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0.xml"/>
  <Override ContentType="application/vnd.openxmlformats-officedocument.wordprocessingml.footer+xml" PartName="/word/footer11.xml"/>
  <Override ContentType="application/vnd.openxmlformats-officedocument.wordprocessingml.footer+xml" PartName="/word/footer13.xml"/>
  <Override ContentType="application/vnd.openxmlformats-officedocument.wordprocessingml.footer+xml" PartName="/word/footer15.xml"/>
  <Override ContentType="application/vnd.openxmlformats-officedocument.wordprocessingml.footer+xml" PartName="/word/footer17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footer+xml" PartName="/word/footer8.xml"/>
  <Override ContentType="application/vnd.openxmlformats-officedocument.wordprocessingml.header+xml" PartName="/word/header1.xml"/>
  <Override ContentType="application/vnd.openxmlformats-officedocument.wordprocessingml.header+xml" PartName="/word/header12.xml"/>
  <Override ContentType="application/vnd.openxmlformats-officedocument.wordprocessingml.header+xml" PartName="/word/header14.xml"/>
  <Override ContentType="application/vnd.openxmlformats-officedocument.wordprocessingml.header+xml" PartName="/word/header16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header+xml" PartName="/word/header7.xml"/>
  <Override ContentType="application/vnd.openxmlformats-officedocument.wordprocessingml.header+xml" PartName="/word/header9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049"/>
        <w:gridCol w:w="2710"/>
        <w:gridCol w:w="4065"/>
      </w:tblGrid>
      <w:tr>
        <w:trPr>
          <w:trHeight w:hRule="atLeast" w:val="2385"/>
        </w:trPr>
        <w:tc>
          <w:tcPr>
            <w:tcW w:type="dxa" w:w="304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spacing w:after="0" w:line="36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Принято</w:t>
            </w:r>
          </w:p>
          <w:p w14:paraId="24000000">
            <w:pPr>
              <w:spacing w:after="0" w:line="36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педагогическом совете</w:t>
            </w:r>
          </w:p>
          <w:p w14:paraId="25000000">
            <w:pPr>
              <w:spacing w:after="0" w:line="36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№ </w:t>
            </w:r>
            <w:r>
              <w:rPr>
                <w:rFonts w:ascii="Times New Roman" w:hAnsi="Times New Roman"/>
              </w:rPr>
              <w:t>1</w:t>
            </w:r>
          </w:p>
          <w:p w14:paraId="26000000">
            <w:pPr>
              <w:spacing w:after="0" w:line="36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31</w:t>
            </w:r>
            <w:r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августа 2023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г.</w:t>
            </w:r>
          </w:p>
        </w:tc>
        <w:tc>
          <w:tcPr>
            <w:tcW w:type="dxa" w:w="27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spacing w:after="0" w:line="36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06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spacing w:after="0" w:line="36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УТВЕРЖДАЮ:</w:t>
            </w:r>
          </w:p>
          <w:p w14:paraId="29000000">
            <w:pPr>
              <w:spacing w:after="0" w:line="36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</w:t>
            </w:r>
            <w:r>
              <w:rPr>
                <w:rFonts w:ascii="Times New Roman" w:hAnsi="Times New Roman"/>
              </w:rPr>
              <w:t>школы_____Э.С.Хасанова</w:t>
            </w:r>
          </w:p>
          <w:p w14:paraId="2A000000">
            <w:pPr>
              <w:spacing w:after="0" w:line="36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Приказ № ____ </w:t>
            </w:r>
          </w:p>
          <w:p w14:paraId="2B000000">
            <w:pPr>
              <w:spacing w:after="0" w:line="36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ascii="Times New Roman" w:hAnsi="Times New Roman"/>
              </w:rPr>
              <w:t>от «</w:t>
            </w:r>
            <w:r>
              <w:rPr>
                <w:rFonts w:ascii="Times New Roman" w:hAnsi="Times New Roman"/>
              </w:rPr>
              <w:t>31</w:t>
            </w:r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августа 2023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г.</w:t>
            </w:r>
          </w:p>
          <w:p w14:paraId="2C000000">
            <w:pPr>
              <w:spacing w:after="0" w:line="360" w:lineRule="auto"/>
              <w:ind/>
              <w:rPr>
                <w:rFonts w:ascii="Times New Roman" w:hAnsi="Times New Roman"/>
              </w:rPr>
            </w:pPr>
          </w:p>
        </w:tc>
      </w:tr>
    </w:tbl>
    <w:p w14:paraId="2D000000">
      <w:pPr>
        <w:rPr>
          <w:rFonts w:ascii="Times New Roman" w:hAnsi="Times New Roman"/>
          <w:b w:val="1"/>
          <w:sz w:val="28"/>
        </w:rPr>
      </w:pPr>
    </w:p>
    <w:p w14:paraId="2E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2F000000">
      <w:pPr>
        <w:ind/>
        <w:jc w:val="center"/>
        <w:rPr>
          <w:rFonts w:ascii="Times New Roman" w:hAnsi="Times New Roman"/>
          <w:b w:val="1"/>
          <w:sz w:val="44"/>
        </w:rPr>
      </w:pPr>
    </w:p>
    <w:p w14:paraId="30000000">
      <w:pPr>
        <w:ind/>
        <w:jc w:val="center"/>
        <w:rPr>
          <w:rFonts w:ascii="Times New Roman" w:hAnsi="Times New Roman"/>
          <w:b w:val="1"/>
          <w:sz w:val="44"/>
        </w:rPr>
      </w:pPr>
    </w:p>
    <w:p w14:paraId="31000000">
      <w:pPr>
        <w:ind/>
        <w:jc w:val="center"/>
        <w:rPr>
          <w:rFonts w:ascii="Times New Roman" w:hAnsi="Times New Roman"/>
          <w:b w:val="1"/>
          <w:sz w:val="44"/>
        </w:rPr>
      </w:pPr>
    </w:p>
    <w:p w14:paraId="32000000">
      <w:pPr>
        <w:ind/>
        <w:jc w:val="center"/>
        <w:rPr>
          <w:rFonts w:ascii="Times New Roman" w:hAnsi="Times New Roman"/>
          <w:b w:val="1"/>
          <w:sz w:val="44"/>
        </w:rPr>
      </w:pPr>
      <w:r>
        <w:rPr>
          <w:rFonts w:ascii="Times New Roman" w:hAnsi="Times New Roman"/>
          <w:b w:val="1"/>
          <w:sz w:val="44"/>
        </w:rPr>
        <w:t xml:space="preserve">Основная  образовательная  </w:t>
      </w:r>
    </w:p>
    <w:p w14:paraId="33000000">
      <w:pPr>
        <w:ind/>
        <w:jc w:val="center"/>
        <w:rPr>
          <w:rFonts w:ascii="Times New Roman" w:hAnsi="Times New Roman"/>
          <w:b w:val="1"/>
          <w:sz w:val="44"/>
        </w:rPr>
      </w:pPr>
      <w:r>
        <w:rPr>
          <w:rFonts w:ascii="Times New Roman" w:hAnsi="Times New Roman"/>
          <w:b w:val="1"/>
          <w:sz w:val="44"/>
        </w:rPr>
        <w:t>программа</w:t>
      </w:r>
    </w:p>
    <w:p w14:paraId="34000000">
      <w:pPr>
        <w:ind/>
        <w:jc w:val="center"/>
        <w:rPr>
          <w:rFonts w:ascii="Times New Roman" w:hAnsi="Times New Roman"/>
          <w:b w:val="1"/>
          <w:sz w:val="44"/>
        </w:rPr>
      </w:pPr>
      <w:r>
        <w:rPr>
          <w:rFonts w:ascii="Times New Roman" w:hAnsi="Times New Roman"/>
          <w:b w:val="1"/>
          <w:sz w:val="44"/>
        </w:rPr>
        <w:t xml:space="preserve"> среднего  общего  образования </w:t>
      </w:r>
    </w:p>
    <w:p w14:paraId="35000000">
      <w:pPr>
        <w:ind/>
        <w:jc w:val="center"/>
        <w:rPr>
          <w:rFonts w:ascii="Times New Roman" w:hAnsi="Times New Roman"/>
          <w:b w:val="1"/>
          <w:sz w:val="44"/>
        </w:rPr>
      </w:pPr>
      <w:r>
        <w:rPr>
          <w:rFonts w:ascii="Times New Roman" w:hAnsi="Times New Roman"/>
          <w:b w:val="1"/>
          <w:sz w:val="44"/>
        </w:rPr>
        <w:t xml:space="preserve">МОБУ СОШ </w:t>
      </w:r>
      <w:r>
        <w:rPr>
          <w:rFonts w:ascii="Times New Roman" w:hAnsi="Times New Roman"/>
          <w:b w:val="1"/>
          <w:sz w:val="44"/>
        </w:rPr>
        <w:t>д</w:t>
      </w:r>
      <w:r>
        <w:rPr>
          <w:rFonts w:ascii="Times New Roman" w:hAnsi="Times New Roman"/>
          <w:b w:val="1"/>
          <w:sz w:val="44"/>
        </w:rPr>
        <w:t>.Т</w:t>
      </w:r>
      <w:r>
        <w:rPr>
          <w:rFonts w:ascii="Times New Roman" w:hAnsi="Times New Roman"/>
          <w:b w:val="1"/>
          <w:sz w:val="44"/>
        </w:rPr>
        <w:t>ереклы</w:t>
      </w:r>
    </w:p>
    <w:p w14:paraId="36000000">
      <w:pPr>
        <w:ind/>
        <w:jc w:val="center"/>
        <w:rPr>
          <w:rFonts w:ascii="Times New Roman" w:hAnsi="Times New Roman"/>
          <w:b w:val="1"/>
          <w:sz w:val="44"/>
        </w:rPr>
      </w:pPr>
      <w:r>
        <w:rPr>
          <w:rFonts w:ascii="Times New Roman" w:hAnsi="Times New Roman"/>
          <w:b w:val="1"/>
          <w:sz w:val="44"/>
        </w:rPr>
        <w:t>МР Архангельского района РБ</w:t>
      </w:r>
    </w:p>
    <w:p w14:paraId="37000000">
      <w:pPr>
        <w:ind/>
        <w:jc w:val="center"/>
        <w:rPr>
          <w:rFonts w:ascii="Times New Roman" w:hAnsi="Times New Roman"/>
          <w:b w:val="1"/>
          <w:sz w:val="44"/>
        </w:rPr>
      </w:pPr>
      <w:r>
        <w:rPr>
          <w:rFonts w:ascii="Times New Roman" w:hAnsi="Times New Roman"/>
          <w:b w:val="1"/>
          <w:sz w:val="44"/>
        </w:rPr>
        <w:t>на</w:t>
      </w:r>
      <w:r>
        <w:rPr>
          <w:rFonts w:ascii="Times New Roman" w:hAnsi="Times New Roman"/>
          <w:b w:val="1"/>
          <w:sz w:val="44"/>
        </w:rPr>
        <w:t xml:space="preserve"> 2023-2025 </w:t>
      </w:r>
      <w:r>
        <w:rPr>
          <w:rFonts w:ascii="Times New Roman" w:hAnsi="Times New Roman"/>
          <w:b w:val="1"/>
          <w:sz w:val="44"/>
        </w:rPr>
        <w:t>г.г.</w:t>
      </w:r>
    </w:p>
    <w:p w14:paraId="38000000">
      <w:pPr>
        <w:ind/>
        <w:jc w:val="center"/>
        <w:rPr>
          <w:rFonts w:ascii="Times New Roman" w:hAnsi="Times New Roman"/>
          <w:b w:val="1"/>
          <w:sz w:val="32"/>
        </w:rPr>
      </w:pPr>
    </w:p>
    <w:p w14:paraId="39000000">
      <w:pPr>
        <w:ind/>
        <w:jc w:val="center"/>
        <w:rPr>
          <w:rFonts w:ascii="Times New Roman" w:hAnsi="Times New Roman"/>
          <w:b w:val="1"/>
          <w:sz w:val="32"/>
        </w:rPr>
      </w:pPr>
    </w:p>
    <w:p w14:paraId="3A000000">
      <w:pPr>
        <w:ind/>
        <w:jc w:val="center"/>
        <w:rPr>
          <w:rFonts w:ascii="Times New Roman" w:hAnsi="Times New Roman"/>
          <w:b w:val="1"/>
          <w:sz w:val="32"/>
        </w:rPr>
      </w:pPr>
    </w:p>
    <w:p w14:paraId="3B000000">
      <w:pPr>
        <w:ind/>
        <w:jc w:val="center"/>
        <w:rPr>
          <w:rFonts w:ascii="Times New Roman" w:hAnsi="Times New Roman"/>
          <w:b w:val="1"/>
          <w:sz w:val="32"/>
        </w:rPr>
      </w:pPr>
    </w:p>
    <w:p w14:paraId="3C000000">
      <w:pPr>
        <w:ind/>
        <w:jc w:val="center"/>
        <w:rPr>
          <w:rFonts w:ascii="Times New Roman" w:hAnsi="Times New Roman"/>
          <w:b w:val="1"/>
          <w:sz w:val="32"/>
        </w:rPr>
      </w:pPr>
    </w:p>
    <w:p w14:paraId="3D000000">
      <w:pPr>
        <w:ind/>
        <w:jc w:val="center"/>
        <w:rPr>
          <w:rFonts w:ascii="Times New Roman" w:hAnsi="Times New Roman"/>
          <w:b w:val="1"/>
          <w:sz w:val="32"/>
        </w:rPr>
      </w:pPr>
    </w:p>
    <w:p w14:paraId="3E000000">
      <w:pPr>
        <w:rPr>
          <w:rFonts w:ascii="Times New Roman" w:hAnsi="Times New Roman"/>
          <w:sz w:val="28"/>
        </w:rPr>
      </w:pPr>
    </w:p>
    <w:p w14:paraId="3F000000">
      <w:pPr>
        <w:rPr>
          <w:rFonts w:ascii="Times New Roman" w:hAnsi="Times New Roman"/>
          <w:sz w:val="28"/>
        </w:rPr>
      </w:pPr>
    </w:p>
    <w:p w14:paraId="40000000">
      <w:pPr>
        <w:ind/>
        <w:jc w:val="center"/>
        <w:rPr>
          <w:rFonts w:ascii="Times New Roman" w:hAnsi="Times New Roman"/>
          <w:sz w:val="28"/>
        </w:rPr>
      </w:pPr>
    </w:p>
    <w:p w14:paraId="41000000">
      <w:pPr>
        <w:ind/>
        <w:jc w:val="center"/>
        <w:rPr>
          <w:rFonts w:ascii="Times New Roman" w:hAnsi="Times New Roman"/>
          <w:sz w:val="28"/>
        </w:rPr>
      </w:pPr>
    </w:p>
    <w:p w14:paraId="42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43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44000000">
      <w:pPr>
        <w:pStyle w:val="Style_1"/>
        <w:spacing w:before="4"/>
        <w:ind w:firstLine="0" w:left="0"/>
        <w:jc w:val="center"/>
        <w:rPr>
          <w:sz w:val="17"/>
        </w:rPr>
      </w:pPr>
    </w:p>
    <w:p w14:paraId="45000000">
      <w:pPr>
        <w:pStyle w:val="Style_1"/>
        <w:spacing w:before="4"/>
        <w:ind w:firstLine="0" w:left="0"/>
        <w:jc w:val="center"/>
        <w:rPr>
          <w:sz w:val="17"/>
        </w:rPr>
      </w:pPr>
    </w:p>
    <w:p w14:paraId="46000000">
      <w:pPr>
        <w:pStyle w:val="Style_1"/>
        <w:spacing w:before="4"/>
        <w:ind w:firstLine="0" w:left="0"/>
        <w:jc w:val="center"/>
        <w:rPr>
          <w:sz w:val="17"/>
        </w:rPr>
      </w:pPr>
    </w:p>
    <w:p w14:paraId="47000000">
      <w:pPr>
        <w:pStyle w:val="Style_1"/>
        <w:spacing w:before="4"/>
        <w:ind w:firstLine="0" w:left="0"/>
        <w:jc w:val="center"/>
        <w:rPr>
          <w:sz w:val="17"/>
        </w:rPr>
      </w:pPr>
    </w:p>
    <w:p w14:paraId="48000000">
      <w:pPr>
        <w:pStyle w:val="Style_1"/>
        <w:spacing w:before="4"/>
        <w:ind w:firstLine="0" w:left="0"/>
        <w:jc w:val="center"/>
        <w:rPr>
          <w:sz w:val="17"/>
        </w:rPr>
      </w:pPr>
    </w:p>
    <w:p w14:paraId="49000000">
      <w:pPr>
        <w:pStyle w:val="Style_1"/>
        <w:spacing w:before="4"/>
        <w:ind w:firstLine="0" w:left="0"/>
        <w:jc w:val="center"/>
        <w:rPr>
          <w:sz w:val="17"/>
        </w:rPr>
      </w:pPr>
    </w:p>
    <w:p w14:paraId="4A000000">
      <w:pPr>
        <w:pStyle w:val="Style_1"/>
        <w:spacing w:before="4"/>
        <w:ind w:firstLine="0" w:left="0"/>
        <w:jc w:val="center"/>
        <w:rPr>
          <w:sz w:val="17"/>
        </w:rPr>
      </w:pPr>
    </w:p>
    <w:p w14:paraId="4B000000">
      <w:pPr>
        <w:pStyle w:val="Style_1"/>
        <w:spacing w:before="4"/>
        <w:ind w:firstLine="0" w:left="0"/>
        <w:jc w:val="center"/>
        <w:rPr>
          <w:sz w:val="17"/>
        </w:rPr>
      </w:pPr>
    </w:p>
    <w:p w14:paraId="4C000000">
      <w:pPr>
        <w:pStyle w:val="Style_1"/>
        <w:spacing w:before="4"/>
        <w:ind w:firstLine="0" w:left="0"/>
        <w:jc w:val="center"/>
        <w:rPr>
          <w:sz w:val="17"/>
        </w:rPr>
      </w:pPr>
    </w:p>
    <w:p w14:paraId="4D000000">
      <w:pPr>
        <w:pStyle w:val="Style_1"/>
        <w:spacing w:before="4"/>
        <w:ind w:firstLine="0" w:left="0"/>
        <w:jc w:val="center"/>
        <w:rPr>
          <w:sz w:val="17"/>
        </w:rPr>
      </w:pPr>
    </w:p>
    <w:p w14:paraId="4E000000">
      <w:pPr>
        <w:pStyle w:val="Style_1"/>
        <w:spacing w:before="4"/>
        <w:ind w:firstLine="0" w:left="0"/>
        <w:jc w:val="center"/>
        <w:rPr>
          <w:sz w:val="17"/>
        </w:rPr>
      </w:pPr>
    </w:p>
    <w:p w14:paraId="4F000000">
      <w:pPr>
        <w:pStyle w:val="Style_1"/>
        <w:spacing w:before="4"/>
        <w:ind w:firstLine="0" w:left="0"/>
        <w:jc w:val="center"/>
        <w:rPr>
          <w:sz w:val="17"/>
        </w:rPr>
      </w:pPr>
    </w:p>
    <w:p w14:paraId="50000000">
      <w:pPr>
        <w:pStyle w:val="Style_1"/>
        <w:spacing w:before="4"/>
        <w:ind w:firstLine="0" w:left="0"/>
        <w:jc w:val="center"/>
        <w:rPr>
          <w:sz w:val="17"/>
        </w:rPr>
      </w:pPr>
    </w:p>
    <w:p w14:paraId="51000000">
      <w:pPr>
        <w:pStyle w:val="Style_1"/>
        <w:spacing w:before="4"/>
        <w:ind w:firstLine="0" w:left="0"/>
        <w:jc w:val="center"/>
        <w:rPr>
          <w:sz w:val="17"/>
        </w:rPr>
      </w:pPr>
    </w:p>
    <w:p w14:paraId="52000000">
      <w:pPr>
        <w:pStyle w:val="Style_1"/>
        <w:spacing w:before="4"/>
        <w:ind w:firstLine="0" w:left="0"/>
        <w:jc w:val="center"/>
        <w:rPr>
          <w:sz w:val="17"/>
        </w:rPr>
      </w:pPr>
      <w:r>
        <w:rPr>
          <w:rFonts w:ascii="Times New Roman" w:hAnsi="Times New Roman"/>
          <w:sz w:val="24"/>
        </w:rPr>
        <w:t>д.Тереклы-2023</w:t>
      </w:r>
    </w:p>
    <w:p w14:paraId="53000000">
      <w:pPr>
        <w:sectPr>
          <w:type w:val="continuous"/>
          <w:pgSz w:h="16840" w:orient="portrait" w:w="11920"/>
          <w:pgMar w:bottom="280" w:left="1680" w:right="1680" w:top="1600"/>
        </w:sectPr>
      </w:pPr>
    </w:p>
    <w:p w14:paraId="54000000">
      <w:pPr>
        <w:spacing w:before="70"/>
        <w:ind w:firstLine="0" w:left="109" w:right="0"/>
        <w:jc w:val="left"/>
        <w:rPr>
          <w:sz w:val="24"/>
        </w:rPr>
      </w:pPr>
      <w:r>
        <w:rPr>
          <w:sz w:val="24"/>
        </w:rPr>
        <w:t>Содержание</w:t>
      </w:r>
    </w:p>
    <w:p w14:paraId="55000000">
      <w:pPr>
        <w:pStyle w:val="Style_2"/>
        <w:numPr>
          <w:ilvl w:val="0"/>
          <w:numId w:val="1"/>
        </w:numPr>
        <w:tabs>
          <w:tab w:leader="none" w:pos="534" w:val="left"/>
          <w:tab w:leader="none" w:pos="535" w:val="left"/>
          <w:tab w:leader="dot" w:pos="10469" w:val="left"/>
        </w:tabs>
        <w:spacing w:after="0" w:before="257" w:line="240" w:lineRule="auto"/>
        <w:ind w:hanging="426" w:left="534" w:right="0"/>
        <w:jc w:val="left"/>
      </w:pPr>
      <w:r>
        <w:fldChar w:fldCharType="begin"/>
      </w:r>
      <w:r>
        <w:instrText>HYPERLINK \l "_bookmark0"</w:instrText>
      </w:r>
      <w:r>
        <w:fldChar w:fldCharType="separate"/>
      </w:r>
      <w:r>
        <w:t>Общие</w:t>
      </w:r>
      <w:r>
        <w:rPr>
          <w:spacing w:val="-2"/>
        </w:rPr>
        <w:t xml:space="preserve"> </w:t>
      </w:r>
      <w:r>
        <w:t>положения</w:t>
      </w:r>
      <w:r>
        <w:tab/>
      </w:r>
      <w:r>
        <w:t>2</w:t>
      </w:r>
      <w:r>
        <w:fldChar w:fldCharType="end"/>
      </w:r>
    </w:p>
    <w:p w14:paraId="56000000">
      <w:pPr>
        <w:pStyle w:val="Style_2"/>
        <w:numPr>
          <w:ilvl w:val="0"/>
          <w:numId w:val="1"/>
        </w:numPr>
        <w:tabs>
          <w:tab w:leader="none" w:pos="535" w:val="left"/>
          <w:tab w:leader="dot" w:pos="10469" w:val="left"/>
        </w:tabs>
        <w:spacing w:after="0" w:before="259" w:line="240" w:lineRule="auto"/>
        <w:ind w:hanging="426" w:left="534" w:right="0"/>
        <w:jc w:val="left"/>
      </w:pPr>
      <w:r>
        <w:fldChar w:fldCharType="begin"/>
      </w:r>
      <w:r>
        <w:instrText>HYPERLINK \l "_bookmark1"</w:instrText>
      </w:r>
      <w:r>
        <w:fldChar w:fldCharType="separate"/>
      </w:r>
      <w:r>
        <w:t>Целевой</w:t>
      </w:r>
      <w:r>
        <w:rPr>
          <w:spacing w:val="-1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СОО</w:t>
      </w:r>
      <w:r>
        <w:tab/>
      </w:r>
      <w:r>
        <w:t>5</w:t>
      </w:r>
      <w:r>
        <w:fldChar w:fldCharType="end"/>
      </w:r>
    </w:p>
    <w:p w14:paraId="57000000">
      <w:pPr>
        <w:pStyle w:val="Style_2"/>
        <w:numPr>
          <w:ilvl w:val="0"/>
          <w:numId w:val="1"/>
        </w:numPr>
        <w:tabs>
          <w:tab w:leader="none" w:pos="535" w:val="left"/>
          <w:tab w:leader="dot" w:pos="10349" w:val="left"/>
        </w:tabs>
        <w:spacing w:after="0" w:before="257" w:line="240" w:lineRule="auto"/>
        <w:ind w:hanging="426" w:left="534" w:right="0"/>
        <w:jc w:val="left"/>
      </w:pPr>
      <w:r>
        <w:fldChar w:fldCharType="begin"/>
      </w:r>
      <w:r>
        <w:instrText>HYPERLINK \l "_bookmark2"</w:instrText>
      </w:r>
      <w:r>
        <w:fldChar w:fldCharType="separate"/>
      </w:r>
      <w:r>
        <w:t>Содержательный</w:t>
      </w:r>
      <w:r>
        <w:rPr>
          <w:spacing w:val="-3"/>
        </w:rPr>
        <w:t xml:space="preserve"> </w:t>
      </w:r>
      <w:r>
        <w:t>раздел</w:t>
      </w:r>
      <w:r>
        <w:tab/>
      </w:r>
      <w:r>
        <w:t>21</w:t>
      </w:r>
      <w:r>
        <w:fldChar w:fldCharType="end"/>
      </w:r>
    </w:p>
    <w:p w14:paraId="58000000">
      <w:pPr>
        <w:pStyle w:val="Style_3"/>
        <w:numPr>
          <w:ilvl w:val="0"/>
          <w:numId w:val="2"/>
        </w:numPr>
        <w:tabs>
          <w:tab w:leader="none" w:pos="471" w:val="left"/>
          <w:tab w:leader="dot" w:pos="10107" w:val="left"/>
        </w:tabs>
        <w:spacing w:after="0" w:before="140" w:line="276" w:lineRule="exact"/>
        <w:ind w:hanging="362" w:left="470" w:right="0"/>
        <w:jc w:val="left"/>
        <w:rPr>
          <w:sz w:val="20"/>
        </w:rPr>
      </w:pPr>
      <w:r>
        <w:fldChar w:fldCharType="begin"/>
      </w:r>
      <w:r>
        <w:instrText>HYPERLINK \l "_bookmark3"</w:instrText>
      </w:r>
      <w:r>
        <w:fldChar w:fldCharType="separate"/>
      </w:r>
      <w:r>
        <w:t>Федеральная</w:t>
      </w:r>
      <w:r>
        <w:rPr>
          <w:spacing w:val="-2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язык»</w:t>
      </w:r>
      <w:r>
        <w:rPr>
          <w:spacing w:val="-1"/>
        </w:rPr>
        <w:t xml:space="preserve"> </w:t>
      </w:r>
      <w:r>
        <w:t>(базовый</w:t>
      </w:r>
      <w:r>
        <w:rPr>
          <w:spacing w:val="-2"/>
        </w:rPr>
        <w:t xml:space="preserve"> </w:t>
      </w:r>
      <w:r>
        <w:t>уровень).</w:t>
      </w:r>
      <w:r>
        <w:fldChar w:fldCharType="end"/>
      </w:r>
      <w:r>
        <w:tab/>
      </w:r>
      <w:r>
        <w:rPr>
          <w:sz w:val="20"/>
        </w:rPr>
        <w:fldChar w:fldCharType="begin"/>
      </w:r>
      <w:r>
        <w:rPr>
          <w:sz w:val="20"/>
        </w:rPr>
        <w:instrText>HYPERLINK \l "_bookmark3"</w:instrText>
      </w:r>
      <w:r>
        <w:rPr>
          <w:sz w:val="20"/>
        </w:rPr>
        <w:fldChar w:fldCharType="separate"/>
      </w:r>
      <w:r>
        <w:rPr>
          <w:sz w:val="20"/>
        </w:rPr>
        <w:t>21</w:t>
      </w:r>
      <w:r>
        <w:rPr>
          <w:sz w:val="20"/>
        </w:rPr>
        <w:fldChar w:fldCharType="end"/>
      </w:r>
    </w:p>
    <w:p w14:paraId="59000000">
      <w:pPr>
        <w:pStyle w:val="Style_3"/>
        <w:numPr>
          <w:ilvl w:val="0"/>
          <w:numId w:val="2"/>
        </w:numPr>
        <w:tabs>
          <w:tab w:leader="none" w:pos="471" w:val="left"/>
          <w:tab w:leader="dot" w:pos="10107" w:val="left"/>
        </w:tabs>
        <w:spacing w:after="0" w:before="0" w:line="240" w:lineRule="auto"/>
        <w:ind w:hanging="362" w:left="470" w:right="0"/>
        <w:jc w:val="left"/>
        <w:rPr>
          <w:sz w:val="20"/>
        </w:rPr>
      </w:pPr>
      <w:r>
        <w:fldChar w:fldCharType="begin"/>
      </w:r>
      <w:r>
        <w:instrText>HYPERLINK \l "_bookmark4"</w:instrText>
      </w:r>
      <w:r>
        <w:fldChar w:fldCharType="separate"/>
      </w:r>
      <w:r>
        <w:t>Федеральная</w:t>
      </w:r>
      <w:r>
        <w:rPr>
          <w:spacing w:val="-2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«Литература»</w:t>
      </w:r>
      <w:r>
        <w:rPr>
          <w:spacing w:val="-2"/>
        </w:rPr>
        <w:t xml:space="preserve"> </w:t>
      </w:r>
      <w:r>
        <w:t>(</w:t>
      </w:r>
      <w:r>
        <w:t>базовый</w:t>
      </w:r>
      <w:r>
        <w:rPr>
          <w:spacing w:val="-2"/>
        </w:rPr>
        <w:t xml:space="preserve"> </w:t>
      </w:r>
      <w:r>
        <w:t>уровень).</w:t>
      </w:r>
      <w:r>
        <w:fldChar w:fldCharType="end"/>
      </w:r>
      <w:r>
        <w:tab/>
      </w:r>
      <w:r>
        <w:rPr>
          <w:sz w:val="20"/>
        </w:rPr>
        <w:fldChar w:fldCharType="begin"/>
      </w:r>
      <w:r>
        <w:rPr>
          <w:sz w:val="20"/>
        </w:rPr>
        <w:instrText>HYPERLINK \l "_bookmark4"</w:instrText>
      </w:r>
      <w:r>
        <w:rPr>
          <w:sz w:val="20"/>
        </w:rPr>
        <w:fldChar w:fldCharType="separate"/>
      </w:r>
      <w:r>
        <w:rPr>
          <w:sz w:val="20"/>
        </w:rPr>
        <w:t>46</w:t>
      </w:r>
      <w:r>
        <w:rPr>
          <w:sz w:val="20"/>
        </w:rPr>
        <w:fldChar w:fldCharType="end"/>
      </w:r>
    </w:p>
    <w:p w14:paraId="5A000000">
      <w:pPr>
        <w:pStyle w:val="Style_3"/>
        <w:numPr>
          <w:ilvl w:val="0"/>
          <w:numId w:val="2"/>
        </w:numPr>
        <w:tabs>
          <w:tab w:leader="none" w:pos="489" w:val="left"/>
          <w:tab w:leader="dot" w:pos="10006" w:val="left"/>
        </w:tabs>
        <w:spacing w:after="0" w:before="0" w:line="240" w:lineRule="auto"/>
        <w:ind w:firstLine="0" w:left="109" w:right="527"/>
        <w:jc w:val="left"/>
        <w:rPr>
          <w:sz w:val="20"/>
        </w:rPr>
      </w:pPr>
      <w:r>
        <w:fldChar w:fldCharType="begin"/>
      </w:r>
      <w:r>
        <w:instrText>HYPERLINK \l "_bookmark7"</w:instrText>
      </w:r>
      <w:r>
        <w:fldChar w:fldCharType="separate"/>
      </w:r>
      <w:r>
        <w:t>Федеральная</w:t>
      </w:r>
      <w:r>
        <w:rPr>
          <w:spacing w:val="16"/>
        </w:rPr>
        <w:t xml:space="preserve"> </w:t>
      </w:r>
      <w:r>
        <w:t>рабочая</w:t>
      </w:r>
      <w:r>
        <w:rPr>
          <w:spacing w:val="16"/>
        </w:rPr>
        <w:t xml:space="preserve"> </w:t>
      </w:r>
      <w:r>
        <w:t>программа</w:t>
      </w:r>
      <w:r>
        <w:rPr>
          <w:spacing w:val="19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учебному</w:t>
      </w:r>
      <w:r>
        <w:rPr>
          <w:spacing w:val="17"/>
        </w:rPr>
        <w:t xml:space="preserve"> </w:t>
      </w:r>
      <w:r>
        <w:t>предмету</w:t>
      </w:r>
      <w:r>
        <w:rPr>
          <w:spacing w:val="17"/>
        </w:rPr>
        <w:t xml:space="preserve"> </w:t>
      </w:r>
      <w:r>
        <w:t>«Родной</w:t>
      </w:r>
      <w:r>
        <w:rPr>
          <w:spacing w:val="15"/>
        </w:rPr>
        <w:t xml:space="preserve"> </w:t>
      </w:r>
      <w:r>
        <w:t>(башкирский)</w:t>
      </w:r>
      <w:r>
        <w:rPr>
          <w:spacing w:val="17"/>
        </w:rPr>
        <w:t xml:space="preserve"> </w:t>
      </w:r>
      <w:r>
        <w:t>язык»</w:t>
      </w:r>
      <w:r>
        <w:rPr>
          <w:spacing w:val="17"/>
        </w:rPr>
        <w:t xml:space="preserve"> </w:t>
      </w:r>
      <w:r>
        <w:t>(базовый</w:t>
      </w:r>
      <w:r>
        <w:fldChar w:fldCharType="end"/>
      </w:r>
      <w:r>
        <w:rPr>
          <w:spacing w:val="-57"/>
        </w:rPr>
        <w:t xml:space="preserve"> </w:t>
      </w:r>
      <w:r>
        <w:fldChar w:fldCharType="begin"/>
      </w:r>
      <w:r>
        <w:instrText>HYPERLINK \l "_bookmark7"</w:instrText>
      </w:r>
      <w:r>
        <w:fldChar w:fldCharType="separate"/>
      </w:r>
      <w:r>
        <w:t>урове</w:t>
      </w:r>
      <w:r>
        <w:t>н</w:t>
      </w:r>
      <w:r>
        <w:t>ь).</w:t>
      </w:r>
      <w:r>
        <w:fldChar w:fldCharType="end"/>
      </w:r>
      <w:r>
        <w:tab/>
      </w:r>
      <w:r>
        <w:rPr>
          <w:sz w:val="20"/>
        </w:rPr>
        <w:fldChar w:fldCharType="begin"/>
      </w:r>
      <w:r>
        <w:rPr>
          <w:sz w:val="20"/>
        </w:rPr>
        <w:instrText>HYPERLINK \l "_bookmark7"</w:instrText>
      </w:r>
      <w:r>
        <w:rPr>
          <w:sz w:val="20"/>
        </w:rPr>
        <w:fldChar w:fldCharType="separate"/>
      </w:r>
      <w:r>
        <w:rPr>
          <w:sz w:val="20"/>
        </w:rPr>
        <w:t>135</w:t>
      </w:r>
      <w:r>
        <w:rPr>
          <w:sz w:val="20"/>
        </w:rPr>
        <w:fldChar w:fldCharType="end"/>
      </w:r>
    </w:p>
    <w:p w14:paraId="5B000000">
      <w:pPr>
        <w:pStyle w:val="Style_3"/>
        <w:numPr>
          <w:ilvl w:val="0"/>
          <w:numId w:val="2"/>
        </w:numPr>
        <w:tabs>
          <w:tab w:leader="none" w:pos="537" w:val="left"/>
          <w:tab w:leader="dot" w:pos="10006" w:val="left"/>
        </w:tabs>
        <w:spacing w:after="0" w:before="0" w:line="240" w:lineRule="auto"/>
        <w:ind w:firstLine="0" w:left="109" w:right="529"/>
        <w:jc w:val="left"/>
        <w:rPr>
          <w:sz w:val="20"/>
        </w:rPr>
      </w:pPr>
      <w:r>
        <w:fldChar w:fldCharType="begin"/>
      </w:r>
      <w:r>
        <w:instrText>HYPERLINK \l "_bookmark9"</w:instrText>
      </w:r>
      <w:r>
        <w:fldChar w:fldCharType="separate"/>
      </w:r>
      <w:r>
        <w:t>Федеральная</w:t>
      </w:r>
      <w:r>
        <w:rPr>
          <w:spacing w:val="4"/>
        </w:rPr>
        <w:t xml:space="preserve"> </w:t>
      </w:r>
      <w:r>
        <w:t>рабочая</w:t>
      </w:r>
      <w:r>
        <w:rPr>
          <w:spacing w:val="6"/>
        </w:rPr>
        <w:t xml:space="preserve"> </w:t>
      </w:r>
      <w:r>
        <w:t>программа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учебному</w:t>
      </w:r>
      <w:r>
        <w:rPr>
          <w:spacing w:val="4"/>
        </w:rPr>
        <w:t xml:space="preserve"> </w:t>
      </w:r>
      <w:r>
        <w:t>предмету</w:t>
      </w:r>
      <w:r>
        <w:rPr>
          <w:spacing w:val="5"/>
        </w:rPr>
        <w:t xml:space="preserve"> </w:t>
      </w:r>
      <w:r>
        <w:t>«Родная</w:t>
      </w:r>
      <w:r>
        <w:rPr>
          <w:spacing w:val="4"/>
        </w:rPr>
        <w:t xml:space="preserve"> </w:t>
      </w:r>
      <w:r>
        <w:t>(башкирская)</w:t>
      </w:r>
      <w:r>
        <w:rPr>
          <w:spacing w:val="4"/>
        </w:rPr>
        <w:t xml:space="preserve"> </w:t>
      </w:r>
      <w:r>
        <w:t>литература»</w:t>
      </w:r>
      <w:r>
        <w:fldChar w:fldCharType="end"/>
      </w:r>
      <w:r>
        <w:rPr>
          <w:spacing w:val="-57"/>
        </w:rPr>
        <w:t xml:space="preserve"> </w:t>
      </w:r>
      <w:r>
        <w:fldChar w:fldCharType="begin"/>
      </w:r>
      <w:r>
        <w:instrText>HYPERLINK \l "_bookmark9"</w:instrText>
      </w:r>
      <w:r>
        <w:fldChar w:fldCharType="separate"/>
      </w:r>
      <w:r>
        <w:t>(ба</w:t>
      </w:r>
      <w:r>
        <w:t>з</w:t>
      </w:r>
      <w:r>
        <w:t>овый</w:t>
      </w:r>
      <w:r>
        <w:fldChar w:fldCharType="end"/>
      </w:r>
      <w:r>
        <w:rPr>
          <w:spacing w:val="-2"/>
        </w:rPr>
        <w:fldChar w:fldCharType="begin"/>
      </w:r>
      <w:r>
        <w:rPr>
          <w:spacing w:val="-2"/>
        </w:rPr>
        <w:instrText>HYPERLINK \l "_bookmark9"</w:instrText>
      </w:r>
      <w:r>
        <w:rPr>
          <w:spacing w:val="-2"/>
        </w:rPr>
        <w:fldChar w:fldCharType="separate"/>
      </w:r>
      <w:r>
        <w:rPr>
          <w:spacing w:val="-2"/>
        </w:rPr>
        <w:t xml:space="preserve"> </w:t>
      </w:r>
      <w:r>
        <w:rPr>
          <w:spacing w:val="-2"/>
        </w:rPr>
        <w:fldChar w:fldCharType="end"/>
      </w:r>
      <w:r>
        <w:fldChar w:fldCharType="begin"/>
      </w:r>
      <w:r>
        <w:instrText>HYPERLINK \l "_bookmark9"</w:instrText>
      </w:r>
      <w:r>
        <w:fldChar w:fldCharType="separate"/>
      </w:r>
      <w:r>
        <w:t>уровень).</w:t>
      </w:r>
      <w:r>
        <w:fldChar w:fldCharType="end"/>
      </w:r>
      <w:r>
        <w:tab/>
      </w:r>
      <w:r>
        <w:rPr>
          <w:sz w:val="20"/>
        </w:rPr>
        <w:fldChar w:fldCharType="begin"/>
      </w:r>
      <w:r>
        <w:rPr>
          <w:sz w:val="20"/>
        </w:rPr>
        <w:instrText>HYPERLINK \l "_bookmark9"</w:instrText>
      </w:r>
      <w:r>
        <w:rPr>
          <w:sz w:val="20"/>
        </w:rPr>
        <w:fldChar w:fldCharType="separate"/>
      </w:r>
      <w:r>
        <w:rPr>
          <w:sz w:val="20"/>
        </w:rPr>
        <w:t>176</w:t>
      </w:r>
      <w:r>
        <w:rPr>
          <w:sz w:val="20"/>
        </w:rPr>
        <w:fldChar w:fldCharType="end"/>
      </w:r>
    </w:p>
    <w:p w14:paraId="5C000000">
      <w:pPr>
        <w:pStyle w:val="Style_3"/>
        <w:numPr>
          <w:ilvl w:val="0"/>
          <w:numId w:val="2"/>
        </w:numPr>
        <w:tabs>
          <w:tab w:leader="none" w:pos="549" w:val="left"/>
          <w:tab w:leader="dot" w:pos="10006" w:val="left"/>
        </w:tabs>
        <w:spacing w:after="0" w:before="0" w:line="240" w:lineRule="auto"/>
        <w:ind w:firstLine="0" w:left="109" w:right="525"/>
        <w:jc w:val="left"/>
        <w:rPr>
          <w:sz w:val="20"/>
        </w:rPr>
      </w:pPr>
      <w:r>
        <w:fldChar w:fldCharType="begin"/>
      </w:r>
      <w:r>
        <w:instrText>HYPERLINK \l "_bookmark10"</w:instrText>
      </w:r>
      <w:r>
        <w:fldChar w:fldCharType="separate"/>
      </w:r>
      <w:r>
        <w:t>Федеральная</w:t>
      </w:r>
      <w:r>
        <w:rPr>
          <w:spacing w:val="17"/>
        </w:rPr>
        <w:t xml:space="preserve"> </w:t>
      </w:r>
      <w:r>
        <w:t>рабочая</w:t>
      </w:r>
      <w:r>
        <w:rPr>
          <w:spacing w:val="17"/>
        </w:rPr>
        <w:t xml:space="preserve"> </w:t>
      </w:r>
      <w:r>
        <w:t>программа</w:t>
      </w:r>
      <w:r>
        <w:rPr>
          <w:spacing w:val="17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учебному</w:t>
      </w:r>
      <w:r>
        <w:rPr>
          <w:spacing w:val="17"/>
        </w:rPr>
        <w:t xml:space="preserve"> </w:t>
      </w:r>
      <w:r>
        <w:t>предмету</w:t>
      </w:r>
      <w:r>
        <w:rPr>
          <w:spacing w:val="18"/>
        </w:rPr>
        <w:t xml:space="preserve"> </w:t>
      </w:r>
      <w:r>
        <w:t>«Иностранный</w:t>
      </w:r>
      <w:r>
        <w:rPr>
          <w:spacing w:val="18"/>
        </w:rPr>
        <w:t xml:space="preserve"> </w:t>
      </w:r>
      <w:r>
        <w:t>(английский)</w:t>
      </w:r>
      <w:r>
        <w:rPr>
          <w:spacing w:val="17"/>
        </w:rPr>
        <w:t xml:space="preserve"> </w:t>
      </w:r>
      <w:r>
        <w:t>язык</w:t>
      </w:r>
      <w:r>
        <w:fldChar w:fldCharType="end"/>
      </w:r>
      <w:r>
        <w:rPr>
          <w:spacing w:val="-57"/>
        </w:rPr>
        <w:t xml:space="preserve"> </w:t>
      </w:r>
      <w:r>
        <w:fldChar w:fldCharType="begin"/>
      </w:r>
      <w:r>
        <w:instrText>HYPERLINK \l "_bookmark10"</w:instrText>
      </w:r>
      <w:r>
        <w:fldChar w:fldCharType="separate"/>
      </w:r>
      <w:r>
        <w:t>(ба</w:t>
      </w:r>
      <w:r>
        <w:t>з</w:t>
      </w:r>
      <w:r>
        <w:t>овый</w:t>
      </w:r>
      <w:r>
        <w:fldChar w:fldCharType="end"/>
      </w:r>
      <w:r>
        <w:rPr>
          <w:spacing w:val="-2"/>
        </w:rPr>
        <w:fldChar w:fldCharType="begin"/>
      </w:r>
      <w:r>
        <w:rPr>
          <w:spacing w:val="-2"/>
        </w:rPr>
        <w:instrText>HYPERLINK \l "_bookmark10"</w:instrText>
      </w:r>
      <w:r>
        <w:rPr>
          <w:spacing w:val="-2"/>
        </w:rPr>
        <w:fldChar w:fldCharType="separate"/>
      </w:r>
      <w:r>
        <w:rPr>
          <w:spacing w:val="-2"/>
        </w:rPr>
        <w:t xml:space="preserve"> </w:t>
      </w:r>
      <w:r>
        <w:rPr>
          <w:spacing w:val="-2"/>
        </w:rPr>
        <w:fldChar w:fldCharType="end"/>
      </w:r>
      <w:r>
        <w:fldChar w:fldCharType="begin"/>
      </w:r>
      <w:r>
        <w:instrText>HYPERLINK \l "_bookmark10"</w:instrText>
      </w:r>
      <w:r>
        <w:fldChar w:fldCharType="separate"/>
      </w:r>
      <w:r>
        <w:t>уровень)»</w:t>
      </w:r>
      <w:r>
        <w:fldChar w:fldCharType="end"/>
      </w:r>
      <w:r>
        <w:tab/>
      </w:r>
      <w:r>
        <w:rPr>
          <w:sz w:val="20"/>
        </w:rPr>
        <w:fldChar w:fldCharType="begin"/>
      </w:r>
      <w:r>
        <w:rPr>
          <w:sz w:val="20"/>
        </w:rPr>
        <w:instrText>HYPERLINK \l "_bookmark10"</w:instrText>
      </w:r>
      <w:r>
        <w:rPr>
          <w:sz w:val="20"/>
        </w:rPr>
        <w:fldChar w:fldCharType="separate"/>
      </w:r>
      <w:r>
        <w:rPr>
          <w:sz w:val="20"/>
        </w:rPr>
        <w:t>192</w:t>
      </w:r>
      <w:r>
        <w:rPr>
          <w:sz w:val="20"/>
        </w:rPr>
        <w:fldChar w:fldCharType="end"/>
      </w:r>
    </w:p>
    <w:p w14:paraId="5D000000">
      <w:pPr>
        <w:pStyle w:val="Style_3"/>
        <w:numPr>
          <w:ilvl w:val="0"/>
          <w:numId w:val="2"/>
        </w:numPr>
        <w:tabs>
          <w:tab w:leader="none" w:pos="471" w:val="left"/>
          <w:tab w:leader="dot" w:pos="10006" w:val="left"/>
        </w:tabs>
        <w:spacing w:after="0" w:before="0" w:line="240" w:lineRule="auto"/>
        <w:ind w:hanging="362" w:left="470" w:right="0"/>
        <w:jc w:val="left"/>
        <w:rPr>
          <w:sz w:val="20"/>
        </w:rPr>
      </w:pPr>
      <w:r>
        <w:fldChar w:fldCharType="begin"/>
      </w:r>
      <w:r>
        <w:instrText>HYPERLINK \l "_bookmark11"</w:instrText>
      </w:r>
      <w:r>
        <w:fldChar w:fldCharType="separate"/>
      </w:r>
      <w:r>
        <w:t>Федеральная</w:t>
      </w:r>
      <w:r>
        <w:rPr>
          <w:spacing w:val="-2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«Математика»</w:t>
      </w:r>
      <w:r>
        <w:rPr>
          <w:spacing w:val="-2"/>
        </w:rPr>
        <w:t xml:space="preserve"> </w:t>
      </w:r>
      <w:r>
        <w:t>(базовый</w:t>
      </w:r>
      <w:r>
        <w:rPr>
          <w:spacing w:val="-2"/>
        </w:rPr>
        <w:t xml:space="preserve"> </w:t>
      </w:r>
      <w:r>
        <w:t>уровень).</w:t>
      </w:r>
      <w:r>
        <w:fldChar w:fldCharType="end"/>
      </w:r>
      <w:r>
        <w:tab/>
      </w:r>
      <w:r>
        <w:rPr>
          <w:sz w:val="20"/>
        </w:rPr>
        <w:fldChar w:fldCharType="begin"/>
      </w:r>
      <w:r>
        <w:rPr>
          <w:sz w:val="20"/>
        </w:rPr>
        <w:instrText>HYPERLINK \l "_bookmark11"</w:instrText>
      </w:r>
      <w:r>
        <w:rPr>
          <w:sz w:val="20"/>
        </w:rPr>
        <w:fldChar w:fldCharType="separate"/>
      </w:r>
      <w:r>
        <w:rPr>
          <w:sz w:val="20"/>
        </w:rPr>
        <w:t>244</w:t>
      </w:r>
      <w:r>
        <w:rPr>
          <w:sz w:val="20"/>
        </w:rPr>
        <w:fldChar w:fldCharType="end"/>
      </w:r>
    </w:p>
    <w:p w14:paraId="5E000000">
      <w:pPr>
        <w:pStyle w:val="Style_3"/>
        <w:numPr>
          <w:ilvl w:val="0"/>
          <w:numId w:val="2"/>
        </w:numPr>
        <w:tabs>
          <w:tab w:leader="none" w:pos="471" w:val="left"/>
        </w:tabs>
        <w:spacing w:after="0" w:before="0" w:line="276" w:lineRule="exact"/>
        <w:ind w:hanging="362" w:left="470" w:right="0"/>
        <w:jc w:val="left"/>
        <w:rPr>
          <w:sz w:val="20"/>
        </w:rPr>
      </w:pPr>
      <w:r>
        <w:fldChar w:fldCharType="begin"/>
      </w:r>
      <w:r>
        <w:instrText>HYPERLINK \l "_bookmark13"</w:instrText>
      </w:r>
      <w:r>
        <w:fldChar w:fldCharType="separate"/>
      </w:r>
      <w:r>
        <w:t>Федеральная</w:t>
      </w:r>
      <w:r>
        <w:rPr>
          <w:spacing w:val="-1"/>
        </w:rPr>
        <w:t xml:space="preserve"> </w:t>
      </w:r>
      <w:r>
        <w:t>рабочая</w:t>
      </w:r>
      <w:r>
        <w:rPr>
          <w:spacing w:val="-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«Информатика»</w:t>
      </w:r>
      <w:r>
        <w:rPr>
          <w:spacing w:val="-1"/>
        </w:rPr>
        <w:t xml:space="preserve"> </w:t>
      </w:r>
      <w:r>
        <w:t>(базовый</w:t>
      </w:r>
      <w:r>
        <w:rPr>
          <w:spacing w:val="-1"/>
        </w:rPr>
        <w:t xml:space="preserve"> </w:t>
      </w:r>
      <w:r>
        <w:t>уровень).</w:t>
      </w:r>
      <w:r>
        <w:rPr>
          <w:spacing w:val="22"/>
        </w:rPr>
        <w:t xml:space="preserve"> </w:t>
      </w:r>
      <w:r>
        <w:fldChar w:fldCharType="end"/>
      </w:r>
      <w:r>
        <w:rPr>
          <w:sz w:val="20"/>
        </w:rPr>
        <w:fldChar w:fldCharType="begin"/>
      </w:r>
      <w:r>
        <w:rPr>
          <w:sz w:val="20"/>
        </w:rPr>
        <w:instrText>HYPERLINK \l "_bookmark13"</w:instrText>
      </w:r>
      <w:r>
        <w:rPr>
          <w:sz w:val="20"/>
        </w:rPr>
        <w:fldChar w:fldCharType="separate"/>
      </w:r>
      <w:r>
        <w:rPr>
          <w:sz w:val="20"/>
        </w:rPr>
        <w:t>316</w:t>
      </w:r>
      <w:r>
        <w:rPr>
          <w:sz w:val="20"/>
        </w:rPr>
        <w:fldChar w:fldCharType="end"/>
      </w:r>
    </w:p>
    <w:p w14:paraId="5F000000">
      <w:pPr>
        <w:pStyle w:val="Style_3"/>
        <w:numPr>
          <w:ilvl w:val="0"/>
          <w:numId w:val="2"/>
        </w:numPr>
        <w:tabs>
          <w:tab w:leader="none" w:pos="471" w:val="left"/>
          <w:tab w:leader="dot" w:pos="10006" w:val="left"/>
        </w:tabs>
        <w:spacing w:after="0" w:before="0" w:line="276" w:lineRule="exact"/>
        <w:ind w:hanging="362" w:left="470" w:right="0"/>
        <w:jc w:val="left"/>
        <w:rPr>
          <w:sz w:val="20"/>
        </w:rPr>
      </w:pPr>
      <w:r>
        <w:fldChar w:fldCharType="begin"/>
      </w:r>
      <w:r>
        <w:instrText>HYPERLINK \l "_bookmark15"</w:instrText>
      </w:r>
      <w:r>
        <w:fldChar w:fldCharType="separate"/>
      </w:r>
      <w:r>
        <w:t>Федеральная</w:t>
      </w:r>
      <w:r>
        <w:rPr>
          <w:spacing w:val="-2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«Физика»</w:t>
      </w:r>
      <w:r>
        <w:rPr>
          <w:spacing w:val="-4"/>
        </w:rPr>
        <w:t xml:space="preserve"> </w:t>
      </w:r>
      <w:r>
        <w:t>(базовый</w:t>
      </w:r>
      <w:r>
        <w:rPr>
          <w:spacing w:val="-2"/>
        </w:rPr>
        <w:t xml:space="preserve"> </w:t>
      </w:r>
      <w:r>
        <w:t>уровень).</w:t>
      </w:r>
      <w:r>
        <w:fldChar w:fldCharType="end"/>
      </w:r>
      <w:r>
        <w:tab/>
      </w:r>
      <w:r>
        <w:rPr>
          <w:sz w:val="20"/>
        </w:rPr>
        <w:fldChar w:fldCharType="begin"/>
      </w:r>
      <w:r>
        <w:rPr>
          <w:sz w:val="20"/>
        </w:rPr>
        <w:instrText>HYPERLINK \l "_bookmark15"</w:instrText>
      </w:r>
      <w:r>
        <w:rPr>
          <w:sz w:val="20"/>
        </w:rPr>
        <w:fldChar w:fldCharType="separate"/>
      </w:r>
      <w:r>
        <w:rPr>
          <w:sz w:val="20"/>
        </w:rPr>
        <w:t>361</w:t>
      </w:r>
      <w:r>
        <w:rPr>
          <w:sz w:val="20"/>
        </w:rPr>
        <w:fldChar w:fldCharType="end"/>
      </w:r>
    </w:p>
    <w:p w14:paraId="60000000">
      <w:pPr>
        <w:pStyle w:val="Style_3"/>
        <w:numPr>
          <w:ilvl w:val="0"/>
          <w:numId w:val="2"/>
        </w:numPr>
        <w:tabs>
          <w:tab w:leader="none" w:pos="471" w:val="left"/>
          <w:tab w:leader="dot" w:pos="10006" w:val="left"/>
        </w:tabs>
        <w:spacing w:after="0" w:before="0" w:line="240" w:lineRule="auto"/>
        <w:ind w:hanging="362" w:left="470" w:right="0"/>
        <w:jc w:val="left"/>
        <w:rPr>
          <w:sz w:val="20"/>
        </w:rPr>
      </w:pPr>
      <w:r>
        <w:fldChar w:fldCharType="begin"/>
      </w:r>
      <w:r>
        <w:instrText>HYPERLINK \l "_bookmark16"</w:instrText>
      </w:r>
      <w:r>
        <w:fldChar w:fldCharType="separate"/>
      </w:r>
      <w:r>
        <w:t>Федеральная</w:t>
      </w:r>
      <w:r>
        <w:rPr>
          <w:spacing w:val="-2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«Химия»</w:t>
      </w:r>
      <w:r>
        <w:rPr>
          <w:spacing w:val="-1"/>
        </w:rPr>
        <w:t xml:space="preserve"> </w:t>
      </w:r>
      <w:r>
        <w:t>(базовый</w:t>
      </w:r>
      <w:r>
        <w:rPr>
          <w:spacing w:val="-2"/>
        </w:rPr>
        <w:t xml:space="preserve"> </w:t>
      </w:r>
      <w:r>
        <w:t>уровень).</w:t>
      </w:r>
      <w:r>
        <w:fldChar w:fldCharType="end"/>
      </w:r>
      <w:r>
        <w:tab/>
      </w:r>
      <w:r>
        <w:rPr>
          <w:sz w:val="20"/>
        </w:rPr>
        <w:fldChar w:fldCharType="begin"/>
      </w:r>
      <w:r>
        <w:rPr>
          <w:sz w:val="20"/>
        </w:rPr>
        <w:instrText>HYPERLINK \l "_bookmark16"</w:instrText>
      </w:r>
      <w:r>
        <w:rPr>
          <w:sz w:val="20"/>
        </w:rPr>
        <w:fldChar w:fldCharType="separate"/>
      </w:r>
      <w:r>
        <w:rPr>
          <w:sz w:val="20"/>
        </w:rPr>
        <w:t>397</w:t>
      </w:r>
      <w:r>
        <w:rPr>
          <w:sz w:val="20"/>
        </w:rPr>
        <w:fldChar w:fldCharType="end"/>
      </w:r>
    </w:p>
    <w:p w14:paraId="61000000">
      <w:pPr>
        <w:pStyle w:val="Style_3"/>
        <w:numPr>
          <w:ilvl w:val="0"/>
          <w:numId w:val="2"/>
        </w:numPr>
        <w:tabs>
          <w:tab w:leader="none" w:pos="471" w:val="left"/>
          <w:tab w:leader="dot" w:pos="10006" w:val="left"/>
        </w:tabs>
        <w:spacing w:after="0" w:before="0" w:line="240" w:lineRule="auto"/>
        <w:ind w:hanging="362" w:left="470" w:right="0"/>
        <w:jc w:val="left"/>
        <w:rPr>
          <w:sz w:val="20"/>
        </w:rPr>
      </w:pPr>
      <w:r>
        <w:fldChar w:fldCharType="begin"/>
      </w:r>
      <w:r>
        <w:instrText>HYPERLINK \l "_bookmark17"</w:instrText>
      </w:r>
      <w:r>
        <w:fldChar w:fldCharType="separate"/>
      </w:r>
      <w:r>
        <w:t>Федеральная</w:t>
      </w:r>
      <w:r>
        <w:rPr>
          <w:spacing w:val="-2"/>
        </w:rPr>
        <w:t xml:space="preserve"> </w:t>
      </w:r>
      <w:r>
        <w:t>рабочая</w:t>
      </w:r>
      <w:r>
        <w:rPr>
          <w:spacing w:val="-1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«Биология»</w:t>
      </w:r>
      <w:r>
        <w:rPr>
          <w:spacing w:val="-2"/>
        </w:rPr>
        <w:t xml:space="preserve"> </w:t>
      </w:r>
      <w:r>
        <w:t>(базовый</w:t>
      </w:r>
      <w:r>
        <w:rPr>
          <w:spacing w:val="-1"/>
        </w:rPr>
        <w:t xml:space="preserve"> </w:t>
      </w:r>
      <w:r>
        <w:t>уровень).</w:t>
      </w:r>
      <w:r>
        <w:fldChar w:fldCharType="end"/>
      </w:r>
      <w:r>
        <w:tab/>
      </w:r>
      <w:r>
        <w:rPr>
          <w:sz w:val="20"/>
        </w:rPr>
        <w:fldChar w:fldCharType="begin"/>
      </w:r>
      <w:r>
        <w:rPr>
          <w:sz w:val="20"/>
        </w:rPr>
        <w:instrText>HYPERLINK \l "_bookmark17"</w:instrText>
      </w:r>
      <w:r>
        <w:rPr>
          <w:sz w:val="20"/>
        </w:rPr>
        <w:fldChar w:fldCharType="separate"/>
      </w:r>
      <w:r>
        <w:rPr>
          <w:sz w:val="20"/>
        </w:rPr>
        <w:t>426</w:t>
      </w:r>
      <w:r>
        <w:rPr>
          <w:sz w:val="20"/>
        </w:rPr>
        <w:fldChar w:fldCharType="end"/>
      </w:r>
    </w:p>
    <w:p w14:paraId="62000000">
      <w:pPr>
        <w:pStyle w:val="Style_3"/>
        <w:numPr>
          <w:ilvl w:val="0"/>
          <w:numId w:val="2"/>
        </w:numPr>
        <w:tabs>
          <w:tab w:leader="none" w:pos="471" w:val="left"/>
          <w:tab w:leader="dot" w:pos="10006" w:val="left"/>
        </w:tabs>
        <w:spacing w:after="0" w:before="0" w:line="276" w:lineRule="exact"/>
        <w:ind w:hanging="362" w:left="470" w:right="0"/>
        <w:jc w:val="left"/>
        <w:rPr>
          <w:sz w:val="20"/>
        </w:rPr>
      </w:pPr>
      <w:r>
        <w:fldChar w:fldCharType="begin"/>
      </w:r>
      <w:r>
        <w:instrText>HYPERLINK \l "_bookmark18"</w:instrText>
      </w:r>
      <w:r>
        <w:fldChar w:fldCharType="separate"/>
      </w:r>
      <w:r>
        <w:t>Федеральная</w:t>
      </w:r>
      <w:r>
        <w:rPr>
          <w:spacing w:val="-2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«История»</w:t>
      </w:r>
      <w:r>
        <w:rPr>
          <w:spacing w:val="-1"/>
        </w:rPr>
        <w:t xml:space="preserve"> </w:t>
      </w:r>
      <w:r>
        <w:t>(базовый</w:t>
      </w:r>
      <w:r>
        <w:rPr>
          <w:spacing w:val="3"/>
        </w:rPr>
        <w:t xml:space="preserve"> </w:t>
      </w:r>
      <w:r>
        <w:t>уровень).</w:t>
      </w:r>
      <w:r>
        <w:fldChar w:fldCharType="end"/>
      </w:r>
      <w:r>
        <w:tab/>
      </w:r>
      <w:r>
        <w:rPr>
          <w:sz w:val="20"/>
        </w:rPr>
        <w:fldChar w:fldCharType="begin"/>
      </w:r>
      <w:r>
        <w:rPr>
          <w:sz w:val="20"/>
        </w:rPr>
        <w:instrText>HYPERLINK \l "_bookmark18"</w:instrText>
      </w:r>
      <w:r>
        <w:rPr>
          <w:sz w:val="20"/>
        </w:rPr>
        <w:fldChar w:fldCharType="separate"/>
      </w:r>
      <w:r>
        <w:rPr>
          <w:sz w:val="20"/>
        </w:rPr>
        <w:t>460</w:t>
      </w:r>
      <w:r>
        <w:rPr>
          <w:sz w:val="20"/>
        </w:rPr>
        <w:fldChar w:fldCharType="end"/>
      </w:r>
    </w:p>
    <w:p w14:paraId="63000000">
      <w:pPr>
        <w:pStyle w:val="Style_3"/>
        <w:numPr>
          <w:ilvl w:val="0"/>
          <w:numId w:val="2"/>
        </w:numPr>
        <w:tabs>
          <w:tab w:leader="none" w:pos="471" w:val="left"/>
        </w:tabs>
        <w:spacing w:after="0" w:before="0" w:line="240" w:lineRule="auto"/>
        <w:ind w:hanging="362" w:left="470" w:right="0"/>
        <w:jc w:val="left"/>
      </w:pPr>
      <w:r>
        <w:fldChar w:fldCharType="begin"/>
      </w:r>
      <w:r>
        <w:instrText>HYPERLINK \l "_bookmark19"</w:instrText>
      </w:r>
      <w:r>
        <w:fldChar w:fldCharType="separate"/>
      </w:r>
      <w:r>
        <w:t>Федеральная</w:t>
      </w:r>
      <w:r>
        <w:rPr>
          <w:spacing w:val="25"/>
        </w:rPr>
        <w:t xml:space="preserve"> </w:t>
      </w:r>
      <w:r>
        <w:t>рабочая</w:t>
      </w:r>
      <w:r>
        <w:rPr>
          <w:spacing w:val="25"/>
        </w:rPr>
        <w:t xml:space="preserve"> </w:t>
      </w:r>
      <w:r>
        <w:t>программа</w:t>
      </w:r>
      <w:r>
        <w:rPr>
          <w:spacing w:val="24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учебному</w:t>
      </w:r>
      <w:r>
        <w:rPr>
          <w:spacing w:val="25"/>
        </w:rPr>
        <w:t xml:space="preserve"> </w:t>
      </w:r>
      <w:r>
        <w:t>предмету</w:t>
      </w:r>
      <w:r>
        <w:rPr>
          <w:spacing w:val="26"/>
        </w:rPr>
        <w:t xml:space="preserve"> </w:t>
      </w:r>
      <w:r>
        <w:t>«</w:t>
      </w:r>
      <w:r>
        <w:t>Обществознание</w:t>
      </w:r>
      <w:r>
        <w:t>»</w:t>
      </w:r>
      <w:r>
        <w:rPr>
          <w:spacing w:val="25"/>
        </w:rPr>
        <w:t xml:space="preserve"> </w:t>
      </w:r>
      <w:r>
        <w:t>(базовый</w:t>
      </w:r>
      <w:r>
        <w:rPr>
          <w:spacing w:val="26"/>
        </w:rPr>
        <w:t xml:space="preserve"> </w:t>
      </w:r>
      <w:r>
        <w:t>уровень).</w:t>
      </w:r>
      <w:r>
        <w:fldChar w:fldCharType="end"/>
      </w:r>
    </w:p>
    <w:p w14:paraId="64000000">
      <w:pPr>
        <w:pStyle w:val="Style_4"/>
        <w:spacing w:before="1"/>
        <w:ind/>
      </w:pPr>
      <w:r>
        <w:fldChar w:fldCharType="begin"/>
      </w:r>
      <w:r>
        <w:instrText>HYPERLINK \l "_bookmark19"</w:instrText>
      </w:r>
      <w:r>
        <w:fldChar w:fldCharType="separate"/>
      </w:r>
      <w:r>
        <w:t>522</w:t>
      </w:r>
      <w:r>
        <w:fldChar w:fldCharType="end"/>
      </w:r>
    </w:p>
    <w:p w14:paraId="65000000">
      <w:pPr>
        <w:pStyle w:val="Style_3"/>
        <w:numPr>
          <w:ilvl w:val="0"/>
          <w:numId w:val="2"/>
        </w:numPr>
        <w:tabs>
          <w:tab w:leader="none" w:pos="471" w:val="left"/>
          <w:tab w:leader="dot" w:pos="10006" w:val="left"/>
        </w:tabs>
        <w:spacing w:after="0" w:before="0" w:line="240" w:lineRule="auto"/>
        <w:ind w:hanging="362" w:left="470" w:right="0"/>
        <w:jc w:val="left"/>
        <w:rPr>
          <w:sz w:val="20"/>
        </w:rPr>
      </w:pPr>
      <w:r>
        <w:fldChar w:fldCharType="begin"/>
      </w:r>
      <w:r>
        <w:instrText>HYPERLINK \l "_bookmark21"</w:instrText>
      </w:r>
      <w:r>
        <w:fldChar w:fldCharType="separate"/>
      </w:r>
      <w:r>
        <w:t>Федеральная</w:t>
      </w:r>
      <w:r>
        <w:rPr>
          <w:spacing w:val="-2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«География»</w:t>
      </w:r>
      <w:r>
        <w:rPr>
          <w:spacing w:val="-2"/>
        </w:rPr>
        <w:t xml:space="preserve"> </w:t>
      </w:r>
      <w:r>
        <w:t>(базовый</w:t>
      </w:r>
      <w:r>
        <w:rPr>
          <w:spacing w:val="-2"/>
        </w:rPr>
        <w:t xml:space="preserve"> </w:t>
      </w:r>
      <w:r>
        <w:t>уровень).</w:t>
      </w:r>
      <w:r>
        <w:fldChar w:fldCharType="end"/>
      </w:r>
      <w:r>
        <w:tab/>
      </w:r>
      <w:r>
        <w:rPr>
          <w:sz w:val="20"/>
        </w:rPr>
        <w:fldChar w:fldCharType="begin"/>
      </w:r>
      <w:r>
        <w:rPr>
          <w:sz w:val="20"/>
        </w:rPr>
        <w:instrText>HYPERLINK \l "_bookmark21"</w:instrText>
      </w:r>
      <w:r>
        <w:rPr>
          <w:sz w:val="20"/>
        </w:rPr>
        <w:fldChar w:fldCharType="separate"/>
      </w:r>
      <w:r>
        <w:rPr>
          <w:sz w:val="20"/>
        </w:rPr>
        <w:t>584</w:t>
      </w:r>
      <w:r>
        <w:rPr>
          <w:sz w:val="20"/>
        </w:rPr>
        <w:fldChar w:fldCharType="end"/>
      </w:r>
    </w:p>
    <w:p w14:paraId="66000000">
      <w:pPr>
        <w:pStyle w:val="Style_3"/>
        <w:numPr>
          <w:ilvl w:val="0"/>
          <w:numId w:val="2"/>
        </w:numPr>
        <w:tabs>
          <w:tab w:leader="none" w:pos="471" w:val="left"/>
          <w:tab w:leader="dot" w:pos="10006" w:val="left"/>
        </w:tabs>
        <w:spacing w:after="0" w:before="0" w:line="240" w:lineRule="auto"/>
        <w:ind w:hanging="362" w:left="470" w:right="0"/>
        <w:jc w:val="left"/>
        <w:rPr>
          <w:sz w:val="20"/>
        </w:rPr>
      </w:pPr>
      <w:r>
        <w:fldChar w:fldCharType="begin"/>
      </w:r>
      <w:r>
        <w:instrText>HYPERLINK \l "_bookmark22"</w:instrText>
      </w:r>
      <w:r>
        <w:fldChar w:fldCharType="separate"/>
      </w:r>
      <w:r>
        <w:t>Федеральная</w:t>
      </w:r>
      <w:r>
        <w:rPr>
          <w:spacing w:val="-2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«Физическая</w:t>
      </w:r>
      <w:r>
        <w:rPr>
          <w:spacing w:val="-2"/>
        </w:rPr>
        <w:t xml:space="preserve"> </w:t>
      </w:r>
      <w:r>
        <w:t>культура».</w:t>
      </w:r>
      <w:r>
        <w:fldChar w:fldCharType="end"/>
      </w:r>
      <w:r>
        <w:tab/>
      </w:r>
      <w:r>
        <w:rPr>
          <w:sz w:val="20"/>
        </w:rPr>
        <w:fldChar w:fldCharType="begin"/>
      </w:r>
      <w:r>
        <w:rPr>
          <w:sz w:val="20"/>
        </w:rPr>
        <w:instrText>HYPERLINK \l "_bookmark22"</w:instrText>
      </w:r>
      <w:r>
        <w:rPr>
          <w:sz w:val="20"/>
        </w:rPr>
        <w:fldChar w:fldCharType="separate"/>
      </w:r>
      <w:r>
        <w:rPr>
          <w:sz w:val="20"/>
        </w:rPr>
        <w:t>612</w:t>
      </w:r>
      <w:r>
        <w:rPr>
          <w:sz w:val="20"/>
        </w:rPr>
        <w:fldChar w:fldCharType="end"/>
      </w:r>
    </w:p>
    <w:p w14:paraId="67000000">
      <w:pPr>
        <w:pStyle w:val="Style_3"/>
        <w:numPr>
          <w:ilvl w:val="0"/>
          <w:numId w:val="2"/>
        </w:numPr>
        <w:tabs>
          <w:tab w:leader="none" w:pos="471" w:val="left"/>
          <w:tab w:leader="none" w:pos="2115" w:val="left"/>
          <w:tab w:leader="none" w:pos="3243" w:val="left"/>
          <w:tab w:leader="dot" w:pos="10006" w:val="left"/>
        </w:tabs>
        <w:spacing w:after="0" w:before="0" w:line="240" w:lineRule="auto"/>
        <w:ind w:firstLine="0" w:left="109" w:right="526"/>
        <w:jc w:val="left"/>
        <w:rPr>
          <w:sz w:val="20"/>
        </w:rPr>
      </w:pPr>
      <w:r>
        <w:fldChar w:fldCharType="begin"/>
      </w:r>
      <w:r>
        <w:instrText>HYPERLINK \l "_bookmark23"</w:instrText>
      </w:r>
      <w:r>
        <w:fldChar w:fldCharType="separate"/>
      </w:r>
      <w:r>
        <w:t>Федеральная</w:t>
      </w:r>
      <w:r>
        <w:tab/>
      </w:r>
      <w:r>
        <w:t>рабочая</w:t>
      </w:r>
      <w:r>
        <w:tab/>
      </w:r>
      <w:r>
        <w:rPr>
          <w:spacing w:val="-1"/>
        </w:rPr>
        <w:t>программа</w:t>
      </w:r>
      <w:r>
        <w:rPr>
          <w:spacing w:val="105"/>
        </w:rPr>
        <w:t xml:space="preserve">  </w:t>
      </w:r>
      <w:r>
        <w:t xml:space="preserve">по    </w:t>
      </w:r>
      <w:r>
        <w:rPr>
          <w:spacing w:val="21"/>
        </w:rPr>
        <w:t xml:space="preserve"> </w:t>
      </w:r>
      <w:r>
        <w:rPr>
          <w:spacing w:val="-1"/>
        </w:rPr>
        <w:t>учебному</w:t>
      </w:r>
      <w:r>
        <w:rPr>
          <w:spacing w:val="267"/>
        </w:rPr>
        <w:t xml:space="preserve"> </w:t>
      </w:r>
      <w:r>
        <w:t xml:space="preserve">предмету    </w:t>
      </w:r>
      <w:r>
        <w:rPr>
          <w:spacing w:val="28"/>
        </w:rPr>
        <w:t xml:space="preserve"> </w:t>
      </w:r>
      <w:r>
        <w:rPr>
          <w:spacing w:val="-1"/>
        </w:rPr>
        <w:t>«Основы</w:t>
      </w:r>
      <w:r>
        <w:rPr>
          <w:spacing w:val="102"/>
        </w:rPr>
        <w:t xml:space="preserve"> </w:t>
      </w:r>
      <w:r>
        <w:rPr>
          <w:spacing w:val="102"/>
        </w:rPr>
        <w:t xml:space="preserve"> </w:t>
      </w:r>
      <w:r>
        <w:t>безопасности</w:t>
      </w:r>
      <w:r>
        <w:fldChar w:fldCharType="end"/>
      </w:r>
      <w:r>
        <w:rPr>
          <w:spacing w:val="-57"/>
        </w:rPr>
        <w:t xml:space="preserve"> </w:t>
      </w:r>
      <w:r>
        <w:fldChar w:fldCharType="begin"/>
      </w:r>
      <w:r>
        <w:instrText>HYPERLINK \l "_bookmark23"</w:instrText>
      </w:r>
      <w:r>
        <w:fldChar w:fldCharType="separate"/>
      </w:r>
      <w:r>
        <w:t>жи</w:t>
      </w:r>
      <w:r>
        <w:t>з</w:t>
      </w:r>
      <w:r>
        <w:t>недеятельности»</w:t>
      </w:r>
      <w:r>
        <w:fldChar w:fldCharType="end"/>
      </w:r>
      <w:r>
        <w:rPr>
          <w:spacing w:val="-3"/>
        </w:rPr>
        <w:fldChar w:fldCharType="begin"/>
      </w:r>
      <w:r>
        <w:rPr>
          <w:spacing w:val="-3"/>
        </w:rPr>
        <w:instrText>HYPERLINK \l "_bookmark23"</w:instrText>
      </w:r>
      <w:r>
        <w:rPr>
          <w:spacing w:val="-3"/>
        </w:rPr>
        <w:fldChar w:fldCharType="separate"/>
      </w:r>
      <w:r>
        <w:rPr>
          <w:spacing w:val="-3"/>
        </w:rPr>
        <w:t xml:space="preserve"> </w:t>
      </w:r>
      <w:r>
        <w:rPr>
          <w:spacing w:val="-3"/>
        </w:rPr>
        <w:fldChar w:fldCharType="end"/>
      </w:r>
      <w:r>
        <w:fldChar w:fldCharType="begin"/>
      </w:r>
      <w:r>
        <w:instrText>HYPERLINK \l "_bookmark23"</w:instrText>
      </w:r>
      <w:r>
        <w:fldChar w:fldCharType="separate"/>
      </w:r>
      <w:r>
        <w:t>(базовый</w:t>
      </w:r>
      <w:r>
        <w:fldChar w:fldCharType="end"/>
      </w:r>
      <w:r>
        <w:rPr>
          <w:spacing w:val="-2"/>
        </w:rPr>
        <w:fldChar w:fldCharType="begin"/>
      </w:r>
      <w:r>
        <w:rPr>
          <w:spacing w:val="-2"/>
        </w:rPr>
        <w:instrText>HYPERLINK \l "_bookmark23"</w:instrText>
      </w:r>
      <w:r>
        <w:rPr>
          <w:spacing w:val="-2"/>
        </w:rPr>
        <w:fldChar w:fldCharType="separate"/>
      </w:r>
      <w:r>
        <w:rPr>
          <w:spacing w:val="-2"/>
        </w:rPr>
        <w:t xml:space="preserve"> </w:t>
      </w:r>
      <w:r>
        <w:rPr>
          <w:spacing w:val="-2"/>
        </w:rPr>
        <w:fldChar w:fldCharType="end"/>
      </w:r>
      <w:r>
        <w:fldChar w:fldCharType="begin"/>
      </w:r>
      <w:r>
        <w:instrText>HYPERLINK \l "_bookmark23"</w:instrText>
      </w:r>
      <w:r>
        <w:fldChar w:fldCharType="separate"/>
      </w:r>
      <w:r>
        <w:t>уровень).</w:t>
      </w:r>
      <w:r>
        <w:fldChar w:fldCharType="end"/>
      </w:r>
      <w:r>
        <w:tab/>
      </w:r>
      <w:r>
        <w:rPr>
          <w:sz w:val="20"/>
        </w:rPr>
        <w:fldChar w:fldCharType="begin"/>
      </w:r>
      <w:r>
        <w:rPr>
          <w:sz w:val="20"/>
        </w:rPr>
        <w:instrText>HYPERLINK \l "_bookmark23"</w:instrText>
      </w:r>
      <w:r>
        <w:rPr>
          <w:sz w:val="20"/>
        </w:rPr>
        <w:fldChar w:fldCharType="separate"/>
      </w:r>
      <w:r>
        <w:rPr>
          <w:sz w:val="20"/>
        </w:rPr>
        <w:t>63</w:t>
      </w:r>
      <w:r>
        <w:rPr>
          <w:sz w:val="20"/>
        </w:rPr>
        <w:fldChar w:fldCharType="end"/>
      </w:r>
    </w:p>
    <w:p w14:paraId="68000000">
      <w:pPr>
        <w:pStyle w:val="Style_3"/>
        <w:numPr>
          <w:ilvl w:val="0"/>
          <w:numId w:val="2"/>
        </w:numPr>
        <w:tabs>
          <w:tab w:leader="none" w:pos="535" w:val="left"/>
          <w:tab w:leader="dot" w:pos="10006" w:val="left"/>
        </w:tabs>
        <w:spacing w:after="0" w:before="0" w:line="240" w:lineRule="auto"/>
        <w:ind w:hanging="426" w:left="534" w:right="0"/>
        <w:jc w:val="left"/>
        <w:rPr>
          <w:sz w:val="20"/>
        </w:rPr>
      </w:pPr>
      <w:r>
        <w:fldChar w:fldCharType="begin"/>
      </w:r>
      <w:r>
        <w:instrText>HYPERLINK \l "_bookmark25"</w:instrText>
      </w:r>
      <w:r>
        <w:fldChar w:fldCharType="separate"/>
      </w: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 предмету</w:t>
      </w:r>
      <w:r>
        <w:rPr>
          <w:spacing w:val="-2"/>
        </w:rPr>
        <w:t xml:space="preserve"> </w:t>
      </w:r>
      <w:r>
        <w:t>«Индивидуальный</w:t>
      </w:r>
      <w:r>
        <w:rPr>
          <w:spacing w:val="-3"/>
        </w:rPr>
        <w:t xml:space="preserve"> </w:t>
      </w:r>
      <w:r>
        <w:t>проект»</w:t>
      </w:r>
      <w:r>
        <w:fldChar w:fldCharType="end"/>
      </w:r>
      <w:r>
        <w:tab/>
      </w:r>
      <w:r>
        <w:rPr>
          <w:sz w:val="20"/>
        </w:rPr>
        <w:fldChar w:fldCharType="begin"/>
      </w:r>
      <w:r>
        <w:rPr>
          <w:sz w:val="20"/>
        </w:rPr>
        <w:instrText>HYPERLINK \l "_bookmark25"</w:instrText>
      </w:r>
      <w:r>
        <w:rPr>
          <w:sz w:val="20"/>
        </w:rPr>
        <w:fldChar w:fldCharType="separate"/>
      </w:r>
      <w:r>
        <w:rPr>
          <w:sz w:val="20"/>
        </w:rPr>
        <w:t>687</w:t>
      </w:r>
      <w:r>
        <w:rPr>
          <w:sz w:val="20"/>
        </w:rPr>
        <w:fldChar w:fldCharType="end"/>
      </w:r>
    </w:p>
    <w:p w14:paraId="69000000">
      <w:pPr>
        <w:pStyle w:val="Style_3"/>
        <w:numPr>
          <w:ilvl w:val="0"/>
          <w:numId w:val="2"/>
        </w:numPr>
        <w:tabs>
          <w:tab w:leader="none" w:pos="470" w:val="left"/>
          <w:tab w:leader="dot" w:pos="10006" w:val="left"/>
        </w:tabs>
        <w:spacing w:after="0" w:before="1" w:line="240" w:lineRule="auto"/>
        <w:ind w:hanging="361" w:left="469" w:right="0"/>
        <w:jc w:val="left"/>
        <w:rPr>
          <w:sz w:val="20"/>
        </w:rPr>
      </w:pPr>
      <w:r>
        <w:fldChar w:fldCharType="begin"/>
      </w:r>
      <w:r>
        <w:instrText>HYPERLINK \l "_bookmark26"</w:instrText>
      </w:r>
      <w:r>
        <w:fldChar w:fldCharType="separate"/>
      </w:r>
      <w:r>
        <w:t>Программа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fldChar w:fldCharType="end"/>
      </w:r>
      <w:r>
        <w:tab/>
      </w:r>
      <w:r>
        <w:rPr>
          <w:sz w:val="20"/>
        </w:rPr>
        <w:fldChar w:fldCharType="begin"/>
      </w:r>
      <w:r>
        <w:rPr>
          <w:sz w:val="20"/>
        </w:rPr>
        <w:instrText>HYPERLINK \l "_bookmark26"</w:instrText>
      </w:r>
      <w:r>
        <w:rPr>
          <w:sz w:val="20"/>
        </w:rPr>
        <w:fldChar w:fldCharType="separate"/>
      </w:r>
      <w:r>
        <w:rPr>
          <w:sz w:val="20"/>
        </w:rPr>
        <w:t>698</w:t>
      </w:r>
      <w:r>
        <w:rPr>
          <w:sz w:val="20"/>
        </w:rPr>
        <w:fldChar w:fldCharType="end"/>
      </w:r>
    </w:p>
    <w:p w14:paraId="6A000000">
      <w:pPr>
        <w:pStyle w:val="Style_3"/>
        <w:numPr>
          <w:ilvl w:val="0"/>
          <w:numId w:val="2"/>
        </w:numPr>
        <w:tabs>
          <w:tab w:leader="none" w:pos="470" w:val="left"/>
          <w:tab w:leader="dot" w:pos="10006" w:val="left"/>
        </w:tabs>
        <w:spacing w:after="0" w:before="0" w:line="240" w:lineRule="auto"/>
        <w:ind w:hanging="361" w:left="469" w:right="0"/>
        <w:jc w:val="left"/>
        <w:rPr>
          <w:sz w:val="20"/>
        </w:rPr>
      </w:pPr>
      <w:r>
        <w:fldChar w:fldCharType="begin"/>
      </w:r>
      <w:r>
        <w:instrText>HYPERLINK \l "_bookmark27"</w:instrText>
      </w:r>
      <w:r>
        <w:fldChar w:fldCharType="separate"/>
      </w:r>
      <w:r>
        <w:t>Федеральная</w:t>
      </w:r>
      <w:r>
        <w:rPr>
          <w:spacing w:val="-3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воспитания.</w:t>
      </w:r>
      <w:r>
        <w:fldChar w:fldCharType="end"/>
      </w:r>
      <w:r>
        <w:tab/>
      </w:r>
      <w:r>
        <w:rPr>
          <w:sz w:val="20"/>
        </w:rPr>
        <w:fldChar w:fldCharType="begin"/>
      </w:r>
      <w:r>
        <w:rPr>
          <w:sz w:val="20"/>
        </w:rPr>
        <w:instrText>HYPERLINK \l "_bookmark27"</w:instrText>
      </w:r>
      <w:r>
        <w:rPr>
          <w:sz w:val="20"/>
        </w:rPr>
        <w:fldChar w:fldCharType="separate"/>
      </w:r>
      <w:r>
        <w:rPr>
          <w:sz w:val="20"/>
        </w:rPr>
        <w:t>724</w:t>
      </w:r>
      <w:r>
        <w:rPr>
          <w:sz w:val="20"/>
        </w:rPr>
        <w:fldChar w:fldCharType="end"/>
      </w:r>
    </w:p>
    <w:p w14:paraId="6B000000">
      <w:pPr>
        <w:pStyle w:val="Style_2"/>
        <w:numPr>
          <w:ilvl w:val="0"/>
          <w:numId w:val="1"/>
        </w:numPr>
        <w:tabs>
          <w:tab w:leader="none" w:pos="535" w:val="left"/>
          <w:tab w:leader="dot" w:pos="10229" w:val="left"/>
        </w:tabs>
        <w:spacing w:after="0" w:before="120" w:line="240" w:lineRule="auto"/>
        <w:ind w:hanging="426" w:left="534" w:right="0"/>
        <w:jc w:val="left"/>
      </w:pPr>
      <w:r>
        <w:fldChar w:fldCharType="begin"/>
      </w:r>
      <w:r>
        <w:instrText>HYPERLINK \l "_bookmark28"</w:instrText>
      </w:r>
      <w:r>
        <w:fldChar w:fldCharType="separate"/>
      </w:r>
      <w:r>
        <w:t>Организационный</w:t>
      </w:r>
      <w:r>
        <w:rPr>
          <w:spacing w:val="-3"/>
        </w:rPr>
        <w:t xml:space="preserve"> </w:t>
      </w:r>
      <w:r>
        <w:t>раздел</w:t>
      </w:r>
      <w:r>
        <w:tab/>
      </w:r>
      <w:r>
        <w:t>792</w:t>
      </w:r>
      <w:r>
        <w:fldChar w:fldCharType="end"/>
      </w:r>
    </w:p>
    <w:p w14:paraId="6C000000">
      <w:pPr>
        <w:pStyle w:val="Style_3"/>
        <w:numPr>
          <w:ilvl w:val="0"/>
          <w:numId w:val="2"/>
        </w:numPr>
        <w:tabs>
          <w:tab w:leader="none" w:pos="471" w:val="left"/>
          <w:tab w:leader="dot" w:pos="10006" w:val="left"/>
        </w:tabs>
        <w:spacing w:after="0" w:before="139" w:line="275" w:lineRule="exact"/>
        <w:ind w:hanging="362" w:left="470" w:right="0"/>
        <w:jc w:val="left"/>
        <w:rPr>
          <w:sz w:val="20"/>
        </w:rPr>
      </w:pPr>
      <w:r>
        <w:fldChar w:fldCharType="begin"/>
      </w:r>
      <w:r>
        <w:instrText>HYPERLINK \l "_bookmark29"</w:instrText>
      </w:r>
      <w:r>
        <w:fldChar w:fldCharType="separate"/>
      </w:r>
      <w:r>
        <w:t>Федеральный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  <w:r>
        <w:fldChar w:fldCharType="end"/>
      </w:r>
      <w:r>
        <w:tab/>
      </w:r>
      <w:r>
        <w:rPr>
          <w:sz w:val="20"/>
        </w:rPr>
        <w:fldChar w:fldCharType="begin"/>
      </w:r>
      <w:r>
        <w:rPr>
          <w:sz w:val="20"/>
        </w:rPr>
        <w:instrText>HYPERLINK \l "_bookmark29"</w:instrText>
      </w:r>
      <w:r>
        <w:rPr>
          <w:sz w:val="20"/>
        </w:rPr>
        <w:fldChar w:fldCharType="separate"/>
      </w:r>
      <w:r>
        <w:rPr>
          <w:sz w:val="20"/>
        </w:rPr>
        <w:t>792</w:t>
      </w:r>
      <w:r>
        <w:rPr>
          <w:sz w:val="20"/>
        </w:rPr>
        <w:fldChar w:fldCharType="end"/>
      </w:r>
    </w:p>
    <w:p w14:paraId="6D000000">
      <w:pPr>
        <w:pStyle w:val="Style_3"/>
        <w:numPr>
          <w:ilvl w:val="0"/>
          <w:numId w:val="2"/>
        </w:numPr>
        <w:tabs>
          <w:tab w:leader="none" w:pos="471" w:val="left"/>
          <w:tab w:leader="dot" w:pos="10006" w:val="left"/>
        </w:tabs>
        <w:spacing w:after="0" w:before="0" w:line="275" w:lineRule="exact"/>
        <w:ind w:hanging="362" w:left="470" w:right="0"/>
        <w:jc w:val="left"/>
        <w:rPr>
          <w:sz w:val="20"/>
        </w:rPr>
      </w:pPr>
      <w:r>
        <w:fldChar w:fldCharType="begin"/>
      </w:r>
      <w:r>
        <w:instrText>HYPERLINK \l "_bookmark30"</w:instrText>
      </w:r>
      <w:r>
        <w:fldChar w:fldCharType="separate"/>
      </w:r>
      <w:r>
        <w:t>Федеральный</w:t>
      </w:r>
      <w:r>
        <w:rPr>
          <w:spacing w:val="-3"/>
        </w:rPr>
        <w:t xml:space="preserve"> </w:t>
      </w:r>
      <w:r>
        <w:t>календарный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график</w:t>
      </w:r>
      <w:r>
        <w:fldChar w:fldCharType="end"/>
      </w:r>
      <w:r>
        <w:tab/>
      </w:r>
      <w:r>
        <w:rPr>
          <w:sz w:val="20"/>
        </w:rPr>
        <w:fldChar w:fldCharType="begin"/>
      </w:r>
      <w:r>
        <w:rPr>
          <w:sz w:val="20"/>
        </w:rPr>
        <w:instrText>HYPERLINK \l "_bookmark30"</w:instrText>
      </w:r>
      <w:r>
        <w:rPr>
          <w:sz w:val="20"/>
        </w:rPr>
        <w:fldChar w:fldCharType="separate"/>
      </w:r>
      <w:r>
        <w:rPr>
          <w:sz w:val="20"/>
        </w:rPr>
        <w:t>799</w:t>
      </w:r>
      <w:r>
        <w:rPr>
          <w:sz w:val="20"/>
        </w:rPr>
        <w:fldChar w:fldCharType="end"/>
      </w:r>
    </w:p>
    <w:p w14:paraId="6E000000">
      <w:pPr>
        <w:pStyle w:val="Style_3"/>
        <w:numPr>
          <w:ilvl w:val="0"/>
          <w:numId w:val="2"/>
        </w:numPr>
        <w:tabs>
          <w:tab w:leader="none" w:pos="470" w:val="left"/>
          <w:tab w:leader="dot" w:pos="10006" w:val="left"/>
        </w:tabs>
        <w:spacing w:after="0" w:before="0" w:line="240" w:lineRule="auto"/>
        <w:ind w:hanging="361" w:left="469" w:right="0"/>
        <w:jc w:val="left"/>
        <w:rPr>
          <w:sz w:val="20"/>
        </w:rPr>
      </w:pPr>
      <w:r>
        <w:fldChar w:fldCharType="begin"/>
      </w:r>
      <w:r>
        <w:instrText>HYPERLINK \l "_bookmark31"</w:instrText>
      </w:r>
      <w:r>
        <w:fldChar w:fldCharType="separate"/>
      </w:r>
      <w:r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fldChar w:fldCharType="end"/>
      </w:r>
      <w:r>
        <w:tab/>
      </w:r>
      <w:r>
        <w:rPr>
          <w:sz w:val="20"/>
        </w:rPr>
        <w:fldChar w:fldCharType="begin"/>
      </w:r>
      <w:r>
        <w:rPr>
          <w:sz w:val="20"/>
        </w:rPr>
        <w:instrText>HYPERLINK \l "_bookmark31"</w:instrText>
      </w:r>
      <w:r>
        <w:rPr>
          <w:sz w:val="20"/>
        </w:rPr>
        <w:fldChar w:fldCharType="separate"/>
      </w:r>
      <w:r>
        <w:rPr>
          <w:sz w:val="20"/>
        </w:rPr>
        <w:t>801</w:t>
      </w:r>
      <w:r>
        <w:rPr>
          <w:sz w:val="20"/>
        </w:rPr>
        <w:fldChar w:fldCharType="end"/>
      </w:r>
    </w:p>
    <w:p w14:paraId="6F000000">
      <w:pPr>
        <w:pStyle w:val="Style_3"/>
        <w:numPr>
          <w:ilvl w:val="0"/>
          <w:numId w:val="2"/>
        </w:numPr>
        <w:tabs>
          <w:tab w:leader="none" w:pos="471" w:val="left"/>
          <w:tab w:leader="dot" w:pos="10006" w:val="left"/>
        </w:tabs>
        <w:spacing w:after="0" w:before="0" w:line="240" w:lineRule="auto"/>
        <w:ind w:hanging="362" w:left="470" w:right="0"/>
        <w:jc w:val="left"/>
        <w:rPr>
          <w:sz w:val="20"/>
        </w:rPr>
      </w:pPr>
      <w:r>
        <w:fldChar w:fldCharType="begin"/>
      </w:r>
      <w:r>
        <w:instrText>HYPERLINK \l "_bookmark32"</w:instrText>
      </w:r>
      <w:r>
        <w:fldChar w:fldCharType="separate"/>
      </w: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работы.</w:t>
      </w:r>
      <w:r>
        <w:fldChar w:fldCharType="end"/>
      </w:r>
      <w:r>
        <w:tab/>
      </w:r>
      <w:r>
        <w:rPr>
          <w:sz w:val="20"/>
        </w:rPr>
        <w:fldChar w:fldCharType="begin"/>
      </w:r>
      <w:r>
        <w:rPr>
          <w:sz w:val="20"/>
        </w:rPr>
        <w:instrText>HYPERLINK \l "_bookmark32"</w:instrText>
      </w:r>
      <w:r>
        <w:rPr>
          <w:sz w:val="20"/>
        </w:rPr>
        <w:fldChar w:fldCharType="separate"/>
      </w:r>
      <w:r>
        <w:rPr>
          <w:sz w:val="20"/>
        </w:rPr>
        <w:t>809</w:t>
      </w:r>
      <w:r>
        <w:rPr>
          <w:sz w:val="20"/>
        </w:rPr>
        <w:fldChar w:fldCharType="end"/>
      </w:r>
    </w:p>
    <w:p w14:paraId="70000000">
      <w:pPr>
        <w:sectPr>
          <w:footerReference r:id="rId11" w:type="default"/>
          <w:pgSz w:h="16850" w:orient="portrait" w:w="11910"/>
          <w:pgMar w:bottom="740" w:footer="543" w:header="0" w:left="740" w:right="180" w:top="780"/>
        </w:sectPr>
      </w:pPr>
    </w:p>
    <w:p w14:paraId="71000000">
      <w:pPr>
        <w:pStyle w:val="Style_5"/>
        <w:numPr>
          <w:ilvl w:val="1"/>
          <w:numId w:val="2"/>
        </w:numPr>
        <w:tabs>
          <w:tab w:leader="none" w:pos="1101" w:val="left"/>
          <w:tab w:leader="none" w:pos="1102" w:val="left"/>
        </w:tabs>
        <w:spacing w:after="0" w:before="483" w:line="240" w:lineRule="auto"/>
        <w:ind w:hanging="515" w:left="1101" w:right="0"/>
        <w:jc w:val="left"/>
        <w:rPr>
          <w:b w:val="1"/>
          <w:sz w:val="26"/>
        </w:rPr>
      </w:pPr>
      <w:bookmarkStart w:id="1" w:name="_bookmark0"/>
      <w:bookmarkEnd w:id="1"/>
      <w:r>
        <w:rPr>
          <w:b w:val="1"/>
          <w:sz w:val="26"/>
        </w:rPr>
        <w:t>О</w:t>
      </w:r>
      <w:r>
        <w:rPr>
          <w:b w:val="1"/>
          <w:sz w:val="26"/>
        </w:rPr>
        <w:t>БЩИЕ</w:t>
      </w:r>
      <w:r>
        <w:rPr>
          <w:b w:val="1"/>
          <w:spacing w:val="-9"/>
          <w:sz w:val="26"/>
        </w:rPr>
        <w:t xml:space="preserve"> </w:t>
      </w:r>
      <w:r>
        <w:rPr>
          <w:b w:val="1"/>
          <w:sz w:val="26"/>
        </w:rPr>
        <w:t>ПОЛОЖЕНИЯ</w:t>
      </w:r>
    </w:p>
    <w:p w14:paraId="72000000">
      <w:pPr>
        <w:pStyle w:val="Style_1"/>
        <w:spacing w:before="4"/>
        <w:ind w:firstLine="0" w:left="0"/>
        <w:jc w:val="left"/>
        <w:rPr>
          <w:b w:val="1"/>
          <w:sz w:val="11"/>
        </w:rPr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page">
                  <wp:posOffset>929944</wp:posOffset>
                </wp:positionH>
                <wp:positionV relativeFrom="line">
                  <wp:posOffset>0</wp:posOffset>
                </wp:positionV>
                <wp:extent cx="6200521" cy="6096"/>
                <wp:wrapTopAndBottom/>
                <wp:docPr hidden="false" id="18" name="Picture 1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200521" cy="609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73000000">
      <w:pPr>
        <w:pStyle w:val="Style_1"/>
        <w:spacing w:before="7"/>
        <w:ind w:firstLine="0" w:left="0"/>
        <w:jc w:val="left"/>
        <w:rPr>
          <w:b w:val="1"/>
          <w:sz w:val="39"/>
        </w:rPr>
      </w:pPr>
    </w:p>
    <w:p w14:paraId="74000000">
      <w:pPr>
        <w:pStyle w:val="Style_5"/>
        <w:numPr>
          <w:ilvl w:val="2"/>
          <w:numId w:val="2"/>
        </w:numPr>
        <w:tabs>
          <w:tab w:leader="none" w:pos="1382" w:val="left"/>
        </w:tabs>
        <w:spacing w:after="0" w:before="0" w:line="240" w:lineRule="auto"/>
        <w:ind w:hanging="281" w:left="1382" w:right="0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35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36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4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3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8"/>
          <w:sz w:val="28"/>
        </w:rPr>
        <w:t xml:space="preserve"> </w:t>
      </w:r>
      <w:r>
        <w:rPr>
          <w:sz w:val="28"/>
        </w:rPr>
        <w:t>МАОУ</w:t>
      </w:r>
      <w:r>
        <w:rPr>
          <w:spacing w:val="38"/>
          <w:sz w:val="28"/>
        </w:rPr>
        <w:t xml:space="preserve"> </w:t>
      </w:r>
      <w:r>
        <w:rPr>
          <w:sz w:val="28"/>
        </w:rPr>
        <w:t>Школа</w:t>
      </w:r>
    </w:p>
    <w:p w14:paraId="75000000">
      <w:pPr>
        <w:pStyle w:val="Style_1"/>
        <w:spacing w:before="161" w:line="360" w:lineRule="auto"/>
        <w:ind w:firstLine="0" w:left="0" w:right="523"/>
      </w:pPr>
      <w:r>
        <w:t>№128 городского округа г.Уфа (далее – ФОП СОО) разработана в соответствии 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утверждения</w:t>
      </w:r>
      <w:r>
        <w:rPr>
          <w:spacing w:val="71"/>
        </w:rPr>
        <w:t xml:space="preserve"> </w:t>
      </w:r>
      <w:r>
        <w:t>федеральных</w:t>
      </w:r>
      <w:r>
        <w:rPr>
          <w:spacing w:val="7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71"/>
        </w:rPr>
        <w:t xml:space="preserve"> </w:t>
      </w:r>
      <w:r>
        <w:t>874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36"/>
        </w:rPr>
        <w:t xml:space="preserve"> </w:t>
      </w:r>
      <w:r>
        <w:t>Министерством</w:t>
      </w:r>
      <w:r>
        <w:rPr>
          <w:spacing w:val="36"/>
        </w:rPr>
        <w:t xml:space="preserve"> </w:t>
      </w:r>
      <w:r>
        <w:t>юстиции</w:t>
      </w:r>
      <w:r>
        <w:rPr>
          <w:spacing w:val="36"/>
        </w:rPr>
        <w:t xml:space="preserve"> </w:t>
      </w:r>
      <w:r>
        <w:t>Российской</w:t>
      </w:r>
      <w:r>
        <w:rPr>
          <w:spacing w:val="36"/>
        </w:rPr>
        <w:t xml:space="preserve"> </w:t>
      </w:r>
      <w:r>
        <w:t>Федерации</w:t>
      </w:r>
      <w:r>
        <w:rPr>
          <w:spacing w:val="34"/>
        </w:rPr>
        <w:t xml:space="preserve"> </w:t>
      </w:r>
      <w:r>
        <w:t>2</w:t>
      </w:r>
      <w:r>
        <w:rPr>
          <w:spacing w:val="36"/>
        </w:rPr>
        <w:t xml:space="preserve"> </w:t>
      </w:r>
      <w:r>
        <w:t>ноября</w:t>
      </w:r>
      <w:r>
        <w:rPr>
          <w:spacing w:val="35"/>
        </w:rPr>
        <w:t xml:space="preserve"> </w:t>
      </w:r>
      <w:r>
        <w:t>2022</w:t>
      </w:r>
      <w:r>
        <w:rPr>
          <w:spacing w:val="-68"/>
        </w:rPr>
        <w:t xml:space="preserve"> </w:t>
      </w:r>
      <w:r>
        <w:t>г.,</w:t>
      </w:r>
      <w:r>
        <w:rPr>
          <w:spacing w:val="-2"/>
        </w:rPr>
        <w:t xml:space="preserve"> </w:t>
      </w:r>
      <w:r>
        <w:t>регистрационный</w:t>
      </w:r>
      <w:r>
        <w:rPr>
          <w:spacing w:val="-2"/>
        </w:rPr>
        <w:t xml:space="preserve"> </w:t>
      </w:r>
      <w:r>
        <w:t>№ 70809).</w:t>
      </w:r>
    </w:p>
    <w:p w14:paraId="76000000">
      <w:pPr>
        <w:pStyle w:val="Style_5"/>
        <w:numPr>
          <w:ilvl w:val="2"/>
          <w:numId w:val="2"/>
        </w:numPr>
        <w:tabs>
          <w:tab w:leader="none" w:pos="1382" w:val="left"/>
        </w:tabs>
        <w:spacing w:after="0" w:before="2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представлено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учебно-методической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документацией (федеральный учебный план, федеральный календарный 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график, федеральные рабочие программы учебных предметов, курсов, 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(модулей),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 календарный план воспитательной работы), определяющей единые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 общего образования, планируемые результаты освоения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6"/>
          <w:sz w:val="28"/>
        </w:rPr>
        <w:t xml:space="preserve"> </w:t>
      </w:r>
      <w:r>
        <w:rPr>
          <w:sz w:val="28"/>
          <w:vertAlign w:val="superscript"/>
        </w:rPr>
        <w:t>1</w:t>
      </w:r>
      <w:r>
        <w:rPr>
          <w:sz w:val="28"/>
        </w:rPr>
        <w:t>.</w:t>
      </w:r>
    </w:p>
    <w:p w14:paraId="77000000">
      <w:pPr>
        <w:pStyle w:val="Style_5"/>
        <w:numPr>
          <w:ilvl w:val="2"/>
          <w:numId w:val="2"/>
        </w:numPr>
        <w:tabs>
          <w:tab w:leader="none" w:pos="1382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имеющим государственную аккредитацию образовательным программам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СОО)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20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24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2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2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20"/>
          <w:sz w:val="28"/>
        </w:rPr>
        <w:t xml:space="preserve"> </w:t>
      </w:r>
      <w:r>
        <w:rPr>
          <w:sz w:val="28"/>
        </w:rPr>
        <w:t>–</w:t>
      </w:r>
      <w:r>
        <w:rPr>
          <w:spacing w:val="22"/>
          <w:sz w:val="28"/>
        </w:rPr>
        <w:t xml:space="preserve"> </w:t>
      </w:r>
      <w:r>
        <w:rPr>
          <w:sz w:val="28"/>
        </w:rPr>
        <w:t>ФГОС</w:t>
      </w:r>
      <w:r>
        <w:rPr>
          <w:spacing w:val="21"/>
          <w:sz w:val="28"/>
        </w:rPr>
        <w:t xml:space="preserve"> </w:t>
      </w:r>
      <w:r>
        <w:rPr>
          <w:sz w:val="28"/>
        </w:rPr>
        <w:t>СОО</w:t>
      </w:r>
      <w:r>
        <w:rPr>
          <w:sz w:val="28"/>
          <w:vertAlign w:val="superscript"/>
        </w:rPr>
        <w:t>2</w:t>
      </w:r>
      <w:r>
        <w:rPr>
          <w:sz w:val="28"/>
        </w:rPr>
        <w:t>)</w:t>
      </w:r>
    </w:p>
    <w:p w14:paraId="78000000">
      <w:pPr>
        <w:pStyle w:val="Style_1"/>
        <w:spacing w:before="8"/>
        <w:ind w:firstLine="0" w:left="0"/>
        <w:jc w:val="left"/>
        <w:rPr>
          <w:sz w:val="13"/>
        </w:rPr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page">
                  <wp:posOffset>719328</wp:posOffset>
                </wp:positionH>
                <wp:positionV relativeFrom="line">
                  <wp:posOffset>0</wp:posOffset>
                </wp:positionV>
                <wp:extent cx="1829435" cy="9143"/>
                <wp:wrapTopAndBottom/>
                <wp:docPr hidden="false" id="19" name="Picture 1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29435" cy="9143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79000000">
      <w:pPr>
        <w:spacing w:before="87"/>
        <w:ind w:firstLine="0" w:left="392" w:right="521"/>
        <w:jc w:val="both"/>
        <w:rPr>
          <w:sz w:val="24"/>
        </w:rPr>
      </w:pPr>
      <w:r>
        <w:rPr>
          <w:sz w:val="24"/>
          <w:vertAlign w:val="superscript"/>
        </w:rPr>
        <w:t>1</w:t>
      </w:r>
      <w:r>
        <w:rPr>
          <w:sz w:val="24"/>
        </w:rPr>
        <w:t xml:space="preserve"> Пункт 10</w:t>
      </w:r>
      <w:r>
        <w:rPr>
          <w:sz w:val="24"/>
          <w:vertAlign w:val="superscript"/>
        </w:rPr>
        <w:t>1</w:t>
      </w:r>
      <w:r>
        <w:rPr>
          <w:sz w:val="24"/>
        </w:rPr>
        <w:t xml:space="preserve"> статьи 2 Федерального закона от 29 декабря 2012 г. № 273-ФЗ «Об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Федерации».</w:t>
      </w:r>
    </w:p>
    <w:p w14:paraId="7A000000">
      <w:pPr>
        <w:spacing w:before="39" w:line="240" w:lineRule="auto"/>
        <w:ind w:firstLine="0" w:left="392" w:right="522"/>
        <w:jc w:val="both"/>
        <w:rPr>
          <w:sz w:val="24"/>
        </w:rPr>
      </w:pPr>
      <w:r>
        <w:rPr>
          <w:sz w:val="24"/>
          <w:vertAlign w:val="superscript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 приказом Министерства образования и науки Российской Федерации от 17 мая</w:t>
      </w:r>
      <w:r>
        <w:rPr>
          <w:spacing w:val="1"/>
          <w:sz w:val="24"/>
        </w:rPr>
        <w:t xml:space="preserve"> </w:t>
      </w:r>
      <w:r>
        <w:rPr>
          <w:sz w:val="24"/>
        </w:rPr>
        <w:t>2012 г. № 413 (зарегистрирован Министерством юстиции Российской Федерации 7 июня 2012 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 № 24480), с изменениями, внесенными приказами Министерства образования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науки Российской Федерации от 29 декабря 2014 г. № 1645 (зарегистрирован 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юстиции Российской Федерации 9 февраля 2015 г., регистрационный № 35953), от 31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2015 г. № 1578 (зарегистрирован Министерством юстиции Российской Федерации</w:t>
      </w:r>
      <w:r>
        <w:rPr>
          <w:spacing w:val="60"/>
          <w:sz w:val="24"/>
        </w:rPr>
        <w:t xml:space="preserve"> </w:t>
      </w:r>
      <w:r>
        <w:rPr>
          <w:sz w:val="24"/>
        </w:rPr>
        <w:t>9 февраля</w:t>
      </w:r>
      <w:r>
        <w:rPr>
          <w:spacing w:val="1"/>
          <w:sz w:val="24"/>
        </w:rPr>
        <w:t xml:space="preserve"> </w:t>
      </w:r>
      <w:r>
        <w:rPr>
          <w:sz w:val="24"/>
        </w:rPr>
        <w:t>2016</w:t>
      </w:r>
      <w:r>
        <w:rPr>
          <w:spacing w:val="9"/>
          <w:sz w:val="24"/>
        </w:rPr>
        <w:t xml:space="preserve"> </w:t>
      </w:r>
      <w:r>
        <w:rPr>
          <w:sz w:val="24"/>
        </w:rPr>
        <w:t>г.,</w:t>
      </w:r>
      <w:r>
        <w:rPr>
          <w:spacing w:val="9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1"/>
          <w:sz w:val="24"/>
        </w:rPr>
        <w:t xml:space="preserve"> </w:t>
      </w:r>
      <w:r>
        <w:rPr>
          <w:sz w:val="24"/>
        </w:rPr>
        <w:t>№</w:t>
      </w:r>
      <w:r>
        <w:rPr>
          <w:spacing w:val="8"/>
          <w:sz w:val="24"/>
        </w:rPr>
        <w:t xml:space="preserve"> </w:t>
      </w:r>
      <w:r>
        <w:rPr>
          <w:sz w:val="24"/>
        </w:rPr>
        <w:t>41020),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29</w:t>
      </w:r>
      <w:r>
        <w:rPr>
          <w:spacing w:val="7"/>
          <w:sz w:val="24"/>
        </w:rPr>
        <w:t xml:space="preserve"> </w:t>
      </w:r>
      <w:r>
        <w:rPr>
          <w:sz w:val="24"/>
        </w:rPr>
        <w:t>июня</w:t>
      </w:r>
      <w:r>
        <w:rPr>
          <w:spacing w:val="10"/>
          <w:sz w:val="24"/>
        </w:rPr>
        <w:t xml:space="preserve"> </w:t>
      </w:r>
      <w:r>
        <w:rPr>
          <w:sz w:val="24"/>
        </w:rPr>
        <w:t>2017</w:t>
      </w:r>
      <w:r>
        <w:rPr>
          <w:spacing w:val="9"/>
          <w:sz w:val="24"/>
        </w:rPr>
        <w:t xml:space="preserve"> </w:t>
      </w:r>
      <w:r>
        <w:rPr>
          <w:sz w:val="24"/>
        </w:rPr>
        <w:t>г.</w:t>
      </w:r>
      <w:r>
        <w:rPr>
          <w:spacing w:val="9"/>
          <w:sz w:val="24"/>
        </w:rPr>
        <w:t xml:space="preserve"> </w:t>
      </w:r>
      <w:r>
        <w:rPr>
          <w:sz w:val="24"/>
        </w:rPr>
        <w:t>№</w:t>
      </w:r>
      <w:r>
        <w:rPr>
          <w:spacing w:val="9"/>
          <w:sz w:val="24"/>
        </w:rPr>
        <w:t xml:space="preserve"> </w:t>
      </w:r>
      <w:r>
        <w:rPr>
          <w:sz w:val="24"/>
        </w:rPr>
        <w:t>613</w:t>
      </w:r>
      <w:r>
        <w:rPr>
          <w:spacing w:val="9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10"/>
          <w:sz w:val="24"/>
        </w:rPr>
        <w:t xml:space="preserve"> </w:t>
      </w:r>
      <w:r>
        <w:rPr>
          <w:sz w:val="24"/>
        </w:rPr>
        <w:t>Министерством</w:t>
      </w:r>
    </w:p>
    <w:p w14:paraId="7B000000">
      <w:pPr>
        <w:sectPr>
          <w:headerReference r:id="rId12" w:type="default"/>
          <w:footerReference r:id="rId13" w:type="default"/>
          <w:pgSz w:h="16850" w:orient="portrait" w:w="11910"/>
          <w:pgMar w:bottom="740" w:footer="543" w:header="576" w:left="740" w:right="180" w:top="840"/>
          <w:pgNumType w:start="2"/>
        </w:sectPr>
      </w:pPr>
    </w:p>
    <w:p w14:paraId="7C000000">
      <w:pPr>
        <w:pStyle w:val="Style_1"/>
        <w:ind w:firstLine="0" w:left="0"/>
        <w:jc w:val="left"/>
        <w:rPr>
          <w:sz w:val="20"/>
        </w:rPr>
      </w:pPr>
    </w:p>
    <w:p w14:paraId="7D000000">
      <w:pPr>
        <w:pStyle w:val="Style_1"/>
        <w:spacing w:before="254" w:line="360" w:lineRule="auto"/>
        <w:ind w:firstLine="0" w:left="0" w:right="525"/>
      </w:pPr>
      <w:r>
        <w:t>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-67"/>
        </w:rPr>
        <w:t xml:space="preserve"> </w:t>
      </w:r>
      <w:r>
        <w:t>образовательной организацией ООП СОО должны быть не ниже соответствующих</w:t>
      </w:r>
      <w:r>
        <w:rPr>
          <w:spacing w:val="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и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ФОП СОО</w:t>
      </w:r>
      <w:r>
        <w:rPr>
          <w:vertAlign w:val="superscript"/>
        </w:rPr>
        <w:t>3</w:t>
      </w:r>
      <w:r>
        <w:t>.</w:t>
      </w:r>
    </w:p>
    <w:p w14:paraId="7E000000">
      <w:pPr>
        <w:pStyle w:val="Style_5"/>
        <w:numPr>
          <w:ilvl w:val="2"/>
          <w:numId w:val="2"/>
        </w:numPr>
        <w:tabs>
          <w:tab w:leader="none" w:pos="1382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При разработке ООП СОО образовательная организация 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46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46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45"/>
          <w:sz w:val="28"/>
        </w:rPr>
        <w:t xml:space="preserve"> </w:t>
      </w:r>
      <w:r>
        <w:rPr>
          <w:sz w:val="28"/>
        </w:rPr>
        <w:t>по</w:t>
      </w:r>
      <w:r>
        <w:rPr>
          <w:spacing w:val="44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43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45"/>
          <w:sz w:val="28"/>
        </w:rPr>
        <w:t xml:space="preserve"> </w:t>
      </w:r>
      <w:r>
        <w:rPr>
          <w:sz w:val="28"/>
        </w:rPr>
        <w:t>«Русский</w:t>
      </w:r>
      <w:r>
        <w:rPr>
          <w:spacing w:val="46"/>
          <w:sz w:val="28"/>
        </w:rPr>
        <w:t xml:space="preserve"> </w:t>
      </w:r>
      <w:r>
        <w:rPr>
          <w:sz w:val="28"/>
        </w:rPr>
        <w:t>язык»,</w:t>
      </w:r>
    </w:p>
    <w:p w14:paraId="7F000000">
      <w:pPr>
        <w:pStyle w:val="Style_1"/>
        <w:spacing w:before="1" w:line="360" w:lineRule="auto"/>
        <w:ind w:firstLine="0" w:left="0" w:right="530"/>
      </w:pPr>
      <w:r>
        <w:t>«Литература»,</w:t>
      </w:r>
      <w:r>
        <w:rPr>
          <w:spacing w:val="1"/>
        </w:rPr>
        <w:t xml:space="preserve"> </w:t>
      </w:r>
      <w:r>
        <w:t>«История»,</w:t>
      </w:r>
      <w:r>
        <w:rPr>
          <w:spacing w:val="1"/>
        </w:rPr>
        <w:t xml:space="preserve"> </w:t>
      </w:r>
      <w:r>
        <w:t>«Обществознание»,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жизнедеятельности»</w:t>
      </w:r>
      <w:r>
        <w:rPr>
          <w:vertAlign w:val="superscript"/>
        </w:rPr>
        <w:t>4</w:t>
      </w:r>
      <w:r>
        <w:t>.</w:t>
      </w:r>
    </w:p>
    <w:p w14:paraId="80000000">
      <w:pPr>
        <w:pStyle w:val="Style_5"/>
        <w:numPr>
          <w:ilvl w:val="2"/>
          <w:numId w:val="2"/>
        </w:numPr>
        <w:tabs>
          <w:tab w:leader="none" w:pos="1382" w:val="left"/>
        </w:tabs>
        <w:spacing w:after="0" w:before="0" w:line="360" w:lineRule="auto"/>
        <w:ind w:firstLine="708" w:left="392" w:right="526"/>
        <w:jc w:val="both"/>
        <w:rPr>
          <w:sz w:val="28"/>
        </w:rPr>
      </w:pP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раздела: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организационный</w:t>
      </w:r>
      <w:r>
        <w:rPr>
          <w:sz w:val="28"/>
          <w:vertAlign w:val="superscript"/>
        </w:rPr>
        <w:t>5</w:t>
      </w:r>
      <w:r>
        <w:rPr>
          <w:sz w:val="28"/>
        </w:rPr>
        <w:t>.</w:t>
      </w:r>
    </w:p>
    <w:p w14:paraId="81000000">
      <w:pPr>
        <w:pStyle w:val="Style_5"/>
        <w:numPr>
          <w:ilvl w:val="2"/>
          <w:numId w:val="2"/>
        </w:numPr>
        <w:tabs>
          <w:tab w:leader="none" w:pos="1382" w:val="left"/>
        </w:tabs>
        <w:spacing w:after="0" w:before="0" w:line="360" w:lineRule="auto"/>
        <w:ind w:firstLine="708" w:left="392" w:right="526"/>
        <w:jc w:val="both"/>
        <w:rPr>
          <w:sz w:val="28"/>
        </w:rPr>
      </w:pPr>
      <w:r>
        <w:rPr>
          <w:sz w:val="28"/>
        </w:rPr>
        <w:t>Целевой раздел определяет общее назначение, цели, задачи и планируемые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 реализации ФОП СОО, а также способы определения достижения этих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 результатов</w:t>
      </w:r>
      <w:r>
        <w:rPr>
          <w:sz w:val="28"/>
          <w:vertAlign w:val="superscript"/>
        </w:rPr>
        <w:t>6</w:t>
      </w:r>
      <w:r>
        <w:rPr>
          <w:sz w:val="28"/>
        </w:rPr>
        <w:t>.</w:t>
      </w:r>
    </w:p>
    <w:p w14:paraId="82000000">
      <w:pPr>
        <w:pStyle w:val="Style_5"/>
        <w:numPr>
          <w:ilvl w:val="2"/>
          <w:numId w:val="2"/>
        </w:numPr>
        <w:tabs>
          <w:tab w:leader="none" w:pos="1382" w:val="left"/>
        </w:tabs>
        <w:spacing w:after="0" w:before="0" w:line="240" w:lineRule="auto"/>
        <w:ind w:hanging="281" w:left="1382" w:right="0"/>
        <w:jc w:val="both"/>
        <w:rPr>
          <w:sz w:val="28"/>
        </w:rPr>
      </w:pPr>
      <w:r>
        <w:rPr>
          <w:sz w:val="28"/>
        </w:rPr>
        <w:t>Целевой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2"/>
          <w:sz w:val="28"/>
        </w:rPr>
        <w:t xml:space="preserve"> </w:t>
      </w:r>
      <w:r>
        <w:rPr>
          <w:sz w:val="28"/>
        </w:rPr>
        <w:t>ФОП СОО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включает:</w:t>
      </w:r>
    </w:p>
    <w:p w14:paraId="83000000">
      <w:pPr>
        <w:pStyle w:val="Style_1"/>
        <w:spacing w:before="156"/>
        <w:ind w:firstLine="0" w:left="1101"/>
        <w:jc w:val="left"/>
      </w:pPr>
      <w:r>
        <w:t>пояснительную</w:t>
      </w:r>
      <w:r>
        <w:rPr>
          <w:spacing w:val="-3"/>
        </w:rPr>
        <w:t xml:space="preserve"> </w:t>
      </w:r>
      <w:r>
        <w:t>записку;</w:t>
      </w:r>
    </w:p>
    <w:p w14:paraId="84000000">
      <w:pPr>
        <w:pStyle w:val="Style_1"/>
        <w:spacing w:before="160"/>
        <w:ind w:firstLine="0" w:left="1101"/>
        <w:jc w:val="lef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обучающимися</w:t>
      </w:r>
      <w:r>
        <w:rPr>
          <w:spacing w:val="2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СОО;</w:t>
      </w:r>
    </w:p>
    <w:p w14:paraId="85000000">
      <w:pPr>
        <w:pStyle w:val="Style_1"/>
        <w:spacing w:before="161"/>
        <w:ind w:firstLine="0" w:left="1101"/>
        <w:jc w:val="left"/>
      </w:pPr>
      <w:r>
        <w:t>систему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СОО</w:t>
      </w:r>
      <w:r>
        <w:rPr>
          <w:vertAlign w:val="superscript"/>
        </w:rPr>
        <w:t>7</w:t>
      </w:r>
      <w:r>
        <w:t>.</w:t>
      </w:r>
    </w:p>
    <w:p w14:paraId="86000000">
      <w:pPr>
        <w:pStyle w:val="Style_5"/>
        <w:numPr>
          <w:ilvl w:val="2"/>
          <w:numId w:val="2"/>
        </w:numPr>
        <w:tabs>
          <w:tab w:leader="none" w:pos="1382" w:val="left"/>
        </w:tabs>
        <w:spacing w:after="0" w:before="16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Содержательный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результатов:</w:t>
      </w:r>
    </w:p>
    <w:p w14:paraId="87000000">
      <w:pPr>
        <w:pStyle w:val="Style_1"/>
        <w:ind w:firstLine="0" w:left="0"/>
        <w:jc w:val="left"/>
        <w:rPr>
          <w:sz w:val="20"/>
        </w:rPr>
      </w:pPr>
    </w:p>
    <w:p w14:paraId="88000000">
      <w:pPr>
        <w:pStyle w:val="Style_1"/>
        <w:spacing w:before="3"/>
        <w:ind w:firstLine="0" w:left="0"/>
        <w:jc w:val="left"/>
        <w:rPr>
          <w:sz w:val="15"/>
        </w:rPr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page">
                  <wp:posOffset>719328</wp:posOffset>
                </wp:positionH>
                <wp:positionV relativeFrom="line">
                  <wp:posOffset>0</wp:posOffset>
                </wp:positionV>
                <wp:extent cx="6392926" cy="9143"/>
                <wp:wrapTopAndBottom/>
                <wp:docPr hidden="false" id="20" name="Picture 2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392926" cy="9143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89000000">
      <w:pPr>
        <w:spacing w:before="90"/>
        <w:ind w:firstLine="0" w:left="392" w:right="523"/>
        <w:jc w:val="both"/>
        <w:rPr>
          <w:sz w:val="24"/>
        </w:rPr>
      </w:pPr>
      <w:r>
        <w:rPr>
          <w:sz w:val="24"/>
        </w:rPr>
        <w:t>юстиции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26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2017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47532),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приказами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519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23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61749),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712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юстиции Российской Федерации 25 декабря 2020 г., регистрационный № 61828) и от 12 августа</w:t>
      </w:r>
      <w:r>
        <w:rPr>
          <w:spacing w:val="1"/>
          <w:sz w:val="24"/>
        </w:rPr>
        <w:t xml:space="preserve"> </w:t>
      </w:r>
      <w:r>
        <w:rPr>
          <w:sz w:val="24"/>
        </w:rPr>
        <w:t>2022 г. № 732 (зарегистрирован Министерством юстиции Российской Федерации 12 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-1"/>
          <w:sz w:val="24"/>
        </w:rPr>
        <w:t xml:space="preserve"> </w:t>
      </w:r>
      <w:r>
        <w:rPr>
          <w:sz w:val="24"/>
        </w:rPr>
        <w:t>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 № 70034).</w:t>
      </w:r>
    </w:p>
    <w:p w14:paraId="8A000000">
      <w:pPr>
        <w:spacing w:before="1"/>
        <w:ind w:firstLine="0" w:left="392" w:right="523"/>
        <w:jc w:val="both"/>
        <w:rPr>
          <w:sz w:val="24"/>
        </w:rPr>
      </w:pPr>
      <w:r>
        <w:rPr>
          <w:sz w:val="13"/>
        </w:rPr>
        <w:t>3</w:t>
      </w:r>
      <w:r>
        <w:rPr>
          <w:spacing w:val="1"/>
          <w:sz w:val="13"/>
        </w:rPr>
        <w:t xml:space="preserve"> </w:t>
      </w:r>
      <w:r>
        <w:rPr>
          <w:sz w:val="24"/>
        </w:rPr>
        <w:t>Часть 6</w:t>
      </w:r>
      <w:r>
        <w:rPr>
          <w:sz w:val="24"/>
          <w:vertAlign w:val="superscript"/>
        </w:rPr>
        <w:t>1</w:t>
      </w:r>
      <w:r>
        <w:rPr>
          <w:sz w:val="24"/>
        </w:rPr>
        <w:t xml:space="preserve"> статьи 12 Федерального закона от 29 декабря 2012 г. № 273-ФЗ «Об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Федерации».</w:t>
      </w:r>
    </w:p>
    <w:p w14:paraId="8B000000">
      <w:pPr>
        <w:spacing w:before="0"/>
        <w:ind w:firstLine="0" w:left="392" w:right="523"/>
        <w:jc w:val="both"/>
        <w:rPr>
          <w:sz w:val="24"/>
        </w:rPr>
      </w:pPr>
      <w:r>
        <w:rPr>
          <w:sz w:val="13"/>
        </w:rPr>
        <w:t>4</w:t>
      </w:r>
      <w:r>
        <w:rPr>
          <w:spacing w:val="1"/>
          <w:sz w:val="13"/>
        </w:rPr>
        <w:t xml:space="preserve"> </w:t>
      </w:r>
      <w:r>
        <w:rPr>
          <w:sz w:val="24"/>
        </w:rPr>
        <w:t>Часть 6</w:t>
      </w:r>
      <w:r>
        <w:rPr>
          <w:sz w:val="24"/>
          <w:vertAlign w:val="superscript"/>
        </w:rPr>
        <w:t>3</w:t>
      </w:r>
      <w:r>
        <w:rPr>
          <w:sz w:val="24"/>
        </w:rPr>
        <w:t xml:space="preserve"> статьи 12 Федерального закона от 29 декабря 2012 г. № 273-ФЗ «Об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Федерации».</w:t>
      </w:r>
    </w:p>
    <w:p w14:paraId="8C000000">
      <w:pPr>
        <w:pStyle w:val="Style_5"/>
        <w:numPr>
          <w:ilvl w:val="0"/>
          <w:numId w:val="3"/>
        </w:numPr>
        <w:tabs>
          <w:tab w:leader="none" w:pos="555" w:val="left"/>
        </w:tabs>
        <w:spacing w:after="0" w:before="38" w:line="240" w:lineRule="auto"/>
        <w:ind w:hanging="163" w:left="554" w:right="0"/>
        <w:jc w:val="left"/>
        <w:rPr>
          <w:sz w:val="24"/>
        </w:rPr>
      </w:pPr>
      <w:r>
        <w:rPr>
          <w:sz w:val="24"/>
        </w:rPr>
        <w:t>Пункт</w:t>
      </w:r>
      <w:r>
        <w:rPr>
          <w:spacing w:val="-1"/>
          <w:sz w:val="24"/>
        </w:rPr>
        <w:t xml:space="preserve"> </w:t>
      </w:r>
      <w:r>
        <w:rPr>
          <w:sz w:val="24"/>
        </w:rPr>
        <w:t>14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СОО.</w:t>
      </w:r>
    </w:p>
    <w:p w14:paraId="8D000000">
      <w:pPr>
        <w:pStyle w:val="Style_5"/>
        <w:numPr>
          <w:ilvl w:val="0"/>
          <w:numId w:val="3"/>
        </w:numPr>
        <w:tabs>
          <w:tab w:leader="none" w:pos="555" w:val="left"/>
        </w:tabs>
        <w:spacing w:after="0" w:before="46" w:line="240" w:lineRule="auto"/>
        <w:ind w:hanging="163" w:left="554" w:right="0"/>
        <w:jc w:val="left"/>
        <w:rPr>
          <w:sz w:val="24"/>
        </w:rPr>
      </w:pPr>
      <w:r>
        <w:rPr>
          <w:sz w:val="24"/>
        </w:rPr>
        <w:t>Пункт</w:t>
      </w:r>
      <w:r>
        <w:rPr>
          <w:spacing w:val="-2"/>
          <w:sz w:val="24"/>
        </w:rPr>
        <w:t xml:space="preserve"> </w:t>
      </w:r>
      <w:r>
        <w:rPr>
          <w:sz w:val="24"/>
        </w:rPr>
        <w:t>14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СОО.</w:t>
      </w:r>
    </w:p>
    <w:p w14:paraId="8E000000">
      <w:pPr>
        <w:pStyle w:val="Style_5"/>
        <w:numPr>
          <w:ilvl w:val="0"/>
          <w:numId w:val="3"/>
        </w:numPr>
        <w:tabs>
          <w:tab w:leader="none" w:pos="555" w:val="left"/>
        </w:tabs>
        <w:spacing w:after="0" w:before="46" w:line="240" w:lineRule="auto"/>
        <w:ind w:hanging="163" w:left="554" w:right="0"/>
        <w:jc w:val="left"/>
        <w:rPr>
          <w:sz w:val="24"/>
        </w:rPr>
      </w:pPr>
      <w:r>
        <w:rPr>
          <w:sz w:val="24"/>
        </w:rPr>
        <w:t>Пункт</w:t>
      </w:r>
      <w:r>
        <w:rPr>
          <w:spacing w:val="-2"/>
          <w:sz w:val="24"/>
        </w:rPr>
        <w:t xml:space="preserve"> </w:t>
      </w:r>
      <w:r>
        <w:rPr>
          <w:sz w:val="24"/>
        </w:rPr>
        <w:t>14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СОО.</w:t>
      </w:r>
    </w:p>
    <w:p w14:paraId="8F000000">
      <w:pPr>
        <w:sectPr>
          <w:pgSz w:h="16850" w:orient="portrait" w:w="11910"/>
          <w:pgMar w:bottom="740" w:footer="543" w:header="576" w:left="740" w:right="180" w:top="840"/>
        </w:sectPr>
      </w:pPr>
    </w:p>
    <w:p w14:paraId="90000000">
      <w:pPr>
        <w:pStyle w:val="Style_1"/>
        <w:ind w:firstLine="0" w:left="0"/>
        <w:jc w:val="left"/>
        <w:rPr>
          <w:sz w:val="20"/>
        </w:rPr>
      </w:pPr>
    </w:p>
    <w:p w14:paraId="91000000">
      <w:pPr>
        <w:pStyle w:val="Style_1"/>
        <w:spacing w:before="254"/>
        <w:ind w:firstLine="0" w:left="1101"/>
        <w:jc w:val="left"/>
      </w:pPr>
      <w:r>
        <w:t>федеральные</w:t>
      </w:r>
      <w:r>
        <w:rPr>
          <w:spacing w:val="-6"/>
        </w:rPr>
        <w:t xml:space="preserve"> </w:t>
      </w:r>
      <w:r>
        <w:t>рабочие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предметов;</w:t>
      </w:r>
    </w:p>
    <w:p w14:paraId="92000000">
      <w:pPr>
        <w:pStyle w:val="Style_1"/>
        <w:tabs>
          <w:tab w:leader="none" w:pos="2846" w:val="left"/>
          <w:tab w:leader="none" w:pos="5038" w:val="left"/>
          <w:tab w:leader="none" w:pos="7309" w:val="left"/>
          <w:tab w:leader="none" w:pos="8775" w:val="left"/>
          <w:tab w:leader="none" w:pos="10317" w:val="left"/>
        </w:tabs>
        <w:spacing w:before="162" w:line="360" w:lineRule="auto"/>
        <w:ind w:right="526"/>
        <w:jc w:val="left"/>
      </w:pPr>
      <w:r>
        <w:t>программу</w:t>
      </w:r>
      <w:r>
        <w:tab/>
      </w:r>
      <w:r>
        <w:t>формирования</w:t>
      </w:r>
      <w:r>
        <w:tab/>
      </w:r>
      <w:r>
        <w:t>универсальных</w:t>
      </w:r>
      <w:r>
        <w:tab/>
      </w:r>
      <w:r>
        <w:t>учебных</w:t>
      </w:r>
      <w:r>
        <w:tab/>
      </w:r>
      <w:r>
        <w:t>действий</w:t>
      </w:r>
      <w:r>
        <w:tab/>
      </w:r>
      <w:r>
        <w:rPr>
          <w:spacing w:val="-1"/>
        </w:rP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vertAlign w:val="superscript"/>
        </w:rPr>
        <w:t>8</w:t>
      </w:r>
      <w:r>
        <w:t>;</w:t>
      </w:r>
    </w:p>
    <w:p w14:paraId="93000000">
      <w:pPr>
        <w:pStyle w:val="Style_1"/>
        <w:spacing w:line="321" w:lineRule="exact"/>
        <w:ind w:firstLine="0" w:left="1101"/>
        <w:jc w:val="left"/>
      </w:pPr>
      <w:r>
        <w:t>федеральную</w:t>
      </w:r>
      <w:r>
        <w:rPr>
          <w:spacing w:val="-3"/>
        </w:rPr>
        <w:t xml:space="preserve"> </w:t>
      </w:r>
      <w:r>
        <w:t>рабочую</w:t>
      </w:r>
      <w:r>
        <w:rPr>
          <w:spacing w:val="-3"/>
        </w:rPr>
        <w:t xml:space="preserve"> </w:t>
      </w:r>
      <w:r>
        <w:t>программу</w:t>
      </w:r>
      <w:r>
        <w:rPr>
          <w:spacing w:val="-1"/>
        </w:rPr>
        <w:t xml:space="preserve"> </w:t>
      </w:r>
      <w:r>
        <w:t>воспитания.</w:t>
      </w:r>
    </w:p>
    <w:p w14:paraId="94000000">
      <w:pPr>
        <w:pStyle w:val="Style_5"/>
        <w:numPr>
          <w:ilvl w:val="2"/>
          <w:numId w:val="2"/>
        </w:numPr>
        <w:tabs>
          <w:tab w:leader="none" w:pos="1382" w:val="left"/>
        </w:tabs>
        <w:spacing w:after="0" w:before="16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Федеральные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разработаны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14:paraId="95000000">
      <w:pPr>
        <w:pStyle w:val="Style_5"/>
        <w:numPr>
          <w:ilvl w:val="2"/>
          <w:numId w:val="2"/>
        </w:numPr>
        <w:tabs>
          <w:tab w:leader="none" w:pos="1522" w:val="left"/>
        </w:tabs>
        <w:spacing w:after="0" w:before="1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содержит:</w:t>
      </w:r>
    </w:p>
    <w:p w14:paraId="96000000">
      <w:pPr>
        <w:pStyle w:val="Style_1"/>
        <w:spacing w:line="360" w:lineRule="auto"/>
        <w:ind w:right="523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учебно-исследовательскую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действий;</w:t>
      </w:r>
    </w:p>
    <w:p w14:paraId="97000000">
      <w:pPr>
        <w:pStyle w:val="Style_1"/>
        <w:spacing w:line="360" w:lineRule="auto"/>
        <w:ind w:right="523"/>
      </w:pPr>
      <w:r>
        <w:t>описание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7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образовательной деятельности</w:t>
      </w:r>
      <w:r>
        <w:rPr>
          <w:vertAlign w:val="superscript"/>
        </w:rPr>
        <w:t>9</w:t>
      </w:r>
      <w:r>
        <w:t>.</w:t>
      </w:r>
    </w:p>
    <w:p w14:paraId="98000000">
      <w:pPr>
        <w:pStyle w:val="Style_5"/>
        <w:numPr>
          <w:ilvl w:val="2"/>
          <w:numId w:val="2"/>
        </w:numPr>
        <w:tabs>
          <w:tab w:leader="none" w:pos="1524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7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z w:val="28"/>
          <w:vertAlign w:val="superscript"/>
        </w:rPr>
        <w:t>10</w:t>
      </w:r>
      <w:r>
        <w:rPr>
          <w:sz w:val="28"/>
        </w:rPr>
        <w:t>.</w:t>
      </w:r>
    </w:p>
    <w:p w14:paraId="99000000">
      <w:pPr>
        <w:pStyle w:val="Style_5"/>
        <w:numPr>
          <w:ilvl w:val="2"/>
          <w:numId w:val="2"/>
        </w:numPr>
        <w:tabs>
          <w:tab w:leader="none" w:pos="1524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 совместно с</w:t>
      </w:r>
      <w:r>
        <w:rPr>
          <w:spacing w:val="-4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2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</w:t>
      </w:r>
      <w:r>
        <w:rPr>
          <w:sz w:val="28"/>
          <w:vertAlign w:val="superscript"/>
        </w:rPr>
        <w:t>11</w:t>
      </w:r>
      <w:r>
        <w:rPr>
          <w:sz w:val="28"/>
        </w:rPr>
        <w:t>.</w:t>
      </w:r>
    </w:p>
    <w:p w14:paraId="9A000000">
      <w:pPr>
        <w:pStyle w:val="Style_5"/>
        <w:numPr>
          <w:ilvl w:val="2"/>
          <w:numId w:val="2"/>
        </w:numPr>
        <w:tabs>
          <w:tab w:leader="none" w:pos="1524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6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5"/>
          <w:sz w:val="28"/>
        </w:rPr>
        <w:t xml:space="preserve"> </w:t>
      </w:r>
      <w:r>
        <w:rPr>
          <w:sz w:val="28"/>
        </w:rPr>
        <w:t>к</w:t>
      </w:r>
      <w:r>
        <w:rPr>
          <w:spacing w:val="63"/>
          <w:sz w:val="28"/>
        </w:rPr>
        <w:t xml:space="preserve"> </w:t>
      </w:r>
      <w:r>
        <w:rPr>
          <w:sz w:val="28"/>
        </w:rPr>
        <w:t>российским</w:t>
      </w:r>
      <w:r>
        <w:rPr>
          <w:spacing w:val="64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63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62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</w:p>
    <w:p w14:paraId="9B000000">
      <w:pPr>
        <w:pStyle w:val="Style_1"/>
        <w:spacing w:before="9"/>
        <w:ind w:firstLine="0" w:left="0"/>
        <w:jc w:val="left"/>
        <w:rPr>
          <w:sz w:val="18"/>
        </w:rPr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page">
                  <wp:posOffset>719328</wp:posOffset>
                </wp:positionH>
                <wp:positionV relativeFrom="line">
                  <wp:posOffset>0</wp:posOffset>
                </wp:positionV>
                <wp:extent cx="1829435" cy="9144"/>
                <wp:wrapTopAndBottom/>
                <wp:docPr hidden="false" id="21" name="Picture 2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29435" cy="9144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9C000000">
      <w:pPr>
        <w:pStyle w:val="Style_5"/>
        <w:numPr>
          <w:ilvl w:val="0"/>
          <w:numId w:val="3"/>
        </w:numPr>
        <w:tabs>
          <w:tab w:leader="none" w:pos="555" w:val="left"/>
        </w:tabs>
        <w:spacing w:after="0" w:before="126" w:line="240" w:lineRule="auto"/>
        <w:ind w:hanging="163" w:left="554" w:right="0"/>
        <w:jc w:val="left"/>
        <w:rPr>
          <w:sz w:val="24"/>
        </w:rPr>
      </w:pPr>
      <w:r>
        <w:rPr>
          <w:sz w:val="24"/>
        </w:rPr>
        <w:t>Пункт</w:t>
      </w:r>
      <w:r>
        <w:rPr>
          <w:spacing w:val="-2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СОО.</w:t>
      </w:r>
    </w:p>
    <w:p w14:paraId="9D000000">
      <w:pPr>
        <w:pStyle w:val="Style_5"/>
        <w:numPr>
          <w:ilvl w:val="0"/>
          <w:numId w:val="3"/>
        </w:numPr>
        <w:tabs>
          <w:tab w:leader="none" w:pos="555" w:val="left"/>
        </w:tabs>
        <w:spacing w:after="0" w:before="48" w:line="240" w:lineRule="auto"/>
        <w:ind w:hanging="163" w:left="554" w:right="0"/>
        <w:jc w:val="left"/>
        <w:rPr>
          <w:sz w:val="24"/>
        </w:rPr>
      </w:pPr>
      <w:r>
        <w:rPr>
          <w:sz w:val="24"/>
        </w:rPr>
        <w:t>Пункт</w:t>
      </w:r>
      <w:r>
        <w:rPr>
          <w:spacing w:val="-2"/>
          <w:sz w:val="24"/>
        </w:rPr>
        <w:t xml:space="preserve"> </w:t>
      </w:r>
      <w:r>
        <w:rPr>
          <w:sz w:val="24"/>
        </w:rPr>
        <w:t>18.2.1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СОО.</w:t>
      </w:r>
    </w:p>
    <w:p w14:paraId="9E000000">
      <w:pPr>
        <w:pStyle w:val="Style_5"/>
        <w:numPr>
          <w:ilvl w:val="0"/>
          <w:numId w:val="3"/>
        </w:numPr>
        <w:tabs>
          <w:tab w:leader="none" w:pos="646" w:val="left"/>
        </w:tabs>
        <w:spacing w:after="0" w:before="46" w:line="240" w:lineRule="auto"/>
        <w:ind w:hanging="254" w:left="645" w:right="0"/>
        <w:jc w:val="left"/>
        <w:rPr>
          <w:sz w:val="24"/>
        </w:rPr>
      </w:pPr>
      <w:r>
        <w:rPr>
          <w:sz w:val="24"/>
        </w:rPr>
        <w:t>Пункт</w:t>
      </w:r>
      <w:r>
        <w:rPr>
          <w:spacing w:val="-3"/>
          <w:sz w:val="24"/>
        </w:rPr>
        <w:t xml:space="preserve"> </w:t>
      </w:r>
      <w:r>
        <w:rPr>
          <w:sz w:val="24"/>
        </w:rPr>
        <w:t>18.2.3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СОО.</w:t>
      </w:r>
    </w:p>
    <w:p w14:paraId="9F000000">
      <w:pPr>
        <w:pStyle w:val="Style_5"/>
        <w:numPr>
          <w:ilvl w:val="0"/>
          <w:numId w:val="3"/>
        </w:numPr>
        <w:tabs>
          <w:tab w:leader="none" w:pos="646" w:val="left"/>
        </w:tabs>
        <w:spacing w:after="0" w:before="46" w:line="240" w:lineRule="auto"/>
        <w:ind w:hanging="254" w:left="645" w:right="0"/>
        <w:jc w:val="left"/>
        <w:rPr>
          <w:sz w:val="24"/>
        </w:rPr>
      </w:pPr>
      <w:r>
        <w:rPr>
          <w:sz w:val="24"/>
        </w:rPr>
        <w:t>Пункт</w:t>
      </w:r>
      <w:r>
        <w:rPr>
          <w:spacing w:val="-2"/>
          <w:sz w:val="24"/>
        </w:rPr>
        <w:t xml:space="preserve"> </w:t>
      </w:r>
      <w:r>
        <w:rPr>
          <w:sz w:val="24"/>
        </w:rPr>
        <w:t>18.2.3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СОО.</w:t>
      </w:r>
    </w:p>
    <w:p w14:paraId="A0000000">
      <w:pPr>
        <w:sectPr>
          <w:pgSz w:h="16850" w:orient="portrait" w:w="11910"/>
          <w:pgMar w:bottom="740" w:footer="543" w:header="576" w:left="740" w:right="180" w:top="840"/>
        </w:sectPr>
      </w:pPr>
    </w:p>
    <w:p w14:paraId="A1000000">
      <w:pPr>
        <w:pStyle w:val="Style_1"/>
        <w:ind w:firstLine="0" w:left="0"/>
        <w:jc w:val="left"/>
        <w:rPr>
          <w:sz w:val="20"/>
        </w:rPr>
      </w:pPr>
    </w:p>
    <w:p w14:paraId="A2000000">
      <w:pPr>
        <w:pStyle w:val="Style_1"/>
        <w:spacing w:before="254" w:line="360" w:lineRule="auto"/>
        <w:ind w:firstLine="0" w:left="0" w:right="521"/>
      </w:pPr>
      <w:r>
        <w:t>нравственным ориентирам, являющимся основой мировоззрения граждан России,</w:t>
      </w:r>
      <w:r>
        <w:rPr>
          <w:spacing w:val="1"/>
        </w:rPr>
        <w:t xml:space="preserve"> </w:t>
      </w:r>
      <w:r>
        <w:t>передаваемым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лежащим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укрепляющие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единство,</w:t>
      </w:r>
      <w:r>
        <w:rPr>
          <w:spacing w:val="1"/>
        </w:rPr>
        <w:t xml:space="preserve"> </w:t>
      </w:r>
      <w:r>
        <w:t>нашедшие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уникальное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духовном,</w:t>
      </w:r>
      <w:r>
        <w:rPr>
          <w:spacing w:val="-67"/>
        </w:rPr>
        <w:t xml:space="preserve"> </w:t>
      </w:r>
      <w:r>
        <w:t>историческом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культурном</w:t>
      </w:r>
      <w:r>
        <w:rPr>
          <w:spacing w:val="-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5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</w:t>
      </w:r>
      <w:r>
        <w:rPr>
          <w:vertAlign w:val="superscript"/>
        </w:rPr>
        <w:t>12</w:t>
      </w:r>
      <w:r>
        <w:t>.</w:t>
      </w:r>
    </w:p>
    <w:p w14:paraId="A3000000">
      <w:pPr>
        <w:pStyle w:val="Style_5"/>
        <w:numPr>
          <w:ilvl w:val="2"/>
          <w:numId w:val="2"/>
        </w:numPr>
        <w:tabs>
          <w:tab w:leader="none" w:pos="1522" w:val="left"/>
        </w:tabs>
        <w:spacing w:after="0" w:before="2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Организационный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рамки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9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30"/>
          <w:sz w:val="28"/>
        </w:rPr>
        <w:t xml:space="preserve"> </w:t>
      </w:r>
      <w:r>
        <w:rPr>
          <w:sz w:val="28"/>
        </w:rPr>
        <w:t>а</w:t>
      </w:r>
      <w:r>
        <w:rPr>
          <w:spacing w:val="29"/>
          <w:sz w:val="28"/>
        </w:rPr>
        <w:t xml:space="preserve"> </w:t>
      </w:r>
      <w:r>
        <w:rPr>
          <w:sz w:val="28"/>
        </w:rPr>
        <w:t>также</w:t>
      </w:r>
      <w:r>
        <w:rPr>
          <w:spacing w:val="26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26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"/>
          <w:sz w:val="28"/>
        </w:rPr>
        <w:t xml:space="preserve"> </w:t>
      </w:r>
      <w:r>
        <w:rPr>
          <w:sz w:val="28"/>
        </w:rPr>
        <w:t>среднего общего образования</w:t>
      </w:r>
      <w:r>
        <w:rPr>
          <w:sz w:val="28"/>
          <w:vertAlign w:val="superscript"/>
        </w:rPr>
        <w:t>13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включает:</w:t>
      </w:r>
    </w:p>
    <w:p w14:paraId="A4000000">
      <w:pPr>
        <w:pStyle w:val="Style_1"/>
        <w:spacing w:line="321" w:lineRule="exact"/>
        <w:ind w:firstLine="0" w:left="1101"/>
        <w:jc w:val="left"/>
      </w:pPr>
      <w:r>
        <w:t>федеральный</w:t>
      </w:r>
      <w:r>
        <w:rPr>
          <w:spacing w:val="-2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план;</w:t>
      </w:r>
    </w:p>
    <w:p w14:paraId="A5000000">
      <w:pPr>
        <w:pStyle w:val="Style_1"/>
        <w:spacing w:before="162" w:line="360" w:lineRule="auto"/>
        <w:ind w:firstLine="0" w:left="1101" w:right="4422"/>
        <w:jc w:val="left"/>
      </w:pPr>
      <w:r>
        <w:t>федеральный план внеурочной деятельности;</w:t>
      </w:r>
      <w:r>
        <w:rPr>
          <w:spacing w:val="-67"/>
        </w:rPr>
        <w:t xml:space="preserve"> </w:t>
      </w:r>
      <w:r>
        <w:t>федеральный</w:t>
      </w:r>
      <w:r>
        <w:rPr>
          <w:spacing w:val="-3"/>
        </w:rPr>
        <w:t xml:space="preserve"> </w:t>
      </w:r>
      <w:r>
        <w:t>календарный</w:t>
      </w:r>
      <w:r>
        <w:rPr>
          <w:spacing w:val="-5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график;</w:t>
      </w:r>
    </w:p>
    <w:p w14:paraId="A6000000">
      <w:pPr>
        <w:pStyle w:val="Style_1"/>
        <w:spacing w:line="321" w:lineRule="exact"/>
        <w:ind w:firstLine="0" w:left="1101"/>
        <w:jc w:val="left"/>
      </w:pPr>
      <w:r>
        <w:t>федеральный</w:t>
      </w:r>
      <w:r>
        <w:rPr>
          <w:spacing w:val="-3"/>
        </w:rPr>
        <w:t xml:space="preserve"> </w:t>
      </w: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работы.</w:t>
      </w:r>
    </w:p>
    <w:p w14:paraId="A7000000">
      <w:pPr>
        <w:pStyle w:val="Style_5"/>
        <w:numPr>
          <w:ilvl w:val="2"/>
          <w:numId w:val="2"/>
        </w:numPr>
        <w:tabs>
          <w:tab w:leader="none" w:pos="1524" w:val="left"/>
        </w:tabs>
        <w:spacing w:after="0" w:before="161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14:paraId="A8000000">
      <w:pPr>
        <w:pStyle w:val="Style_5"/>
        <w:numPr>
          <w:ilvl w:val="1"/>
          <w:numId w:val="2"/>
        </w:numPr>
        <w:tabs>
          <w:tab w:leader="none" w:pos="1101" w:val="left"/>
          <w:tab w:leader="none" w:pos="1102" w:val="left"/>
        </w:tabs>
        <w:spacing w:after="0" w:before="0" w:line="298" w:lineRule="exact"/>
        <w:ind w:hanging="616" w:left="1101" w:right="0"/>
        <w:jc w:val="left"/>
        <w:rPr>
          <w:b w:val="1"/>
          <w:sz w:val="26"/>
        </w:rPr>
      </w:pPr>
      <w:bookmarkStart w:id="2" w:name="_bookmark1"/>
      <w:bookmarkEnd w:id="2"/>
      <w:r>
        <w:rPr>
          <w:b w:val="1"/>
          <w:sz w:val="26"/>
        </w:rPr>
        <w:t>ЦЕЛЕВОЙ</w:t>
      </w:r>
      <w:r>
        <w:rPr>
          <w:b w:val="1"/>
          <w:spacing w:val="-1"/>
          <w:sz w:val="26"/>
        </w:rPr>
        <w:t xml:space="preserve"> </w:t>
      </w:r>
      <w:r>
        <w:rPr>
          <w:b w:val="1"/>
          <w:sz w:val="26"/>
        </w:rPr>
        <w:t>РАЗДЕЛ</w:t>
      </w:r>
      <w:r>
        <w:rPr>
          <w:b w:val="1"/>
          <w:spacing w:val="1"/>
          <w:sz w:val="26"/>
        </w:rPr>
        <w:t xml:space="preserve"> </w:t>
      </w:r>
      <w:r>
        <w:rPr>
          <w:b w:val="1"/>
          <w:sz w:val="26"/>
        </w:rPr>
        <w:t>ФОП</w:t>
      </w:r>
      <w:r>
        <w:rPr>
          <w:b w:val="1"/>
          <w:spacing w:val="-1"/>
          <w:sz w:val="26"/>
        </w:rPr>
        <w:t xml:space="preserve"> </w:t>
      </w:r>
      <w:r>
        <w:rPr>
          <w:b w:val="1"/>
          <w:sz w:val="26"/>
        </w:rPr>
        <w:t>СОО</w:t>
      </w:r>
    </w:p>
    <w:p w14:paraId="A9000000">
      <w:pPr>
        <w:pStyle w:val="Style_1"/>
        <w:spacing w:before="4"/>
        <w:ind w:firstLine="0" w:left="0"/>
        <w:jc w:val="left"/>
        <w:rPr>
          <w:b w:val="1"/>
          <w:sz w:val="11"/>
        </w:rPr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page">
                  <wp:posOffset>929944</wp:posOffset>
                </wp:positionH>
                <wp:positionV relativeFrom="line">
                  <wp:posOffset>0</wp:posOffset>
                </wp:positionV>
                <wp:extent cx="6200521" cy="6096"/>
                <wp:wrapTopAndBottom/>
                <wp:docPr hidden="false" id="22" name="Picture 2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200521" cy="609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AA000000">
      <w:pPr>
        <w:pStyle w:val="Style_5"/>
        <w:numPr>
          <w:ilvl w:val="0"/>
          <w:numId w:val="4"/>
        </w:numPr>
        <w:tabs>
          <w:tab w:leader="none" w:pos="1522" w:val="left"/>
        </w:tabs>
        <w:spacing w:after="0" w:before="0" w:line="240" w:lineRule="auto"/>
        <w:ind w:hanging="421" w:left="1521" w:right="0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записка.</w:t>
      </w:r>
    </w:p>
    <w:p w14:paraId="AB000000">
      <w:pPr>
        <w:pStyle w:val="Style_5"/>
        <w:numPr>
          <w:ilvl w:val="1"/>
          <w:numId w:val="4"/>
        </w:numPr>
        <w:tabs>
          <w:tab w:leader="none" w:pos="1733" w:val="left"/>
        </w:tabs>
        <w:spacing w:after="0" w:before="134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ФОП СОО является основным документом, определяющим 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образования, а также регламентирующим образовательную 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учете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 ФГОС СОО соотношения обязательной части программы и 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отношений.</w:t>
      </w:r>
    </w:p>
    <w:p w14:paraId="AC000000">
      <w:pPr>
        <w:pStyle w:val="Style_5"/>
        <w:numPr>
          <w:ilvl w:val="1"/>
          <w:numId w:val="4"/>
        </w:numPr>
        <w:tabs>
          <w:tab w:leader="none" w:pos="1733" w:val="left"/>
        </w:tabs>
        <w:spacing w:after="0" w:before="0" w:line="240" w:lineRule="auto"/>
        <w:ind w:hanging="632" w:left="1732" w:right="0"/>
        <w:jc w:val="both"/>
        <w:rPr>
          <w:sz w:val="28"/>
        </w:rPr>
      </w:pPr>
      <w:r>
        <w:rPr>
          <w:sz w:val="28"/>
        </w:rPr>
        <w:t>Целями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 ФОП</w:t>
      </w:r>
      <w:r>
        <w:rPr>
          <w:spacing w:val="-1"/>
          <w:sz w:val="28"/>
        </w:rPr>
        <w:t xml:space="preserve"> </w:t>
      </w:r>
      <w:r>
        <w:rPr>
          <w:sz w:val="28"/>
        </w:rPr>
        <w:t>СОО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14:paraId="AD000000">
      <w:pPr>
        <w:pStyle w:val="Style_1"/>
        <w:spacing w:before="160"/>
        <w:ind w:firstLine="0" w:left="1101"/>
      </w:pPr>
      <w:r>
        <w:t>формирование</w:t>
      </w:r>
      <w:r>
        <w:rPr>
          <w:spacing w:val="-7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идентичности</w:t>
      </w:r>
      <w:r>
        <w:rPr>
          <w:spacing w:val="-6"/>
        </w:rPr>
        <w:t xml:space="preserve"> </w:t>
      </w:r>
      <w:r>
        <w:t>обучающихся;</w:t>
      </w:r>
    </w:p>
    <w:p w14:paraId="AE000000">
      <w:pPr>
        <w:pStyle w:val="Style_1"/>
        <w:ind w:firstLine="0" w:left="0"/>
        <w:jc w:val="left"/>
        <w:rPr>
          <w:sz w:val="20"/>
        </w:rPr>
      </w:pPr>
    </w:p>
    <w:p w14:paraId="AF000000">
      <w:pPr>
        <w:pStyle w:val="Style_1"/>
        <w:spacing w:before="10"/>
        <w:ind w:firstLine="0" w:left="0"/>
        <w:jc w:val="left"/>
        <w:rPr>
          <w:sz w:val="21"/>
        </w:rPr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page">
                  <wp:posOffset>719328</wp:posOffset>
                </wp:positionH>
                <wp:positionV relativeFrom="line">
                  <wp:posOffset>0</wp:posOffset>
                </wp:positionV>
                <wp:extent cx="1829435" cy="9143"/>
                <wp:wrapTopAndBottom/>
                <wp:docPr hidden="false" id="23" name="Picture 2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29435" cy="9143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B0000000">
      <w:pPr>
        <w:pStyle w:val="Style_5"/>
        <w:numPr>
          <w:ilvl w:val="0"/>
          <w:numId w:val="3"/>
        </w:numPr>
        <w:tabs>
          <w:tab w:leader="none" w:pos="725" w:val="left"/>
        </w:tabs>
        <w:spacing w:after="0" w:before="126" w:line="240" w:lineRule="auto"/>
        <w:ind w:firstLine="0" w:left="392" w:right="525"/>
        <w:jc w:val="both"/>
        <w:rPr>
          <w:sz w:val="24"/>
        </w:rPr>
      </w:pPr>
      <w:r>
        <w:rPr>
          <w:sz w:val="24"/>
        </w:rPr>
        <w:t>Пункт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 от 9 ноября</w:t>
      </w:r>
      <w:r>
        <w:rPr>
          <w:spacing w:val="-3"/>
          <w:sz w:val="24"/>
        </w:rPr>
        <w:t xml:space="preserve"> </w:t>
      </w:r>
      <w:r>
        <w:rPr>
          <w:sz w:val="24"/>
        </w:rPr>
        <w:t>2022 г. №</w:t>
      </w:r>
      <w:r>
        <w:rPr>
          <w:spacing w:val="-1"/>
          <w:sz w:val="24"/>
        </w:rPr>
        <w:t xml:space="preserve"> </w:t>
      </w:r>
      <w:r>
        <w:rPr>
          <w:sz w:val="24"/>
        </w:rPr>
        <w:t>809.</w:t>
      </w:r>
    </w:p>
    <w:p w14:paraId="B1000000">
      <w:pPr>
        <w:pStyle w:val="Style_5"/>
        <w:numPr>
          <w:ilvl w:val="0"/>
          <w:numId w:val="3"/>
        </w:numPr>
        <w:tabs>
          <w:tab w:leader="none" w:pos="646" w:val="left"/>
        </w:tabs>
        <w:spacing w:after="0" w:before="38" w:line="240" w:lineRule="auto"/>
        <w:ind w:hanging="254" w:left="645" w:right="0"/>
        <w:jc w:val="left"/>
        <w:rPr>
          <w:sz w:val="24"/>
        </w:rPr>
      </w:pPr>
      <w:r>
        <w:rPr>
          <w:sz w:val="24"/>
        </w:rPr>
        <w:t>Пункт</w:t>
      </w:r>
      <w:r>
        <w:rPr>
          <w:spacing w:val="-2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СОО.</w:t>
      </w:r>
    </w:p>
    <w:p w14:paraId="B2000000">
      <w:pPr>
        <w:sectPr>
          <w:headerReference r:id="rId9" w:type="default"/>
          <w:footerReference r:id="rId10" w:type="default"/>
          <w:pgSz w:h="16850" w:orient="portrait" w:w="11910"/>
          <w:pgMar w:bottom="740" w:footer="543" w:header="576" w:left="740" w:right="180" w:top="840"/>
        </w:sectPr>
      </w:pPr>
    </w:p>
    <w:p w14:paraId="B3000000">
      <w:pPr>
        <w:pStyle w:val="Style_1"/>
        <w:ind w:firstLine="0" w:left="0"/>
        <w:jc w:val="left"/>
        <w:rPr>
          <w:sz w:val="20"/>
        </w:rPr>
      </w:pPr>
    </w:p>
    <w:p w14:paraId="B4000000">
      <w:pPr>
        <w:pStyle w:val="Style_1"/>
        <w:spacing w:before="254" w:line="360" w:lineRule="auto"/>
        <w:ind w:right="522"/>
      </w:pP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самоидентификация</w:t>
      </w:r>
      <w:r>
        <w:rPr>
          <w:spacing w:val="-67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 становления;</w:t>
      </w:r>
    </w:p>
    <w:p w14:paraId="B5000000">
      <w:pPr>
        <w:pStyle w:val="Style_1"/>
        <w:spacing w:line="360" w:lineRule="auto"/>
        <w:ind w:right="525"/>
      </w:pPr>
      <w:r>
        <w:t>преемственность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образования;</w:t>
      </w:r>
    </w:p>
    <w:p w14:paraId="B6000000">
      <w:pPr>
        <w:pStyle w:val="Style_1"/>
        <w:spacing w:before="1" w:line="360" w:lineRule="auto"/>
        <w:ind w:right="523"/>
      </w:pPr>
      <w:r>
        <w:t>организация учебного процесса с учётом целей, содержания и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среднего общего образования,</w:t>
      </w:r>
      <w:r>
        <w:rPr>
          <w:spacing w:val="-1"/>
        </w:rPr>
        <w:t xml:space="preserve"> </w:t>
      </w:r>
      <w:r>
        <w:t>отражённых в</w:t>
      </w:r>
      <w:r>
        <w:rPr>
          <w:spacing w:val="4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СОО;</w:t>
      </w:r>
    </w:p>
    <w:p w14:paraId="B7000000">
      <w:pPr>
        <w:pStyle w:val="Style_1"/>
        <w:spacing w:line="360" w:lineRule="auto"/>
        <w:ind w:right="522"/>
      </w:pP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7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14:paraId="B8000000">
      <w:pPr>
        <w:pStyle w:val="Style_1"/>
        <w:spacing w:line="360" w:lineRule="auto"/>
        <w:ind w:right="526"/>
      </w:pPr>
      <w:r>
        <w:t>подготовка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жизненному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деятельности;</w:t>
      </w:r>
    </w:p>
    <w:p w14:paraId="B9000000">
      <w:pPr>
        <w:pStyle w:val="Style_1"/>
        <w:spacing w:before="1" w:line="360" w:lineRule="auto"/>
        <w:ind w:right="523"/>
      </w:pPr>
      <w:r>
        <w:t>организация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одарённых,</w:t>
      </w:r>
      <w:r>
        <w:rPr>
          <w:spacing w:val="1"/>
        </w:rPr>
        <w:t xml:space="preserve"> </w:t>
      </w:r>
      <w:r>
        <w:t>успешных</w:t>
      </w:r>
      <w:r>
        <w:rPr>
          <w:spacing w:val="1"/>
        </w:rPr>
        <w:t xml:space="preserve"> </w:t>
      </w:r>
      <w:r>
        <w:t>обучающихся и (или) для обучающихся социальных групп, нуждающихся в особом</w:t>
      </w:r>
      <w:r>
        <w:rPr>
          <w:spacing w:val="-67"/>
        </w:rPr>
        <w:t xml:space="preserve"> </w:t>
      </w:r>
      <w:r>
        <w:t>внимании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поддержке.</w:t>
      </w:r>
    </w:p>
    <w:p w14:paraId="BA000000">
      <w:pPr>
        <w:pStyle w:val="Style_5"/>
        <w:numPr>
          <w:ilvl w:val="1"/>
          <w:numId w:val="4"/>
        </w:numPr>
        <w:tabs>
          <w:tab w:leader="none" w:pos="1733" w:val="left"/>
        </w:tabs>
        <w:spacing w:after="0" w:before="1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решение следующих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задач:</w:t>
      </w:r>
    </w:p>
    <w:p w14:paraId="BB000000">
      <w:pPr>
        <w:pStyle w:val="Style_1"/>
        <w:spacing w:line="360" w:lineRule="auto"/>
        <w:ind w:right="523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убеждений,</w:t>
      </w:r>
      <w:r>
        <w:rPr>
          <w:spacing w:val="71"/>
        </w:rPr>
        <w:t xml:space="preserve"> </w:t>
      </w:r>
      <w:r>
        <w:t>эстетического</w:t>
      </w:r>
      <w:r>
        <w:rPr>
          <w:spacing w:val="-67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межэтнического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склонностей,</w:t>
      </w:r>
      <w:r>
        <w:rPr>
          <w:spacing w:val="-3"/>
        </w:rPr>
        <w:t xml:space="preserve"> </w:t>
      </w:r>
      <w:r>
        <w:t>интересов,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социальному самоопределению;</w:t>
      </w:r>
    </w:p>
    <w:p w14:paraId="BC000000">
      <w:pPr>
        <w:pStyle w:val="Style_1"/>
        <w:spacing w:line="360" w:lineRule="auto"/>
        <w:ind w:right="522"/>
      </w:pPr>
      <w:r>
        <w:t>обеспечение планируемых результатов по освоению обучающимся целевых</w:t>
      </w:r>
      <w:r>
        <w:rPr>
          <w:spacing w:val="1"/>
        </w:rPr>
        <w:t xml:space="preserve"> </w:t>
      </w:r>
      <w:r>
        <w:t>установок, приобретению знаний, умений, навыков, определяемых личностными,</w:t>
      </w:r>
      <w:r>
        <w:rPr>
          <w:spacing w:val="1"/>
        </w:rPr>
        <w:t xml:space="preserve"> </w:t>
      </w:r>
      <w:r>
        <w:t>семейными, общественными, государственными потребностями и возможностями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25"/>
        </w:rPr>
        <w:t xml:space="preserve"> </w:t>
      </w:r>
      <w:r>
        <w:t>индивидуальными</w:t>
      </w:r>
      <w:r>
        <w:rPr>
          <w:spacing w:val="25"/>
        </w:rPr>
        <w:t xml:space="preserve"> </w:t>
      </w:r>
      <w:r>
        <w:t>особенностями</w:t>
      </w:r>
      <w:r>
        <w:rPr>
          <w:spacing w:val="25"/>
        </w:rPr>
        <w:t xml:space="preserve"> </w:t>
      </w:r>
      <w:r>
        <w:t>его</w:t>
      </w:r>
      <w:r>
        <w:rPr>
          <w:spacing w:val="24"/>
        </w:rPr>
        <w:t xml:space="preserve"> </w:t>
      </w:r>
      <w:r>
        <w:t>развития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состояния</w:t>
      </w:r>
    </w:p>
    <w:p w14:paraId="BD000000">
      <w:pPr>
        <w:sectPr>
          <w:pgSz w:h="16850" w:orient="portrait" w:w="11910"/>
          <w:pgMar w:bottom="740" w:footer="543" w:header="576" w:left="740" w:right="180" w:top="840"/>
        </w:sectPr>
      </w:pPr>
    </w:p>
    <w:p w14:paraId="BE000000">
      <w:pPr>
        <w:pStyle w:val="Style_1"/>
        <w:ind w:firstLine="0" w:left="0"/>
        <w:jc w:val="left"/>
        <w:rPr>
          <w:sz w:val="20"/>
        </w:rPr>
      </w:pPr>
    </w:p>
    <w:p w14:paraId="BF000000">
      <w:pPr>
        <w:pStyle w:val="Style_1"/>
        <w:spacing w:before="254"/>
        <w:ind w:firstLine="0" w:left="0"/>
        <w:jc w:val="left"/>
      </w:pPr>
      <w:r>
        <w:t>здоровья;</w:t>
      </w:r>
    </w:p>
    <w:p w14:paraId="C0000000">
      <w:pPr>
        <w:pStyle w:val="Style_1"/>
        <w:spacing w:before="162" w:line="360" w:lineRule="auto"/>
        <w:ind w:right="523"/>
      </w:pP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14:paraId="C1000000">
      <w:pPr>
        <w:pStyle w:val="Style_1"/>
        <w:spacing w:line="360" w:lineRule="auto"/>
        <w:ind w:right="522"/>
      </w:pP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 (далее –</w:t>
      </w:r>
      <w:r>
        <w:rPr>
          <w:spacing w:val="-2"/>
        </w:rPr>
        <w:t xml:space="preserve"> </w:t>
      </w:r>
      <w:r>
        <w:t>ОВЗ);</w:t>
      </w:r>
    </w:p>
    <w:p w14:paraId="C2000000">
      <w:pPr>
        <w:pStyle w:val="Style_1"/>
        <w:spacing w:line="360" w:lineRule="auto"/>
        <w:ind w:right="523"/>
      </w:pPr>
      <w:r>
        <w:t>обеспечение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образования;</w:t>
      </w:r>
    </w:p>
    <w:p w14:paraId="C3000000">
      <w:pPr>
        <w:pStyle w:val="Style_1"/>
        <w:spacing w:line="360" w:lineRule="auto"/>
        <w:ind w:right="521"/>
      </w:pPr>
      <w:r>
        <w:t>выявление и развитие способностей обучающихся, в том числе проявивших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студий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 деятельности;</w:t>
      </w:r>
    </w:p>
    <w:p w14:paraId="C4000000">
      <w:pPr>
        <w:pStyle w:val="Style_1"/>
        <w:spacing w:line="360" w:lineRule="auto"/>
        <w:ind w:right="521"/>
      </w:pPr>
      <w:r>
        <w:t>организация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технического творчества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проектно-исследовательской</w:t>
      </w:r>
      <w:r>
        <w:rPr>
          <w:spacing w:val="-4"/>
        </w:rPr>
        <w:t xml:space="preserve"> </w:t>
      </w:r>
      <w:r>
        <w:t>деятельности;</w:t>
      </w:r>
    </w:p>
    <w:p w14:paraId="C5000000">
      <w:pPr>
        <w:pStyle w:val="Style_1"/>
        <w:spacing w:before="2" w:line="360" w:lineRule="auto"/>
        <w:ind w:right="522"/>
      </w:pPr>
      <w:r>
        <w:t>участие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организации;</w:t>
      </w:r>
    </w:p>
    <w:p w14:paraId="C6000000">
      <w:pPr>
        <w:pStyle w:val="Style_1"/>
        <w:spacing w:line="360" w:lineRule="auto"/>
        <w:ind w:right="523"/>
      </w:pPr>
      <w:r>
        <w:t>включение обучающихся в процессы познания и преобразования социальной</w:t>
      </w:r>
      <w:r>
        <w:rPr>
          <w:spacing w:val="1"/>
        </w:rPr>
        <w:t xml:space="preserve"> </w:t>
      </w:r>
      <w:r>
        <w:t>среды (населенного пункта, района, города) для приобретения опыта реального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и действия;</w:t>
      </w:r>
    </w:p>
    <w:p w14:paraId="C7000000">
      <w:pPr>
        <w:pStyle w:val="Style_1"/>
        <w:spacing w:line="360" w:lineRule="auto"/>
        <w:ind w:right="522"/>
      </w:pPr>
      <w:r>
        <w:t>организация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учебно-исследовательского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педагогов,</w:t>
      </w:r>
      <w:r>
        <w:rPr>
          <w:spacing w:val="-67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-67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работы;</w:t>
      </w:r>
    </w:p>
    <w:p w14:paraId="C8000000">
      <w:pPr>
        <w:pStyle w:val="Style_1"/>
        <w:spacing w:line="360" w:lineRule="auto"/>
        <w:ind w:right="525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безопасности.</w:t>
      </w:r>
    </w:p>
    <w:p w14:paraId="C9000000">
      <w:pPr>
        <w:pStyle w:val="Style_5"/>
        <w:numPr>
          <w:ilvl w:val="1"/>
          <w:numId w:val="4"/>
        </w:numPr>
        <w:tabs>
          <w:tab w:leader="none" w:pos="1733" w:val="left"/>
        </w:tabs>
        <w:spacing w:after="0" w:before="0" w:line="240" w:lineRule="auto"/>
        <w:ind w:hanging="632" w:left="1732" w:right="0"/>
        <w:jc w:val="both"/>
        <w:rPr>
          <w:sz w:val="28"/>
        </w:rPr>
      </w:pPr>
      <w:r>
        <w:rPr>
          <w:sz w:val="28"/>
        </w:rPr>
        <w:t>ФОП</w:t>
      </w:r>
      <w:r>
        <w:rPr>
          <w:spacing w:val="-2"/>
          <w:sz w:val="28"/>
        </w:rPr>
        <w:t xml:space="preserve"> </w:t>
      </w:r>
      <w:r>
        <w:rPr>
          <w:sz w:val="28"/>
        </w:rPr>
        <w:t>СОО</w:t>
      </w:r>
      <w:r>
        <w:rPr>
          <w:spacing w:val="-3"/>
          <w:sz w:val="28"/>
        </w:rPr>
        <w:t xml:space="preserve"> </w:t>
      </w:r>
      <w:r>
        <w:rPr>
          <w:sz w:val="28"/>
        </w:rPr>
        <w:t>учитывает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принципы:</w:t>
      </w:r>
    </w:p>
    <w:p w14:paraId="CA000000">
      <w:pPr>
        <w:pStyle w:val="Style_1"/>
        <w:tabs>
          <w:tab w:leader="none" w:pos="2371" w:val="left"/>
          <w:tab w:leader="none" w:pos="3261" w:val="left"/>
          <w:tab w:leader="none" w:pos="4264" w:val="left"/>
          <w:tab w:leader="none" w:pos="5167" w:val="left"/>
          <w:tab w:leader="none" w:pos="6024" w:val="left"/>
          <w:tab w:leader="none" w:pos="6850" w:val="left"/>
          <w:tab w:leader="none" w:pos="8388" w:val="left"/>
          <w:tab w:leader="none" w:pos="8896" w:val="left"/>
        </w:tabs>
        <w:spacing w:before="161"/>
        <w:ind w:firstLine="0" w:left="1101"/>
        <w:jc w:val="left"/>
      </w:pPr>
      <w:r>
        <w:t>принцип</w:t>
      </w:r>
      <w:r>
        <w:tab/>
      </w:r>
      <w:r>
        <w:t>учёта</w:t>
      </w:r>
      <w:r>
        <w:tab/>
      </w:r>
      <w:r>
        <w:t>ФГОС</w:t>
      </w:r>
      <w:r>
        <w:tab/>
      </w:r>
      <w:r>
        <w:t>СОО:</w:t>
      </w:r>
      <w:r>
        <w:tab/>
      </w:r>
      <w:r>
        <w:t>ФОП</w:t>
      </w:r>
      <w:r>
        <w:tab/>
      </w:r>
      <w:r>
        <w:t>СОО</w:t>
      </w:r>
      <w:r>
        <w:tab/>
      </w:r>
      <w:r>
        <w:t>базируется</w:t>
      </w:r>
      <w:r>
        <w:tab/>
      </w:r>
      <w:r>
        <w:t>на</w:t>
      </w:r>
      <w:r>
        <w:tab/>
      </w:r>
      <w:r>
        <w:t>требованиях,</w:t>
      </w:r>
    </w:p>
    <w:p w14:paraId="CB000000">
      <w:pPr>
        <w:sectPr>
          <w:pgSz w:h="16850" w:orient="portrait" w:w="11910"/>
          <w:pgMar w:bottom="740" w:footer="543" w:header="576" w:left="740" w:right="180" w:top="840"/>
        </w:sectPr>
      </w:pPr>
    </w:p>
    <w:p w14:paraId="CC000000">
      <w:pPr>
        <w:pStyle w:val="Style_1"/>
        <w:ind w:firstLine="0" w:left="0"/>
        <w:jc w:val="left"/>
        <w:rPr>
          <w:sz w:val="20"/>
        </w:rPr>
      </w:pPr>
    </w:p>
    <w:p w14:paraId="CD000000">
      <w:pPr>
        <w:pStyle w:val="Style_1"/>
        <w:spacing w:before="254" w:line="360" w:lineRule="auto"/>
        <w:ind w:firstLine="0" w:left="0" w:right="524"/>
      </w:pPr>
      <w:r>
        <w:t>предъявляемых</w:t>
      </w:r>
      <w:r>
        <w:rPr>
          <w:spacing w:val="1"/>
        </w:rPr>
        <w:t xml:space="preserve"> </w:t>
      </w:r>
      <w:r>
        <w:t>ФГОС СОО к целям, содержанию, планируемым результатам и</w:t>
      </w:r>
      <w:r>
        <w:rPr>
          <w:spacing w:val="1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на уровне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образования;</w:t>
      </w:r>
    </w:p>
    <w:p w14:paraId="CE000000">
      <w:pPr>
        <w:pStyle w:val="Style_1"/>
        <w:spacing w:line="360" w:lineRule="auto"/>
        <w:ind w:right="524"/>
      </w:pPr>
      <w:r>
        <w:t>принцип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 на родном языке из числа языков народов Российской Федерации 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планах,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деятельности;</w:t>
      </w:r>
    </w:p>
    <w:p w14:paraId="CF000000">
      <w:pPr>
        <w:pStyle w:val="Style_1"/>
        <w:spacing w:line="360" w:lineRule="auto"/>
        <w:ind w:right="523"/>
      </w:pPr>
      <w:r>
        <w:t>принцип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обучающегося: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учебной деятельности (мотив, цель, учебная задача, учебные операции, контроль и</w:t>
      </w:r>
      <w:r>
        <w:rPr>
          <w:spacing w:val="1"/>
        </w:rPr>
        <w:t xml:space="preserve"> </w:t>
      </w:r>
      <w:r>
        <w:t>самоконтроль);</w:t>
      </w:r>
    </w:p>
    <w:p w14:paraId="D0000000">
      <w:pPr>
        <w:pStyle w:val="Style_1"/>
        <w:spacing w:line="360" w:lineRule="auto"/>
        <w:ind w:right="523"/>
      </w:pPr>
      <w:r>
        <w:t>принцип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71"/>
        </w:rPr>
        <w:t xml:space="preserve"> </w:t>
      </w:r>
      <w:r>
        <w:t>потребностями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 с</w:t>
      </w:r>
      <w:r>
        <w:rPr>
          <w:spacing w:val="-5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мнения</w:t>
      </w:r>
      <w:r>
        <w:rPr>
          <w:spacing w:val="-3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5"/>
        </w:rPr>
        <w:t xml:space="preserve"> </w:t>
      </w:r>
      <w:r>
        <w:t>обучающегося;</w:t>
      </w:r>
    </w:p>
    <w:p w14:paraId="D1000000">
      <w:pPr>
        <w:pStyle w:val="Style_1"/>
        <w:spacing w:line="360" w:lineRule="auto"/>
        <w:ind w:right="522"/>
      </w:pPr>
      <w:r>
        <w:t>системно-деятельностный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результаты обучения, на развитие активной учебно-познавательной деятельности</w:t>
      </w:r>
      <w:r>
        <w:rPr>
          <w:spacing w:val="1"/>
        </w:rPr>
        <w:t xml:space="preserve"> </w:t>
      </w:r>
      <w:r>
        <w:t>обучающегося на основе освоения универсальных учебных действий, познания 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непрерывному</w:t>
      </w:r>
      <w:r>
        <w:rPr>
          <w:spacing w:val="-3"/>
        </w:rPr>
        <w:t xml:space="preserve"> </w:t>
      </w:r>
      <w:r>
        <w:t>образованию;</w:t>
      </w:r>
    </w:p>
    <w:p w14:paraId="D2000000">
      <w:pPr>
        <w:pStyle w:val="Style_1"/>
        <w:spacing w:line="360" w:lineRule="auto"/>
        <w:ind w:right="522"/>
      </w:pPr>
      <w:r>
        <w:t>принцип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образовательно-воспитательных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достижения;</w:t>
      </w:r>
    </w:p>
    <w:p w14:paraId="D3000000">
      <w:pPr>
        <w:pStyle w:val="Style_1"/>
        <w:spacing w:line="360" w:lineRule="auto"/>
        <w:ind w:right="522"/>
      </w:pPr>
      <w:r>
        <w:t>принцип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фундаментального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специфики</w:t>
      </w:r>
      <w:r>
        <w:rPr>
          <w:spacing w:val="-1"/>
        </w:rPr>
        <w:t xml:space="preserve"> </w:t>
      </w:r>
      <w:r>
        <w:t>изучаемых</w:t>
      </w:r>
      <w:r>
        <w:rPr>
          <w:spacing w:val="-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предметов;</w:t>
      </w:r>
    </w:p>
    <w:p w14:paraId="D4000000">
      <w:pPr>
        <w:pStyle w:val="Style_1"/>
        <w:spacing w:line="360" w:lineRule="auto"/>
        <w:ind w:right="522"/>
      </w:pPr>
      <w:r>
        <w:t>принцип интеграции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ФОП СОО предусматривает</w:t>
      </w:r>
      <w:r>
        <w:rPr>
          <w:spacing w:val="1"/>
        </w:rPr>
        <w:t xml:space="preserve"> </w:t>
      </w:r>
      <w:r>
        <w:t>связь</w:t>
      </w:r>
      <w:r>
        <w:rPr>
          <w:spacing w:val="62"/>
        </w:rPr>
        <w:t xml:space="preserve"> </w:t>
      </w:r>
      <w:r>
        <w:t>урочной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внеурочной</w:t>
      </w:r>
      <w:r>
        <w:rPr>
          <w:spacing w:val="64"/>
        </w:rPr>
        <w:t xml:space="preserve"> </w:t>
      </w:r>
      <w:r>
        <w:t>деятельности,</w:t>
      </w:r>
      <w:r>
        <w:rPr>
          <w:spacing w:val="63"/>
        </w:rPr>
        <w:t xml:space="preserve"> </w:t>
      </w:r>
      <w:r>
        <w:t>предполагающий</w:t>
      </w:r>
      <w:r>
        <w:rPr>
          <w:spacing w:val="64"/>
        </w:rPr>
        <w:t xml:space="preserve"> </w:t>
      </w:r>
      <w:r>
        <w:t>направленность</w:t>
      </w:r>
    </w:p>
    <w:p w14:paraId="D5000000">
      <w:pPr>
        <w:sectPr>
          <w:pgSz w:h="16850" w:orient="portrait" w:w="11910"/>
          <w:pgMar w:bottom="740" w:footer="543" w:header="576" w:left="740" w:right="180" w:top="840"/>
        </w:sectPr>
      </w:pPr>
    </w:p>
    <w:p w14:paraId="D6000000">
      <w:pPr>
        <w:pStyle w:val="Style_1"/>
        <w:ind w:firstLine="0" w:left="0"/>
        <w:jc w:val="left"/>
        <w:rPr>
          <w:sz w:val="20"/>
        </w:rPr>
      </w:pPr>
    </w:p>
    <w:p w14:paraId="D7000000">
      <w:pPr>
        <w:pStyle w:val="Style_1"/>
        <w:spacing w:before="254" w:line="360" w:lineRule="auto"/>
        <w:ind w:firstLine="0" w:left="0" w:right="526"/>
      </w:pP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программы;</w:t>
      </w:r>
    </w:p>
    <w:p w14:paraId="D8000000">
      <w:pPr>
        <w:pStyle w:val="Style_1"/>
        <w:spacing w:line="360" w:lineRule="auto"/>
        <w:ind w:right="522"/>
      </w:pPr>
      <w:r>
        <w:t>принцип</w:t>
      </w:r>
      <w:r>
        <w:rPr>
          <w:spacing w:val="1"/>
        </w:rPr>
        <w:t xml:space="preserve"> </w:t>
      </w:r>
      <w:r>
        <w:t>здоровьесбережения: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не допускается использование технологий, которые могут 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использования здоровьесберегающих педагогических технологий. Объём учебной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(зарегистрировано Министерством юстиции Российской Федерации 29 января 2021</w:t>
      </w:r>
      <w:r>
        <w:rPr>
          <w:spacing w:val="-67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62296),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49"/>
        </w:rPr>
        <w:t xml:space="preserve"> </w:t>
      </w:r>
      <w:r>
        <w:t>нормативы),</w:t>
      </w:r>
      <w:r>
        <w:rPr>
          <w:spacing w:val="48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санитарными</w:t>
      </w:r>
      <w:r>
        <w:rPr>
          <w:spacing w:val="49"/>
        </w:rPr>
        <w:t xml:space="preserve"> </w:t>
      </w:r>
      <w:r>
        <w:t>правилами</w:t>
      </w:r>
      <w:r>
        <w:rPr>
          <w:spacing w:val="51"/>
        </w:rPr>
        <w:t xml:space="preserve"> </w:t>
      </w:r>
      <w:r>
        <w:t>СП</w:t>
      </w:r>
      <w:r>
        <w:rPr>
          <w:spacing w:val="49"/>
        </w:rPr>
        <w:t xml:space="preserve"> </w:t>
      </w:r>
      <w:r>
        <w:t>2.4.3648-20</w:t>
      </w:r>
    </w:p>
    <w:p w14:paraId="D9000000">
      <w:pPr>
        <w:pStyle w:val="Style_1"/>
        <w:spacing w:line="360" w:lineRule="auto"/>
        <w:ind w:firstLine="0" w:left="0" w:right="521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70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 Российской Федерации 18 декабря 2020 г., регистрационный № 61573),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Санитарно-эпидемиологические</w:t>
      </w:r>
      <w:r>
        <w:rPr>
          <w:spacing w:val="1"/>
        </w:rPr>
        <w:t xml:space="preserve"> </w:t>
      </w:r>
      <w:r>
        <w:t>требования).</w:t>
      </w:r>
    </w:p>
    <w:p w14:paraId="DA000000">
      <w:pPr>
        <w:pStyle w:val="Style_5"/>
        <w:numPr>
          <w:ilvl w:val="1"/>
          <w:numId w:val="4"/>
        </w:numPr>
        <w:tabs>
          <w:tab w:leader="none" w:pos="173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 Общий объем аудиторной работы обучающихся за два учебных года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2170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2516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 к организации образовательного процесса к учебной нагрузке при 5-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дневной</w:t>
      </w:r>
      <w:r>
        <w:rPr>
          <w:spacing w:val="26"/>
          <w:sz w:val="28"/>
        </w:rPr>
        <w:t xml:space="preserve"> </w:t>
      </w:r>
      <w:r>
        <w:rPr>
          <w:sz w:val="28"/>
        </w:rPr>
        <w:t>(или</w:t>
      </w:r>
      <w:r>
        <w:rPr>
          <w:spacing w:val="26"/>
          <w:sz w:val="28"/>
        </w:rPr>
        <w:t xml:space="preserve"> </w:t>
      </w:r>
      <w:r>
        <w:rPr>
          <w:sz w:val="28"/>
        </w:rPr>
        <w:t>6-дневной)</w:t>
      </w:r>
      <w:r>
        <w:rPr>
          <w:spacing w:val="2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26"/>
          <w:sz w:val="28"/>
        </w:rPr>
        <w:t xml:space="preserve"> </w:t>
      </w:r>
      <w:r>
        <w:rPr>
          <w:sz w:val="28"/>
        </w:rPr>
        <w:t>неделе,</w:t>
      </w:r>
      <w:r>
        <w:rPr>
          <w:spacing w:val="25"/>
          <w:sz w:val="28"/>
        </w:rPr>
        <w:t xml:space="preserve"> </w:t>
      </w:r>
      <w:r>
        <w:rPr>
          <w:sz w:val="28"/>
        </w:rPr>
        <w:t>предусмотренными</w:t>
      </w:r>
      <w:r>
        <w:rPr>
          <w:spacing w:val="32"/>
          <w:sz w:val="28"/>
        </w:rPr>
        <w:t xml:space="preserve"> </w:t>
      </w:r>
      <w:r>
        <w:rPr>
          <w:sz w:val="28"/>
        </w:rPr>
        <w:t>Гигиеническими</w:t>
      </w:r>
    </w:p>
    <w:p w14:paraId="DB000000">
      <w:pPr>
        <w:sectPr>
          <w:pgSz w:h="16850" w:orient="portrait" w:w="11910"/>
          <w:pgMar w:bottom="740" w:footer="543" w:header="576" w:left="740" w:right="180" w:top="840"/>
        </w:sectPr>
      </w:pPr>
    </w:p>
    <w:p w14:paraId="DC000000">
      <w:pPr>
        <w:pStyle w:val="Style_1"/>
        <w:ind w:firstLine="0" w:left="0"/>
        <w:jc w:val="left"/>
        <w:rPr>
          <w:sz w:val="20"/>
        </w:rPr>
      </w:pPr>
    </w:p>
    <w:p w14:paraId="DD000000">
      <w:pPr>
        <w:pStyle w:val="Style_1"/>
        <w:spacing w:before="254"/>
        <w:ind w:firstLine="0" w:left="0"/>
      </w:pPr>
      <w:r>
        <w:t>нормативами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Санитарно-эпидемиологическими</w:t>
      </w:r>
      <w:r>
        <w:rPr>
          <w:spacing w:val="-6"/>
        </w:rPr>
        <w:t xml:space="preserve"> </w:t>
      </w:r>
      <w:r>
        <w:t>требованиями</w:t>
      </w:r>
      <w:r>
        <w:rPr>
          <w:vertAlign w:val="superscript"/>
        </w:rPr>
        <w:t>14</w:t>
      </w:r>
      <w:r>
        <w:t>.</w:t>
      </w:r>
    </w:p>
    <w:p w14:paraId="DE000000">
      <w:pPr>
        <w:pStyle w:val="Style_5"/>
        <w:numPr>
          <w:ilvl w:val="1"/>
          <w:numId w:val="4"/>
        </w:numPr>
        <w:tabs>
          <w:tab w:leader="none" w:pos="1733" w:val="left"/>
        </w:tabs>
        <w:spacing w:after="0" w:before="162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могут разрабатываться индивидуальные учебные планы,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для ускоренного обучения, в пределах осваиваемой программы среднего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z w:val="28"/>
          <w:vertAlign w:val="superscript"/>
        </w:rPr>
        <w:t>15</w:t>
      </w:r>
      <w:r>
        <w:rPr>
          <w:sz w:val="28"/>
        </w:rPr>
        <w:t>.</w:t>
      </w:r>
    </w:p>
    <w:p w14:paraId="DF000000">
      <w:pPr>
        <w:pStyle w:val="Style_5"/>
        <w:numPr>
          <w:ilvl w:val="0"/>
          <w:numId w:val="4"/>
        </w:numPr>
        <w:tabs>
          <w:tab w:leader="none" w:pos="1522" w:val="left"/>
        </w:tabs>
        <w:spacing w:after="0" w:before="0" w:line="322" w:lineRule="exact"/>
        <w:ind w:hanging="421" w:left="1521" w:right="0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ФОП СОО.</w:t>
      </w:r>
    </w:p>
    <w:p w14:paraId="E0000000">
      <w:pPr>
        <w:pStyle w:val="Style_5"/>
        <w:numPr>
          <w:ilvl w:val="1"/>
          <w:numId w:val="4"/>
        </w:numPr>
        <w:tabs>
          <w:tab w:leader="none" w:pos="1733" w:val="left"/>
        </w:tabs>
        <w:spacing w:after="0" w:before="161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 целям среднего общего образования, представленным во ФГОС СОО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обучающегося.</w:t>
      </w:r>
    </w:p>
    <w:p w14:paraId="E1000000">
      <w:pPr>
        <w:pStyle w:val="Style_5"/>
        <w:numPr>
          <w:ilvl w:val="1"/>
          <w:numId w:val="4"/>
        </w:numPr>
        <w:tabs>
          <w:tab w:leader="none" w:pos="1733" w:val="left"/>
        </w:tabs>
        <w:spacing w:after="0" w:before="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Требования к личностным результатам освоения обучающимися ФОП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самоопределению; ценность самостоятельности и инициативы; наличие 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развитию;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 личности на основе духовно-нравственных ценностей народов 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национально-культурных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ценностно-смысловых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установок,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 правосознания, экологической культуры, способности ставить цели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жизненные планы.</w:t>
      </w:r>
    </w:p>
    <w:p w14:paraId="E2000000">
      <w:pPr>
        <w:pStyle w:val="Style_1"/>
        <w:spacing w:line="360" w:lineRule="auto"/>
        <w:ind w:right="519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способствуют</w:t>
      </w:r>
      <w:r>
        <w:rPr>
          <w:spacing w:val="36"/>
        </w:rPr>
        <w:t xml:space="preserve"> </w:t>
      </w:r>
      <w:r>
        <w:t>процессам</w:t>
      </w:r>
      <w:r>
        <w:rPr>
          <w:spacing w:val="37"/>
        </w:rPr>
        <w:t xml:space="preserve"> </w:t>
      </w:r>
      <w:r>
        <w:t>самопознания,</w:t>
      </w:r>
      <w:r>
        <w:rPr>
          <w:spacing w:val="36"/>
        </w:rPr>
        <w:t xml:space="preserve"> </w:t>
      </w:r>
      <w:r>
        <w:t>самовоспитания</w:t>
      </w:r>
      <w:r>
        <w:rPr>
          <w:spacing w:val="35"/>
        </w:rPr>
        <w:t xml:space="preserve"> </w:t>
      </w:r>
      <w:r>
        <w:t>и</w:t>
      </w:r>
    </w:p>
    <w:p w14:paraId="E3000000">
      <w:pPr>
        <w:pStyle w:val="Style_1"/>
        <w:ind w:firstLine="0" w:left="0"/>
        <w:jc w:val="left"/>
        <w:rPr>
          <w:sz w:val="20"/>
        </w:rPr>
      </w:pPr>
    </w:p>
    <w:p w14:paraId="E4000000">
      <w:pPr>
        <w:pStyle w:val="Style_1"/>
        <w:spacing w:before="4"/>
        <w:ind w:firstLine="0" w:left="0"/>
        <w:jc w:val="left"/>
        <w:rPr>
          <w:sz w:val="11"/>
        </w:rPr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page">
                  <wp:posOffset>719328</wp:posOffset>
                </wp:positionH>
                <wp:positionV relativeFrom="line">
                  <wp:posOffset>0</wp:posOffset>
                </wp:positionV>
                <wp:extent cx="1829435" cy="9144"/>
                <wp:wrapTopAndBottom/>
                <wp:docPr hidden="false" id="24" name="Picture 2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29435" cy="9144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E5000000">
      <w:pPr>
        <w:pStyle w:val="Style_5"/>
        <w:numPr>
          <w:ilvl w:val="0"/>
          <w:numId w:val="3"/>
        </w:numPr>
        <w:tabs>
          <w:tab w:leader="none" w:pos="677" w:val="left"/>
        </w:tabs>
        <w:spacing w:after="0" w:before="126" w:line="252" w:lineRule="auto"/>
        <w:ind w:firstLine="0" w:left="392" w:right="521"/>
        <w:jc w:val="left"/>
        <w:rPr>
          <w:sz w:val="24"/>
        </w:rPr>
      </w:pPr>
      <w:r>
        <w:rPr>
          <w:sz w:val="24"/>
        </w:rPr>
        <w:t>Часть</w:t>
      </w:r>
      <w:r>
        <w:rPr>
          <w:spacing w:val="30"/>
          <w:sz w:val="24"/>
        </w:rPr>
        <w:t xml:space="preserve"> </w:t>
      </w:r>
      <w:r>
        <w:rPr>
          <w:sz w:val="24"/>
        </w:rPr>
        <w:t>1</w:t>
      </w:r>
      <w:r>
        <w:rPr>
          <w:spacing w:val="28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27"/>
          <w:sz w:val="24"/>
        </w:rPr>
        <w:t xml:space="preserve"> </w:t>
      </w:r>
      <w:r>
        <w:rPr>
          <w:sz w:val="24"/>
        </w:rPr>
        <w:t>34</w:t>
      </w:r>
      <w:r>
        <w:rPr>
          <w:spacing w:val="28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29"/>
          <w:sz w:val="24"/>
        </w:rPr>
        <w:t xml:space="preserve"> </w:t>
      </w:r>
      <w:r>
        <w:rPr>
          <w:sz w:val="24"/>
        </w:rPr>
        <w:t>29</w:t>
      </w:r>
      <w:r>
        <w:rPr>
          <w:spacing w:val="3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30"/>
          <w:sz w:val="24"/>
        </w:rPr>
        <w:t xml:space="preserve"> </w:t>
      </w:r>
      <w:r>
        <w:rPr>
          <w:sz w:val="24"/>
        </w:rPr>
        <w:t>2012</w:t>
      </w:r>
      <w:r>
        <w:rPr>
          <w:spacing w:val="28"/>
          <w:sz w:val="24"/>
        </w:rPr>
        <w:t xml:space="preserve"> </w:t>
      </w:r>
      <w:r>
        <w:rPr>
          <w:sz w:val="24"/>
        </w:rPr>
        <w:t>г.</w:t>
      </w:r>
      <w:r>
        <w:rPr>
          <w:spacing w:val="28"/>
          <w:sz w:val="24"/>
        </w:rPr>
        <w:t xml:space="preserve"> </w:t>
      </w:r>
      <w:r>
        <w:rPr>
          <w:sz w:val="24"/>
        </w:rPr>
        <w:t>№</w:t>
      </w:r>
      <w:r>
        <w:rPr>
          <w:spacing w:val="27"/>
          <w:sz w:val="24"/>
        </w:rPr>
        <w:t xml:space="preserve"> </w:t>
      </w:r>
      <w:r>
        <w:rPr>
          <w:sz w:val="24"/>
        </w:rPr>
        <w:t>273-ФЗ</w:t>
      </w:r>
      <w:r>
        <w:rPr>
          <w:spacing w:val="28"/>
          <w:sz w:val="24"/>
        </w:rPr>
        <w:t xml:space="preserve"> </w:t>
      </w:r>
      <w:r>
        <w:rPr>
          <w:sz w:val="24"/>
        </w:rPr>
        <w:t>«Об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Федерации».</w:t>
      </w:r>
    </w:p>
    <w:p w14:paraId="E6000000">
      <w:pPr>
        <w:spacing w:before="0" w:line="267" w:lineRule="exact"/>
        <w:ind w:firstLine="0" w:left="392" w:right="0"/>
        <w:jc w:val="left"/>
        <w:rPr>
          <w:sz w:val="24"/>
        </w:rPr>
      </w:pPr>
      <w:r>
        <w:rPr>
          <w:sz w:val="13"/>
        </w:rPr>
        <w:t>15</w:t>
      </w:r>
      <w:r>
        <w:rPr>
          <w:spacing w:val="21"/>
          <w:sz w:val="13"/>
        </w:rPr>
        <w:t xml:space="preserve"> </w:t>
      </w:r>
      <w:r>
        <w:rPr>
          <w:sz w:val="24"/>
        </w:rPr>
        <w:t>Часть</w:t>
      </w:r>
      <w:r>
        <w:rPr>
          <w:spacing w:val="35"/>
          <w:sz w:val="24"/>
        </w:rPr>
        <w:t xml:space="preserve"> </w:t>
      </w:r>
      <w:r>
        <w:rPr>
          <w:sz w:val="24"/>
        </w:rPr>
        <w:t>1</w:t>
      </w:r>
      <w:r>
        <w:rPr>
          <w:spacing w:val="32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33"/>
          <w:sz w:val="24"/>
        </w:rPr>
        <w:t xml:space="preserve"> </w:t>
      </w:r>
      <w:r>
        <w:rPr>
          <w:sz w:val="24"/>
        </w:rPr>
        <w:t>34</w:t>
      </w:r>
      <w:r>
        <w:rPr>
          <w:spacing w:val="3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3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33"/>
          <w:sz w:val="24"/>
        </w:rPr>
        <w:t xml:space="preserve"> </w:t>
      </w:r>
      <w:r>
        <w:rPr>
          <w:sz w:val="24"/>
        </w:rPr>
        <w:t>от</w:t>
      </w:r>
      <w:r>
        <w:rPr>
          <w:spacing w:val="32"/>
          <w:sz w:val="24"/>
        </w:rPr>
        <w:t xml:space="preserve"> </w:t>
      </w:r>
      <w:r>
        <w:rPr>
          <w:sz w:val="24"/>
        </w:rPr>
        <w:t>29</w:t>
      </w:r>
      <w:r>
        <w:rPr>
          <w:spacing w:val="34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34"/>
          <w:sz w:val="24"/>
        </w:rPr>
        <w:t xml:space="preserve"> </w:t>
      </w:r>
      <w:r>
        <w:rPr>
          <w:sz w:val="24"/>
        </w:rPr>
        <w:t>2012</w:t>
      </w:r>
      <w:r>
        <w:rPr>
          <w:spacing w:val="34"/>
          <w:sz w:val="24"/>
        </w:rPr>
        <w:t xml:space="preserve"> </w:t>
      </w:r>
      <w:r>
        <w:rPr>
          <w:sz w:val="24"/>
        </w:rPr>
        <w:t>г.</w:t>
      </w:r>
      <w:r>
        <w:rPr>
          <w:spacing w:val="31"/>
          <w:sz w:val="24"/>
        </w:rPr>
        <w:t xml:space="preserve"> </w:t>
      </w:r>
      <w:r>
        <w:rPr>
          <w:sz w:val="24"/>
        </w:rPr>
        <w:t>№</w:t>
      </w:r>
      <w:r>
        <w:rPr>
          <w:spacing w:val="33"/>
          <w:sz w:val="24"/>
        </w:rPr>
        <w:t xml:space="preserve"> </w:t>
      </w:r>
      <w:r>
        <w:rPr>
          <w:sz w:val="24"/>
        </w:rPr>
        <w:t>273-ФЗ</w:t>
      </w:r>
      <w:r>
        <w:rPr>
          <w:spacing w:val="33"/>
          <w:sz w:val="24"/>
        </w:rPr>
        <w:t xml:space="preserve"> </w:t>
      </w:r>
      <w:r>
        <w:rPr>
          <w:sz w:val="24"/>
        </w:rPr>
        <w:t>«Об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</w:p>
    <w:p w14:paraId="E7000000">
      <w:pPr>
        <w:spacing w:before="0"/>
        <w:ind w:firstLine="0" w:left="392" w:right="0"/>
        <w:jc w:val="left"/>
        <w:rPr>
          <w:sz w:val="24"/>
        </w:rPr>
      </w:pP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Федерации».</w:t>
      </w:r>
    </w:p>
    <w:p w14:paraId="E8000000">
      <w:pPr>
        <w:sectPr>
          <w:pgSz w:h="16850" w:orient="portrait" w:w="11910"/>
          <w:pgMar w:bottom="740" w:footer="543" w:header="576" w:left="740" w:right="180" w:top="840"/>
        </w:sectPr>
      </w:pPr>
    </w:p>
    <w:p w14:paraId="E9000000">
      <w:pPr>
        <w:pStyle w:val="Style_1"/>
        <w:ind w:firstLine="0" w:left="0"/>
        <w:jc w:val="left"/>
        <w:rPr>
          <w:sz w:val="20"/>
        </w:rPr>
      </w:pPr>
    </w:p>
    <w:p w14:paraId="EA000000">
      <w:pPr>
        <w:pStyle w:val="Style_1"/>
        <w:spacing w:before="254"/>
        <w:ind w:firstLine="0" w:left="0"/>
      </w:pPr>
      <w:r>
        <w:t>саморазвития,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личности.</w:t>
      </w:r>
    </w:p>
    <w:p w14:paraId="EB000000">
      <w:pPr>
        <w:pStyle w:val="Style_1"/>
        <w:spacing w:before="162" w:line="360" w:lineRule="auto"/>
        <w:ind w:right="522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 руководствоваться системой позитивных ценностных ориентаций и</w:t>
      </w:r>
      <w:r>
        <w:rPr>
          <w:spacing w:val="1"/>
        </w:rPr>
        <w:t xml:space="preserve"> </w:t>
      </w:r>
      <w:r>
        <w:t>расширение опыта деятельности на ее основе и в процессе реализации 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части: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-67"/>
        </w:rPr>
        <w:t xml:space="preserve"> </w:t>
      </w:r>
      <w:r>
        <w:t>здоровья и эмоционального благополучия, трудового воспитания, экологического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обеспечивающие адаптацию обучающегося к изменяющимся условиям социальной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природной среды.</w:t>
      </w:r>
    </w:p>
    <w:p w14:paraId="EC000000">
      <w:pPr>
        <w:pStyle w:val="Style_5"/>
        <w:numPr>
          <w:ilvl w:val="1"/>
          <w:numId w:val="4"/>
        </w:numPr>
        <w:tabs>
          <w:tab w:leader="none" w:pos="1733" w:val="left"/>
        </w:tabs>
        <w:spacing w:after="0" w:before="0" w:line="240" w:lineRule="auto"/>
        <w:ind w:hanging="632" w:left="1732" w:right="0"/>
        <w:jc w:val="both"/>
        <w:rPr>
          <w:sz w:val="28"/>
        </w:rPr>
      </w:pPr>
      <w:r>
        <w:rPr>
          <w:sz w:val="28"/>
        </w:rPr>
        <w:t>Метапредметные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включают:</w:t>
      </w:r>
    </w:p>
    <w:p w14:paraId="ED000000">
      <w:pPr>
        <w:pStyle w:val="Style_1"/>
        <w:spacing w:before="161" w:line="360" w:lineRule="auto"/>
        <w:ind w:right="521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связывать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 предметов, учебных курсов, модулей в целостную научную картину мира)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регулятивные);</w:t>
      </w:r>
    </w:p>
    <w:p w14:paraId="EE000000">
      <w:pPr>
        <w:pStyle w:val="Style_1"/>
        <w:spacing w:line="360" w:lineRule="auto"/>
        <w:ind w:right="530"/>
      </w:pPr>
      <w:r>
        <w:t>способность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практике;</w:t>
      </w:r>
    </w:p>
    <w:p w14:paraId="EF000000">
      <w:pPr>
        <w:pStyle w:val="Style_1"/>
        <w:spacing w:line="360" w:lineRule="auto"/>
        <w:ind w:right="523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траектории;</w:t>
      </w:r>
    </w:p>
    <w:p w14:paraId="F0000000">
      <w:pPr>
        <w:pStyle w:val="Style_1"/>
        <w:spacing w:line="360" w:lineRule="auto"/>
        <w:ind w:right="522"/>
      </w:pP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учебно-исследовательской,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деятельности.</w:t>
      </w:r>
    </w:p>
    <w:p w14:paraId="F1000000">
      <w:pPr>
        <w:pStyle w:val="Style_5"/>
        <w:numPr>
          <w:ilvl w:val="1"/>
          <w:numId w:val="4"/>
        </w:numPr>
        <w:tabs>
          <w:tab w:leader="none" w:pos="173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Метапредметные результаты сгруппированы по трем направлениям 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действия, составляющие умение овладевать:</w:t>
      </w:r>
    </w:p>
    <w:p w14:paraId="F2000000">
      <w:pPr>
        <w:pStyle w:val="Style_1"/>
        <w:ind w:firstLine="0" w:left="1101"/>
      </w:pPr>
      <w:r>
        <w:t>познавательными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действиями;</w:t>
      </w:r>
    </w:p>
    <w:p w14:paraId="F3000000">
      <w:pPr>
        <w:sectPr>
          <w:pgSz w:h="16850" w:orient="portrait" w:w="11910"/>
          <w:pgMar w:bottom="740" w:footer="543" w:header="576" w:left="740" w:right="180" w:top="840"/>
        </w:sectPr>
      </w:pPr>
    </w:p>
    <w:p w14:paraId="F4000000">
      <w:pPr>
        <w:pStyle w:val="Style_1"/>
        <w:ind w:firstLine="0" w:left="0"/>
        <w:jc w:val="left"/>
        <w:rPr>
          <w:sz w:val="20"/>
        </w:rPr>
      </w:pPr>
    </w:p>
    <w:p w14:paraId="F5000000">
      <w:pPr>
        <w:pStyle w:val="Style_1"/>
        <w:spacing w:before="254" w:line="360" w:lineRule="auto"/>
        <w:ind w:firstLine="0" w:left="1101" w:right="2566"/>
      </w:pPr>
      <w:r>
        <w:t>коммуникативными универсальными учебными действиями;</w:t>
      </w:r>
      <w:r>
        <w:rPr>
          <w:spacing w:val="-67"/>
        </w:rPr>
        <w:t xml:space="preserve"> </w:t>
      </w:r>
      <w:r>
        <w:t>регулятивными</w:t>
      </w:r>
      <w:r>
        <w:rPr>
          <w:spacing w:val="-3"/>
        </w:rPr>
        <w:t xml:space="preserve"> </w:t>
      </w:r>
      <w:r>
        <w:t>универсальными учебными</w:t>
      </w:r>
      <w:r>
        <w:rPr>
          <w:spacing w:val="-4"/>
        </w:rPr>
        <w:t xml:space="preserve"> </w:t>
      </w:r>
      <w:r>
        <w:t>действиями.</w:t>
      </w:r>
    </w:p>
    <w:p w14:paraId="F600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Овладение познавательными универсальными учебными 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информацией.</w:t>
      </w:r>
    </w:p>
    <w:p w14:paraId="F700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14:paraId="F800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интеллекта.</w:t>
      </w:r>
    </w:p>
    <w:p w14:paraId="F9000000">
      <w:pPr>
        <w:pStyle w:val="Style_5"/>
        <w:numPr>
          <w:ilvl w:val="1"/>
          <w:numId w:val="4"/>
        </w:numPr>
        <w:tabs>
          <w:tab w:leader="none" w:pos="1733" w:val="left"/>
        </w:tabs>
        <w:spacing w:after="0" w:before="0" w:line="240" w:lineRule="auto"/>
        <w:ind w:hanging="632" w:left="1732" w:right="0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включают:</w:t>
      </w:r>
    </w:p>
    <w:p w14:paraId="FA000000">
      <w:pPr>
        <w:pStyle w:val="Style_1"/>
        <w:spacing w:before="155" w:line="360" w:lineRule="auto"/>
        <w:ind w:right="524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70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67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области;</w:t>
      </w:r>
      <w:r>
        <w:rPr>
          <w:spacing w:val="1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типа</w:t>
      </w:r>
      <w:r>
        <w:rPr>
          <w:spacing w:val="3"/>
        </w:rPr>
        <w:t xml:space="preserve"> </w:t>
      </w:r>
      <w:r>
        <w:t>мышления;</w:t>
      </w:r>
    </w:p>
    <w:p w14:paraId="FB000000">
      <w:pPr>
        <w:pStyle w:val="Style_1"/>
        <w:spacing w:before="1" w:line="360" w:lineRule="auto"/>
        <w:ind w:right="522"/>
      </w:pP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 и применению в различных учебных ситуациях, в том числе при</w:t>
      </w:r>
      <w:r>
        <w:rPr>
          <w:spacing w:val="1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проектов.</w:t>
      </w:r>
    </w:p>
    <w:p w14:paraId="FC000000">
      <w:pPr>
        <w:pStyle w:val="Style_1"/>
        <w:spacing w:before="1"/>
        <w:ind w:firstLine="0" w:left="1101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предметным</w:t>
      </w:r>
      <w:r>
        <w:rPr>
          <w:spacing w:val="-3"/>
        </w:rPr>
        <w:t xml:space="preserve"> </w:t>
      </w:r>
      <w:r>
        <w:t>результатам:</w:t>
      </w:r>
    </w:p>
    <w:p w14:paraId="FD000000">
      <w:pPr>
        <w:pStyle w:val="Style_1"/>
        <w:tabs>
          <w:tab w:leader="none" w:pos="3437" w:val="left"/>
          <w:tab w:leader="none" w:pos="3840" w:val="left"/>
          <w:tab w:leader="none" w:pos="5997" w:val="left"/>
          <w:tab w:leader="none" w:pos="7033" w:val="left"/>
          <w:tab w:leader="none" w:pos="7426" w:val="left"/>
          <w:tab w:leader="none" w:pos="8978" w:val="left"/>
          <w:tab w:leader="none" w:pos="10186" w:val="left"/>
        </w:tabs>
        <w:spacing w:before="161" w:line="360" w:lineRule="auto"/>
        <w:ind w:right="522"/>
        <w:jc w:val="left"/>
      </w:pPr>
      <w:r>
        <w:t>сформулированы</w:t>
      </w:r>
      <w:r>
        <w:tab/>
      </w:r>
      <w:r>
        <w:t>в</w:t>
      </w:r>
      <w:r>
        <w:tab/>
      </w:r>
      <w:r>
        <w:t>деятельностной</w:t>
      </w:r>
      <w:r>
        <w:tab/>
      </w:r>
      <w:r>
        <w:t>форме</w:t>
      </w:r>
      <w:r>
        <w:tab/>
      </w:r>
      <w:r>
        <w:t>с</w:t>
      </w:r>
      <w:r>
        <w:tab/>
      </w:r>
      <w:r>
        <w:t>усилением</w:t>
      </w:r>
      <w:r>
        <w:tab/>
      </w:r>
      <w:r>
        <w:t>акцента</w:t>
      </w:r>
      <w:r>
        <w:tab/>
      </w:r>
      <w:r>
        <w:t>на</w:t>
      </w:r>
      <w:r>
        <w:rPr>
          <w:spacing w:val="-67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 конкретные умения;</w:t>
      </w:r>
    </w:p>
    <w:p w14:paraId="FE000000">
      <w:pPr>
        <w:pStyle w:val="Style_1"/>
        <w:spacing w:line="360" w:lineRule="auto"/>
        <w:ind/>
        <w:jc w:val="left"/>
      </w:pPr>
      <w:r>
        <w:t>определяют</w:t>
      </w:r>
      <w:r>
        <w:rPr>
          <w:spacing w:val="33"/>
        </w:rPr>
        <w:t xml:space="preserve"> </w:t>
      </w:r>
      <w:r>
        <w:t>минимум</w:t>
      </w:r>
      <w:r>
        <w:rPr>
          <w:spacing w:val="35"/>
        </w:rPr>
        <w:t xml:space="preserve"> </w:t>
      </w:r>
      <w:r>
        <w:t>содержания</w:t>
      </w:r>
      <w:r>
        <w:rPr>
          <w:spacing w:val="35"/>
        </w:rPr>
        <w:t xml:space="preserve"> </w:t>
      </w:r>
      <w:r>
        <w:t>гарантированного</w:t>
      </w:r>
      <w:r>
        <w:rPr>
          <w:spacing w:val="36"/>
        </w:rPr>
        <w:t xml:space="preserve"> </w:t>
      </w:r>
      <w:r>
        <w:t>государством</w:t>
      </w:r>
      <w:r>
        <w:rPr>
          <w:spacing w:val="37"/>
        </w:rPr>
        <w:t xml:space="preserve"> </w:t>
      </w:r>
      <w:r>
        <w:t>среднего</w:t>
      </w:r>
      <w:r>
        <w:rPr>
          <w:spacing w:val="-67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построенного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логике</w:t>
      </w:r>
      <w:r>
        <w:rPr>
          <w:spacing w:val="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предмета;</w:t>
      </w:r>
    </w:p>
    <w:p w14:paraId="FF000000">
      <w:pPr>
        <w:pStyle w:val="Style_1"/>
        <w:spacing w:line="360" w:lineRule="auto"/>
        <w:ind/>
        <w:jc w:val="left"/>
      </w:pPr>
      <w:r>
        <w:t>определяют</w:t>
      </w:r>
      <w:r>
        <w:rPr>
          <w:spacing w:val="40"/>
        </w:rPr>
        <w:t xml:space="preserve"> </w:t>
      </w:r>
      <w:r>
        <w:t>требования</w:t>
      </w:r>
      <w:r>
        <w:rPr>
          <w:spacing w:val="42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результатам</w:t>
      </w:r>
      <w:r>
        <w:rPr>
          <w:spacing w:val="38"/>
        </w:rPr>
        <w:t xml:space="preserve"> </w:t>
      </w:r>
      <w:r>
        <w:t>освоения</w:t>
      </w:r>
      <w:r>
        <w:rPr>
          <w:spacing w:val="39"/>
        </w:rPr>
        <w:t xml:space="preserve"> </w:t>
      </w:r>
      <w:r>
        <w:t>программ</w:t>
      </w:r>
      <w:r>
        <w:rPr>
          <w:spacing w:val="47"/>
        </w:rPr>
        <w:t xml:space="preserve"> </w:t>
      </w:r>
      <w:r>
        <w:t>среднего</w:t>
      </w:r>
      <w:r>
        <w:rPr>
          <w:spacing w:val="4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учебным предметам;</w:t>
      </w:r>
    </w:p>
    <w:p w14:paraId="00010000">
      <w:pPr>
        <w:pStyle w:val="Style_1"/>
        <w:spacing w:line="360" w:lineRule="auto"/>
        <w:ind/>
        <w:jc w:val="left"/>
      </w:pPr>
      <w:r>
        <w:t>усиливают</w:t>
      </w:r>
      <w:r>
        <w:rPr>
          <w:spacing w:val="16"/>
        </w:rPr>
        <w:t xml:space="preserve"> </w:t>
      </w:r>
      <w:r>
        <w:t>акценты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изучение</w:t>
      </w:r>
      <w:r>
        <w:rPr>
          <w:spacing w:val="17"/>
        </w:rPr>
        <w:t xml:space="preserve"> </w:t>
      </w:r>
      <w:r>
        <w:t>явлений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процессов</w:t>
      </w:r>
      <w:r>
        <w:rPr>
          <w:spacing w:val="16"/>
        </w:rPr>
        <w:t xml:space="preserve"> </w:t>
      </w:r>
      <w:r>
        <w:t>современной</w:t>
      </w:r>
      <w:r>
        <w:rPr>
          <w:spacing w:val="17"/>
        </w:rPr>
        <w:t xml:space="preserve"> </w:t>
      </w:r>
      <w:r>
        <w:t>России</w:t>
      </w:r>
      <w:r>
        <w:rPr>
          <w:spacing w:val="2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целом,</w:t>
      </w:r>
      <w:r>
        <w:rPr>
          <w:spacing w:val="-2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науки.</w:t>
      </w:r>
    </w:p>
    <w:p w14:paraId="01010000">
      <w:pPr>
        <w:pStyle w:val="Style_5"/>
        <w:numPr>
          <w:ilvl w:val="1"/>
          <w:numId w:val="4"/>
        </w:numPr>
        <w:tabs>
          <w:tab w:leader="none" w:pos="1733" w:val="left"/>
        </w:tabs>
        <w:spacing w:after="0" w:before="0" w:line="360" w:lineRule="auto"/>
        <w:ind w:firstLine="708" w:left="392" w:right="524"/>
        <w:jc w:val="left"/>
        <w:rPr>
          <w:sz w:val="28"/>
        </w:rPr>
      </w:pPr>
      <w:r>
        <w:rPr>
          <w:sz w:val="28"/>
        </w:rPr>
        <w:t>Предметные</w:t>
      </w:r>
      <w:r>
        <w:rPr>
          <w:spacing w:val="4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ФОП</w:t>
      </w:r>
      <w:r>
        <w:rPr>
          <w:spacing w:val="45"/>
          <w:sz w:val="28"/>
        </w:rPr>
        <w:t xml:space="preserve"> </w:t>
      </w:r>
      <w:r>
        <w:rPr>
          <w:sz w:val="28"/>
        </w:rPr>
        <w:t>СОО</w:t>
      </w:r>
      <w:r>
        <w:rPr>
          <w:spacing w:val="45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48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предметов</w:t>
      </w:r>
      <w:r>
        <w:rPr>
          <w:spacing w:val="-2"/>
          <w:sz w:val="28"/>
        </w:rPr>
        <w:t xml:space="preserve"> </w:t>
      </w:r>
      <w:r>
        <w:rPr>
          <w:sz w:val="28"/>
        </w:rPr>
        <w:t>на базовом и</w:t>
      </w:r>
      <w:r>
        <w:rPr>
          <w:spacing w:val="-4"/>
          <w:sz w:val="28"/>
        </w:rPr>
        <w:t xml:space="preserve"> </w:t>
      </w:r>
      <w:r>
        <w:rPr>
          <w:sz w:val="28"/>
        </w:rPr>
        <w:t>углубленном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уровнях.</w:t>
      </w:r>
    </w:p>
    <w:p w14:paraId="02010000">
      <w:pPr>
        <w:sectPr>
          <w:pgSz w:h="16850" w:orient="portrait" w:w="11910"/>
          <w:pgMar w:bottom="740" w:footer="543" w:header="576" w:left="740" w:right="180" w:top="840"/>
        </w:sectPr>
      </w:pPr>
    </w:p>
    <w:p w14:paraId="03010000">
      <w:pPr>
        <w:pStyle w:val="Style_1"/>
        <w:ind w:firstLine="0" w:left="0"/>
        <w:jc w:val="left"/>
        <w:rPr>
          <w:sz w:val="20"/>
        </w:rPr>
      </w:pPr>
    </w:p>
    <w:p w14:paraId="04010000">
      <w:pPr>
        <w:pStyle w:val="Style_1"/>
        <w:spacing w:before="254" w:line="360" w:lineRule="auto"/>
        <w:ind w:right="524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общекультурной</w:t>
      </w:r>
      <w:r>
        <w:rPr>
          <w:spacing w:val="-4"/>
        </w:rPr>
        <w:t xml:space="preserve"> </w:t>
      </w:r>
      <w:r>
        <w:t>подготовки.</w:t>
      </w:r>
    </w:p>
    <w:p w14:paraId="05010000">
      <w:pPr>
        <w:pStyle w:val="Style_1"/>
        <w:spacing w:line="360" w:lineRule="auto"/>
        <w:ind w:right="522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последующему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глубокого,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7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уровнем,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присущих</w:t>
      </w:r>
      <w:r>
        <w:rPr>
          <w:spacing w:val="-4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предмету.</w:t>
      </w:r>
    </w:p>
    <w:p w14:paraId="06010000">
      <w:pPr>
        <w:pStyle w:val="Style_5"/>
        <w:numPr>
          <w:ilvl w:val="1"/>
          <w:numId w:val="4"/>
        </w:numPr>
        <w:tabs>
          <w:tab w:leader="none" w:pos="1733" w:val="left"/>
        </w:tabs>
        <w:spacing w:after="0" w:before="2" w:line="360" w:lineRule="auto"/>
        <w:ind w:firstLine="708" w:left="392" w:right="528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14:paraId="07010000">
      <w:pPr>
        <w:pStyle w:val="Style_5"/>
        <w:numPr>
          <w:ilvl w:val="0"/>
          <w:numId w:val="4"/>
        </w:numPr>
        <w:tabs>
          <w:tab w:leader="none" w:pos="1524" w:val="left"/>
        </w:tabs>
        <w:spacing w:after="0" w:before="0" w:line="320" w:lineRule="exact"/>
        <w:ind w:hanging="423" w:left="1523" w:right="0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73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74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7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7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80"/>
          <w:sz w:val="28"/>
        </w:rPr>
        <w:t xml:space="preserve"> </w:t>
      </w:r>
      <w:r>
        <w:rPr>
          <w:sz w:val="28"/>
        </w:rPr>
        <w:t>ФОП</w:t>
      </w:r>
    </w:p>
    <w:p w14:paraId="08010000">
      <w:pPr>
        <w:pStyle w:val="Style_1"/>
        <w:spacing w:before="163"/>
        <w:ind w:firstLine="0" w:left="0"/>
        <w:jc w:val="left"/>
      </w:pPr>
      <w:r>
        <w:t>СОО.</w:t>
      </w:r>
    </w:p>
    <w:p w14:paraId="09010000">
      <w:pPr>
        <w:pStyle w:val="Style_5"/>
        <w:numPr>
          <w:ilvl w:val="1"/>
          <w:numId w:val="4"/>
        </w:numPr>
        <w:tabs>
          <w:tab w:leader="none" w:pos="1733" w:val="left"/>
        </w:tabs>
        <w:spacing w:after="0" w:before="161" w:line="240" w:lineRule="auto"/>
        <w:ind w:hanging="632" w:left="1732" w:right="0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3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39"/>
          <w:sz w:val="28"/>
        </w:rPr>
        <w:t xml:space="preserve"> </w:t>
      </w:r>
      <w:r>
        <w:rPr>
          <w:sz w:val="28"/>
        </w:rPr>
        <w:t>призвана</w:t>
      </w:r>
      <w:r>
        <w:rPr>
          <w:spacing w:val="37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36"/>
          <w:sz w:val="28"/>
        </w:rPr>
        <w:t xml:space="preserve"> </w:t>
      </w:r>
      <w:r>
        <w:rPr>
          <w:sz w:val="28"/>
        </w:rPr>
        <w:t>поддержанию</w:t>
      </w:r>
      <w:r>
        <w:rPr>
          <w:spacing w:val="37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39"/>
          <w:sz w:val="28"/>
        </w:rPr>
        <w:t xml:space="preserve"> </w:t>
      </w:r>
      <w:r>
        <w:rPr>
          <w:sz w:val="28"/>
        </w:rPr>
        <w:t>всей</w:t>
      </w:r>
    </w:p>
    <w:p w14:paraId="0A010000">
      <w:pPr>
        <w:pStyle w:val="Style_1"/>
        <w:spacing w:before="160" w:line="360" w:lineRule="auto"/>
        <w:ind w:firstLine="0" w:left="0" w:right="522"/>
      </w:pP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 Её основными функциями являются: ориентация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 эффективной обратной связи, позволяющей осуществлять управление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процессом.</w:t>
      </w:r>
    </w:p>
    <w:p w14:paraId="0B010000">
      <w:pPr>
        <w:pStyle w:val="Style_5"/>
        <w:numPr>
          <w:ilvl w:val="1"/>
          <w:numId w:val="4"/>
        </w:numPr>
        <w:tabs>
          <w:tab w:leader="none" w:pos="1733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являются:</w:t>
      </w:r>
    </w:p>
    <w:p w14:paraId="0C010000">
      <w:pPr>
        <w:pStyle w:val="Style_1"/>
        <w:spacing w:before="2" w:line="360" w:lineRule="auto"/>
        <w:ind w:right="521"/>
      </w:pP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 как основа их промежуточной и итоговой аттестации, а также основа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7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муниципального,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-67"/>
        </w:rPr>
        <w:t xml:space="preserve"> </w:t>
      </w:r>
      <w:r>
        <w:t>уровней; оценка результатов деятельности педагогических работников как основа</w:t>
      </w:r>
      <w:r>
        <w:rPr>
          <w:spacing w:val="1"/>
        </w:rPr>
        <w:t xml:space="preserve"> </w:t>
      </w:r>
      <w:r>
        <w:t>аттестационных процедур;</w:t>
      </w:r>
    </w:p>
    <w:p w14:paraId="0D010000">
      <w:pPr>
        <w:pStyle w:val="Style_1"/>
        <w:spacing w:line="321" w:lineRule="exact"/>
        <w:ind w:firstLine="0" w:left="1101"/>
      </w:pPr>
      <w:r>
        <w:t>оценка</w:t>
      </w:r>
      <w:r>
        <w:rPr>
          <w:spacing w:val="59"/>
        </w:rPr>
        <w:t xml:space="preserve"> </w:t>
      </w:r>
      <w:r>
        <w:t>результатов</w:t>
      </w:r>
      <w:r>
        <w:rPr>
          <w:spacing w:val="57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образовательной</w:t>
      </w:r>
      <w:r>
        <w:rPr>
          <w:spacing w:val="57"/>
        </w:rPr>
        <w:t xml:space="preserve"> </w:t>
      </w:r>
      <w:r>
        <w:t>организации</w:t>
      </w:r>
      <w:r>
        <w:rPr>
          <w:spacing w:val="60"/>
        </w:rPr>
        <w:t xml:space="preserve"> </w:t>
      </w:r>
      <w:r>
        <w:t>как</w:t>
      </w:r>
      <w:r>
        <w:rPr>
          <w:spacing w:val="58"/>
        </w:rPr>
        <w:t xml:space="preserve"> </w:t>
      </w:r>
      <w:r>
        <w:t>основа</w:t>
      </w:r>
    </w:p>
    <w:p w14:paraId="0E010000">
      <w:pPr>
        <w:sectPr>
          <w:pgSz w:h="16850" w:orient="portrait" w:w="11910"/>
          <w:pgMar w:bottom="740" w:footer="543" w:header="576" w:left="740" w:right="180" w:top="840"/>
        </w:sectPr>
      </w:pPr>
    </w:p>
    <w:p w14:paraId="0F010000">
      <w:pPr>
        <w:pStyle w:val="Style_1"/>
        <w:ind w:firstLine="0" w:left="0"/>
        <w:jc w:val="left"/>
        <w:rPr>
          <w:sz w:val="20"/>
        </w:rPr>
      </w:pPr>
    </w:p>
    <w:p w14:paraId="10010000">
      <w:pPr>
        <w:pStyle w:val="Style_1"/>
        <w:spacing w:before="254"/>
        <w:ind w:firstLine="0" w:left="0"/>
      </w:pPr>
      <w:r>
        <w:t>аккредитационных</w:t>
      </w:r>
      <w:r>
        <w:rPr>
          <w:spacing w:val="-7"/>
        </w:rPr>
        <w:t xml:space="preserve"> </w:t>
      </w:r>
      <w:r>
        <w:t>процедур.</w:t>
      </w:r>
    </w:p>
    <w:p w14:paraId="11010000">
      <w:pPr>
        <w:pStyle w:val="Style_5"/>
        <w:numPr>
          <w:ilvl w:val="1"/>
          <w:numId w:val="4"/>
        </w:numPr>
        <w:tabs>
          <w:tab w:leader="none" w:pos="1733" w:val="left"/>
        </w:tabs>
        <w:spacing w:after="0" w:before="162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базой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выступают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70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СОО.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 включает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процедуры внутренней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оценки.</w:t>
      </w:r>
    </w:p>
    <w:p w14:paraId="12010000">
      <w:pPr>
        <w:pStyle w:val="Style_5"/>
        <w:numPr>
          <w:ilvl w:val="1"/>
          <w:numId w:val="4"/>
        </w:numPr>
        <w:tabs>
          <w:tab w:leader="none" w:pos="1733" w:val="left"/>
        </w:tabs>
        <w:spacing w:after="0" w:before="1" w:line="240" w:lineRule="auto"/>
        <w:ind w:hanging="632" w:left="1732" w:right="0"/>
        <w:jc w:val="both"/>
        <w:rPr>
          <w:sz w:val="28"/>
        </w:rPr>
      </w:pPr>
      <w:r>
        <w:rPr>
          <w:sz w:val="28"/>
        </w:rPr>
        <w:t>Внутренняя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включает:</w:t>
      </w:r>
    </w:p>
    <w:p w14:paraId="13010000">
      <w:pPr>
        <w:pStyle w:val="Style_1"/>
        <w:spacing w:before="160"/>
        <w:ind w:firstLine="0" w:left="1101"/>
        <w:jc w:val="left"/>
      </w:pPr>
      <w:r>
        <w:t>стартовую</w:t>
      </w:r>
      <w:r>
        <w:rPr>
          <w:spacing w:val="-8"/>
        </w:rPr>
        <w:t xml:space="preserve"> </w:t>
      </w:r>
      <w:r>
        <w:t>диагностику;</w:t>
      </w:r>
    </w:p>
    <w:p w14:paraId="14010000">
      <w:pPr>
        <w:pStyle w:val="Style_1"/>
        <w:spacing w:before="161" w:line="360" w:lineRule="auto"/>
        <w:ind w:firstLine="0" w:left="1101" w:right="5809"/>
        <w:jc w:val="left"/>
      </w:pPr>
      <w:r>
        <w:t>текущую и тематическую оценку;</w:t>
      </w:r>
      <w:r>
        <w:rPr>
          <w:spacing w:val="-67"/>
        </w:rPr>
        <w:t xml:space="preserve"> </w:t>
      </w:r>
      <w:r>
        <w:t>итоговую</w:t>
      </w:r>
      <w:r>
        <w:rPr>
          <w:spacing w:val="-2"/>
        </w:rPr>
        <w:t xml:space="preserve"> </w:t>
      </w:r>
      <w:r>
        <w:t>оценку;</w:t>
      </w:r>
    </w:p>
    <w:p w14:paraId="15010000">
      <w:pPr>
        <w:pStyle w:val="Style_1"/>
        <w:spacing w:before="1"/>
        <w:ind w:firstLine="0" w:left="1101"/>
        <w:jc w:val="left"/>
      </w:pPr>
      <w:r>
        <w:t>промежуточную</w:t>
      </w:r>
      <w:r>
        <w:rPr>
          <w:spacing w:val="-4"/>
        </w:rPr>
        <w:t xml:space="preserve"> </w:t>
      </w:r>
      <w:r>
        <w:t>аттестацию;</w:t>
      </w:r>
    </w:p>
    <w:p w14:paraId="16010000">
      <w:pPr>
        <w:pStyle w:val="Style_1"/>
        <w:spacing w:before="161"/>
        <w:ind w:firstLine="0" w:left="1101"/>
        <w:jc w:val="left"/>
      </w:pPr>
      <w:r>
        <w:t>психолого-педагогическое</w:t>
      </w:r>
      <w:r>
        <w:rPr>
          <w:spacing w:val="-7"/>
        </w:rPr>
        <w:t xml:space="preserve"> </w:t>
      </w:r>
      <w:r>
        <w:t>наблюдение;</w:t>
      </w:r>
    </w:p>
    <w:p w14:paraId="17010000">
      <w:pPr>
        <w:pStyle w:val="Style_1"/>
        <w:spacing w:before="160"/>
        <w:ind w:firstLine="0" w:left="1101"/>
        <w:jc w:val="left"/>
      </w:pPr>
      <w:r>
        <w:t>внутренний</w:t>
      </w:r>
      <w:r>
        <w:rPr>
          <w:spacing w:val="-5"/>
        </w:rPr>
        <w:t xml:space="preserve"> </w:t>
      </w:r>
      <w:r>
        <w:t>мониторинг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достижений</w:t>
      </w:r>
      <w:r>
        <w:rPr>
          <w:spacing w:val="-7"/>
        </w:rPr>
        <w:t xml:space="preserve"> </w:t>
      </w:r>
      <w:r>
        <w:t>обучающихся.</w:t>
      </w:r>
    </w:p>
    <w:p w14:paraId="18010000">
      <w:pPr>
        <w:pStyle w:val="Style_5"/>
        <w:numPr>
          <w:ilvl w:val="1"/>
          <w:numId w:val="4"/>
        </w:numPr>
        <w:tabs>
          <w:tab w:leader="none" w:pos="1733" w:val="left"/>
        </w:tabs>
        <w:spacing w:after="0" w:before="161" w:line="240" w:lineRule="auto"/>
        <w:ind w:hanging="632" w:left="1732" w:right="0"/>
        <w:jc w:val="left"/>
        <w:rPr>
          <w:sz w:val="28"/>
        </w:rPr>
      </w:pPr>
      <w:r>
        <w:rPr>
          <w:sz w:val="28"/>
        </w:rPr>
        <w:t>Внешняя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включает:</w:t>
      </w:r>
    </w:p>
    <w:p w14:paraId="19010000">
      <w:pPr>
        <w:pStyle w:val="Style_1"/>
        <w:spacing w:before="162" w:line="360" w:lineRule="auto"/>
        <w:ind w:firstLine="0" w:left="1101" w:right="2848"/>
        <w:jc w:val="left"/>
      </w:pPr>
      <w:r>
        <w:t>независимую оценку качества подготовки обучающихся</w:t>
      </w:r>
      <w:r>
        <w:rPr>
          <w:vertAlign w:val="superscript"/>
        </w:rPr>
        <w:t>16</w:t>
      </w:r>
      <w:r>
        <w:t>;</w:t>
      </w:r>
      <w:r>
        <w:rPr>
          <w:spacing w:val="-67"/>
        </w:rPr>
        <w:t xml:space="preserve"> </w:t>
      </w:r>
      <w:r>
        <w:t>итоговую</w:t>
      </w:r>
      <w:r>
        <w:rPr>
          <w:spacing w:val="-2"/>
        </w:rPr>
        <w:t xml:space="preserve"> </w:t>
      </w:r>
      <w:r>
        <w:t>аттестацию</w:t>
      </w:r>
      <w:r>
        <w:rPr>
          <w:vertAlign w:val="superscript"/>
        </w:rPr>
        <w:t>17</w:t>
      </w:r>
      <w:r>
        <w:t>.</w:t>
      </w:r>
    </w:p>
    <w:p w14:paraId="1A010000">
      <w:pPr>
        <w:pStyle w:val="Style_5"/>
        <w:numPr>
          <w:ilvl w:val="1"/>
          <w:numId w:val="4"/>
        </w:numPr>
        <w:tabs>
          <w:tab w:leader="none" w:pos="173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системно-деятельностный,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уровневый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4"/>
          <w:sz w:val="28"/>
        </w:rPr>
        <w:t xml:space="preserve"> </w:t>
      </w:r>
      <w:r>
        <w:rPr>
          <w:sz w:val="28"/>
        </w:rPr>
        <w:t>к оценке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достижений.</w:t>
      </w:r>
    </w:p>
    <w:p w14:paraId="1B010000">
      <w:pPr>
        <w:pStyle w:val="Style_1"/>
        <w:spacing w:before="2"/>
        <w:ind w:firstLine="0" w:left="0"/>
        <w:jc w:val="left"/>
        <w:rPr>
          <w:sz w:val="12"/>
        </w:rPr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page">
                  <wp:posOffset>719328</wp:posOffset>
                </wp:positionH>
                <wp:positionV relativeFrom="line">
                  <wp:posOffset>0</wp:posOffset>
                </wp:positionV>
                <wp:extent cx="1879600" cy="1270"/>
                <wp:wrapTopAndBottom/>
                <wp:docPr hidden="false" id="25" name="Picture 2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79600" cy="127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1133" name="ODFLeft"/>
                            <a:gd fmla="val 183" name="ODFTop"/>
                            <a:gd fmla="val 4093" name="ODFRight"/>
                            <a:gd fmla="val 183" name="ODFBottom"/>
                            <a:gd fmla="val 2960" name="ODFWidth"/>
                            <a:gd fmla="val 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0" stroke="true" w="2960">
                              <a:moveTo>
                                <a:pt x="0" y="0"/>
                              </a:moveTo>
                              <a:lnTo>
                                <a:pt x="2959" y="0"/>
                              </a:lnTo>
                            </a:path>
                          </a:pathLst>
                        </a:custGeom>
                        <a:noFill/>
                        <a:ln w="40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1C010000">
      <w:pPr>
        <w:spacing w:before="61" w:line="360" w:lineRule="auto"/>
        <w:ind w:firstLine="0" w:left="392" w:right="521"/>
        <w:jc w:val="both"/>
        <w:rPr>
          <w:sz w:val="22"/>
        </w:rPr>
      </w:pPr>
      <w:r>
        <w:rPr>
          <w:sz w:val="13"/>
        </w:rPr>
        <w:t>16</w:t>
      </w:r>
      <w:r>
        <w:rPr>
          <w:spacing w:val="1"/>
          <w:sz w:val="13"/>
        </w:rPr>
        <w:t xml:space="preserve"> </w:t>
      </w:r>
      <w:r>
        <w:rPr>
          <w:sz w:val="22"/>
        </w:rPr>
        <w:t>Статья</w:t>
      </w:r>
      <w:r>
        <w:rPr>
          <w:spacing w:val="1"/>
          <w:sz w:val="22"/>
        </w:rPr>
        <w:t xml:space="preserve"> </w:t>
      </w:r>
      <w:r>
        <w:rPr>
          <w:sz w:val="22"/>
        </w:rPr>
        <w:t>95</w:t>
      </w:r>
      <w:r>
        <w:rPr>
          <w:spacing w:val="1"/>
          <w:sz w:val="22"/>
        </w:rPr>
        <w:t xml:space="preserve"> </w:t>
      </w:r>
      <w:r>
        <w:rPr>
          <w:sz w:val="22"/>
        </w:rPr>
        <w:t>Федерального</w:t>
      </w:r>
      <w:r>
        <w:rPr>
          <w:spacing w:val="1"/>
          <w:sz w:val="22"/>
        </w:rPr>
        <w:t xml:space="preserve"> </w:t>
      </w:r>
      <w:r>
        <w:rPr>
          <w:sz w:val="22"/>
        </w:rPr>
        <w:t>закона</w:t>
      </w:r>
      <w:r>
        <w:rPr>
          <w:spacing w:val="1"/>
          <w:sz w:val="22"/>
        </w:rPr>
        <w:t xml:space="preserve"> </w:t>
      </w:r>
      <w:r>
        <w:rPr>
          <w:sz w:val="22"/>
        </w:rPr>
        <w:t>от</w:t>
      </w:r>
      <w:r>
        <w:rPr>
          <w:spacing w:val="1"/>
          <w:sz w:val="22"/>
        </w:rPr>
        <w:t xml:space="preserve"> </w:t>
      </w:r>
      <w:r>
        <w:rPr>
          <w:sz w:val="22"/>
        </w:rPr>
        <w:t>29</w:t>
      </w:r>
      <w:r>
        <w:rPr>
          <w:spacing w:val="1"/>
          <w:sz w:val="22"/>
        </w:rPr>
        <w:t xml:space="preserve"> </w:t>
      </w:r>
      <w:r>
        <w:rPr>
          <w:sz w:val="22"/>
        </w:rPr>
        <w:t>декабря</w:t>
      </w:r>
      <w:r>
        <w:rPr>
          <w:spacing w:val="1"/>
          <w:sz w:val="22"/>
        </w:rPr>
        <w:t xml:space="preserve"> </w:t>
      </w:r>
      <w:r>
        <w:rPr>
          <w:sz w:val="22"/>
        </w:rPr>
        <w:t>2012</w:t>
      </w:r>
      <w:r>
        <w:rPr>
          <w:spacing w:val="1"/>
          <w:sz w:val="22"/>
        </w:rPr>
        <w:t xml:space="preserve"> </w:t>
      </w:r>
      <w:r>
        <w:rPr>
          <w:sz w:val="22"/>
        </w:rPr>
        <w:t>г.</w:t>
      </w:r>
      <w:r>
        <w:rPr>
          <w:spacing w:val="1"/>
          <w:sz w:val="22"/>
        </w:rPr>
        <w:t xml:space="preserve"> </w:t>
      </w:r>
      <w:r>
        <w:rPr>
          <w:sz w:val="22"/>
        </w:rPr>
        <w:t>№</w:t>
      </w:r>
      <w:r>
        <w:rPr>
          <w:spacing w:val="1"/>
          <w:sz w:val="22"/>
        </w:rPr>
        <w:t xml:space="preserve"> </w:t>
      </w:r>
      <w:r>
        <w:rPr>
          <w:sz w:val="22"/>
        </w:rPr>
        <w:t>273-ФЗ</w:t>
      </w:r>
      <w:r>
        <w:rPr>
          <w:spacing w:val="1"/>
          <w:sz w:val="22"/>
        </w:rPr>
        <w:t xml:space="preserve"> </w:t>
      </w:r>
      <w:r>
        <w:rPr>
          <w:sz w:val="22"/>
        </w:rPr>
        <w:t>«Об</w:t>
      </w:r>
      <w:r>
        <w:rPr>
          <w:spacing w:val="1"/>
          <w:sz w:val="22"/>
        </w:rPr>
        <w:t xml:space="preserve"> </w:t>
      </w:r>
      <w:r>
        <w:rPr>
          <w:sz w:val="22"/>
        </w:rPr>
        <w:t>образовании</w:t>
      </w:r>
      <w:r>
        <w:rPr>
          <w:spacing w:val="1"/>
          <w:sz w:val="22"/>
        </w:rPr>
        <w:t xml:space="preserve"> </w:t>
      </w: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Российской</w:t>
      </w:r>
      <w:r>
        <w:rPr>
          <w:spacing w:val="1"/>
          <w:sz w:val="22"/>
        </w:rPr>
        <w:t xml:space="preserve"> </w:t>
      </w:r>
      <w:r>
        <w:rPr>
          <w:sz w:val="22"/>
        </w:rPr>
        <w:t>Федерации».</w:t>
      </w:r>
    </w:p>
    <w:p w14:paraId="1D010000">
      <w:pPr>
        <w:spacing w:before="0" w:line="360" w:lineRule="auto"/>
        <w:ind w:firstLine="0" w:left="392" w:right="521"/>
        <w:jc w:val="both"/>
        <w:rPr>
          <w:sz w:val="22"/>
        </w:rPr>
      </w:pPr>
      <w:r>
        <w:rPr>
          <w:sz w:val="22"/>
          <w:vertAlign w:val="superscript"/>
        </w:rPr>
        <w:t>17</w:t>
      </w:r>
      <w:r>
        <w:rPr>
          <w:spacing w:val="1"/>
          <w:sz w:val="22"/>
        </w:rPr>
        <w:t xml:space="preserve"> </w:t>
      </w:r>
      <w:r>
        <w:rPr>
          <w:sz w:val="22"/>
        </w:rPr>
        <w:t>Статья</w:t>
      </w:r>
      <w:r>
        <w:rPr>
          <w:spacing w:val="1"/>
          <w:sz w:val="22"/>
        </w:rPr>
        <w:t xml:space="preserve"> </w:t>
      </w:r>
      <w:r>
        <w:rPr>
          <w:sz w:val="22"/>
        </w:rPr>
        <w:t>59</w:t>
      </w:r>
      <w:r>
        <w:rPr>
          <w:spacing w:val="1"/>
          <w:sz w:val="22"/>
        </w:rPr>
        <w:t xml:space="preserve"> </w:t>
      </w:r>
      <w:r>
        <w:rPr>
          <w:sz w:val="22"/>
        </w:rPr>
        <w:t>Федерального</w:t>
      </w:r>
      <w:r>
        <w:rPr>
          <w:spacing w:val="1"/>
          <w:sz w:val="22"/>
        </w:rPr>
        <w:t xml:space="preserve"> </w:t>
      </w:r>
      <w:r>
        <w:rPr>
          <w:sz w:val="22"/>
        </w:rPr>
        <w:t>закона</w:t>
      </w:r>
      <w:r>
        <w:rPr>
          <w:spacing w:val="1"/>
          <w:sz w:val="22"/>
        </w:rPr>
        <w:t xml:space="preserve"> </w:t>
      </w:r>
      <w:r>
        <w:rPr>
          <w:sz w:val="22"/>
        </w:rPr>
        <w:t>от</w:t>
      </w:r>
      <w:r>
        <w:rPr>
          <w:spacing w:val="1"/>
          <w:sz w:val="22"/>
        </w:rPr>
        <w:t xml:space="preserve"> </w:t>
      </w:r>
      <w:r>
        <w:rPr>
          <w:sz w:val="22"/>
        </w:rPr>
        <w:t>29</w:t>
      </w:r>
      <w:r>
        <w:rPr>
          <w:spacing w:val="1"/>
          <w:sz w:val="22"/>
        </w:rPr>
        <w:t xml:space="preserve"> </w:t>
      </w:r>
      <w:r>
        <w:rPr>
          <w:sz w:val="22"/>
        </w:rPr>
        <w:t>декабря</w:t>
      </w:r>
      <w:r>
        <w:rPr>
          <w:spacing w:val="1"/>
          <w:sz w:val="22"/>
        </w:rPr>
        <w:t xml:space="preserve"> </w:t>
      </w:r>
      <w:r>
        <w:rPr>
          <w:sz w:val="22"/>
        </w:rPr>
        <w:t>2012</w:t>
      </w:r>
      <w:r>
        <w:rPr>
          <w:spacing w:val="1"/>
          <w:sz w:val="22"/>
        </w:rPr>
        <w:t xml:space="preserve"> </w:t>
      </w:r>
      <w:r>
        <w:rPr>
          <w:sz w:val="22"/>
        </w:rPr>
        <w:t>г.</w:t>
      </w:r>
      <w:r>
        <w:rPr>
          <w:spacing w:val="1"/>
          <w:sz w:val="22"/>
        </w:rPr>
        <w:t xml:space="preserve"> </w:t>
      </w:r>
      <w:r>
        <w:rPr>
          <w:sz w:val="22"/>
        </w:rPr>
        <w:t>№</w:t>
      </w:r>
      <w:r>
        <w:rPr>
          <w:spacing w:val="1"/>
          <w:sz w:val="22"/>
        </w:rPr>
        <w:t xml:space="preserve"> </w:t>
      </w:r>
      <w:r>
        <w:rPr>
          <w:sz w:val="22"/>
        </w:rPr>
        <w:t>273-ФЗ</w:t>
      </w:r>
      <w:r>
        <w:rPr>
          <w:spacing w:val="1"/>
          <w:sz w:val="22"/>
        </w:rPr>
        <w:t xml:space="preserve"> </w:t>
      </w:r>
      <w:r>
        <w:rPr>
          <w:sz w:val="22"/>
        </w:rPr>
        <w:t>«Об</w:t>
      </w:r>
      <w:r>
        <w:rPr>
          <w:spacing w:val="1"/>
          <w:sz w:val="22"/>
        </w:rPr>
        <w:t xml:space="preserve"> </w:t>
      </w:r>
      <w:r>
        <w:rPr>
          <w:sz w:val="22"/>
        </w:rPr>
        <w:t>образовании</w:t>
      </w:r>
      <w:r>
        <w:rPr>
          <w:spacing w:val="1"/>
          <w:sz w:val="22"/>
        </w:rPr>
        <w:t xml:space="preserve"> </w:t>
      </w: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Российской</w:t>
      </w:r>
      <w:r>
        <w:rPr>
          <w:spacing w:val="1"/>
          <w:sz w:val="22"/>
        </w:rPr>
        <w:t xml:space="preserve"> </w:t>
      </w:r>
      <w:r>
        <w:rPr>
          <w:sz w:val="22"/>
        </w:rPr>
        <w:t>Федерации».</w:t>
      </w:r>
    </w:p>
    <w:p w14:paraId="1E010000">
      <w:pPr>
        <w:pStyle w:val="Style_5"/>
        <w:numPr>
          <w:ilvl w:val="1"/>
          <w:numId w:val="4"/>
        </w:numPr>
        <w:tabs>
          <w:tab w:leader="none" w:pos="1095" w:val="left"/>
        </w:tabs>
        <w:spacing w:after="0" w:before="0" w:line="360" w:lineRule="auto"/>
        <w:ind w:firstLine="70" w:left="392" w:right="521"/>
        <w:jc w:val="both"/>
        <w:rPr>
          <w:sz w:val="28"/>
        </w:rPr>
      </w:pPr>
      <w:r>
        <w:rPr>
          <w:sz w:val="28"/>
        </w:rPr>
        <w:t>Системно-деятельностный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проявляется в оценке способности обучающихся к решению 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критериями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выступают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 выраженные в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деятельностной форме.</w:t>
      </w:r>
    </w:p>
    <w:p w14:paraId="1F010000">
      <w:pPr>
        <w:pStyle w:val="Style_5"/>
        <w:numPr>
          <w:ilvl w:val="1"/>
          <w:numId w:val="4"/>
        </w:numPr>
        <w:tabs>
          <w:tab w:leader="none" w:pos="1733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Уровневый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5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62"/>
          <w:sz w:val="28"/>
        </w:rPr>
        <w:t xml:space="preserve"> </w:t>
      </w:r>
      <w:r>
        <w:rPr>
          <w:sz w:val="28"/>
        </w:rPr>
        <w:t>с</w:t>
      </w:r>
      <w:r>
        <w:rPr>
          <w:spacing w:val="57"/>
          <w:sz w:val="28"/>
        </w:rPr>
        <w:t xml:space="preserve"> </w:t>
      </w:r>
      <w:r>
        <w:rPr>
          <w:sz w:val="28"/>
        </w:rPr>
        <w:t>обучающимися.</w:t>
      </w:r>
      <w:r>
        <w:rPr>
          <w:spacing w:val="57"/>
          <w:sz w:val="28"/>
        </w:rPr>
        <w:t xml:space="preserve"> </w:t>
      </w:r>
      <w:r>
        <w:rPr>
          <w:sz w:val="28"/>
        </w:rPr>
        <w:t>Он</w:t>
      </w:r>
      <w:r>
        <w:rPr>
          <w:spacing w:val="58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57"/>
          <w:sz w:val="28"/>
        </w:rPr>
        <w:t xml:space="preserve"> </w:t>
      </w:r>
      <w:r>
        <w:rPr>
          <w:sz w:val="28"/>
        </w:rPr>
        <w:t>как</w:t>
      </w:r>
      <w:r>
        <w:rPr>
          <w:spacing w:val="58"/>
          <w:sz w:val="28"/>
        </w:rPr>
        <w:t xml:space="preserve"> </w:t>
      </w:r>
      <w:r>
        <w:rPr>
          <w:sz w:val="28"/>
        </w:rPr>
        <w:t>по</w:t>
      </w:r>
      <w:r>
        <w:rPr>
          <w:spacing w:val="58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59"/>
          <w:sz w:val="28"/>
        </w:rPr>
        <w:t xml:space="preserve"> </w:t>
      </w:r>
      <w:r>
        <w:rPr>
          <w:sz w:val="28"/>
        </w:rPr>
        <w:t>к</w:t>
      </w:r>
    </w:p>
    <w:p w14:paraId="20010000">
      <w:pPr>
        <w:sectPr>
          <w:pgSz w:h="16850" w:orient="portrait" w:w="11910"/>
          <w:pgMar w:bottom="740" w:footer="543" w:header="576" w:left="740" w:right="180" w:top="840"/>
        </w:sectPr>
      </w:pPr>
    </w:p>
    <w:p w14:paraId="21010000">
      <w:pPr>
        <w:pStyle w:val="Style_1"/>
        <w:ind w:firstLine="0" w:left="0"/>
        <w:jc w:val="left"/>
        <w:rPr>
          <w:sz w:val="20"/>
        </w:rPr>
      </w:pPr>
    </w:p>
    <w:p w14:paraId="22010000">
      <w:pPr>
        <w:pStyle w:val="Style_1"/>
        <w:spacing w:before="254" w:line="360" w:lineRule="auto"/>
        <w:ind w:firstLine="0" w:left="0" w:right="527"/>
      </w:pPr>
      <w:r>
        <w:t>содержанию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измерений.</w:t>
      </w:r>
    </w:p>
    <w:p w14:paraId="23010000">
      <w:pPr>
        <w:pStyle w:val="Style_5"/>
        <w:numPr>
          <w:ilvl w:val="1"/>
          <w:numId w:val="4"/>
        </w:numPr>
        <w:tabs>
          <w:tab w:leader="none" w:pos="173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Уровневый подход реализуется за счёт фиксации различных 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 целенаправленно отрабатываемые со всеми обучающимися в ходе учебного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последующего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материала.</w:t>
      </w:r>
    </w:p>
    <w:p w14:paraId="24010000">
      <w:pPr>
        <w:pStyle w:val="Style_5"/>
        <w:numPr>
          <w:ilvl w:val="1"/>
          <w:numId w:val="4"/>
        </w:numPr>
        <w:tabs>
          <w:tab w:leader="none" w:pos="1874" w:val="left"/>
        </w:tabs>
        <w:spacing w:after="0" w:before="0" w:line="360" w:lineRule="auto"/>
        <w:ind w:firstLine="708" w:left="392" w:right="527"/>
        <w:jc w:val="both"/>
        <w:rPr>
          <w:sz w:val="28"/>
        </w:rPr>
      </w:pPr>
      <w:r>
        <w:rPr>
          <w:sz w:val="28"/>
        </w:rPr>
        <w:t>Комплексный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через:</w:t>
      </w:r>
    </w:p>
    <w:p w14:paraId="25010000">
      <w:pPr>
        <w:pStyle w:val="Style_1"/>
        <w:spacing w:line="317" w:lineRule="exact"/>
        <w:ind w:firstLine="0" w:left="1101"/>
      </w:pPr>
      <w:r>
        <w:t>оценку</w:t>
      </w:r>
      <w:r>
        <w:rPr>
          <w:spacing w:val="-2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-6"/>
        </w:rPr>
        <w:t xml:space="preserve"> </w:t>
      </w:r>
      <w:r>
        <w:t>результатов;</w:t>
      </w:r>
    </w:p>
    <w:p w14:paraId="26010000">
      <w:pPr>
        <w:pStyle w:val="Style_1"/>
        <w:spacing w:before="155" w:line="360" w:lineRule="auto"/>
        <w:ind w:right="522"/>
      </w:pPr>
      <w:r>
        <w:t>использование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оценки; использование контекстной информации (об особенностях обучающихся,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качеством образования;</w:t>
      </w:r>
    </w:p>
    <w:p w14:paraId="27010000">
      <w:pPr>
        <w:pStyle w:val="Style_1"/>
        <w:spacing w:line="360" w:lineRule="auto"/>
        <w:ind w:right="526"/>
      </w:pPr>
      <w:r>
        <w:t>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оценки,</w:t>
      </w:r>
      <w:r>
        <w:rPr>
          <w:spacing w:val="71"/>
        </w:rPr>
        <w:t xml:space="preserve"> </w:t>
      </w:r>
      <w:r>
        <w:t>взаимно</w:t>
      </w:r>
      <w:r>
        <w:rPr>
          <w:spacing w:val="-67"/>
        </w:rPr>
        <w:t xml:space="preserve"> </w:t>
      </w:r>
      <w:r>
        <w:t>дополняющих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практических,</w:t>
      </w:r>
      <w:r>
        <w:rPr>
          <w:spacing w:val="1"/>
        </w:rPr>
        <w:t xml:space="preserve"> </w:t>
      </w:r>
      <w:r>
        <w:t>исследовательских,</w:t>
      </w:r>
      <w:r>
        <w:rPr>
          <w:spacing w:val="-5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наблюдения;</w:t>
      </w:r>
    </w:p>
    <w:p w14:paraId="28010000">
      <w:pPr>
        <w:pStyle w:val="Style_1"/>
        <w:spacing w:line="360" w:lineRule="auto"/>
        <w:ind w:right="520"/>
      </w:pP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(самоанализ,</w:t>
      </w:r>
      <w:r>
        <w:rPr>
          <w:spacing w:val="1"/>
        </w:rPr>
        <w:t xml:space="preserve"> </w:t>
      </w:r>
      <w:r>
        <w:t>самооценка,</w:t>
      </w:r>
      <w:r>
        <w:rPr>
          <w:spacing w:val="-1"/>
        </w:rPr>
        <w:t xml:space="preserve"> </w:t>
      </w:r>
      <w:r>
        <w:t>взаимооценка);</w:t>
      </w:r>
    </w:p>
    <w:p w14:paraId="29010000">
      <w:pPr>
        <w:pStyle w:val="Style_1"/>
        <w:spacing w:before="2" w:line="360" w:lineRule="auto"/>
        <w:ind w:right="521"/>
      </w:pPr>
      <w:r>
        <w:t>использование мониторинга динамических показателей освоения умений 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2"/>
        </w:rPr>
        <w:t xml:space="preserve"> </w:t>
      </w:r>
      <w:r>
        <w:t>(цифровых) технологий.</w:t>
      </w:r>
    </w:p>
    <w:p w14:paraId="2A010000">
      <w:pPr>
        <w:pStyle w:val="Style_5"/>
        <w:numPr>
          <w:ilvl w:val="1"/>
          <w:numId w:val="4"/>
        </w:numPr>
        <w:tabs>
          <w:tab w:leader="none" w:pos="1872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Оценка личностных результатов обучающихся осуществляется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 достижения планируемых результатов освоения основной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устанавливаются требованиями ФГОС</w:t>
      </w:r>
      <w:r>
        <w:rPr>
          <w:spacing w:val="-3"/>
          <w:sz w:val="28"/>
        </w:rPr>
        <w:t xml:space="preserve"> </w:t>
      </w:r>
      <w:r>
        <w:rPr>
          <w:sz w:val="28"/>
        </w:rPr>
        <w:t>СОО.</w:t>
      </w:r>
    </w:p>
    <w:p w14:paraId="2B010000">
      <w:pPr>
        <w:pStyle w:val="Style_5"/>
        <w:numPr>
          <w:ilvl w:val="1"/>
          <w:numId w:val="4"/>
        </w:numPr>
        <w:tabs>
          <w:tab w:leader="none" w:pos="1874" w:val="left"/>
        </w:tabs>
        <w:spacing w:after="0" w:before="0" w:line="240" w:lineRule="auto"/>
        <w:ind w:hanging="773" w:left="1874" w:right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35"/>
          <w:sz w:val="28"/>
        </w:rPr>
        <w:t xml:space="preserve"> </w:t>
      </w:r>
      <w:r>
        <w:rPr>
          <w:sz w:val="28"/>
        </w:rPr>
        <w:t xml:space="preserve">личностных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результатов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обеспечивается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62"/>
          <w:sz w:val="28"/>
        </w:rPr>
        <w:t xml:space="preserve"> </w:t>
      </w:r>
      <w:r>
        <w:rPr>
          <w:sz w:val="28"/>
        </w:rPr>
        <w:t>ходе</w:t>
      </w:r>
    </w:p>
    <w:p w14:paraId="2C010000">
      <w:pPr>
        <w:sectPr>
          <w:pgSz w:h="16850" w:orient="portrait" w:w="11910"/>
          <w:pgMar w:bottom="740" w:footer="543" w:header="576" w:left="740" w:right="180" w:top="840"/>
        </w:sectPr>
      </w:pPr>
    </w:p>
    <w:p w14:paraId="2D010000">
      <w:pPr>
        <w:pStyle w:val="Style_1"/>
        <w:ind w:firstLine="0" w:left="0"/>
        <w:jc w:val="left"/>
        <w:rPr>
          <w:sz w:val="20"/>
        </w:rPr>
      </w:pPr>
    </w:p>
    <w:p w14:paraId="2E010000">
      <w:pPr>
        <w:pStyle w:val="Style_1"/>
        <w:spacing w:before="254" w:line="360" w:lineRule="auto"/>
        <w:ind w:firstLine="0" w:left="0" w:right="521"/>
      </w:pPr>
      <w:r>
        <w:t>реализации всех компонентов образовательной деятельности, включая внеурочную</w:t>
      </w:r>
      <w:r>
        <w:rPr>
          <w:spacing w:val="-67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оценку обучающихся, а является предметом оценки эффективности воспитательно-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уровня.</w:t>
      </w:r>
    </w:p>
    <w:p w14:paraId="2F010000">
      <w:pPr>
        <w:pStyle w:val="Style_5"/>
        <w:numPr>
          <w:ilvl w:val="1"/>
          <w:numId w:val="4"/>
        </w:numPr>
        <w:tabs>
          <w:tab w:leader="none" w:pos="1874" w:val="left"/>
        </w:tabs>
        <w:spacing w:after="0" w:before="2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внутреннем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уровней;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ценностно-смысловых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предметов;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 за результаты обучения; способности делать осознанный 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 траектории,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 профессии.</w:t>
      </w:r>
    </w:p>
    <w:p w14:paraId="30010000">
      <w:pPr>
        <w:pStyle w:val="Style_5"/>
        <w:numPr>
          <w:ilvl w:val="1"/>
          <w:numId w:val="4"/>
        </w:numPr>
        <w:tabs>
          <w:tab w:leader="none" w:pos="1874" w:val="left"/>
        </w:tabs>
        <w:spacing w:after="0" w:before="1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мониторингов,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агрегированных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(усредненных,</w:t>
      </w:r>
      <w:r>
        <w:rPr>
          <w:spacing w:val="-2"/>
          <w:sz w:val="28"/>
        </w:rPr>
        <w:t xml:space="preserve"> </w:t>
      </w:r>
      <w:r>
        <w:rPr>
          <w:sz w:val="28"/>
        </w:rPr>
        <w:t>анонимных) данных.</w:t>
      </w:r>
    </w:p>
    <w:p w14:paraId="31010000">
      <w:pPr>
        <w:pStyle w:val="Style_5"/>
        <w:numPr>
          <w:ilvl w:val="1"/>
          <w:numId w:val="4"/>
        </w:numPr>
        <w:tabs>
          <w:tab w:leader="none" w:pos="1872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СОО,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 познавательных, коммуникативных и регулятивных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действий.</w:t>
      </w:r>
    </w:p>
    <w:p w14:paraId="32010000">
      <w:pPr>
        <w:pStyle w:val="Style_5"/>
        <w:numPr>
          <w:ilvl w:val="1"/>
          <w:numId w:val="4"/>
        </w:numPr>
        <w:tabs>
          <w:tab w:leader="none" w:pos="1874" w:val="left"/>
        </w:tabs>
        <w:spacing w:after="0" w:before="0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комплексом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14:paraId="33010000">
      <w:pPr>
        <w:pStyle w:val="Style_5"/>
        <w:numPr>
          <w:ilvl w:val="1"/>
          <w:numId w:val="4"/>
        </w:numPr>
        <w:tabs>
          <w:tab w:leader="none" w:pos="1872" w:val="left"/>
        </w:tabs>
        <w:spacing w:after="0" w:before="0" w:line="240" w:lineRule="auto"/>
        <w:ind w:hanging="771" w:left="1871" w:right="0"/>
        <w:jc w:val="both"/>
        <w:rPr>
          <w:sz w:val="28"/>
        </w:rPr>
      </w:pPr>
      <w:r>
        <w:rPr>
          <w:sz w:val="28"/>
        </w:rPr>
        <w:t>Основным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объектом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является:</w:t>
      </w:r>
    </w:p>
    <w:p w14:paraId="34010000">
      <w:pPr>
        <w:pStyle w:val="Style_1"/>
        <w:spacing w:before="161" w:line="360" w:lineRule="auto"/>
        <w:ind w:right="530"/>
      </w:pPr>
      <w:r>
        <w:t>освоение обучающимися универсальных учебных действий (регулятивных,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-2"/>
        </w:rPr>
        <w:t xml:space="preserve"> </w:t>
      </w:r>
      <w:r>
        <w:t>коммуникативных);</w:t>
      </w:r>
    </w:p>
    <w:p w14:paraId="35010000">
      <w:pPr>
        <w:pStyle w:val="Style_1"/>
        <w:spacing w:line="360" w:lineRule="auto"/>
        <w:ind w:right="523"/>
      </w:pPr>
      <w:r>
        <w:t>способность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20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педагогическими</w:t>
      </w:r>
      <w:r>
        <w:rPr>
          <w:spacing w:val="19"/>
        </w:rPr>
        <w:t xml:space="preserve"> </w:t>
      </w:r>
      <w:r>
        <w:t>работниками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сверстниками,</w:t>
      </w:r>
      <w:r>
        <w:rPr>
          <w:spacing w:val="20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участию</w:t>
      </w:r>
      <w:r>
        <w:rPr>
          <w:spacing w:val="20"/>
        </w:rPr>
        <w:t xml:space="preserve"> </w:t>
      </w:r>
      <w:r>
        <w:t>в</w:t>
      </w:r>
    </w:p>
    <w:p w14:paraId="36010000">
      <w:pPr>
        <w:sectPr>
          <w:pgSz w:h="16850" w:orient="portrait" w:w="11910"/>
          <w:pgMar w:bottom="740" w:footer="543" w:header="576" w:left="740" w:right="180" w:top="840"/>
        </w:sectPr>
      </w:pPr>
    </w:p>
    <w:p w14:paraId="37010000">
      <w:pPr>
        <w:pStyle w:val="Style_1"/>
        <w:ind w:firstLine="0" w:left="0"/>
        <w:jc w:val="left"/>
        <w:rPr>
          <w:sz w:val="20"/>
        </w:rPr>
      </w:pPr>
    </w:p>
    <w:p w14:paraId="38010000">
      <w:pPr>
        <w:pStyle w:val="Style_1"/>
        <w:spacing w:before="254"/>
        <w:ind w:firstLine="0" w:left="0"/>
      </w:pPr>
      <w:r>
        <w:t>построении</w:t>
      </w:r>
      <w:r>
        <w:rPr>
          <w:spacing w:val="-6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траектории;</w:t>
      </w:r>
    </w:p>
    <w:p w14:paraId="39010000">
      <w:pPr>
        <w:pStyle w:val="Style_1"/>
        <w:spacing w:before="162" w:line="360" w:lineRule="auto"/>
        <w:ind w:right="524"/>
      </w:pP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учебно-исследовательской,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деятельности.</w:t>
      </w:r>
    </w:p>
    <w:p w14:paraId="3A010000">
      <w:pPr>
        <w:pStyle w:val="Style_5"/>
        <w:numPr>
          <w:ilvl w:val="1"/>
          <w:numId w:val="4"/>
        </w:numPr>
        <w:tabs>
          <w:tab w:leader="none" w:pos="1872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 образовательной организации в ходе внутреннего мониторинга.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 и периодичность внутреннего мониторинга устанавливается решением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Инструментарий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строиться на межпредметной основе и включать диагностические материалы по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естественно-научной,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математической,</w:t>
      </w:r>
      <w:r>
        <w:rPr>
          <w:spacing w:val="71"/>
          <w:sz w:val="28"/>
        </w:rPr>
        <w:t xml:space="preserve"> </w:t>
      </w:r>
      <w:r>
        <w:rPr>
          <w:sz w:val="28"/>
        </w:rPr>
        <w:t>цифровой,</w:t>
      </w:r>
      <w:r>
        <w:rPr>
          <w:spacing w:val="-67"/>
          <w:sz w:val="28"/>
        </w:rPr>
        <w:t xml:space="preserve"> </w:t>
      </w:r>
      <w:r>
        <w:rPr>
          <w:sz w:val="28"/>
        </w:rPr>
        <w:t>финансовой грамотности, сформированности регулятивных, коммуникативных 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</w:p>
    <w:p w14:paraId="3B010000">
      <w:pPr>
        <w:pStyle w:val="Style_5"/>
        <w:numPr>
          <w:ilvl w:val="1"/>
          <w:numId w:val="4"/>
        </w:numPr>
        <w:tabs>
          <w:tab w:leader="none" w:pos="1874" w:val="left"/>
        </w:tabs>
        <w:spacing w:after="0" w:before="0" w:line="240" w:lineRule="auto"/>
        <w:ind w:hanging="773" w:left="1874" w:right="0"/>
        <w:jc w:val="both"/>
        <w:rPr>
          <w:sz w:val="28"/>
        </w:rPr>
      </w:pP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оценки:</w:t>
      </w:r>
    </w:p>
    <w:p w14:paraId="3C010000">
      <w:pPr>
        <w:pStyle w:val="Style_1"/>
        <w:spacing w:before="161" w:line="360" w:lineRule="auto"/>
        <w:ind w:right="524"/>
      </w:pP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-4"/>
        </w:rPr>
        <w:t xml:space="preserve"> </w:t>
      </w:r>
      <w:r>
        <w:t>основе;</w:t>
      </w:r>
    </w:p>
    <w:p w14:paraId="3D010000">
      <w:pPr>
        <w:pStyle w:val="Style_1"/>
        <w:spacing w:line="360" w:lineRule="auto"/>
        <w:ind w:right="524"/>
      </w:pPr>
      <w:r>
        <w:t>для проверки цифровой грамотности – практическая работа в сочетании с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(компьютеризованной)</w:t>
      </w:r>
      <w:r>
        <w:rPr>
          <w:spacing w:val="-3"/>
        </w:rPr>
        <w:t xml:space="preserve"> </w:t>
      </w:r>
      <w:r>
        <w:t>частью;</w:t>
      </w:r>
    </w:p>
    <w:p w14:paraId="3E010000">
      <w:pPr>
        <w:pStyle w:val="Style_1"/>
        <w:spacing w:line="360" w:lineRule="auto"/>
        <w:ind w:right="522"/>
      </w:pP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познавательных универсальных учебных действий – экспертная оценка процесса 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7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проектов.</w:t>
      </w:r>
    </w:p>
    <w:p w14:paraId="3F010000">
      <w:pPr>
        <w:pStyle w:val="Style_1"/>
        <w:spacing w:line="360" w:lineRule="auto"/>
        <w:ind w:right="525"/>
      </w:pPr>
      <w:r>
        <w:t>Каждый из перечисленных видов диагностики проводится с периодичностью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 чем один раз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года.</w:t>
      </w:r>
    </w:p>
    <w:p w14:paraId="40010000">
      <w:pPr>
        <w:pStyle w:val="Style_5"/>
        <w:numPr>
          <w:ilvl w:val="1"/>
          <w:numId w:val="4"/>
        </w:numPr>
        <w:tabs>
          <w:tab w:leader="none" w:pos="1872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Групповые и (или) индивидуальные учебные исследования и 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вместе – проект) выполняются обучающимся в рамках одного из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 в самостоятельном освоении содержания избранных областей знаний и</w:t>
      </w:r>
      <w:r>
        <w:rPr>
          <w:spacing w:val="-67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целесообразную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(учебно-познавательную,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конструкторскую,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социальную,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художественно-творческую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другие).</w:t>
      </w:r>
    </w:p>
    <w:p w14:paraId="41010000">
      <w:pPr>
        <w:sectPr>
          <w:pgSz w:h="16850" w:orient="portrait" w:w="11910"/>
          <w:pgMar w:bottom="740" w:footer="543" w:header="576" w:left="740" w:right="180" w:top="840"/>
        </w:sectPr>
      </w:pPr>
    </w:p>
    <w:p w14:paraId="42010000">
      <w:pPr>
        <w:pStyle w:val="Style_1"/>
        <w:ind w:firstLine="0" w:left="0"/>
        <w:jc w:val="left"/>
        <w:rPr>
          <w:sz w:val="20"/>
        </w:rPr>
      </w:pPr>
    </w:p>
    <w:p w14:paraId="43010000">
      <w:pPr>
        <w:pStyle w:val="Style_5"/>
        <w:numPr>
          <w:ilvl w:val="2"/>
          <w:numId w:val="4"/>
        </w:numPr>
        <w:tabs>
          <w:tab w:leader="none" w:pos="2083" w:val="left"/>
        </w:tabs>
        <w:spacing w:after="0" w:before="254" w:line="240" w:lineRule="auto"/>
        <w:ind w:hanging="982" w:left="2082" w:right="0"/>
        <w:jc w:val="both"/>
        <w:rPr>
          <w:sz w:val="28"/>
        </w:rPr>
      </w:pPr>
      <w:r>
        <w:rPr>
          <w:sz w:val="28"/>
        </w:rPr>
        <w:t>Выбор</w:t>
      </w:r>
      <w:r>
        <w:rPr>
          <w:spacing w:val="-2"/>
          <w:sz w:val="28"/>
        </w:rPr>
        <w:t xml:space="preserve"> </w:t>
      </w:r>
      <w:r>
        <w:rPr>
          <w:sz w:val="28"/>
        </w:rPr>
        <w:t>темы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обучающимися.</w:t>
      </w:r>
    </w:p>
    <w:p w14:paraId="44010000">
      <w:pPr>
        <w:pStyle w:val="Style_5"/>
        <w:numPr>
          <w:ilvl w:val="2"/>
          <w:numId w:val="4"/>
        </w:numPr>
        <w:tabs>
          <w:tab w:leader="none" w:pos="2083" w:val="left"/>
        </w:tabs>
        <w:spacing w:after="0" w:before="162" w:line="240" w:lineRule="auto"/>
        <w:ind w:hanging="982" w:left="2082" w:right="0"/>
        <w:jc w:val="both"/>
        <w:rPr>
          <w:sz w:val="28"/>
        </w:rPr>
      </w:pPr>
      <w:r>
        <w:rPr>
          <w:sz w:val="28"/>
        </w:rPr>
        <w:t>Результатом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одна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работ:</w:t>
      </w:r>
    </w:p>
    <w:p w14:paraId="45010000">
      <w:pPr>
        <w:pStyle w:val="Style_1"/>
        <w:spacing w:before="161" w:line="360" w:lineRule="auto"/>
        <w:ind w:right="524"/>
      </w:pPr>
      <w:r>
        <w:t>письменная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(эссе,</w:t>
      </w:r>
      <w:r>
        <w:rPr>
          <w:spacing w:val="1"/>
        </w:rPr>
        <w:t xml:space="preserve"> </w:t>
      </w:r>
      <w:r>
        <w:t>реферат,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обзорные</w:t>
      </w:r>
      <w:r>
        <w:rPr>
          <w:spacing w:val="1"/>
        </w:rPr>
        <w:t xml:space="preserve"> </w:t>
      </w:r>
      <w:r>
        <w:t>материалы,</w:t>
      </w:r>
      <w:r>
        <w:rPr>
          <w:spacing w:val="-5"/>
        </w:rPr>
        <w:t xml:space="preserve"> </w:t>
      </w:r>
      <w:r>
        <w:t>отчеты</w:t>
      </w:r>
      <w:r>
        <w:rPr>
          <w:spacing w:val="-4"/>
        </w:rPr>
        <w:t xml:space="preserve"> </w:t>
      </w:r>
      <w:r>
        <w:t>о проведенных исследованиях,</w:t>
      </w:r>
      <w:r>
        <w:rPr>
          <w:spacing w:val="-1"/>
        </w:rPr>
        <w:t xml:space="preserve"> </w:t>
      </w:r>
      <w:r>
        <w:t>стендовый</w:t>
      </w:r>
      <w:r>
        <w:rPr>
          <w:spacing w:val="-4"/>
        </w:rPr>
        <w:t xml:space="preserve"> </w:t>
      </w:r>
      <w:r>
        <w:t>доклад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14:paraId="46010000">
      <w:pPr>
        <w:pStyle w:val="Style_1"/>
        <w:spacing w:line="360" w:lineRule="auto"/>
        <w:ind w:right="521"/>
      </w:pPr>
      <w:r>
        <w:t>художественная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музыки,</w:t>
      </w:r>
      <w:r>
        <w:rPr>
          <w:spacing w:val="-67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искусства),</w:t>
      </w:r>
      <w:r>
        <w:rPr>
          <w:spacing w:val="1"/>
        </w:rPr>
        <w:t xml:space="preserve"> </w:t>
      </w:r>
      <w:r>
        <w:t>представленная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прозаического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инсценировки,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декламации,</w:t>
      </w:r>
      <w:r>
        <w:rPr>
          <w:spacing w:val="1"/>
        </w:rPr>
        <w:t xml:space="preserve"> </w:t>
      </w:r>
      <w:r>
        <w:t>исполнения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компьютерной</w:t>
      </w:r>
      <w:r>
        <w:rPr>
          <w:spacing w:val="-2"/>
        </w:rPr>
        <w:t xml:space="preserve"> </w:t>
      </w:r>
      <w:r>
        <w:t>анимации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других;</w:t>
      </w:r>
    </w:p>
    <w:p w14:paraId="47010000">
      <w:pPr>
        <w:pStyle w:val="Style_1"/>
        <w:spacing w:line="360" w:lineRule="auto"/>
        <w:ind w:firstLine="0" w:left="1101" w:right="2580"/>
      </w:pPr>
      <w:r>
        <w:t>материальный объект, макет, иное конструкторское изделие;</w:t>
      </w:r>
      <w:r>
        <w:rPr>
          <w:spacing w:val="-67"/>
        </w:rPr>
        <w:t xml:space="preserve"> </w:t>
      </w:r>
      <w:r>
        <w:t>отчётные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социальному</w:t>
      </w:r>
      <w:r>
        <w:rPr>
          <w:spacing w:val="-3"/>
        </w:rPr>
        <w:t xml:space="preserve"> </w:t>
      </w:r>
      <w:r>
        <w:t>проекту.</w:t>
      </w:r>
    </w:p>
    <w:p w14:paraId="48010000">
      <w:pPr>
        <w:pStyle w:val="Style_5"/>
        <w:numPr>
          <w:ilvl w:val="2"/>
          <w:numId w:val="4"/>
        </w:numPr>
        <w:tabs>
          <w:tab w:leader="none" w:pos="2083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Требования к организации проектной деятельности, к содержанию 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1"/>
          <w:sz w:val="28"/>
        </w:rPr>
        <w:t xml:space="preserve"> </w:t>
      </w:r>
      <w:r>
        <w:rPr>
          <w:sz w:val="28"/>
        </w:rPr>
        <w:t>разрабатываются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организацией.</w:t>
      </w:r>
    </w:p>
    <w:p w14:paraId="49010000">
      <w:pPr>
        <w:pStyle w:val="Style_5"/>
        <w:numPr>
          <w:ilvl w:val="2"/>
          <w:numId w:val="4"/>
        </w:numPr>
        <w:tabs>
          <w:tab w:leader="none" w:pos="2083" w:val="left"/>
        </w:tabs>
        <w:spacing w:after="0" w:before="0" w:line="321" w:lineRule="exact"/>
        <w:ind w:hanging="982" w:left="2082" w:right="0"/>
        <w:jc w:val="both"/>
        <w:rPr>
          <w:sz w:val="28"/>
        </w:rPr>
      </w:pPr>
      <w:r>
        <w:rPr>
          <w:sz w:val="28"/>
        </w:rPr>
        <w:t>Проект</w:t>
      </w:r>
      <w:r>
        <w:rPr>
          <w:spacing w:val="-8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критериям</w:t>
      </w:r>
      <w:r>
        <w:rPr>
          <w:spacing w:val="-5"/>
          <w:sz w:val="28"/>
        </w:rPr>
        <w:t xml:space="preserve"> </w:t>
      </w:r>
      <w:r>
        <w:rPr>
          <w:sz w:val="28"/>
        </w:rPr>
        <w:t>сформированности:</w:t>
      </w:r>
    </w:p>
    <w:p w14:paraId="4A010000">
      <w:pPr>
        <w:pStyle w:val="Style_1"/>
        <w:spacing w:before="157" w:line="360" w:lineRule="auto"/>
        <w:ind w:right="523"/>
      </w:pP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7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умение поставить проблему и выбрать способы её решения, в том числе поиск и</w:t>
      </w:r>
      <w:r>
        <w:rPr>
          <w:spacing w:val="1"/>
        </w:rPr>
        <w:t xml:space="preserve"> </w:t>
      </w:r>
      <w:r>
        <w:t>обработку информации, формулировку выводов и (или) обоснование и реализацию</w:t>
      </w:r>
      <w:r>
        <w:rPr>
          <w:spacing w:val="1"/>
        </w:rPr>
        <w:t xml:space="preserve"> </w:t>
      </w:r>
      <w:r>
        <w:t>принятого решения, обоснование и создание модели, прогноза, макета, объекта,</w:t>
      </w:r>
      <w:r>
        <w:rPr>
          <w:spacing w:val="1"/>
        </w:rPr>
        <w:t xml:space="preserve"> </w:t>
      </w:r>
      <w:r>
        <w:t>творческого решения и других;</w:t>
      </w:r>
    </w:p>
    <w:p w14:paraId="4B010000">
      <w:pPr>
        <w:pStyle w:val="Style_1"/>
        <w:spacing w:line="360" w:lineRule="auto"/>
        <w:ind w:right="522"/>
      </w:pPr>
      <w:r>
        <w:t>предметных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работы, грамотно и обоснованно в соответствии с рассматриваемой проблемой или</w:t>
      </w:r>
      <w:r>
        <w:rPr>
          <w:spacing w:val="1"/>
        </w:rPr>
        <w:t xml:space="preserve"> </w:t>
      </w:r>
      <w:r>
        <w:t>темой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имеющиеся знания</w:t>
      </w:r>
      <w:r>
        <w:rPr>
          <w:spacing w:val="-4"/>
        </w:rPr>
        <w:t xml:space="preserve"> </w:t>
      </w:r>
      <w:r>
        <w:t>и способы действий;</w:t>
      </w:r>
    </w:p>
    <w:p w14:paraId="4C010000">
      <w:pPr>
        <w:pStyle w:val="Style_1"/>
        <w:spacing w:before="1" w:line="360" w:lineRule="auto"/>
        <w:ind w:right="524"/>
      </w:pP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времени;</w:t>
      </w:r>
      <w:r>
        <w:rPr>
          <w:spacing w:val="-67"/>
        </w:rPr>
        <w:t xml:space="preserve"> </w:t>
      </w:r>
      <w:r>
        <w:t>использовать ресурсные возможности для достижения целей; осуществлять выбор</w:t>
      </w:r>
      <w:r>
        <w:rPr>
          <w:spacing w:val="1"/>
        </w:rPr>
        <w:t xml:space="preserve"> </w:t>
      </w:r>
      <w:r>
        <w:t>конструктивных стратегий в</w:t>
      </w:r>
      <w:r>
        <w:rPr>
          <w:spacing w:val="-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ситуациях;</w:t>
      </w:r>
    </w:p>
    <w:p w14:paraId="4D010000">
      <w:pPr>
        <w:pStyle w:val="Style_1"/>
        <w:spacing w:line="360" w:lineRule="auto"/>
        <w:ind w:right="524"/>
      </w:pPr>
      <w:r>
        <w:t>коммуникативных универсальных учебных действий: умение</w:t>
      </w:r>
      <w:r>
        <w:rPr>
          <w:spacing w:val="70"/>
        </w:rPr>
        <w:t xml:space="preserve"> </w:t>
      </w:r>
      <w:r>
        <w:t>ясно изложить</w:t>
      </w:r>
      <w:r>
        <w:rPr>
          <w:spacing w:val="1"/>
        </w:rPr>
        <w:t xml:space="preserve"> </w:t>
      </w:r>
      <w:r>
        <w:t>и оформить выполненную работу, представить её результаты, аргументированно</w:t>
      </w:r>
      <w:r>
        <w:rPr>
          <w:spacing w:val="1"/>
        </w:rPr>
        <w:t xml:space="preserve"> </w:t>
      </w:r>
      <w:r>
        <w:t>ответить</w:t>
      </w:r>
      <w:r>
        <w:rPr>
          <w:spacing w:val="-4"/>
        </w:rPr>
        <w:t xml:space="preserve"> </w:t>
      </w:r>
      <w:r>
        <w:t>на вопросы.</w:t>
      </w:r>
    </w:p>
    <w:p w14:paraId="4E010000">
      <w:pPr>
        <w:sectPr>
          <w:pgSz w:h="16850" w:orient="portrait" w:w="11910"/>
          <w:pgMar w:bottom="740" w:footer="543" w:header="576" w:left="740" w:right="180" w:top="840"/>
        </w:sectPr>
      </w:pPr>
    </w:p>
    <w:p w14:paraId="4F010000">
      <w:pPr>
        <w:pStyle w:val="Style_1"/>
        <w:ind w:firstLine="0" w:left="0"/>
        <w:jc w:val="left"/>
        <w:rPr>
          <w:sz w:val="20"/>
        </w:rPr>
      </w:pPr>
    </w:p>
    <w:p w14:paraId="50010000">
      <w:pPr>
        <w:pStyle w:val="Style_5"/>
        <w:numPr>
          <w:ilvl w:val="1"/>
          <w:numId w:val="4"/>
        </w:numPr>
        <w:tabs>
          <w:tab w:leader="none" w:pos="1872" w:val="left"/>
        </w:tabs>
        <w:spacing w:after="0" w:before="254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 предметных областей, включающих конкретные учебные 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обучение.</w:t>
      </w:r>
    </w:p>
    <w:p w14:paraId="51010000">
      <w:pPr>
        <w:pStyle w:val="Style_5"/>
        <w:numPr>
          <w:ilvl w:val="1"/>
          <w:numId w:val="4"/>
        </w:numPr>
        <w:tabs>
          <w:tab w:leader="none" w:pos="1872" w:val="left"/>
        </w:tabs>
        <w:spacing w:after="0" w:before="2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предметам.</w:t>
      </w:r>
    </w:p>
    <w:p w14:paraId="52010000">
      <w:pPr>
        <w:pStyle w:val="Style_5"/>
        <w:numPr>
          <w:ilvl w:val="1"/>
          <w:numId w:val="4"/>
        </w:numPr>
        <w:tabs>
          <w:tab w:leader="none" w:pos="1872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учебно-познавательных и учебно-практических задач, основанных на изучаемом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71"/>
          <w:sz w:val="28"/>
        </w:rPr>
        <w:t xml:space="preserve"> </w:t>
      </w:r>
      <w:r>
        <w:rPr>
          <w:sz w:val="28"/>
        </w:rPr>
        <w:t>отвечающих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 учебных предметов, в том числе метапредметных (познавательных,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коммуникативных)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 направлениям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функциональной грамотности.</w:t>
      </w:r>
    </w:p>
    <w:p w14:paraId="53010000">
      <w:pPr>
        <w:pStyle w:val="Style_5"/>
        <w:numPr>
          <w:ilvl w:val="1"/>
          <w:numId w:val="4"/>
        </w:numPr>
        <w:tabs>
          <w:tab w:leader="none" w:pos="1872" w:val="left"/>
        </w:tabs>
        <w:spacing w:after="0" w:before="0" w:line="360" w:lineRule="auto"/>
        <w:ind w:firstLine="708" w:left="392" w:right="526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контроля.</w:t>
      </w:r>
    </w:p>
    <w:p w14:paraId="54010000">
      <w:pPr>
        <w:pStyle w:val="Style_5"/>
        <w:numPr>
          <w:ilvl w:val="1"/>
          <w:numId w:val="4"/>
        </w:numPr>
        <w:tabs>
          <w:tab w:leader="none" w:pos="1872" w:val="left"/>
        </w:tabs>
        <w:spacing w:after="0" w:before="0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Особенности оценки</w:t>
      </w:r>
      <w:r>
        <w:rPr>
          <w:spacing w:val="70"/>
          <w:sz w:val="28"/>
        </w:rPr>
        <w:t xml:space="preserve"> </w:t>
      </w:r>
      <w:r>
        <w:rPr>
          <w:sz w:val="28"/>
        </w:rPr>
        <w:t>по отдельному учебному предмету фиксируются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приложении к</w:t>
      </w:r>
      <w:r>
        <w:rPr>
          <w:spacing w:val="-4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СОО.</w:t>
      </w:r>
    </w:p>
    <w:p w14:paraId="55010000">
      <w:pPr>
        <w:pStyle w:val="Style_1"/>
        <w:spacing w:line="360" w:lineRule="auto"/>
        <w:ind w:right="523"/>
      </w:pPr>
      <w:r>
        <w:t>Описание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отдельному</w:t>
      </w:r>
      <w:r>
        <w:rPr>
          <w:spacing w:val="7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 включает:</w:t>
      </w:r>
    </w:p>
    <w:p w14:paraId="56010000">
      <w:pPr>
        <w:pStyle w:val="Style_1"/>
        <w:spacing w:line="360" w:lineRule="auto"/>
        <w:ind w:right="524"/>
      </w:pPr>
      <w:r>
        <w:t>список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(тематическая),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(письменно),</w:t>
      </w:r>
      <w:r>
        <w:rPr>
          <w:spacing w:val="-2"/>
        </w:rPr>
        <w:t xml:space="preserve"> </w:t>
      </w:r>
      <w:r>
        <w:t>практика);</w:t>
      </w:r>
    </w:p>
    <w:p w14:paraId="57010000">
      <w:pPr>
        <w:pStyle w:val="Style_1"/>
        <w:spacing w:line="360" w:lineRule="auto"/>
        <w:ind w:right="522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выставлению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 – с учётом степени значимости отметок за отдельные оценочные</w:t>
      </w:r>
      <w:r>
        <w:rPr>
          <w:spacing w:val="1"/>
        </w:rPr>
        <w:t xml:space="preserve"> </w:t>
      </w:r>
      <w:r>
        <w:t>процедуры);</w:t>
      </w:r>
    </w:p>
    <w:p w14:paraId="58010000">
      <w:pPr>
        <w:pStyle w:val="Style_1"/>
        <w:ind w:firstLine="0" w:left="1101"/>
      </w:pPr>
      <w:r>
        <w:t>график</w:t>
      </w:r>
      <w:r>
        <w:rPr>
          <w:spacing w:val="-4"/>
        </w:rPr>
        <w:t xml:space="preserve"> </w:t>
      </w:r>
      <w:r>
        <w:t>контрольных</w:t>
      </w:r>
      <w:r>
        <w:rPr>
          <w:spacing w:val="-4"/>
        </w:rPr>
        <w:t xml:space="preserve"> </w:t>
      </w:r>
      <w:r>
        <w:t>мероприятий.</w:t>
      </w:r>
    </w:p>
    <w:p w14:paraId="59010000">
      <w:pPr>
        <w:pStyle w:val="Style_5"/>
        <w:numPr>
          <w:ilvl w:val="1"/>
          <w:numId w:val="4"/>
        </w:numPr>
        <w:tabs>
          <w:tab w:leader="none" w:pos="1874" w:val="left"/>
        </w:tabs>
        <w:spacing w:after="0" w:before="155" w:line="240" w:lineRule="auto"/>
        <w:ind w:hanging="773" w:left="1874" w:right="0"/>
        <w:jc w:val="left"/>
        <w:rPr>
          <w:sz w:val="28"/>
        </w:rPr>
      </w:pPr>
      <w:r>
        <w:rPr>
          <w:sz w:val="28"/>
        </w:rPr>
        <w:t>Стартовая</w:t>
      </w:r>
      <w:r>
        <w:rPr>
          <w:spacing w:val="55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59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58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57"/>
          <w:sz w:val="28"/>
        </w:rPr>
        <w:t xml:space="preserve"> </w:t>
      </w:r>
      <w:r>
        <w:rPr>
          <w:sz w:val="28"/>
        </w:rPr>
        <w:t>образовательной</w:t>
      </w:r>
    </w:p>
    <w:p w14:paraId="5A010000">
      <w:pPr>
        <w:sectPr>
          <w:pgSz w:h="16850" w:orient="portrait" w:w="11910"/>
          <w:pgMar w:bottom="740" w:footer="543" w:header="576" w:left="740" w:right="180" w:top="840"/>
        </w:sectPr>
      </w:pPr>
    </w:p>
    <w:p w14:paraId="5B010000">
      <w:pPr>
        <w:pStyle w:val="Style_1"/>
        <w:ind w:firstLine="0" w:left="0"/>
        <w:jc w:val="left"/>
        <w:rPr>
          <w:sz w:val="20"/>
        </w:rPr>
      </w:pPr>
    </w:p>
    <w:p w14:paraId="5C010000">
      <w:pPr>
        <w:pStyle w:val="Style_1"/>
        <w:spacing w:before="254" w:line="360" w:lineRule="auto"/>
        <w:ind w:firstLine="0" w:left="0" w:right="526"/>
      </w:pPr>
      <w:r>
        <w:t>организации с целью оценки готовности к обучению на уровне среднего общего</w:t>
      </w:r>
      <w:r>
        <w:rPr>
          <w:spacing w:val="1"/>
        </w:rPr>
        <w:t xml:space="preserve"> </w:t>
      </w:r>
      <w:r>
        <w:t>образования.</w:t>
      </w:r>
    </w:p>
    <w:p w14:paraId="5D010000">
      <w:pPr>
        <w:pStyle w:val="Style_5"/>
        <w:numPr>
          <w:ilvl w:val="2"/>
          <w:numId w:val="4"/>
        </w:numPr>
        <w:tabs>
          <w:tab w:leader="none" w:pos="208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Стартовая диагностика проводится в начале 10 класса и выступает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(точка</w:t>
      </w:r>
      <w:r>
        <w:rPr>
          <w:spacing w:val="1"/>
          <w:sz w:val="28"/>
        </w:rPr>
        <w:t xml:space="preserve"> </w:t>
      </w:r>
      <w:r>
        <w:rPr>
          <w:sz w:val="28"/>
        </w:rPr>
        <w:t>отсчёта)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обучающихся.</w:t>
      </w:r>
    </w:p>
    <w:p w14:paraId="5E010000">
      <w:pPr>
        <w:pStyle w:val="Style_5"/>
        <w:numPr>
          <w:ilvl w:val="2"/>
          <w:numId w:val="4"/>
        </w:numPr>
        <w:tabs>
          <w:tab w:leader="none" w:pos="208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71"/>
          <w:sz w:val="28"/>
        </w:rPr>
        <w:t xml:space="preserve"> </w:t>
      </w:r>
      <w:r>
        <w:rPr>
          <w:sz w:val="28"/>
        </w:rPr>
        <w:t>мотивации,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специфическими для основных учебных предметов познавательными средствами, 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числе: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знаково-символическими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средствами,</w:t>
      </w:r>
      <w:r>
        <w:rPr>
          <w:spacing w:val="-2"/>
          <w:sz w:val="28"/>
        </w:rPr>
        <w:t xml:space="preserve"> </w:t>
      </w:r>
      <w:r>
        <w:rPr>
          <w:sz w:val="28"/>
        </w:rPr>
        <w:t>логическими операциями.</w:t>
      </w:r>
    </w:p>
    <w:p w14:paraId="5F010000">
      <w:pPr>
        <w:pStyle w:val="Style_5"/>
        <w:numPr>
          <w:ilvl w:val="2"/>
          <w:numId w:val="4"/>
        </w:numPr>
        <w:tabs>
          <w:tab w:leader="none" w:pos="2083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Стартовая диагностика проводится педагогическими работниками 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 оценки готовности к изучению отдельных учебных предметов.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стартовой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корректировки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и индивидуализации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</w:p>
    <w:p w14:paraId="60010000">
      <w:pPr>
        <w:pStyle w:val="Style_5"/>
        <w:numPr>
          <w:ilvl w:val="1"/>
          <w:numId w:val="4"/>
        </w:numPr>
        <w:tabs>
          <w:tab w:leader="none" w:pos="1872" w:val="left"/>
        </w:tabs>
        <w:spacing w:after="0" w:before="0" w:line="360" w:lineRule="auto"/>
        <w:ind w:firstLine="708" w:left="392" w:right="526"/>
        <w:jc w:val="both"/>
        <w:rPr>
          <w:sz w:val="28"/>
        </w:rPr>
      </w:pPr>
      <w:r>
        <w:rPr>
          <w:sz w:val="28"/>
        </w:rPr>
        <w:t>Текущая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процедуру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предмета.</w:t>
      </w:r>
    </w:p>
    <w:p w14:paraId="61010000">
      <w:pPr>
        <w:pStyle w:val="Style_5"/>
        <w:numPr>
          <w:ilvl w:val="2"/>
          <w:numId w:val="4"/>
        </w:numPr>
        <w:tabs>
          <w:tab w:leader="none" w:pos="2083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Текущая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(поддерживающей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осознанию педагогическим работником и обучающимся существующих проблем 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обучении.</w:t>
      </w:r>
    </w:p>
    <w:p w14:paraId="62010000">
      <w:pPr>
        <w:pStyle w:val="Style_5"/>
        <w:numPr>
          <w:ilvl w:val="2"/>
          <w:numId w:val="4"/>
        </w:numPr>
        <w:tabs>
          <w:tab w:leader="none" w:pos="2083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 этапы освоения которых зафиксированы в тематическом планировании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предмету.</w:t>
      </w:r>
    </w:p>
    <w:p w14:paraId="63010000">
      <w:pPr>
        <w:pStyle w:val="Style_5"/>
        <w:numPr>
          <w:ilvl w:val="2"/>
          <w:numId w:val="4"/>
        </w:numPr>
        <w:tabs>
          <w:tab w:leader="none" w:pos="2083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 (устные и письменные опросы, практические работы, творческие 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само-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взаимооценка,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рефлексия,</w:t>
      </w:r>
      <w:r>
        <w:rPr>
          <w:spacing w:val="1"/>
          <w:sz w:val="28"/>
        </w:rPr>
        <w:t xml:space="preserve"> </w:t>
      </w:r>
      <w:r>
        <w:rPr>
          <w:sz w:val="28"/>
        </w:rPr>
        <w:t>листы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другие)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учётом 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 предмета.</w:t>
      </w:r>
    </w:p>
    <w:p w14:paraId="64010000">
      <w:pPr>
        <w:sectPr>
          <w:pgSz w:h="16850" w:orient="portrait" w:w="11910"/>
          <w:pgMar w:bottom="740" w:footer="543" w:header="576" w:left="740" w:right="180" w:top="840"/>
        </w:sectPr>
      </w:pPr>
    </w:p>
    <w:p w14:paraId="65010000">
      <w:pPr>
        <w:pStyle w:val="Style_1"/>
        <w:ind w:firstLine="0" w:left="0"/>
        <w:jc w:val="left"/>
        <w:rPr>
          <w:sz w:val="20"/>
        </w:rPr>
      </w:pPr>
    </w:p>
    <w:p w14:paraId="66010000">
      <w:pPr>
        <w:pStyle w:val="Style_5"/>
        <w:numPr>
          <w:ilvl w:val="2"/>
          <w:numId w:val="4"/>
        </w:numPr>
        <w:tabs>
          <w:tab w:leader="none" w:pos="2083" w:val="left"/>
          <w:tab w:leader="none" w:pos="3966" w:val="left"/>
          <w:tab w:leader="none" w:pos="5510" w:val="left"/>
          <w:tab w:leader="none" w:pos="6891" w:val="left"/>
          <w:tab w:leader="none" w:pos="8535" w:val="left"/>
          <w:tab w:leader="none" w:pos="10043" w:val="left"/>
        </w:tabs>
        <w:spacing w:after="0" w:before="254" w:line="360" w:lineRule="auto"/>
        <w:ind w:firstLine="708" w:left="392" w:right="528"/>
        <w:jc w:val="left"/>
        <w:rPr>
          <w:sz w:val="28"/>
        </w:rPr>
      </w:pPr>
      <w:r>
        <w:rPr>
          <w:sz w:val="28"/>
        </w:rPr>
        <w:t>Результаты</w:t>
      </w:r>
      <w:r>
        <w:rPr>
          <w:sz w:val="28"/>
        </w:rPr>
        <w:tab/>
      </w:r>
      <w:r>
        <w:rPr>
          <w:sz w:val="28"/>
        </w:rPr>
        <w:t>текущей</w:t>
      </w:r>
      <w:r>
        <w:rPr>
          <w:sz w:val="28"/>
        </w:rPr>
        <w:tab/>
      </w:r>
      <w:r>
        <w:rPr>
          <w:sz w:val="28"/>
        </w:rPr>
        <w:t>оценки</w:t>
      </w:r>
      <w:r>
        <w:rPr>
          <w:sz w:val="28"/>
        </w:rPr>
        <w:tab/>
      </w:r>
      <w:r>
        <w:rPr>
          <w:sz w:val="28"/>
        </w:rPr>
        <w:t>являются</w:t>
      </w:r>
      <w:r>
        <w:rPr>
          <w:sz w:val="28"/>
        </w:rPr>
        <w:tab/>
      </w:r>
      <w:r>
        <w:rPr>
          <w:sz w:val="28"/>
        </w:rPr>
        <w:t>основой</w:t>
      </w:r>
      <w:r>
        <w:rPr>
          <w:sz w:val="28"/>
        </w:rPr>
        <w:tab/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</w:p>
    <w:p w14:paraId="67010000">
      <w:pPr>
        <w:pStyle w:val="Style_5"/>
        <w:numPr>
          <w:ilvl w:val="1"/>
          <w:numId w:val="4"/>
        </w:numPr>
        <w:tabs>
          <w:tab w:leader="none" w:pos="1872" w:val="left"/>
        </w:tabs>
        <w:spacing w:after="0" w:before="0" w:line="360" w:lineRule="auto"/>
        <w:ind w:firstLine="708" w:left="392" w:right="525"/>
        <w:jc w:val="left"/>
        <w:rPr>
          <w:sz w:val="28"/>
        </w:rPr>
      </w:pPr>
      <w:r>
        <w:rPr>
          <w:sz w:val="28"/>
        </w:rPr>
        <w:t>Тематическая</w:t>
      </w:r>
      <w:r>
        <w:rPr>
          <w:spacing w:val="4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4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6"/>
          <w:sz w:val="28"/>
        </w:rPr>
        <w:t xml:space="preserve"> </w:t>
      </w:r>
      <w:r>
        <w:rPr>
          <w:sz w:val="28"/>
        </w:rPr>
        <w:t>собой</w:t>
      </w:r>
      <w:r>
        <w:rPr>
          <w:spacing w:val="7"/>
          <w:sz w:val="28"/>
        </w:rPr>
        <w:t xml:space="preserve"> </w:t>
      </w:r>
      <w:r>
        <w:rPr>
          <w:sz w:val="28"/>
        </w:rPr>
        <w:t>процедуру</w:t>
      </w:r>
      <w:r>
        <w:rPr>
          <w:spacing w:val="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планируемых 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предмету.</w:t>
      </w:r>
    </w:p>
    <w:p w14:paraId="68010000">
      <w:pPr>
        <w:pStyle w:val="Style_5"/>
        <w:numPr>
          <w:ilvl w:val="1"/>
          <w:numId w:val="4"/>
        </w:numPr>
        <w:tabs>
          <w:tab w:leader="none" w:pos="1874" w:val="left"/>
        </w:tabs>
        <w:spacing w:after="0" w:before="0" w:line="360" w:lineRule="auto"/>
        <w:ind w:firstLine="0" w:left="1101" w:right="837"/>
        <w:jc w:val="left"/>
        <w:rPr>
          <w:sz w:val="28"/>
        </w:rPr>
      </w:pPr>
      <w:r>
        <w:rPr>
          <w:sz w:val="28"/>
        </w:rPr>
        <w:t>Внутренний</w:t>
      </w:r>
      <w:r>
        <w:rPr>
          <w:spacing w:val="-9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6"/>
          <w:sz w:val="28"/>
        </w:rPr>
        <w:t xml:space="preserve"> </w:t>
      </w:r>
      <w:r>
        <w:rPr>
          <w:sz w:val="28"/>
        </w:rPr>
        <w:t>собой</w:t>
      </w:r>
      <w:r>
        <w:rPr>
          <w:spacing w:val="-6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процедуры:</w:t>
      </w:r>
      <w:r>
        <w:rPr>
          <w:spacing w:val="-67"/>
          <w:sz w:val="28"/>
        </w:rPr>
        <w:t xml:space="preserve"> </w:t>
      </w:r>
      <w:r>
        <w:rPr>
          <w:sz w:val="28"/>
        </w:rPr>
        <w:t>стартовая</w:t>
      </w:r>
      <w:r>
        <w:rPr>
          <w:spacing w:val="-4"/>
          <w:sz w:val="28"/>
        </w:rPr>
        <w:t xml:space="preserve"> </w:t>
      </w:r>
      <w:r>
        <w:rPr>
          <w:sz w:val="28"/>
        </w:rPr>
        <w:t>диагностика;</w:t>
      </w:r>
    </w:p>
    <w:p w14:paraId="69010000">
      <w:pPr>
        <w:pStyle w:val="Style_1"/>
        <w:spacing w:line="360" w:lineRule="auto"/>
        <w:ind w:firstLine="0" w:left="1101" w:right="1252"/>
        <w:jc w:val="left"/>
      </w:pPr>
      <w:r>
        <w:t>оценка уровня достижения предметных и метапредметных результатов;</w:t>
      </w:r>
      <w:r>
        <w:rPr>
          <w:spacing w:val="-6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уровня функциональной</w:t>
      </w:r>
      <w:r>
        <w:rPr>
          <w:spacing w:val="-1"/>
        </w:rPr>
        <w:t xml:space="preserve"> </w:t>
      </w:r>
      <w:r>
        <w:t>грамотности;</w:t>
      </w:r>
    </w:p>
    <w:p w14:paraId="6A010000">
      <w:pPr>
        <w:pStyle w:val="Style_1"/>
        <w:spacing w:line="360" w:lineRule="auto"/>
        <w:ind w:right="520"/>
      </w:pPr>
      <w:r>
        <w:t>оценка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-67"/>
        </w:rPr>
        <w:t xml:space="preserve"> </w:t>
      </w:r>
      <w:r>
        <w:t>осуществляемого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работ,</w:t>
      </w:r>
      <w:r>
        <w:rPr>
          <w:spacing w:val="-67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посещённых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работником обучающимся.</w:t>
      </w:r>
    </w:p>
    <w:p w14:paraId="6B010000">
      <w:pPr>
        <w:pStyle w:val="Style_1"/>
        <w:spacing w:line="360" w:lineRule="auto"/>
        <w:ind w:right="522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квалификации педагогического</w:t>
      </w:r>
      <w:r>
        <w:rPr>
          <w:spacing w:val="1"/>
        </w:rPr>
        <w:t xml:space="preserve"> </w:t>
      </w:r>
      <w:r>
        <w:t>работника.</w:t>
      </w:r>
    </w:p>
    <w:p w14:paraId="6C010000">
      <w:pPr>
        <w:pStyle w:val="Style_1"/>
        <w:ind w:firstLine="0" w:left="0"/>
        <w:jc w:val="left"/>
        <w:rPr>
          <w:sz w:val="41"/>
        </w:rPr>
      </w:pPr>
    </w:p>
    <w:p w14:paraId="6D010000">
      <w:pPr>
        <w:pStyle w:val="Style_5"/>
        <w:numPr>
          <w:ilvl w:val="1"/>
          <w:numId w:val="2"/>
        </w:numPr>
        <w:tabs>
          <w:tab w:leader="none" w:pos="1101" w:val="left"/>
          <w:tab w:leader="none" w:pos="1102" w:val="left"/>
        </w:tabs>
        <w:spacing w:after="0" w:before="1" w:line="240" w:lineRule="auto"/>
        <w:ind w:hanging="719" w:left="1101" w:right="0"/>
        <w:jc w:val="left"/>
        <w:rPr>
          <w:b w:val="1"/>
          <w:sz w:val="26"/>
        </w:rPr>
      </w:pPr>
      <w:bookmarkStart w:id="3" w:name="_bookmark2"/>
      <w:bookmarkEnd w:id="3"/>
      <w:r>
        <w:rPr>
          <w:b w:val="1"/>
          <w:sz w:val="26"/>
        </w:rPr>
        <w:t>СОДЕ</w:t>
      </w:r>
      <w:r>
        <w:rPr>
          <w:b w:val="1"/>
          <w:sz w:val="26"/>
        </w:rPr>
        <w:t>РЖАТЕЛЬНЫЙ</w:t>
      </w:r>
      <w:r>
        <w:rPr>
          <w:b w:val="1"/>
          <w:spacing w:val="-9"/>
          <w:sz w:val="26"/>
        </w:rPr>
        <w:t xml:space="preserve"> </w:t>
      </w:r>
      <w:r>
        <w:rPr>
          <w:b w:val="1"/>
          <w:sz w:val="26"/>
        </w:rPr>
        <w:t>РАЗДЕЛ.</w:t>
      </w:r>
    </w:p>
    <w:p w14:paraId="6E010000">
      <w:pPr>
        <w:pStyle w:val="Style_1"/>
        <w:spacing w:before="1"/>
        <w:ind w:firstLine="0" w:left="0"/>
        <w:jc w:val="left"/>
        <w:rPr>
          <w:b w:val="1"/>
          <w:sz w:val="11"/>
        </w:rPr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page">
                  <wp:posOffset>929944</wp:posOffset>
                </wp:positionH>
                <wp:positionV relativeFrom="line">
                  <wp:posOffset>0</wp:posOffset>
                </wp:positionV>
                <wp:extent cx="6200521" cy="6096"/>
                <wp:wrapTopAndBottom/>
                <wp:docPr hidden="false" id="26" name="Picture 2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200521" cy="609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6F010000">
      <w:pPr>
        <w:pStyle w:val="Style_6"/>
        <w:numPr>
          <w:ilvl w:val="0"/>
          <w:numId w:val="4"/>
        </w:numPr>
        <w:tabs>
          <w:tab w:leader="none" w:pos="1726" w:val="left"/>
        </w:tabs>
        <w:spacing w:after="0" w:before="0" w:line="360" w:lineRule="auto"/>
        <w:ind w:hanging="2487" w:left="3792" w:right="870"/>
        <w:jc w:val="both"/>
        <w:rPr>
          <w:color w:val="0D0D0D"/>
        </w:rPr>
      </w:pPr>
      <w:bookmarkStart w:id="4" w:name="_bookmark3"/>
      <w:bookmarkEnd w:id="4"/>
      <w:r>
        <w:rPr>
          <w:color w:val="0D0D0D"/>
        </w:rPr>
        <w:t>Феде</w:t>
      </w:r>
      <w:r>
        <w:rPr>
          <w:color w:val="0D0D0D"/>
        </w:rPr>
        <w:t>ральная рабочая программа по учебному предмету «Русский</w:t>
      </w:r>
      <w:r>
        <w:rPr>
          <w:color w:val="0D0D0D"/>
          <w:spacing w:val="-67"/>
        </w:rPr>
        <w:t xml:space="preserve"> </w:t>
      </w:r>
      <w:r>
        <w:rPr>
          <w:color w:val="0D0D0D"/>
        </w:rPr>
        <w:t>язык»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(базовый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уровень).</w:t>
      </w:r>
    </w:p>
    <w:p w14:paraId="70010000">
      <w:pPr>
        <w:pStyle w:val="Style_5"/>
        <w:numPr>
          <w:ilvl w:val="1"/>
          <w:numId w:val="5"/>
        </w:numPr>
        <w:tabs>
          <w:tab w:leader="none" w:pos="1742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Федеральная рабочая программа по учебному предмету «Русский язык»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«Русский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литература»)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 по русскому языку, русский язык) включает пояснительную 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 обучения, планируемые результаты освоения программы по 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языку.</w:t>
      </w:r>
    </w:p>
    <w:p w14:paraId="71010000">
      <w:pPr>
        <w:pStyle w:val="Style_5"/>
        <w:numPr>
          <w:ilvl w:val="1"/>
          <w:numId w:val="5"/>
        </w:numPr>
        <w:tabs>
          <w:tab w:leader="none" w:pos="173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 определению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</w:p>
    <w:p w14:paraId="72010000">
      <w:pPr>
        <w:sectPr>
          <w:pgSz w:h="16850" w:orient="portrait" w:w="11910"/>
          <w:pgMar w:bottom="740" w:footer="543" w:header="576" w:left="740" w:right="180" w:top="840"/>
        </w:sectPr>
      </w:pPr>
    </w:p>
    <w:p w14:paraId="73010000">
      <w:pPr>
        <w:pStyle w:val="Style_1"/>
        <w:ind w:firstLine="0" w:left="0"/>
        <w:jc w:val="left"/>
        <w:rPr>
          <w:sz w:val="20"/>
        </w:rPr>
      </w:pPr>
    </w:p>
    <w:p w14:paraId="74010000">
      <w:pPr>
        <w:pStyle w:val="Style_5"/>
        <w:numPr>
          <w:ilvl w:val="1"/>
          <w:numId w:val="5"/>
        </w:numPr>
        <w:tabs>
          <w:tab w:leader="none" w:pos="1733" w:val="left"/>
        </w:tabs>
        <w:spacing w:after="0" w:before="254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 для обязательного изучения в каждом классе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14:paraId="75010000">
      <w:pPr>
        <w:pStyle w:val="Style_5"/>
        <w:numPr>
          <w:ilvl w:val="1"/>
          <w:numId w:val="5"/>
        </w:numPr>
        <w:tabs>
          <w:tab w:leader="none" w:pos="173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 личностные, метапредметные результаты за весь период обучения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за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каждый год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14:paraId="76010000">
      <w:pPr>
        <w:pStyle w:val="Style_5"/>
        <w:numPr>
          <w:ilvl w:val="1"/>
          <w:numId w:val="5"/>
        </w:numPr>
        <w:tabs>
          <w:tab w:leader="none" w:pos="1733" w:val="left"/>
        </w:tabs>
        <w:spacing w:after="0" w:before="1" w:line="240" w:lineRule="auto"/>
        <w:ind w:hanging="632" w:left="1732" w:right="0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записка.</w:t>
      </w:r>
    </w:p>
    <w:p w14:paraId="77010000">
      <w:pPr>
        <w:pStyle w:val="Style_5"/>
        <w:numPr>
          <w:ilvl w:val="2"/>
          <w:numId w:val="5"/>
        </w:numPr>
        <w:tabs>
          <w:tab w:leader="none" w:pos="1944" w:val="left"/>
        </w:tabs>
        <w:spacing w:after="0" w:before="16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среднего общего образования разработана с целью оказания методической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учителю русского языка в создании рабочей программы по учебному предмету,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14:paraId="78010000">
      <w:pPr>
        <w:pStyle w:val="Style_5"/>
        <w:numPr>
          <w:ilvl w:val="2"/>
          <w:numId w:val="5"/>
        </w:numPr>
        <w:tabs>
          <w:tab w:leader="none" w:pos="1942" w:val="left"/>
        </w:tabs>
        <w:spacing w:after="0" w:before="1" w:line="240" w:lineRule="auto"/>
        <w:ind w:hanging="841" w:left="1941" w:right="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языку </w:t>
      </w:r>
      <w:r>
        <w:rPr>
          <w:sz w:val="28"/>
        </w:rPr>
        <w:t>позволит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учителю:</w:t>
      </w:r>
    </w:p>
    <w:p w14:paraId="79010000">
      <w:pPr>
        <w:pStyle w:val="Style_1"/>
        <w:spacing w:before="161" w:line="360" w:lineRule="auto"/>
        <w:ind w:right="523"/>
      </w:pPr>
      <w:r>
        <w:t>реализовать в процессе</w:t>
      </w:r>
      <w:r>
        <w:rPr>
          <w:spacing w:val="1"/>
        </w:rPr>
        <w:t xml:space="preserve"> </w:t>
      </w:r>
      <w:r>
        <w:t>преподавания русского</w:t>
      </w:r>
      <w:r>
        <w:rPr>
          <w:spacing w:val="70"/>
        </w:rPr>
        <w:t xml:space="preserve"> </w:t>
      </w:r>
      <w:r>
        <w:t>языка</w:t>
      </w:r>
      <w:r>
        <w:rPr>
          <w:spacing w:val="70"/>
        </w:rPr>
        <w:t xml:space="preserve"> </w:t>
      </w:r>
      <w:r>
        <w:t>современные подходы</w:t>
      </w:r>
      <w:r>
        <w:rPr>
          <w:spacing w:val="-68"/>
        </w:rPr>
        <w:t xml:space="preserve"> </w:t>
      </w:r>
      <w:r>
        <w:t>к достижению личностных, метапредметных и предметных результатов обучения,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-4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СОО;</w:t>
      </w:r>
    </w:p>
    <w:p w14:paraId="7A010000">
      <w:pPr>
        <w:pStyle w:val="Style_1"/>
        <w:spacing w:before="1" w:line="360" w:lineRule="auto"/>
        <w:ind w:right="524"/>
      </w:pPr>
      <w:r>
        <w:t>определить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русского языка по годам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СОО;</w:t>
      </w:r>
    </w:p>
    <w:p w14:paraId="7B010000">
      <w:pPr>
        <w:pStyle w:val="Style_1"/>
        <w:spacing w:line="360" w:lineRule="auto"/>
        <w:ind w:right="524"/>
      </w:pPr>
      <w:r>
        <w:t>разработать календарно-тематическое планирование с учётом особенностей</w:t>
      </w:r>
      <w:r>
        <w:rPr>
          <w:spacing w:val="1"/>
        </w:rPr>
        <w:t xml:space="preserve"> </w:t>
      </w:r>
      <w:r>
        <w:t>конкретного класса.</w:t>
      </w:r>
    </w:p>
    <w:p w14:paraId="7C010000">
      <w:pPr>
        <w:pStyle w:val="Style_5"/>
        <w:numPr>
          <w:ilvl w:val="2"/>
          <w:numId w:val="5"/>
        </w:numPr>
        <w:tabs>
          <w:tab w:leader="none" w:pos="1944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Русский язык – государственный язык Российской Федерации, язык</w:t>
      </w:r>
      <w:r>
        <w:rPr>
          <w:spacing w:val="1"/>
          <w:sz w:val="28"/>
        </w:rPr>
        <w:t xml:space="preserve"> </w:t>
      </w:r>
      <w:r>
        <w:rPr>
          <w:sz w:val="28"/>
        </w:rPr>
        <w:t>межнационального общения народов России, национальный язык русского народа.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межнационального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34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33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35"/>
          <w:sz w:val="28"/>
        </w:rPr>
        <w:t xml:space="preserve"> </w:t>
      </w:r>
      <w:r>
        <w:rPr>
          <w:sz w:val="28"/>
        </w:rPr>
        <w:t>всех</w:t>
      </w:r>
      <w:r>
        <w:rPr>
          <w:spacing w:val="3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3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5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34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-68"/>
          <w:sz w:val="28"/>
        </w:rPr>
        <w:t xml:space="preserve"> </w:t>
      </w:r>
      <w:r>
        <w:rPr>
          <w:sz w:val="28"/>
        </w:rPr>
        <w:t>их социально-экономической,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консолидации.</w:t>
      </w:r>
    </w:p>
    <w:p w14:paraId="7D010000">
      <w:pPr>
        <w:pStyle w:val="Style_1"/>
        <w:spacing w:line="360" w:lineRule="auto"/>
        <w:ind w:right="521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воспитанию</w:t>
      </w:r>
      <w:r>
        <w:rPr>
          <w:spacing w:val="-67"/>
        </w:rPr>
        <w:t xml:space="preserve"> </w:t>
      </w:r>
      <w:r>
        <w:t>нравственности,</w:t>
      </w:r>
      <w:r>
        <w:rPr>
          <w:spacing w:val="34"/>
        </w:rPr>
        <w:t xml:space="preserve"> </w:t>
      </w:r>
      <w:r>
        <w:t>любви</w:t>
      </w:r>
      <w:r>
        <w:rPr>
          <w:spacing w:val="34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Родине,</w:t>
      </w:r>
      <w:r>
        <w:rPr>
          <w:spacing w:val="33"/>
        </w:rPr>
        <w:t xml:space="preserve"> </w:t>
      </w:r>
      <w:r>
        <w:t>ценностного</w:t>
      </w:r>
      <w:r>
        <w:rPr>
          <w:spacing w:val="35"/>
        </w:rPr>
        <w:t xml:space="preserve"> </w:t>
      </w:r>
      <w:r>
        <w:t>отношения</w:t>
      </w:r>
      <w:r>
        <w:rPr>
          <w:spacing w:val="34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русскому</w:t>
      </w:r>
      <w:r>
        <w:rPr>
          <w:spacing w:val="34"/>
        </w:rPr>
        <w:t xml:space="preserve"> </w:t>
      </w:r>
      <w:r>
        <w:t>языку,</w:t>
      </w:r>
    </w:p>
    <w:p w14:paraId="7E010000">
      <w:pPr>
        <w:sectPr>
          <w:pgSz w:h="16850" w:orient="portrait" w:w="11910"/>
          <w:pgMar w:bottom="740" w:footer="543" w:header="576" w:left="740" w:right="180" w:top="840"/>
        </w:sectPr>
      </w:pPr>
    </w:p>
    <w:p w14:paraId="7F010000">
      <w:pPr>
        <w:pStyle w:val="Style_1"/>
        <w:ind w:firstLine="0" w:left="0"/>
        <w:jc w:val="left"/>
        <w:rPr>
          <w:sz w:val="20"/>
        </w:rPr>
      </w:pPr>
    </w:p>
    <w:p w14:paraId="80010000">
      <w:pPr>
        <w:pStyle w:val="Style_1"/>
        <w:spacing w:before="254" w:line="360" w:lineRule="auto"/>
        <w:ind w:firstLine="0" w:left="0" w:right="526"/>
      </w:pPr>
      <w:r>
        <w:t>формированию интереса и уважения к языкам и культурам народов России и мира,</w:t>
      </w:r>
      <w:r>
        <w:rPr>
          <w:spacing w:val="1"/>
        </w:rPr>
        <w:t xml:space="preserve"> </w:t>
      </w:r>
      <w:r>
        <w:t>развитию эмоционального интеллекта, способности понимать и уважать мнение</w:t>
      </w:r>
      <w:r>
        <w:rPr>
          <w:spacing w:val="1"/>
        </w:rPr>
        <w:t xml:space="preserve"> </w:t>
      </w:r>
      <w:r>
        <w:t>других людей.</w:t>
      </w:r>
    </w:p>
    <w:p w14:paraId="81010000">
      <w:pPr>
        <w:pStyle w:val="Style_1"/>
        <w:spacing w:line="360" w:lineRule="auto"/>
        <w:ind w:right="521"/>
      </w:pPr>
      <w:r>
        <w:t>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дисциплинами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гуманитарных,</w:t>
      </w:r>
      <w:r>
        <w:rPr>
          <w:spacing w:val="-67"/>
        </w:rPr>
        <w:t xml:space="preserve"> </w:t>
      </w:r>
      <w:r>
        <w:t>естественных, математических и других наук. Владение русским языком оказывает</w:t>
      </w:r>
      <w:r>
        <w:rPr>
          <w:spacing w:val="1"/>
        </w:rPr>
        <w:t xml:space="preserve"> </w:t>
      </w:r>
      <w:r>
        <w:t>непосредственное воздействие на качество усвоения других учебных предметов, на</w:t>
      </w:r>
      <w:r>
        <w:rPr>
          <w:spacing w:val="-67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самоконтроля.</w:t>
      </w:r>
    </w:p>
    <w:p w14:paraId="82010000">
      <w:pPr>
        <w:pStyle w:val="Style_1"/>
        <w:spacing w:before="2" w:line="360" w:lineRule="auto"/>
        <w:ind w:right="525"/>
      </w:pPr>
      <w:r>
        <w:t>Свободное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многонационального государства.</w:t>
      </w:r>
    </w:p>
    <w:p w14:paraId="83010000">
      <w:pPr>
        <w:pStyle w:val="Style_5"/>
        <w:numPr>
          <w:ilvl w:val="2"/>
          <w:numId w:val="5"/>
        </w:numPr>
        <w:tabs>
          <w:tab w:leader="none" w:pos="1942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Программа по русскому языку реализуется на уровне среднего 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образования, когда на предыдущем уровне общего образования освоены 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теоретические знания о языке и речи, сформированы соответствующие умения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навыки, направлена в большей степени на совершенствование умений 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 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в разных 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 повышение 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обучающихся, совершенствование их опыта речевого общения,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умений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 сферах функционирования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языка.</w:t>
      </w:r>
    </w:p>
    <w:p w14:paraId="84010000">
      <w:pPr>
        <w:pStyle w:val="Style_1"/>
        <w:spacing w:line="360" w:lineRule="auto"/>
        <w:ind w:right="521"/>
      </w:pPr>
      <w:r>
        <w:t>Системообразующей доминантой содержания программы по русскому языку</w:t>
      </w:r>
      <w:r>
        <w:rPr>
          <w:spacing w:val="1"/>
        </w:rPr>
        <w:t xml:space="preserve"> </w:t>
      </w:r>
      <w:r>
        <w:t>является направленность на полноценное овладение культурой речи</w:t>
      </w:r>
      <w:r>
        <w:rPr>
          <w:spacing w:val="1"/>
        </w:rPr>
        <w:t xml:space="preserve"> </w:t>
      </w:r>
      <w:r>
        <w:t>во всех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аспектах</w:t>
      </w:r>
      <w:r>
        <w:rPr>
          <w:spacing w:val="1"/>
        </w:rPr>
        <w:t xml:space="preserve"> </w:t>
      </w:r>
      <w:r>
        <w:t>(нормативном,</w:t>
      </w:r>
      <w:r>
        <w:rPr>
          <w:spacing w:val="1"/>
        </w:rPr>
        <w:t xml:space="preserve"> </w:t>
      </w:r>
      <w:r>
        <w:t>коммуникативном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этическом),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учебно-научной,</w:t>
      </w:r>
      <w:r>
        <w:rPr>
          <w:spacing w:val="1"/>
        </w:rPr>
        <w:t xml:space="preserve"> </w:t>
      </w:r>
      <w:r>
        <w:t>официально-деловой, социально-бытовой, социально-культурной сферах общения;</w:t>
      </w:r>
      <w:r>
        <w:rPr>
          <w:spacing w:val="1"/>
        </w:rPr>
        <w:t xml:space="preserve"> </w:t>
      </w:r>
      <w:r>
        <w:t>на формирование готовности к речевому взаимодействию и взаимопониманию в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 практической деятельности.</w:t>
      </w:r>
    </w:p>
    <w:p w14:paraId="85010000">
      <w:pPr>
        <w:pStyle w:val="Style_1"/>
        <w:spacing w:before="1"/>
        <w:ind w:firstLine="0" w:left="1101"/>
      </w:pPr>
      <w:r>
        <w:t>Важнейшей</w:t>
      </w:r>
      <w:r>
        <w:rPr>
          <w:spacing w:val="30"/>
        </w:rPr>
        <w:t xml:space="preserve"> </w:t>
      </w:r>
      <w:r>
        <w:t>составляющей</w:t>
      </w:r>
      <w:r>
        <w:rPr>
          <w:spacing w:val="100"/>
        </w:rPr>
        <w:t xml:space="preserve"> </w:t>
      </w:r>
      <w:r>
        <w:t>изучения</w:t>
      </w:r>
      <w:r>
        <w:rPr>
          <w:spacing w:val="97"/>
        </w:rPr>
        <w:t xml:space="preserve"> </w:t>
      </w:r>
      <w:r>
        <w:t>русского</w:t>
      </w:r>
      <w:r>
        <w:rPr>
          <w:spacing w:val="100"/>
        </w:rPr>
        <w:t xml:space="preserve"> </w:t>
      </w:r>
      <w:r>
        <w:t>языка</w:t>
      </w:r>
      <w:r>
        <w:rPr>
          <w:spacing w:val="99"/>
        </w:rPr>
        <w:t xml:space="preserve"> </w:t>
      </w:r>
      <w:r>
        <w:t>на</w:t>
      </w:r>
      <w:r>
        <w:rPr>
          <w:spacing w:val="96"/>
        </w:rPr>
        <w:t xml:space="preserve"> </w:t>
      </w:r>
      <w:r>
        <w:t>уровне</w:t>
      </w:r>
      <w:r>
        <w:rPr>
          <w:spacing w:val="101"/>
        </w:rPr>
        <w:t xml:space="preserve"> </w:t>
      </w:r>
      <w:r>
        <w:t>среднего</w:t>
      </w:r>
    </w:p>
    <w:p w14:paraId="86010000">
      <w:pPr>
        <w:sectPr>
          <w:pgSz w:h="16850" w:orient="portrait" w:w="11910"/>
          <w:pgMar w:bottom="740" w:footer="543" w:header="576" w:left="740" w:right="180" w:top="840"/>
        </w:sectPr>
      </w:pPr>
    </w:p>
    <w:p w14:paraId="87010000">
      <w:pPr>
        <w:pStyle w:val="Style_1"/>
        <w:ind w:firstLine="0" w:left="0"/>
        <w:jc w:val="left"/>
        <w:rPr>
          <w:sz w:val="20"/>
        </w:rPr>
      </w:pPr>
    </w:p>
    <w:p w14:paraId="88010000">
      <w:pPr>
        <w:pStyle w:val="Style_1"/>
        <w:spacing w:before="254" w:line="360" w:lineRule="auto"/>
        <w:ind w:firstLine="0" w:left="0" w:right="522"/>
      </w:pP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(читательской)</w:t>
      </w:r>
      <w:r>
        <w:rPr>
          <w:spacing w:val="1"/>
        </w:rPr>
        <w:t xml:space="preserve"> </w:t>
      </w:r>
      <w:r>
        <w:t>грамотности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извлечения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форматов</w:t>
      </w:r>
      <w:r>
        <w:rPr>
          <w:spacing w:val="1"/>
        </w:rPr>
        <w:t xml:space="preserve"> </w:t>
      </w:r>
      <w:r>
        <w:t>(гипертексты,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инфографика и другие) для их понимания, сжатия, трансформации, 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использования 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деятельности.</w:t>
      </w:r>
    </w:p>
    <w:p w14:paraId="89010000">
      <w:pPr>
        <w:pStyle w:val="Style_1"/>
        <w:spacing w:before="1" w:line="360" w:lineRule="auto"/>
        <w:ind w:right="522"/>
      </w:pPr>
      <w:r>
        <w:t>В соответствии с принципом преемственности изучение русского языка на</w:t>
      </w:r>
      <w:r>
        <w:rPr>
          <w:spacing w:val="1"/>
        </w:rPr>
        <w:t xml:space="preserve"> </w:t>
      </w:r>
      <w:r>
        <w:t>уровне среднего общего образования основывается на тех знаниях и компетенциях,</w:t>
      </w:r>
      <w:r>
        <w:rPr>
          <w:spacing w:val="-6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образования, и предусматривает систематизацию знаний о языке как системе, его</w:t>
      </w:r>
      <w:r>
        <w:rPr>
          <w:spacing w:val="1"/>
        </w:rPr>
        <w:t xml:space="preserve"> </w:t>
      </w:r>
      <w:r>
        <w:t>основных единицах и уровнях; знаний о тексте, включая тексты новых форматов</w:t>
      </w:r>
      <w:r>
        <w:rPr>
          <w:spacing w:val="1"/>
        </w:rPr>
        <w:t xml:space="preserve"> </w:t>
      </w:r>
      <w:r>
        <w:t>(гипертексты,</w:t>
      </w:r>
      <w:r>
        <w:rPr>
          <w:spacing w:val="-2"/>
        </w:rPr>
        <w:t xml:space="preserve"> </w:t>
      </w:r>
      <w:r>
        <w:t>графика, инфографика и</w:t>
      </w:r>
      <w:r>
        <w:rPr>
          <w:spacing w:val="-1"/>
        </w:rPr>
        <w:t xml:space="preserve"> </w:t>
      </w:r>
      <w:r>
        <w:t>другие).</w:t>
      </w:r>
    </w:p>
    <w:p w14:paraId="8A010000">
      <w:pPr>
        <w:pStyle w:val="Style_5"/>
        <w:numPr>
          <w:ilvl w:val="2"/>
          <w:numId w:val="5"/>
        </w:numPr>
        <w:tabs>
          <w:tab w:leader="none" w:pos="1944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сквозные</w:t>
      </w:r>
      <w:r>
        <w:rPr>
          <w:spacing w:val="32"/>
          <w:sz w:val="28"/>
        </w:rPr>
        <w:t xml:space="preserve"> </w:t>
      </w:r>
      <w:r>
        <w:rPr>
          <w:sz w:val="28"/>
        </w:rPr>
        <w:t>линии:</w:t>
      </w:r>
      <w:r>
        <w:rPr>
          <w:spacing w:val="32"/>
          <w:sz w:val="28"/>
        </w:rPr>
        <w:t xml:space="preserve"> </w:t>
      </w:r>
      <w:r>
        <w:rPr>
          <w:sz w:val="28"/>
        </w:rPr>
        <w:t>«Язык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речь.</w:t>
      </w:r>
      <w:r>
        <w:rPr>
          <w:spacing w:val="3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32"/>
          <w:sz w:val="28"/>
        </w:rPr>
        <w:t xml:space="preserve"> </w:t>
      </w:r>
      <w:r>
        <w:rPr>
          <w:sz w:val="28"/>
        </w:rPr>
        <w:t>речи»,</w:t>
      </w:r>
      <w:r>
        <w:rPr>
          <w:spacing w:val="31"/>
          <w:sz w:val="28"/>
        </w:rPr>
        <w:t xml:space="preserve"> </w:t>
      </w:r>
      <w:r>
        <w:rPr>
          <w:sz w:val="28"/>
        </w:rPr>
        <w:t>«Речь.</w:t>
      </w:r>
      <w:r>
        <w:rPr>
          <w:spacing w:val="30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32"/>
          <w:sz w:val="28"/>
        </w:rPr>
        <w:t xml:space="preserve"> </w:t>
      </w:r>
      <w:r>
        <w:rPr>
          <w:sz w:val="28"/>
        </w:rPr>
        <w:t>общение.</w:t>
      </w:r>
      <w:r>
        <w:rPr>
          <w:spacing w:val="29"/>
          <w:sz w:val="28"/>
        </w:rPr>
        <w:t xml:space="preserve"> </w:t>
      </w:r>
      <w:r>
        <w:rPr>
          <w:sz w:val="28"/>
        </w:rPr>
        <w:t>Текст»,</w:t>
      </w:r>
    </w:p>
    <w:p w14:paraId="8B010000">
      <w:pPr>
        <w:pStyle w:val="Style_1"/>
        <w:spacing w:line="317" w:lineRule="exact"/>
        <w:ind w:firstLine="0" w:left="0"/>
      </w:pPr>
      <w:r>
        <w:t>«Функциональная</w:t>
      </w:r>
      <w:r>
        <w:rPr>
          <w:spacing w:val="-2"/>
        </w:rPr>
        <w:t xml:space="preserve"> </w:t>
      </w:r>
      <w:r>
        <w:t>стилистика.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речи».</w:t>
      </w:r>
    </w:p>
    <w:p w14:paraId="8C010000">
      <w:pPr>
        <w:pStyle w:val="Style_1"/>
        <w:spacing w:before="160" w:line="360" w:lineRule="auto"/>
        <w:ind w:right="523"/>
      </w:pPr>
      <w:r>
        <w:t>Изучение русского языка на базовом уровне обеспечивает общекультурный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и высшего</w:t>
      </w:r>
      <w:r>
        <w:rPr>
          <w:spacing w:val="-1"/>
        </w:rPr>
        <w:t xml:space="preserve"> </w:t>
      </w:r>
      <w:r>
        <w:t>образования.</w:t>
      </w:r>
    </w:p>
    <w:p w14:paraId="8D010000">
      <w:pPr>
        <w:pStyle w:val="Style_5"/>
        <w:numPr>
          <w:ilvl w:val="2"/>
          <w:numId w:val="5"/>
        </w:numPr>
        <w:tabs>
          <w:tab w:leader="none" w:pos="1942" w:val="left"/>
        </w:tabs>
        <w:spacing w:after="0" w:before="1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целей:</w:t>
      </w:r>
    </w:p>
    <w:p w14:paraId="8E010000">
      <w:pPr>
        <w:pStyle w:val="Style_1"/>
        <w:spacing w:line="360" w:lineRule="auto"/>
        <w:ind w:right="521"/>
      </w:pPr>
      <w:r>
        <w:t>осознание и проявление общероссийской гражданственности, патриотизма,</w:t>
      </w:r>
      <w:r>
        <w:rPr>
          <w:spacing w:val="1"/>
        </w:rPr>
        <w:t xml:space="preserve"> </w:t>
      </w:r>
      <w:r>
        <w:t>уважения к русскому языку как государственному языку Российской Федерации и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функциях</w:t>
      </w:r>
      <w:r>
        <w:rPr>
          <w:spacing w:val="-4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 в</w:t>
      </w:r>
      <w:r>
        <w:rPr>
          <w:spacing w:val="-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 мире;</w:t>
      </w:r>
    </w:p>
    <w:p w14:paraId="8F010000">
      <w:pPr>
        <w:pStyle w:val="Style_1"/>
        <w:spacing w:line="360" w:lineRule="auto"/>
        <w:ind w:right="522"/>
      </w:pPr>
      <w:r>
        <w:t>о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духовной,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отражении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русскому</w:t>
      </w:r>
      <w:r>
        <w:rPr>
          <w:spacing w:val="1"/>
        </w:rPr>
        <w:t xml:space="preserve"> </w:t>
      </w:r>
      <w:r>
        <w:t>языку;</w:t>
      </w:r>
    </w:p>
    <w:p w14:paraId="90010000">
      <w:pPr>
        <w:sectPr>
          <w:pgSz w:h="16850" w:orient="portrait" w:w="11910"/>
          <w:pgMar w:bottom="740" w:footer="543" w:header="576" w:left="740" w:right="180" w:top="840"/>
        </w:sectPr>
      </w:pPr>
    </w:p>
    <w:p w14:paraId="91010000">
      <w:pPr>
        <w:pStyle w:val="Style_1"/>
        <w:ind w:firstLine="0" w:left="0"/>
        <w:jc w:val="left"/>
        <w:rPr>
          <w:sz w:val="20"/>
        </w:rPr>
      </w:pPr>
    </w:p>
    <w:p w14:paraId="92010000">
      <w:pPr>
        <w:pStyle w:val="Style_1"/>
        <w:spacing w:before="254" w:line="360" w:lineRule="auto"/>
        <w:ind w:right="522"/>
      </w:pPr>
      <w:r>
        <w:t>овладение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 социальных взаимоотношений; понимание роли русского языка 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успешной</w:t>
      </w:r>
      <w:r>
        <w:rPr>
          <w:spacing w:val="70"/>
        </w:rPr>
        <w:t xml:space="preserve"> </w:t>
      </w:r>
      <w:r>
        <w:t>самореализации,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овладения</w:t>
      </w:r>
      <w:r>
        <w:rPr>
          <w:spacing w:val="-4"/>
        </w:rPr>
        <w:t xml:space="preserve"> </w:t>
      </w:r>
      <w:r>
        <w:t>будущей</w:t>
      </w:r>
      <w:r>
        <w:rPr>
          <w:spacing w:val="-1"/>
        </w:rPr>
        <w:t xml:space="preserve"> </w:t>
      </w:r>
      <w:r>
        <w:t>профессией,</w:t>
      </w:r>
      <w:r>
        <w:rPr>
          <w:spacing w:val="-1"/>
        </w:rPr>
        <w:t xml:space="preserve"> </w:t>
      </w:r>
      <w:r>
        <w:t>самообразования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социализации;</w:t>
      </w:r>
    </w:p>
    <w:p w14:paraId="93010000">
      <w:pPr>
        <w:pStyle w:val="Style_1"/>
        <w:spacing w:line="360" w:lineRule="auto"/>
        <w:ind w:right="523"/>
      </w:pPr>
      <w:r>
        <w:t>совершенствование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овладения основными понятиями культуры речи и функциональной стилистики,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коммуникативных умений в разных сферах общения, способности к самоанализу и</w:t>
      </w:r>
      <w:r>
        <w:rPr>
          <w:spacing w:val="1"/>
        </w:rPr>
        <w:t xml:space="preserve"> </w:t>
      </w:r>
      <w:r>
        <w:t>самооценке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 за речью;</w:t>
      </w:r>
    </w:p>
    <w:p w14:paraId="94010000">
      <w:pPr>
        <w:pStyle w:val="Style_1"/>
        <w:spacing w:before="2" w:line="360" w:lineRule="auto"/>
        <w:ind w:right="522"/>
      </w:pPr>
      <w:r>
        <w:t>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грамотности: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явной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скрытой</w:t>
      </w:r>
      <w:r>
        <w:rPr>
          <w:spacing w:val="1"/>
        </w:rPr>
        <w:t xml:space="preserve"> </w:t>
      </w:r>
      <w:r>
        <w:t>(подтекстовой), основной и дополнительной информации; развитие умений чтения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форматов</w:t>
      </w:r>
      <w:r>
        <w:rPr>
          <w:spacing w:val="1"/>
        </w:rPr>
        <w:t xml:space="preserve"> </w:t>
      </w:r>
      <w:r>
        <w:t>(гипертексты,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инфографика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трансформировать,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полученную</w:t>
      </w:r>
      <w:r>
        <w:rPr>
          <w:spacing w:val="-1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деятельности;</w:t>
      </w:r>
    </w:p>
    <w:p w14:paraId="95010000">
      <w:pPr>
        <w:pStyle w:val="Style_1"/>
        <w:spacing w:line="360" w:lineRule="auto"/>
        <w:ind w:right="523"/>
      </w:pPr>
      <w:r>
        <w:t>обобщение знаний о языке как системе, об основных правилах орфографии и</w:t>
      </w:r>
      <w:r>
        <w:rPr>
          <w:spacing w:val="1"/>
        </w:rPr>
        <w:t xml:space="preserve"> </w:t>
      </w:r>
      <w:r>
        <w:t>пунктуации,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изобразительно-выразительных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уровней,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орфографии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изобразительно-выразительные</w:t>
      </w:r>
      <w:r>
        <w:rPr>
          <w:spacing w:val="-1"/>
        </w:rPr>
        <w:t xml:space="preserve"> </w:t>
      </w:r>
      <w:r>
        <w:t>средства языка в</w:t>
      </w:r>
      <w:r>
        <w:rPr>
          <w:spacing w:val="-1"/>
        </w:rPr>
        <w:t xml:space="preserve"> </w:t>
      </w:r>
      <w:r>
        <w:t>тексте;</w:t>
      </w:r>
    </w:p>
    <w:p w14:paraId="96010000">
      <w:pPr>
        <w:pStyle w:val="Style_1"/>
        <w:spacing w:line="360" w:lineRule="auto"/>
        <w:ind w:right="522"/>
      </w:pPr>
      <w:r>
        <w:t>обеспечение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недопущения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нецензурной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иностранных слов, за исключением тех, которые не имеют общеупотребительных</w:t>
      </w:r>
      <w:r>
        <w:rPr>
          <w:spacing w:val="1"/>
        </w:rPr>
        <w:t xml:space="preserve"> </w:t>
      </w:r>
      <w:r>
        <w:t>аналогов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словарях.</w:t>
      </w:r>
    </w:p>
    <w:p w14:paraId="97010000">
      <w:pPr>
        <w:pStyle w:val="Style_5"/>
        <w:numPr>
          <w:ilvl w:val="2"/>
          <w:numId w:val="5"/>
        </w:numPr>
        <w:tabs>
          <w:tab w:leader="none" w:pos="1944" w:val="left"/>
        </w:tabs>
        <w:spacing w:after="0" w:before="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«Русский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язык»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 для изучения на данном уровне образования. Общее число 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изучения русского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языка, –</w:t>
      </w:r>
      <w:r>
        <w:rPr>
          <w:spacing w:val="-3"/>
          <w:sz w:val="28"/>
        </w:rPr>
        <w:t xml:space="preserve"> </w:t>
      </w:r>
      <w:r>
        <w:rPr>
          <w:sz w:val="28"/>
        </w:rPr>
        <w:t>136 часов: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10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68 часов</w:t>
      </w:r>
    </w:p>
    <w:p w14:paraId="98010000">
      <w:pPr>
        <w:sectPr>
          <w:pgSz w:h="16850" w:orient="portrait" w:w="11910"/>
          <w:pgMar w:bottom="740" w:footer="543" w:header="576" w:left="740" w:right="180" w:top="840"/>
        </w:sectPr>
      </w:pPr>
    </w:p>
    <w:p w14:paraId="99010000">
      <w:pPr>
        <w:pStyle w:val="Style_1"/>
        <w:ind w:firstLine="0" w:left="0"/>
        <w:jc w:val="left"/>
        <w:rPr>
          <w:sz w:val="20"/>
        </w:rPr>
      </w:pPr>
    </w:p>
    <w:p w14:paraId="9A010000">
      <w:pPr>
        <w:pStyle w:val="Style_1"/>
        <w:spacing w:before="254"/>
        <w:ind w:firstLine="0" w:left="0"/>
        <w:jc w:val="left"/>
      </w:pPr>
      <w:r>
        <w:t>(2 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11 классе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(2 часа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неделю).</w:t>
      </w:r>
    </w:p>
    <w:p w14:paraId="9B010000">
      <w:pPr>
        <w:pStyle w:val="Style_5"/>
        <w:numPr>
          <w:ilvl w:val="1"/>
          <w:numId w:val="5"/>
        </w:numPr>
        <w:tabs>
          <w:tab w:leader="none" w:pos="1733" w:val="left"/>
        </w:tabs>
        <w:spacing w:after="0" w:before="162" w:line="240" w:lineRule="auto"/>
        <w:ind w:hanging="632" w:left="1732" w:right="0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классе.</w:t>
      </w:r>
    </w:p>
    <w:p w14:paraId="9C010000">
      <w:pPr>
        <w:pStyle w:val="Style_5"/>
        <w:numPr>
          <w:ilvl w:val="2"/>
          <w:numId w:val="5"/>
        </w:numPr>
        <w:tabs>
          <w:tab w:leader="none" w:pos="1942" w:val="left"/>
        </w:tabs>
        <w:spacing w:after="0" w:before="161" w:line="240" w:lineRule="auto"/>
        <w:ind w:hanging="841" w:left="1941" w:right="0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 языке.</w:t>
      </w:r>
    </w:p>
    <w:p w14:paraId="9D010000">
      <w:pPr>
        <w:pStyle w:val="Style_5"/>
        <w:numPr>
          <w:ilvl w:val="3"/>
          <w:numId w:val="5"/>
        </w:numPr>
        <w:tabs>
          <w:tab w:leader="none" w:pos="2153" w:val="left"/>
        </w:tabs>
        <w:spacing w:after="0" w:before="160" w:line="240" w:lineRule="auto"/>
        <w:ind w:hanging="1052" w:left="2152" w:right="0"/>
        <w:jc w:val="left"/>
        <w:rPr>
          <w:sz w:val="28"/>
        </w:rPr>
      </w:pPr>
      <w:r>
        <w:rPr>
          <w:sz w:val="28"/>
        </w:rPr>
        <w:t>Язык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знаковая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система.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языка.</w:t>
      </w:r>
    </w:p>
    <w:p w14:paraId="9E010000">
      <w:pPr>
        <w:pStyle w:val="Style_5"/>
        <w:numPr>
          <w:ilvl w:val="3"/>
          <w:numId w:val="5"/>
        </w:numPr>
        <w:tabs>
          <w:tab w:leader="none" w:pos="2153" w:val="left"/>
        </w:tabs>
        <w:spacing w:after="0" w:before="161" w:line="240" w:lineRule="auto"/>
        <w:ind w:hanging="1052" w:left="2152" w:right="0"/>
        <w:jc w:val="left"/>
        <w:rPr>
          <w:sz w:val="28"/>
        </w:rPr>
      </w:pPr>
      <w:r>
        <w:rPr>
          <w:sz w:val="28"/>
        </w:rPr>
        <w:t>Лингвистика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наука.</w:t>
      </w:r>
    </w:p>
    <w:p w14:paraId="9F010000">
      <w:pPr>
        <w:pStyle w:val="Style_5"/>
        <w:numPr>
          <w:ilvl w:val="3"/>
          <w:numId w:val="5"/>
        </w:numPr>
        <w:tabs>
          <w:tab w:leader="none" w:pos="2153" w:val="left"/>
        </w:tabs>
        <w:spacing w:after="0" w:before="163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Язык</w:t>
      </w:r>
      <w:r>
        <w:rPr>
          <w:spacing w:val="-3"/>
          <w:sz w:val="28"/>
        </w:rPr>
        <w:t xml:space="preserve"> </w:t>
      </w:r>
      <w:r>
        <w:rPr>
          <w:sz w:val="28"/>
        </w:rPr>
        <w:t>и культура.</w:t>
      </w:r>
    </w:p>
    <w:p w14:paraId="A0010000">
      <w:pPr>
        <w:pStyle w:val="Style_5"/>
        <w:numPr>
          <w:ilvl w:val="3"/>
          <w:numId w:val="5"/>
        </w:numPr>
        <w:tabs>
          <w:tab w:leader="none" w:pos="2153" w:val="left"/>
        </w:tabs>
        <w:spacing w:after="0" w:before="160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межнационального общения, национальный</w:t>
      </w:r>
      <w:r>
        <w:rPr>
          <w:spacing w:val="70"/>
          <w:sz w:val="28"/>
        </w:rPr>
        <w:t xml:space="preserve"> </w:t>
      </w:r>
      <w:r>
        <w:rPr>
          <w:sz w:val="28"/>
        </w:rPr>
        <w:t>язык русского народа, 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мировых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языков.</w:t>
      </w:r>
    </w:p>
    <w:p w14:paraId="A1010000">
      <w:pPr>
        <w:pStyle w:val="Style_5"/>
        <w:numPr>
          <w:ilvl w:val="3"/>
          <w:numId w:val="5"/>
        </w:numPr>
        <w:tabs>
          <w:tab w:leader="none" w:pos="2153" w:val="left"/>
        </w:tabs>
        <w:spacing w:after="0" w:before="1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языка.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просторечие,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говоры,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разновидности,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жаргон,</w:t>
      </w:r>
      <w:r>
        <w:rPr>
          <w:spacing w:val="-1"/>
          <w:sz w:val="28"/>
        </w:rPr>
        <w:t xml:space="preserve"> </w:t>
      </w:r>
      <w:r>
        <w:rPr>
          <w:sz w:val="28"/>
        </w:rPr>
        <w:t>арго.</w:t>
      </w:r>
      <w:r>
        <w:rPr>
          <w:spacing w:val="-2"/>
          <w:sz w:val="28"/>
        </w:rPr>
        <w:t xml:space="preserve"> </w:t>
      </w:r>
      <w:r>
        <w:rPr>
          <w:sz w:val="28"/>
        </w:rPr>
        <w:t>Роль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литературного языка в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обществе.</w:t>
      </w:r>
    </w:p>
    <w:p w14:paraId="A2010000">
      <w:pPr>
        <w:pStyle w:val="Style_5"/>
        <w:numPr>
          <w:ilvl w:val="2"/>
          <w:numId w:val="5"/>
        </w:numPr>
        <w:tabs>
          <w:tab w:leader="none" w:pos="1944" w:val="left"/>
        </w:tabs>
        <w:spacing w:after="0" w:before="0" w:line="320" w:lineRule="exact"/>
        <w:ind w:hanging="843" w:left="1943" w:right="0"/>
        <w:jc w:val="both"/>
        <w:rPr>
          <w:sz w:val="28"/>
        </w:rPr>
      </w:pPr>
      <w:r>
        <w:rPr>
          <w:sz w:val="28"/>
        </w:rPr>
        <w:t>Язык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речь.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"/>
          <w:sz w:val="28"/>
        </w:rPr>
        <w:t xml:space="preserve"> </w:t>
      </w:r>
      <w:r>
        <w:rPr>
          <w:sz w:val="28"/>
        </w:rPr>
        <w:t>речи.</w:t>
      </w:r>
    </w:p>
    <w:p w14:paraId="A3010000">
      <w:pPr>
        <w:pStyle w:val="Style_5"/>
        <w:numPr>
          <w:ilvl w:val="3"/>
          <w:numId w:val="5"/>
        </w:numPr>
        <w:tabs>
          <w:tab w:leader="none" w:pos="2153" w:val="left"/>
        </w:tabs>
        <w:spacing w:after="0" w:before="163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языка.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2"/>
          <w:sz w:val="28"/>
        </w:rPr>
        <w:t xml:space="preserve"> </w:t>
      </w:r>
      <w:r>
        <w:rPr>
          <w:sz w:val="28"/>
        </w:rPr>
        <w:t>речи.</w:t>
      </w:r>
    </w:p>
    <w:p w14:paraId="A4010000">
      <w:pPr>
        <w:pStyle w:val="Style_5"/>
        <w:numPr>
          <w:ilvl w:val="3"/>
          <w:numId w:val="5"/>
        </w:numPr>
        <w:tabs>
          <w:tab w:leader="none" w:pos="2153" w:val="left"/>
        </w:tabs>
        <w:spacing w:after="0" w:before="161" w:line="240" w:lineRule="auto"/>
        <w:ind w:hanging="1052" w:left="2152" w:right="0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5"/>
          <w:sz w:val="28"/>
        </w:rPr>
        <w:t xml:space="preserve"> </w:t>
      </w:r>
      <w:r>
        <w:rPr>
          <w:sz w:val="28"/>
        </w:rPr>
        <w:t>устройство,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функционирование.</w:t>
      </w:r>
    </w:p>
    <w:p w14:paraId="A5010000">
      <w:pPr>
        <w:pStyle w:val="Style_5"/>
        <w:numPr>
          <w:ilvl w:val="3"/>
          <w:numId w:val="5"/>
        </w:numPr>
        <w:tabs>
          <w:tab w:leader="none" w:pos="2153" w:val="left"/>
        </w:tabs>
        <w:spacing w:after="0" w:before="160" w:line="240" w:lineRule="auto"/>
        <w:ind w:hanging="1052" w:left="2152" w:right="0"/>
        <w:jc w:val="left"/>
        <w:rPr>
          <w:sz w:val="28"/>
        </w:rPr>
      </w:pPr>
      <w:r>
        <w:rPr>
          <w:sz w:val="28"/>
        </w:rPr>
        <w:t>Культура</w:t>
      </w:r>
      <w:r>
        <w:rPr>
          <w:spacing w:val="-5"/>
          <w:sz w:val="28"/>
        </w:rPr>
        <w:t xml:space="preserve"> </w:t>
      </w:r>
      <w:r>
        <w:rPr>
          <w:sz w:val="28"/>
        </w:rPr>
        <w:t>речи как</w:t>
      </w:r>
      <w:r>
        <w:rPr>
          <w:spacing w:val="-2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3"/>
          <w:sz w:val="28"/>
        </w:rPr>
        <w:t xml:space="preserve"> </w:t>
      </w:r>
      <w:r>
        <w:rPr>
          <w:sz w:val="28"/>
        </w:rPr>
        <w:t>лингвистики.</w:t>
      </w:r>
    </w:p>
    <w:p w14:paraId="A6010000">
      <w:pPr>
        <w:pStyle w:val="Style_5"/>
        <w:numPr>
          <w:ilvl w:val="3"/>
          <w:numId w:val="5"/>
        </w:numPr>
        <w:tabs>
          <w:tab w:leader="none" w:pos="2153" w:val="left"/>
        </w:tabs>
        <w:spacing w:after="0" w:before="161" w:line="240" w:lineRule="auto"/>
        <w:ind w:hanging="1052" w:left="2152" w:right="0"/>
        <w:jc w:val="left"/>
        <w:rPr>
          <w:sz w:val="28"/>
        </w:rPr>
      </w:pPr>
      <w:r>
        <w:rPr>
          <w:sz w:val="28"/>
        </w:rPr>
        <w:t>Языковая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норма,</w:t>
      </w:r>
      <w:r>
        <w:rPr>
          <w:spacing w:val="-3"/>
          <w:sz w:val="28"/>
        </w:rPr>
        <w:t xml:space="preserve"> </w:t>
      </w:r>
      <w:r>
        <w:rPr>
          <w:sz w:val="28"/>
        </w:rPr>
        <w:t>её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функции.</w:t>
      </w:r>
    </w:p>
    <w:p w14:paraId="A7010000">
      <w:pPr>
        <w:pStyle w:val="Style_5"/>
        <w:numPr>
          <w:ilvl w:val="3"/>
          <w:numId w:val="5"/>
        </w:numPr>
        <w:tabs>
          <w:tab w:leader="none" w:pos="2153" w:val="left"/>
        </w:tabs>
        <w:spacing w:after="0" w:before="16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норм: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(произносительные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акцентологические),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(морфологические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синтаксические).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пунктуационные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(обзор,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представление).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 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 (общее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представление).</w:t>
      </w:r>
    </w:p>
    <w:p w14:paraId="A8010000">
      <w:pPr>
        <w:pStyle w:val="Style_5"/>
        <w:numPr>
          <w:ilvl w:val="3"/>
          <w:numId w:val="5"/>
        </w:numPr>
        <w:tabs>
          <w:tab w:leader="none" w:pos="2153" w:val="left"/>
        </w:tabs>
        <w:spacing w:after="0" w:before="3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хорошей</w:t>
      </w:r>
      <w:r>
        <w:rPr>
          <w:spacing w:val="-2"/>
          <w:sz w:val="28"/>
        </w:rPr>
        <w:t xml:space="preserve"> </w:t>
      </w:r>
      <w:r>
        <w:rPr>
          <w:sz w:val="28"/>
        </w:rPr>
        <w:t>речи.</w:t>
      </w:r>
    </w:p>
    <w:p w14:paraId="A9010000">
      <w:pPr>
        <w:pStyle w:val="Style_5"/>
        <w:numPr>
          <w:ilvl w:val="3"/>
          <w:numId w:val="5"/>
        </w:numPr>
        <w:tabs>
          <w:tab w:leader="none" w:pos="2153" w:val="left"/>
        </w:tabs>
        <w:spacing w:after="0" w:before="16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1"/>
          <w:sz w:val="28"/>
        </w:rPr>
        <w:t xml:space="preserve"> </w:t>
      </w:r>
      <w:r>
        <w:rPr>
          <w:sz w:val="28"/>
        </w:rPr>
        <w:t>(обзор).</w:t>
      </w:r>
      <w:r>
        <w:rPr>
          <w:spacing w:val="1"/>
          <w:sz w:val="28"/>
        </w:rPr>
        <w:t xml:space="preserve"> </w:t>
      </w:r>
      <w:r>
        <w:rPr>
          <w:sz w:val="28"/>
        </w:rPr>
        <w:t>Толковый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словарь.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-67"/>
          <w:sz w:val="28"/>
        </w:rPr>
        <w:t xml:space="preserve"> </w:t>
      </w:r>
      <w:r>
        <w:rPr>
          <w:sz w:val="28"/>
        </w:rPr>
        <w:t>омонимов. Словарь иностранных слов. Словарь синонимов. Словарь антонимов.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1"/>
          <w:sz w:val="28"/>
        </w:rPr>
        <w:t xml:space="preserve"> </w:t>
      </w:r>
      <w:r>
        <w:rPr>
          <w:sz w:val="28"/>
        </w:rPr>
        <w:t>паронимов.</w:t>
      </w:r>
      <w:r>
        <w:rPr>
          <w:spacing w:val="1"/>
          <w:sz w:val="28"/>
        </w:rPr>
        <w:t xml:space="preserve"> </w:t>
      </w:r>
      <w:r>
        <w:rPr>
          <w:sz w:val="28"/>
        </w:rPr>
        <w:t>Этимологический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словарь.</w:t>
      </w:r>
      <w:r>
        <w:rPr>
          <w:spacing w:val="1"/>
          <w:sz w:val="28"/>
        </w:rPr>
        <w:t xml:space="preserve"> </w:t>
      </w:r>
      <w:r>
        <w:rPr>
          <w:sz w:val="28"/>
        </w:rPr>
        <w:t>Диалектный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словарь.</w:t>
      </w:r>
      <w:r>
        <w:rPr>
          <w:spacing w:val="1"/>
          <w:sz w:val="28"/>
        </w:rPr>
        <w:t xml:space="preserve"> </w:t>
      </w:r>
      <w:r>
        <w:rPr>
          <w:sz w:val="28"/>
        </w:rPr>
        <w:t>Фразеологический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словарь.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словарь.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словарь.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словарь.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трудностей.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Комплексный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словарь.</w:t>
      </w:r>
    </w:p>
    <w:p w14:paraId="AA010000">
      <w:pPr>
        <w:sectPr>
          <w:pgSz w:h="16850" w:orient="portrait" w:w="11910"/>
          <w:pgMar w:bottom="740" w:footer="543" w:header="576" w:left="740" w:right="180" w:top="840"/>
        </w:sectPr>
      </w:pPr>
    </w:p>
    <w:p w14:paraId="AB010000">
      <w:pPr>
        <w:pStyle w:val="Style_1"/>
        <w:ind w:firstLine="0" w:left="0"/>
        <w:jc w:val="left"/>
        <w:rPr>
          <w:sz w:val="20"/>
        </w:rPr>
      </w:pPr>
    </w:p>
    <w:p w14:paraId="AC010000">
      <w:pPr>
        <w:pStyle w:val="Style_5"/>
        <w:numPr>
          <w:ilvl w:val="2"/>
          <w:numId w:val="5"/>
        </w:numPr>
        <w:tabs>
          <w:tab w:leader="none" w:pos="1944" w:val="left"/>
        </w:tabs>
        <w:spacing w:after="0" w:before="254" w:line="240" w:lineRule="auto"/>
        <w:ind w:hanging="843" w:left="1943" w:right="0"/>
        <w:jc w:val="both"/>
        <w:rPr>
          <w:sz w:val="28"/>
        </w:rPr>
      </w:pPr>
      <w:r>
        <w:rPr>
          <w:sz w:val="28"/>
        </w:rPr>
        <w:t>Фонетика.</w:t>
      </w:r>
      <w:r>
        <w:rPr>
          <w:spacing w:val="-6"/>
          <w:sz w:val="28"/>
        </w:rPr>
        <w:t xml:space="preserve"> </w:t>
      </w:r>
      <w:r>
        <w:rPr>
          <w:sz w:val="28"/>
        </w:rPr>
        <w:t>Орфоэпия.</w:t>
      </w:r>
      <w:r>
        <w:rPr>
          <w:spacing w:val="-6"/>
          <w:sz w:val="28"/>
        </w:rPr>
        <w:t xml:space="preserve"> </w:t>
      </w:r>
      <w:r>
        <w:rPr>
          <w:sz w:val="28"/>
        </w:rPr>
        <w:t>Орфоэпические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нормы.</w:t>
      </w:r>
    </w:p>
    <w:p w14:paraId="AD010000">
      <w:pPr>
        <w:pStyle w:val="Style_5"/>
        <w:numPr>
          <w:ilvl w:val="3"/>
          <w:numId w:val="5"/>
        </w:numPr>
        <w:tabs>
          <w:tab w:leader="none" w:pos="2153" w:val="left"/>
        </w:tabs>
        <w:spacing w:after="0" w:before="162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Фонетика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разделы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(повторение,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обобщение). Фонетический анализ слова. Изобразительно-выразительные 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фонетики (повторение,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обобщение).</w:t>
      </w:r>
    </w:p>
    <w:p w14:paraId="AE010000">
      <w:pPr>
        <w:pStyle w:val="Style_5"/>
        <w:numPr>
          <w:ilvl w:val="3"/>
          <w:numId w:val="5"/>
        </w:numPr>
        <w:tabs>
          <w:tab w:leader="none" w:pos="215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произношения: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безударных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звуков,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согласных,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согласных.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произношения иноязычных слов. Нормы ударения в современном литературном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языке.</w:t>
      </w:r>
    </w:p>
    <w:p w14:paraId="AF010000">
      <w:pPr>
        <w:pStyle w:val="Style_5"/>
        <w:numPr>
          <w:ilvl w:val="2"/>
          <w:numId w:val="5"/>
        </w:numPr>
        <w:tabs>
          <w:tab w:leader="none" w:pos="1944" w:val="left"/>
        </w:tabs>
        <w:spacing w:after="0" w:before="1" w:line="240" w:lineRule="auto"/>
        <w:ind w:hanging="843" w:left="1943" w:right="0"/>
        <w:jc w:val="both"/>
        <w:rPr>
          <w:sz w:val="28"/>
        </w:rPr>
      </w:pPr>
      <w:r>
        <w:rPr>
          <w:sz w:val="28"/>
        </w:rPr>
        <w:t>Лексикология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фразеология.</w:t>
      </w:r>
      <w:r>
        <w:rPr>
          <w:spacing w:val="-3"/>
          <w:sz w:val="28"/>
        </w:rPr>
        <w:t xml:space="preserve"> </w:t>
      </w:r>
      <w:r>
        <w:rPr>
          <w:sz w:val="28"/>
        </w:rPr>
        <w:t>Лексические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нормы.</w:t>
      </w:r>
    </w:p>
    <w:p w14:paraId="B0010000">
      <w:pPr>
        <w:pStyle w:val="Style_5"/>
        <w:numPr>
          <w:ilvl w:val="3"/>
          <w:numId w:val="5"/>
        </w:numPr>
        <w:tabs>
          <w:tab w:leader="none" w:pos="2153" w:val="left"/>
        </w:tabs>
        <w:spacing w:after="0" w:before="161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Лексикология и фразеология как разделы лингвистики (повторение,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обобщение). Лексический анализ слова. Изобразительно-выразительные 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лексики: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1"/>
          <w:sz w:val="28"/>
        </w:rPr>
        <w:t xml:space="preserve"> </w:t>
      </w:r>
      <w:r>
        <w:rPr>
          <w:sz w:val="28"/>
        </w:rPr>
        <w:t>метафора,</w:t>
      </w:r>
      <w:r>
        <w:rPr>
          <w:spacing w:val="1"/>
          <w:sz w:val="28"/>
        </w:rPr>
        <w:t xml:space="preserve"> </w:t>
      </w:r>
      <w:r>
        <w:rPr>
          <w:sz w:val="28"/>
        </w:rPr>
        <w:t>метонимия,</w:t>
      </w:r>
      <w:r>
        <w:rPr>
          <w:spacing w:val="1"/>
          <w:sz w:val="28"/>
        </w:rPr>
        <w:t xml:space="preserve"> </w:t>
      </w:r>
      <w:r>
        <w:rPr>
          <w:sz w:val="28"/>
        </w:rPr>
        <w:t>олицетворение,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гипербола,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(повторение,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обобщение).</w:t>
      </w:r>
    </w:p>
    <w:p w14:paraId="B1010000">
      <w:pPr>
        <w:pStyle w:val="Style_5"/>
        <w:numPr>
          <w:ilvl w:val="3"/>
          <w:numId w:val="5"/>
        </w:numPr>
        <w:tabs>
          <w:tab w:leader="none" w:pos="215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Основные лексические нормы современного русского литературного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языка. Многозначные слова и омонимы, их употребление. Синонимы, антонимы,</w:t>
      </w:r>
      <w:r>
        <w:rPr>
          <w:spacing w:val="1"/>
          <w:sz w:val="28"/>
        </w:rPr>
        <w:t xml:space="preserve"> </w:t>
      </w:r>
      <w:r>
        <w:rPr>
          <w:sz w:val="28"/>
        </w:rPr>
        <w:t>паронимы и их употребление. Иноязычные слова и их употребление. Лексическая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сочетаемость.</w:t>
      </w:r>
      <w:r>
        <w:rPr>
          <w:spacing w:val="-2"/>
          <w:sz w:val="28"/>
        </w:rPr>
        <w:t xml:space="preserve"> </w:t>
      </w:r>
      <w:r>
        <w:rPr>
          <w:sz w:val="28"/>
        </w:rPr>
        <w:t>Тавтология.</w:t>
      </w:r>
      <w:r>
        <w:rPr>
          <w:spacing w:val="-3"/>
          <w:sz w:val="28"/>
        </w:rPr>
        <w:t xml:space="preserve"> </w:t>
      </w:r>
      <w:r>
        <w:rPr>
          <w:sz w:val="28"/>
        </w:rPr>
        <w:t>Плеоназм.</w:t>
      </w:r>
    </w:p>
    <w:p w14:paraId="B2010000">
      <w:pPr>
        <w:pStyle w:val="Style_5"/>
        <w:numPr>
          <w:ilvl w:val="3"/>
          <w:numId w:val="5"/>
        </w:numPr>
        <w:tabs>
          <w:tab w:leader="none" w:pos="2153" w:val="left"/>
        </w:tabs>
        <w:spacing w:after="0" w:before="1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Функционально-стилистическая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окраска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слова.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общеупотребительная,</w:t>
      </w:r>
      <w:r>
        <w:rPr>
          <w:spacing w:val="-2"/>
          <w:sz w:val="28"/>
        </w:rPr>
        <w:t xml:space="preserve"> </w:t>
      </w:r>
      <w:r>
        <w:rPr>
          <w:sz w:val="28"/>
        </w:rPr>
        <w:t>разговорная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книжная.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употребления.</w:t>
      </w:r>
    </w:p>
    <w:p w14:paraId="B3010000">
      <w:pPr>
        <w:pStyle w:val="Style_5"/>
        <w:numPr>
          <w:ilvl w:val="3"/>
          <w:numId w:val="5"/>
        </w:numPr>
        <w:tabs>
          <w:tab w:leader="none" w:pos="2153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Экспрессивно-стилистическая окраска слова. Лексика нейтральная,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высокая,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сниженная.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Эмоционально-оценочная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окраска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(неодобрительное,</w:t>
      </w:r>
      <w:r>
        <w:rPr>
          <w:spacing w:val="-67"/>
          <w:sz w:val="28"/>
        </w:rPr>
        <w:t xml:space="preserve"> </w:t>
      </w:r>
      <w:r>
        <w:rPr>
          <w:sz w:val="28"/>
        </w:rPr>
        <w:t>ласкательное,</w:t>
      </w:r>
      <w:r>
        <w:rPr>
          <w:spacing w:val="-2"/>
          <w:sz w:val="28"/>
        </w:rPr>
        <w:t xml:space="preserve"> </w:t>
      </w:r>
      <w:r>
        <w:rPr>
          <w:sz w:val="28"/>
        </w:rPr>
        <w:t>шутливое</w:t>
      </w:r>
      <w:r>
        <w:rPr>
          <w:spacing w:val="-3"/>
          <w:sz w:val="28"/>
        </w:rPr>
        <w:t xml:space="preserve"> </w:t>
      </w:r>
      <w:r>
        <w:rPr>
          <w:sz w:val="28"/>
        </w:rPr>
        <w:t>и другое).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употребления.</w:t>
      </w:r>
    </w:p>
    <w:p w14:paraId="B4010000">
      <w:pPr>
        <w:pStyle w:val="Style_5"/>
        <w:numPr>
          <w:ilvl w:val="3"/>
          <w:numId w:val="5"/>
        </w:numPr>
        <w:tabs>
          <w:tab w:leader="none" w:pos="2153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Фразеология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(повторение,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обобщение).</w:t>
      </w:r>
      <w:r>
        <w:rPr>
          <w:spacing w:val="1"/>
          <w:sz w:val="28"/>
        </w:rPr>
        <w:t xml:space="preserve"> </w:t>
      </w:r>
      <w:r>
        <w:rPr>
          <w:sz w:val="28"/>
        </w:rPr>
        <w:t>Крылатые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слова.</w:t>
      </w:r>
    </w:p>
    <w:p w14:paraId="B5010000">
      <w:pPr>
        <w:pStyle w:val="Style_5"/>
        <w:numPr>
          <w:ilvl w:val="2"/>
          <w:numId w:val="5"/>
        </w:numPr>
        <w:tabs>
          <w:tab w:leader="none" w:pos="1944" w:val="left"/>
        </w:tabs>
        <w:spacing w:after="0" w:before="0" w:line="321" w:lineRule="exact"/>
        <w:ind w:hanging="843" w:left="1943" w:right="0"/>
        <w:jc w:val="both"/>
        <w:rPr>
          <w:sz w:val="28"/>
        </w:rPr>
      </w:pPr>
      <w:r>
        <w:rPr>
          <w:sz w:val="28"/>
        </w:rPr>
        <w:t>Морфемика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словообразование.</w:t>
      </w:r>
      <w:r>
        <w:rPr>
          <w:spacing w:val="-8"/>
          <w:sz w:val="28"/>
        </w:rPr>
        <w:t xml:space="preserve"> </w:t>
      </w:r>
      <w:r>
        <w:rPr>
          <w:sz w:val="28"/>
        </w:rPr>
        <w:t>Словообразовательные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нормы.</w:t>
      </w:r>
    </w:p>
    <w:p w14:paraId="B6010000">
      <w:pPr>
        <w:pStyle w:val="Style_1"/>
        <w:spacing w:before="163" w:line="360" w:lineRule="auto"/>
        <w:ind w:right="522"/>
      </w:pPr>
      <w:r>
        <w:t>Морфемика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лингвистики</w:t>
      </w:r>
      <w:r>
        <w:rPr>
          <w:spacing w:val="1"/>
        </w:rPr>
        <w:t xml:space="preserve"> </w:t>
      </w:r>
      <w:r>
        <w:t>(повторение,</w:t>
      </w:r>
      <w:r>
        <w:rPr>
          <w:spacing w:val="1"/>
        </w:rPr>
        <w:t xml:space="preserve"> </w:t>
      </w:r>
      <w:r>
        <w:t>обобщение).</w:t>
      </w:r>
      <w:r>
        <w:rPr>
          <w:spacing w:val="1"/>
        </w:rPr>
        <w:t xml:space="preserve"> </w:t>
      </w:r>
      <w:r>
        <w:t>Морфемный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словообразовательный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Словообразовательные</w:t>
      </w:r>
      <w:r>
        <w:rPr>
          <w:spacing w:val="53"/>
        </w:rPr>
        <w:t xml:space="preserve"> </w:t>
      </w:r>
      <w:r>
        <w:t>трудности</w:t>
      </w:r>
      <w:r>
        <w:rPr>
          <w:spacing w:val="51"/>
        </w:rPr>
        <w:t xml:space="preserve"> </w:t>
      </w:r>
      <w:r>
        <w:t>(обзор).</w:t>
      </w:r>
      <w:r>
        <w:rPr>
          <w:spacing w:val="52"/>
        </w:rPr>
        <w:t xml:space="preserve"> </w:t>
      </w:r>
      <w:r>
        <w:t>Особенности</w:t>
      </w:r>
      <w:r>
        <w:rPr>
          <w:spacing w:val="51"/>
        </w:rPr>
        <w:t xml:space="preserve"> </w:t>
      </w:r>
      <w:r>
        <w:t>употребления</w:t>
      </w:r>
    </w:p>
    <w:p w14:paraId="B7010000">
      <w:pPr>
        <w:sectPr>
          <w:pgSz w:h="16850" w:orient="portrait" w:w="11910"/>
          <w:pgMar w:bottom="740" w:footer="543" w:header="576" w:left="740" w:right="180" w:top="840"/>
        </w:sectPr>
      </w:pPr>
    </w:p>
    <w:p w14:paraId="B8010000">
      <w:pPr>
        <w:pStyle w:val="Style_1"/>
        <w:ind w:firstLine="0" w:left="0"/>
        <w:jc w:val="left"/>
        <w:rPr>
          <w:sz w:val="20"/>
        </w:rPr>
      </w:pPr>
    </w:p>
    <w:p w14:paraId="B9010000">
      <w:pPr>
        <w:pStyle w:val="Style_1"/>
        <w:spacing w:before="254"/>
        <w:ind w:firstLine="0" w:left="0"/>
      </w:pPr>
      <w:r>
        <w:t>сложносокращённых</w:t>
      </w:r>
      <w:r>
        <w:rPr>
          <w:spacing w:val="-4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(аббревиатур).</w:t>
      </w:r>
    </w:p>
    <w:p w14:paraId="BA010000">
      <w:pPr>
        <w:pStyle w:val="Style_5"/>
        <w:numPr>
          <w:ilvl w:val="2"/>
          <w:numId w:val="5"/>
        </w:numPr>
        <w:tabs>
          <w:tab w:leader="none" w:pos="1944" w:val="left"/>
        </w:tabs>
        <w:spacing w:after="0" w:before="162" w:line="240" w:lineRule="auto"/>
        <w:ind w:hanging="843" w:left="1943" w:right="0"/>
        <w:jc w:val="both"/>
        <w:rPr>
          <w:sz w:val="28"/>
        </w:rPr>
      </w:pPr>
      <w:r>
        <w:rPr>
          <w:sz w:val="28"/>
        </w:rPr>
        <w:t>Морфология.</w:t>
      </w:r>
      <w:r>
        <w:rPr>
          <w:spacing w:val="-7"/>
          <w:sz w:val="28"/>
        </w:rPr>
        <w:t xml:space="preserve"> </w:t>
      </w:r>
      <w:r>
        <w:rPr>
          <w:sz w:val="28"/>
        </w:rPr>
        <w:t>Морфологические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нормы.</w:t>
      </w:r>
    </w:p>
    <w:p w14:paraId="BB010000">
      <w:pPr>
        <w:pStyle w:val="Style_5"/>
        <w:numPr>
          <w:ilvl w:val="3"/>
          <w:numId w:val="5"/>
        </w:numPr>
        <w:tabs>
          <w:tab w:leader="none" w:pos="2153" w:val="left"/>
        </w:tabs>
        <w:spacing w:after="0" w:before="16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Морфология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(повторение,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обобщение).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Морфологический анализ слова. Особенности употребления в тексте слов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 речи.</w:t>
      </w:r>
    </w:p>
    <w:p w14:paraId="BC010000">
      <w:pPr>
        <w:pStyle w:val="Style_5"/>
        <w:numPr>
          <w:ilvl w:val="3"/>
          <w:numId w:val="5"/>
        </w:numPr>
        <w:tabs>
          <w:tab w:leader="none" w:pos="2153" w:val="left"/>
        </w:tabs>
        <w:spacing w:after="0" w:before="1" w:line="360" w:lineRule="auto"/>
        <w:ind w:firstLine="708" w:left="392" w:right="532"/>
        <w:jc w:val="both"/>
        <w:rPr>
          <w:sz w:val="28"/>
        </w:rPr>
      </w:pPr>
      <w:r>
        <w:rPr>
          <w:sz w:val="28"/>
        </w:rPr>
        <w:t>Морфологические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-1"/>
          <w:sz w:val="28"/>
        </w:rPr>
        <w:t xml:space="preserve"> </w:t>
      </w:r>
      <w:r>
        <w:rPr>
          <w:sz w:val="28"/>
        </w:rPr>
        <w:t>(общее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представление).</w:t>
      </w:r>
    </w:p>
    <w:p w14:paraId="BD010000">
      <w:pPr>
        <w:pStyle w:val="Style_5"/>
        <w:numPr>
          <w:ilvl w:val="3"/>
          <w:numId w:val="5"/>
        </w:numPr>
        <w:tabs>
          <w:tab w:leader="none" w:pos="215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Основные нормы употребления имён существительных: форм рода,</w:t>
      </w:r>
      <w:r>
        <w:rPr>
          <w:spacing w:val="1"/>
          <w:sz w:val="28"/>
        </w:rPr>
        <w:t xml:space="preserve"> </w:t>
      </w:r>
      <w:r>
        <w:rPr>
          <w:sz w:val="28"/>
        </w:rPr>
        <w:t>числа,</w:t>
      </w:r>
      <w:r>
        <w:rPr>
          <w:spacing w:val="-2"/>
          <w:sz w:val="28"/>
        </w:rPr>
        <w:t xml:space="preserve"> </w:t>
      </w:r>
      <w:r>
        <w:rPr>
          <w:sz w:val="28"/>
        </w:rPr>
        <w:t>падежа.</w:t>
      </w:r>
    </w:p>
    <w:p w14:paraId="BE010000">
      <w:pPr>
        <w:pStyle w:val="Style_5"/>
        <w:numPr>
          <w:ilvl w:val="3"/>
          <w:numId w:val="5"/>
        </w:numPr>
        <w:tabs>
          <w:tab w:leader="none" w:pos="2153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имён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прилагательных: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степеней</w:t>
      </w:r>
      <w:r>
        <w:rPr>
          <w:spacing w:val="-1"/>
          <w:sz w:val="28"/>
        </w:rPr>
        <w:t xml:space="preserve"> </w:t>
      </w:r>
      <w:r>
        <w:rPr>
          <w:sz w:val="28"/>
        </w:rPr>
        <w:t>сравнения, краткой формы.</w:t>
      </w:r>
    </w:p>
    <w:p w14:paraId="BF010000">
      <w:pPr>
        <w:pStyle w:val="Style_5"/>
        <w:numPr>
          <w:ilvl w:val="3"/>
          <w:numId w:val="5"/>
        </w:numPr>
        <w:tabs>
          <w:tab w:leader="none" w:pos="215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собирательных числительных.</w:t>
      </w:r>
    </w:p>
    <w:p w14:paraId="C0010000">
      <w:pPr>
        <w:pStyle w:val="Style_5"/>
        <w:numPr>
          <w:ilvl w:val="3"/>
          <w:numId w:val="5"/>
        </w:numPr>
        <w:tabs>
          <w:tab w:leader="none" w:pos="2153" w:val="left"/>
        </w:tabs>
        <w:spacing w:after="0" w:before="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местоимений: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3-го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 местоимений,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возвратного местоимения себя.</w:t>
      </w:r>
    </w:p>
    <w:p w14:paraId="C1010000">
      <w:pPr>
        <w:pStyle w:val="Style_5"/>
        <w:numPr>
          <w:ilvl w:val="3"/>
          <w:numId w:val="5"/>
        </w:numPr>
        <w:tabs>
          <w:tab w:leader="none" w:pos="2153" w:val="left"/>
        </w:tabs>
        <w:spacing w:after="0" w:before="0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Основные нормы употребления глаголов: некоторых личных форм</w:t>
      </w:r>
      <w:r>
        <w:rPr>
          <w:spacing w:val="1"/>
          <w:sz w:val="28"/>
        </w:rPr>
        <w:t xml:space="preserve"> </w:t>
      </w:r>
      <w:r>
        <w:rPr>
          <w:sz w:val="28"/>
        </w:rPr>
        <w:t>(типа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победить,</w:t>
      </w:r>
      <w:r>
        <w:rPr>
          <w:spacing w:val="1"/>
          <w:sz w:val="28"/>
        </w:rPr>
        <w:t xml:space="preserve"> </w:t>
      </w:r>
      <w:r>
        <w:rPr>
          <w:sz w:val="28"/>
        </w:rPr>
        <w:t>убедить,</w:t>
      </w:r>
      <w:r>
        <w:rPr>
          <w:spacing w:val="1"/>
          <w:sz w:val="28"/>
        </w:rPr>
        <w:t xml:space="preserve"> </w:t>
      </w:r>
      <w:r>
        <w:rPr>
          <w:sz w:val="28"/>
        </w:rPr>
        <w:t>выздороветь),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невозвратных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глаголов;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некоторых глагольных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форм: форм</w:t>
      </w:r>
      <w:r>
        <w:rPr>
          <w:spacing w:val="-1"/>
          <w:sz w:val="28"/>
        </w:rPr>
        <w:t xml:space="preserve"> </w:t>
      </w:r>
      <w:r>
        <w:rPr>
          <w:sz w:val="28"/>
        </w:rPr>
        <w:t>прошедшего времени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суффиксом</w:t>
      </w:r>
    </w:p>
    <w:p w14:paraId="C2010000">
      <w:pPr>
        <w:pStyle w:val="Style_1"/>
        <w:ind w:firstLine="0" w:left="0"/>
      </w:pPr>
      <w:r>
        <w:t>-ну-,</w:t>
      </w:r>
      <w:r>
        <w:rPr>
          <w:spacing w:val="-4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повелительного</w:t>
      </w:r>
      <w:r>
        <w:rPr>
          <w:spacing w:val="-2"/>
        </w:rPr>
        <w:t xml:space="preserve"> </w:t>
      </w:r>
      <w:r>
        <w:t>наклонения.</w:t>
      </w:r>
    </w:p>
    <w:p w14:paraId="C3010000">
      <w:pPr>
        <w:pStyle w:val="Style_5"/>
        <w:numPr>
          <w:ilvl w:val="2"/>
          <w:numId w:val="5"/>
        </w:numPr>
        <w:tabs>
          <w:tab w:leader="none" w:pos="1942" w:val="left"/>
        </w:tabs>
        <w:spacing w:after="0" w:before="160" w:line="240" w:lineRule="auto"/>
        <w:ind w:hanging="841" w:left="1941" w:right="0"/>
        <w:jc w:val="both"/>
        <w:rPr>
          <w:sz w:val="28"/>
        </w:rPr>
      </w:pPr>
      <w:r>
        <w:rPr>
          <w:sz w:val="28"/>
        </w:rPr>
        <w:t>Орфография.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орфографии.</w:t>
      </w:r>
    </w:p>
    <w:p w14:paraId="C4010000">
      <w:pPr>
        <w:pStyle w:val="Style_5"/>
        <w:numPr>
          <w:ilvl w:val="3"/>
          <w:numId w:val="5"/>
        </w:numPr>
        <w:tabs>
          <w:tab w:leader="none" w:pos="2153" w:val="left"/>
        </w:tabs>
        <w:spacing w:after="0" w:before="16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Орфография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(повторение,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обобщение).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разделы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орфографии.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морфем;</w:t>
      </w:r>
      <w:r>
        <w:rPr>
          <w:spacing w:val="1"/>
          <w:sz w:val="28"/>
        </w:rPr>
        <w:t xml:space="preserve"> </w:t>
      </w:r>
      <w:r>
        <w:rPr>
          <w:sz w:val="28"/>
        </w:rPr>
        <w:t>слитные,</w:t>
      </w:r>
      <w:r>
        <w:rPr>
          <w:spacing w:val="1"/>
          <w:sz w:val="28"/>
        </w:rPr>
        <w:t xml:space="preserve"> </w:t>
      </w:r>
      <w:r>
        <w:rPr>
          <w:sz w:val="28"/>
        </w:rPr>
        <w:t>дефисные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написания;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прописных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букв;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переноса слов;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 графического сокращения слов.</w:t>
      </w:r>
    </w:p>
    <w:p w14:paraId="C5010000">
      <w:pPr>
        <w:pStyle w:val="Style_5"/>
        <w:numPr>
          <w:ilvl w:val="3"/>
          <w:numId w:val="5"/>
        </w:numPr>
        <w:tabs>
          <w:tab w:leader="none" w:pos="2153" w:val="left"/>
        </w:tabs>
        <w:spacing w:after="0" w:before="1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Орфографические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правила.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корне.</w:t>
      </w:r>
    </w:p>
    <w:p w14:paraId="C6010000">
      <w:pPr>
        <w:pStyle w:val="Style_1"/>
        <w:spacing w:before="1"/>
        <w:ind w:firstLine="0" w:left="1101"/>
      </w:pPr>
      <w:r>
        <w:t>Употребление</w:t>
      </w:r>
      <w:r>
        <w:rPr>
          <w:spacing w:val="-5"/>
        </w:rPr>
        <w:t xml:space="preserve"> </w:t>
      </w:r>
      <w:r>
        <w:t>разделительных ъ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ь.</w:t>
      </w:r>
    </w:p>
    <w:p w14:paraId="C7010000">
      <w:pPr>
        <w:pStyle w:val="Style_1"/>
        <w:spacing w:before="161" w:line="360" w:lineRule="auto"/>
        <w:ind w:firstLine="0" w:left="1101" w:right="3187"/>
      </w:pPr>
      <w:r>
        <w:t>Правописание приставок. Буквы ы – и после приставок.</w:t>
      </w:r>
      <w:r>
        <w:rPr>
          <w:spacing w:val="-67"/>
        </w:rPr>
        <w:t xml:space="preserve"> </w:t>
      </w:r>
      <w:r>
        <w:t>Правописание</w:t>
      </w:r>
      <w:r>
        <w:rPr>
          <w:spacing w:val="-1"/>
        </w:rPr>
        <w:t xml:space="preserve"> </w:t>
      </w:r>
      <w:r>
        <w:t>суффиксов.</w:t>
      </w:r>
    </w:p>
    <w:p w14:paraId="C8010000">
      <w:pPr>
        <w:sectPr>
          <w:pgSz w:h="16850" w:orient="portrait" w:w="11910"/>
          <w:pgMar w:bottom="740" w:footer="543" w:header="576" w:left="740" w:right="180" w:top="840"/>
        </w:sectPr>
      </w:pPr>
    </w:p>
    <w:p w14:paraId="C9010000">
      <w:pPr>
        <w:pStyle w:val="Style_1"/>
        <w:ind w:firstLine="0" w:left="0"/>
        <w:jc w:val="left"/>
        <w:rPr>
          <w:sz w:val="20"/>
        </w:rPr>
      </w:pPr>
    </w:p>
    <w:p w14:paraId="CA010000">
      <w:pPr>
        <w:pStyle w:val="Style_1"/>
        <w:spacing w:before="254" w:line="360" w:lineRule="auto"/>
        <w:ind w:firstLine="0" w:left="1101" w:right="3371"/>
        <w:jc w:val="left"/>
      </w:pPr>
      <w:r>
        <w:t>Правописание н и нн в словах различных частей речи.</w:t>
      </w:r>
      <w:r>
        <w:rPr>
          <w:spacing w:val="-67"/>
        </w:rPr>
        <w:t xml:space="preserve"> </w:t>
      </w:r>
      <w:r>
        <w:t>Правописание</w:t>
      </w:r>
      <w:r>
        <w:rPr>
          <w:spacing w:val="-1"/>
        </w:rPr>
        <w:t xml:space="preserve"> </w:t>
      </w:r>
      <w:r>
        <w:t>не и</w:t>
      </w:r>
      <w:r>
        <w:rPr>
          <w:spacing w:val="-3"/>
        </w:rPr>
        <w:t xml:space="preserve"> </w:t>
      </w:r>
      <w:r>
        <w:t>ни.</w:t>
      </w:r>
    </w:p>
    <w:p w14:paraId="CB010000">
      <w:pPr>
        <w:pStyle w:val="Style_1"/>
        <w:spacing w:line="360" w:lineRule="auto"/>
        <w:ind/>
        <w:jc w:val="left"/>
      </w:pPr>
      <w:r>
        <w:t>Правописание</w:t>
      </w:r>
      <w:r>
        <w:rPr>
          <w:spacing w:val="4"/>
        </w:rPr>
        <w:t xml:space="preserve"> </w:t>
      </w:r>
      <w:r>
        <w:t>окончаний</w:t>
      </w:r>
      <w:r>
        <w:rPr>
          <w:spacing w:val="4"/>
        </w:rPr>
        <w:t xml:space="preserve"> </w:t>
      </w:r>
      <w:r>
        <w:t>имён</w:t>
      </w:r>
      <w:r>
        <w:rPr>
          <w:spacing w:val="7"/>
        </w:rPr>
        <w:t xml:space="preserve"> </w:t>
      </w:r>
      <w:r>
        <w:t>существительных,</w:t>
      </w:r>
      <w:r>
        <w:rPr>
          <w:spacing w:val="3"/>
        </w:rPr>
        <w:t xml:space="preserve"> </w:t>
      </w:r>
      <w:r>
        <w:t>имён</w:t>
      </w:r>
      <w:r>
        <w:rPr>
          <w:spacing w:val="2"/>
        </w:rPr>
        <w:t xml:space="preserve"> </w:t>
      </w:r>
      <w:r>
        <w:t>прилагательных</w:t>
      </w:r>
      <w:r>
        <w:rPr>
          <w:spacing w:val="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глаголов.</w:t>
      </w:r>
    </w:p>
    <w:p w14:paraId="CC010000">
      <w:pPr>
        <w:pStyle w:val="Style_1"/>
        <w:spacing w:line="321" w:lineRule="exact"/>
        <w:ind w:firstLine="0" w:left="1101"/>
        <w:jc w:val="left"/>
      </w:pPr>
      <w:r>
        <w:t>Слитное,</w:t>
      </w:r>
      <w:r>
        <w:rPr>
          <w:spacing w:val="-3"/>
        </w:rPr>
        <w:t xml:space="preserve"> </w:t>
      </w:r>
      <w:r>
        <w:t>дефисное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раздельное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слов.</w:t>
      </w:r>
    </w:p>
    <w:p w14:paraId="CD010000">
      <w:pPr>
        <w:pStyle w:val="Style_5"/>
        <w:numPr>
          <w:ilvl w:val="2"/>
          <w:numId w:val="5"/>
        </w:numPr>
        <w:tabs>
          <w:tab w:leader="none" w:pos="1944" w:val="left"/>
        </w:tabs>
        <w:spacing w:after="0" w:before="157" w:line="240" w:lineRule="auto"/>
        <w:ind w:hanging="843" w:left="1943" w:right="0"/>
        <w:jc w:val="both"/>
        <w:rPr>
          <w:sz w:val="28"/>
        </w:rPr>
      </w:pPr>
      <w:r>
        <w:rPr>
          <w:sz w:val="28"/>
        </w:rPr>
        <w:t>Речь.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общение.</w:t>
      </w:r>
    </w:p>
    <w:p w14:paraId="CE010000">
      <w:pPr>
        <w:pStyle w:val="Style_5"/>
        <w:numPr>
          <w:ilvl w:val="3"/>
          <w:numId w:val="5"/>
        </w:numPr>
        <w:tabs>
          <w:tab w:leader="none" w:pos="2153" w:val="left"/>
        </w:tabs>
        <w:spacing w:after="0" w:before="16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(повторение,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обобщение).</w:t>
      </w:r>
    </w:p>
    <w:p w14:paraId="CF010000">
      <w:pPr>
        <w:pStyle w:val="Style_5"/>
        <w:numPr>
          <w:ilvl w:val="3"/>
          <w:numId w:val="5"/>
        </w:numPr>
        <w:tabs>
          <w:tab w:leader="none" w:pos="215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Речевое общение и его виды. Основные сферы речевого общения.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Речевая ситуация и её компоненты (адресант и адресат; мотивы и цели, предмет и</w:t>
      </w:r>
      <w:r>
        <w:rPr>
          <w:spacing w:val="1"/>
          <w:sz w:val="28"/>
        </w:rPr>
        <w:t xml:space="preserve"> </w:t>
      </w:r>
      <w:r>
        <w:rPr>
          <w:sz w:val="28"/>
        </w:rPr>
        <w:t>тема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общения).</w:t>
      </w:r>
    </w:p>
    <w:p w14:paraId="D0010000">
      <w:pPr>
        <w:pStyle w:val="Style_5"/>
        <w:numPr>
          <w:ilvl w:val="3"/>
          <w:numId w:val="5"/>
        </w:numPr>
        <w:tabs>
          <w:tab w:leader="none" w:pos="2153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Речевой этикет. Основные функции речевого этикета (установление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контакта,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вежливости,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 отношения говорящего к партнёру и другие). Устойчивые формулы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официального/неофициального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статусу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адресанта/адресата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другим.</w:t>
      </w:r>
    </w:p>
    <w:p w14:paraId="D1010000">
      <w:pPr>
        <w:pStyle w:val="Style_5"/>
        <w:numPr>
          <w:ilvl w:val="3"/>
          <w:numId w:val="5"/>
        </w:numPr>
        <w:tabs>
          <w:tab w:leader="none" w:pos="2153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Публичное выступление и его особенности. Тема, цель,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тезис</w:t>
      </w:r>
      <w:r>
        <w:rPr>
          <w:spacing w:val="1"/>
          <w:sz w:val="28"/>
        </w:rPr>
        <w:t xml:space="preserve"> </w:t>
      </w:r>
      <w:r>
        <w:rPr>
          <w:sz w:val="28"/>
        </w:rPr>
        <w:t>(основная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мысль),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композиция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аргументации. Выбор языковых средств оформления публичного выступления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особенностей адресата,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общения.</w:t>
      </w:r>
    </w:p>
    <w:p w14:paraId="D2010000">
      <w:pPr>
        <w:pStyle w:val="Style_5"/>
        <w:numPr>
          <w:ilvl w:val="2"/>
          <w:numId w:val="5"/>
        </w:numPr>
        <w:tabs>
          <w:tab w:leader="none" w:pos="1942" w:val="left"/>
        </w:tabs>
        <w:spacing w:after="0" w:before="0" w:line="360" w:lineRule="auto"/>
        <w:ind w:firstLine="0" w:left="1101" w:right="2424"/>
        <w:jc w:val="both"/>
        <w:rPr>
          <w:sz w:val="28"/>
        </w:rPr>
      </w:pPr>
      <w:r>
        <w:rPr>
          <w:sz w:val="28"/>
        </w:rPr>
        <w:t>Текст. Информационно-смысловая переработка текста.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признаки (повторение,</w:t>
      </w:r>
      <w:r>
        <w:rPr>
          <w:spacing w:val="-3"/>
          <w:sz w:val="28"/>
        </w:rPr>
        <w:t xml:space="preserve"> </w:t>
      </w:r>
      <w:r>
        <w:rPr>
          <w:sz w:val="28"/>
        </w:rPr>
        <w:t>обобщение).</w:t>
      </w:r>
    </w:p>
    <w:p w14:paraId="D3010000">
      <w:pPr>
        <w:pStyle w:val="Style_1"/>
        <w:spacing w:before="2" w:line="360" w:lineRule="auto"/>
        <w:ind w:right="525"/>
      </w:pPr>
      <w:r>
        <w:t>Логико-смысловые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предложениями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(общее</w:t>
      </w:r>
      <w:r>
        <w:rPr>
          <w:spacing w:val="-67"/>
        </w:rPr>
        <w:t xml:space="preserve"> </w:t>
      </w:r>
      <w:r>
        <w:t>представление).</w:t>
      </w:r>
    </w:p>
    <w:p w14:paraId="D4010000">
      <w:pPr>
        <w:pStyle w:val="Style_1"/>
        <w:spacing w:line="360" w:lineRule="auto"/>
        <w:ind w:right="521"/>
      </w:pPr>
      <w:r>
        <w:t>Информативность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смысловая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гипертекст,</w:t>
      </w:r>
      <w:r>
        <w:rPr>
          <w:spacing w:val="1"/>
        </w:rPr>
        <w:t xml:space="preserve"> </w:t>
      </w:r>
      <w:r>
        <w:t>графику,</w:t>
      </w:r>
      <w:r>
        <w:rPr>
          <w:spacing w:val="1"/>
        </w:rPr>
        <w:t xml:space="preserve"> </w:t>
      </w:r>
      <w:r>
        <w:t>инфографику</w:t>
      </w:r>
      <w:r>
        <w:rPr>
          <w:spacing w:val="-4"/>
        </w:rPr>
        <w:t xml:space="preserve"> </w:t>
      </w:r>
      <w:r>
        <w:t>и другие,</w:t>
      </w:r>
      <w:r>
        <w:rPr>
          <w:spacing w:val="-1"/>
        </w:rPr>
        <w:t xml:space="preserve"> </w:t>
      </w:r>
      <w:r>
        <w:t>и прослушанного</w:t>
      </w:r>
      <w:r>
        <w:rPr>
          <w:spacing w:val="1"/>
        </w:rPr>
        <w:t xml:space="preserve"> </w:t>
      </w:r>
      <w:r>
        <w:t>текста.</w:t>
      </w:r>
    </w:p>
    <w:p w14:paraId="D5010000">
      <w:pPr>
        <w:pStyle w:val="Style_1"/>
        <w:ind w:firstLine="0" w:left="1101"/>
      </w:pPr>
      <w:r>
        <w:t>План.</w:t>
      </w:r>
      <w:r>
        <w:rPr>
          <w:spacing w:val="-6"/>
        </w:rPr>
        <w:t xml:space="preserve"> </w:t>
      </w:r>
      <w:r>
        <w:t>Тезисы.</w:t>
      </w:r>
      <w:r>
        <w:rPr>
          <w:spacing w:val="-3"/>
        </w:rPr>
        <w:t xml:space="preserve"> </w:t>
      </w:r>
      <w:r>
        <w:t>Конспект.</w:t>
      </w:r>
      <w:r>
        <w:rPr>
          <w:spacing w:val="-2"/>
        </w:rPr>
        <w:t xml:space="preserve"> </w:t>
      </w:r>
      <w:r>
        <w:t>Реферат.</w:t>
      </w:r>
      <w:r>
        <w:rPr>
          <w:spacing w:val="-4"/>
        </w:rPr>
        <w:t xml:space="preserve"> </w:t>
      </w:r>
      <w:r>
        <w:t>Аннотация.</w:t>
      </w:r>
      <w:r>
        <w:rPr>
          <w:spacing w:val="-1"/>
        </w:rPr>
        <w:t xml:space="preserve"> </w:t>
      </w:r>
      <w:r>
        <w:t>Отзыв.</w:t>
      </w:r>
      <w:r>
        <w:rPr>
          <w:spacing w:val="-2"/>
        </w:rPr>
        <w:t xml:space="preserve"> </w:t>
      </w:r>
      <w:r>
        <w:t>Рецензия.</w:t>
      </w:r>
    </w:p>
    <w:p w14:paraId="D6010000">
      <w:pPr>
        <w:pStyle w:val="Style_5"/>
        <w:numPr>
          <w:ilvl w:val="1"/>
          <w:numId w:val="6"/>
        </w:numPr>
        <w:tabs>
          <w:tab w:leader="none" w:pos="1733" w:val="left"/>
        </w:tabs>
        <w:spacing w:after="0" w:before="160" w:line="240" w:lineRule="auto"/>
        <w:ind w:hanging="632" w:left="1732" w:right="0"/>
        <w:jc w:val="both"/>
        <w:rPr>
          <w:sz w:val="28"/>
        </w:rPr>
      </w:pPr>
      <w:r>
        <w:rPr>
          <w:sz w:val="28"/>
        </w:rPr>
        <w:t>Содержание 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11 классе.</w:t>
      </w:r>
    </w:p>
    <w:p w14:paraId="D7010000">
      <w:pPr>
        <w:sectPr>
          <w:pgSz w:h="16850" w:orient="portrait" w:w="11910"/>
          <w:pgMar w:bottom="740" w:footer="543" w:header="576" w:left="740" w:right="180" w:top="840"/>
        </w:sectPr>
      </w:pPr>
    </w:p>
    <w:p w14:paraId="D8010000">
      <w:pPr>
        <w:pStyle w:val="Style_1"/>
        <w:ind w:firstLine="0" w:left="0"/>
        <w:jc w:val="left"/>
        <w:rPr>
          <w:sz w:val="20"/>
        </w:rPr>
      </w:pPr>
    </w:p>
    <w:p w14:paraId="D9010000">
      <w:pPr>
        <w:pStyle w:val="Style_5"/>
        <w:numPr>
          <w:ilvl w:val="2"/>
          <w:numId w:val="6"/>
        </w:numPr>
        <w:tabs>
          <w:tab w:leader="none" w:pos="1942" w:val="left"/>
        </w:tabs>
        <w:spacing w:after="0" w:before="253" w:line="240" w:lineRule="auto"/>
        <w:ind w:hanging="841" w:left="1941" w:right="0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 языке.</w:t>
      </w:r>
    </w:p>
    <w:p w14:paraId="DA010000">
      <w:pPr>
        <w:pStyle w:val="Style_1"/>
        <w:spacing w:before="163" w:line="360" w:lineRule="auto"/>
        <w:ind w:right="521"/>
      </w:pPr>
      <w:r>
        <w:t>Культура речи в экологическом аспекте. Экология как наука, экология языка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(стилистические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лексике,</w:t>
      </w:r>
      <w:r>
        <w:rPr>
          <w:spacing w:val="1"/>
        </w:rPr>
        <w:t xml:space="preserve"> </w:t>
      </w:r>
      <w:r>
        <w:t>огрубление</w:t>
      </w:r>
      <w:r>
        <w:rPr>
          <w:spacing w:val="1"/>
        </w:rPr>
        <w:t xml:space="preserve"> </w:t>
      </w:r>
      <w:r>
        <w:t>обиходно-разговорной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неоправданное</w:t>
      </w:r>
      <w:r>
        <w:rPr>
          <w:spacing w:val="-2"/>
        </w:rPr>
        <w:t xml:space="preserve"> </w:t>
      </w:r>
      <w:r>
        <w:t>употребление</w:t>
      </w:r>
      <w:r>
        <w:rPr>
          <w:spacing w:val="-1"/>
        </w:rPr>
        <w:t xml:space="preserve"> </w:t>
      </w:r>
      <w:r>
        <w:t>иноязычных заимствований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другое)</w:t>
      </w:r>
      <w:r>
        <w:rPr>
          <w:spacing w:val="-1"/>
        </w:rPr>
        <w:t xml:space="preserve"> </w:t>
      </w:r>
      <w:r>
        <w:t>(обзор).</w:t>
      </w:r>
    </w:p>
    <w:p w14:paraId="DB010000">
      <w:pPr>
        <w:pStyle w:val="Style_5"/>
        <w:numPr>
          <w:ilvl w:val="2"/>
          <w:numId w:val="6"/>
        </w:numPr>
        <w:tabs>
          <w:tab w:leader="none" w:pos="1944" w:val="left"/>
        </w:tabs>
        <w:spacing w:after="0" w:before="0" w:line="332" w:lineRule="exact"/>
        <w:ind w:hanging="843" w:left="1943" w:right="0"/>
        <w:jc w:val="both"/>
        <w:rPr>
          <w:sz w:val="28"/>
        </w:rPr>
      </w:pPr>
      <w:r>
        <w:rPr>
          <w:sz w:val="28"/>
        </w:rPr>
        <w:t>Язык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речь.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"/>
          <w:sz w:val="28"/>
        </w:rPr>
        <w:t xml:space="preserve"> </w:t>
      </w:r>
      <w:r>
        <w:rPr>
          <w:sz w:val="28"/>
        </w:rPr>
        <w:t>речи.</w:t>
      </w:r>
    </w:p>
    <w:p w14:paraId="DC010000">
      <w:pPr>
        <w:pStyle w:val="Style_5"/>
        <w:numPr>
          <w:ilvl w:val="2"/>
          <w:numId w:val="6"/>
        </w:numPr>
        <w:tabs>
          <w:tab w:leader="none" w:pos="1944" w:val="left"/>
        </w:tabs>
        <w:spacing w:after="0" w:before="160" w:line="240" w:lineRule="auto"/>
        <w:ind w:hanging="843" w:left="1943" w:right="0"/>
        <w:jc w:val="both"/>
        <w:rPr>
          <w:sz w:val="28"/>
        </w:rPr>
      </w:pPr>
      <w:r>
        <w:rPr>
          <w:sz w:val="28"/>
        </w:rPr>
        <w:t>Синтаксис.</w:t>
      </w:r>
      <w:r>
        <w:rPr>
          <w:spacing w:val="-5"/>
          <w:sz w:val="28"/>
        </w:rPr>
        <w:t xml:space="preserve"> </w:t>
      </w:r>
      <w:r>
        <w:rPr>
          <w:sz w:val="28"/>
        </w:rPr>
        <w:t>Синтаксические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нормы.</w:t>
      </w:r>
    </w:p>
    <w:p w14:paraId="DD010000">
      <w:pPr>
        <w:pStyle w:val="Style_5"/>
        <w:numPr>
          <w:ilvl w:val="3"/>
          <w:numId w:val="6"/>
        </w:numPr>
        <w:tabs>
          <w:tab w:leader="none" w:pos="2153" w:val="left"/>
        </w:tabs>
        <w:spacing w:after="0" w:before="163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Синтаксис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(повторение,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обобщение).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Синтаксический анализ</w:t>
      </w:r>
      <w:r>
        <w:rPr>
          <w:spacing w:val="-1"/>
          <w:sz w:val="28"/>
        </w:rPr>
        <w:t xml:space="preserve"> </w:t>
      </w:r>
      <w:r>
        <w:rPr>
          <w:sz w:val="28"/>
        </w:rPr>
        <w:t>словосочетания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предложения.</w:t>
      </w:r>
    </w:p>
    <w:p w14:paraId="DE010000">
      <w:pPr>
        <w:pStyle w:val="Style_1"/>
        <w:spacing w:line="360" w:lineRule="auto"/>
        <w:ind w:right="525"/>
      </w:pPr>
      <w:r>
        <w:t>Изобразительно-выразительные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синтаксиса.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параллелизм,</w:t>
      </w:r>
      <w:r>
        <w:rPr>
          <w:spacing w:val="1"/>
        </w:rPr>
        <w:t xml:space="preserve"> </w:t>
      </w:r>
      <w:r>
        <w:t>парцелляция,</w:t>
      </w:r>
      <w:r>
        <w:rPr>
          <w:spacing w:val="1"/>
        </w:rPr>
        <w:t xml:space="preserve"> </w:t>
      </w:r>
      <w:r>
        <w:t>вопросно-ответная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градация,</w:t>
      </w:r>
      <w:r>
        <w:rPr>
          <w:spacing w:val="1"/>
        </w:rPr>
        <w:t xml:space="preserve"> </w:t>
      </w:r>
      <w:r>
        <w:t>инверсия, лексический повтор, анафора, эпифора, антитеза; риторический вопрос,</w:t>
      </w:r>
      <w:r>
        <w:rPr>
          <w:spacing w:val="1"/>
        </w:rPr>
        <w:t xml:space="preserve"> </w:t>
      </w:r>
      <w:r>
        <w:t>риторическое</w:t>
      </w:r>
      <w:r>
        <w:rPr>
          <w:spacing w:val="-3"/>
        </w:rPr>
        <w:t xml:space="preserve"> </w:t>
      </w:r>
      <w:r>
        <w:t>восклицание,</w:t>
      </w:r>
      <w:r>
        <w:rPr>
          <w:spacing w:val="-4"/>
        </w:rPr>
        <w:t xml:space="preserve"> </w:t>
      </w:r>
      <w:r>
        <w:t>риторическое</w:t>
      </w:r>
      <w:r>
        <w:rPr>
          <w:spacing w:val="-3"/>
        </w:rPr>
        <w:t xml:space="preserve"> </w:t>
      </w:r>
      <w:r>
        <w:t>обращение;</w:t>
      </w:r>
      <w:r>
        <w:rPr>
          <w:spacing w:val="-2"/>
        </w:rPr>
        <w:t xml:space="preserve"> </w:t>
      </w:r>
      <w:r>
        <w:t>многосоюзие,</w:t>
      </w:r>
      <w:r>
        <w:rPr>
          <w:spacing w:val="-2"/>
        </w:rPr>
        <w:t xml:space="preserve"> </w:t>
      </w:r>
      <w:r>
        <w:t>бессоюзие.</w:t>
      </w:r>
    </w:p>
    <w:p w14:paraId="DF010000">
      <w:pPr>
        <w:pStyle w:val="Style_5"/>
        <w:numPr>
          <w:ilvl w:val="3"/>
          <w:numId w:val="6"/>
        </w:numPr>
        <w:tabs>
          <w:tab w:leader="none" w:pos="215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Синтаксические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нормы.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предложении.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 согласования сказуемого с подлежащим, в состав которого входят 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ряд,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большинство,</w:t>
      </w:r>
      <w:r>
        <w:rPr>
          <w:spacing w:val="1"/>
          <w:sz w:val="28"/>
        </w:rPr>
        <w:t xml:space="preserve"> </w:t>
      </w:r>
      <w:r>
        <w:rPr>
          <w:sz w:val="28"/>
        </w:rPr>
        <w:t>меньшинство;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подлежащим,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количественно-именным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(двадцать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пять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человек);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своём составе числительные, оканчивающиеся на один; имеющим в своём 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числительные два, три, четыре или числительное, оканчивающееся на два, три,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четыре. Согласование сказуемого с подлежащим, имеющим при себе 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(типа</w:t>
      </w:r>
      <w:r>
        <w:rPr>
          <w:spacing w:val="1"/>
          <w:sz w:val="28"/>
        </w:rPr>
        <w:t xml:space="preserve"> </w:t>
      </w:r>
      <w:r>
        <w:rPr>
          <w:sz w:val="28"/>
        </w:rPr>
        <w:t>диван-кровать,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озеро</w:t>
      </w:r>
      <w:r>
        <w:rPr>
          <w:spacing w:val="1"/>
          <w:sz w:val="28"/>
        </w:rPr>
        <w:t xml:space="preserve"> </w:t>
      </w:r>
      <w:r>
        <w:rPr>
          <w:sz w:val="28"/>
        </w:rPr>
        <w:t>Байкал).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сказуемого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подлежащим,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аббревиатурой,</w:t>
      </w:r>
      <w:r>
        <w:rPr>
          <w:spacing w:val="-4"/>
          <w:sz w:val="28"/>
        </w:rPr>
        <w:t xml:space="preserve"> </w:t>
      </w:r>
      <w:r>
        <w:rPr>
          <w:sz w:val="28"/>
        </w:rPr>
        <w:t>заимствованным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несклоняемым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существительным.</w:t>
      </w:r>
    </w:p>
    <w:p w14:paraId="E0010000">
      <w:pPr>
        <w:pStyle w:val="Style_1"/>
        <w:spacing w:line="360" w:lineRule="auto"/>
        <w:ind w:right="524"/>
      </w:pPr>
      <w:r>
        <w:t>Основные нормы управления: правильный выбор падежной или предложно-</w:t>
      </w:r>
      <w:r>
        <w:rPr>
          <w:spacing w:val="1"/>
        </w:rPr>
        <w:t xml:space="preserve"> </w:t>
      </w:r>
      <w:r>
        <w:t>падежной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управляемого</w:t>
      </w:r>
      <w:r>
        <w:rPr>
          <w:spacing w:val="1"/>
        </w:rPr>
        <w:t xml:space="preserve"> </w:t>
      </w:r>
      <w:r>
        <w:t>слова.</w:t>
      </w:r>
    </w:p>
    <w:p w14:paraId="E1010000">
      <w:pPr>
        <w:pStyle w:val="Style_1"/>
        <w:spacing w:line="360" w:lineRule="auto"/>
        <w:ind w:firstLine="0" w:left="1101" w:right="1224"/>
        <w:jc w:val="left"/>
      </w:pPr>
      <w:r>
        <w:t>Основные нормы употребления однородных членов предложения.</w:t>
      </w:r>
      <w:r>
        <w:rPr>
          <w:spacing w:val="1"/>
        </w:rPr>
        <w:t xml:space="preserve"> </w:t>
      </w:r>
      <w:r>
        <w:t>Основные нормы употребления причастных и деепричастных оборотов.</w:t>
      </w:r>
      <w:r>
        <w:rPr>
          <w:spacing w:val="-67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нормы построения</w:t>
      </w:r>
      <w:r>
        <w:rPr>
          <w:spacing w:val="-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предложений.</w:t>
      </w:r>
    </w:p>
    <w:p w14:paraId="E2010000">
      <w:pPr>
        <w:pStyle w:val="Style_5"/>
        <w:numPr>
          <w:ilvl w:val="2"/>
          <w:numId w:val="6"/>
        </w:numPr>
        <w:tabs>
          <w:tab w:leader="none" w:pos="1942" w:val="left"/>
        </w:tabs>
        <w:spacing w:after="0" w:before="0" w:line="240" w:lineRule="auto"/>
        <w:ind w:hanging="841" w:left="1941" w:right="0"/>
        <w:jc w:val="left"/>
        <w:rPr>
          <w:sz w:val="28"/>
        </w:rPr>
      </w:pPr>
      <w:r>
        <w:rPr>
          <w:sz w:val="28"/>
        </w:rPr>
        <w:t>Пунктуация.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пунктуации.</w:t>
      </w:r>
    </w:p>
    <w:p w14:paraId="E3010000">
      <w:pPr>
        <w:pStyle w:val="Style_5"/>
        <w:numPr>
          <w:ilvl w:val="3"/>
          <w:numId w:val="6"/>
        </w:numPr>
        <w:tabs>
          <w:tab w:leader="none" w:pos="2153" w:val="left"/>
          <w:tab w:leader="none" w:pos="3822" w:val="left"/>
          <w:tab w:leader="none" w:pos="4446" w:val="left"/>
          <w:tab w:leader="none" w:pos="5455" w:val="left"/>
          <w:tab w:leader="none" w:pos="7200" w:val="left"/>
          <w:tab w:leader="none" w:pos="8965" w:val="left"/>
        </w:tabs>
        <w:spacing w:after="0" w:before="155" w:line="240" w:lineRule="auto"/>
        <w:ind w:hanging="1052" w:left="2152" w:right="0"/>
        <w:jc w:val="left"/>
        <w:rPr>
          <w:sz w:val="28"/>
        </w:rPr>
      </w:pPr>
      <w:r>
        <w:rPr>
          <w:sz w:val="28"/>
        </w:rPr>
        <w:t>Пунктуация</w:t>
      </w:r>
      <w:r>
        <w:rPr>
          <w:sz w:val="28"/>
        </w:rPr>
        <w:tab/>
      </w:r>
      <w:r>
        <w:rPr>
          <w:sz w:val="28"/>
        </w:rPr>
        <w:t>как</w:t>
      </w:r>
      <w:r>
        <w:rPr>
          <w:sz w:val="28"/>
        </w:rPr>
        <w:tab/>
      </w:r>
      <w:r>
        <w:rPr>
          <w:sz w:val="28"/>
        </w:rPr>
        <w:t>раздел</w:t>
      </w:r>
      <w:r>
        <w:rPr>
          <w:sz w:val="28"/>
        </w:rPr>
        <w:tab/>
      </w:r>
      <w:r>
        <w:rPr>
          <w:sz w:val="28"/>
        </w:rPr>
        <w:t>лингвистики</w:t>
      </w:r>
      <w:r>
        <w:rPr>
          <w:sz w:val="28"/>
        </w:rPr>
        <w:tab/>
      </w:r>
      <w:r>
        <w:rPr>
          <w:sz w:val="28"/>
        </w:rPr>
        <w:t>(повторение,</w:t>
      </w:r>
      <w:r>
        <w:rPr>
          <w:sz w:val="28"/>
        </w:rPr>
        <w:tab/>
      </w:r>
      <w:r>
        <w:rPr>
          <w:sz w:val="28"/>
        </w:rPr>
        <w:t>обобщение).</w:t>
      </w:r>
    </w:p>
    <w:p w14:paraId="E4010000">
      <w:pPr>
        <w:sectPr>
          <w:pgSz w:h="16850" w:orient="portrait" w:w="11910"/>
          <w:pgMar w:bottom="740" w:footer="543" w:header="576" w:left="740" w:right="180" w:top="840"/>
        </w:sectPr>
      </w:pPr>
    </w:p>
    <w:p w14:paraId="E5010000">
      <w:pPr>
        <w:pStyle w:val="Style_1"/>
        <w:ind w:firstLine="0" w:left="0"/>
        <w:jc w:val="left"/>
        <w:rPr>
          <w:sz w:val="20"/>
        </w:rPr>
      </w:pPr>
    </w:p>
    <w:p w14:paraId="E6010000">
      <w:pPr>
        <w:pStyle w:val="Style_1"/>
        <w:spacing w:before="254"/>
        <w:ind w:firstLine="0" w:left="0"/>
      </w:pPr>
      <w:r>
        <w:t>Пунктуационный</w:t>
      </w:r>
      <w:r>
        <w:rPr>
          <w:spacing w:val="-3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предложения.</w:t>
      </w:r>
    </w:p>
    <w:p w14:paraId="E7010000">
      <w:pPr>
        <w:pStyle w:val="Style_1"/>
        <w:spacing w:before="162" w:line="360" w:lineRule="auto"/>
        <w:ind w:right="524"/>
      </w:pPr>
      <w:r>
        <w:t>Разделы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пунктуации и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включённых</w:t>
      </w:r>
      <w:r>
        <w:rPr>
          <w:spacing w:val="70"/>
        </w:rPr>
        <w:t xml:space="preserve"> </w:t>
      </w:r>
      <w:r>
        <w:t>в каждый из</w:t>
      </w:r>
      <w:r>
        <w:rPr>
          <w:spacing w:val="1"/>
        </w:rPr>
        <w:t xml:space="preserve"> </w:t>
      </w:r>
      <w:r>
        <w:t>них: знаки препинания в конце предложений; знаки препинания внутри простого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передаче</w:t>
      </w:r>
      <w:r>
        <w:rPr>
          <w:spacing w:val="-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Сочетание знаков</w:t>
      </w:r>
      <w:r>
        <w:rPr>
          <w:spacing w:val="-4"/>
        </w:rPr>
        <w:t xml:space="preserve"> </w:t>
      </w:r>
      <w:r>
        <w:t>препинания.</w:t>
      </w:r>
    </w:p>
    <w:p w14:paraId="E8010000">
      <w:pPr>
        <w:pStyle w:val="Style_5"/>
        <w:numPr>
          <w:ilvl w:val="3"/>
          <w:numId w:val="6"/>
        </w:numPr>
        <w:tabs>
          <w:tab w:leader="none" w:pos="2153" w:val="left"/>
        </w:tabs>
        <w:spacing w:after="0" w:before="0" w:line="360" w:lineRule="auto"/>
        <w:ind w:firstLine="708" w:left="392" w:right="534"/>
        <w:jc w:val="both"/>
        <w:rPr>
          <w:sz w:val="28"/>
        </w:rPr>
      </w:pPr>
      <w:r>
        <w:rPr>
          <w:sz w:val="28"/>
        </w:rPr>
        <w:t>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подлежащим</w:t>
      </w:r>
      <w:r>
        <w:rPr>
          <w:spacing w:val="-3"/>
          <w:sz w:val="28"/>
        </w:rPr>
        <w:t xml:space="preserve"> </w:t>
      </w:r>
      <w:r>
        <w:rPr>
          <w:sz w:val="28"/>
        </w:rPr>
        <w:t>и сказуемым.</w:t>
      </w:r>
    </w:p>
    <w:p w14:paraId="E9010000">
      <w:pPr>
        <w:pStyle w:val="Style_1"/>
        <w:spacing w:line="360" w:lineRule="auto"/>
        <w:ind w:firstLine="0" w:left="1101" w:right="2633"/>
      </w:pPr>
      <w:r>
        <w:t>Знаки препинания в предложениях с однородными членами.</w:t>
      </w:r>
      <w:r>
        <w:rPr>
          <w:spacing w:val="-67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препинания при</w:t>
      </w:r>
      <w:r>
        <w:rPr>
          <w:spacing w:val="-3"/>
        </w:rPr>
        <w:t xml:space="preserve"> </w:t>
      </w:r>
      <w:r>
        <w:t>обособлении.</w:t>
      </w:r>
    </w:p>
    <w:p w14:paraId="EA010000">
      <w:pPr>
        <w:pStyle w:val="Style_1"/>
        <w:spacing w:line="360" w:lineRule="auto"/>
        <w:ind w:right="529"/>
      </w:pP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вводными</w:t>
      </w:r>
      <w:r>
        <w:rPr>
          <w:spacing w:val="71"/>
        </w:rPr>
        <w:t xml:space="preserve"> </w:t>
      </w:r>
      <w:r>
        <w:t>конструкциями,</w:t>
      </w:r>
      <w:r>
        <w:rPr>
          <w:spacing w:val="-67"/>
        </w:rPr>
        <w:t xml:space="preserve"> </w:t>
      </w:r>
      <w:r>
        <w:t>обращениями,</w:t>
      </w:r>
      <w:r>
        <w:rPr>
          <w:spacing w:val="-2"/>
        </w:rPr>
        <w:t xml:space="preserve"> </w:t>
      </w:r>
      <w:r>
        <w:t>междометиями.</w:t>
      </w:r>
    </w:p>
    <w:p w14:paraId="EB010000">
      <w:pPr>
        <w:pStyle w:val="Style_1"/>
        <w:spacing w:line="321" w:lineRule="exact"/>
        <w:ind w:firstLine="0" w:left="1101"/>
      </w:pPr>
      <w:r>
        <w:t>Знаки</w:t>
      </w:r>
      <w:r>
        <w:rPr>
          <w:spacing w:val="-5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сложном</w:t>
      </w:r>
      <w:r>
        <w:rPr>
          <w:spacing w:val="-5"/>
        </w:rPr>
        <w:t xml:space="preserve"> </w:t>
      </w:r>
      <w:r>
        <w:t>предложении.</w:t>
      </w:r>
    </w:p>
    <w:p w14:paraId="EC010000">
      <w:pPr>
        <w:pStyle w:val="Style_1"/>
        <w:spacing w:before="155" w:line="360" w:lineRule="auto"/>
        <w:ind w:firstLine="0" w:left="1101" w:right="1644"/>
      </w:pPr>
      <w:r>
        <w:t>Знаки препинания в сложном предложении с разными видами связи.</w:t>
      </w:r>
      <w:r>
        <w:rPr>
          <w:spacing w:val="-67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препинания при</w:t>
      </w:r>
      <w:r>
        <w:rPr>
          <w:spacing w:val="-3"/>
        </w:rPr>
        <w:t xml:space="preserve"> </w:t>
      </w:r>
      <w:r>
        <w:t>передаче</w:t>
      </w:r>
      <w:r>
        <w:rPr>
          <w:spacing w:val="-1"/>
        </w:rPr>
        <w:t xml:space="preserve"> </w:t>
      </w:r>
      <w:r>
        <w:t>чужой речи.</w:t>
      </w:r>
    </w:p>
    <w:p w14:paraId="ED010000">
      <w:pPr>
        <w:pStyle w:val="Style_5"/>
        <w:numPr>
          <w:ilvl w:val="2"/>
          <w:numId w:val="6"/>
        </w:numPr>
        <w:tabs>
          <w:tab w:leader="none" w:pos="1944" w:val="left"/>
        </w:tabs>
        <w:spacing w:after="0" w:before="0" w:line="327" w:lineRule="exact"/>
        <w:ind w:hanging="843" w:left="1943" w:right="0"/>
        <w:jc w:val="both"/>
        <w:rPr>
          <w:sz w:val="28"/>
        </w:rPr>
      </w:pPr>
      <w:r>
        <w:rPr>
          <w:sz w:val="28"/>
        </w:rPr>
        <w:t>Функциональная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стилистика.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7"/>
          <w:sz w:val="28"/>
        </w:rPr>
        <w:t xml:space="preserve"> </w:t>
      </w:r>
      <w:r>
        <w:rPr>
          <w:sz w:val="28"/>
        </w:rPr>
        <w:t>речи.</w:t>
      </w:r>
    </w:p>
    <w:p w14:paraId="EE010000">
      <w:pPr>
        <w:pStyle w:val="Style_5"/>
        <w:numPr>
          <w:ilvl w:val="3"/>
          <w:numId w:val="6"/>
        </w:numPr>
        <w:tabs>
          <w:tab w:leader="none" w:pos="2153" w:val="left"/>
        </w:tabs>
        <w:spacing w:after="0" w:before="16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Функциональная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лингвистики.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 (повторение,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обобщение).</w:t>
      </w:r>
    </w:p>
    <w:p w14:paraId="EF010000">
      <w:pPr>
        <w:pStyle w:val="Style_5"/>
        <w:numPr>
          <w:ilvl w:val="3"/>
          <w:numId w:val="6"/>
        </w:numPr>
        <w:tabs>
          <w:tab w:leader="none" w:pos="2153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Разговорная речь, сферы её использования, назначение. 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речи:</w:t>
      </w:r>
      <w:r>
        <w:rPr>
          <w:spacing w:val="1"/>
          <w:sz w:val="28"/>
        </w:rPr>
        <w:t xml:space="preserve"> </w:t>
      </w:r>
      <w:r>
        <w:rPr>
          <w:sz w:val="28"/>
        </w:rPr>
        <w:t>неофициальность,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экспрессивность,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неподготовленность,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форма.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интонационные,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речи: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70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67"/>
          <w:sz w:val="28"/>
        </w:rPr>
        <w:t xml:space="preserve"> </w:t>
      </w:r>
      <w:r>
        <w:rPr>
          <w:sz w:val="28"/>
        </w:rPr>
        <w:t>спор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 (обзор).</w:t>
      </w:r>
    </w:p>
    <w:p w14:paraId="F0010000">
      <w:pPr>
        <w:pStyle w:val="Style_5"/>
        <w:numPr>
          <w:ilvl w:val="3"/>
          <w:numId w:val="6"/>
        </w:numPr>
        <w:tabs>
          <w:tab w:leader="none" w:pos="2153" w:val="left"/>
        </w:tabs>
        <w:spacing w:after="0" w:before="0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Научный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стиль,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стиля:</w:t>
      </w:r>
      <w:r>
        <w:rPr>
          <w:spacing w:val="1"/>
          <w:sz w:val="28"/>
        </w:rPr>
        <w:t xml:space="preserve"> </w:t>
      </w:r>
      <w:r>
        <w:rPr>
          <w:sz w:val="28"/>
        </w:rPr>
        <w:t>отвлечённость,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точность,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подстили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71"/>
          <w:sz w:val="28"/>
        </w:rPr>
        <w:t xml:space="preserve"> </w:t>
      </w:r>
      <w:r>
        <w:rPr>
          <w:sz w:val="28"/>
        </w:rPr>
        <w:t>стиля:</w:t>
      </w:r>
      <w:r>
        <w:rPr>
          <w:spacing w:val="1"/>
          <w:sz w:val="28"/>
        </w:rPr>
        <w:t xml:space="preserve"> </w:t>
      </w:r>
      <w:r>
        <w:rPr>
          <w:sz w:val="28"/>
        </w:rPr>
        <w:t>монография, диссертация, научная статья, реферат, словарь, справочник, учебник и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пособие,</w:t>
      </w:r>
      <w:r>
        <w:rPr>
          <w:spacing w:val="-1"/>
          <w:sz w:val="28"/>
        </w:rPr>
        <w:t xml:space="preserve"> </w:t>
      </w:r>
      <w:r>
        <w:rPr>
          <w:sz w:val="28"/>
        </w:rPr>
        <w:t>лекция, доклад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(обзор).</w:t>
      </w:r>
    </w:p>
    <w:p w14:paraId="F1010000">
      <w:pPr>
        <w:sectPr>
          <w:pgSz w:h="16850" w:orient="portrait" w:w="11910"/>
          <w:pgMar w:bottom="740" w:footer="543" w:header="576" w:left="740" w:right="180" w:top="840"/>
        </w:sectPr>
      </w:pPr>
    </w:p>
    <w:p w14:paraId="F2010000">
      <w:pPr>
        <w:pStyle w:val="Style_1"/>
        <w:ind w:firstLine="0" w:left="0"/>
        <w:jc w:val="left"/>
        <w:rPr>
          <w:sz w:val="20"/>
        </w:rPr>
      </w:pPr>
    </w:p>
    <w:p w14:paraId="F3010000">
      <w:pPr>
        <w:pStyle w:val="Style_5"/>
        <w:numPr>
          <w:ilvl w:val="3"/>
          <w:numId w:val="6"/>
        </w:numPr>
        <w:tabs>
          <w:tab w:leader="none" w:pos="2153" w:val="left"/>
        </w:tabs>
        <w:spacing w:after="0" w:before="253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Официально-деловой стиль, сферы его использования, назначение.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 признаки официально-делового стиля: точность, стандартизированность,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стереотипность.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официально-делового стиля. Основные жанры официально-делового стиля: закон,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устав, приказ; расписка, заявление, доверенность; автобиография, характеристика,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резюме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 (обзор).</w:t>
      </w:r>
    </w:p>
    <w:p w14:paraId="F4010000">
      <w:pPr>
        <w:pStyle w:val="Style_5"/>
        <w:numPr>
          <w:ilvl w:val="3"/>
          <w:numId w:val="6"/>
        </w:numPr>
        <w:tabs>
          <w:tab w:leader="none" w:pos="2153" w:val="left"/>
        </w:tabs>
        <w:spacing w:after="0" w:before="1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Публицистический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стиль,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стиля:</w:t>
      </w:r>
      <w:r>
        <w:rPr>
          <w:spacing w:val="1"/>
          <w:sz w:val="28"/>
        </w:rPr>
        <w:t xml:space="preserve"> </w:t>
      </w:r>
      <w:r>
        <w:rPr>
          <w:sz w:val="28"/>
        </w:rPr>
        <w:t>экспрессивность,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призывность,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стиля:</w:t>
      </w:r>
      <w:r>
        <w:rPr>
          <w:spacing w:val="1"/>
          <w:sz w:val="28"/>
        </w:rPr>
        <w:t xml:space="preserve"> </w:t>
      </w:r>
      <w:r>
        <w:rPr>
          <w:sz w:val="28"/>
        </w:rPr>
        <w:t>заметка,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статья,</w:t>
      </w:r>
      <w:r>
        <w:rPr>
          <w:spacing w:val="-1"/>
          <w:sz w:val="28"/>
        </w:rPr>
        <w:t xml:space="preserve"> </w:t>
      </w:r>
      <w:r>
        <w:rPr>
          <w:sz w:val="28"/>
        </w:rPr>
        <w:t>репортаж, очерк,</w:t>
      </w:r>
      <w:r>
        <w:rPr>
          <w:spacing w:val="-1"/>
          <w:sz w:val="28"/>
        </w:rPr>
        <w:t xml:space="preserve"> </w:t>
      </w:r>
      <w:r>
        <w:rPr>
          <w:sz w:val="28"/>
        </w:rPr>
        <w:t>эссе,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интервью</w:t>
      </w:r>
      <w:r>
        <w:rPr>
          <w:spacing w:val="-1"/>
          <w:sz w:val="28"/>
        </w:rPr>
        <w:t xml:space="preserve"> </w:t>
      </w:r>
      <w:r>
        <w:rPr>
          <w:sz w:val="28"/>
        </w:rPr>
        <w:t>(обзор).</w:t>
      </w:r>
    </w:p>
    <w:p w14:paraId="F5010000">
      <w:pPr>
        <w:pStyle w:val="Style_5"/>
        <w:numPr>
          <w:ilvl w:val="3"/>
          <w:numId w:val="6"/>
        </w:numPr>
        <w:tabs>
          <w:tab w:leader="none" w:pos="215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разновидностей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(повторение,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обобщение).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речи: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изобразительно-выразительных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7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 разновидностей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языка.</w:t>
      </w:r>
    </w:p>
    <w:p w14:paraId="F6010000">
      <w:pPr>
        <w:pStyle w:val="Style_5"/>
        <w:numPr>
          <w:ilvl w:val="1"/>
          <w:numId w:val="6"/>
        </w:numPr>
        <w:tabs>
          <w:tab w:leader="none" w:pos="1733" w:val="left"/>
        </w:tabs>
        <w:spacing w:after="0" w:before="2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русскому языку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среднего 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14:paraId="F7010000">
      <w:pPr>
        <w:pStyle w:val="Style_5"/>
        <w:numPr>
          <w:ilvl w:val="2"/>
          <w:numId w:val="6"/>
        </w:numPr>
        <w:tabs>
          <w:tab w:leader="none" w:pos="1944" w:val="left"/>
        </w:tabs>
        <w:spacing w:after="0" w:before="0" w:line="360" w:lineRule="auto"/>
        <w:ind w:firstLine="708" w:left="392" w:right="520"/>
        <w:jc w:val="both"/>
        <w:rPr>
          <w:sz w:val="28"/>
        </w:rPr>
      </w:pPr>
      <w:r>
        <w:rPr>
          <w:sz w:val="28"/>
        </w:rPr>
        <w:t>Личностные результаты освоения программы по русскому языку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социокультурными и духовно-нравственными ценностями, принятыми в 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подвигам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старшего поколения; взаимного уважения, бережного отношения к 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окружающей среде.</w:t>
      </w:r>
    </w:p>
    <w:p w14:paraId="F8010000">
      <w:pPr>
        <w:sectPr>
          <w:pgSz w:h="16850" w:orient="portrait" w:w="11910"/>
          <w:pgMar w:bottom="740" w:footer="543" w:header="576" w:left="740" w:right="180" w:top="840"/>
        </w:sectPr>
      </w:pPr>
    </w:p>
    <w:p w14:paraId="F9010000">
      <w:pPr>
        <w:pStyle w:val="Style_1"/>
        <w:ind w:firstLine="0" w:left="0"/>
        <w:jc w:val="left"/>
        <w:rPr>
          <w:sz w:val="20"/>
        </w:rPr>
      </w:pPr>
    </w:p>
    <w:p w14:paraId="FA010000">
      <w:pPr>
        <w:pStyle w:val="Style_5"/>
        <w:numPr>
          <w:ilvl w:val="2"/>
          <w:numId w:val="6"/>
        </w:numPr>
        <w:tabs>
          <w:tab w:leader="none" w:pos="1944" w:val="left"/>
        </w:tabs>
        <w:spacing w:after="0" w:before="254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14:paraId="FB010000">
      <w:pPr>
        <w:pStyle w:val="Style_5"/>
        <w:numPr>
          <w:ilvl w:val="0"/>
          <w:numId w:val="7"/>
        </w:numPr>
        <w:tabs>
          <w:tab w:leader="none" w:pos="1406" w:val="left"/>
        </w:tabs>
        <w:spacing w:after="0" w:before="0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гражданского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14:paraId="FC010000">
      <w:pPr>
        <w:pStyle w:val="Style_1"/>
        <w:spacing w:before="161" w:line="360" w:lineRule="auto"/>
        <w:ind w:right="524"/>
      </w:pPr>
      <w:r>
        <w:t>сформированность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 члена российского</w:t>
      </w:r>
      <w:r>
        <w:rPr>
          <w:spacing w:val="-2"/>
        </w:rPr>
        <w:t xml:space="preserve"> </w:t>
      </w:r>
      <w:r>
        <w:t>общества;</w:t>
      </w:r>
    </w:p>
    <w:p w14:paraId="FD010000">
      <w:pPr>
        <w:pStyle w:val="Style_1"/>
        <w:spacing w:line="360" w:lineRule="auto"/>
        <w:ind w:right="522"/>
      </w:pPr>
      <w:r>
        <w:t>осознание своих конституционных прав и обязанностей, уважение закона и</w:t>
      </w:r>
      <w:r>
        <w:rPr>
          <w:spacing w:val="1"/>
        </w:rPr>
        <w:t xml:space="preserve"> </w:t>
      </w:r>
      <w:r>
        <w:t>правопорядка;</w:t>
      </w:r>
    </w:p>
    <w:p w14:paraId="FE010000">
      <w:pPr>
        <w:pStyle w:val="Style_1"/>
        <w:spacing w:line="360" w:lineRule="auto"/>
        <w:ind w:right="521"/>
      </w:pPr>
      <w:r>
        <w:t>принятие традиционных национальных, общечеловеческих гуманистических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сопоставлении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отражёнными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языке;</w:t>
      </w:r>
    </w:p>
    <w:p w14:paraId="FF010000">
      <w:pPr>
        <w:pStyle w:val="Style_1"/>
        <w:spacing w:line="360" w:lineRule="auto"/>
        <w:ind w:right="522"/>
      </w:pPr>
      <w:r>
        <w:t>готовность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национализма,</w:t>
      </w:r>
      <w:r>
        <w:rPr>
          <w:spacing w:val="-67"/>
        </w:rPr>
        <w:t xml:space="preserve"> </w:t>
      </w:r>
      <w:r>
        <w:t>ксенофобии,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религиозным,</w:t>
      </w:r>
      <w:r>
        <w:rPr>
          <w:spacing w:val="1"/>
        </w:rPr>
        <w:t xml:space="preserve"> </w:t>
      </w:r>
      <w:r>
        <w:t>расовым,</w:t>
      </w:r>
      <w:r>
        <w:rPr>
          <w:spacing w:val="1"/>
        </w:rPr>
        <w:t xml:space="preserve"> </w:t>
      </w:r>
      <w:r>
        <w:t>национальным</w:t>
      </w:r>
      <w:r>
        <w:rPr>
          <w:spacing w:val="-4"/>
        </w:rPr>
        <w:t xml:space="preserve"> </w:t>
      </w:r>
      <w:r>
        <w:t>признакам;</w:t>
      </w:r>
    </w:p>
    <w:p w14:paraId="00020000">
      <w:pPr>
        <w:pStyle w:val="Style_1"/>
        <w:spacing w:line="360" w:lineRule="auto"/>
        <w:ind w:right="525"/>
      </w:pPr>
      <w:r>
        <w:t>готовность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самоуправлении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организации;</w:t>
      </w:r>
    </w:p>
    <w:p w14:paraId="01020000">
      <w:pPr>
        <w:pStyle w:val="Style_1"/>
        <w:spacing w:line="360" w:lineRule="auto"/>
        <w:ind w:right="523"/>
      </w:pPr>
      <w:r>
        <w:t>умение взаимодействовать с социальными институтами в соответствии с их</w:t>
      </w:r>
      <w:r>
        <w:rPr>
          <w:spacing w:val="1"/>
        </w:rPr>
        <w:t xml:space="preserve"> </w:t>
      </w:r>
      <w:r>
        <w:t>функциями</w:t>
      </w:r>
      <w:r>
        <w:rPr>
          <w:spacing w:val="-3"/>
        </w:rPr>
        <w:t xml:space="preserve"> </w:t>
      </w:r>
      <w:r>
        <w:t>и назначением;</w:t>
      </w:r>
    </w:p>
    <w:p w14:paraId="02020000">
      <w:pPr>
        <w:pStyle w:val="Style_1"/>
        <w:spacing w:line="317" w:lineRule="exact"/>
        <w:ind w:firstLine="0" w:left="1101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гуманитарной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волонтёрской</w:t>
      </w:r>
      <w:r>
        <w:rPr>
          <w:spacing w:val="-3"/>
        </w:rPr>
        <w:t xml:space="preserve"> </w:t>
      </w:r>
      <w:r>
        <w:t>деятельности;</w:t>
      </w:r>
    </w:p>
    <w:p w14:paraId="03020000">
      <w:pPr>
        <w:pStyle w:val="Style_5"/>
        <w:numPr>
          <w:ilvl w:val="0"/>
          <w:numId w:val="7"/>
        </w:numPr>
        <w:tabs>
          <w:tab w:leader="none" w:pos="1406" w:val="left"/>
        </w:tabs>
        <w:spacing w:after="0" w:before="155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патриотического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14:paraId="04020000">
      <w:pPr>
        <w:pStyle w:val="Style_1"/>
        <w:spacing w:before="161" w:line="360" w:lineRule="auto"/>
        <w:ind w:right="521"/>
      </w:pPr>
      <w:r>
        <w:t>сформированность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-67"/>
        </w:rPr>
        <w:t xml:space="preserve"> </w:t>
      </w:r>
      <w:r>
        <w:t>уважения к своему народу, чувства ответственности перед Родиной, гордости за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многонационального народа России;</w:t>
      </w:r>
    </w:p>
    <w:p w14:paraId="05020000">
      <w:pPr>
        <w:pStyle w:val="Style_1"/>
        <w:spacing w:line="360" w:lineRule="auto"/>
        <w:ind w:right="524"/>
      </w:pP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 наследию, памятникам, боевым подвигам и трудовым достижениям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науке,</w:t>
      </w:r>
      <w:r>
        <w:rPr>
          <w:spacing w:val="70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спорте,</w:t>
      </w:r>
      <w:r>
        <w:rPr>
          <w:spacing w:val="-3"/>
        </w:rPr>
        <w:t xml:space="preserve"> </w:t>
      </w:r>
      <w:r>
        <w:t>технологиях,</w:t>
      </w:r>
      <w:r>
        <w:rPr>
          <w:spacing w:val="-2"/>
        </w:rPr>
        <w:t xml:space="preserve"> </w:t>
      </w:r>
      <w:r>
        <w:t>труде;</w:t>
      </w:r>
    </w:p>
    <w:p w14:paraId="06020000">
      <w:pPr>
        <w:sectPr>
          <w:pgSz w:h="16850" w:orient="portrait" w:w="11910"/>
          <w:pgMar w:bottom="740" w:footer="543" w:header="576" w:left="740" w:right="180" w:top="840"/>
        </w:sectPr>
      </w:pPr>
    </w:p>
    <w:p w14:paraId="07020000">
      <w:pPr>
        <w:pStyle w:val="Style_1"/>
        <w:ind w:firstLine="0" w:left="0"/>
        <w:jc w:val="left"/>
        <w:rPr>
          <w:sz w:val="20"/>
        </w:rPr>
      </w:pPr>
    </w:p>
    <w:p w14:paraId="08020000">
      <w:pPr>
        <w:pStyle w:val="Style_1"/>
        <w:spacing w:before="254" w:line="360" w:lineRule="auto"/>
        <w:ind w:right="520"/>
      </w:pPr>
      <w:r>
        <w:t>идейная</w:t>
      </w:r>
      <w:r>
        <w:rPr>
          <w:spacing w:val="1"/>
        </w:rPr>
        <w:t xml:space="preserve"> </w:t>
      </w:r>
      <w:r>
        <w:t>убеждённость,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служению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защите,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судьбу;</w:t>
      </w:r>
    </w:p>
    <w:p w14:paraId="09020000">
      <w:pPr>
        <w:pStyle w:val="Style_5"/>
        <w:numPr>
          <w:ilvl w:val="0"/>
          <w:numId w:val="7"/>
        </w:numPr>
        <w:tabs>
          <w:tab w:leader="none" w:pos="1406" w:val="left"/>
        </w:tabs>
        <w:spacing w:after="0" w:before="0" w:line="317" w:lineRule="exact"/>
        <w:ind w:hanging="305" w:left="1406" w:right="0"/>
        <w:jc w:val="both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14:paraId="0A020000">
      <w:pPr>
        <w:pStyle w:val="Style_1"/>
        <w:spacing w:before="160"/>
        <w:ind w:firstLine="0" w:left="1101"/>
      </w:pPr>
      <w:r>
        <w:t>осознание</w:t>
      </w:r>
      <w:r>
        <w:rPr>
          <w:spacing w:val="-4"/>
        </w:rPr>
        <w:t xml:space="preserve"> </w:t>
      </w:r>
      <w:r>
        <w:t>духовных</w:t>
      </w:r>
      <w:r>
        <w:rPr>
          <w:spacing w:val="-5"/>
        </w:rPr>
        <w:t xml:space="preserve"> </w:t>
      </w:r>
      <w:r>
        <w:t>ценностей</w:t>
      </w:r>
      <w:r>
        <w:rPr>
          <w:spacing w:val="-6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народа;</w:t>
      </w:r>
    </w:p>
    <w:p w14:paraId="0B020000">
      <w:pPr>
        <w:pStyle w:val="Style_1"/>
        <w:spacing w:before="160"/>
        <w:ind w:firstLine="0" w:left="1101"/>
      </w:pPr>
      <w:r>
        <w:t>сформированность</w:t>
      </w:r>
      <w:r>
        <w:rPr>
          <w:spacing w:val="-8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сознания,</w:t>
      </w:r>
      <w:r>
        <w:rPr>
          <w:spacing w:val="-4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этичного</w:t>
      </w:r>
      <w:r>
        <w:rPr>
          <w:spacing w:val="-5"/>
        </w:rPr>
        <w:t xml:space="preserve"> </w:t>
      </w:r>
      <w:r>
        <w:t>поведения;</w:t>
      </w:r>
    </w:p>
    <w:p w14:paraId="0C020000">
      <w:pPr>
        <w:pStyle w:val="Style_1"/>
        <w:spacing w:before="163" w:line="360" w:lineRule="auto"/>
        <w:ind w:right="523"/>
      </w:pPr>
      <w:r>
        <w:t>способность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осознанные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ориентируясь</w:t>
      </w:r>
      <w:r>
        <w:rPr>
          <w:spacing w:val="-2"/>
        </w:rPr>
        <w:t xml:space="preserve"> </w:t>
      </w:r>
      <w:r>
        <w:t>на морально-нравственные</w:t>
      </w:r>
      <w:r>
        <w:rPr>
          <w:spacing w:val="-1"/>
        </w:rPr>
        <w:t xml:space="preserve"> </w:t>
      </w:r>
      <w:r>
        <w:t>нормы и ценности;</w:t>
      </w:r>
    </w:p>
    <w:p w14:paraId="0D020000">
      <w:pPr>
        <w:pStyle w:val="Style_1"/>
        <w:spacing w:line="321" w:lineRule="exact"/>
        <w:ind w:firstLine="0" w:left="1101"/>
      </w:pPr>
      <w:r>
        <w:t>осознание</w:t>
      </w:r>
      <w:r>
        <w:rPr>
          <w:spacing w:val="-3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вклада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устойчивого</w:t>
      </w:r>
      <w:r>
        <w:rPr>
          <w:spacing w:val="-5"/>
        </w:rPr>
        <w:t xml:space="preserve"> </w:t>
      </w:r>
      <w:r>
        <w:t>будущего;</w:t>
      </w:r>
    </w:p>
    <w:p w14:paraId="0E020000">
      <w:pPr>
        <w:pStyle w:val="Style_1"/>
        <w:spacing w:before="161" w:line="360" w:lineRule="auto"/>
        <w:ind w:right="522"/>
      </w:pP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осознанного принятия ценностей семейной жизни в соответствии с традициями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14:paraId="0F020000">
      <w:pPr>
        <w:pStyle w:val="Style_5"/>
        <w:numPr>
          <w:ilvl w:val="0"/>
          <w:numId w:val="7"/>
        </w:numPr>
        <w:tabs>
          <w:tab w:leader="none" w:pos="1406" w:val="left"/>
        </w:tabs>
        <w:spacing w:after="0" w:before="0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эстетического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воспитания:</w:t>
      </w:r>
    </w:p>
    <w:p w14:paraId="10020000">
      <w:pPr>
        <w:pStyle w:val="Style_1"/>
        <w:spacing w:before="161" w:line="360" w:lineRule="auto"/>
        <w:ind w:right="524"/>
      </w:pP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эстетику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технического творчества,</w:t>
      </w:r>
      <w:r>
        <w:rPr>
          <w:spacing w:val="-1"/>
        </w:rPr>
        <w:t xml:space="preserve"> </w:t>
      </w:r>
      <w:r>
        <w:t>спорта,</w:t>
      </w:r>
      <w:r>
        <w:rPr>
          <w:spacing w:val="-2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отношений;</w:t>
      </w:r>
    </w:p>
    <w:p w14:paraId="11020000">
      <w:pPr>
        <w:pStyle w:val="Style_1"/>
        <w:spacing w:line="360" w:lineRule="auto"/>
        <w:ind w:right="525"/>
      </w:pP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ощущать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искусства;</w:t>
      </w:r>
    </w:p>
    <w:p w14:paraId="12020000">
      <w:pPr>
        <w:pStyle w:val="Style_1"/>
        <w:spacing w:line="360" w:lineRule="auto"/>
        <w:ind w:right="521"/>
      </w:pPr>
      <w:r>
        <w:t>убеждённость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 искусства, этнических культурных традиций и народного, в том числе</w:t>
      </w:r>
      <w:r>
        <w:rPr>
          <w:spacing w:val="1"/>
        </w:rPr>
        <w:t xml:space="preserve"> </w:t>
      </w:r>
      <w:r>
        <w:t>словесного,</w:t>
      </w:r>
      <w:r>
        <w:rPr>
          <w:spacing w:val="-2"/>
        </w:rPr>
        <w:t xml:space="preserve"> </w:t>
      </w:r>
      <w:r>
        <w:t>творчества;</w:t>
      </w:r>
    </w:p>
    <w:p w14:paraId="13020000">
      <w:pPr>
        <w:pStyle w:val="Style_1"/>
        <w:spacing w:line="360" w:lineRule="auto"/>
        <w:ind w:right="524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проявлять качества творческой личности, в том числе при выполнении 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языку;</w:t>
      </w:r>
    </w:p>
    <w:p w14:paraId="14020000">
      <w:pPr>
        <w:pStyle w:val="Style_5"/>
        <w:numPr>
          <w:ilvl w:val="0"/>
          <w:numId w:val="7"/>
        </w:numPr>
        <w:tabs>
          <w:tab w:leader="none" w:pos="1406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благополучия:</w:t>
      </w:r>
    </w:p>
    <w:p w14:paraId="15020000">
      <w:pPr>
        <w:pStyle w:val="Style_1"/>
        <w:spacing w:line="360" w:lineRule="auto"/>
        <w:ind w:right="528"/>
      </w:pPr>
      <w:r>
        <w:t>сформированность здорового</w:t>
      </w:r>
      <w:r>
        <w:rPr>
          <w:spacing w:val="1"/>
        </w:rPr>
        <w:t xml:space="preserve"> </w:t>
      </w:r>
      <w:r>
        <w:t>и 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своему</w:t>
      </w:r>
      <w:r>
        <w:rPr>
          <w:spacing w:val="-1"/>
        </w:rPr>
        <w:t xml:space="preserve"> </w:t>
      </w:r>
      <w:r>
        <w:t>здоровью;</w:t>
      </w:r>
    </w:p>
    <w:p w14:paraId="16020000">
      <w:pPr>
        <w:pStyle w:val="Style_1"/>
        <w:spacing w:line="360" w:lineRule="auto"/>
        <w:ind w:right="521"/>
      </w:pP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-4"/>
        </w:rPr>
        <w:t xml:space="preserve"> </w:t>
      </w:r>
      <w:r>
        <w:t>деятельностью;</w:t>
      </w:r>
    </w:p>
    <w:p w14:paraId="17020000">
      <w:pPr>
        <w:sectPr>
          <w:pgSz w:h="16850" w:orient="portrait" w:w="11910"/>
          <w:pgMar w:bottom="740" w:footer="543" w:header="576" w:left="740" w:right="180" w:top="840"/>
        </w:sectPr>
      </w:pPr>
    </w:p>
    <w:p w14:paraId="18020000">
      <w:pPr>
        <w:pStyle w:val="Style_1"/>
        <w:ind w:firstLine="0" w:left="0"/>
        <w:jc w:val="left"/>
        <w:rPr>
          <w:sz w:val="20"/>
        </w:rPr>
      </w:pPr>
    </w:p>
    <w:p w14:paraId="19020000">
      <w:pPr>
        <w:pStyle w:val="Style_1"/>
        <w:spacing w:before="254" w:line="360" w:lineRule="auto"/>
        <w:ind w:right="524"/>
      </w:pP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причинения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физическому и</w:t>
      </w:r>
      <w:r>
        <w:rPr>
          <w:spacing w:val="-3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здоровью;</w:t>
      </w:r>
    </w:p>
    <w:p w14:paraId="1A020000">
      <w:pPr>
        <w:pStyle w:val="Style_5"/>
        <w:numPr>
          <w:ilvl w:val="0"/>
          <w:numId w:val="7"/>
        </w:numPr>
        <w:tabs>
          <w:tab w:leader="none" w:pos="1406" w:val="left"/>
        </w:tabs>
        <w:spacing w:after="0" w:before="0" w:line="317" w:lineRule="exact"/>
        <w:ind w:hanging="305" w:left="1406" w:right="0"/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14:paraId="1B020000">
      <w:pPr>
        <w:pStyle w:val="Style_1"/>
        <w:spacing w:before="160"/>
        <w:ind w:firstLine="0" w:left="1101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труду,</w:t>
      </w:r>
      <w:r>
        <w:rPr>
          <w:spacing w:val="-6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мастерства,</w:t>
      </w:r>
      <w:r>
        <w:rPr>
          <w:spacing w:val="-3"/>
        </w:rPr>
        <w:t xml:space="preserve"> </w:t>
      </w:r>
      <w:r>
        <w:t>трудолюбие;</w:t>
      </w:r>
    </w:p>
    <w:p w14:paraId="1C020000">
      <w:pPr>
        <w:pStyle w:val="Style_1"/>
        <w:spacing w:before="160" w:line="360" w:lineRule="auto"/>
        <w:ind w:right="525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70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языка;</w:t>
      </w:r>
    </w:p>
    <w:p w14:paraId="1D020000">
      <w:pPr>
        <w:pStyle w:val="Style_1"/>
        <w:spacing w:before="1" w:line="360" w:lineRule="auto"/>
        <w:ind w:right="523"/>
      </w:pPr>
      <w:r>
        <w:t>интерес к различным сферам профессиональной деятельности, в том числе к</w:t>
      </w:r>
      <w:r>
        <w:rPr>
          <w:spacing w:val="1"/>
        </w:rPr>
        <w:t xml:space="preserve"> </w:t>
      </w:r>
      <w:r>
        <w:t>деятельности филологов, журналистов, писателей; умение совершать 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будущей</w:t>
      </w:r>
      <w:r>
        <w:rPr>
          <w:spacing w:val="-1"/>
        </w:rPr>
        <w:t xml:space="preserve"> </w:t>
      </w:r>
      <w:r>
        <w:t>профессии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реализовывать</w:t>
      </w:r>
      <w:r>
        <w:rPr>
          <w:spacing w:val="2"/>
        </w:rPr>
        <w:t xml:space="preserve"> </w:t>
      </w:r>
      <w:r>
        <w:t>собственные</w:t>
      </w:r>
      <w:r>
        <w:rPr>
          <w:spacing w:val="-1"/>
        </w:rPr>
        <w:t xml:space="preserve"> </w:t>
      </w:r>
      <w:r>
        <w:t>жизненные</w:t>
      </w:r>
      <w:r>
        <w:rPr>
          <w:spacing w:val="-4"/>
        </w:rPr>
        <w:t xml:space="preserve"> </w:t>
      </w:r>
      <w:r>
        <w:t>планы;</w:t>
      </w:r>
    </w:p>
    <w:p w14:paraId="1E020000">
      <w:pPr>
        <w:pStyle w:val="Style_1"/>
        <w:spacing w:before="1" w:line="360" w:lineRule="auto"/>
        <w:ind w:right="532"/>
      </w:pPr>
      <w:r>
        <w:t>готовность и способность к образованию и самообразованию на протяжении</w:t>
      </w:r>
      <w:r>
        <w:rPr>
          <w:spacing w:val="1"/>
        </w:rPr>
        <w:t xml:space="preserve"> </w:t>
      </w:r>
      <w:r>
        <w:t>всей жизни;</w:t>
      </w:r>
    </w:p>
    <w:p w14:paraId="1F020000">
      <w:pPr>
        <w:pStyle w:val="Style_5"/>
        <w:numPr>
          <w:ilvl w:val="0"/>
          <w:numId w:val="7"/>
        </w:numPr>
        <w:tabs>
          <w:tab w:leader="none" w:pos="1406" w:val="left"/>
        </w:tabs>
        <w:spacing w:after="0" w:before="1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экологического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14:paraId="20020000">
      <w:pPr>
        <w:pStyle w:val="Style_1"/>
        <w:spacing w:before="161" w:line="360" w:lineRule="auto"/>
        <w:ind w:right="521"/>
      </w:pPr>
      <w:r>
        <w:t>сформированность экологической культуры, понимание влияния социально-</w:t>
      </w:r>
      <w:r>
        <w:rPr>
          <w:spacing w:val="1"/>
        </w:rPr>
        <w:t xml:space="preserve"> </w:t>
      </w:r>
      <w:r>
        <w:t>экономических процессов на состояние природной и социальной среды, 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4"/>
        </w:rPr>
        <w:t xml:space="preserve"> </w:t>
      </w:r>
      <w:r>
        <w:t>характера экологических</w:t>
      </w:r>
      <w:r>
        <w:rPr>
          <w:spacing w:val="1"/>
        </w:rPr>
        <w:t xml:space="preserve"> </w:t>
      </w:r>
      <w:r>
        <w:t>проблем;</w:t>
      </w:r>
    </w:p>
    <w:p w14:paraId="21020000">
      <w:pPr>
        <w:pStyle w:val="Style_1"/>
        <w:spacing w:line="360" w:lineRule="auto"/>
        <w:ind w:right="525"/>
      </w:pP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устойчивого</w:t>
      </w:r>
      <w:r>
        <w:rPr>
          <w:spacing w:val="-2"/>
        </w:rPr>
        <w:t xml:space="preserve"> </w:t>
      </w:r>
      <w:r>
        <w:t>развития человечества;</w:t>
      </w:r>
    </w:p>
    <w:p w14:paraId="22020000">
      <w:pPr>
        <w:pStyle w:val="Style_1"/>
        <w:spacing w:line="360" w:lineRule="auto"/>
        <w:ind w:right="523"/>
      </w:pPr>
      <w:r>
        <w:t>активное неприятие действий, приносящих вред окружающей среде; 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 предотвращать</w:t>
      </w:r>
      <w:r>
        <w:rPr>
          <w:spacing w:val="-1"/>
        </w:rPr>
        <w:t xml:space="preserve"> </w:t>
      </w:r>
      <w:r>
        <w:t>их;</w:t>
      </w:r>
    </w:p>
    <w:p w14:paraId="23020000">
      <w:pPr>
        <w:pStyle w:val="Style_1"/>
        <w:ind w:firstLine="0" w:left="1101"/>
      </w:pPr>
      <w:r>
        <w:t>расширение</w:t>
      </w:r>
      <w:r>
        <w:rPr>
          <w:spacing w:val="-7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направленности;</w:t>
      </w:r>
    </w:p>
    <w:p w14:paraId="24020000">
      <w:pPr>
        <w:pStyle w:val="Style_5"/>
        <w:numPr>
          <w:ilvl w:val="0"/>
          <w:numId w:val="7"/>
        </w:numPr>
        <w:tabs>
          <w:tab w:leader="none" w:pos="1406" w:val="left"/>
        </w:tabs>
        <w:spacing w:after="0" w:before="155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познания:</w:t>
      </w:r>
    </w:p>
    <w:p w14:paraId="25020000">
      <w:pPr>
        <w:pStyle w:val="Style_1"/>
        <w:spacing w:before="160" w:line="360" w:lineRule="auto"/>
        <w:ind w:right="522"/>
      </w:pPr>
      <w:r>
        <w:t>сформированность мировоззрения, соответствующего современному 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способствующего осознанию</w:t>
      </w:r>
      <w:r>
        <w:rPr>
          <w:spacing w:val="-2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поликультурном</w:t>
      </w:r>
      <w:r>
        <w:rPr>
          <w:spacing w:val="-1"/>
        </w:rPr>
        <w:t xml:space="preserve"> </w:t>
      </w:r>
      <w:r>
        <w:t>мире;</w:t>
      </w:r>
    </w:p>
    <w:p w14:paraId="26020000">
      <w:pPr>
        <w:pStyle w:val="Style_1"/>
        <w:spacing w:before="1" w:line="360" w:lineRule="auto"/>
        <w:ind w:right="520"/>
      </w:pPr>
      <w:r>
        <w:t>совершенствование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и познания</w:t>
      </w:r>
      <w:r>
        <w:rPr>
          <w:spacing w:val="-1"/>
        </w:rPr>
        <w:t xml:space="preserve"> </w:t>
      </w:r>
      <w:r>
        <w:t>мира;</w:t>
      </w:r>
    </w:p>
    <w:p w14:paraId="27020000">
      <w:pPr>
        <w:sectPr>
          <w:pgSz w:h="16850" w:orient="portrait" w:w="11910"/>
          <w:pgMar w:bottom="740" w:footer="543" w:header="576" w:left="740" w:right="180" w:top="840"/>
        </w:sectPr>
      </w:pPr>
    </w:p>
    <w:p w14:paraId="28020000">
      <w:pPr>
        <w:pStyle w:val="Style_1"/>
        <w:ind w:firstLine="0" w:left="0"/>
        <w:jc w:val="left"/>
        <w:rPr>
          <w:sz w:val="20"/>
        </w:rPr>
      </w:pPr>
    </w:p>
    <w:p w14:paraId="29020000">
      <w:pPr>
        <w:pStyle w:val="Style_1"/>
        <w:spacing w:before="254" w:line="360" w:lineRule="auto"/>
        <w:ind w:right="521"/>
      </w:pPr>
      <w:r>
        <w:t>осознание ценности научной деятельности, готовность осуществлять учебно-</w:t>
      </w:r>
      <w:r>
        <w:rPr>
          <w:spacing w:val="1"/>
        </w:rPr>
        <w:t xml:space="preserve"> </w:t>
      </w:r>
      <w:r>
        <w:t>исследовательскую и проектную деятельность, в том числе по русскому языку,</w:t>
      </w:r>
      <w:r>
        <w:rPr>
          <w:spacing w:val="1"/>
        </w:rPr>
        <w:t xml:space="preserve"> </w:t>
      </w:r>
      <w:r>
        <w:t>индивидуально и в</w:t>
      </w:r>
      <w:r>
        <w:rPr>
          <w:spacing w:val="-2"/>
        </w:rPr>
        <w:t xml:space="preserve"> </w:t>
      </w:r>
      <w:r>
        <w:t>группе.</w:t>
      </w:r>
    </w:p>
    <w:p w14:paraId="2A020000">
      <w:pPr>
        <w:pStyle w:val="Style_5"/>
        <w:numPr>
          <w:ilvl w:val="2"/>
          <w:numId w:val="6"/>
        </w:numPr>
        <w:tabs>
          <w:tab w:leader="none" w:pos="1944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 программы по русскому языку у обучающихся совершенствуется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интеллект,</w:t>
      </w:r>
      <w:r>
        <w:rPr>
          <w:spacing w:val="-2"/>
          <w:sz w:val="28"/>
        </w:rPr>
        <w:t xml:space="preserve"> </w:t>
      </w:r>
      <w:r>
        <w:rPr>
          <w:sz w:val="28"/>
        </w:rPr>
        <w:t>предполагающий сформированность:</w:t>
      </w:r>
    </w:p>
    <w:p w14:paraId="2B020000">
      <w:pPr>
        <w:pStyle w:val="Style_1"/>
        <w:spacing w:before="1" w:line="360" w:lineRule="auto"/>
        <w:ind w:right="522"/>
      </w:pPr>
      <w:r>
        <w:t>самосознания,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видеть направление развития собственной эмоциональной сферы, быть уверенным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себе;</w:t>
      </w:r>
    </w:p>
    <w:p w14:paraId="2C020000">
      <w:pPr>
        <w:pStyle w:val="Style_1"/>
        <w:spacing w:line="360" w:lineRule="auto"/>
        <w:ind w:right="520"/>
      </w:pPr>
      <w:r>
        <w:t>саморегулирования,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гибкость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эмоциональным</w:t>
      </w:r>
      <w:r>
        <w:rPr>
          <w:spacing w:val="-4"/>
        </w:rPr>
        <w:t xml:space="preserve"> </w:t>
      </w:r>
      <w:r>
        <w:t>изменениям,</w:t>
      </w:r>
      <w:r>
        <w:rPr>
          <w:spacing w:val="-2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открытым</w:t>
      </w:r>
      <w:r>
        <w:rPr>
          <w:spacing w:val="-1"/>
        </w:rPr>
        <w:t xml:space="preserve"> </w:t>
      </w:r>
      <w:r>
        <w:t>новому;</w:t>
      </w:r>
    </w:p>
    <w:p w14:paraId="2D020000">
      <w:pPr>
        <w:pStyle w:val="Style_1"/>
        <w:spacing w:before="1" w:line="360" w:lineRule="auto"/>
        <w:ind w:right="523"/>
      </w:pPr>
      <w:r>
        <w:t>внутренней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успеху,</w:t>
      </w:r>
      <w:r>
        <w:rPr>
          <w:spacing w:val="1"/>
        </w:rPr>
        <w:t xml:space="preserve"> </w:t>
      </w:r>
      <w:r>
        <w:t>оптимизм,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действовать,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возможностей;</w:t>
      </w:r>
    </w:p>
    <w:p w14:paraId="2E020000">
      <w:pPr>
        <w:pStyle w:val="Style_1"/>
        <w:spacing w:line="360" w:lineRule="auto"/>
        <w:ind w:right="524"/>
      </w:pPr>
      <w:r>
        <w:t>эмпатии, включающей способность сочувствовать и сопереживать, 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коммуникации;</w:t>
      </w:r>
    </w:p>
    <w:p w14:paraId="2F020000">
      <w:pPr>
        <w:pStyle w:val="Style_1"/>
        <w:spacing w:line="360" w:lineRule="auto"/>
        <w:ind w:right="524"/>
      </w:pPr>
      <w:r>
        <w:t>социальных навыков, включающих способность</w:t>
      </w:r>
      <w:r>
        <w:rPr>
          <w:spacing w:val="1"/>
        </w:rPr>
        <w:t xml:space="preserve"> </w:t>
      </w:r>
      <w:r>
        <w:t>выстраивать 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 с</w:t>
      </w:r>
      <w:r>
        <w:rPr>
          <w:spacing w:val="-5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и читательского</w:t>
      </w:r>
      <w:r>
        <w:rPr>
          <w:spacing w:val="-1"/>
        </w:rPr>
        <w:t xml:space="preserve"> </w:t>
      </w:r>
      <w:r>
        <w:t>опыта.</w:t>
      </w:r>
    </w:p>
    <w:p w14:paraId="30020000">
      <w:pPr>
        <w:pStyle w:val="Style_5"/>
        <w:numPr>
          <w:ilvl w:val="2"/>
          <w:numId w:val="6"/>
        </w:numPr>
        <w:tabs>
          <w:tab w:leader="none" w:pos="1944" w:val="left"/>
        </w:tabs>
        <w:spacing w:after="0" w:before="1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 у обучающегося будут сформированы познавательные 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деятельность.</w:t>
      </w:r>
    </w:p>
    <w:p w14:paraId="31020000">
      <w:pPr>
        <w:pStyle w:val="Style_5"/>
        <w:numPr>
          <w:ilvl w:val="3"/>
          <w:numId w:val="6"/>
        </w:numPr>
        <w:tabs>
          <w:tab w:leader="none" w:pos="2153" w:val="left"/>
        </w:tabs>
        <w:spacing w:after="0" w:before="0" w:line="360" w:lineRule="auto"/>
        <w:ind w:firstLine="708" w:left="392" w:right="53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14:paraId="32020000">
      <w:pPr>
        <w:pStyle w:val="Style_1"/>
        <w:spacing w:line="321" w:lineRule="exact"/>
        <w:ind w:firstLine="0" w:left="1101"/>
      </w:pPr>
      <w:r>
        <w:t>самостоятельно</w:t>
      </w:r>
      <w:r>
        <w:rPr>
          <w:spacing w:val="31"/>
        </w:rPr>
        <w:t xml:space="preserve"> </w:t>
      </w:r>
      <w:r>
        <w:t>формулировать</w:t>
      </w:r>
      <w:r>
        <w:rPr>
          <w:spacing w:val="31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актуализировать</w:t>
      </w:r>
      <w:r>
        <w:rPr>
          <w:spacing w:val="28"/>
        </w:rPr>
        <w:t xml:space="preserve"> </w:t>
      </w:r>
      <w:r>
        <w:t>проблему,</w:t>
      </w:r>
      <w:r>
        <w:rPr>
          <w:spacing w:val="31"/>
        </w:rPr>
        <w:t xml:space="preserve"> </w:t>
      </w:r>
      <w:r>
        <w:t>рассматривать</w:t>
      </w:r>
    </w:p>
    <w:p w14:paraId="33020000">
      <w:pPr>
        <w:sectPr>
          <w:pgSz w:h="16850" w:orient="portrait" w:w="11910"/>
          <w:pgMar w:bottom="740" w:footer="543" w:header="576" w:left="740" w:right="180" w:top="840"/>
        </w:sectPr>
      </w:pPr>
    </w:p>
    <w:p w14:paraId="34020000">
      <w:pPr>
        <w:pStyle w:val="Style_1"/>
        <w:ind w:firstLine="0" w:left="0"/>
        <w:jc w:val="left"/>
        <w:rPr>
          <w:sz w:val="20"/>
        </w:rPr>
      </w:pPr>
    </w:p>
    <w:p w14:paraId="35020000">
      <w:pPr>
        <w:pStyle w:val="Style_1"/>
        <w:spacing w:before="254"/>
        <w:ind w:firstLine="0" w:left="0"/>
      </w:pPr>
      <w:r>
        <w:t>её</w:t>
      </w:r>
      <w:r>
        <w:rPr>
          <w:spacing w:val="-3"/>
        </w:rPr>
        <w:t xml:space="preserve"> </w:t>
      </w:r>
      <w:r>
        <w:t>всесторонне;</w:t>
      </w:r>
    </w:p>
    <w:p w14:paraId="36020000">
      <w:pPr>
        <w:pStyle w:val="Style_1"/>
        <w:spacing w:before="162" w:line="360" w:lineRule="auto"/>
        <w:ind w:right="521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классификации и обобщения языковых единиц, языковых явлений и процессов,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функционально-</w:t>
      </w:r>
      <w:r>
        <w:rPr>
          <w:spacing w:val="1"/>
        </w:rPr>
        <w:t xml:space="preserve"> </w:t>
      </w:r>
      <w:r>
        <w:t>смысловых типов,</w:t>
      </w:r>
      <w:r>
        <w:rPr>
          <w:spacing w:val="-1"/>
        </w:rPr>
        <w:t xml:space="preserve"> </w:t>
      </w:r>
      <w:r>
        <w:t>жанров;</w:t>
      </w:r>
    </w:p>
    <w:p w14:paraId="37020000">
      <w:pPr>
        <w:pStyle w:val="Style_1"/>
        <w:spacing w:before="1" w:line="360" w:lineRule="auto"/>
        <w:ind w:right="525"/>
      </w:pP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достижения;</w:t>
      </w:r>
    </w:p>
    <w:p w14:paraId="38020000">
      <w:pPr>
        <w:pStyle w:val="Style_1"/>
        <w:spacing w:line="360" w:lineRule="auto"/>
        <w:ind w:right="521"/>
      </w:pP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наблюдении;</w:t>
      </w:r>
    </w:p>
    <w:p w14:paraId="39020000">
      <w:pPr>
        <w:pStyle w:val="Style_1"/>
        <w:spacing w:line="360" w:lineRule="auto"/>
        <w:ind w:right="528"/>
      </w:pPr>
      <w:r>
        <w:t>разрабатывать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имеющихся</w:t>
      </w:r>
      <w:r>
        <w:rPr>
          <w:spacing w:val="-67"/>
        </w:rPr>
        <w:t xml:space="preserve"> </w:t>
      </w:r>
      <w:r>
        <w:t>материальных</w:t>
      </w:r>
      <w:r>
        <w:rPr>
          <w:spacing w:val="-4"/>
        </w:rPr>
        <w:t xml:space="preserve"> </w:t>
      </w:r>
      <w:r>
        <w:t>и нематериальных</w:t>
      </w:r>
      <w:r>
        <w:rPr>
          <w:spacing w:val="-3"/>
        </w:rPr>
        <w:t xml:space="preserve"> </w:t>
      </w:r>
      <w:r>
        <w:t>ресурсов;</w:t>
      </w:r>
    </w:p>
    <w:p w14:paraId="3A020000">
      <w:pPr>
        <w:pStyle w:val="Style_1"/>
        <w:spacing w:line="360" w:lineRule="auto"/>
        <w:ind w:right="526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целям;</w:t>
      </w:r>
    </w:p>
    <w:p w14:paraId="3B020000">
      <w:pPr>
        <w:pStyle w:val="Style_1"/>
        <w:spacing w:before="1" w:line="360" w:lineRule="auto"/>
        <w:ind w:right="522"/>
      </w:pPr>
      <w:r>
        <w:t>координировать и выполнять работу в условиях реального, виртуального и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 языку;</w:t>
      </w:r>
    </w:p>
    <w:p w14:paraId="3C020000">
      <w:pPr>
        <w:pStyle w:val="Style_1"/>
        <w:spacing w:line="360" w:lineRule="auto"/>
        <w:ind w:right="524"/>
      </w:pPr>
      <w:r>
        <w:t>развивать креативное мышление при решении жизненных проблем с учётом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и читательского</w:t>
      </w:r>
      <w:r>
        <w:rPr>
          <w:spacing w:val="-1"/>
        </w:rPr>
        <w:t xml:space="preserve"> </w:t>
      </w:r>
      <w:r>
        <w:t>опыта.</w:t>
      </w:r>
    </w:p>
    <w:p w14:paraId="3D020000">
      <w:pPr>
        <w:pStyle w:val="Style_5"/>
        <w:numPr>
          <w:ilvl w:val="3"/>
          <w:numId w:val="6"/>
        </w:numPr>
        <w:tabs>
          <w:tab w:leader="none" w:pos="2153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3E020000">
      <w:pPr>
        <w:pStyle w:val="Style_1"/>
        <w:spacing w:line="360" w:lineRule="auto"/>
        <w:ind w:right="521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7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том числе в контексте изучения учебного предмета «Русский язык», способностью</w:t>
      </w:r>
      <w:r>
        <w:rPr>
          <w:spacing w:val="1"/>
        </w:rPr>
        <w:t xml:space="preserve"> </w:t>
      </w:r>
      <w:r>
        <w:t>и готовностью к самостоятельному поиску методов решения практических задач,</w:t>
      </w:r>
      <w:r>
        <w:rPr>
          <w:spacing w:val="1"/>
        </w:rPr>
        <w:t xml:space="preserve"> </w:t>
      </w:r>
      <w:r>
        <w:t>применению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познания;</w:t>
      </w:r>
    </w:p>
    <w:p w14:paraId="3F020000">
      <w:pPr>
        <w:pStyle w:val="Style_1"/>
        <w:spacing w:line="360" w:lineRule="auto"/>
        <w:ind w:right="523"/>
      </w:pPr>
      <w:r>
        <w:t>осуществлять различные виды деятельности по получению нового знания, в</w:t>
      </w:r>
      <w:r>
        <w:rPr>
          <w:spacing w:val="1"/>
        </w:rPr>
        <w:t xml:space="preserve"> </w:t>
      </w:r>
      <w:r>
        <w:t>том числе по русскому языку; его интерпретации, преобразованию и применению в</w:t>
      </w:r>
      <w:r>
        <w:rPr>
          <w:spacing w:val="-67"/>
        </w:rPr>
        <w:t xml:space="preserve"> </w:t>
      </w:r>
      <w:r>
        <w:t>различных учебных ситуациях, в том числе при создании учебных и социальных</w:t>
      </w:r>
      <w:r>
        <w:rPr>
          <w:spacing w:val="1"/>
        </w:rPr>
        <w:t xml:space="preserve"> </w:t>
      </w:r>
      <w:r>
        <w:t>проектов;</w:t>
      </w:r>
    </w:p>
    <w:p w14:paraId="40020000">
      <w:pPr>
        <w:sectPr>
          <w:pgSz w:h="16850" w:orient="portrait" w:w="11910"/>
          <w:pgMar w:bottom="740" w:footer="543" w:header="576" w:left="740" w:right="180" w:top="840"/>
        </w:sectPr>
      </w:pPr>
    </w:p>
    <w:p w14:paraId="41020000">
      <w:pPr>
        <w:pStyle w:val="Style_1"/>
        <w:ind w:firstLine="0" w:left="0"/>
        <w:jc w:val="left"/>
        <w:rPr>
          <w:sz w:val="20"/>
        </w:rPr>
      </w:pPr>
    </w:p>
    <w:p w14:paraId="42020000">
      <w:pPr>
        <w:pStyle w:val="Style_1"/>
        <w:spacing w:before="254" w:line="360" w:lineRule="auto"/>
        <w:ind w:right="522"/>
      </w:pPr>
      <w:r>
        <w:t>формировать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научной,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лингвистической,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общенаучными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методами;</w:t>
      </w:r>
    </w:p>
    <w:p w14:paraId="43020000">
      <w:pPr>
        <w:pStyle w:val="Style_1"/>
        <w:spacing w:line="360" w:lineRule="auto"/>
        <w:ind w:right="524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жизненных ситуациях;</w:t>
      </w:r>
    </w:p>
    <w:p w14:paraId="44020000">
      <w:pPr>
        <w:pStyle w:val="Style_1"/>
        <w:spacing w:before="2" w:line="360" w:lineRule="auto"/>
        <w:ind w:right="526"/>
      </w:pPr>
      <w:r>
        <w:t>выявлять и актуализировать задачу, выдвигать гипотезу, задавать 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утверждений;</w:t>
      </w:r>
    </w:p>
    <w:p w14:paraId="45020000">
      <w:pPr>
        <w:pStyle w:val="Style_1"/>
        <w:spacing w:line="360" w:lineRule="auto"/>
        <w:ind w:right="526"/>
      </w:pPr>
      <w:r>
        <w:t>анализировать полученные в ходе решения задачи результаты, 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их достоверность, прогнозировать</w:t>
      </w:r>
      <w:r>
        <w:rPr>
          <w:spacing w:val="-3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условиях;</w:t>
      </w:r>
    </w:p>
    <w:p w14:paraId="46020000">
      <w:pPr>
        <w:pStyle w:val="Style_1"/>
        <w:spacing w:line="317" w:lineRule="exact"/>
        <w:ind w:firstLine="0" w:left="1101"/>
      </w:pP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ситуациям,</w:t>
      </w:r>
      <w:r>
        <w:rPr>
          <w:spacing w:val="-6"/>
        </w:rPr>
        <w:t xml:space="preserve"> </w:t>
      </w:r>
      <w:r>
        <w:t>приобретённому</w:t>
      </w:r>
      <w:r>
        <w:rPr>
          <w:spacing w:val="-2"/>
        </w:rPr>
        <w:t xml:space="preserve"> </w:t>
      </w:r>
      <w:r>
        <w:t>опыту;</w:t>
      </w:r>
    </w:p>
    <w:p w14:paraId="47020000">
      <w:pPr>
        <w:pStyle w:val="Style_1"/>
        <w:spacing w:before="159"/>
        <w:ind w:firstLine="0" w:left="1101"/>
      </w:pPr>
      <w:r>
        <w:t>уметь</w:t>
      </w:r>
      <w:r>
        <w:rPr>
          <w:spacing w:val="-4"/>
        </w:rPr>
        <w:t xml:space="preserve"> </w:t>
      </w:r>
      <w:r>
        <w:t>интегрировать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областей;</w:t>
      </w:r>
    </w:p>
    <w:p w14:paraId="48020000">
      <w:pPr>
        <w:pStyle w:val="Style_1"/>
        <w:spacing w:before="160" w:line="360" w:lineRule="auto"/>
        <w:ind w:right="521"/>
      </w:pPr>
      <w:r>
        <w:t>уметь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освоенные</w:t>
      </w:r>
      <w:r>
        <w:rPr>
          <w:spacing w:val="-1"/>
        </w:rPr>
        <w:t xml:space="preserve"> </w:t>
      </w:r>
      <w:r>
        <w:t>средства и</w:t>
      </w:r>
      <w:r>
        <w:rPr>
          <w:spacing w:val="-1"/>
        </w:rPr>
        <w:t xml:space="preserve"> </w:t>
      </w:r>
      <w:r>
        <w:t>способы действия</w:t>
      </w:r>
      <w:r>
        <w:rPr>
          <w:spacing w:val="-4"/>
        </w:rPr>
        <w:t xml:space="preserve"> </w:t>
      </w:r>
      <w:r>
        <w:t>– в</w:t>
      </w:r>
      <w:r>
        <w:rPr>
          <w:spacing w:val="-3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среду;</w:t>
      </w:r>
    </w:p>
    <w:p w14:paraId="49020000">
      <w:pPr>
        <w:pStyle w:val="Style_1"/>
        <w:spacing w:line="360" w:lineRule="auto"/>
        <w:ind w:right="524"/>
      </w:pPr>
      <w:r>
        <w:t>выдвигать новые идеи, оригинальные подходы, предлагать альтернативные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решения проблем.</w:t>
      </w:r>
    </w:p>
    <w:p w14:paraId="4A020000">
      <w:pPr>
        <w:pStyle w:val="Style_5"/>
        <w:numPr>
          <w:ilvl w:val="3"/>
          <w:numId w:val="6"/>
        </w:numPr>
        <w:tabs>
          <w:tab w:leader="none" w:pos="2153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 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 познавательных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4B020000">
      <w:pPr>
        <w:pStyle w:val="Style_1"/>
        <w:spacing w:line="360" w:lineRule="auto"/>
        <w:ind w:right="523"/>
      </w:pPr>
      <w:r>
        <w:t>владеть навыками получения информации, в том числе лингвистической, 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</w:p>
    <w:p w14:paraId="4C020000">
      <w:pPr>
        <w:pStyle w:val="Style_1"/>
        <w:spacing w:line="360" w:lineRule="auto"/>
        <w:ind w:right="523"/>
      </w:pPr>
      <w:r>
        <w:t>создавать тексты в различных форматах с учётом назначения информации и</w:t>
      </w:r>
      <w:r>
        <w:rPr>
          <w:spacing w:val="1"/>
        </w:rPr>
        <w:t xml:space="preserve"> </w:t>
      </w:r>
      <w:r>
        <w:t>её целевой аудитории, выбирая оптимальную форму представления и визуализации</w:t>
      </w:r>
      <w:r>
        <w:rPr>
          <w:spacing w:val="-67"/>
        </w:rPr>
        <w:t xml:space="preserve"> </w:t>
      </w:r>
      <w:r>
        <w:t>(презентация,</w:t>
      </w:r>
      <w:r>
        <w:rPr>
          <w:spacing w:val="-1"/>
        </w:rPr>
        <w:t xml:space="preserve"> </w:t>
      </w:r>
      <w:r>
        <w:t>таблица,</w:t>
      </w:r>
      <w:r>
        <w:rPr>
          <w:spacing w:val="-1"/>
        </w:rPr>
        <w:t xml:space="preserve"> </w:t>
      </w:r>
      <w:r>
        <w:t>схема и</w:t>
      </w:r>
      <w:r>
        <w:rPr>
          <w:spacing w:val="-3"/>
        </w:rPr>
        <w:t xml:space="preserve"> </w:t>
      </w:r>
      <w:r>
        <w:t>другие);</w:t>
      </w:r>
    </w:p>
    <w:p w14:paraId="4D020000">
      <w:pPr>
        <w:pStyle w:val="Style_1"/>
        <w:spacing w:line="360" w:lineRule="auto"/>
        <w:ind w:right="526"/>
      </w:pPr>
      <w:r>
        <w:t>оценивать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легитимность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правовым</w:t>
      </w:r>
      <w:r>
        <w:rPr>
          <w:spacing w:val="-1"/>
        </w:rPr>
        <w:t xml:space="preserve"> </w:t>
      </w:r>
      <w:r>
        <w:t>и морально-этическим нормам;</w:t>
      </w:r>
    </w:p>
    <w:p w14:paraId="4E020000">
      <w:pPr>
        <w:pStyle w:val="Style_1"/>
        <w:spacing w:line="360" w:lineRule="auto"/>
        <w:ind w:right="521"/>
      </w:pPr>
      <w:r>
        <w:t>использовать средства информационных и</w:t>
      </w:r>
      <w:r>
        <w:rPr>
          <w:spacing w:val="1"/>
        </w:rPr>
        <w:t xml:space="preserve"> </w:t>
      </w:r>
      <w:r>
        <w:t>коммуникационных 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решении</w:t>
      </w:r>
      <w:r>
        <w:rPr>
          <w:spacing w:val="28"/>
        </w:rPr>
        <w:t xml:space="preserve"> </w:t>
      </w:r>
      <w:r>
        <w:t>когнитивных,</w:t>
      </w:r>
      <w:r>
        <w:rPr>
          <w:spacing w:val="24"/>
        </w:rPr>
        <w:t xml:space="preserve"> </w:t>
      </w:r>
      <w:r>
        <w:t>коммуникативных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организационных</w:t>
      </w:r>
      <w:r>
        <w:rPr>
          <w:spacing w:val="26"/>
        </w:rPr>
        <w:t xml:space="preserve"> </w:t>
      </w:r>
      <w:r>
        <w:t>задач</w:t>
      </w:r>
      <w:r>
        <w:rPr>
          <w:spacing w:val="34"/>
        </w:rPr>
        <w:t xml:space="preserve"> </w:t>
      </w:r>
      <w:r>
        <w:t>с</w:t>
      </w:r>
    </w:p>
    <w:p w14:paraId="4F020000">
      <w:pPr>
        <w:sectPr>
          <w:pgSz w:h="16850" w:orient="portrait" w:w="11910"/>
          <w:pgMar w:bottom="740" w:footer="543" w:header="576" w:left="740" w:right="180" w:top="840"/>
        </w:sectPr>
      </w:pPr>
    </w:p>
    <w:p w14:paraId="50020000">
      <w:pPr>
        <w:pStyle w:val="Style_1"/>
        <w:ind w:firstLine="0" w:left="0"/>
        <w:jc w:val="left"/>
        <w:rPr>
          <w:sz w:val="20"/>
        </w:rPr>
      </w:pPr>
    </w:p>
    <w:p w14:paraId="51020000">
      <w:pPr>
        <w:pStyle w:val="Style_1"/>
        <w:spacing w:before="254" w:line="360" w:lineRule="auto"/>
        <w:ind w:firstLine="0" w:left="0" w:right="522"/>
      </w:pP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безопасности;</w:t>
      </w:r>
    </w:p>
    <w:p w14:paraId="52020000">
      <w:pPr>
        <w:pStyle w:val="Style_1"/>
        <w:spacing w:line="360" w:lineRule="auto"/>
        <w:ind w:right="527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-67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безопасности.</w:t>
      </w:r>
    </w:p>
    <w:p w14:paraId="53020000">
      <w:pPr>
        <w:pStyle w:val="Style_5"/>
        <w:numPr>
          <w:ilvl w:val="3"/>
          <w:numId w:val="6"/>
        </w:numPr>
        <w:tabs>
          <w:tab w:leader="none" w:pos="2153" w:val="left"/>
        </w:tabs>
        <w:spacing w:after="0" w:before="2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У обучающегося будут сформированы умения общения как 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54020000">
      <w:pPr>
        <w:pStyle w:val="Style_1"/>
        <w:spacing w:line="321" w:lineRule="exact"/>
        <w:ind w:firstLine="0" w:left="1101"/>
      </w:pPr>
      <w:r>
        <w:t>осуществлять</w:t>
      </w:r>
      <w:r>
        <w:rPr>
          <w:spacing w:val="-4"/>
        </w:rPr>
        <w:t xml:space="preserve"> </w:t>
      </w:r>
      <w:r>
        <w:t>коммуникацию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сферах</w:t>
      </w:r>
      <w:r>
        <w:rPr>
          <w:spacing w:val="-1"/>
        </w:rPr>
        <w:t xml:space="preserve"> </w:t>
      </w:r>
      <w:r>
        <w:t>жизни;</w:t>
      </w:r>
    </w:p>
    <w:p w14:paraId="55020000">
      <w:pPr>
        <w:pStyle w:val="Style_1"/>
        <w:spacing w:before="160" w:line="360" w:lineRule="auto"/>
        <w:ind w:right="523"/>
      </w:pPr>
      <w:r>
        <w:t>пользоваться</w:t>
      </w:r>
      <w:r>
        <w:rPr>
          <w:spacing w:val="1"/>
        </w:rPr>
        <w:t xml:space="preserve"> </w:t>
      </w:r>
      <w:r>
        <w:t>невербальными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 знаков, распознавать предпосылки конфликтных ситуаций и смягчать</w:t>
      </w:r>
      <w:r>
        <w:rPr>
          <w:spacing w:val="1"/>
        </w:rPr>
        <w:t xml:space="preserve"> </w:t>
      </w:r>
      <w:r>
        <w:t>конфликты;</w:t>
      </w:r>
    </w:p>
    <w:p w14:paraId="56020000">
      <w:pPr>
        <w:pStyle w:val="Style_1"/>
        <w:spacing w:before="1" w:line="360" w:lineRule="auto"/>
        <w:ind w:right="529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взаимодействия;</w:t>
      </w:r>
      <w:r>
        <w:rPr>
          <w:spacing w:val="-67"/>
        </w:rPr>
        <w:t xml:space="preserve"> </w:t>
      </w:r>
      <w:r>
        <w:t>аргументированно вести диалог;</w:t>
      </w:r>
    </w:p>
    <w:p w14:paraId="57020000">
      <w:pPr>
        <w:pStyle w:val="Style_1"/>
        <w:spacing w:before="1" w:line="360" w:lineRule="auto"/>
        <w:ind w:right="523"/>
      </w:pPr>
      <w:r>
        <w:t>развёрнуто, логично и корректно с точки зрения культуры речи излагать своё</w:t>
      </w:r>
      <w:r>
        <w:rPr>
          <w:spacing w:val="1"/>
        </w:rPr>
        <w:t xml:space="preserve"> </w:t>
      </w:r>
      <w:r>
        <w:t>мнение,</w:t>
      </w:r>
      <w:r>
        <w:rPr>
          <w:spacing w:val="-1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высказывание.</w:t>
      </w:r>
    </w:p>
    <w:p w14:paraId="58020000">
      <w:pPr>
        <w:pStyle w:val="Style_5"/>
        <w:numPr>
          <w:ilvl w:val="3"/>
          <w:numId w:val="6"/>
        </w:numPr>
        <w:tabs>
          <w:tab w:leader="none" w:pos="2153" w:val="left"/>
        </w:tabs>
        <w:spacing w:after="0" w:before="0" w:line="360" w:lineRule="auto"/>
        <w:ind w:firstLine="708" w:left="392" w:right="527"/>
        <w:jc w:val="both"/>
        <w:rPr>
          <w:sz w:val="28"/>
        </w:rPr>
      </w:pPr>
      <w:r>
        <w:rPr>
          <w:sz w:val="28"/>
        </w:rPr>
        <w:t>У обучающегося будут сформированы умения самоорганизации 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действий:</w:t>
      </w:r>
    </w:p>
    <w:p w14:paraId="59020000">
      <w:pPr>
        <w:pStyle w:val="Style_1"/>
        <w:spacing w:line="360" w:lineRule="auto"/>
        <w:ind w:right="520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выявлять</w:t>
      </w:r>
      <w:r>
        <w:rPr>
          <w:spacing w:val="-67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</w:p>
    <w:p w14:paraId="5A020000">
      <w:pPr>
        <w:pStyle w:val="Style_1"/>
        <w:spacing w:line="360" w:lineRule="auto"/>
        <w:ind w:right="525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-67"/>
        </w:rPr>
        <w:t xml:space="preserve"> </w:t>
      </w:r>
      <w:r>
        <w:t>ресурсов,</w:t>
      </w:r>
      <w:r>
        <w:rPr>
          <w:spacing w:val="-2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 и</w:t>
      </w:r>
      <w:r>
        <w:rPr>
          <w:spacing w:val="-3"/>
        </w:rPr>
        <w:t xml:space="preserve"> </w:t>
      </w:r>
      <w:r>
        <w:t>предпочтений;</w:t>
      </w:r>
    </w:p>
    <w:p w14:paraId="5B020000">
      <w:pPr>
        <w:pStyle w:val="Style_1"/>
        <w:spacing w:before="1"/>
        <w:ind w:firstLine="0" w:left="1101"/>
      </w:pPr>
      <w:r>
        <w:t>расширять</w:t>
      </w:r>
      <w:r>
        <w:rPr>
          <w:spacing w:val="-4"/>
        </w:rPr>
        <w:t xml:space="preserve"> </w:t>
      </w:r>
      <w:r>
        <w:t>рамки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предпочтений;</w:t>
      </w:r>
    </w:p>
    <w:p w14:paraId="5C020000">
      <w:pPr>
        <w:pStyle w:val="Style_1"/>
        <w:spacing w:before="160" w:line="360" w:lineRule="auto"/>
        <w:ind w:right="531"/>
      </w:pPr>
      <w:r>
        <w:t>делать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выбора;</w:t>
      </w:r>
    </w:p>
    <w:p w14:paraId="5D020000">
      <w:pPr>
        <w:pStyle w:val="Style_1"/>
        <w:spacing w:line="321" w:lineRule="exact"/>
        <w:ind w:firstLine="0" w:left="1101"/>
      </w:pPr>
      <w:r>
        <w:t>оценивать</w:t>
      </w:r>
      <w:r>
        <w:rPr>
          <w:spacing w:val="-6"/>
        </w:rPr>
        <w:t xml:space="preserve"> </w:t>
      </w:r>
      <w:r>
        <w:t>приобретённый</w:t>
      </w:r>
      <w:r>
        <w:rPr>
          <w:spacing w:val="-4"/>
        </w:rPr>
        <w:t xml:space="preserve"> </w:t>
      </w:r>
      <w:r>
        <w:t>опыт;</w:t>
      </w:r>
    </w:p>
    <w:p w14:paraId="5E020000">
      <w:pPr>
        <w:pStyle w:val="Style_1"/>
        <w:spacing w:before="163" w:line="360" w:lineRule="auto"/>
        <w:ind w:right="525"/>
      </w:pP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эрудиции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знания;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культурный</w:t>
      </w:r>
      <w:r>
        <w:rPr>
          <w:spacing w:val="-67"/>
        </w:rPr>
        <w:t xml:space="preserve"> </w:t>
      </w:r>
      <w:r>
        <w:t>уровень.</w:t>
      </w:r>
    </w:p>
    <w:p w14:paraId="5F020000">
      <w:pPr>
        <w:sectPr>
          <w:pgSz w:h="16850" w:orient="portrait" w:w="11910"/>
          <w:pgMar w:bottom="740" w:footer="543" w:header="576" w:left="740" w:right="180" w:top="840"/>
        </w:sectPr>
      </w:pPr>
    </w:p>
    <w:p w14:paraId="60020000">
      <w:pPr>
        <w:pStyle w:val="Style_1"/>
        <w:ind w:firstLine="0" w:left="0"/>
        <w:jc w:val="left"/>
        <w:rPr>
          <w:sz w:val="20"/>
        </w:rPr>
      </w:pPr>
    </w:p>
    <w:p w14:paraId="61020000">
      <w:pPr>
        <w:pStyle w:val="Style_5"/>
        <w:numPr>
          <w:ilvl w:val="3"/>
          <w:numId w:val="6"/>
        </w:numPr>
        <w:tabs>
          <w:tab w:leader="none" w:pos="1378" w:val="left"/>
          <w:tab w:leader="none" w:pos="2153" w:val="left"/>
          <w:tab w:leader="none" w:pos="2431" w:val="left"/>
          <w:tab w:leader="none" w:pos="2608" w:val="left"/>
          <w:tab w:leader="none" w:pos="3429" w:val="left"/>
          <w:tab w:leader="none" w:pos="4608" w:val="left"/>
          <w:tab w:leader="none" w:pos="4981" w:val="left"/>
          <w:tab w:leader="none" w:pos="5556" w:val="left"/>
          <w:tab w:leader="none" w:pos="6137" w:val="left"/>
          <w:tab w:leader="none" w:pos="7596" w:val="left"/>
          <w:tab w:leader="none" w:pos="7756" w:val="left"/>
          <w:tab w:leader="none" w:pos="8099" w:val="left"/>
          <w:tab w:leader="none" w:pos="8727" w:val="left"/>
        </w:tabs>
        <w:spacing w:after="0" w:before="254" w:line="360" w:lineRule="auto"/>
        <w:ind w:firstLine="708" w:left="392" w:right="523"/>
        <w:jc w:val="right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обучающегося</w:t>
      </w:r>
      <w:r>
        <w:rPr>
          <w:sz w:val="28"/>
        </w:rPr>
        <w:tab/>
      </w:r>
      <w:r>
        <w:rPr>
          <w:sz w:val="28"/>
        </w:rPr>
        <w:t>будут</w:t>
      </w:r>
      <w:r>
        <w:rPr>
          <w:sz w:val="28"/>
        </w:rPr>
        <w:tab/>
      </w:r>
      <w:r>
        <w:rPr>
          <w:sz w:val="28"/>
        </w:rPr>
        <w:t>сформированы</w:t>
      </w:r>
      <w:r>
        <w:rPr>
          <w:sz w:val="28"/>
        </w:rPr>
        <w:tab/>
      </w:r>
      <w:r>
        <w:rPr>
          <w:sz w:val="28"/>
        </w:rPr>
        <w:t>умения</w:t>
      </w:r>
      <w:r>
        <w:rPr>
          <w:sz w:val="28"/>
        </w:rPr>
        <w:tab/>
      </w:r>
      <w:r>
        <w:rPr>
          <w:spacing w:val="-1"/>
          <w:sz w:val="28"/>
        </w:rPr>
        <w:t>самоконтроля,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принятия себя и других как части регулятивных универсальных учебных 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z w:val="28"/>
        </w:rPr>
        <w:tab/>
      </w:r>
      <w:r>
        <w:rPr>
          <w:sz w:val="28"/>
        </w:rPr>
        <w:t>оценку</w:t>
      </w:r>
      <w:r>
        <w:rPr>
          <w:sz w:val="28"/>
        </w:rPr>
        <w:tab/>
      </w:r>
      <w:r>
        <w:rPr>
          <w:sz w:val="28"/>
        </w:rPr>
        <w:t>новым</w:t>
      </w:r>
      <w:r>
        <w:rPr>
          <w:sz w:val="28"/>
        </w:rPr>
        <w:tab/>
      </w:r>
      <w:r>
        <w:rPr>
          <w:sz w:val="28"/>
        </w:rPr>
        <w:t>ситуациям,</w:t>
      </w:r>
      <w:r>
        <w:rPr>
          <w:sz w:val="28"/>
        </w:rPr>
        <w:tab/>
      </w:r>
      <w:r>
        <w:rPr>
          <w:sz w:val="28"/>
        </w:rPr>
        <w:t>вносить</w:t>
      </w:r>
      <w:r>
        <w:rPr>
          <w:sz w:val="28"/>
        </w:rPr>
        <w:tab/>
      </w:r>
      <w:r>
        <w:rPr>
          <w:sz w:val="28"/>
        </w:rPr>
        <w:t>коррективы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в</w:t>
      </w:r>
      <w:r>
        <w:rPr>
          <w:sz w:val="28"/>
        </w:rPr>
        <w:tab/>
      </w:r>
      <w:r>
        <w:rPr>
          <w:sz w:val="28"/>
        </w:rPr>
        <w:t>деятельность,</w:t>
      </w:r>
    </w:p>
    <w:p w14:paraId="62020000">
      <w:pPr>
        <w:pStyle w:val="Style_1"/>
        <w:ind w:firstLine="0" w:left="0"/>
      </w:pPr>
      <w:r>
        <w:t>оценивать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целям;</w:t>
      </w:r>
    </w:p>
    <w:p w14:paraId="63020000">
      <w:pPr>
        <w:pStyle w:val="Style_1"/>
        <w:spacing w:before="161" w:line="360" w:lineRule="auto"/>
        <w:ind w:right="530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совершаемых</w:t>
      </w:r>
      <w:r>
        <w:rPr>
          <w:spacing w:val="-67"/>
        </w:rPr>
        <w:t xml:space="preserve"> </w:t>
      </w:r>
      <w:r>
        <w:t>действий и мыслительных процессов, их оснований и результатов; использовать</w:t>
      </w:r>
      <w:r>
        <w:rPr>
          <w:spacing w:val="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рефлексии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верного</w:t>
      </w:r>
      <w:r>
        <w:rPr>
          <w:spacing w:val="1"/>
        </w:rPr>
        <w:t xml:space="preserve"> </w:t>
      </w:r>
      <w:r>
        <w:t>решения;</w:t>
      </w:r>
    </w:p>
    <w:p w14:paraId="64020000">
      <w:pPr>
        <w:pStyle w:val="Style_1"/>
        <w:spacing w:before="1" w:line="360" w:lineRule="auto"/>
        <w:ind w:firstLine="0" w:left="1101" w:right="1363"/>
      </w:pPr>
      <w:r>
        <w:t>оценивать риски и своевременно принимать решение по их снижению;</w:t>
      </w:r>
      <w:r>
        <w:rPr>
          <w:spacing w:val="-67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себя,</w:t>
      </w:r>
      <w:r>
        <w:rPr>
          <w:spacing w:val="-3"/>
        </w:rPr>
        <w:t xml:space="preserve"> </w:t>
      </w:r>
      <w:r>
        <w:t>понимая свои</w:t>
      </w:r>
      <w:r>
        <w:rPr>
          <w:spacing w:val="-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достоинства;</w:t>
      </w:r>
    </w:p>
    <w:p w14:paraId="65020000">
      <w:pPr>
        <w:pStyle w:val="Style_1"/>
        <w:spacing w:before="1" w:line="360" w:lineRule="auto"/>
        <w:ind/>
        <w:jc w:val="left"/>
      </w:pPr>
      <w:r>
        <w:t>принимать</w:t>
      </w:r>
      <w:r>
        <w:rPr>
          <w:spacing w:val="25"/>
        </w:rPr>
        <w:t xml:space="preserve"> </w:t>
      </w:r>
      <w:r>
        <w:t>мотивы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аргументы</w:t>
      </w:r>
      <w:r>
        <w:rPr>
          <w:spacing w:val="27"/>
        </w:rPr>
        <w:t xml:space="preserve"> </w:t>
      </w:r>
      <w:r>
        <w:t>других</w:t>
      </w:r>
      <w:r>
        <w:rPr>
          <w:spacing w:val="27"/>
        </w:rPr>
        <w:t xml:space="preserve"> </w:t>
      </w:r>
      <w:r>
        <w:t>людей</w:t>
      </w:r>
      <w:r>
        <w:rPr>
          <w:spacing w:val="25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анализе</w:t>
      </w:r>
      <w:r>
        <w:rPr>
          <w:spacing w:val="26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деятельности;</w:t>
      </w:r>
    </w:p>
    <w:p w14:paraId="66020000">
      <w:pPr>
        <w:pStyle w:val="Style_1"/>
        <w:spacing w:line="321" w:lineRule="exact"/>
        <w:ind w:firstLine="0" w:left="1101"/>
        <w:jc w:val="left"/>
      </w:pPr>
      <w:r>
        <w:t>признавать</w:t>
      </w:r>
      <w:r>
        <w:rPr>
          <w:spacing w:val="-3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 других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ошибку;</w:t>
      </w:r>
    </w:p>
    <w:p w14:paraId="67020000">
      <w:pPr>
        <w:pStyle w:val="Style_1"/>
        <w:spacing w:before="161"/>
        <w:ind w:firstLine="0" w:left="1101"/>
        <w:jc w:val="left"/>
      </w:pPr>
      <w:r>
        <w:t>развивать</w:t>
      </w:r>
      <w:r>
        <w:rPr>
          <w:spacing w:val="-4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видеть</w:t>
      </w:r>
      <w:r>
        <w:rPr>
          <w:spacing w:val="-2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человека.</w:t>
      </w:r>
    </w:p>
    <w:p w14:paraId="68020000">
      <w:pPr>
        <w:pStyle w:val="Style_5"/>
        <w:numPr>
          <w:ilvl w:val="3"/>
          <w:numId w:val="6"/>
        </w:numPr>
        <w:tabs>
          <w:tab w:leader="none" w:pos="2153" w:val="left"/>
          <w:tab w:leader="none" w:pos="2677" w:val="left"/>
          <w:tab w:leader="none" w:pos="4747" w:val="left"/>
          <w:tab w:leader="none" w:pos="5762" w:val="left"/>
          <w:tab w:leader="none" w:pos="7875" w:val="left"/>
          <w:tab w:leader="none" w:pos="9075" w:val="left"/>
        </w:tabs>
        <w:spacing w:after="0" w:before="163" w:line="360" w:lineRule="auto"/>
        <w:ind w:firstLine="708" w:left="392" w:right="524"/>
        <w:jc w:val="left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</w:r>
      <w:r>
        <w:rPr>
          <w:sz w:val="28"/>
        </w:rPr>
        <w:t>обучающегося</w:t>
      </w:r>
      <w:r>
        <w:rPr>
          <w:sz w:val="28"/>
        </w:rPr>
        <w:tab/>
      </w:r>
      <w:r>
        <w:rPr>
          <w:sz w:val="28"/>
        </w:rPr>
        <w:t>будут</w:t>
      </w:r>
      <w:r>
        <w:rPr>
          <w:sz w:val="28"/>
        </w:rPr>
        <w:tab/>
      </w:r>
      <w:r>
        <w:rPr>
          <w:sz w:val="28"/>
        </w:rPr>
        <w:t>сформированы</w:t>
      </w:r>
      <w:r>
        <w:rPr>
          <w:sz w:val="28"/>
        </w:rPr>
        <w:tab/>
      </w:r>
      <w:r>
        <w:rPr>
          <w:sz w:val="28"/>
        </w:rPr>
        <w:t>умения</w:t>
      </w:r>
      <w:r>
        <w:rPr>
          <w:sz w:val="28"/>
        </w:rPr>
        <w:tab/>
      </w:r>
      <w:r>
        <w:rPr>
          <w:spacing w:val="-1"/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деятельности:</w:t>
      </w:r>
    </w:p>
    <w:p w14:paraId="69020000">
      <w:pPr>
        <w:pStyle w:val="Style_1"/>
        <w:spacing w:line="360" w:lineRule="auto"/>
        <w:ind w:right="526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67"/>
        </w:rPr>
        <w:t xml:space="preserve"> </w:t>
      </w:r>
      <w:r>
        <w:t>работы;</w:t>
      </w:r>
    </w:p>
    <w:p w14:paraId="6A020000">
      <w:pPr>
        <w:pStyle w:val="Style_1"/>
        <w:spacing w:line="360" w:lineRule="auto"/>
        <w:ind w:right="525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7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 возможностей</w:t>
      </w:r>
      <w:r>
        <w:rPr>
          <w:spacing w:val="4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коллектива;</w:t>
      </w:r>
    </w:p>
    <w:p w14:paraId="6B020000">
      <w:pPr>
        <w:pStyle w:val="Style_1"/>
        <w:spacing w:line="360" w:lineRule="auto"/>
        <w:ind w:right="522"/>
      </w:pPr>
      <w:r>
        <w:t>принимать цели совместной деятельности, организовывать и координировать</w:t>
      </w:r>
      <w:r>
        <w:rPr>
          <w:spacing w:val="-67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мнений</w:t>
      </w:r>
      <w:r>
        <w:rPr>
          <w:spacing w:val="-4"/>
        </w:rPr>
        <w:t xml:space="preserve"> </w:t>
      </w:r>
      <w:r>
        <w:t>участников,</w:t>
      </w:r>
      <w:r>
        <w:rPr>
          <w:spacing w:val="-1"/>
        </w:rPr>
        <w:t xml:space="preserve"> </w:t>
      </w:r>
      <w:r>
        <w:t>обсуждать</w:t>
      </w:r>
      <w:r>
        <w:rPr>
          <w:spacing w:val="-2"/>
        </w:rPr>
        <w:t xml:space="preserve"> </w:t>
      </w:r>
      <w:r>
        <w:t>результаты совместной</w:t>
      </w:r>
      <w:r>
        <w:rPr>
          <w:spacing w:val="-1"/>
        </w:rPr>
        <w:t xml:space="preserve"> </w:t>
      </w:r>
      <w:r>
        <w:t>работы;</w:t>
      </w:r>
    </w:p>
    <w:p w14:paraId="6C020000">
      <w:pPr>
        <w:pStyle w:val="Style_1"/>
        <w:spacing w:line="360" w:lineRule="auto"/>
        <w:ind w:right="523"/>
      </w:pPr>
      <w:r>
        <w:t>оценивать качество своего вклада и вклада каждого участника команды в</w:t>
      </w:r>
      <w:r>
        <w:rPr>
          <w:spacing w:val="1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разработанным критериям;</w:t>
      </w:r>
    </w:p>
    <w:p w14:paraId="6D020000">
      <w:pPr>
        <w:pStyle w:val="Style_1"/>
        <w:spacing w:line="360" w:lineRule="auto"/>
        <w:ind w:right="522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 практической значимости; проявлять творческие способности и</w:t>
      </w:r>
      <w:r>
        <w:rPr>
          <w:spacing w:val="1"/>
        </w:rPr>
        <w:t xml:space="preserve"> </w:t>
      </w:r>
      <w:r>
        <w:t>воображение,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инициативным.</w:t>
      </w:r>
    </w:p>
    <w:p w14:paraId="6E020000">
      <w:pPr>
        <w:pStyle w:val="Style_5"/>
        <w:numPr>
          <w:ilvl w:val="2"/>
          <w:numId w:val="6"/>
        </w:numPr>
        <w:tabs>
          <w:tab w:leader="none" w:pos="1944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по отдельным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русскому языку:</w:t>
      </w:r>
    </w:p>
    <w:p w14:paraId="6F020000">
      <w:pPr>
        <w:sectPr>
          <w:pgSz w:h="16850" w:orient="portrait" w:w="11910"/>
          <w:pgMar w:bottom="740" w:footer="543" w:header="576" w:left="740" w:right="180" w:top="840"/>
        </w:sectPr>
      </w:pPr>
    </w:p>
    <w:p w14:paraId="70020000">
      <w:pPr>
        <w:pStyle w:val="Style_1"/>
        <w:ind w:firstLine="0" w:left="0"/>
        <w:jc w:val="left"/>
        <w:rPr>
          <w:sz w:val="20"/>
        </w:rPr>
      </w:pPr>
    </w:p>
    <w:p w14:paraId="71020000">
      <w:pPr>
        <w:pStyle w:val="Style_5"/>
        <w:numPr>
          <w:ilvl w:val="3"/>
          <w:numId w:val="6"/>
        </w:numPr>
        <w:tabs>
          <w:tab w:leader="none" w:pos="2153" w:val="left"/>
        </w:tabs>
        <w:spacing w:after="0" w:before="254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2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языке.</w:t>
      </w:r>
    </w:p>
    <w:p w14:paraId="72020000">
      <w:pPr>
        <w:pStyle w:val="Style_1"/>
        <w:spacing w:before="162" w:line="360" w:lineRule="auto"/>
        <w:ind w:right="528"/>
      </w:pPr>
      <w:r>
        <w:t>Иметь представление о языке как знаковой системе, об основных функциях</w:t>
      </w:r>
      <w:r>
        <w:rPr>
          <w:spacing w:val="1"/>
        </w:rPr>
        <w:t xml:space="preserve"> </w:t>
      </w:r>
      <w:r>
        <w:t>языка; о</w:t>
      </w:r>
      <w:r>
        <w:rPr>
          <w:spacing w:val="1"/>
        </w:rPr>
        <w:t xml:space="preserve"> </w:t>
      </w:r>
      <w:r>
        <w:t>лингвистике как науке.</w:t>
      </w:r>
    </w:p>
    <w:p w14:paraId="73020000">
      <w:pPr>
        <w:pStyle w:val="Style_1"/>
        <w:spacing w:line="360" w:lineRule="auto"/>
        <w:ind w:right="521"/>
      </w:pPr>
      <w:r>
        <w:t>Опознавать</w:t>
      </w:r>
      <w:r>
        <w:rPr>
          <w:spacing w:val="1"/>
        </w:rPr>
        <w:t xml:space="preserve"> </w:t>
      </w:r>
      <w:r>
        <w:t>лексику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значения;</w:t>
      </w:r>
      <w:r>
        <w:rPr>
          <w:spacing w:val="1"/>
        </w:rPr>
        <w:t xml:space="preserve"> </w:t>
      </w:r>
      <w:r>
        <w:t>лексику,</w:t>
      </w:r>
      <w:r>
        <w:rPr>
          <w:spacing w:val="20"/>
        </w:rPr>
        <w:t xml:space="preserve"> </w:t>
      </w:r>
      <w:r>
        <w:t>отражающую</w:t>
      </w:r>
      <w:r>
        <w:rPr>
          <w:spacing w:val="20"/>
        </w:rPr>
        <w:t xml:space="preserve"> </w:t>
      </w:r>
      <w:r>
        <w:t>традиционные</w:t>
      </w:r>
      <w:r>
        <w:rPr>
          <w:spacing w:val="20"/>
        </w:rPr>
        <w:t xml:space="preserve"> </w:t>
      </w:r>
      <w:r>
        <w:t>российские</w:t>
      </w:r>
      <w:r>
        <w:rPr>
          <w:spacing w:val="21"/>
        </w:rPr>
        <w:t xml:space="preserve"> </w:t>
      </w:r>
      <w:r>
        <w:t>духовно-нравственные</w:t>
      </w:r>
      <w:r>
        <w:rPr>
          <w:spacing w:val="20"/>
        </w:rPr>
        <w:t xml:space="preserve"> </w:t>
      </w:r>
      <w:r>
        <w:t>ценности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публицистике;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(толковых,</w:t>
      </w:r>
      <w:r>
        <w:rPr>
          <w:spacing w:val="1"/>
        </w:rPr>
        <w:t xml:space="preserve"> </w:t>
      </w:r>
      <w:r>
        <w:t>этимологических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других);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фразеологизмы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отражения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 истории</w:t>
      </w:r>
      <w:r>
        <w:rPr>
          <w:spacing w:val="-3"/>
        </w:rPr>
        <w:t xml:space="preserve"> </w:t>
      </w:r>
      <w:r>
        <w:t>и культуры</w:t>
      </w:r>
      <w:r>
        <w:rPr>
          <w:spacing w:val="-4"/>
        </w:rPr>
        <w:t xml:space="preserve"> </w:t>
      </w:r>
      <w:r>
        <w:t>народа (в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14:paraId="74020000">
      <w:pPr>
        <w:pStyle w:val="Style_1"/>
        <w:spacing w:before="1" w:line="360" w:lineRule="auto"/>
        <w:ind w:right="521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 народов России, одного из мировых языков (с использованием статьи 68</w:t>
      </w:r>
      <w:r>
        <w:rPr>
          <w:spacing w:val="1"/>
        </w:rPr>
        <w:t xml:space="preserve"> </w:t>
      </w:r>
      <w:r>
        <w:t>Конституции Российской Федерации, Федерального закона от 1 июня 2005 г. № 53-</w:t>
      </w:r>
      <w:r>
        <w:rPr>
          <w:spacing w:val="-67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1991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1807-1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Федерации»).</w:t>
      </w:r>
    </w:p>
    <w:p w14:paraId="75020000">
      <w:pPr>
        <w:pStyle w:val="Style_1"/>
        <w:spacing w:line="360" w:lineRule="auto"/>
        <w:ind w:right="522"/>
      </w:pPr>
      <w:r>
        <w:t>Различать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(литературный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просторечие, народные говоры, профессиональные разновидности, жаргон, арго),</w:t>
      </w:r>
      <w:r>
        <w:rPr>
          <w:spacing w:val="1"/>
        </w:rPr>
        <w:t xml:space="preserve"> </w:t>
      </w:r>
      <w:r>
        <w:t>знать и характеризовать признаки</w:t>
      </w:r>
      <w:r>
        <w:rPr>
          <w:spacing w:val="1"/>
        </w:rPr>
        <w:t xml:space="preserve"> </w:t>
      </w:r>
      <w:r>
        <w:t>литературного языка и его роль в обществе;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эти знания в</w:t>
      </w:r>
      <w:r>
        <w:rPr>
          <w:spacing w:val="-2"/>
        </w:rPr>
        <w:t xml:space="preserve"> </w:t>
      </w:r>
      <w:r>
        <w:t>речевой</w:t>
      </w:r>
      <w:r>
        <w:rPr>
          <w:spacing w:val="2"/>
        </w:rPr>
        <w:t xml:space="preserve"> </w:t>
      </w:r>
      <w:r>
        <w:t>практике.</w:t>
      </w:r>
    </w:p>
    <w:p w14:paraId="76020000">
      <w:pPr>
        <w:pStyle w:val="Style_5"/>
        <w:numPr>
          <w:ilvl w:val="3"/>
          <w:numId w:val="6"/>
        </w:numPr>
        <w:tabs>
          <w:tab w:leader="none" w:pos="2153" w:val="left"/>
        </w:tabs>
        <w:spacing w:after="0" w:before="0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Язык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речь.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</w:p>
    <w:p w14:paraId="77020000">
      <w:pPr>
        <w:pStyle w:val="Style_1"/>
        <w:spacing w:before="160" w:line="360" w:lineRule="auto"/>
        <w:ind w:right="526"/>
      </w:pPr>
      <w:r>
        <w:t>Иметь</w:t>
      </w:r>
      <w:r>
        <w:rPr>
          <w:spacing w:val="13"/>
        </w:rPr>
        <w:t xml:space="preserve"> </w:t>
      </w:r>
      <w:r>
        <w:t>представление</w:t>
      </w:r>
      <w:r>
        <w:rPr>
          <w:spacing w:val="15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русском</w:t>
      </w:r>
      <w:r>
        <w:rPr>
          <w:spacing w:val="17"/>
        </w:rPr>
        <w:t xml:space="preserve"> </w:t>
      </w:r>
      <w:r>
        <w:t>языке</w:t>
      </w:r>
      <w:r>
        <w:rPr>
          <w:spacing w:val="13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системе,</w:t>
      </w:r>
      <w:r>
        <w:rPr>
          <w:spacing w:val="17"/>
        </w:rPr>
        <w:t xml:space="preserve"> </w:t>
      </w:r>
      <w:r>
        <w:t>знать</w:t>
      </w:r>
      <w:r>
        <w:rPr>
          <w:spacing w:val="14"/>
        </w:rPr>
        <w:t xml:space="preserve"> </w:t>
      </w:r>
      <w:r>
        <w:t>основные</w:t>
      </w:r>
      <w:r>
        <w:rPr>
          <w:spacing w:val="16"/>
        </w:rPr>
        <w:t xml:space="preserve"> </w:t>
      </w:r>
      <w:r>
        <w:t>единицы</w:t>
      </w:r>
      <w:r>
        <w:rPr>
          <w:spacing w:val="-67"/>
        </w:rPr>
        <w:t xml:space="preserve"> </w:t>
      </w:r>
      <w:r>
        <w:t>и уровни языковой системы, анализировать языковые единицы разных уровней</w:t>
      </w:r>
      <w:r>
        <w:rPr>
          <w:spacing w:val="1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системы.</w:t>
      </w:r>
    </w:p>
    <w:p w14:paraId="78020000">
      <w:pPr>
        <w:pStyle w:val="Style_1"/>
        <w:spacing w:before="1"/>
        <w:ind w:firstLine="0" w:left="1101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разделе</w:t>
      </w:r>
      <w:r>
        <w:rPr>
          <w:spacing w:val="-4"/>
        </w:rPr>
        <w:t xml:space="preserve"> </w:t>
      </w:r>
      <w:r>
        <w:t>лингвистики.</w:t>
      </w:r>
    </w:p>
    <w:p w14:paraId="79020000">
      <w:pPr>
        <w:pStyle w:val="Style_1"/>
        <w:spacing w:before="161" w:line="360" w:lineRule="auto"/>
        <w:ind w:right="527"/>
      </w:pPr>
      <w:r>
        <w:t>Комментировать</w:t>
      </w:r>
      <w:r>
        <w:rPr>
          <w:spacing w:val="1"/>
        </w:rPr>
        <w:t xml:space="preserve"> </w:t>
      </w:r>
      <w:r>
        <w:t>нормативный,</w:t>
      </w:r>
      <w:r>
        <w:rPr>
          <w:spacing w:val="1"/>
        </w:rPr>
        <w:t xml:space="preserve"> </w:t>
      </w:r>
      <w:r>
        <w:t>коммуникативный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этический</w:t>
      </w:r>
      <w:r>
        <w:rPr>
          <w:spacing w:val="1"/>
        </w:rPr>
        <w:t xml:space="preserve"> </w:t>
      </w:r>
      <w:r>
        <w:t>аспекты</w:t>
      </w:r>
      <w:r>
        <w:rPr>
          <w:spacing w:val="-67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соответствующие примеры.</w:t>
      </w:r>
    </w:p>
    <w:p w14:paraId="7A020000">
      <w:pPr>
        <w:pStyle w:val="Style_1"/>
        <w:spacing w:line="360" w:lineRule="auto"/>
        <w:ind w:right="524"/>
      </w:pPr>
      <w:r>
        <w:t>Анализировать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целесообразности,</w:t>
      </w:r>
      <w:r>
        <w:rPr>
          <w:spacing w:val="36"/>
        </w:rPr>
        <w:t xml:space="preserve"> </w:t>
      </w:r>
      <w:r>
        <w:t>уместности,</w:t>
      </w:r>
      <w:r>
        <w:rPr>
          <w:spacing w:val="37"/>
        </w:rPr>
        <w:t xml:space="preserve"> </w:t>
      </w:r>
      <w:r>
        <w:t>точности,</w:t>
      </w:r>
      <w:r>
        <w:rPr>
          <w:spacing w:val="37"/>
        </w:rPr>
        <w:t xml:space="preserve"> </w:t>
      </w:r>
      <w:r>
        <w:t>ясности,</w:t>
      </w:r>
      <w:r>
        <w:rPr>
          <w:spacing w:val="36"/>
        </w:rPr>
        <w:t xml:space="preserve"> </w:t>
      </w:r>
      <w:r>
        <w:t>выразительности,</w:t>
      </w:r>
      <w:r>
        <w:rPr>
          <w:spacing w:val="37"/>
        </w:rPr>
        <w:t xml:space="preserve"> </w:t>
      </w:r>
      <w:r>
        <w:t>соответствия</w:t>
      </w:r>
    </w:p>
    <w:p w14:paraId="7B020000">
      <w:pPr>
        <w:sectPr>
          <w:pgSz w:h="16850" w:orient="portrait" w:w="11910"/>
          <w:pgMar w:bottom="740" w:footer="543" w:header="576" w:left="740" w:right="180" w:top="840"/>
        </w:sectPr>
      </w:pPr>
    </w:p>
    <w:p w14:paraId="7C020000">
      <w:pPr>
        <w:pStyle w:val="Style_1"/>
        <w:ind w:firstLine="0" w:left="0"/>
        <w:jc w:val="left"/>
        <w:rPr>
          <w:sz w:val="20"/>
        </w:rPr>
      </w:pPr>
    </w:p>
    <w:p w14:paraId="7D020000">
      <w:pPr>
        <w:pStyle w:val="Style_1"/>
        <w:spacing w:before="254"/>
        <w:ind w:firstLine="0" w:left="0"/>
        <w:jc w:val="left"/>
      </w:pPr>
      <w:r>
        <w:t>нормам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5"/>
        </w:rPr>
        <w:t xml:space="preserve"> </w:t>
      </w:r>
      <w:r>
        <w:t>языка.</w:t>
      </w:r>
    </w:p>
    <w:p w14:paraId="7E020000">
      <w:pPr>
        <w:pStyle w:val="Style_1"/>
        <w:spacing w:before="162"/>
        <w:ind w:firstLine="0" w:left="1101"/>
        <w:jc w:val="left"/>
      </w:pPr>
      <w:r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языковой</w:t>
      </w:r>
      <w:r>
        <w:rPr>
          <w:spacing w:val="-4"/>
        </w:rPr>
        <w:t xml:space="preserve"> </w:t>
      </w:r>
      <w:r>
        <w:t>норме,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видах.</w:t>
      </w:r>
    </w:p>
    <w:p w14:paraId="7F020000">
      <w:pPr>
        <w:pStyle w:val="Style_1"/>
        <w:spacing w:before="161"/>
        <w:ind w:firstLine="0" w:left="1101"/>
        <w:jc w:val="left"/>
      </w:pPr>
      <w:r>
        <w:t>Использовать</w:t>
      </w:r>
      <w:r>
        <w:rPr>
          <w:spacing w:val="-3"/>
        </w:rPr>
        <w:t xml:space="preserve"> </w:t>
      </w:r>
      <w:r>
        <w:t>словари</w:t>
      </w:r>
      <w:r>
        <w:rPr>
          <w:spacing w:val="-5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деятельности.</w:t>
      </w:r>
    </w:p>
    <w:p w14:paraId="80020000">
      <w:pPr>
        <w:pStyle w:val="Style_5"/>
        <w:numPr>
          <w:ilvl w:val="3"/>
          <w:numId w:val="6"/>
        </w:numPr>
        <w:tabs>
          <w:tab w:leader="none" w:pos="2153" w:val="left"/>
        </w:tabs>
        <w:spacing w:after="0" w:before="160" w:line="360" w:lineRule="auto"/>
        <w:ind w:firstLine="0" w:left="1101" w:right="3353"/>
        <w:jc w:val="left"/>
        <w:rPr>
          <w:sz w:val="28"/>
        </w:rPr>
      </w:pPr>
      <w:r>
        <w:rPr>
          <w:sz w:val="28"/>
        </w:rPr>
        <w:t>Фонетика. Орфоэпия. Орфоэпические нормы.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фонетический анализ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слова.</w:t>
      </w:r>
    </w:p>
    <w:p w14:paraId="81020000">
      <w:pPr>
        <w:pStyle w:val="Style_1"/>
        <w:spacing w:before="2"/>
        <w:ind w:firstLine="0" w:left="1101"/>
      </w:pPr>
      <w:r>
        <w:t>Определять</w:t>
      </w:r>
      <w:r>
        <w:rPr>
          <w:spacing w:val="-5"/>
        </w:rPr>
        <w:t xml:space="preserve"> </w:t>
      </w:r>
      <w:r>
        <w:t>изобразительно-выразительные</w:t>
      </w:r>
      <w:r>
        <w:rPr>
          <w:spacing w:val="-2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фонетики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тексте.</w:t>
      </w:r>
    </w:p>
    <w:p w14:paraId="82020000">
      <w:pPr>
        <w:pStyle w:val="Style_1"/>
        <w:spacing w:before="160" w:line="360" w:lineRule="auto"/>
        <w:ind w:right="524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-4"/>
        </w:rPr>
        <w:t xml:space="preserve"> </w:t>
      </w:r>
      <w:r>
        <w:t>форм,</w:t>
      </w:r>
      <w:r>
        <w:rPr>
          <w:spacing w:val="-1"/>
        </w:rPr>
        <w:t xml:space="preserve"> </w:t>
      </w:r>
      <w:r>
        <w:t>иноязычных</w:t>
      </w:r>
      <w:r>
        <w:rPr>
          <w:spacing w:val="1"/>
        </w:rPr>
        <w:t xml:space="preserve"> </w:t>
      </w:r>
      <w:r>
        <w:t>слов.</w:t>
      </w:r>
    </w:p>
    <w:p w14:paraId="83020000">
      <w:pPr>
        <w:pStyle w:val="Style_1"/>
        <w:spacing w:before="1" w:line="360" w:lineRule="auto"/>
        <w:ind w:right="522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собственные)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акцентологических</w:t>
      </w:r>
      <w:r>
        <w:rPr>
          <w:spacing w:val="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</w:p>
    <w:p w14:paraId="84020000">
      <w:pPr>
        <w:pStyle w:val="Style_1"/>
        <w:spacing w:line="360" w:lineRule="auto"/>
        <w:ind w:right="534"/>
      </w:pPr>
      <w:r>
        <w:t>Соблюдать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произносительные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акцентологические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 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</w:p>
    <w:p w14:paraId="85020000">
      <w:pPr>
        <w:pStyle w:val="Style_1"/>
        <w:spacing w:line="317" w:lineRule="exact"/>
        <w:ind w:firstLine="0" w:left="1101"/>
      </w:pPr>
      <w:r>
        <w:t>Использовать</w:t>
      </w:r>
      <w:r>
        <w:rPr>
          <w:spacing w:val="-7"/>
        </w:rPr>
        <w:t xml:space="preserve"> </w:t>
      </w:r>
      <w:r>
        <w:t>орфоэпический</w:t>
      </w:r>
      <w:r>
        <w:rPr>
          <w:spacing w:val="-3"/>
        </w:rPr>
        <w:t xml:space="preserve"> </w:t>
      </w:r>
      <w:r>
        <w:t>словарь.</w:t>
      </w:r>
    </w:p>
    <w:p w14:paraId="86020000">
      <w:pPr>
        <w:pStyle w:val="Style_5"/>
        <w:numPr>
          <w:ilvl w:val="3"/>
          <w:numId w:val="6"/>
        </w:numPr>
        <w:tabs>
          <w:tab w:leader="none" w:pos="2153" w:val="left"/>
        </w:tabs>
        <w:spacing w:after="0" w:before="159" w:line="360" w:lineRule="auto"/>
        <w:ind w:firstLine="0" w:left="1101" w:right="2776"/>
        <w:jc w:val="both"/>
        <w:rPr>
          <w:sz w:val="28"/>
        </w:rPr>
      </w:pPr>
      <w:r>
        <w:rPr>
          <w:sz w:val="28"/>
        </w:rPr>
        <w:t>Лексикология и фразеология. Лексические нормы.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лексический анализ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слова.</w:t>
      </w:r>
    </w:p>
    <w:p w14:paraId="87020000">
      <w:pPr>
        <w:pStyle w:val="Style_1"/>
        <w:spacing w:line="321" w:lineRule="exact"/>
        <w:ind w:firstLine="0" w:left="1101"/>
      </w:pPr>
      <w:r>
        <w:t>Определять</w:t>
      </w:r>
      <w:r>
        <w:rPr>
          <w:spacing w:val="-6"/>
        </w:rPr>
        <w:t xml:space="preserve"> </w:t>
      </w:r>
      <w:r>
        <w:t>изобразительно-выразительные</w:t>
      </w:r>
      <w:r>
        <w:rPr>
          <w:spacing w:val="-4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лексики.</w:t>
      </w:r>
    </w:p>
    <w:p w14:paraId="88020000">
      <w:pPr>
        <w:pStyle w:val="Style_1"/>
        <w:spacing w:before="163" w:line="360" w:lineRule="auto"/>
        <w:ind w:right="523"/>
      </w:pPr>
      <w:r>
        <w:t>Анализировать и характеризовать высказывания (в том числе собственные) с</w:t>
      </w:r>
      <w:r>
        <w:rPr>
          <w:spacing w:val="1"/>
        </w:rPr>
        <w:t xml:space="preserve"> </w:t>
      </w:r>
      <w:r>
        <w:t>точки зрения соблюдения лексических норм современного русского литературного</w:t>
      </w:r>
      <w:r>
        <w:rPr>
          <w:spacing w:val="1"/>
        </w:rPr>
        <w:t xml:space="preserve"> </w:t>
      </w:r>
      <w:r>
        <w:t>языка.</w:t>
      </w:r>
    </w:p>
    <w:p w14:paraId="89020000">
      <w:pPr>
        <w:pStyle w:val="Style_1"/>
        <w:spacing w:line="321" w:lineRule="exact"/>
        <w:ind w:firstLine="0" w:left="1101"/>
      </w:pPr>
      <w:r>
        <w:t>Соблюдать</w:t>
      </w:r>
      <w:r>
        <w:rPr>
          <w:spacing w:val="-3"/>
        </w:rPr>
        <w:t xml:space="preserve"> </w:t>
      </w:r>
      <w:r>
        <w:t>лексические</w:t>
      </w:r>
      <w:r>
        <w:rPr>
          <w:spacing w:val="-4"/>
        </w:rPr>
        <w:t xml:space="preserve"> </w:t>
      </w:r>
      <w:r>
        <w:t>нормы.</w:t>
      </w:r>
    </w:p>
    <w:p w14:paraId="8A020000">
      <w:pPr>
        <w:pStyle w:val="Style_1"/>
        <w:spacing w:before="163" w:line="360" w:lineRule="auto"/>
        <w:ind w:right="522"/>
      </w:pPr>
      <w:r>
        <w:t>Характеризовать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уместности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стилистически</w:t>
      </w:r>
      <w:r>
        <w:rPr>
          <w:spacing w:val="1"/>
        </w:rPr>
        <w:t xml:space="preserve"> </w:t>
      </w:r>
      <w:r>
        <w:t>окрашенной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эмоционально-экспрессивной</w:t>
      </w:r>
      <w:r>
        <w:rPr>
          <w:spacing w:val="1"/>
        </w:rPr>
        <w:t xml:space="preserve"> </w:t>
      </w:r>
      <w:r>
        <w:t>лексики.</w:t>
      </w:r>
    </w:p>
    <w:p w14:paraId="8B020000">
      <w:pPr>
        <w:pStyle w:val="Style_1"/>
        <w:spacing w:line="360" w:lineRule="auto"/>
        <w:ind w:right="523"/>
      </w:pPr>
      <w:r>
        <w:t>Использовать толковый словарь, словари синонимов, антонимов, паронимов;</w:t>
      </w:r>
      <w:r>
        <w:rPr>
          <w:spacing w:val="1"/>
        </w:rPr>
        <w:t xml:space="preserve"> </w:t>
      </w:r>
      <w:r>
        <w:t>словарь</w:t>
      </w:r>
      <w:r>
        <w:rPr>
          <w:spacing w:val="-6"/>
        </w:rPr>
        <w:t xml:space="preserve"> </w:t>
      </w:r>
      <w:r>
        <w:t>иностранных</w:t>
      </w:r>
      <w:r>
        <w:rPr>
          <w:spacing w:val="-1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фразеологический</w:t>
      </w:r>
      <w:r>
        <w:rPr>
          <w:spacing w:val="-2"/>
        </w:rPr>
        <w:t xml:space="preserve"> </w:t>
      </w:r>
      <w:r>
        <w:t>словарь,</w:t>
      </w:r>
      <w:r>
        <w:rPr>
          <w:spacing w:val="-3"/>
        </w:rPr>
        <w:t xml:space="preserve"> </w:t>
      </w:r>
      <w:r>
        <w:t>этимологический</w:t>
      </w:r>
      <w:r>
        <w:rPr>
          <w:spacing w:val="-2"/>
        </w:rPr>
        <w:t xml:space="preserve"> </w:t>
      </w:r>
      <w:r>
        <w:t>словарь.</w:t>
      </w:r>
    </w:p>
    <w:p w14:paraId="8C020000">
      <w:pPr>
        <w:pStyle w:val="Style_5"/>
        <w:numPr>
          <w:ilvl w:val="3"/>
          <w:numId w:val="6"/>
        </w:numPr>
        <w:tabs>
          <w:tab w:leader="none" w:pos="2153" w:val="left"/>
        </w:tabs>
        <w:spacing w:after="0" w:before="0" w:line="360" w:lineRule="auto"/>
        <w:ind w:firstLine="0" w:left="1101" w:right="1126"/>
        <w:jc w:val="both"/>
        <w:rPr>
          <w:sz w:val="28"/>
        </w:rPr>
      </w:pPr>
      <w:r>
        <w:rPr>
          <w:sz w:val="28"/>
        </w:rPr>
        <w:t>Морфемика и словообразование. Словообразовательные нормы.</w:t>
      </w:r>
      <w:r>
        <w:rPr>
          <w:spacing w:val="-68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морфемный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словообразовательный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слова.</w:t>
      </w:r>
    </w:p>
    <w:p w14:paraId="8D020000">
      <w:pPr>
        <w:sectPr>
          <w:pgSz w:h="16850" w:orient="portrait" w:w="11910"/>
          <w:pgMar w:bottom="740" w:footer="543" w:header="576" w:left="740" w:right="180" w:top="840"/>
        </w:sectPr>
      </w:pPr>
    </w:p>
    <w:p w14:paraId="8E020000">
      <w:pPr>
        <w:pStyle w:val="Style_1"/>
        <w:ind w:firstLine="0" w:left="0"/>
        <w:jc w:val="left"/>
        <w:rPr>
          <w:sz w:val="20"/>
        </w:rPr>
      </w:pPr>
    </w:p>
    <w:p w14:paraId="8F020000">
      <w:pPr>
        <w:pStyle w:val="Style_1"/>
        <w:spacing w:before="254" w:line="360" w:lineRule="auto"/>
        <w:ind w:right="526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собственные) с точки зрения особенностей употребления сложносокращённых слов</w:t>
      </w:r>
      <w:r>
        <w:rPr>
          <w:spacing w:val="-67"/>
        </w:rPr>
        <w:t xml:space="preserve"> </w:t>
      </w:r>
      <w:r>
        <w:t>(аббревиатур).</w:t>
      </w:r>
    </w:p>
    <w:p w14:paraId="90020000">
      <w:pPr>
        <w:pStyle w:val="Style_1"/>
        <w:ind w:firstLine="0" w:left="1101"/>
      </w:pPr>
      <w:r>
        <w:t>Использовать</w:t>
      </w:r>
      <w:r>
        <w:rPr>
          <w:spacing w:val="-7"/>
        </w:rPr>
        <w:t xml:space="preserve"> </w:t>
      </w:r>
      <w:r>
        <w:t>словообразовательный</w:t>
      </w:r>
      <w:r>
        <w:rPr>
          <w:spacing w:val="-6"/>
        </w:rPr>
        <w:t xml:space="preserve"> </w:t>
      </w:r>
      <w:r>
        <w:t>словарь.</w:t>
      </w:r>
    </w:p>
    <w:p w14:paraId="91020000">
      <w:pPr>
        <w:pStyle w:val="Style_5"/>
        <w:numPr>
          <w:ilvl w:val="3"/>
          <w:numId w:val="6"/>
        </w:numPr>
        <w:tabs>
          <w:tab w:leader="none" w:pos="2153" w:val="left"/>
        </w:tabs>
        <w:spacing w:after="0" w:before="161" w:line="360" w:lineRule="auto"/>
        <w:ind w:firstLine="0" w:left="1101" w:right="4036"/>
        <w:jc w:val="both"/>
        <w:rPr>
          <w:sz w:val="28"/>
        </w:rPr>
      </w:pPr>
      <w:r>
        <w:rPr>
          <w:sz w:val="28"/>
        </w:rPr>
        <w:t>Морфология. Морфологические нормы.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морфологический 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слова.</w:t>
      </w:r>
    </w:p>
    <w:p w14:paraId="92020000">
      <w:pPr>
        <w:pStyle w:val="Style_1"/>
        <w:spacing w:line="317" w:lineRule="exact"/>
        <w:ind w:firstLine="0" w:left="1101"/>
      </w:pPr>
      <w:r>
        <w:t>Определять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употребления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 слов</w:t>
      </w:r>
      <w:r>
        <w:rPr>
          <w:spacing w:val="-5"/>
        </w:rPr>
        <w:t xml:space="preserve"> </w:t>
      </w:r>
      <w:r>
        <w:t>разных частей</w:t>
      </w:r>
      <w:r>
        <w:rPr>
          <w:spacing w:val="-4"/>
        </w:rPr>
        <w:t xml:space="preserve"> </w:t>
      </w:r>
      <w:r>
        <w:t>речи.</w:t>
      </w:r>
    </w:p>
    <w:p w14:paraId="93020000">
      <w:pPr>
        <w:pStyle w:val="Style_1"/>
        <w:spacing w:before="161" w:line="360" w:lineRule="auto"/>
        <w:ind w:right="524"/>
      </w:pPr>
      <w:r>
        <w:t>Анализировать и характеризовать высказывания (в том числе собственные) 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 языка.</w:t>
      </w:r>
    </w:p>
    <w:p w14:paraId="94020000">
      <w:pPr>
        <w:pStyle w:val="Style_1"/>
        <w:spacing w:before="1"/>
        <w:ind w:firstLine="0" w:left="1101"/>
      </w:pPr>
      <w:r>
        <w:t>Соблюдать</w:t>
      </w:r>
      <w:r>
        <w:rPr>
          <w:spacing w:val="-5"/>
        </w:rPr>
        <w:t xml:space="preserve"> </w:t>
      </w:r>
      <w:r>
        <w:t>морфологические</w:t>
      </w:r>
      <w:r>
        <w:rPr>
          <w:spacing w:val="-6"/>
        </w:rPr>
        <w:t xml:space="preserve"> </w:t>
      </w:r>
      <w:r>
        <w:t>нормы.</w:t>
      </w:r>
    </w:p>
    <w:p w14:paraId="95020000">
      <w:pPr>
        <w:pStyle w:val="Style_1"/>
        <w:spacing w:before="160" w:line="360" w:lineRule="auto"/>
        <w:ind w:right="523"/>
      </w:pPr>
      <w:r>
        <w:t>Характеризовать и оценивать высказывания с точки зрения трудных случаев</w:t>
      </w:r>
      <w:r>
        <w:rPr>
          <w:spacing w:val="1"/>
        </w:rPr>
        <w:t xml:space="preserve"> </w:t>
      </w:r>
      <w:r>
        <w:t>употребления имён существительных, имён прилагательных, имён числительных,</w:t>
      </w:r>
      <w:r>
        <w:rPr>
          <w:spacing w:val="1"/>
        </w:rPr>
        <w:t xml:space="preserve"> </w:t>
      </w:r>
      <w:r>
        <w:t>местоимений,</w:t>
      </w:r>
      <w:r>
        <w:rPr>
          <w:spacing w:val="-3"/>
        </w:rPr>
        <w:t xml:space="preserve"> </w:t>
      </w:r>
      <w:r>
        <w:t>глаголов,</w:t>
      </w:r>
      <w:r>
        <w:rPr>
          <w:spacing w:val="-3"/>
        </w:rPr>
        <w:t xml:space="preserve"> </w:t>
      </w:r>
      <w:r>
        <w:t>причастий,</w:t>
      </w:r>
      <w:r>
        <w:rPr>
          <w:spacing w:val="-2"/>
        </w:rPr>
        <w:t xml:space="preserve"> </w:t>
      </w:r>
      <w:r>
        <w:t>деепричастий,</w:t>
      </w:r>
      <w:r>
        <w:rPr>
          <w:spacing w:val="-3"/>
        </w:rPr>
        <w:t xml:space="preserve"> </w:t>
      </w:r>
      <w:r>
        <w:t>наречий</w:t>
      </w:r>
      <w:r>
        <w:rPr>
          <w:spacing w:val="-5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изученного).</w:t>
      </w:r>
    </w:p>
    <w:p w14:paraId="96020000">
      <w:pPr>
        <w:pStyle w:val="Style_1"/>
        <w:spacing w:before="1"/>
        <w:ind w:firstLine="0" w:left="1101"/>
      </w:pPr>
      <w:r>
        <w:t>Использовать</w:t>
      </w:r>
      <w:r>
        <w:rPr>
          <w:spacing w:val="-5"/>
        </w:rPr>
        <w:t xml:space="preserve"> </w:t>
      </w:r>
      <w:r>
        <w:t>словарь</w:t>
      </w:r>
      <w:r>
        <w:rPr>
          <w:spacing w:val="-4"/>
        </w:rPr>
        <w:t xml:space="preserve"> </w:t>
      </w:r>
      <w:r>
        <w:t>грамматических</w:t>
      </w:r>
      <w:r>
        <w:rPr>
          <w:spacing w:val="-3"/>
        </w:rPr>
        <w:t xml:space="preserve"> </w:t>
      </w:r>
      <w:r>
        <w:t>трудностей,</w:t>
      </w:r>
      <w:r>
        <w:rPr>
          <w:spacing w:val="-4"/>
        </w:rPr>
        <w:t xml:space="preserve"> </w:t>
      </w:r>
      <w:r>
        <w:t>справочники.</w:t>
      </w:r>
    </w:p>
    <w:p w14:paraId="97020000">
      <w:pPr>
        <w:pStyle w:val="Style_5"/>
        <w:numPr>
          <w:ilvl w:val="3"/>
          <w:numId w:val="6"/>
        </w:numPr>
        <w:tabs>
          <w:tab w:leader="none" w:pos="2153" w:val="left"/>
        </w:tabs>
        <w:spacing w:after="0" w:before="160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Орфография.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 орфографии.</w:t>
      </w:r>
    </w:p>
    <w:p w14:paraId="98020000">
      <w:pPr>
        <w:pStyle w:val="Style_1"/>
        <w:spacing w:before="161" w:line="360" w:lineRule="auto"/>
        <w:ind w:firstLine="0" w:left="1101" w:right="1767"/>
      </w:pPr>
      <w:r>
        <w:t>Иметь представление о принципах и разделах русской орфографии.</w:t>
      </w:r>
      <w:r>
        <w:rPr>
          <w:spacing w:val="-67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орфографический анализ</w:t>
      </w:r>
      <w:r>
        <w:rPr>
          <w:spacing w:val="-1"/>
        </w:rPr>
        <w:t xml:space="preserve"> </w:t>
      </w:r>
      <w:r>
        <w:t>слова.</w:t>
      </w:r>
    </w:p>
    <w:p w14:paraId="99020000">
      <w:pPr>
        <w:pStyle w:val="Style_1"/>
        <w:spacing w:before="1" w:line="360" w:lineRule="auto"/>
        <w:ind w:right="527"/>
      </w:pPr>
      <w:r>
        <w:t>Анализировать и характеризовать текст (в том числе собственный) с 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современного</w:t>
      </w:r>
      <w:r>
        <w:rPr>
          <w:spacing w:val="71"/>
        </w:rPr>
        <w:t xml:space="preserve"> </w:t>
      </w:r>
      <w:r>
        <w:t>русского</w:t>
      </w:r>
      <w:r>
        <w:rPr>
          <w:spacing w:val="-67"/>
        </w:rPr>
        <w:t xml:space="preserve"> </w:t>
      </w:r>
      <w:r>
        <w:t>литературного языка (в</w:t>
      </w:r>
      <w:r>
        <w:rPr>
          <w:spacing w:val="-1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14:paraId="9A020000">
      <w:pPr>
        <w:pStyle w:val="Style_1"/>
        <w:spacing w:line="360" w:lineRule="auto"/>
        <w:ind w:firstLine="0" w:left="1101" w:right="4967"/>
      </w:pPr>
      <w:r>
        <w:t>Соблюдать правила орфографии.</w:t>
      </w:r>
      <w:r>
        <w:rPr>
          <w:spacing w:val="1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орфографический</w:t>
      </w:r>
      <w:r>
        <w:rPr>
          <w:spacing w:val="-4"/>
        </w:rPr>
        <w:t xml:space="preserve"> </w:t>
      </w:r>
      <w:r>
        <w:t>словарь.</w:t>
      </w:r>
    </w:p>
    <w:p w14:paraId="9B020000">
      <w:pPr>
        <w:pStyle w:val="Style_5"/>
        <w:numPr>
          <w:ilvl w:val="3"/>
          <w:numId w:val="6"/>
        </w:numPr>
        <w:tabs>
          <w:tab w:leader="none" w:pos="2153" w:val="left"/>
        </w:tabs>
        <w:spacing w:after="0" w:before="0" w:line="317" w:lineRule="exact"/>
        <w:ind w:hanging="1052" w:left="2152" w:right="0"/>
        <w:jc w:val="both"/>
        <w:rPr>
          <w:sz w:val="28"/>
        </w:rPr>
      </w:pPr>
      <w:r>
        <w:rPr>
          <w:sz w:val="28"/>
        </w:rPr>
        <w:t>Речь.</w:t>
      </w:r>
      <w:r>
        <w:rPr>
          <w:spacing w:val="-6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общение.</w:t>
      </w:r>
    </w:p>
    <w:p w14:paraId="9C020000">
      <w:pPr>
        <w:pStyle w:val="Style_1"/>
        <w:spacing w:before="160" w:line="360" w:lineRule="auto"/>
        <w:ind w:right="522"/>
      </w:pPr>
      <w:r>
        <w:t>Создавать устные монологические и диалогические высказывания различных</w:t>
      </w:r>
      <w:r>
        <w:rPr>
          <w:spacing w:val="-67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объём</w:t>
      </w:r>
      <w:r>
        <w:rPr>
          <w:spacing w:val="-4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высказывания –</w:t>
      </w:r>
      <w:r>
        <w:rPr>
          <w:spacing w:val="-2"/>
        </w:rPr>
        <w:t xml:space="preserve"> </w:t>
      </w:r>
      <w:r>
        <w:t>не менее</w:t>
      </w:r>
      <w:r>
        <w:rPr>
          <w:spacing w:val="-2"/>
        </w:rPr>
        <w:t xml:space="preserve"> </w:t>
      </w:r>
      <w:r>
        <w:t>7–8</w:t>
      </w:r>
      <w:r>
        <w:rPr>
          <w:spacing w:val="-4"/>
        </w:rPr>
        <w:t xml:space="preserve"> </w:t>
      </w:r>
      <w:r>
        <w:t>реплик).</w:t>
      </w:r>
    </w:p>
    <w:p w14:paraId="9D020000">
      <w:pPr>
        <w:pStyle w:val="Style_1"/>
        <w:ind w:firstLine="0" w:left="1101"/>
      </w:pPr>
      <w:r>
        <w:t xml:space="preserve">Выступать  </w:t>
      </w:r>
      <w:r>
        <w:rPr>
          <w:spacing w:val="58"/>
        </w:rPr>
        <w:t xml:space="preserve"> </w:t>
      </w:r>
      <w:r>
        <w:t xml:space="preserve">перед   </w:t>
      </w:r>
      <w:r>
        <w:rPr>
          <w:spacing w:val="59"/>
        </w:rPr>
        <w:t xml:space="preserve"> </w:t>
      </w:r>
      <w:r>
        <w:t xml:space="preserve">аудиторией   </w:t>
      </w:r>
      <w:r>
        <w:rPr>
          <w:spacing w:val="61"/>
        </w:rPr>
        <w:t xml:space="preserve"> </w:t>
      </w:r>
      <w:r>
        <w:t xml:space="preserve">с   </w:t>
      </w:r>
      <w:r>
        <w:rPr>
          <w:spacing w:val="58"/>
        </w:rPr>
        <w:t xml:space="preserve"> </w:t>
      </w:r>
      <w:r>
        <w:t xml:space="preserve">докладом;   </w:t>
      </w:r>
      <w:r>
        <w:rPr>
          <w:spacing w:val="61"/>
        </w:rPr>
        <w:t xml:space="preserve"> </w:t>
      </w:r>
      <w:r>
        <w:t xml:space="preserve">представлять   </w:t>
      </w:r>
      <w:r>
        <w:rPr>
          <w:spacing w:val="58"/>
        </w:rPr>
        <w:t xml:space="preserve"> </w:t>
      </w:r>
      <w:r>
        <w:t>реферат,</w:t>
      </w:r>
    </w:p>
    <w:p w14:paraId="9E020000">
      <w:pPr>
        <w:sectPr>
          <w:pgSz w:h="16850" w:orient="portrait" w:w="11910"/>
          <w:pgMar w:bottom="740" w:footer="543" w:header="576" w:left="740" w:right="180" w:top="840"/>
        </w:sectPr>
      </w:pPr>
    </w:p>
    <w:p w14:paraId="9F020000">
      <w:pPr>
        <w:pStyle w:val="Style_1"/>
        <w:ind w:firstLine="0" w:left="0"/>
        <w:jc w:val="left"/>
        <w:rPr>
          <w:sz w:val="20"/>
        </w:rPr>
      </w:pPr>
    </w:p>
    <w:p w14:paraId="A0020000">
      <w:pPr>
        <w:pStyle w:val="Style_1"/>
        <w:spacing w:before="254" w:line="360" w:lineRule="auto"/>
        <w:ind w:firstLine="0" w:left="0" w:right="524"/>
      </w:pPr>
      <w:r>
        <w:t>исследовательский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темы;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образовательные информационно-коммуникационные инструменты и ресурсы 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задач.</w:t>
      </w:r>
    </w:p>
    <w:p w14:paraId="A1020000">
      <w:pPr>
        <w:pStyle w:val="Style_1"/>
        <w:spacing w:line="360" w:lineRule="auto"/>
        <w:ind w:right="522"/>
      </w:pPr>
      <w:r>
        <w:t>Создавать тексты разных функционально-смысловых типов; тексты 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публицистического,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сочинения –</w:t>
      </w:r>
      <w:r>
        <w:rPr>
          <w:spacing w:val="-2"/>
        </w:rPr>
        <w:t xml:space="preserve"> </w:t>
      </w:r>
      <w:r>
        <w:t>не менее 150</w:t>
      </w:r>
      <w:r>
        <w:rPr>
          <w:spacing w:val="1"/>
        </w:rPr>
        <w:t xml:space="preserve"> </w:t>
      </w:r>
      <w:r>
        <w:t>слов).</w:t>
      </w:r>
    </w:p>
    <w:p w14:paraId="A2020000">
      <w:pPr>
        <w:pStyle w:val="Style_1"/>
        <w:spacing w:before="1" w:line="360" w:lineRule="auto"/>
        <w:ind w:right="521"/>
      </w:pP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информационно-смысловой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гипертекст,</w:t>
      </w:r>
      <w:r>
        <w:rPr>
          <w:spacing w:val="1"/>
        </w:rPr>
        <w:t xml:space="preserve"> </w:t>
      </w:r>
      <w:r>
        <w:t>графику,</w:t>
      </w:r>
      <w:r>
        <w:rPr>
          <w:spacing w:val="1"/>
        </w:rPr>
        <w:t xml:space="preserve"> </w:t>
      </w:r>
      <w:r>
        <w:t>инфографику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450–500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прочитанного</w:t>
      </w:r>
      <w:r>
        <w:rPr>
          <w:spacing w:val="4"/>
        </w:rPr>
        <w:t xml:space="preserve"> </w:t>
      </w:r>
      <w:r>
        <w:t>текста для</w:t>
      </w:r>
      <w:r>
        <w:rPr>
          <w:spacing w:val="-1"/>
        </w:rPr>
        <w:t xml:space="preserve"> </w:t>
      </w:r>
      <w:r>
        <w:t>пересказа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250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слов).</w:t>
      </w:r>
    </w:p>
    <w:p w14:paraId="A3020000">
      <w:pPr>
        <w:pStyle w:val="Style_1"/>
        <w:spacing w:line="360" w:lineRule="auto"/>
        <w:ind w:right="521"/>
      </w:pPr>
      <w:r>
        <w:t>Знать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-67"/>
        </w:rPr>
        <w:t xml:space="preserve"> </w:t>
      </w:r>
      <w:r>
        <w:t>ситуациям официального/неофициального общения, статусу адресанта/адресата и</w:t>
      </w:r>
      <w:r>
        <w:rPr>
          <w:spacing w:val="1"/>
        </w:rPr>
        <w:t xml:space="preserve"> </w:t>
      </w:r>
      <w:r>
        <w:t>другим; использовать правила русского речевого этикета в социально-культурной,</w:t>
      </w:r>
      <w:r>
        <w:rPr>
          <w:spacing w:val="1"/>
        </w:rPr>
        <w:t xml:space="preserve"> </w:t>
      </w:r>
      <w:r>
        <w:t>учебно-научной,</w:t>
      </w:r>
      <w:r>
        <w:rPr>
          <w:spacing w:val="1"/>
        </w:rPr>
        <w:t xml:space="preserve"> </w:t>
      </w:r>
      <w:r>
        <w:t>официально-деловой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интернет-коммуникации.</w:t>
      </w:r>
    </w:p>
    <w:p w14:paraId="A4020000">
      <w:pPr>
        <w:pStyle w:val="Style_1"/>
        <w:ind w:firstLine="0" w:left="1101"/>
      </w:pPr>
      <w:r>
        <w:t>Употреблять</w:t>
      </w:r>
      <w:r>
        <w:rPr>
          <w:spacing w:val="-4"/>
        </w:rPr>
        <w:t xml:space="preserve"> </w:t>
      </w:r>
      <w:r>
        <w:t>языковые</w:t>
      </w:r>
      <w:r>
        <w:rPr>
          <w:spacing w:val="-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ситуации.</w:t>
      </w:r>
    </w:p>
    <w:p w14:paraId="A5020000">
      <w:pPr>
        <w:pStyle w:val="Style_1"/>
        <w:spacing w:before="161" w:line="360" w:lineRule="auto"/>
        <w:ind w:right="533"/>
      </w:pPr>
      <w:r>
        <w:t>Соблюдать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 языка.</w:t>
      </w:r>
    </w:p>
    <w:p w14:paraId="A6020000">
      <w:pPr>
        <w:pStyle w:val="Style_1"/>
        <w:spacing w:line="360" w:lineRule="auto"/>
        <w:ind w:right="522"/>
      </w:pPr>
      <w:r>
        <w:t>Оценивать собственную и чужую речь с точки зрения точного, уместного и</w:t>
      </w:r>
      <w:r>
        <w:rPr>
          <w:spacing w:val="1"/>
        </w:rPr>
        <w:t xml:space="preserve"> </w:t>
      </w:r>
      <w:r>
        <w:t>выразительного словоупотребления.</w:t>
      </w:r>
    </w:p>
    <w:p w14:paraId="A7020000">
      <w:pPr>
        <w:pStyle w:val="Style_5"/>
        <w:numPr>
          <w:ilvl w:val="3"/>
          <w:numId w:val="6"/>
        </w:numPr>
        <w:tabs>
          <w:tab w:leader="none" w:pos="2153" w:val="left"/>
        </w:tabs>
        <w:spacing w:after="0" w:before="0" w:line="321" w:lineRule="exact"/>
        <w:ind w:hanging="1052" w:left="2152" w:right="0"/>
        <w:jc w:val="both"/>
        <w:rPr>
          <w:sz w:val="28"/>
        </w:rPr>
      </w:pPr>
      <w:r>
        <w:rPr>
          <w:sz w:val="28"/>
        </w:rPr>
        <w:t>Текст.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Информационно-смысловая</w:t>
      </w:r>
      <w:r>
        <w:rPr>
          <w:spacing w:val="-4"/>
          <w:sz w:val="28"/>
        </w:rPr>
        <w:t xml:space="preserve"> </w:t>
      </w:r>
      <w:r>
        <w:rPr>
          <w:sz w:val="28"/>
        </w:rPr>
        <w:t>переработка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текста.</w:t>
      </w:r>
    </w:p>
    <w:p w14:paraId="A8020000">
      <w:pPr>
        <w:pStyle w:val="Style_1"/>
        <w:spacing w:before="157" w:line="360" w:lineRule="auto"/>
        <w:ind w:right="530"/>
      </w:pP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признаках,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нём информации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 практике.</w:t>
      </w:r>
    </w:p>
    <w:p w14:paraId="A9020000">
      <w:pPr>
        <w:pStyle w:val="Style_1"/>
        <w:spacing w:line="360" w:lineRule="auto"/>
        <w:ind w:right="528"/>
      </w:pPr>
      <w:r>
        <w:t>Понимать, анализировать и комментировать основную и дополнительную,</w:t>
      </w:r>
      <w:r>
        <w:rPr>
          <w:spacing w:val="1"/>
        </w:rPr>
        <w:t xml:space="preserve"> </w:t>
      </w:r>
      <w:r>
        <w:t>явную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скрытую</w:t>
      </w:r>
      <w:r>
        <w:rPr>
          <w:spacing w:val="1"/>
        </w:rPr>
        <w:t xml:space="preserve"> </w:t>
      </w:r>
      <w:r>
        <w:t>(подтекстовую)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воспринимаемых</w:t>
      </w:r>
      <w:r>
        <w:rPr>
          <w:spacing w:val="1"/>
        </w:rPr>
        <w:t xml:space="preserve"> </w:t>
      </w:r>
      <w:r>
        <w:t>зрительно</w:t>
      </w:r>
      <w:r>
        <w:rPr>
          <w:spacing w:val="-2"/>
        </w:rPr>
        <w:t xml:space="preserve"> </w:t>
      </w:r>
      <w:r>
        <w:t>и (или) на слух.</w:t>
      </w:r>
    </w:p>
    <w:p w14:paraId="AA020000">
      <w:pPr>
        <w:pStyle w:val="Style_1"/>
        <w:ind w:firstLine="0" w:left="1101"/>
      </w:pPr>
      <w:r>
        <w:t>Выявлять</w:t>
      </w:r>
      <w:r>
        <w:rPr>
          <w:spacing w:val="-4"/>
        </w:rPr>
        <w:t xml:space="preserve"> </w:t>
      </w:r>
      <w:r>
        <w:t>логико-смысловые</w:t>
      </w:r>
      <w:r>
        <w:rPr>
          <w:spacing w:val="-3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предложениями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тексте.</w:t>
      </w:r>
    </w:p>
    <w:p w14:paraId="AB020000">
      <w:pPr>
        <w:pStyle w:val="Style_1"/>
        <w:spacing w:before="161"/>
        <w:ind w:firstLine="0" w:left="1101"/>
        <w:jc w:val="left"/>
      </w:pPr>
      <w:r>
        <w:t>Создавать</w:t>
      </w:r>
      <w:r>
        <w:rPr>
          <w:spacing w:val="43"/>
        </w:rPr>
        <w:t xml:space="preserve"> </w:t>
      </w:r>
      <w:r>
        <w:t>тексты</w:t>
      </w:r>
      <w:r>
        <w:rPr>
          <w:spacing w:val="45"/>
        </w:rPr>
        <w:t xml:space="preserve"> </w:t>
      </w:r>
      <w:r>
        <w:t>разных</w:t>
      </w:r>
      <w:r>
        <w:rPr>
          <w:spacing w:val="45"/>
        </w:rPr>
        <w:t xml:space="preserve"> </w:t>
      </w:r>
      <w:r>
        <w:t>функционально-смысловых</w:t>
      </w:r>
      <w:r>
        <w:rPr>
          <w:spacing w:val="46"/>
        </w:rPr>
        <w:t xml:space="preserve"> </w:t>
      </w:r>
      <w:r>
        <w:t>типов;</w:t>
      </w:r>
      <w:r>
        <w:rPr>
          <w:spacing w:val="45"/>
        </w:rPr>
        <w:t xml:space="preserve"> </w:t>
      </w:r>
      <w:r>
        <w:t>тексты</w:t>
      </w:r>
      <w:r>
        <w:rPr>
          <w:spacing w:val="44"/>
        </w:rPr>
        <w:t xml:space="preserve"> </w:t>
      </w:r>
      <w:r>
        <w:t>разных</w:t>
      </w:r>
    </w:p>
    <w:p w14:paraId="AC020000">
      <w:pPr>
        <w:sectPr>
          <w:pgSz w:h="16850" w:orient="portrait" w:w="11910"/>
          <w:pgMar w:bottom="740" w:footer="543" w:header="576" w:left="740" w:right="180" w:top="840"/>
        </w:sectPr>
      </w:pPr>
    </w:p>
    <w:p w14:paraId="AD020000">
      <w:pPr>
        <w:pStyle w:val="Style_1"/>
        <w:ind w:firstLine="0" w:left="0"/>
        <w:jc w:val="left"/>
        <w:rPr>
          <w:sz w:val="20"/>
        </w:rPr>
      </w:pPr>
    </w:p>
    <w:p w14:paraId="AE020000">
      <w:pPr>
        <w:pStyle w:val="Style_1"/>
        <w:spacing w:before="254" w:line="360" w:lineRule="auto"/>
        <w:ind w:firstLine="0" w:left="0" w:right="522"/>
      </w:pPr>
      <w:r>
        <w:t>жанров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публицистического,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сочинения –</w:t>
      </w:r>
      <w:r>
        <w:rPr>
          <w:spacing w:val="-2"/>
        </w:rPr>
        <w:t xml:space="preserve"> </w:t>
      </w:r>
      <w:r>
        <w:t>не менее 150</w:t>
      </w:r>
      <w:r>
        <w:rPr>
          <w:spacing w:val="1"/>
        </w:rPr>
        <w:t xml:space="preserve"> </w:t>
      </w:r>
      <w:r>
        <w:t>слов).</w:t>
      </w:r>
    </w:p>
    <w:p w14:paraId="AF020000">
      <w:pPr>
        <w:pStyle w:val="Style_1"/>
        <w:spacing w:line="360" w:lineRule="auto"/>
        <w:ind w:right="521"/>
      </w:pP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информационно-смысловой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гипертекст,</w:t>
      </w:r>
      <w:r>
        <w:rPr>
          <w:spacing w:val="1"/>
        </w:rPr>
        <w:t xml:space="preserve"> </w:t>
      </w:r>
      <w:r>
        <w:t>графику,</w:t>
      </w:r>
      <w:r>
        <w:rPr>
          <w:spacing w:val="1"/>
        </w:rPr>
        <w:t xml:space="preserve"> </w:t>
      </w:r>
      <w:r>
        <w:t>инфографику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450–500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прочитанного текста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пересказа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250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300 слов).</w:t>
      </w:r>
    </w:p>
    <w:p w14:paraId="B0020000">
      <w:pPr>
        <w:pStyle w:val="Style_1"/>
        <w:spacing w:line="360" w:lineRule="auto"/>
        <w:ind w:right="524"/>
      </w:pPr>
      <w:r>
        <w:t>Создавать вторичные тексты (план, тезисы, конспект, реферат, аннотация,</w:t>
      </w:r>
      <w:r>
        <w:rPr>
          <w:spacing w:val="1"/>
        </w:rPr>
        <w:t xml:space="preserve"> </w:t>
      </w:r>
      <w:r>
        <w:t>отзыв,</w:t>
      </w:r>
      <w:r>
        <w:rPr>
          <w:spacing w:val="-2"/>
        </w:rPr>
        <w:t xml:space="preserve"> </w:t>
      </w:r>
      <w:r>
        <w:t>рецензия и</w:t>
      </w:r>
      <w:r>
        <w:rPr>
          <w:spacing w:val="-3"/>
        </w:rPr>
        <w:t xml:space="preserve"> </w:t>
      </w:r>
      <w:r>
        <w:t>другие).</w:t>
      </w:r>
    </w:p>
    <w:p w14:paraId="B1020000">
      <w:pPr>
        <w:pStyle w:val="Style_1"/>
        <w:spacing w:line="360" w:lineRule="auto"/>
        <w:ind w:right="521"/>
      </w:pPr>
      <w:r>
        <w:t>Корректировать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устранять</w:t>
      </w:r>
      <w:r>
        <w:rPr>
          <w:spacing w:val="1"/>
        </w:rPr>
        <w:t xml:space="preserve"> </w:t>
      </w:r>
      <w:r>
        <w:t>логические,</w:t>
      </w:r>
      <w:r>
        <w:rPr>
          <w:spacing w:val="1"/>
        </w:rPr>
        <w:t xml:space="preserve"> </w:t>
      </w:r>
      <w:r>
        <w:t>фактические,</w:t>
      </w:r>
      <w:r>
        <w:rPr>
          <w:spacing w:val="1"/>
        </w:rPr>
        <w:t xml:space="preserve"> </w:t>
      </w:r>
      <w:r>
        <w:t>этические,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речевые</w:t>
      </w:r>
      <w:r>
        <w:rPr>
          <w:spacing w:val="-3"/>
        </w:rPr>
        <w:t xml:space="preserve"> </w:t>
      </w:r>
      <w:r>
        <w:t>ошибки.</w:t>
      </w:r>
    </w:p>
    <w:p w14:paraId="B2020000">
      <w:pPr>
        <w:pStyle w:val="Style_5"/>
        <w:numPr>
          <w:ilvl w:val="2"/>
          <w:numId w:val="6"/>
        </w:numPr>
        <w:tabs>
          <w:tab w:leader="none" w:pos="1944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по отдельным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русскому языку:</w:t>
      </w:r>
    </w:p>
    <w:p w14:paraId="B3020000">
      <w:pPr>
        <w:pStyle w:val="Style_5"/>
        <w:numPr>
          <w:ilvl w:val="3"/>
          <w:numId w:val="6"/>
        </w:numPr>
        <w:tabs>
          <w:tab w:leader="none" w:pos="2153" w:val="left"/>
        </w:tabs>
        <w:spacing w:after="0" w:before="0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 языке.</w:t>
      </w:r>
    </w:p>
    <w:p w14:paraId="B4020000">
      <w:pPr>
        <w:pStyle w:val="Style_1"/>
        <w:spacing w:before="157" w:line="360" w:lineRule="auto"/>
        <w:ind w:right="521"/>
      </w:pPr>
      <w:r>
        <w:t>Иметь представление об экологии языка, о проблемах речевой культуры в</w:t>
      </w:r>
      <w:r>
        <w:rPr>
          <w:spacing w:val="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обществе.</w:t>
      </w:r>
    </w:p>
    <w:p w14:paraId="B5020000">
      <w:pPr>
        <w:pStyle w:val="Style_1"/>
        <w:spacing w:line="360" w:lineRule="auto"/>
        <w:ind w:right="522"/>
      </w:pPr>
      <w:r>
        <w:t>Понимать,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уместность</w:t>
      </w:r>
      <w:r>
        <w:rPr>
          <w:spacing w:val="1"/>
        </w:rPr>
        <w:t xml:space="preserve"> </w:t>
      </w:r>
      <w:r>
        <w:t>(неуместность)</w:t>
      </w:r>
      <w:r>
        <w:rPr>
          <w:spacing w:val="1"/>
        </w:rPr>
        <w:t xml:space="preserve"> </w:t>
      </w:r>
      <w:r>
        <w:t>употребления разговорной и просторечной лексики, жаргонизмов; оправданность</w:t>
      </w:r>
      <w:r>
        <w:rPr>
          <w:spacing w:val="1"/>
        </w:rPr>
        <w:t xml:space="preserve"> </w:t>
      </w:r>
      <w:r>
        <w:t>(неоправданность) употребления иноязычных заимствований; нарушения 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-1"/>
        </w:rPr>
        <w:t xml:space="preserve"> </w:t>
      </w:r>
      <w:r>
        <w:t>этических</w:t>
      </w:r>
      <w:r>
        <w:rPr>
          <w:spacing w:val="-3"/>
        </w:rPr>
        <w:t xml:space="preserve"> </w:t>
      </w:r>
      <w:r>
        <w:t>норм в</w:t>
      </w:r>
      <w:r>
        <w:rPr>
          <w:spacing w:val="-3"/>
        </w:rPr>
        <w:t xml:space="preserve"> </w:t>
      </w:r>
      <w:r>
        <w:t>речевом общении и</w:t>
      </w:r>
      <w:r>
        <w:rPr>
          <w:spacing w:val="1"/>
        </w:rPr>
        <w:t xml:space="preserve"> </w:t>
      </w:r>
      <w:r>
        <w:t>других.</w:t>
      </w:r>
    </w:p>
    <w:p w14:paraId="B6020000">
      <w:pPr>
        <w:pStyle w:val="Style_5"/>
        <w:numPr>
          <w:ilvl w:val="3"/>
          <w:numId w:val="6"/>
        </w:numPr>
        <w:tabs>
          <w:tab w:leader="none" w:pos="2153" w:val="left"/>
        </w:tabs>
        <w:spacing w:after="0" w:before="0" w:line="332" w:lineRule="exact"/>
        <w:ind w:hanging="1052" w:left="2152" w:right="0"/>
        <w:jc w:val="both"/>
        <w:rPr>
          <w:sz w:val="28"/>
        </w:rPr>
      </w:pPr>
      <w:r>
        <w:rPr>
          <w:sz w:val="28"/>
        </w:rPr>
        <w:t>Язык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речь.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4"/>
          <w:sz w:val="28"/>
        </w:rPr>
        <w:t xml:space="preserve"> </w:t>
      </w:r>
      <w:r>
        <w:rPr>
          <w:sz w:val="28"/>
        </w:rPr>
        <w:t>речи. Синтаксис.</w:t>
      </w:r>
      <w:r>
        <w:rPr>
          <w:spacing w:val="-2"/>
          <w:sz w:val="28"/>
        </w:rPr>
        <w:t xml:space="preserve"> </w:t>
      </w:r>
      <w:r>
        <w:rPr>
          <w:sz w:val="28"/>
        </w:rPr>
        <w:t>Синтаксические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нормы.</w:t>
      </w:r>
    </w:p>
    <w:p w14:paraId="B7020000">
      <w:pPr>
        <w:pStyle w:val="Style_1"/>
        <w:spacing w:before="162" w:line="360" w:lineRule="auto"/>
        <w:ind w:right="528"/>
      </w:pPr>
      <w:r>
        <w:t>Выполнять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предложения.</w:t>
      </w:r>
    </w:p>
    <w:p w14:paraId="B8020000">
      <w:pPr>
        <w:pStyle w:val="Style_1"/>
        <w:spacing w:line="360" w:lineRule="auto"/>
        <w:ind w:right="524"/>
      </w:pPr>
      <w:r>
        <w:t>Определять</w:t>
      </w:r>
      <w:r>
        <w:rPr>
          <w:spacing w:val="1"/>
        </w:rPr>
        <w:t xml:space="preserve"> </w:t>
      </w:r>
      <w:r>
        <w:t>изобразительно-выразительные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синтаксиса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 (в</w:t>
      </w:r>
      <w:r>
        <w:rPr>
          <w:spacing w:val="-4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14:paraId="B9020000">
      <w:pPr>
        <w:pStyle w:val="Style_1"/>
        <w:spacing w:line="360" w:lineRule="auto"/>
        <w:ind w:right="522"/>
      </w:pPr>
      <w:r>
        <w:t>Анализировать, характеризовать и оценивать высказывания с точки зрения</w:t>
      </w:r>
      <w:r>
        <w:rPr>
          <w:spacing w:val="1"/>
        </w:rPr>
        <w:t xml:space="preserve"> </w:t>
      </w:r>
      <w:r>
        <w:t>основных норм согласования сказуемого с подлежащим, употребления падежной и</w:t>
      </w:r>
      <w:r>
        <w:rPr>
          <w:spacing w:val="1"/>
        </w:rPr>
        <w:t xml:space="preserve"> </w:t>
      </w:r>
      <w:r>
        <w:t>предложно-падежной формы управляемого слова в словосочетании, употребления</w:t>
      </w:r>
      <w:r>
        <w:rPr>
          <w:spacing w:val="1"/>
        </w:rPr>
        <w:t xml:space="preserve"> </w:t>
      </w:r>
      <w:r>
        <w:t>однородных</w:t>
      </w:r>
      <w:r>
        <w:rPr>
          <w:spacing w:val="36"/>
        </w:rPr>
        <w:t xml:space="preserve"> </w:t>
      </w:r>
      <w:r>
        <w:t>членов</w:t>
      </w:r>
      <w:r>
        <w:rPr>
          <w:spacing w:val="36"/>
        </w:rPr>
        <w:t xml:space="preserve"> </w:t>
      </w:r>
      <w:r>
        <w:t>предложения,</w:t>
      </w:r>
      <w:r>
        <w:rPr>
          <w:spacing w:val="36"/>
        </w:rPr>
        <w:t xml:space="preserve"> </w:t>
      </w:r>
      <w:r>
        <w:t>причастного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деепричастного</w:t>
      </w:r>
      <w:r>
        <w:rPr>
          <w:spacing w:val="36"/>
        </w:rPr>
        <w:t xml:space="preserve"> </w:t>
      </w:r>
      <w:r>
        <w:t>оборотов</w:t>
      </w:r>
      <w:r>
        <w:rPr>
          <w:spacing w:val="40"/>
        </w:rPr>
        <w:t xml:space="preserve"> </w:t>
      </w:r>
      <w:r>
        <w:t>(в</w:t>
      </w:r>
    </w:p>
    <w:p w14:paraId="BA020000">
      <w:pPr>
        <w:sectPr>
          <w:pgSz w:h="16850" w:orient="portrait" w:w="11910"/>
          <w:pgMar w:bottom="740" w:footer="543" w:header="576" w:left="740" w:right="180" w:top="840"/>
        </w:sectPr>
      </w:pPr>
    </w:p>
    <w:p w14:paraId="BB020000">
      <w:pPr>
        <w:pStyle w:val="Style_1"/>
        <w:ind w:firstLine="0" w:left="0"/>
        <w:jc w:val="left"/>
        <w:rPr>
          <w:sz w:val="20"/>
        </w:rPr>
      </w:pPr>
    </w:p>
    <w:p w14:paraId="BC020000">
      <w:pPr>
        <w:pStyle w:val="Style_1"/>
        <w:spacing w:before="254"/>
        <w:ind w:firstLine="0" w:left="0"/>
        <w:jc w:val="left"/>
      </w:pP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14:paraId="BD020000">
      <w:pPr>
        <w:pStyle w:val="Style_1"/>
        <w:spacing w:before="162"/>
        <w:ind w:firstLine="0" w:left="1101"/>
        <w:jc w:val="left"/>
      </w:pPr>
      <w:r>
        <w:t>Соблюдать</w:t>
      </w:r>
      <w:r>
        <w:rPr>
          <w:spacing w:val="-3"/>
        </w:rPr>
        <w:t xml:space="preserve"> </w:t>
      </w:r>
      <w:r>
        <w:t>синтаксические</w:t>
      </w:r>
      <w:r>
        <w:rPr>
          <w:spacing w:val="-5"/>
        </w:rPr>
        <w:t xml:space="preserve"> </w:t>
      </w:r>
      <w:r>
        <w:t>нормы.</w:t>
      </w:r>
    </w:p>
    <w:p w14:paraId="BE020000">
      <w:pPr>
        <w:pStyle w:val="Style_1"/>
        <w:spacing w:before="161"/>
        <w:ind w:firstLine="0" w:left="1101"/>
        <w:jc w:val="left"/>
      </w:pPr>
      <w:r>
        <w:t>Использовать</w:t>
      </w:r>
      <w:r>
        <w:rPr>
          <w:spacing w:val="-4"/>
        </w:rPr>
        <w:t xml:space="preserve"> </w:t>
      </w:r>
      <w:r>
        <w:t>словари</w:t>
      </w:r>
      <w:r>
        <w:rPr>
          <w:spacing w:val="-2"/>
        </w:rPr>
        <w:t xml:space="preserve"> </w:t>
      </w:r>
      <w:r>
        <w:t>грамматических</w:t>
      </w:r>
      <w:r>
        <w:rPr>
          <w:spacing w:val="-5"/>
        </w:rPr>
        <w:t xml:space="preserve"> </w:t>
      </w:r>
      <w:r>
        <w:t>трудностей,</w:t>
      </w:r>
      <w:r>
        <w:rPr>
          <w:spacing w:val="-3"/>
        </w:rPr>
        <w:t xml:space="preserve"> </w:t>
      </w:r>
      <w:r>
        <w:t>справочники.</w:t>
      </w:r>
    </w:p>
    <w:p w14:paraId="BF020000">
      <w:pPr>
        <w:pStyle w:val="Style_5"/>
        <w:numPr>
          <w:ilvl w:val="3"/>
          <w:numId w:val="6"/>
        </w:numPr>
        <w:tabs>
          <w:tab w:leader="none" w:pos="2153" w:val="left"/>
        </w:tabs>
        <w:spacing w:after="0" w:before="160" w:line="240" w:lineRule="auto"/>
        <w:ind w:hanging="1052" w:left="2152" w:right="0"/>
        <w:jc w:val="left"/>
        <w:rPr>
          <w:sz w:val="28"/>
        </w:rPr>
      </w:pPr>
      <w:r>
        <w:rPr>
          <w:sz w:val="28"/>
        </w:rPr>
        <w:t>Пунктуация.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пунктуации.</w:t>
      </w:r>
    </w:p>
    <w:p w14:paraId="C0020000">
      <w:pPr>
        <w:pStyle w:val="Style_1"/>
        <w:spacing w:before="163" w:line="360" w:lineRule="auto"/>
        <w:ind w:firstLine="0" w:left="1101" w:right="1802"/>
        <w:jc w:val="left"/>
      </w:pPr>
      <w:r>
        <w:t>Иметь представление о принципах и разделах русской пунктуации.</w:t>
      </w:r>
      <w:r>
        <w:rPr>
          <w:spacing w:val="-67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пунктуационный анализ</w:t>
      </w:r>
      <w:r>
        <w:rPr>
          <w:spacing w:val="-4"/>
        </w:rPr>
        <w:t xml:space="preserve"> </w:t>
      </w:r>
      <w:r>
        <w:t>предложения.</w:t>
      </w:r>
    </w:p>
    <w:p w14:paraId="C1020000">
      <w:pPr>
        <w:pStyle w:val="Style_1"/>
        <w:spacing w:line="360" w:lineRule="auto"/>
        <w:ind w:right="526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правил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(в рамках</w:t>
      </w:r>
      <w:r>
        <w:rPr>
          <w:spacing w:val="1"/>
        </w:rPr>
        <w:t xml:space="preserve"> </w:t>
      </w:r>
      <w:r>
        <w:t>изученного).</w:t>
      </w:r>
    </w:p>
    <w:p w14:paraId="C2020000">
      <w:pPr>
        <w:pStyle w:val="Style_1"/>
        <w:spacing w:line="360" w:lineRule="auto"/>
        <w:ind w:firstLine="0" w:left="1101" w:right="4722"/>
        <w:jc w:val="left"/>
      </w:pPr>
      <w:r>
        <w:t>Соблюдать правила пунктуации.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справочники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пунктуации.</w:t>
      </w:r>
    </w:p>
    <w:p w14:paraId="C3020000">
      <w:pPr>
        <w:pStyle w:val="Style_5"/>
        <w:numPr>
          <w:ilvl w:val="3"/>
          <w:numId w:val="6"/>
        </w:numPr>
        <w:tabs>
          <w:tab w:leader="none" w:pos="2153" w:val="left"/>
        </w:tabs>
        <w:spacing w:after="0" w:before="0" w:line="330" w:lineRule="exact"/>
        <w:ind w:hanging="1052" w:left="2152" w:right="0"/>
        <w:jc w:val="left"/>
        <w:rPr>
          <w:sz w:val="28"/>
        </w:rPr>
      </w:pPr>
      <w:r>
        <w:rPr>
          <w:sz w:val="28"/>
        </w:rPr>
        <w:t>Функциональная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стилистика.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</w:p>
    <w:p w14:paraId="C4020000">
      <w:pPr>
        <w:pStyle w:val="Style_1"/>
        <w:spacing w:before="163" w:line="360" w:lineRule="auto"/>
        <w:ind w:right="529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стилистике</w:t>
      </w:r>
      <w:r>
        <w:rPr>
          <w:spacing w:val="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лингвистики.</w:t>
      </w:r>
    </w:p>
    <w:p w14:paraId="C5020000">
      <w:pPr>
        <w:pStyle w:val="Style_1"/>
        <w:spacing w:line="360" w:lineRule="auto"/>
        <w:ind w:right="524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(научного,</w:t>
      </w:r>
      <w:r>
        <w:rPr>
          <w:spacing w:val="1"/>
        </w:rPr>
        <w:t xml:space="preserve"> </w:t>
      </w:r>
      <w:r>
        <w:t>публицистического,</w:t>
      </w:r>
      <w:r>
        <w:rPr>
          <w:spacing w:val="1"/>
        </w:rPr>
        <w:t xml:space="preserve"> </w:t>
      </w:r>
      <w:r>
        <w:t>официально-делового),</w:t>
      </w:r>
      <w:r>
        <w:rPr>
          <w:spacing w:val="1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художественной литературы.</w:t>
      </w:r>
    </w:p>
    <w:p w14:paraId="C6020000">
      <w:pPr>
        <w:pStyle w:val="Style_1"/>
        <w:spacing w:line="360" w:lineRule="auto"/>
        <w:ind w:right="523"/>
      </w:pPr>
      <w:r>
        <w:t>Распознавать,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(разговорная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научный,</w:t>
      </w:r>
      <w:r>
        <w:rPr>
          <w:spacing w:val="-67"/>
        </w:rPr>
        <w:t xml:space="preserve"> </w:t>
      </w:r>
      <w:r>
        <w:t>публицистический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официально-деловой</w:t>
      </w:r>
      <w:r>
        <w:rPr>
          <w:spacing w:val="1"/>
        </w:rPr>
        <w:t xml:space="preserve"> </w:t>
      </w:r>
      <w:r>
        <w:t>стили,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литературы).</w:t>
      </w:r>
    </w:p>
    <w:p w14:paraId="C7020000">
      <w:pPr>
        <w:pStyle w:val="Style_1"/>
        <w:spacing w:before="1" w:line="360" w:lineRule="auto"/>
        <w:ind w:right="525"/>
      </w:pPr>
      <w:r>
        <w:t>Создавать тексты разных функционально-смысловых типов; тексты 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публицистического,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 менее 150</w:t>
      </w:r>
      <w:r>
        <w:rPr>
          <w:spacing w:val="1"/>
        </w:rPr>
        <w:t xml:space="preserve"> </w:t>
      </w:r>
      <w:r>
        <w:t>слов).</w:t>
      </w:r>
    </w:p>
    <w:p w14:paraId="C8020000">
      <w:pPr>
        <w:pStyle w:val="Style_1"/>
        <w:spacing w:line="360" w:lineRule="auto"/>
        <w:ind w:right="526"/>
      </w:pP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разновидностях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практике.</w:t>
      </w:r>
    </w:p>
    <w:p w14:paraId="C9020000">
      <w:pPr>
        <w:pStyle w:val="Style_6"/>
        <w:numPr>
          <w:ilvl w:val="0"/>
          <w:numId w:val="4"/>
        </w:numPr>
        <w:tabs>
          <w:tab w:leader="none" w:pos="1426" w:val="left"/>
        </w:tabs>
        <w:spacing w:after="0" w:before="0" w:line="317" w:lineRule="exact"/>
        <w:ind w:hanging="421" w:left="1425" w:right="0"/>
        <w:jc w:val="both"/>
        <w:rPr>
          <w:color w:val="0D0D0D"/>
        </w:rPr>
      </w:pPr>
      <w:bookmarkStart w:id="5" w:name="_bookmark4"/>
      <w:bookmarkEnd w:id="5"/>
      <w:r>
        <w:rPr>
          <w:color w:val="0D0D0D"/>
        </w:rPr>
        <w:t>Феде</w:t>
      </w:r>
      <w:r>
        <w:rPr>
          <w:color w:val="0D0D0D"/>
        </w:rPr>
        <w:t>ральная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рабочая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программа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учебному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предмету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«Литература»</w:t>
      </w:r>
    </w:p>
    <w:p w14:paraId="CA020000">
      <w:pPr>
        <w:spacing w:before="158"/>
        <w:ind w:firstLine="0" w:left="4219" w:right="0"/>
        <w:jc w:val="both"/>
        <w:rPr>
          <w:b w:val="1"/>
          <w:sz w:val="28"/>
        </w:rPr>
      </w:pPr>
      <w:r>
        <w:rPr>
          <w:b w:val="1"/>
          <w:color w:val="0D0D0D"/>
          <w:sz w:val="28"/>
        </w:rPr>
        <w:t>(</w:t>
      </w:r>
      <w:r>
        <w:rPr>
          <w:b w:val="1"/>
          <w:color w:val="0D0D0D"/>
          <w:sz w:val="28"/>
        </w:rPr>
        <w:t>базовый</w:t>
      </w:r>
      <w:r>
        <w:rPr>
          <w:b w:val="1"/>
          <w:color w:val="0D0D0D"/>
          <w:spacing w:val="-4"/>
          <w:sz w:val="28"/>
        </w:rPr>
        <w:t xml:space="preserve"> </w:t>
      </w:r>
      <w:r>
        <w:rPr>
          <w:b w:val="1"/>
          <w:color w:val="0D0D0D"/>
          <w:sz w:val="28"/>
        </w:rPr>
        <w:t>уровень).</w:t>
      </w:r>
    </w:p>
    <w:p w14:paraId="CB020000">
      <w:pPr>
        <w:pStyle w:val="Style_5"/>
        <w:numPr>
          <w:ilvl w:val="1"/>
          <w:numId w:val="4"/>
        </w:numPr>
        <w:tabs>
          <w:tab w:leader="none" w:pos="1733" w:val="left"/>
        </w:tabs>
        <w:spacing w:after="0" w:before="161" w:line="240" w:lineRule="auto"/>
        <w:ind w:hanging="632" w:left="1732" w:right="0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47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48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45"/>
          <w:sz w:val="28"/>
        </w:rPr>
        <w:t xml:space="preserve"> </w:t>
      </w:r>
      <w:r>
        <w:rPr>
          <w:sz w:val="28"/>
        </w:rPr>
        <w:t>по</w:t>
      </w:r>
      <w:r>
        <w:rPr>
          <w:spacing w:val="48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47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48"/>
          <w:sz w:val="28"/>
        </w:rPr>
        <w:t xml:space="preserve"> </w:t>
      </w:r>
      <w:r>
        <w:rPr>
          <w:sz w:val="28"/>
        </w:rPr>
        <w:t>«Литература»</w:t>
      </w:r>
    </w:p>
    <w:p w14:paraId="CC020000">
      <w:pPr>
        <w:sectPr>
          <w:pgSz w:h="16850" w:orient="portrait" w:w="11910"/>
          <w:pgMar w:bottom="740" w:footer="543" w:header="576" w:left="740" w:right="180" w:top="840"/>
        </w:sectPr>
      </w:pPr>
    </w:p>
    <w:p w14:paraId="CD020000">
      <w:pPr>
        <w:pStyle w:val="Style_1"/>
        <w:ind w:firstLine="0" w:left="0"/>
        <w:jc w:val="left"/>
        <w:rPr>
          <w:sz w:val="20"/>
        </w:rPr>
      </w:pPr>
    </w:p>
    <w:p w14:paraId="CE020000">
      <w:pPr>
        <w:pStyle w:val="Style_1"/>
        <w:spacing w:before="254" w:line="360" w:lineRule="auto"/>
        <w:ind w:firstLine="0" w:left="0" w:right="522"/>
      </w:pP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литература)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литературе.</w:t>
      </w:r>
    </w:p>
    <w:p w14:paraId="CF020000">
      <w:pPr>
        <w:pStyle w:val="Style_5"/>
        <w:numPr>
          <w:ilvl w:val="1"/>
          <w:numId w:val="4"/>
        </w:numPr>
        <w:tabs>
          <w:tab w:leader="none" w:pos="1733" w:val="left"/>
        </w:tabs>
        <w:spacing w:after="0" w:before="0" w:line="240" w:lineRule="auto"/>
        <w:ind w:hanging="632" w:left="1732" w:right="0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записка.</w:t>
      </w:r>
    </w:p>
    <w:p w14:paraId="D002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163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Программа по литературе разработана с целью оказания методической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предмету, ориентированной на современные тенденции в образовании и активные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методики обучения, и подлежит непосредственному применению при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СОО.</w:t>
      </w:r>
    </w:p>
    <w:p w14:paraId="D102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0" w:line="240" w:lineRule="auto"/>
        <w:ind w:hanging="841" w:left="1941" w:right="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-6"/>
          <w:sz w:val="28"/>
        </w:rPr>
        <w:t xml:space="preserve"> </w:t>
      </w:r>
      <w:r>
        <w:rPr>
          <w:sz w:val="28"/>
        </w:rPr>
        <w:t>позволит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учителю:</w:t>
      </w:r>
    </w:p>
    <w:p w14:paraId="D2020000">
      <w:pPr>
        <w:pStyle w:val="Style_1"/>
        <w:spacing w:before="160" w:line="360" w:lineRule="auto"/>
        <w:ind w:right="521"/>
      </w:pPr>
      <w:r>
        <w:t>реализовать в процессе преподавания литературы современные подходы к</w:t>
      </w:r>
      <w:r>
        <w:rPr>
          <w:spacing w:val="1"/>
        </w:rPr>
        <w:t xml:space="preserve"> </w:t>
      </w:r>
      <w:r>
        <w:t>формированию личностных, метапредметных и предметных результатов обучения,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-4"/>
        </w:rPr>
        <w:t xml:space="preserve"> </w:t>
      </w:r>
      <w:r>
        <w:t>во ФГОС СОО;</w:t>
      </w:r>
    </w:p>
    <w:p w14:paraId="D3020000">
      <w:pPr>
        <w:pStyle w:val="Style_1"/>
        <w:spacing w:before="1" w:line="360" w:lineRule="auto"/>
        <w:ind w:right="523"/>
      </w:pPr>
      <w:r>
        <w:t>определить обязательную (инвариантную) часть содержания по литературе;</w:t>
      </w:r>
      <w:r>
        <w:rPr>
          <w:spacing w:val="1"/>
        </w:rPr>
        <w:t xml:space="preserve"> </w:t>
      </w:r>
      <w:r>
        <w:t>определить и структурировать планируемые результаты обучения и содержание</w:t>
      </w:r>
      <w:r>
        <w:rPr>
          <w:spacing w:val="1"/>
        </w:rPr>
        <w:t xml:space="preserve"> </w:t>
      </w:r>
      <w:r>
        <w:t>учебного предмета по годам обучения в соответствии со ФГОС СОО, 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воспитания.</w:t>
      </w:r>
    </w:p>
    <w:p w14:paraId="D4020000">
      <w:pPr>
        <w:pStyle w:val="Style_5"/>
        <w:numPr>
          <w:ilvl w:val="2"/>
          <w:numId w:val="4"/>
        </w:numPr>
        <w:tabs>
          <w:tab w:leader="none" w:pos="1944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Личностные и метапредметные результаты в программе по литературе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представлены с учётом особенностей преподавания </w:t>
      </w:r>
      <w:r>
        <w:rPr>
          <w:sz w:val="28"/>
        </w:rPr>
        <w:t>учебного предмета 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 общего образования</w:t>
      </w:r>
      <w:r>
        <w:rPr>
          <w:sz w:val="28"/>
        </w:rPr>
        <w:t>, планируемые предметные результаты распределены</w:t>
      </w:r>
      <w:r>
        <w:rPr>
          <w:spacing w:val="1"/>
          <w:sz w:val="28"/>
        </w:rPr>
        <w:t xml:space="preserve"> </w:t>
      </w:r>
      <w:r>
        <w:rPr>
          <w:sz w:val="28"/>
        </w:rPr>
        <w:t>по годам обучения.</w:t>
      </w:r>
    </w:p>
    <w:p w14:paraId="D5020000">
      <w:pPr>
        <w:pStyle w:val="Style_5"/>
        <w:numPr>
          <w:ilvl w:val="2"/>
          <w:numId w:val="4"/>
        </w:numPr>
        <w:tabs>
          <w:tab w:leader="none" w:pos="1944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Литература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облика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 ориентиров молодого поколения, так как занимает ведущее место в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эмоциональном,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миропонимания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самосознания.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литературы как учебного предмета связаны с тем, что 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феноменом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заключено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8"/>
          <w:sz w:val="28"/>
        </w:rPr>
        <w:t xml:space="preserve"> </w:t>
      </w:r>
      <w:r>
        <w:rPr>
          <w:sz w:val="28"/>
        </w:rPr>
        <w:t>мира,</w:t>
      </w:r>
      <w:r>
        <w:rPr>
          <w:spacing w:val="18"/>
          <w:sz w:val="28"/>
        </w:rPr>
        <w:t xml:space="preserve"> </w:t>
      </w:r>
      <w:r>
        <w:rPr>
          <w:sz w:val="28"/>
        </w:rPr>
        <w:t>а</w:t>
      </w:r>
      <w:r>
        <w:rPr>
          <w:spacing w:val="16"/>
          <w:sz w:val="28"/>
        </w:rPr>
        <w:t xml:space="preserve"> </w:t>
      </w:r>
      <w:r>
        <w:rPr>
          <w:sz w:val="28"/>
        </w:rPr>
        <w:t>богатство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18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7"/>
          <w:sz w:val="28"/>
        </w:rPr>
        <w:t xml:space="preserve"> </w:t>
      </w:r>
      <w:r>
        <w:rPr>
          <w:sz w:val="28"/>
        </w:rPr>
        <w:t>бытия</w:t>
      </w:r>
      <w:r>
        <w:rPr>
          <w:spacing w:val="19"/>
          <w:sz w:val="28"/>
        </w:rPr>
        <w:t xml:space="preserve"> </w:t>
      </w:r>
      <w:r>
        <w:rPr>
          <w:sz w:val="28"/>
        </w:rPr>
        <w:t>выражено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</w:p>
    <w:p w14:paraId="D6020000">
      <w:pPr>
        <w:sectPr>
          <w:pgSz w:h="16850" w:orient="portrait" w:w="11910"/>
          <w:pgMar w:bottom="740" w:footer="543" w:header="576" w:left="740" w:right="180" w:top="840"/>
        </w:sectPr>
      </w:pPr>
    </w:p>
    <w:p w14:paraId="D7020000">
      <w:pPr>
        <w:pStyle w:val="Style_1"/>
        <w:ind w:firstLine="0" w:left="0"/>
        <w:jc w:val="left"/>
        <w:rPr>
          <w:sz w:val="20"/>
        </w:rPr>
      </w:pPr>
    </w:p>
    <w:p w14:paraId="D8020000">
      <w:pPr>
        <w:pStyle w:val="Style_1"/>
        <w:spacing w:before="254" w:line="360" w:lineRule="auto"/>
        <w:ind w:firstLine="0" w:left="0" w:right="521"/>
      </w:pPr>
      <w:r>
        <w:t>художественных</w:t>
      </w:r>
      <w:r>
        <w:rPr>
          <w:spacing w:val="1"/>
        </w:rPr>
        <w:t xml:space="preserve"> </w:t>
      </w:r>
      <w:r>
        <w:t>образах,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приобщают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нравственно-эстетическим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национальным,</w:t>
      </w:r>
      <w:r>
        <w:rPr>
          <w:spacing w:val="-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общечеловеческим.</w:t>
      </w:r>
    </w:p>
    <w:p w14:paraId="D902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10–11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1"/>
          <w:sz w:val="28"/>
        </w:rPr>
        <w:t xml:space="preserve"> </w:t>
      </w:r>
      <w:r>
        <w:rPr>
          <w:sz w:val="28"/>
        </w:rPr>
        <w:t>ХIХ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ХХI</w:t>
      </w:r>
      <w:r>
        <w:rPr>
          <w:spacing w:val="1"/>
          <w:sz w:val="28"/>
        </w:rPr>
        <w:t xml:space="preserve"> </w:t>
      </w:r>
      <w:r>
        <w:rPr>
          <w:sz w:val="28"/>
        </w:rPr>
        <w:t>века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7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развитием,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и читательским</w:t>
      </w:r>
      <w:r>
        <w:rPr>
          <w:spacing w:val="-3"/>
          <w:sz w:val="28"/>
        </w:rPr>
        <w:t xml:space="preserve"> </w:t>
      </w:r>
      <w:r>
        <w:rPr>
          <w:sz w:val="28"/>
        </w:rPr>
        <w:t>опытом.</w:t>
      </w:r>
    </w:p>
    <w:p w14:paraId="DA020000">
      <w:pPr>
        <w:pStyle w:val="Style_5"/>
        <w:numPr>
          <w:ilvl w:val="2"/>
          <w:numId w:val="4"/>
        </w:numPr>
        <w:tabs>
          <w:tab w:leader="none" w:pos="1944" w:val="left"/>
        </w:tabs>
        <w:spacing w:after="0" w:before="2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преемственно с учебным предметом «Литература» на уровне основного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происходит углубление межпредметных связей с русским языком 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«Общественно-научные</w:t>
      </w:r>
      <w:r>
        <w:rPr>
          <w:spacing w:val="70"/>
          <w:sz w:val="28"/>
        </w:rPr>
        <w:t xml:space="preserve"> </w:t>
      </w:r>
      <w:r>
        <w:rPr>
          <w:sz w:val="28"/>
        </w:rPr>
        <w:t>предметы»,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историзма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вкуса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sz w:val="28"/>
        </w:rPr>
        <w:t>окружающему миру.</w:t>
      </w:r>
    </w:p>
    <w:p w14:paraId="DB020000">
      <w:pPr>
        <w:pStyle w:val="Style_5"/>
        <w:numPr>
          <w:ilvl w:val="2"/>
          <w:numId w:val="4"/>
        </w:numPr>
        <w:tabs>
          <w:tab w:leader="none" w:pos="1944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В федеральной рабочей программе по литературе учтены все этапы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 историко-литературного процесса второй половины ХIХ – начала ХХI</w:t>
      </w:r>
      <w:r>
        <w:rPr>
          <w:spacing w:val="-67"/>
          <w:sz w:val="28"/>
        </w:rPr>
        <w:t xml:space="preserve"> </w:t>
      </w:r>
      <w:r>
        <w:rPr>
          <w:sz w:val="28"/>
        </w:rPr>
        <w:t>века, представлены разделы, включающие произведения литератур народов России</w:t>
      </w:r>
      <w:r>
        <w:rPr>
          <w:spacing w:val="-67"/>
          <w:sz w:val="28"/>
        </w:rPr>
        <w:t xml:space="preserve"> </w:t>
      </w:r>
      <w:r>
        <w:rPr>
          <w:sz w:val="28"/>
        </w:rPr>
        <w:t>и зарубежной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литературы.</w:t>
      </w:r>
    </w:p>
    <w:p w14:paraId="DC02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0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монографической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обзорной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4"/>
          <w:sz w:val="28"/>
        </w:rPr>
        <w:t xml:space="preserve"> </w:t>
      </w:r>
      <w:r>
        <w:rPr>
          <w:sz w:val="28"/>
        </w:rPr>
        <w:t>литературе.</w:t>
      </w:r>
    </w:p>
    <w:p w14:paraId="DD02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Цели изучения литературы на уровне среднего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состоят в сформированности чувства причастности к отечественным 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традициям,</w:t>
      </w:r>
      <w:r>
        <w:rPr>
          <w:spacing w:val="1"/>
          <w:sz w:val="28"/>
        </w:rPr>
        <w:t xml:space="preserve"> </w:t>
      </w:r>
      <w:r>
        <w:rPr>
          <w:sz w:val="28"/>
        </w:rPr>
        <w:t>лежащим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 отношения к другим культурам; в развитии ценностно-смысловой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идеалов; осознании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21"/>
          <w:sz w:val="28"/>
        </w:rPr>
        <w:t xml:space="preserve"> </w:t>
      </w:r>
      <w:r>
        <w:rPr>
          <w:sz w:val="28"/>
        </w:rPr>
        <w:t>к</w:t>
      </w:r>
      <w:r>
        <w:rPr>
          <w:spacing w:val="24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21"/>
          <w:sz w:val="28"/>
        </w:rPr>
        <w:t xml:space="preserve"> </w:t>
      </w:r>
      <w:r>
        <w:rPr>
          <w:sz w:val="28"/>
        </w:rPr>
        <w:t>как</w:t>
      </w:r>
      <w:r>
        <w:rPr>
          <w:spacing w:val="20"/>
          <w:sz w:val="28"/>
        </w:rPr>
        <w:t xml:space="preserve"> </w:t>
      </w:r>
      <w:r>
        <w:rPr>
          <w:sz w:val="28"/>
        </w:rPr>
        <w:t>неотъемлемой</w:t>
      </w:r>
      <w:r>
        <w:rPr>
          <w:spacing w:val="20"/>
          <w:sz w:val="28"/>
        </w:rPr>
        <w:t xml:space="preserve"> </w:t>
      </w:r>
      <w:r>
        <w:rPr>
          <w:sz w:val="28"/>
        </w:rPr>
        <w:t>части</w:t>
      </w:r>
      <w:r>
        <w:rPr>
          <w:spacing w:val="2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взаимосвязей</w:t>
      </w:r>
      <w:r>
        <w:rPr>
          <w:spacing w:val="21"/>
          <w:sz w:val="28"/>
        </w:rPr>
        <w:t xml:space="preserve"> </w:t>
      </w:r>
      <w:r>
        <w:rPr>
          <w:sz w:val="28"/>
        </w:rPr>
        <w:t>между</w:t>
      </w:r>
    </w:p>
    <w:p w14:paraId="DE020000">
      <w:pPr>
        <w:sectPr>
          <w:pgSz w:h="16850" w:orient="portrait" w:w="11910"/>
          <w:pgMar w:bottom="740" w:footer="543" w:header="576" w:left="740" w:right="180" w:top="840"/>
        </w:sectPr>
      </w:pPr>
    </w:p>
    <w:p w14:paraId="DF020000">
      <w:pPr>
        <w:pStyle w:val="Style_1"/>
        <w:ind w:firstLine="0" w:left="0"/>
        <w:jc w:val="left"/>
        <w:rPr>
          <w:sz w:val="20"/>
        </w:rPr>
      </w:pPr>
    </w:p>
    <w:p w14:paraId="E0020000">
      <w:pPr>
        <w:pStyle w:val="Style_1"/>
        <w:spacing w:before="254" w:line="360" w:lineRule="auto"/>
        <w:ind w:firstLine="0" w:left="0" w:right="521"/>
      </w:pPr>
      <w:r>
        <w:t>языковым,</w:t>
      </w:r>
      <w:r>
        <w:rPr>
          <w:spacing w:val="1"/>
        </w:rPr>
        <w:t xml:space="preserve"> </w:t>
      </w:r>
      <w:r>
        <w:t>литературным,</w:t>
      </w:r>
      <w:r>
        <w:rPr>
          <w:spacing w:val="1"/>
        </w:rPr>
        <w:t xml:space="preserve"> </w:t>
      </w:r>
      <w:r>
        <w:t>интеллектуальным,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средству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российскому</w:t>
      </w:r>
      <w:r>
        <w:rPr>
          <w:spacing w:val="1"/>
        </w:rPr>
        <w:t xml:space="preserve"> </w:t>
      </w:r>
      <w:r>
        <w:t>литературному наследию</w:t>
      </w:r>
      <w:r>
        <w:rPr>
          <w:spacing w:val="1"/>
        </w:rPr>
        <w:t xml:space="preserve"> </w:t>
      </w:r>
      <w:r>
        <w:t>и сокровищам отечественной и зарубежной культуры,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осмыслении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коммуникативно-эстетических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примере</w:t>
      </w:r>
      <w:r>
        <w:rPr>
          <w:spacing w:val="2"/>
        </w:rPr>
        <w:t xml:space="preserve"> </w:t>
      </w:r>
      <w:r>
        <w:t>лучших литературных</w:t>
      </w:r>
      <w:r>
        <w:rPr>
          <w:spacing w:val="-3"/>
        </w:rPr>
        <w:t xml:space="preserve"> </w:t>
      </w:r>
      <w:r>
        <w:t>образцов.</w:t>
      </w:r>
    </w:p>
    <w:p w14:paraId="E1020000">
      <w:pPr>
        <w:pStyle w:val="Style_5"/>
        <w:numPr>
          <w:ilvl w:val="2"/>
          <w:numId w:val="4"/>
        </w:numPr>
        <w:tabs>
          <w:tab w:leader="none" w:pos="2083" w:val="left"/>
        </w:tabs>
        <w:spacing w:after="0" w:before="1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Достижение целей изучения литературы возможно при комплексном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 учебных и воспитательных задач, стоящих на уровне среднего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сформулированных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ФГОС СОО.</w:t>
      </w:r>
    </w:p>
    <w:p w14:paraId="E2020000">
      <w:pPr>
        <w:pStyle w:val="Style_5"/>
        <w:numPr>
          <w:ilvl w:val="3"/>
          <w:numId w:val="4"/>
        </w:numPr>
        <w:tabs>
          <w:tab w:leader="none" w:pos="2292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отечественным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7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поколений, включением в языковое пространство русской культуры, воспитанием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 отношения к литературе как неотъемлемой части культуры, состоят в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приобщении обучающихся к лучшим образцам русской и зарубежной 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 половины ХIХ – начала ХХI века, воспитании уважения к 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феномену,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этико-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философско-мировоззренческих,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социально-бытовых,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ценностей.</w:t>
      </w:r>
    </w:p>
    <w:p w14:paraId="E3020000">
      <w:pPr>
        <w:pStyle w:val="Style_5"/>
        <w:numPr>
          <w:ilvl w:val="3"/>
          <w:numId w:val="4"/>
        </w:numPr>
        <w:tabs>
          <w:tab w:leader="none" w:pos="2292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чтению как средству познания отечественной и других культур, 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к ним, приобщением к российскому литературному наследию и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сокровищам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 произведений русской, мировой классической и современной 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том</w:t>
      </w:r>
      <w:r>
        <w:rPr>
          <w:spacing w:val="40"/>
          <w:sz w:val="28"/>
        </w:rPr>
        <w:t xml:space="preserve"> </w:t>
      </w:r>
      <w:r>
        <w:rPr>
          <w:sz w:val="28"/>
        </w:rPr>
        <w:t>числе</w:t>
      </w:r>
      <w:r>
        <w:rPr>
          <w:spacing w:val="39"/>
          <w:sz w:val="28"/>
        </w:rPr>
        <w:t xml:space="preserve"> </w:t>
      </w:r>
      <w:r>
        <w:rPr>
          <w:sz w:val="28"/>
        </w:rPr>
        <w:t>литератур</w:t>
      </w:r>
      <w:r>
        <w:rPr>
          <w:spacing w:val="38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38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40"/>
          <w:sz w:val="28"/>
        </w:rPr>
        <w:t xml:space="preserve"> </w:t>
      </w:r>
      <w:r>
        <w:rPr>
          <w:sz w:val="28"/>
        </w:rPr>
        <w:t>а</w:t>
      </w:r>
      <w:r>
        <w:rPr>
          <w:spacing w:val="40"/>
          <w:sz w:val="28"/>
        </w:rPr>
        <w:t xml:space="preserve"> </w:t>
      </w:r>
      <w:r>
        <w:rPr>
          <w:sz w:val="28"/>
        </w:rPr>
        <w:t>также</w:t>
      </w:r>
      <w:r>
        <w:rPr>
          <w:spacing w:val="46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</w:p>
    <w:p w14:paraId="E4020000">
      <w:pPr>
        <w:sectPr>
          <w:pgSz w:h="16850" w:orient="portrait" w:w="11910"/>
          <w:pgMar w:bottom="740" w:footer="543" w:header="576" w:left="740" w:right="180" w:top="840"/>
        </w:sectPr>
      </w:pPr>
    </w:p>
    <w:p w14:paraId="E5020000">
      <w:pPr>
        <w:pStyle w:val="Style_1"/>
        <w:ind w:firstLine="0" w:left="0"/>
        <w:jc w:val="left"/>
        <w:rPr>
          <w:sz w:val="20"/>
        </w:rPr>
      </w:pPr>
    </w:p>
    <w:p w14:paraId="E6020000">
      <w:pPr>
        <w:pStyle w:val="Style_1"/>
        <w:spacing w:before="254" w:line="360" w:lineRule="auto"/>
        <w:ind w:firstLine="0" w:left="0" w:right="524"/>
      </w:pPr>
      <w:r>
        <w:t>досуговом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содействующих</w:t>
      </w:r>
      <w:r>
        <w:rPr>
          <w:spacing w:val="1"/>
        </w:rPr>
        <w:t xml:space="preserve"> </w:t>
      </w:r>
      <w:r>
        <w:t>повышению</w:t>
      </w:r>
      <w:r>
        <w:rPr>
          <w:spacing w:val="-3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литературе,</w:t>
      </w:r>
      <w:r>
        <w:rPr>
          <w:spacing w:val="-2"/>
        </w:rPr>
        <w:t xml:space="preserve"> </w:t>
      </w:r>
      <w:r>
        <w:t>чтению,</w:t>
      </w:r>
      <w:r>
        <w:rPr>
          <w:spacing w:val="-3"/>
        </w:rPr>
        <w:t xml:space="preserve"> </w:t>
      </w:r>
      <w:r>
        <w:t>образованию,</w:t>
      </w:r>
      <w:r>
        <w:rPr>
          <w:spacing w:val="-2"/>
        </w:rPr>
        <w:t xml:space="preserve"> </w:t>
      </w:r>
      <w:r>
        <w:t>книжной</w:t>
      </w:r>
      <w:r>
        <w:rPr>
          <w:spacing w:val="-1"/>
        </w:rPr>
        <w:t xml:space="preserve"> </w:t>
      </w:r>
      <w:r>
        <w:t>культуре.</w:t>
      </w:r>
    </w:p>
    <w:p w14:paraId="E7020000">
      <w:pPr>
        <w:pStyle w:val="Style_5"/>
        <w:numPr>
          <w:ilvl w:val="3"/>
          <w:numId w:val="4"/>
        </w:numPr>
        <w:tabs>
          <w:tab w:leader="none" w:pos="2292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овладением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понимания литературных текстов, самостоятельного истолкования прочитанного,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историко-литературной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 процессе. Задачи связаны с развитием представления о специфике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 как вида искусства и умением сопоставлять произведения русской 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видах искусств, с выявлением взаимообусловленности элементов формы 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образов,</w:t>
      </w:r>
      <w:r>
        <w:rPr>
          <w:spacing w:val="1"/>
          <w:sz w:val="28"/>
        </w:rPr>
        <w:t xml:space="preserve"> </w:t>
      </w:r>
      <w:r>
        <w:rPr>
          <w:sz w:val="28"/>
        </w:rPr>
        <w:t>тем,</w:t>
      </w:r>
      <w:r>
        <w:rPr>
          <w:spacing w:val="1"/>
          <w:sz w:val="28"/>
        </w:rPr>
        <w:t xml:space="preserve"> </w:t>
      </w:r>
      <w:r>
        <w:rPr>
          <w:sz w:val="28"/>
        </w:rPr>
        <w:t>идей,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способствующих осмыслению художественной картины жизни, созданной автором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литературном произведении,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авторской позиции.</w:t>
      </w:r>
    </w:p>
    <w:p w14:paraId="E8020000">
      <w:pPr>
        <w:pStyle w:val="Style_5"/>
        <w:numPr>
          <w:ilvl w:val="3"/>
          <w:numId w:val="4"/>
        </w:numPr>
        <w:tabs>
          <w:tab w:leader="none" w:pos="2292" w:val="left"/>
        </w:tabs>
        <w:spacing w:after="0" w:before="1" w:line="360" w:lineRule="auto"/>
        <w:ind w:firstLine="708" w:left="392" w:right="519"/>
        <w:jc w:val="both"/>
        <w:rPr>
          <w:sz w:val="28"/>
        </w:rPr>
      </w:pPr>
      <w:r>
        <w:rPr>
          <w:sz w:val="28"/>
        </w:rPr>
        <w:t>Задачи, связанные с осознанием обучающимися коммуникативно-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 возможностей языка и реализацией их в учебной деятельности и в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дальнейшей жизни, направлены на расширение представлений об изобразительно-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выразительных возможностях русского языка в литературных текстах, 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телекоммуникационной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сети «Интернет»</w:t>
      </w:r>
      <w:r>
        <w:rPr>
          <w:spacing w:val="3"/>
          <w:sz w:val="28"/>
        </w:rPr>
        <w:t xml:space="preserve"> </w:t>
      </w:r>
      <w:r>
        <w:rPr>
          <w:sz w:val="28"/>
        </w:rPr>
        <w:t>(далее –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Интернет).</w:t>
      </w:r>
    </w:p>
    <w:p w14:paraId="E9020000">
      <w:pPr>
        <w:pStyle w:val="Style_5"/>
        <w:numPr>
          <w:ilvl w:val="2"/>
          <w:numId w:val="4"/>
        </w:numPr>
        <w:tabs>
          <w:tab w:leader="none" w:pos="2158" w:val="left"/>
        </w:tabs>
        <w:spacing w:after="0" w:before="1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предметом на данном уровне образования. Общее число часов, рекомендованных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для изучения литературы, – 204 часа: </w:t>
      </w:r>
      <w:r>
        <w:rPr>
          <w:sz w:val="28"/>
        </w:rPr>
        <w:t>в 10 классе – 102 часа (3 часа в неделю), в 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102</w:t>
      </w:r>
      <w:r>
        <w:rPr>
          <w:spacing w:val="1"/>
          <w:sz w:val="28"/>
        </w:rPr>
        <w:t xml:space="preserve"> </w:t>
      </w:r>
      <w:r>
        <w:rPr>
          <w:sz w:val="28"/>
        </w:rPr>
        <w:t>часа (3</w:t>
      </w:r>
      <w:r>
        <w:rPr>
          <w:spacing w:val="-2"/>
          <w:sz w:val="28"/>
        </w:rPr>
        <w:t xml:space="preserve"> </w:t>
      </w:r>
      <w:r>
        <w:rPr>
          <w:sz w:val="28"/>
        </w:rPr>
        <w:t>часа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неделю).</w:t>
      </w:r>
    </w:p>
    <w:p w14:paraId="EA020000">
      <w:pPr>
        <w:pStyle w:val="Style_5"/>
        <w:numPr>
          <w:ilvl w:val="1"/>
          <w:numId w:val="4"/>
        </w:numPr>
        <w:tabs>
          <w:tab w:leader="none" w:pos="1733" w:val="left"/>
        </w:tabs>
        <w:spacing w:after="0" w:before="0" w:line="240" w:lineRule="auto"/>
        <w:ind w:hanging="632" w:left="1732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14:paraId="EB020000">
      <w:pPr>
        <w:sectPr>
          <w:pgSz w:h="16850" w:orient="portrait" w:w="11910"/>
          <w:pgMar w:bottom="740" w:footer="543" w:header="576" w:left="740" w:right="180" w:top="840"/>
        </w:sectPr>
      </w:pPr>
    </w:p>
    <w:p w14:paraId="EC020000">
      <w:pPr>
        <w:pStyle w:val="Style_1"/>
        <w:ind w:firstLine="0" w:left="0"/>
        <w:jc w:val="left"/>
        <w:rPr>
          <w:sz w:val="20"/>
        </w:rPr>
      </w:pPr>
    </w:p>
    <w:p w14:paraId="ED020000">
      <w:pPr>
        <w:pStyle w:val="Style_5"/>
        <w:numPr>
          <w:ilvl w:val="2"/>
          <w:numId w:val="4"/>
        </w:numPr>
        <w:tabs>
          <w:tab w:leader="none" w:pos="1944" w:val="left"/>
        </w:tabs>
        <w:spacing w:after="0" w:before="254" w:line="240" w:lineRule="auto"/>
        <w:ind w:hanging="843" w:left="1943" w:right="0"/>
        <w:jc w:val="left"/>
        <w:rPr>
          <w:sz w:val="28"/>
        </w:rPr>
      </w:pPr>
      <w:r>
        <w:rPr>
          <w:sz w:val="28"/>
        </w:rPr>
        <w:t>Литература</w:t>
      </w:r>
      <w:r>
        <w:rPr>
          <w:spacing w:val="-3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2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-3"/>
          <w:sz w:val="28"/>
        </w:rPr>
        <w:t xml:space="preserve"> </w:t>
      </w:r>
      <w:r>
        <w:rPr>
          <w:sz w:val="28"/>
        </w:rPr>
        <w:t>XIX</w:t>
      </w:r>
      <w:r>
        <w:rPr>
          <w:spacing w:val="-1"/>
          <w:sz w:val="28"/>
        </w:rPr>
        <w:t xml:space="preserve"> </w:t>
      </w:r>
      <w:r>
        <w:rPr>
          <w:sz w:val="28"/>
        </w:rPr>
        <w:t>века.</w:t>
      </w:r>
    </w:p>
    <w:p w14:paraId="EE020000">
      <w:pPr>
        <w:pStyle w:val="Style_5"/>
        <w:numPr>
          <w:ilvl w:val="3"/>
          <w:numId w:val="4"/>
        </w:numPr>
        <w:tabs>
          <w:tab w:leader="none" w:pos="2153" w:val="left"/>
        </w:tabs>
        <w:spacing w:after="0" w:before="162" w:line="240" w:lineRule="auto"/>
        <w:ind w:hanging="1052" w:left="2152" w:right="0"/>
        <w:jc w:val="left"/>
        <w:rPr>
          <w:sz w:val="28"/>
        </w:rPr>
      </w:pPr>
      <w:r>
        <w:rPr>
          <w:sz w:val="28"/>
        </w:rPr>
        <w:t>А.Н.</w:t>
      </w:r>
      <w:r>
        <w:rPr>
          <w:spacing w:val="-5"/>
          <w:sz w:val="28"/>
        </w:rPr>
        <w:t xml:space="preserve"> </w:t>
      </w:r>
      <w:r>
        <w:rPr>
          <w:sz w:val="28"/>
        </w:rPr>
        <w:t>Островский.</w:t>
      </w:r>
      <w:r>
        <w:rPr>
          <w:spacing w:val="-4"/>
          <w:sz w:val="28"/>
        </w:rPr>
        <w:t xml:space="preserve"> </w:t>
      </w:r>
      <w:r>
        <w:rPr>
          <w:sz w:val="28"/>
        </w:rPr>
        <w:t>Драма</w:t>
      </w:r>
      <w:r>
        <w:rPr>
          <w:spacing w:val="-5"/>
          <w:sz w:val="28"/>
        </w:rPr>
        <w:t xml:space="preserve"> </w:t>
      </w:r>
      <w:r>
        <w:rPr>
          <w:sz w:val="28"/>
        </w:rPr>
        <w:t>«Гроза».</w:t>
      </w:r>
    </w:p>
    <w:p w14:paraId="EF020000">
      <w:pPr>
        <w:pStyle w:val="Style_5"/>
        <w:numPr>
          <w:ilvl w:val="3"/>
          <w:numId w:val="4"/>
        </w:numPr>
        <w:tabs>
          <w:tab w:leader="none" w:pos="2153" w:val="left"/>
        </w:tabs>
        <w:spacing w:after="0" w:before="161" w:line="240" w:lineRule="auto"/>
        <w:ind w:hanging="1052" w:left="2152" w:right="0"/>
        <w:jc w:val="left"/>
        <w:rPr>
          <w:sz w:val="28"/>
        </w:rPr>
      </w:pPr>
      <w:r>
        <w:rPr>
          <w:sz w:val="28"/>
        </w:rPr>
        <w:t>И.А.</w:t>
      </w:r>
      <w:r>
        <w:rPr>
          <w:spacing w:val="-6"/>
          <w:sz w:val="28"/>
        </w:rPr>
        <w:t xml:space="preserve"> </w:t>
      </w:r>
      <w:r>
        <w:rPr>
          <w:sz w:val="28"/>
        </w:rPr>
        <w:t>Гончаров.</w:t>
      </w:r>
      <w:r>
        <w:rPr>
          <w:spacing w:val="-6"/>
          <w:sz w:val="28"/>
        </w:rPr>
        <w:t xml:space="preserve"> </w:t>
      </w:r>
      <w:r>
        <w:rPr>
          <w:sz w:val="28"/>
        </w:rPr>
        <w:t>Роман</w:t>
      </w:r>
      <w:r>
        <w:rPr>
          <w:spacing w:val="-2"/>
          <w:sz w:val="28"/>
        </w:rPr>
        <w:t xml:space="preserve"> </w:t>
      </w:r>
      <w:r>
        <w:rPr>
          <w:sz w:val="28"/>
        </w:rPr>
        <w:t>«Обломов».</w:t>
      </w:r>
    </w:p>
    <w:p w14:paraId="F0020000">
      <w:pPr>
        <w:pStyle w:val="Style_5"/>
        <w:numPr>
          <w:ilvl w:val="3"/>
          <w:numId w:val="4"/>
        </w:numPr>
        <w:tabs>
          <w:tab w:leader="none" w:pos="2153" w:val="left"/>
        </w:tabs>
        <w:spacing w:after="0" w:before="160" w:line="240" w:lineRule="auto"/>
        <w:ind w:hanging="1052" w:left="2152" w:right="0"/>
        <w:jc w:val="left"/>
        <w:rPr>
          <w:sz w:val="28"/>
        </w:rPr>
      </w:pPr>
      <w:r>
        <w:rPr>
          <w:sz w:val="28"/>
        </w:rPr>
        <w:t>И.С.</w:t>
      </w:r>
      <w:r>
        <w:rPr>
          <w:spacing w:val="-6"/>
          <w:sz w:val="28"/>
        </w:rPr>
        <w:t xml:space="preserve"> </w:t>
      </w:r>
      <w:r>
        <w:rPr>
          <w:sz w:val="28"/>
        </w:rPr>
        <w:t>Тургенев.</w:t>
      </w:r>
      <w:r>
        <w:rPr>
          <w:spacing w:val="-1"/>
          <w:sz w:val="28"/>
        </w:rPr>
        <w:t xml:space="preserve"> </w:t>
      </w:r>
      <w:r>
        <w:rPr>
          <w:sz w:val="28"/>
        </w:rPr>
        <w:t>Роман</w:t>
      </w:r>
      <w:r>
        <w:rPr>
          <w:spacing w:val="-3"/>
          <w:sz w:val="28"/>
        </w:rPr>
        <w:t xml:space="preserve"> </w:t>
      </w:r>
      <w:r>
        <w:rPr>
          <w:sz w:val="28"/>
        </w:rPr>
        <w:t>«Отцы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дети».</w:t>
      </w:r>
    </w:p>
    <w:p w14:paraId="F1020000">
      <w:pPr>
        <w:pStyle w:val="Style_5"/>
        <w:numPr>
          <w:ilvl w:val="3"/>
          <w:numId w:val="4"/>
        </w:numPr>
        <w:tabs>
          <w:tab w:leader="none" w:pos="2153" w:val="left"/>
        </w:tabs>
        <w:spacing w:after="0" w:before="161" w:line="240" w:lineRule="auto"/>
        <w:ind w:hanging="1052" w:left="2152" w:right="0"/>
        <w:jc w:val="left"/>
        <w:rPr>
          <w:sz w:val="28"/>
        </w:rPr>
      </w:pPr>
      <w:r>
        <w:rPr>
          <w:sz w:val="28"/>
        </w:rPr>
        <w:t>Ф.И.</w:t>
      </w:r>
      <w:r>
        <w:rPr>
          <w:spacing w:val="19"/>
          <w:sz w:val="28"/>
        </w:rPr>
        <w:t xml:space="preserve"> </w:t>
      </w:r>
      <w:r>
        <w:rPr>
          <w:sz w:val="28"/>
        </w:rPr>
        <w:t>Тютчев.</w:t>
      </w:r>
      <w:r>
        <w:rPr>
          <w:spacing w:val="19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20"/>
          <w:sz w:val="28"/>
        </w:rPr>
        <w:t xml:space="preserve"> </w:t>
      </w:r>
      <w:r>
        <w:rPr>
          <w:sz w:val="28"/>
        </w:rPr>
        <w:t>(не</w:t>
      </w:r>
      <w:r>
        <w:rPr>
          <w:spacing w:val="21"/>
          <w:sz w:val="28"/>
        </w:rPr>
        <w:t xml:space="preserve"> </w:t>
      </w:r>
      <w:r>
        <w:rPr>
          <w:sz w:val="28"/>
        </w:rPr>
        <w:t>менее</w:t>
      </w:r>
      <w:r>
        <w:rPr>
          <w:spacing w:val="20"/>
          <w:sz w:val="28"/>
        </w:rPr>
        <w:t xml:space="preserve"> </w:t>
      </w:r>
      <w:r>
        <w:rPr>
          <w:sz w:val="28"/>
        </w:rPr>
        <w:t>трёх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20"/>
          <w:sz w:val="28"/>
        </w:rPr>
        <w:t xml:space="preserve"> </w:t>
      </w:r>
      <w:r>
        <w:rPr>
          <w:sz w:val="28"/>
        </w:rPr>
        <w:t>Например,</w:t>
      </w:r>
    </w:p>
    <w:p w14:paraId="F2020000">
      <w:pPr>
        <w:pStyle w:val="Style_1"/>
        <w:spacing w:before="163" w:line="360" w:lineRule="auto"/>
        <w:ind w:firstLine="0" w:left="0" w:right="520"/>
      </w:pPr>
      <w:r>
        <w:t>«Silentium!», «Не то, что мните вы, природа...», «Умом Россию не понять…», «О,</w:t>
      </w:r>
      <w:r>
        <w:rPr>
          <w:spacing w:val="1"/>
        </w:rPr>
        <w:t xml:space="preserve"> </w:t>
      </w:r>
      <w:r>
        <w:t>как убийственно мы любим...», «Нам не дано предугадать…», «К. Б.» («Я встретил</w:t>
      </w:r>
      <w:r>
        <w:rPr>
          <w:spacing w:val="1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– и всё</w:t>
      </w:r>
      <w:r>
        <w:rPr>
          <w:spacing w:val="-3"/>
        </w:rPr>
        <w:t xml:space="preserve"> </w:t>
      </w:r>
      <w:r>
        <w:t>былое...») и другие.</w:t>
      </w:r>
    </w:p>
    <w:p w14:paraId="F3020000">
      <w:pPr>
        <w:pStyle w:val="Style_5"/>
        <w:numPr>
          <w:ilvl w:val="3"/>
          <w:numId w:val="4"/>
        </w:numPr>
        <w:tabs>
          <w:tab w:leader="none" w:pos="2153" w:val="left"/>
        </w:tabs>
        <w:spacing w:after="0" w:before="0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Н.А.</w:t>
      </w:r>
      <w:r>
        <w:rPr>
          <w:spacing w:val="1"/>
          <w:sz w:val="28"/>
        </w:rPr>
        <w:t xml:space="preserve"> </w:t>
      </w:r>
      <w:r>
        <w:rPr>
          <w:sz w:val="28"/>
        </w:rPr>
        <w:t>Некрасов.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трёх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 «Тройка», «Я не люблю иронии твоей...», «Вчерашний день, часу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шестом…», «Мы с тобой бестолковые люди...», «Поэт и Гражданин», «Элегия»</w:t>
      </w:r>
      <w:r>
        <w:rPr>
          <w:spacing w:val="1"/>
          <w:sz w:val="28"/>
        </w:rPr>
        <w:t xml:space="preserve"> </w:t>
      </w:r>
      <w:r>
        <w:rPr>
          <w:sz w:val="28"/>
        </w:rPr>
        <w:t>(«Пускай</w:t>
      </w:r>
      <w:r>
        <w:rPr>
          <w:spacing w:val="-1"/>
          <w:sz w:val="28"/>
        </w:rPr>
        <w:t xml:space="preserve"> </w:t>
      </w:r>
      <w:r>
        <w:rPr>
          <w:sz w:val="28"/>
        </w:rPr>
        <w:t>нам говорит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изменчивая</w:t>
      </w:r>
      <w:r>
        <w:rPr>
          <w:spacing w:val="-1"/>
          <w:sz w:val="28"/>
        </w:rPr>
        <w:t xml:space="preserve"> </w:t>
      </w:r>
      <w:r>
        <w:rPr>
          <w:sz w:val="28"/>
        </w:rPr>
        <w:t>мода...») и другие.</w:t>
      </w:r>
    </w:p>
    <w:p w14:paraId="F4020000">
      <w:pPr>
        <w:pStyle w:val="Style_1"/>
        <w:ind w:firstLine="0" w:left="1101"/>
      </w:pPr>
      <w:r>
        <w:t>Поэма</w:t>
      </w:r>
      <w:r>
        <w:rPr>
          <w:spacing w:val="-2"/>
        </w:rPr>
        <w:t xml:space="preserve"> </w:t>
      </w:r>
      <w:r>
        <w:t>«Кому на</w:t>
      </w:r>
      <w:r>
        <w:rPr>
          <w:spacing w:val="-1"/>
        </w:rPr>
        <w:t xml:space="preserve"> </w:t>
      </w:r>
      <w:r>
        <w:t>Руси</w:t>
      </w:r>
      <w:r>
        <w:rPr>
          <w:spacing w:val="-2"/>
        </w:rPr>
        <w:t xml:space="preserve"> </w:t>
      </w:r>
      <w:r>
        <w:t>жить</w:t>
      </w:r>
      <w:r>
        <w:rPr>
          <w:spacing w:val="-3"/>
        </w:rPr>
        <w:t xml:space="preserve"> </w:t>
      </w:r>
      <w:r>
        <w:t>хорошо».</w:t>
      </w:r>
    </w:p>
    <w:p w14:paraId="F5020000">
      <w:pPr>
        <w:pStyle w:val="Style_5"/>
        <w:numPr>
          <w:ilvl w:val="3"/>
          <w:numId w:val="4"/>
        </w:numPr>
        <w:tabs>
          <w:tab w:leader="none" w:pos="2153" w:val="left"/>
        </w:tabs>
        <w:spacing w:after="0" w:before="161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А.А.</w:t>
      </w:r>
      <w:r>
        <w:rPr>
          <w:spacing w:val="7"/>
          <w:sz w:val="28"/>
        </w:rPr>
        <w:t xml:space="preserve"> </w:t>
      </w:r>
      <w:r>
        <w:rPr>
          <w:sz w:val="28"/>
        </w:rPr>
        <w:t>Фет.</w:t>
      </w:r>
      <w:r>
        <w:rPr>
          <w:spacing w:val="73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77"/>
          <w:sz w:val="28"/>
        </w:rPr>
        <w:t xml:space="preserve"> </w:t>
      </w:r>
      <w:r>
        <w:rPr>
          <w:sz w:val="28"/>
        </w:rPr>
        <w:t>(не</w:t>
      </w:r>
      <w:r>
        <w:rPr>
          <w:spacing w:val="75"/>
          <w:sz w:val="28"/>
        </w:rPr>
        <w:t xml:space="preserve"> </w:t>
      </w:r>
      <w:r>
        <w:rPr>
          <w:sz w:val="28"/>
        </w:rPr>
        <w:t>менее</w:t>
      </w:r>
      <w:r>
        <w:rPr>
          <w:spacing w:val="77"/>
          <w:sz w:val="28"/>
        </w:rPr>
        <w:t xml:space="preserve"> </w:t>
      </w:r>
      <w:r>
        <w:rPr>
          <w:sz w:val="28"/>
        </w:rPr>
        <w:t>трёх</w:t>
      </w:r>
      <w:r>
        <w:rPr>
          <w:spacing w:val="75"/>
          <w:sz w:val="28"/>
        </w:rPr>
        <w:t xml:space="preserve"> </w:t>
      </w:r>
      <w:r>
        <w:rPr>
          <w:sz w:val="28"/>
        </w:rPr>
        <w:t>по</w:t>
      </w:r>
      <w:r>
        <w:rPr>
          <w:spacing w:val="78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76"/>
          <w:sz w:val="28"/>
        </w:rPr>
        <w:t xml:space="preserve"> </w:t>
      </w:r>
      <w:r>
        <w:rPr>
          <w:sz w:val="28"/>
        </w:rPr>
        <w:t>Например,</w:t>
      </w:r>
    </w:p>
    <w:p w14:paraId="F6020000">
      <w:pPr>
        <w:pStyle w:val="Style_1"/>
        <w:spacing w:before="161" w:line="360" w:lineRule="auto"/>
        <w:ind w:firstLine="0" w:left="0" w:right="523"/>
      </w:pPr>
      <w:r>
        <w:t>«Одним толчком согнать ладью живую…», «Ещё майская ночь», «Вечер», «Это</w:t>
      </w:r>
      <w:r>
        <w:rPr>
          <w:spacing w:val="1"/>
        </w:rPr>
        <w:t xml:space="preserve"> </w:t>
      </w:r>
      <w:r>
        <w:t>утро, радость эта…», «Шёпот, робкое дыханье…», «Сияла ночь. Луной был полон</w:t>
      </w:r>
      <w:r>
        <w:rPr>
          <w:spacing w:val="1"/>
        </w:rPr>
        <w:t xml:space="preserve"> </w:t>
      </w:r>
      <w:r>
        <w:t>сад.</w:t>
      </w:r>
      <w:r>
        <w:rPr>
          <w:spacing w:val="-2"/>
        </w:rPr>
        <w:t xml:space="preserve"> </w:t>
      </w:r>
      <w:r>
        <w:t>Лежали…»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14:paraId="F7020000">
      <w:pPr>
        <w:pStyle w:val="Style_5"/>
        <w:numPr>
          <w:ilvl w:val="3"/>
          <w:numId w:val="4"/>
        </w:numPr>
        <w:tabs>
          <w:tab w:leader="none" w:pos="215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М.Е. Салтыков-Щедрин. Роман-хроника «История одного города»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глав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главы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корени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глуповцев»,</w:t>
      </w:r>
      <w:r>
        <w:rPr>
          <w:spacing w:val="29"/>
          <w:sz w:val="28"/>
        </w:rPr>
        <w:t xml:space="preserve"> </w:t>
      </w:r>
      <w:r>
        <w:rPr>
          <w:sz w:val="28"/>
        </w:rPr>
        <w:t>«Опись</w:t>
      </w:r>
      <w:r>
        <w:rPr>
          <w:spacing w:val="34"/>
          <w:sz w:val="28"/>
        </w:rPr>
        <w:t xml:space="preserve"> </w:t>
      </w:r>
      <w:r>
        <w:rPr>
          <w:sz w:val="28"/>
        </w:rPr>
        <w:t>градоначальникам»,</w:t>
      </w:r>
      <w:r>
        <w:rPr>
          <w:spacing w:val="31"/>
          <w:sz w:val="28"/>
        </w:rPr>
        <w:t xml:space="preserve"> </w:t>
      </w:r>
      <w:r>
        <w:rPr>
          <w:sz w:val="28"/>
        </w:rPr>
        <w:t>«Органчик»,</w:t>
      </w:r>
      <w:r>
        <w:rPr>
          <w:spacing w:val="31"/>
          <w:sz w:val="28"/>
        </w:rPr>
        <w:t xml:space="preserve"> </w:t>
      </w:r>
      <w:r>
        <w:rPr>
          <w:sz w:val="28"/>
        </w:rPr>
        <w:t>«Подтверждение</w:t>
      </w:r>
      <w:r>
        <w:rPr>
          <w:spacing w:val="30"/>
          <w:sz w:val="28"/>
        </w:rPr>
        <w:t xml:space="preserve"> </w:t>
      </w:r>
      <w:r>
        <w:rPr>
          <w:sz w:val="28"/>
        </w:rPr>
        <w:t>покаяния»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другие.</w:t>
      </w:r>
    </w:p>
    <w:p w14:paraId="F8020000">
      <w:pPr>
        <w:pStyle w:val="Style_5"/>
        <w:numPr>
          <w:ilvl w:val="3"/>
          <w:numId w:val="4"/>
        </w:numPr>
        <w:tabs>
          <w:tab w:leader="none" w:pos="2153" w:val="left"/>
        </w:tabs>
        <w:spacing w:after="0" w:before="0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Ф.М.</w:t>
      </w:r>
      <w:r>
        <w:rPr>
          <w:spacing w:val="-3"/>
          <w:sz w:val="28"/>
        </w:rPr>
        <w:t xml:space="preserve"> </w:t>
      </w:r>
      <w:r>
        <w:rPr>
          <w:sz w:val="28"/>
        </w:rPr>
        <w:t>Достоевский.</w:t>
      </w:r>
      <w:r>
        <w:rPr>
          <w:spacing w:val="-2"/>
          <w:sz w:val="28"/>
        </w:rPr>
        <w:t xml:space="preserve"> </w:t>
      </w:r>
      <w:r>
        <w:rPr>
          <w:sz w:val="28"/>
        </w:rPr>
        <w:t>Роман</w:t>
      </w:r>
      <w:r>
        <w:rPr>
          <w:spacing w:val="-5"/>
          <w:sz w:val="28"/>
        </w:rPr>
        <w:t xml:space="preserve"> </w:t>
      </w:r>
      <w:r>
        <w:rPr>
          <w:sz w:val="28"/>
        </w:rPr>
        <w:t>«Преступление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наказание».</w:t>
      </w:r>
    </w:p>
    <w:p w14:paraId="F9020000">
      <w:pPr>
        <w:pStyle w:val="Style_5"/>
        <w:numPr>
          <w:ilvl w:val="3"/>
          <w:numId w:val="4"/>
        </w:numPr>
        <w:tabs>
          <w:tab w:leader="none" w:pos="2153" w:val="left"/>
        </w:tabs>
        <w:spacing w:after="0" w:before="162" w:line="240" w:lineRule="auto"/>
        <w:ind w:hanging="1052" w:left="2152" w:right="0"/>
        <w:jc w:val="left"/>
        <w:rPr>
          <w:sz w:val="28"/>
        </w:rPr>
      </w:pPr>
      <w:r>
        <w:rPr>
          <w:sz w:val="28"/>
        </w:rPr>
        <w:t>Л.Н.</w:t>
      </w:r>
      <w:r>
        <w:rPr>
          <w:spacing w:val="-3"/>
          <w:sz w:val="28"/>
        </w:rPr>
        <w:t xml:space="preserve"> </w:t>
      </w:r>
      <w:r>
        <w:rPr>
          <w:sz w:val="28"/>
        </w:rPr>
        <w:t>Толстой.</w:t>
      </w:r>
      <w:r>
        <w:rPr>
          <w:spacing w:val="-3"/>
          <w:sz w:val="28"/>
        </w:rPr>
        <w:t xml:space="preserve"> </w:t>
      </w:r>
      <w:r>
        <w:rPr>
          <w:sz w:val="28"/>
        </w:rPr>
        <w:t>Роман-эпопея</w:t>
      </w:r>
      <w:r>
        <w:rPr>
          <w:spacing w:val="-1"/>
          <w:sz w:val="28"/>
        </w:rPr>
        <w:t xml:space="preserve"> </w:t>
      </w:r>
      <w:r>
        <w:rPr>
          <w:sz w:val="28"/>
        </w:rPr>
        <w:t>«Война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мир».</w:t>
      </w:r>
    </w:p>
    <w:p w14:paraId="FA020000">
      <w:pPr>
        <w:pStyle w:val="Style_5"/>
        <w:numPr>
          <w:ilvl w:val="3"/>
          <w:numId w:val="4"/>
        </w:numPr>
        <w:tabs>
          <w:tab w:leader="none" w:pos="2292" w:val="left"/>
        </w:tabs>
        <w:spacing w:after="0" w:before="161" w:line="360" w:lineRule="auto"/>
        <w:ind w:firstLine="708" w:left="392" w:right="526"/>
        <w:jc w:val="left"/>
        <w:rPr>
          <w:sz w:val="28"/>
        </w:rPr>
      </w:pPr>
      <w:r>
        <w:rPr>
          <w:sz w:val="28"/>
        </w:rPr>
        <w:t>Н.С.</w:t>
      </w:r>
      <w:r>
        <w:rPr>
          <w:spacing w:val="4"/>
          <w:sz w:val="28"/>
        </w:rPr>
        <w:t xml:space="preserve"> </w:t>
      </w:r>
      <w:r>
        <w:rPr>
          <w:sz w:val="28"/>
        </w:rPr>
        <w:t>Лесков.</w:t>
      </w:r>
      <w:r>
        <w:rPr>
          <w:spacing w:val="4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повести</w:t>
      </w:r>
      <w:r>
        <w:rPr>
          <w:spacing w:val="6"/>
          <w:sz w:val="28"/>
        </w:rPr>
        <w:t xml:space="preserve"> </w:t>
      </w:r>
      <w:r>
        <w:rPr>
          <w:sz w:val="28"/>
        </w:rPr>
        <w:t>(не</w:t>
      </w:r>
      <w:r>
        <w:rPr>
          <w:spacing w:val="6"/>
          <w:sz w:val="28"/>
        </w:rPr>
        <w:t xml:space="preserve"> </w:t>
      </w:r>
      <w:r>
        <w:rPr>
          <w:sz w:val="28"/>
        </w:rPr>
        <w:t>менее</w:t>
      </w:r>
      <w:r>
        <w:rPr>
          <w:spacing w:val="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6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3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-5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3"/>
          <w:sz w:val="28"/>
        </w:rPr>
        <w:t xml:space="preserve"> </w:t>
      </w:r>
      <w:r>
        <w:rPr>
          <w:sz w:val="28"/>
        </w:rPr>
        <w:t>«Очарованный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странник»,</w:t>
      </w:r>
      <w:r>
        <w:rPr>
          <w:spacing w:val="-1"/>
          <w:sz w:val="28"/>
        </w:rPr>
        <w:t xml:space="preserve"> </w:t>
      </w:r>
      <w:r>
        <w:rPr>
          <w:sz w:val="28"/>
        </w:rPr>
        <w:t>«Однодум»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другие.</w:t>
      </w:r>
    </w:p>
    <w:p w14:paraId="FB020000">
      <w:pPr>
        <w:pStyle w:val="Style_5"/>
        <w:numPr>
          <w:ilvl w:val="3"/>
          <w:numId w:val="4"/>
        </w:numPr>
        <w:tabs>
          <w:tab w:leader="none" w:pos="2292" w:val="left"/>
        </w:tabs>
        <w:spacing w:after="0" w:before="0" w:line="321" w:lineRule="exact"/>
        <w:ind w:hanging="1191" w:left="2291" w:right="0"/>
        <w:jc w:val="left"/>
        <w:rPr>
          <w:sz w:val="28"/>
        </w:rPr>
      </w:pPr>
      <w:r>
        <w:rPr>
          <w:sz w:val="28"/>
        </w:rPr>
        <w:t>А.П.</w:t>
      </w:r>
      <w:r>
        <w:rPr>
          <w:spacing w:val="50"/>
          <w:sz w:val="28"/>
        </w:rPr>
        <w:t xml:space="preserve"> </w:t>
      </w:r>
      <w:r>
        <w:rPr>
          <w:sz w:val="28"/>
        </w:rPr>
        <w:t>Чехов.</w:t>
      </w:r>
      <w:r>
        <w:rPr>
          <w:spacing w:val="117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20"/>
          <w:sz w:val="28"/>
        </w:rPr>
        <w:t xml:space="preserve"> </w:t>
      </w:r>
      <w:r>
        <w:rPr>
          <w:sz w:val="28"/>
        </w:rPr>
        <w:t>(не</w:t>
      </w:r>
      <w:r>
        <w:rPr>
          <w:spacing w:val="120"/>
          <w:sz w:val="28"/>
        </w:rPr>
        <w:t xml:space="preserve"> </w:t>
      </w:r>
      <w:r>
        <w:rPr>
          <w:sz w:val="28"/>
        </w:rPr>
        <w:t>менее</w:t>
      </w:r>
      <w:r>
        <w:rPr>
          <w:spacing w:val="120"/>
          <w:sz w:val="28"/>
        </w:rPr>
        <w:t xml:space="preserve"> </w:t>
      </w:r>
      <w:r>
        <w:rPr>
          <w:sz w:val="28"/>
        </w:rPr>
        <w:t>трёх</w:t>
      </w:r>
      <w:r>
        <w:rPr>
          <w:spacing w:val="119"/>
          <w:sz w:val="28"/>
        </w:rPr>
        <w:t xml:space="preserve"> </w:t>
      </w:r>
      <w:r>
        <w:rPr>
          <w:sz w:val="28"/>
        </w:rPr>
        <w:t>по</w:t>
      </w:r>
      <w:r>
        <w:rPr>
          <w:spacing w:val="120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22"/>
          <w:sz w:val="28"/>
        </w:rPr>
        <w:t xml:space="preserve"> </w:t>
      </w:r>
      <w:r>
        <w:rPr>
          <w:sz w:val="28"/>
        </w:rPr>
        <w:t>Например,</w:t>
      </w:r>
    </w:p>
    <w:p w14:paraId="FC020000">
      <w:pPr>
        <w:pStyle w:val="Style_1"/>
        <w:spacing w:before="162"/>
        <w:ind w:firstLine="0" w:left="0"/>
      </w:pPr>
      <w:r>
        <w:t>«Студент»,</w:t>
      </w:r>
      <w:r>
        <w:rPr>
          <w:spacing w:val="-4"/>
        </w:rPr>
        <w:t xml:space="preserve"> </w:t>
      </w:r>
      <w:r>
        <w:t>«Ионыч»,</w:t>
      </w:r>
      <w:r>
        <w:rPr>
          <w:spacing w:val="-3"/>
        </w:rPr>
        <w:t xml:space="preserve"> </w:t>
      </w:r>
      <w:r>
        <w:t>«Дама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собачкой»,</w:t>
      </w:r>
      <w:r>
        <w:rPr>
          <w:spacing w:val="-3"/>
        </w:rPr>
        <w:t xml:space="preserve"> </w:t>
      </w:r>
      <w:r>
        <w:t>«Человек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футляре»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14:paraId="FD020000">
      <w:pPr>
        <w:pStyle w:val="Style_1"/>
        <w:spacing w:before="161"/>
        <w:ind w:firstLine="0" w:left="1101"/>
      </w:pPr>
      <w:r>
        <w:t>Комедия</w:t>
      </w:r>
      <w:r>
        <w:rPr>
          <w:spacing w:val="-2"/>
        </w:rPr>
        <w:t xml:space="preserve"> </w:t>
      </w:r>
      <w:r>
        <w:t>«Вишнёвый</w:t>
      </w:r>
      <w:r>
        <w:rPr>
          <w:spacing w:val="-2"/>
        </w:rPr>
        <w:t xml:space="preserve"> </w:t>
      </w:r>
      <w:r>
        <w:t>сад».</w:t>
      </w:r>
    </w:p>
    <w:p w14:paraId="FE020000">
      <w:pPr>
        <w:pStyle w:val="Style_5"/>
        <w:numPr>
          <w:ilvl w:val="2"/>
          <w:numId w:val="4"/>
        </w:numPr>
        <w:tabs>
          <w:tab w:leader="none" w:pos="1944" w:val="left"/>
        </w:tabs>
        <w:spacing w:after="0" w:before="161" w:line="240" w:lineRule="auto"/>
        <w:ind w:hanging="843" w:left="1943" w:right="0"/>
        <w:jc w:val="both"/>
        <w:rPr>
          <w:sz w:val="28"/>
        </w:rPr>
      </w:pPr>
      <w:r>
        <w:rPr>
          <w:sz w:val="28"/>
        </w:rPr>
        <w:t>Литературная</w:t>
      </w:r>
      <w:r>
        <w:rPr>
          <w:spacing w:val="-3"/>
          <w:sz w:val="28"/>
        </w:rPr>
        <w:t xml:space="preserve"> </w:t>
      </w:r>
      <w:r>
        <w:rPr>
          <w:sz w:val="28"/>
        </w:rPr>
        <w:t>критика</w:t>
      </w:r>
      <w:r>
        <w:rPr>
          <w:spacing w:val="-2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3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-6"/>
          <w:sz w:val="28"/>
        </w:rPr>
        <w:t xml:space="preserve"> </w:t>
      </w:r>
      <w:r>
        <w:rPr>
          <w:sz w:val="28"/>
        </w:rPr>
        <w:t>XIX</w:t>
      </w:r>
      <w:r>
        <w:rPr>
          <w:spacing w:val="-2"/>
          <w:sz w:val="28"/>
        </w:rPr>
        <w:t xml:space="preserve"> </w:t>
      </w:r>
      <w:r>
        <w:rPr>
          <w:sz w:val="28"/>
        </w:rPr>
        <w:t>века.</w:t>
      </w:r>
    </w:p>
    <w:p w14:paraId="FF020000">
      <w:pPr>
        <w:sectPr>
          <w:pgSz w:h="16850" w:orient="portrait" w:w="11910"/>
          <w:pgMar w:bottom="740" w:footer="543" w:header="576" w:left="740" w:right="180" w:top="840"/>
        </w:sectPr>
      </w:pPr>
    </w:p>
    <w:p w14:paraId="00030000">
      <w:pPr>
        <w:pStyle w:val="Style_1"/>
        <w:ind w:firstLine="0" w:left="0"/>
        <w:jc w:val="left"/>
        <w:rPr>
          <w:sz w:val="20"/>
        </w:rPr>
      </w:pPr>
    </w:p>
    <w:p w14:paraId="01030000">
      <w:pPr>
        <w:pStyle w:val="Style_1"/>
        <w:spacing w:before="254" w:line="360" w:lineRule="auto"/>
        <w:ind w:right="523"/>
      </w:pPr>
      <w:r>
        <w:t>Статьи</w:t>
      </w:r>
      <w:r>
        <w:rPr>
          <w:spacing w:val="1"/>
        </w:rPr>
        <w:t xml:space="preserve"> </w:t>
      </w:r>
      <w:r>
        <w:t>H.А.</w:t>
      </w:r>
      <w:r>
        <w:rPr>
          <w:spacing w:val="1"/>
        </w:rPr>
        <w:t xml:space="preserve"> </w:t>
      </w:r>
      <w:r>
        <w:t>Добролюбова</w:t>
      </w:r>
      <w:r>
        <w:rPr>
          <w:spacing w:val="1"/>
        </w:rPr>
        <w:t xml:space="preserve"> </w:t>
      </w:r>
      <w:r>
        <w:t>«Луч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тёмном</w:t>
      </w:r>
      <w:r>
        <w:rPr>
          <w:spacing w:val="1"/>
        </w:rPr>
        <w:t xml:space="preserve"> </w:t>
      </w:r>
      <w:r>
        <w:t>царстве»,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обломовщина?»,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Писарева</w:t>
      </w:r>
      <w:r>
        <w:rPr>
          <w:spacing w:val="1"/>
        </w:rPr>
        <w:t xml:space="preserve"> </w:t>
      </w:r>
      <w:r>
        <w:t>«Базаров»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статей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выбору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изучаемым</w:t>
      </w:r>
      <w:r>
        <w:rPr>
          <w:spacing w:val="-1"/>
        </w:rPr>
        <w:t xml:space="preserve"> </w:t>
      </w:r>
      <w:r>
        <w:t>художественным</w:t>
      </w:r>
      <w:r>
        <w:rPr>
          <w:spacing w:val="-1"/>
        </w:rPr>
        <w:t xml:space="preserve"> </w:t>
      </w:r>
      <w:r>
        <w:t>произведением).</w:t>
      </w:r>
    </w:p>
    <w:p w14:paraId="02030000">
      <w:pPr>
        <w:pStyle w:val="Style_5"/>
        <w:numPr>
          <w:ilvl w:val="2"/>
          <w:numId w:val="4"/>
        </w:numPr>
        <w:tabs>
          <w:tab w:leader="none" w:pos="1944" w:val="left"/>
        </w:tabs>
        <w:spacing w:after="0" w:before="0" w:line="240" w:lineRule="auto"/>
        <w:ind w:hanging="843" w:left="1943" w:right="0"/>
        <w:jc w:val="both"/>
        <w:rPr>
          <w:sz w:val="28"/>
        </w:rPr>
      </w:pPr>
      <w:r>
        <w:rPr>
          <w:sz w:val="28"/>
        </w:rPr>
        <w:t>Литература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России.</w:t>
      </w:r>
    </w:p>
    <w:p w14:paraId="03030000">
      <w:pPr>
        <w:pStyle w:val="Style_1"/>
        <w:spacing w:before="161" w:line="360" w:lineRule="auto"/>
        <w:ind w:right="523"/>
      </w:pPr>
      <w:r>
        <w:t>Стихотворения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Тукая,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Хетагурова</w:t>
      </w:r>
      <w:r>
        <w:rPr>
          <w:spacing w:val="-5"/>
        </w:rPr>
        <w:t xml:space="preserve"> </w:t>
      </w:r>
      <w:r>
        <w:t>и других.</w:t>
      </w:r>
    </w:p>
    <w:p w14:paraId="0403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0" w:line="317" w:lineRule="exact"/>
        <w:ind w:hanging="841" w:left="1941" w:right="0"/>
        <w:jc w:val="both"/>
        <w:rPr>
          <w:sz w:val="28"/>
        </w:rPr>
      </w:pPr>
      <w:r>
        <w:rPr>
          <w:sz w:val="28"/>
        </w:rPr>
        <w:t>Зарубежная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литература.</w:t>
      </w:r>
    </w:p>
    <w:p w14:paraId="05030000">
      <w:pPr>
        <w:pStyle w:val="Style_5"/>
        <w:numPr>
          <w:ilvl w:val="3"/>
          <w:numId w:val="4"/>
        </w:numPr>
        <w:tabs>
          <w:tab w:leader="none" w:pos="2153" w:val="left"/>
        </w:tabs>
        <w:spacing w:after="0" w:before="16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Зарубежная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проза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века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Ч.</w:t>
      </w:r>
      <w:r>
        <w:rPr>
          <w:spacing w:val="1"/>
          <w:sz w:val="28"/>
        </w:rPr>
        <w:t xml:space="preserve"> </w:t>
      </w:r>
      <w:r>
        <w:rPr>
          <w:sz w:val="28"/>
        </w:rPr>
        <w:t>Диккенса</w:t>
      </w:r>
      <w:r>
        <w:rPr>
          <w:spacing w:val="1"/>
          <w:sz w:val="28"/>
        </w:rPr>
        <w:t xml:space="preserve"> </w:t>
      </w:r>
      <w:r>
        <w:rPr>
          <w:sz w:val="28"/>
        </w:rPr>
        <w:t>«Дэвид</w:t>
      </w:r>
      <w:r>
        <w:rPr>
          <w:spacing w:val="1"/>
          <w:sz w:val="28"/>
        </w:rPr>
        <w:t xml:space="preserve"> </w:t>
      </w:r>
      <w:r>
        <w:rPr>
          <w:sz w:val="28"/>
        </w:rPr>
        <w:t>Копперфилд»,</w:t>
      </w:r>
      <w:r>
        <w:rPr>
          <w:spacing w:val="-2"/>
          <w:sz w:val="28"/>
        </w:rPr>
        <w:t xml:space="preserve"> </w:t>
      </w:r>
      <w:r>
        <w:rPr>
          <w:sz w:val="28"/>
        </w:rPr>
        <w:t>«Большие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надежды»; Г.</w:t>
      </w:r>
      <w:r>
        <w:rPr>
          <w:spacing w:val="-4"/>
          <w:sz w:val="28"/>
        </w:rPr>
        <w:t xml:space="preserve"> </w:t>
      </w:r>
      <w:r>
        <w:rPr>
          <w:sz w:val="28"/>
        </w:rPr>
        <w:t>Флобера</w:t>
      </w:r>
      <w:r>
        <w:rPr>
          <w:spacing w:val="-1"/>
          <w:sz w:val="28"/>
        </w:rPr>
        <w:t xml:space="preserve"> </w:t>
      </w:r>
      <w:r>
        <w:rPr>
          <w:sz w:val="28"/>
        </w:rPr>
        <w:t>«Мадам</w:t>
      </w:r>
      <w:r>
        <w:rPr>
          <w:spacing w:val="-1"/>
          <w:sz w:val="28"/>
        </w:rPr>
        <w:t xml:space="preserve"> </w:t>
      </w:r>
      <w:r>
        <w:rPr>
          <w:sz w:val="28"/>
        </w:rPr>
        <w:t>Бовари»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другие.</w:t>
      </w:r>
    </w:p>
    <w:p w14:paraId="06030000">
      <w:pPr>
        <w:pStyle w:val="Style_5"/>
        <w:numPr>
          <w:ilvl w:val="3"/>
          <w:numId w:val="4"/>
        </w:numPr>
        <w:tabs>
          <w:tab w:leader="none" w:pos="2153" w:val="left"/>
        </w:tabs>
        <w:spacing w:after="0" w:before="1" w:line="360" w:lineRule="auto"/>
        <w:ind w:firstLine="708" w:left="392" w:right="529"/>
        <w:jc w:val="both"/>
        <w:rPr>
          <w:sz w:val="28"/>
        </w:rPr>
      </w:pPr>
      <w:r>
        <w:rPr>
          <w:sz w:val="28"/>
        </w:rPr>
        <w:t>Зарубежная</w:t>
      </w:r>
      <w:r>
        <w:rPr>
          <w:spacing w:val="1"/>
          <w:sz w:val="28"/>
        </w:rPr>
        <w:t xml:space="preserve"> </w:t>
      </w:r>
      <w:r>
        <w:rPr>
          <w:sz w:val="28"/>
        </w:rPr>
        <w:t>поэзия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века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стихотворений одного из поэтов по выбору). Например, стихотворения А. Рембо,</w:t>
      </w:r>
      <w:r>
        <w:rPr>
          <w:spacing w:val="1"/>
          <w:sz w:val="28"/>
        </w:rPr>
        <w:t xml:space="preserve"> </w:t>
      </w:r>
      <w:r>
        <w:rPr>
          <w:sz w:val="28"/>
        </w:rPr>
        <w:t>Ш.</w:t>
      </w:r>
      <w:r>
        <w:rPr>
          <w:spacing w:val="-3"/>
          <w:sz w:val="28"/>
        </w:rPr>
        <w:t xml:space="preserve"> </w:t>
      </w:r>
      <w:r>
        <w:rPr>
          <w:sz w:val="28"/>
        </w:rPr>
        <w:t>Бодлера</w:t>
      </w:r>
      <w:r>
        <w:rPr>
          <w:spacing w:val="-3"/>
          <w:sz w:val="28"/>
        </w:rPr>
        <w:t xml:space="preserve"> </w:t>
      </w:r>
      <w:r>
        <w:rPr>
          <w:sz w:val="28"/>
        </w:rPr>
        <w:t>и другие.</w:t>
      </w:r>
    </w:p>
    <w:p w14:paraId="07030000">
      <w:pPr>
        <w:pStyle w:val="Style_5"/>
        <w:numPr>
          <w:ilvl w:val="3"/>
          <w:numId w:val="4"/>
        </w:numPr>
        <w:tabs>
          <w:tab w:leader="none" w:pos="2153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Зарубежная</w:t>
      </w:r>
      <w:r>
        <w:rPr>
          <w:spacing w:val="1"/>
          <w:sz w:val="28"/>
        </w:rPr>
        <w:t xml:space="preserve"> </w:t>
      </w:r>
      <w:r>
        <w:rPr>
          <w:sz w:val="28"/>
        </w:rPr>
        <w:t>драматургия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века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 произведения по выбору). Например, пьесы Г. Гауптмана «Перед восходом</w:t>
      </w:r>
      <w:r>
        <w:rPr>
          <w:spacing w:val="1"/>
          <w:sz w:val="28"/>
        </w:rPr>
        <w:t xml:space="preserve"> </w:t>
      </w:r>
      <w:r>
        <w:rPr>
          <w:sz w:val="28"/>
        </w:rPr>
        <w:t>солнца»,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Ибсена</w:t>
      </w:r>
      <w:r>
        <w:rPr>
          <w:spacing w:val="-3"/>
          <w:sz w:val="28"/>
        </w:rPr>
        <w:t xml:space="preserve"> </w:t>
      </w:r>
      <w:r>
        <w:rPr>
          <w:sz w:val="28"/>
        </w:rPr>
        <w:t>«Кукольный дом»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другие.</w:t>
      </w:r>
    </w:p>
    <w:p w14:paraId="08030000">
      <w:pPr>
        <w:pStyle w:val="Style_5"/>
        <w:numPr>
          <w:ilvl w:val="1"/>
          <w:numId w:val="8"/>
        </w:numPr>
        <w:tabs>
          <w:tab w:leader="none" w:pos="1733" w:val="left"/>
        </w:tabs>
        <w:spacing w:after="0" w:before="0" w:line="321" w:lineRule="exact"/>
        <w:ind w:hanging="632" w:left="1732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14:paraId="09030000">
      <w:pPr>
        <w:pStyle w:val="Style_5"/>
        <w:numPr>
          <w:ilvl w:val="2"/>
          <w:numId w:val="8"/>
        </w:numPr>
        <w:tabs>
          <w:tab w:leader="none" w:pos="1944" w:val="left"/>
        </w:tabs>
        <w:spacing w:after="0" w:before="161" w:line="240" w:lineRule="auto"/>
        <w:ind w:hanging="843" w:left="1943" w:right="0"/>
        <w:jc w:val="both"/>
        <w:rPr>
          <w:sz w:val="28"/>
        </w:rPr>
      </w:pPr>
      <w:r>
        <w:rPr>
          <w:sz w:val="28"/>
        </w:rPr>
        <w:t>Литература</w:t>
      </w:r>
      <w:r>
        <w:rPr>
          <w:spacing w:val="-1"/>
          <w:sz w:val="28"/>
        </w:rPr>
        <w:t xml:space="preserve"> </w:t>
      </w:r>
      <w:r>
        <w:rPr>
          <w:sz w:val="28"/>
        </w:rPr>
        <w:t>конца</w:t>
      </w:r>
      <w:r>
        <w:rPr>
          <w:spacing w:val="-4"/>
          <w:sz w:val="28"/>
        </w:rPr>
        <w:t xml:space="preserve"> </w:t>
      </w:r>
      <w:r>
        <w:rPr>
          <w:sz w:val="28"/>
        </w:rPr>
        <w:t>XIX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4"/>
          <w:sz w:val="28"/>
        </w:rPr>
        <w:t xml:space="preserve"> </w:t>
      </w:r>
      <w:r>
        <w:rPr>
          <w:sz w:val="28"/>
        </w:rPr>
        <w:t>ХХ века.</w:t>
      </w:r>
    </w:p>
    <w:p w14:paraId="0A030000">
      <w:pPr>
        <w:pStyle w:val="Style_5"/>
        <w:numPr>
          <w:ilvl w:val="3"/>
          <w:numId w:val="8"/>
        </w:numPr>
        <w:tabs>
          <w:tab w:leader="none" w:pos="2153" w:val="left"/>
        </w:tabs>
        <w:spacing w:after="0" w:before="162" w:line="360" w:lineRule="auto"/>
        <w:ind w:firstLine="708" w:left="392" w:right="524"/>
        <w:jc w:val="left"/>
        <w:rPr>
          <w:sz w:val="28"/>
        </w:rPr>
      </w:pPr>
      <w:r>
        <w:rPr>
          <w:sz w:val="28"/>
        </w:rPr>
        <w:t>А.И.</w:t>
      </w:r>
      <w:r>
        <w:rPr>
          <w:spacing w:val="46"/>
          <w:sz w:val="28"/>
        </w:rPr>
        <w:t xml:space="preserve"> </w:t>
      </w:r>
      <w:r>
        <w:rPr>
          <w:sz w:val="28"/>
        </w:rPr>
        <w:t>Куприн.</w:t>
      </w:r>
      <w:r>
        <w:rPr>
          <w:spacing w:val="49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повести</w:t>
      </w:r>
      <w:r>
        <w:rPr>
          <w:spacing w:val="47"/>
          <w:sz w:val="28"/>
        </w:rPr>
        <w:t xml:space="preserve"> </w:t>
      </w:r>
      <w:r>
        <w:rPr>
          <w:sz w:val="28"/>
        </w:rPr>
        <w:t>(одно</w:t>
      </w:r>
      <w:r>
        <w:rPr>
          <w:spacing w:val="45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44"/>
          <w:sz w:val="28"/>
        </w:rPr>
        <w:t xml:space="preserve"> </w:t>
      </w:r>
      <w:r>
        <w:rPr>
          <w:sz w:val="28"/>
        </w:rPr>
        <w:t>по</w:t>
      </w:r>
      <w:r>
        <w:rPr>
          <w:spacing w:val="47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2"/>
          <w:sz w:val="28"/>
        </w:rPr>
        <w:t xml:space="preserve"> </w:t>
      </w:r>
      <w:r>
        <w:rPr>
          <w:sz w:val="28"/>
        </w:rPr>
        <w:t>«Гранатовый</w:t>
      </w:r>
      <w:r>
        <w:rPr>
          <w:spacing w:val="-3"/>
          <w:sz w:val="28"/>
        </w:rPr>
        <w:t xml:space="preserve"> </w:t>
      </w:r>
      <w:r>
        <w:rPr>
          <w:sz w:val="28"/>
        </w:rPr>
        <w:t>браслет»,</w:t>
      </w:r>
      <w:r>
        <w:rPr>
          <w:spacing w:val="-4"/>
          <w:sz w:val="28"/>
        </w:rPr>
        <w:t xml:space="preserve"> </w:t>
      </w:r>
      <w:r>
        <w:rPr>
          <w:sz w:val="28"/>
        </w:rPr>
        <w:t>«Олеся»</w:t>
      </w:r>
      <w:r>
        <w:rPr>
          <w:spacing w:val="-2"/>
          <w:sz w:val="28"/>
        </w:rPr>
        <w:t xml:space="preserve"> </w:t>
      </w:r>
      <w:r>
        <w:rPr>
          <w:sz w:val="28"/>
        </w:rPr>
        <w:t>и другие.</w:t>
      </w:r>
    </w:p>
    <w:p w14:paraId="0B030000">
      <w:pPr>
        <w:pStyle w:val="Style_5"/>
        <w:numPr>
          <w:ilvl w:val="3"/>
          <w:numId w:val="8"/>
        </w:numPr>
        <w:tabs>
          <w:tab w:leader="none" w:pos="2153" w:val="left"/>
        </w:tabs>
        <w:spacing w:after="0" w:before="0" w:line="360" w:lineRule="auto"/>
        <w:ind w:firstLine="708" w:left="392" w:right="523"/>
        <w:jc w:val="left"/>
        <w:rPr>
          <w:sz w:val="28"/>
        </w:rPr>
      </w:pPr>
      <w:r>
        <w:rPr>
          <w:sz w:val="28"/>
        </w:rPr>
        <w:t>Л.Н.</w:t>
      </w:r>
      <w:r>
        <w:rPr>
          <w:spacing w:val="33"/>
          <w:sz w:val="28"/>
        </w:rPr>
        <w:t xml:space="preserve"> </w:t>
      </w:r>
      <w:r>
        <w:rPr>
          <w:sz w:val="28"/>
        </w:rPr>
        <w:t>Андреев.</w:t>
      </w:r>
      <w:r>
        <w:rPr>
          <w:spacing w:val="33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повести</w:t>
      </w:r>
      <w:r>
        <w:rPr>
          <w:spacing w:val="36"/>
          <w:sz w:val="28"/>
        </w:rPr>
        <w:t xml:space="preserve"> </w:t>
      </w:r>
      <w:r>
        <w:rPr>
          <w:sz w:val="28"/>
        </w:rPr>
        <w:t>(одно</w:t>
      </w:r>
      <w:r>
        <w:rPr>
          <w:spacing w:val="35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34"/>
          <w:sz w:val="28"/>
        </w:rPr>
        <w:t xml:space="preserve"> </w:t>
      </w:r>
      <w:r>
        <w:rPr>
          <w:sz w:val="28"/>
        </w:rPr>
        <w:t>по</w:t>
      </w:r>
      <w:r>
        <w:rPr>
          <w:spacing w:val="36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2"/>
          <w:sz w:val="28"/>
        </w:rPr>
        <w:t xml:space="preserve"> </w:t>
      </w:r>
      <w:r>
        <w:rPr>
          <w:sz w:val="28"/>
        </w:rPr>
        <w:t>«Иуда</w:t>
      </w:r>
      <w:r>
        <w:rPr>
          <w:spacing w:val="-3"/>
          <w:sz w:val="28"/>
        </w:rPr>
        <w:t xml:space="preserve"> </w:t>
      </w:r>
      <w:r>
        <w:rPr>
          <w:sz w:val="28"/>
        </w:rPr>
        <w:t>Искариот»,</w:t>
      </w:r>
      <w:r>
        <w:rPr>
          <w:spacing w:val="-4"/>
          <w:sz w:val="28"/>
        </w:rPr>
        <w:t xml:space="preserve"> </w:t>
      </w:r>
      <w:r>
        <w:rPr>
          <w:sz w:val="28"/>
        </w:rPr>
        <w:t>«Большой</w:t>
      </w:r>
      <w:r>
        <w:rPr>
          <w:spacing w:val="-2"/>
          <w:sz w:val="28"/>
        </w:rPr>
        <w:t xml:space="preserve"> </w:t>
      </w:r>
      <w:r>
        <w:rPr>
          <w:sz w:val="28"/>
        </w:rPr>
        <w:t>шлем»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другие.</w:t>
      </w:r>
    </w:p>
    <w:p w14:paraId="0C030000">
      <w:pPr>
        <w:pStyle w:val="Style_5"/>
        <w:numPr>
          <w:ilvl w:val="3"/>
          <w:numId w:val="8"/>
        </w:numPr>
        <w:tabs>
          <w:tab w:leader="none" w:pos="2153" w:val="left"/>
          <w:tab w:leader="none" w:pos="2672" w:val="left"/>
          <w:tab w:leader="none" w:pos="3948" w:val="left"/>
          <w:tab w:leader="none" w:pos="5241" w:val="left"/>
          <w:tab w:leader="none" w:pos="6610" w:val="left"/>
          <w:tab w:leader="none" w:pos="7860" w:val="left"/>
          <w:tab w:leader="none" w:pos="9339" w:val="left"/>
        </w:tabs>
        <w:spacing w:after="0" w:before="1" w:line="360" w:lineRule="auto"/>
        <w:ind w:firstLine="708" w:left="392" w:right="526"/>
        <w:jc w:val="left"/>
        <w:rPr>
          <w:sz w:val="28"/>
        </w:rPr>
      </w:pPr>
      <w:r>
        <w:rPr>
          <w:sz w:val="28"/>
        </w:rPr>
        <w:t>М.</w:t>
      </w:r>
      <w:r>
        <w:rPr>
          <w:sz w:val="28"/>
        </w:rPr>
        <w:tab/>
      </w:r>
      <w:r>
        <w:rPr>
          <w:sz w:val="28"/>
        </w:rPr>
        <w:t>Горький.</w:t>
      </w:r>
      <w:r>
        <w:rPr>
          <w:sz w:val="28"/>
        </w:rPr>
        <w:tab/>
      </w:r>
      <w:r>
        <w:rPr>
          <w:sz w:val="28"/>
        </w:rPr>
        <w:t>Рассказы</w:t>
      </w:r>
      <w:r>
        <w:rPr>
          <w:sz w:val="28"/>
        </w:rPr>
        <w:tab/>
      </w:r>
      <w:r>
        <w:rPr>
          <w:sz w:val="28"/>
        </w:rPr>
        <w:t>(один</w:t>
      </w:r>
      <w:r>
        <w:rPr>
          <w:spacing w:val="128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ab/>
      </w:r>
      <w:r>
        <w:rPr>
          <w:sz w:val="28"/>
        </w:rPr>
        <w:t>выбору).</w:t>
      </w:r>
      <w:r>
        <w:rPr>
          <w:sz w:val="28"/>
        </w:rPr>
        <w:tab/>
      </w:r>
      <w:r>
        <w:rPr>
          <w:sz w:val="28"/>
        </w:rPr>
        <w:t>Например,</w:t>
      </w:r>
      <w:r>
        <w:rPr>
          <w:sz w:val="28"/>
        </w:rPr>
        <w:tab/>
      </w:r>
      <w:r>
        <w:rPr>
          <w:spacing w:val="-1"/>
          <w:sz w:val="28"/>
        </w:rPr>
        <w:t>«Старуха</w:t>
      </w:r>
      <w:r>
        <w:rPr>
          <w:spacing w:val="-67"/>
          <w:sz w:val="28"/>
        </w:rPr>
        <w:t xml:space="preserve"> </w:t>
      </w:r>
      <w:r>
        <w:rPr>
          <w:sz w:val="28"/>
        </w:rPr>
        <w:t>Изергиль»,</w:t>
      </w:r>
      <w:r>
        <w:rPr>
          <w:spacing w:val="-5"/>
          <w:sz w:val="28"/>
        </w:rPr>
        <w:t xml:space="preserve"> </w:t>
      </w:r>
      <w:r>
        <w:rPr>
          <w:sz w:val="28"/>
        </w:rPr>
        <w:t>«Макар</w:t>
      </w:r>
      <w:r>
        <w:rPr>
          <w:spacing w:val="-2"/>
          <w:sz w:val="28"/>
        </w:rPr>
        <w:t xml:space="preserve"> </w:t>
      </w:r>
      <w:r>
        <w:rPr>
          <w:sz w:val="28"/>
        </w:rPr>
        <w:t>Чудра»,</w:t>
      </w:r>
      <w:r>
        <w:rPr>
          <w:spacing w:val="-1"/>
          <w:sz w:val="28"/>
        </w:rPr>
        <w:t xml:space="preserve"> </w:t>
      </w:r>
      <w:r>
        <w:rPr>
          <w:sz w:val="28"/>
        </w:rPr>
        <w:t>«Коновалов»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другие.</w:t>
      </w:r>
    </w:p>
    <w:p w14:paraId="0D030000">
      <w:pPr>
        <w:pStyle w:val="Style_1"/>
        <w:spacing w:line="321" w:lineRule="exact"/>
        <w:ind w:firstLine="0" w:left="1101"/>
        <w:jc w:val="left"/>
      </w:pPr>
      <w:r>
        <w:t>Пьеса</w:t>
      </w:r>
      <w:r>
        <w:rPr>
          <w:spacing w:val="-4"/>
        </w:rPr>
        <w:t xml:space="preserve"> </w:t>
      </w:r>
      <w:r>
        <w:t>«На</w:t>
      </w:r>
      <w:r>
        <w:rPr>
          <w:spacing w:val="-1"/>
        </w:rPr>
        <w:t xml:space="preserve"> </w:t>
      </w:r>
      <w:r>
        <w:t>дне».</w:t>
      </w:r>
    </w:p>
    <w:p w14:paraId="0E030000">
      <w:pPr>
        <w:pStyle w:val="Style_5"/>
        <w:numPr>
          <w:ilvl w:val="3"/>
          <w:numId w:val="8"/>
        </w:numPr>
        <w:tabs>
          <w:tab w:leader="none" w:pos="2153" w:val="left"/>
        </w:tabs>
        <w:spacing w:after="0" w:before="161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Стихотворения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1"/>
          <w:sz w:val="28"/>
        </w:rPr>
        <w:t xml:space="preserve"> </w:t>
      </w:r>
      <w:r>
        <w:rPr>
          <w:sz w:val="28"/>
        </w:rPr>
        <w:t>Серебряного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века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стихотворений одного поэта по выбору). Например, стихотворения К.Д. Бальмонта,</w:t>
      </w:r>
      <w:r>
        <w:rPr>
          <w:spacing w:val="-67"/>
          <w:sz w:val="28"/>
        </w:rPr>
        <w:t xml:space="preserve"> </w:t>
      </w:r>
      <w:r>
        <w:rPr>
          <w:sz w:val="28"/>
        </w:rPr>
        <w:t>М.А.</w:t>
      </w:r>
      <w:r>
        <w:rPr>
          <w:spacing w:val="-1"/>
          <w:sz w:val="28"/>
        </w:rPr>
        <w:t xml:space="preserve"> </w:t>
      </w:r>
      <w:r>
        <w:rPr>
          <w:sz w:val="28"/>
        </w:rPr>
        <w:t>Волошина,</w:t>
      </w:r>
      <w:r>
        <w:rPr>
          <w:spacing w:val="-4"/>
          <w:sz w:val="28"/>
        </w:rPr>
        <w:t xml:space="preserve"> </w:t>
      </w:r>
      <w:r>
        <w:rPr>
          <w:sz w:val="28"/>
        </w:rPr>
        <w:t>Н.С.</w:t>
      </w:r>
      <w:r>
        <w:rPr>
          <w:spacing w:val="-2"/>
          <w:sz w:val="28"/>
        </w:rPr>
        <w:t xml:space="preserve"> </w:t>
      </w:r>
      <w:r>
        <w:rPr>
          <w:sz w:val="28"/>
        </w:rPr>
        <w:t>Гумилёва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другие.</w:t>
      </w:r>
    </w:p>
    <w:p w14:paraId="0F030000">
      <w:pPr>
        <w:pStyle w:val="Style_5"/>
        <w:numPr>
          <w:ilvl w:val="2"/>
          <w:numId w:val="8"/>
        </w:numPr>
        <w:tabs>
          <w:tab w:leader="none" w:pos="1944" w:val="left"/>
        </w:tabs>
        <w:spacing w:after="0" w:before="1" w:line="240" w:lineRule="auto"/>
        <w:ind w:hanging="843" w:left="1943" w:right="0"/>
        <w:jc w:val="both"/>
        <w:rPr>
          <w:sz w:val="28"/>
        </w:rPr>
      </w:pPr>
      <w:r>
        <w:rPr>
          <w:sz w:val="28"/>
        </w:rPr>
        <w:t>Литература</w:t>
      </w:r>
      <w:r>
        <w:rPr>
          <w:spacing w:val="-5"/>
          <w:sz w:val="28"/>
        </w:rPr>
        <w:t xml:space="preserve"> </w:t>
      </w:r>
      <w:r>
        <w:rPr>
          <w:sz w:val="28"/>
        </w:rPr>
        <w:t>ХХ</w:t>
      </w:r>
      <w:r>
        <w:rPr>
          <w:spacing w:val="-1"/>
          <w:sz w:val="28"/>
        </w:rPr>
        <w:t xml:space="preserve"> </w:t>
      </w:r>
      <w:r>
        <w:rPr>
          <w:sz w:val="28"/>
        </w:rPr>
        <w:t>века.</w:t>
      </w:r>
    </w:p>
    <w:p w14:paraId="10030000">
      <w:pPr>
        <w:sectPr>
          <w:pgSz w:h="16850" w:orient="portrait" w:w="11910"/>
          <w:pgMar w:bottom="740" w:footer="543" w:header="576" w:left="740" w:right="180" w:top="840"/>
        </w:sectPr>
      </w:pPr>
    </w:p>
    <w:p w14:paraId="11030000">
      <w:pPr>
        <w:pStyle w:val="Style_1"/>
        <w:ind w:firstLine="0" w:left="0"/>
        <w:jc w:val="left"/>
        <w:rPr>
          <w:sz w:val="20"/>
        </w:rPr>
      </w:pPr>
    </w:p>
    <w:p w14:paraId="12030000">
      <w:pPr>
        <w:pStyle w:val="Style_5"/>
        <w:numPr>
          <w:ilvl w:val="3"/>
          <w:numId w:val="8"/>
        </w:numPr>
        <w:tabs>
          <w:tab w:leader="none" w:pos="2153" w:val="left"/>
        </w:tabs>
        <w:spacing w:after="0" w:before="254" w:line="360" w:lineRule="auto"/>
        <w:ind w:firstLine="708" w:left="392" w:right="530"/>
        <w:jc w:val="both"/>
        <w:rPr>
          <w:sz w:val="28"/>
        </w:rPr>
      </w:pPr>
      <w:r>
        <w:rPr>
          <w:sz w:val="28"/>
        </w:rPr>
        <w:t>И.А.</w:t>
      </w:r>
      <w:r>
        <w:rPr>
          <w:spacing w:val="1"/>
          <w:sz w:val="28"/>
        </w:rPr>
        <w:t xml:space="preserve"> </w:t>
      </w:r>
      <w:r>
        <w:rPr>
          <w:sz w:val="28"/>
        </w:rPr>
        <w:t>Бунин.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"/>
          <w:sz w:val="28"/>
        </w:rPr>
        <w:t xml:space="preserve"> </w:t>
      </w:r>
      <w:r>
        <w:rPr>
          <w:sz w:val="28"/>
        </w:rPr>
        <w:t>(два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«Антоновские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яблоки»,</w:t>
      </w:r>
      <w:r>
        <w:rPr>
          <w:spacing w:val="-2"/>
          <w:sz w:val="28"/>
        </w:rPr>
        <w:t xml:space="preserve"> </w:t>
      </w:r>
      <w:r>
        <w:rPr>
          <w:sz w:val="28"/>
        </w:rPr>
        <w:t>«Чистый</w:t>
      </w:r>
      <w:r>
        <w:rPr>
          <w:spacing w:val="-4"/>
          <w:sz w:val="28"/>
        </w:rPr>
        <w:t xml:space="preserve"> </w:t>
      </w:r>
      <w:r>
        <w:rPr>
          <w:sz w:val="28"/>
        </w:rPr>
        <w:t>понедельник»,</w:t>
      </w:r>
      <w:r>
        <w:rPr>
          <w:spacing w:val="-2"/>
          <w:sz w:val="28"/>
        </w:rPr>
        <w:t xml:space="preserve"> </w:t>
      </w:r>
      <w:r>
        <w:rPr>
          <w:sz w:val="28"/>
        </w:rPr>
        <w:t>«Господин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Сан-Франциско»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другие.</w:t>
      </w:r>
    </w:p>
    <w:p w14:paraId="13030000">
      <w:pPr>
        <w:pStyle w:val="Style_5"/>
        <w:numPr>
          <w:ilvl w:val="3"/>
          <w:numId w:val="8"/>
        </w:numPr>
        <w:tabs>
          <w:tab w:leader="none" w:pos="2153" w:val="left"/>
        </w:tabs>
        <w:spacing w:after="0" w:before="0" w:line="317" w:lineRule="exact"/>
        <w:ind w:hanging="1052" w:left="2152" w:right="0"/>
        <w:jc w:val="both"/>
        <w:rPr>
          <w:sz w:val="28"/>
        </w:rPr>
      </w:pPr>
      <w:r>
        <w:rPr>
          <w:sz w:val="28"/>
        </w:rPr>
        <w:t>А.А.</w:t>
      </w:r>
      <w:r>
        <w:rPr>
          <w:spacing w:val="62"/>
          <w:sz w:val="28"/>
        </w:rPr>
        <w:t xml:space="preserve"> </w:t>
      </w:r>
      <w:r>
        <w:rPr>
          <w:sz w:val="28"/>
        </w:rPr>
        <w:t>Блок.</w:t>
      </w:r>
      <w:r>
        <w:rPr>
          <w:spacing w:val="60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63"/>
          <w:sz w:val="28"/>
        </w:rPr>
        <w:t xml:space="preserve"> </w:t>
      </w:r>
      <w:r>
        <w:rPr>
          <w:sz w:val="28"/>
        </w:rPr>
        <w:t>(не</w:t>
      </w:r>
      <w:r>
        <w:rPr>
          <w:spacing w:val="63"/>
          <w:sz w:val="28"/>
        </w:rPr>
        <w:t xml:space="preserve"> </w:t>
      </w:r>
      <w:r>
        <w:rPr>
          <w:sz w:val="28"/>
        </w:rPr>
        <w:t>менее</w:t>
      </w:r>
      <w:r>
        <w:rPr>
          <w:spacing w:val="63"/>
          <w:sz w:val="28"/>
        </w:rPr>
        <w:t xml:space="preserve"> </w:t>
      </w:r>
      <w:r>
        <w:rPr>
          <w:sz w:val="28"/>
        </w:rPr>
        <w:t>трёх</w:t>
      </w:r>
      <w:r>
        <w:rPr>
          <w:spacing w:val="64"/>
          <w:sz w:val="28"/>
        </w:rPr>
        <w:t xml:space="preserve"> </w:t>
      </w:r>
      <w:r>
        <w:rPr>
          <w:sz w:val="28"/>
        </w:rPr>
        <w:t>по</w:t>
      </w:r>
      <w:r>
        <w:rPr>
          <w:spacing w:val="65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60"/>
          <w:sz w:val="28"/>
        </w:rPr>
        <w:t xml:space="preserve"> </w:t>
      </w:r>
      <w:r>
        <w:rPr>
          <w:sz w:val="28"/>
        </w:rPr>
        <w:t>Например,</w:t>
      </w:r>
    </w:p>
    <w:p w14:paraId="14030000">
      <w:pPr>
        <w:pStyle w:val="Style_1"/>
        <w:spacing w:before="160" w:line="360" w:lineRule="auto"/>
        <w:ind w:firstLine="0" w:left="0" w:right="523"/>
      </w:pPr>
      <w:r>
        <w:t>«Незнакомка»,</w:t>
      </w:r>
      <w:r>
        <w:rPr>
          <w:spacing w:val="1"/>
        </w:rPr>
        <w:t xml:space="preserve"> </w:t>
      </w:r>
      <w:r>
        <w:t>«Россия»,</w:t>
      </w:r>
      <w:r>
        <w:rPr>
          <w:spacing w:val="1"/>
        </w:rPr>
        <w:t xml:space="preserve"> </w:t>
      </w:r>
      <w:r>
        <w:t>«Ночь,</w:t>
      </w:r>
      <w:r>
        <w:rPr>
          <w:spacing w:val="1"/>
        </w:rPr>
        <w:t xml:space="preserve"> </w:t>
      </w:r>
      <w:r>
        <w:t>улица,</w:t>
      </w:r>
      <w:r>
        <w:rPr>
          <w:spacing w:val="1"/>
        </w:rPr>
        <w:t xml:space="preserve"> </w:t>
      </w:r>
      <w:r>
        <w:t>фонарь,</w:t>
      </w:r>
      <w:r>
        <w:rPr>
          <w:spacing w:val="1"/>
        </w:rPr>
        <w:t xml:space="preserve"> </w:t>
      </w:r>
      <w:r>
        <w:t>аптека…»,</w:t>
      </w:r>
      <w:r>
        <w:rPr>
          <w:spacing w:val="1"/>
        </w:rPr>
        <w:t xml:space="preserve"> </w:t>
      </w:r>
      <w:r>
        <w:t>«Река</w:t>
      </w:r>
      <w:r>
        <w:rPr>
          <w:spacing w:val="1"/>
        </w:rPr>
        <w:t xml:space="preserve"> </w:t>
      </w:r>
      <w:r>
        <w:t>раскинулась.</w:t>
      </w:r>
      <w:r>
        <w:rPr>
          <w:spacing w:val="1"/>
        </w:rPr>
        <w:t xml:space="preserve"> </w:t>
      </w:r>
      <w:r>
        <w:t>Течёт,</w:t>
      </w:r>
      <w:r>
        <w:rPr>
          <w:spacing w:val="6"/>
        </w:rPr>
        <w:t xml:space="preserve"> </w:t>
      </w:r>
      <w:r>
        <w:t>грустит</w:t>
      </w:r>
      <w:r>
        <w:rPr>
          <w:spacing w:val="8"/>
        </w:rPr>
        <w:t xml:space="preserve"> </w:t>
      </w:r>
      <w:r>
        <w:t>лениво…»</w:t>
      </w:r>
      <w:r>
        <w:rPr>
          <w:spacing w:val="10"/>
        </w:rPr>
        <w:t xml:space="preserve"> </w:t>
      </w:r>
      <w:r>
        <w:t>(из</w:t>
      </w:r>
      <w:r>
        <w:rPr>
          <w:spacing w:val="6"/>
        </w:rPr>
        <w:t xml:space="preserve"> </w:t>
      </w:r>
      <w:r>
        <w:t>цикла</w:t>
      </w:r>
      <w:r>
        <w:rPr>
          <w:spacing w:val="6"/>
        </w:rPr>
        <w:t xml:space="preserve"> </w:t>
      </w:r>
      <w:r>
        <w:t>«На</w:t>
      </w:r>
      <w:r>
        <w:rPr>
          <w:spacing w:val="9"/>
        </w:rPr>
        <w:t xml:space="preserve"> </w:t>
      </w:r>
      <w:r>
        <w:t>поле</w:t>
      </w:r>
      <w:r>
        <w:rPr>
          <w:spacing w:val="10"/>
        </w:rPr>
        <w:t xml:space="preserve"> </w:t>
      </w:r>
      <w:r>
        <w:t>Куликовом»),</w:t>
      </w:r>
      <w:r>
        <w:rPr>
          <w:spacing w:val="8"/>
        </w:rPr>
        <w:t xml:space="preserve"> </w:t>
      </w:r>
      <w:r>
        <w:t>«На</w:t>
      </w:r>
      <w:r>
        <w:rPr>
          <w:spacing w:val="9"/>
        </w:rPr>
        <w:t xml:space="preserve"> </w:t>
      </w:r>
      <w:r>
        <w:t>железной</w:t>
      </w:r>
      <w:r>
        <w:rPr>
          <w:spacing w:val="7"/>
        </w:rPr>
        <w:t xml:space="preserve"> </w:t>
      </w:r>
      <w:r>
        <w:t>дороге»,</w:t>
      </w:r>
    </w:p>
    <w:p w14:paraId="15030000">
      <w:pPr>
        <w:pStyle w:val="Style_1"/>
        <w:spacing w:before="1" w:line="360" w:lineRule="auto"/>
        <w:ind w:firstLine="0" w:left="0" w:right="525"/>
      </w:pPr>
      <w:r>
        <w:t>«О доблестях, о подвигах, о славе...», «О, весна, без конца и</w:t>
      </w:r>
      <w:r>
        <w:rPr>
          <w:spacing w:val="70"/>
        </w:rPr>
        <w:t xml:space="preserve"> </w:t>
      </w:r>
      <w:r>
        <w:t>без краю…», «О, я</w:t>
      </w:r>
      <w:r>
        <w:rPr>
          <w:spacing w:val="1"/>
        </w:rPr>
        <w:t xml:space="preserve"> </w:t>
      </w:r>
      <w:r>
        <w:t>хочу</w:t>
      </w:r>
      <w:r>
        <w:rPr>
          <w:spacing w:val="-3"/>
        </w:rPr>
        <w:t xml:space="preserve"> </w:t>
      </w:r>
      <w:r>
        <w:t>безумно</w:t>
      </w:r>
      <w:r>
        <w:rPr>
          <w:spacing w:val="1"/>
        </w:rPr>
        <w:t xml:space="preserve"> </w:t>
      </w:r>
      <w:r>
        <w:t>жить…»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14:paraId="16030000">
      <w:pPr>
        <w:pStyle w:val="Style_1"/>
        <w:spacing w:line="321" w:lineRule="exact"/>
        <w:ind w:firstLine="0" w:left="1101"/>
      </w:pPr>
      <w:r>
        <w:t>Поэма</w:t>
      </w:r>
      <w:r>
        <w:rPr>
          <w:spacing w:val="-5"/>
        </w:rPr>
        <w:t xml:space="preserve"> </w:t>
      </w:r>
      <w:r>
        <w:t>«Двенадцать».</w:t>
      </w:r>
    </w:p>
    <w:p w14:paraId="17030000">
      <w:pPr>
        <w:pStyle w:val="Style_5"/>
        <w:numPr>
          <w:ilvl w:val="3"/>
          <w:numId w:val="8"/>
        </w:numPr>
        <w:tabs>
          <w:tab w:leader="none" w:pos="2153" w:val="left"/>
        </w:tabs>
        <w:spacing w:after="0" w:before="161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Маяковский.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трёх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4"/>
          <w:sz w:val="28"/>
        </w:rPr>
        <w:t xml:space="preserve"> </w:t>
      </w:r>
      <w:r>
        <w:rPr>
          <w:sz w:val="28"/>
        </w:rPr>
        <w:t>«А</w:t>
      </w:r>
      <w:r>
        <w:rPr>
          <w:spacing w:val="-2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z w:val="28"/>
        </w:rPr>
        <w:t>могли</w:t>
      </w:r>
      <w:r>
        <w:rPr>
          <w:spacing w:val="-2"/>
          <w:sz w:val="28"/>
        </w:rPr>
        <w:t xml:space="preserve"> </w:t>
      </w:r>
      <w:r>
        <w:rPr>
          <w:sz w:val="28"/>
        </w:rPr>
        <w:t>бы?»,</w:t>
      </w:r>
      <w:r>
        <w:rPr>
          <w:spacing w:val="-4"/>
          <w:sz w:val="28"/>
        </w:rPr>
        <w:t xml:space="preserve"> </w:t>
      </w:r>
      <w:r>
        <w:rPr>
          <w:sz w:val="28"/>
        </w:rPr>
        <w:t>«Нате!»,</w:t>
      </w:r>
      <w:r>
        <w:rPr>
          <w:spacing w:val="-4"/>
          <w:sz w:val="28"/>
        </w:rPr>
        <w:t xml:space="preserve"> </w:t>
      </w:r>
      <w:r>
        <w:rPr>
          <w:sz w:val="28"/>
        </w:rPr>
        <w:t>«Послушайте!»,</w:t>
      </w:r>
      <w:r>
        <w:rPr>
          <w:spacing w:val="-3"/>
          <w:sz w:val="28"/>
        </w:rPr>
        <w:t xml:space="preserve"> </w:t>
      </w:r>
      <w:r>
        <w:rPr>
          <w:sz w:val="28"/>
        </w:rPr>
        <w:t>«Лиличка!»,</w:t>
      </w:r>
      <w:r>
        <w:rPr>
          <w:spacing w:val="-4"/>
          <w:sz w:val="28"/>
        </w:rPr>
        <w:t xml:space="preserve"> </w:t>
      </w:r>
      <w:r>
        <w:rPr>
          <w:sz w:val="28"/>
        </w:rPr>
        <w:t>«Юбилейное»,</w:t>
      </w:r>
    </w:p>
    <w:p w14:paraId="18030000">
      <w:pPr>
        <w:pStyle w:val="Style_1"/>
        <w:spacing w:line="317" w:lineRule="exact"/>
        <w:ind w:firstLine="0" w:left="0"/>
      </w:pPr>
      <w:r>
        <w:t>«Прозаседавшиеся»,</w:t>
      </w:r>
      <w:r>
        <w:rPr>
          <w:spacing w:val="-4"/>
        </w:rPr>
        <w:t xml:space="preserve"> </w:t>
      </w:r>
      <w:r>
        <w:t>«Письмо</w:t>
      </w:r>
      <w:r>
        <w:rPr>
          <w:spacing w:val="-4"/>
        </w:rPr>
        <w:t xml:space="preserve"> </w:t>
      </w:r>
      <w:r>
        <w:t>Татьяне</w:t>
      </w:r>
      <w:r>
        <w:rPr>
          <w:spacing w:val="-4"/>
        </w:rPr>
        <w:t xml:space="preserve"> </w:t>
      </w:r>
      <w:r>
        <w:t>Яковлевой»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14:paraId="19030000">
      <w:pPr>
        <w:pStyle w:val="Style_1"/>
        <w:spacing w:before="160"/>
        <w:ind w:firstLine="0" w:left="1101"/>
      </w:pPr>
      <w:r>
        <w:t>Поэма</w:t>
      </w:r>
      <w:r>
        <w:rPr>
          <w:spacing w:val="-2"/>
        </w:rPr>
        <w:t xml:space="preserve"> </w:t>
      </w:r>
      <w:r>
        <w:t>«Облако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штанах».</w:t>
      </w:r>
    </w:p>
    <w:p w14:paraId="1A030000">
      <w:pPr>
        <w:pStyle w:val="Style_5"/>
        <w:numPr>
          <w:ilvl w:val="3"/>
          <w:numId w:val="8"/>
        </w:numPr>
        <w:tabs>
          <w:tab w:leader="none" w:pos="2153" w:val="left"/>
        </w:tabs>
        <w:spacing w:after="0" w:before="161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С.А.</w:t>
      </w:r>
      <w:r>
        <w:rPr>
          <w:spacing w:val="26"/>
          <w:sz w:val="28"/>
        </w:rPr>
        <w:t xml:space="preserve"> </w:t>
      </w:r>
      <w:r>
        <w:rPr>
          <w:sz w:val="28"/>
        </w:rPr>
        <w:t>Есенин.</w:t>
      </w:r>
      <w:r>
        <w:rPr>
          <w:spacing w:val="28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27"/>
          <w:sz w:val="28"/>
        </w:rPr>
        <w:t xml:space="preserve"> </w:t>
      </w:r>
      <w:r>
        <w:rPr>
          <w:sz w:val="28"/>
        </w:rPr>
        <w:t>(не</w:t>
      </w:r>
      <w:r>
        <w:rPr>
          <w:spacing w:val="29"/>
          <w:sz w:val="28"/>
        </w:rPr>
        <w:t xml:space="preserve"> </w:t>
      </w:r>
      <w:r>
        <w:rPr>
          <w:sz w:val="28"/>
        </w:rPr>
        <w:t>менее</w:t>
      </w:r>
      <w:r>
        <w:rPr>
          <w:spacing w:val="29"/>
          <w:sz w:val="28"/>
        </w:rPr>
        <w:t xml:space="preserve"> </w:t>
      </w:r>
      <w:r>
        <w:rPr>
          <w:sz w:val="28"/>
        </w:rPr>
        <w:t>трёх</w:t>
      </w:r>
      <w:r>
        <w:rPr>
          <w:spacing w:val="26"/>
          <w:sz w:val="28"/>
        </w:rPr>
        <w:t xml:space="preserve"> </w:t>
      </w:r>
      <w:r>
        <w:rPr>
          <w:sz w:val="28"/>
        </w:rPr>
        <w:t>по</w:t>
      </w:r>
      <w:r>
        <w:rPr>
          <w:spacing w:val="30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26"/>
          <w:sz w:val="28"/>
        </w:rPr>
        <w:t xml:space="preserve"> </w:t>
      </w:r>
      <w:r>
        <w:rPr>
          <w:sz w:val="28"/>
        </w:rPr>
        <w:t>Например,</w:t>
      </w:r>
    </w:p>
    <w:p w14:paraId="1B030000">
      <w:pPr>
        <w:pStyle w:val="Style_1"/>
        <w:spacing w:before="162" w:line="360" w:lineRule="auto"/>
        <w:ind w:firstLine="0" w:left="0" w:right="522"/>
      </w:pPr>
      <w:r>
        <w:t>«Гой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Русь,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родная...»,</w:t>
      </w:r>
      <w:r>
        <w:rPr>
          <w:spacing w:val="1"/>
        </w:rPr>
        <w:t xml:space="preserve"> </w:t>
      </w:r>
      <w:r>
        <w:t>«Письмо</w:t>
      </w:r>
      <w:r>
        <w:rPr>
          <w:spacing w:val="1"/>
        </w:rPr>
        <w:t xml:space="preserve"> </w:t>
      </w:r>
      <w:r>
        <w:t>матери»,</w:t>
      </w:r>
      <w:r>
        <w:rPr>
          <w:spacing w:val="1"/>
        </w:rPr>
        <w:t xml:space="preserve"> </w:t>
      </w:r>
      <w:r>
        <w:t>«Собаке</w:t>
      </w:r>
      <w:r>
        <w:rPr>
          <w:spacing w:val="1"/>
        </w:rPr>
        <w:t xml:space="preserve"> </w:t>
      </w:r>
      <w:r>
        <w:t>Качалова»,</w:t>
      </w:r>
      <w:r>
        <w:rPr>
          <w:spacing w:val="70"/>
        </w:rPr>
        <w:t xml:space="preserve"> </w:t>
      </w:r>
      <w:r>
        <w:t>«Спит</w:t>
      </w:r>
      <w:r>
        <w:rPr>
          <w:spacing w:val="1"/>
        </w:rPr>
        <w:t xml:space="preserve"> </w:t>
      </w:r>
      <w:r>
        <w:t>ковыль. Равнина дорогая…», «Шаганэ ты моя, Шаганэ…», «Не жалею, не зову, не</w:t>
      </w:r>
      <w:r>
        <w:rPr>
          <w:spacing w:val="1"/>
        </w:rPr>
        <w:t xml:space="preserve"> </w:t>
      </w:r>
      <w:r>
        <w:t>плачу…»,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последний</w:t>
      </w:r>
      <w:r>
        <w:rPr>
          <w:spacing w:val="1"/>
        </w:rPr>
        <w:t xml:space="preserve"> </w:t>
      </w:r>
      <w:r>
        <w:t>поэт</w:t>
      </w:r>
      <w:r>
        <w:rPr>
          <w:spacing w:val="1"/>
        </w:rPr>
        <w:t xml:space="preserve"> </w:t>
      </w:r>
      <w:r>
        <w:t>деревни…»,</w:t>
      </w:r>
      <w:r>
        <w:rPr>
          <w:spacing w:val="1"/>
        </w:rPr>
        <w:t xml:space="preserve"> </w:t>
      </w:r>
      <w:r>
        <w:t>«Русь</w:t>
      </w:r>
      <w:r>
        <w:rPr>
          <w:spacing w:val="1"/>
        </w:rPr>
        <w:t xml:space="preserve"> </w:t>
      </w:r>
      <w:r>
        <w:t>Советская»,</w:t>
      </w:r>
      <w:r>
        <w:rPr>
          <w:spacing w:val="1"/>
        </w:rPr>
        <w:t xml:space="preserve"> </w:t>
      </w:r>
      <w:r>
        <w:t>«Низкий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голубыми</w:t>
      </w:r>
      <w:r>
        <w:rPr>
          <w:spacing w:val="-1"/>
        </w:rPr>
        <w:t xml:space="preserve"> </w:t>
      </w:r>
      <w:r>
        <w:t>ставнями...»</w:t>
      </w:r>
      <w:r>
        <w:rPr>
          <w:spacing w:val="2"/>
        </w:rPr>
        <w:t xml:space="preserve"> </w:t>
      </w:r>
      <w:r>
        <w:t>и другие.</w:t>
      </w:r>
    </w:p>
    <w:p w14:paraId="1C030000">
      <w:pPr>
        <w:pStyle w:val="Style_5"/>
        <w:numPr>
          <w:ilvl w:val="3"/>
          <w:numId w:val="8"/>
        </w:numPr>
        <w:tabs>
          <w:tab w:leader="none" w:pos="2153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О.Э.</w:t>
      </w:r>
      <w:r>
        <w:rPr>
          <w:spacing w:val="1"/>
          <w:sz w:val="28"/>
        </w:rPr>
        <w:t xml:space="preserve"> </w:t>
      </w:r>
      <w:r>
        <w:rPr>
          <w:sz w:val="28"/>
        </w:rPr>
        <w:t>Мандельштам.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трёх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«Бессонница.</w:t>
      </w:r>
      <w:r>
        <w:rPr>
          <w:spacing w:val="1"/>
          <w:sz w:val="28"/>
        </w:rPr>
        <w:t xml:space="preserve"> </w:t>
      </w:r>
      <w:r>
        <w:rPr>
          <w:sz w:val="28"/>
        </w:rPr>
        <w:t>Гомер.</w:t>
      </w:r>
      <w:r>
        <w:rPr>
          <w:spacing w:val="1"/>
          <w:sz w:val="28"/>
        </w:rPr>
        <w:t xml:space="preserve"> </w:t>
      </w:r>
      <w:r>
        <w:rPr>
          <w:sz w:val="28"/>
        </w:rPr>
        <w:t>Тугие</w:t>
      </w:r>
      <w:r>
        <w:rPr>
          <w:spacing w:val="1"/>
          <w:sz w:val="28"/>
        </w:rPr>
        <w:t xml:space="preserve"> </w:t>
      </w:r>
      <w:r>
        <w:rPr>
          <w:sz w:val="28"/>
        </w:rPr>
        <w:t>паруса…»,</w:t>
      </w:r>
      <w:r>
        <w:rPr>
          <w:spacing w:val="1"/>
          <w:sz w:val="28"/>
        </w:rPr>
        <w:t xml:space="preserve"> </w:t>
      </w:r>
      <w:r>
        <w:rPr>
          <w:sz w:val="28"/>
        </w:rPr>
        <w:t>«За</w:t>
      </w:r>
      <w:r>
        <w:rPr>
          <w:spacing w:val="1"/>
          <w:sz w:val="28"/>
        </w:rPr>
        <w:t xml:space="preserve"> </w:t>
      </w:r>
      <w:r>
        <w:rPr>
          <w:sz w:val="28"/>
        </w:rPr>
        <w:t>гремучую</w:t>
      </w:r>
      <w:r>
        <w:rPr>
          <w:spacing w:val="71"/>
          <w:sz w:val="28"/>
        </w:rPr>
        <w:t xml:space="preserve"> </w:t>
      </w:r>
      <w:r>
        <w:rPr>
          <w:sz w:val="28"/>
        </w:rPr>
        <w:t>доблесть</w:t>
      </w:r>
      <w:r>
        <w:rPr>
          <w:spacing w:val="1"/>
          <w:sz w:val="28"/>
        </w:rPr>
        <w:t xml:space="preserve"> </w:t>
      </w:r>
      <w:r>
        <w:rPr>
          <w:sz w:val="28"/>
        </w:rPr>
        <w:t>грядущих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веков…»,</w:t>
      </w:r>
      <w:r>
        <w:rPr>
          <w:spacing w:val="1"/>
          <w:sz w:val="28"/>
        </w:rPr>
        <w:t xml:space="preserve"> </w:t>
      </w:r>
      <w:r>
        <w:rPr>
          <w:sz w:val="28"/>
        </w:rPr>
        <w:t>«Ленинград»,</w:t>
      </w:r>
      <w:r>
        <w:rPr>
          <w:spacing w:val="1"/>
          <w:sz w:val="28"/>
        </w:rPr>
        <w:t xml:space="preserve"> </w:t>
      </w:r>
      <w:r>
        <w:rPr>
          <w:sz w:val="28"/>
        </w:rPr>
        <w:t>«Мы</w:t>
      </w:r>
      <w:r>
        <w:rPr>
          <w:spacing w:val="1"/>
          <w:sz w:val="28"/>
        </w:rPr>
        <w:t xml:space="preserve"> </w:t>
      </w:r>
      <w:r>
        <w:rPr>
          <w:sz w:val="28"/>
        </w:rPr>
        <w:t>живём, под</w:t>
      </w:r>
      <w:r>
        <w:rPr>
          <w:spacing w:val="1"/>
          <w:sz w:val="28"/>
        </w:rPr>
        <w:t xml:space="preserve"> </w:t>
      </w:r>
      <w:r>
        <w:rPr>
          <w:sz w:val="28"/>
        </w:rPr>
        <w:t>собою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чуя страны…»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</w:t>
      </w:r>
    </w:p>
    <w:p w14:paraId="1D030000">
      <w:pPr>
        <w:pStyle w:val="Style_5"/>
        <w:numPr>
          <w:ilvl w:val="3"/>
          <w:numId w:val="8"/>
        </w:numPr>
        <w:tabs>
          <w:tab w:leader="none" w:pos="2153" w:val="left"/>
        </w:tabs>
        <w:spacing w:after="0" w:before="0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М.И.</w:t>
      </w:r>
      <w:r>
        <w:rPr>
          <w:spacing w:val="1"/>
          <w:sz w:val="28"/>
        </w:rPr>
        <w:t xml:space="preserve"> </w:t>
      </w:r>
      <w:r>
        <w:rPr>
          <w:sz w:val="28"/>
        </w:rPr>
        <w:t>Цветаева.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трёх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 «Моим стихам, написанным так рано…», «Кто создан из камня, кто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 из глины…», «Идёшь, на меня похожий…», «Мне нравится, что вы больны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7"/>
          <w:sz w:val="28"/>
        </w:rPr>
        <w:t xml:space="preserve"> </w:t>
      </w:r>
      <w:r>
        <w:rPr>
          <w:sz w:val="28"/>
        </w:rPr>
        <w:t>мной…»,</w:t>
      </w:r>
      <w:r>
        <w:rPr>
          <w:spacing w:val="6"/>
          <w:sz w:val="28"/>
        </w:rPr>
        <w:t xml:space="preserve"> </w:t>
      </w:r>
      <w:r>
        <w:rPr>
          <w:sz w:val="28"/>
        </w:rPr>
        <w:t>«Тоска</w:t>
      </w:r>
      <w:r>
        <w:rPr>
          <w:spacing w:val="7"/>
          <w:sz w:val="28"/>
        </w:rPr>
        <w:t xml:space="preserve"> </w:t>
      </w:r>
      <w:r>
        <w:rPr>
          <w:sz w:val="28"/>
        </w:rPr>
        <w:t>по</w:t>
      </w:r>
      <w:r>
        <w:rPr>
          <w:spacing w:val="8"/>
          <w:sz w:val="28"/>
        </w:rPr>
        <w:t xml:space="preserve"> </w:t>
      </w:r>
      <w:r>
        <w:rPr>
          <w:sz w:val="28"/>
        </w:rPr>
        <w:t>родине!</w:t>
      </w:r>
      <w:r>
        <w:rPr>
          <w:spacing w:val="7"/>
          <w:sz w:val="28"/>
        </w:rPr>
        <w:t xml:space="preserve"> </w:t>
      </w:r>
      <w:r>
        <w:rPr>
          <w:sz w:val="28"/>
        </w:rPr>
        <w:t>Давно…»,</w:t>
      </w:r>
      <w:r>
        <w:rPr>
          <w:spacing w:val="4"/>
          <w:sz w:val="28"/>
        </w:rPr>
        <w:t xml:space="preserve"> </w:t>
      </w:r>
      <w:r>
        <w:rPr>
          <w:sz w:val="28"/>
        </w:rPr>
        <w:t>«Книги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красном</w:t>
      </w:r>
      <w:r>
        <w:rPr>
          <w:spacing w:val="7"/>
          <w:sz w:val="28"/>
        </w:rPr>
        <w:t xml:space="preserve"> </w:t>
      </w:r>
      <w:r>
        <w:rPr>
          <w:sz w:val="28"/>
        </w:rPr>
        <w:t>переплёте»,</w:t>
      </w:r>
    </w:p>
    <w:p w14:paraId="1E030000">
      <w:pPr>
        <w:pStyle w:val="Style_1"/>
        <w:ind w:firstLine="0" w:left="0"/>
      </w:pPr>
      <w:r>
        <w:t>«Бабушке»,</w:t>
      </w:r>
      <w:r>
        <w:rPr>
          <w:spacing w:val="-3"/>
        </w:rPr>
        <w:t xml:space="preserve"> </w:t>
      </w:r>
      <w:r>
        <w:t>«Красною</w:t>
      </w:r>
      <w:r>
        <w:rPr>
          <w:spacing w:val="-3"/>
        </w:rPr>
        <w:t xml:space="preserve"> </w:t>
      </w:r>
      <w:r>
        <w:t>кистью…»</w:t>
      </w:r>
      <w:r>
        <w:rPr>
          <w:spacing w:val="-1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цикла</w:t>
      </w:r>
      <w:r>
        <w:rPr>
          <w:spacing w:val="-3"/>
        </w:rPr>
        <w:t xml:space="preserve"> </w:t>
      </w:r>
      <w:r>
        <w:t>«Стихи</w:t>
      </w:r>
      <w:r>
        <w:rPr>
          <w:spacing w:val="-5"/>
        </w:rPr>
        <w:t xml:space="preserve"> </w:t>
      </w:r>
      <w:r>
        <w:t>о Москве»)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</w:p>
    <w:p w14:paraId="1F030000">
      <w:pPr>
        <w:pStyle w:val="Style_5"/>
        <w:numPr>
          <w:ilvl w:val="3"/>
          <w:numId w:val="8"/>
        </w:numPr>
        <w:tabs>
          <w:tab w:leader="none" w:pos="2153" w:val="left"/>
        </w:tabs>
        <w:spacing w:after="0" w:before="162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А.А.</w:t>
      </w:r>
      <w:r>
        <w:rPr>
          <w:spacing w:val="1"/>
          <w:sz w:val="28"/>
        </w:rPr>
        <w:t xml:space="preserve"> </w:t>
      </w:r>
      <w:r>
        <w:rPr>
          <w:sz w:val="28"/>
        </w:rPr>
        <w:t>Ахматова.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трёх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29"/>
          <w:sz w:val="28"/>
        </w:rPr>
        <w:t xml:space="preserve"> </w:t>
      </w:r>
      <w:r>
        <w:rPr>
          <w:sz w:val="28"/>
        </w:rPr>
        <w:t>«Песня</w:t>
      </w:r>
      <w:r>
        <w:rPr>
          <w:spacing w:val="30"/>
          <w:sz w:val="28"/>
        </w:rPr>
        <w:t xml:space="preserve"> </w:t>
      </w:r>
      <w:r>
        <w:rPr>
          <w:sz w:val="28"/>
        </w:rPr>
        <w:t>последней</w:t>
      </w:r>
      <w:r>
        <w:rPr>
          <w:spacing w:val="38"/>
          <w:sz w:val="28"/>
        </w:rPr>
        <w:t xml:space="preserve"> </w:t>
      </w:r>
      <w:r>
        <w:rPr>
          <w:sz w:val="28"/>
        </w:rPr>
        <w:t>встречи»,</w:t>
      </w:r>
      <w:r>
        <w:rPr>
          <w:spacing w:val="29"/>
          <w:sz w:val="28"/>
        </w:rPr>
        <w:t xml:space="preserve"> </w:t>
      </w:r>
      <w:r>
        <w:rPr>
          <w:sz w:val="28"/>
        </w:rPr>
        <w:t>«Сжала</w:t>
      </w:r>
      <w:r>
        <w:rPr>
          <w:spacing w:val="30"/>
          <w:sz w:val="28"/>
        </w:rPr>
        <w:t xml:space="preserve"> </w:t>
      </w:r>
      <w:r>
        <w:rPr>
          <w:sz w:val="28"/>
        </w:rPr>
        <w:t>руки</w:t>
      </w:r>
      <w:r>
        <w:rPr>
          <w:spacing w:val="31"/>
          <w:sz w:val="28"/>
        </w:rPr>
        <w:t xml:space="preserve"> </w:t>
      </w:r>
      <w:r>
        <w:rPr>
          <w:sz w:val="28"/>
        </w:rPr>
        <w:t>под</w:t>
      </w:r>
      <w:r>
        <w:rPr>
          <w:spacing w:val="33"/>
          <w:sz w:val="28"/>
        </w:rPr>
        <w:t xml:space="preserve"> </w:t>
      </w:r>
      <w:r>
        <w:rPr>
          <w:sz w:val="28"/>
        </w:rPr>
        <w:t>тёмной</w:t>
      </w:r>
      <w:r>
        <w:rPr>
          <w:spacing w:val="31"/>
          <w:sz w:val="28"/>
        </w:rPr>
        <w:t xml:space="preserve"> </w:t>
      </w:r>
      <w:r>
        <w:rPr>
          <w:sz w:val="28"/>
        </w:rPr>
        <w:t>вуалью…»,</w:t>
      </w:r>
    </w:p>
    <w:p w14:paraId="20030000">
      <w:pPr>
        <w:pStyle w:val="Style_1"/>
        <w:spacing w:line="321" w:lineRule="exact"/>
        <w:ind w:firstLine="0" w:left="0"/>
      </w:pPr>
      <w:r>
        <w:t>«Смуглый</w:t>
      </w:r>
      <w:r>
        <w:rPr>
          <w:spacing w:val="9"/>
        </w:rPr>
        <w:t xml:space="preserve"> </w:t>
      </w:r>
      <w:r>
        <w:t>отрок</w:t>
      </w:r>
      <w:r>
        <w:rPr>
          <w:spacing w:val="10"/>
        </w:rPr>
        <w:t xml:space="preserve"> </w:t>
      </w:r>
      <w:r>
        <w:t>бродил</w:t>
      </w:r>
      <w:r>
        <w:rPr>
          <w:spacing w:val="9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аллеям…»,</w:t>
      </w:r>
      <w:r>
        <w:rPr>
          <w:spacing w:val="9"/>
        </w:rPr>
        <w:t xml:space="preserve"> </w:t>
      </w:r>
      <w:r>
        <w:t>«Мне</w:t>
      </w:r>
      <w:r>
        <w:rPr>
          <w:spacing w:val="10"/>
        </w:rPr>
        <w:t xml:space="preserve"> </w:t>
      </w:r>
      <w:r>
        <w:t>голос</w:t>
      </w:r>
      <w:r>
        <w:rPr>
          <w:spacing w:val="9"/>
        </w:rPr>
        <w:t xml:space="preserve"> </w:t>
      </w:r>
      <w:r>
        <w:t>был.</w:t>
      </w:r>
      <w:r>
        <w:rPr>
          <w:spacing w:val="9"/>
        </w:rPr>
        <w:t xml:space="preserve"> </w:t>
      </w:r>
      <w:r>
        <w:t>Он</w:t>
      </w:r>
      <w:r>
        <w:rPr>
          <w:spacing w:val="10"/>
        </w:rPr>
        <w:t xml:space="preserve"> </w:t>
      </w:r>
      <w:r>
        <w:t>звал</w:t>
      </w:r>
      <w:r>
        <w:rPr>
          <w:spacing w:val="9"/>
        </w:rPr>
        <w:t xml:space="preserve"> </w:t>
      </w:r>
      <w:r>
        <w:t>утешно…»,</w:t>
      </w:r>
      <w:r>
        <w:rPr>
          <w:spacing w:val="9"/>
        </w:rPr>
        <w:t xml:space="preserve"> </w:t>
      </w:r>
      <w:r>
        <w:t>«Не</w:t>
      </w:r>
      <w:r>
        <w:rPr>
          <w:spacing w:val="10"/>
        </w:rPr>
        <w:t xml:space="preserve"> </w:t>
      </w:r>
      <w:r>
        <w:t>с</w:t>
      </w:r>
    </w:p>
    <w:p w14:paraId="21030000">
      <w:pPr>
        <w:sectPr>
          <w:pgSz w:h="16850" w:orient="portrait" w:w="11910"/>
          <w:pgMar w:bottom="740" w:footer="543" w:header="576" w:left="740" w:right="180" w:top="840"/>
        </w:sectPr>
      </w:pPr>
    </w:p>
    <w:p w14:paraId="22030000">
      <w:pPr>
        <w:pStyle w:val="Style_1"/>
        <w:ind w:firstLine="0" w:left="0"/>
        <w:jc w:val="left"/>
        <w:rPr>
          <w:sz w:val="20"/>
        </w:rPr>
      </w:pPr>
    </w:p>
    <w:p w14:paraId="23030000">
      <w:pPr>
        <w:pStyle w:val="Style_1"/>
        <w:spacing w:before="254" w:line="360" w:lineRule="auto"/>
        <w:ind w:firstLine="0" w:left="0" w:right="529"/>
      </w:pPr>
      <w:r>
        <w:t>теми я, кто бросил землю...», «Мужество», «Приморский сонет», «Родная земля» и</w:t>
      </w:r>
      <w:r>
        <w:rPr>
          <w:spacing w:val="1"/>
        </w:rPr>
        <w:t xml:space="preserve"> </w:t>
      </w:r>
      <w:r>
        <w:t>другие.</w:t>
      </w:r>
    </w:p>
    <w:p w14:paraId="24030000">
      <w:pPr>
        <w:pStyle w:val="Style_1"/>
        <w:spacing w:line="317" w:lineRule="exact"/>
        <w:ind w:firstLine="0" w:left="1101"/>
      </w:pPr>
      <w:r>
        <w:t>Поэма</w:t>
      </w:r>
      <w:r>
        <w:rPr>
          <w:spacing w:val="-2"/>
        </w:rPr>
        <w:t xml:space="preserve"> </w:t>
      </w:r>
      <w:r>
        <w:t>«Реквием».</w:t>
      </w:r>
    </w:p>
    <w:p w14:paraId="25030000">
      <w:pPr>
        <w:pStyle w:val="Style_1"/>
        <w:spacing w:before="160"/>
        <w:ind w:firstLine="0" w:left="1101"/>
      </w:pPr>
      <w:r>
        <w:t>Н.А.</w:t>
      </w:r>
      <w:r>
        <w:rPr>
          <w:spacing w:val="-5"/>
        </w:rPr>
        <w:t xml:space="preserve"> </w:t>
      </w:r>
      <w:r>
        <w:t>Островский.</w:t>
      </w:r>
      <w:r>
        <w:rPr>
          <w:spacing w:val="-2"/>
        </w:rPr>
        <w:t xml:space="preserve"> </w:t>
      </w:r>
      <w:r>
        <w:t>Роман</w:t>
      </w:r>
      <w:r>
        <w:rPr>
          <w:spacing w:val="-1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закалялась</w:t>
      </w:r>
      <w:r>
        <w:rPr>
          <w:spacing w:val="-3"/>
        </w:rPr>
        <w:t xml:space="preserve"> </w:t>
      </w:r>
      <w:r>
        <w:t>сталь» (избранные</w:t>
      </w:r>
      <w:r>
        <w:rPr>
          <w:spacing w:val="-2"/>
        </w:rPr>
        <w:t xml:space="preserve"> </w:t>
      </w:r>
      <w:r>
        <w:t>главы).</w:t>
      </w:r>
    </w:p>
    <w:p w14:paraId="26030000">
      <w:pPr>
        <w:pStyle w:val="Style_5"/>
        <w:numPr>
          <w:ilvl w:val="3"/>
          <w:numId w:val="8"/>
        </w:numPr>
        <w:tabs>
          <w:tab w:leader="none" w:pos="2153" w:val="left"/>
        </w:tabs>
        <w:spacing w:after="0" w:before="160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М.А.</w:t>
      </w:r>
      <w:r>
        <w:rPr>
          <w:spacing w:val="-4"/>
          <w:sz w:val="28"/>
        </w:rPr>
        <w:t xml:space="preserve"> </w:t>
      </w:r>
      <w:r>
        <w:rPr>
          <w:sz w:val="28"/>
        </w:rPr>
        <w:t>Шолохов.</w:t>
      </w:r>
      <w:r>
        <w:rPr>
          <w:spacing w:val="-5"/>
          <w:sz w:val="28"/>
        </w:rPr>
        <w:t xml:space="preserve"> </w:t>
      </w:r>
      <w:r>
        <w:rPr>
          <w:sz w:val="28"/>
        </w:rPr>
        <w:t>Роман-эпопея</w:t>
      </w:r>
      <w:r>
        <w:rPr>
          <w:spacing w:val="-6"/>
          <w:sz w:val="28"/>
        </w:rPr>
        <w:t xml:space="preserve"> </w:t>
      </w:r>
      <w:r>
        <w:rPr>
          <w:sz w:val="28"/>
        </w:rPr>
        <w:t>«Тихий</w:t>
      </w:r>
      <w:r>
        <w:rPr>
          <w:spacing w:val="-3"/>
          <w:sz w:val="28"/>
        </w:rPr>
        <w:t xml:space="preserve"> </w:t>
      </w:r>
      <w:r>
        <w:rPr>
          <w:sz w:val="28"/>
        </w:rPr>
        <w:t>Дон»</w:t>
      </w:r>
      <w:r>
        <w:rPr>
          <w:spacing w:val="-3"/>
          <w:sz w:val="28"/>
        </w:rPr>
        <w:t xml:space="preserve"> </w:t>
      </w:r>
      <w:r>
        <w:rPr>
          <w:sz w:val="28"/>
        </w:rPr>
        <w:t>(избранные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главы).</w:t>
      </w:r>
    </w:p>
    <w:p w14:paraId="27030000">
      <w:pPr>
        <w:pStyle w:val="Style_5"/>
        <w:numPr>
          <w:ilvl w:val="3"/>
          <w:numId w:val="8"/>
        </w:numPr>
        <w:tabs>
          <w:tab w:leader="none" w:pos="2153" w:val="left"/>
        </w:tabs>
        <w:spacing w:after="0" w:before="163" w:line="360" w:lineRule="auto"/>
        <w:ind w:firstLine="708" w:left="392" w:right="526"/>
        <w:jc w:val="both"/>
        <w:rPr>
          <w:sz w:val="28"/>
        </w:rPr>
      </w:pPr>
      <w:r>
        <w:rPr>
          <w:sz w:val="28"/>
        </w:rPr>
        <w:t>М.А.</w:t>
      </w:r>
      <w:r>
        <w:rPr>
          <w:spacing w:val="1"/>
          <w:sz w:val="28"/>
        </w:rPr>
        <w:t xml:space="preserve"> </w:t>
      </w:r>
      <w:r>
        <w:rPr>
          <w:sz w:val="28"/>
        </w:rPr>
        <w:t>Булгаков.</w:t>
      </w:r>
      <w:r>
        <w:rPr>
          <w:spacing w:val="1"/>
          <w:sz w:val="28"/>
        </w:rPr>
        <w:t xml:space="preserve"> </w:t>
      </w:r>
      <w:r>
        <w:rPr>
          <w:sz w:val="28"/>
        </w:rPr>
        <w:t>Романы</w:t>
      </w:r>
      <w:r>
        <w:rPr>
          <w:spacing w:val="1"/>
          <w:sz w:val="28"/>
        </w:rPr>
        <w:t xml:space="preserve"> </w:t>
      </w:r>
      <w:r>
        <w:rPr>
          <w:sz w:val="28"/>
        </w:rPr>
        <w:t>«Белая</w:t>
      </w:r>
      <w:r>
        <w:rPr>
          <w:spacing w:val="1"/>
          <w:sz w:val="28"/>
        </w:rPr>
        <w:t xml:space="preserve"> </w:t>
      </w:r>
      <w:r>
        <w:rPr>
          <w:sz w:val="28"/>
        </w:rPr>
        <w:t>гвардия»,</w:t>
      </w:r>
      <w:r>
        <w:rPr>
          <w:spacing w:val="1"/>
          <w:sz w:val="28"/>
        </w:rPr>
        <w:t xml:space="preserve"> </w:t>
      </w:r>
      <w:r>
        <w:rPr>
          <w:sz w:val="28"/>
        </w:rPr>
        <w:t>«Мастер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Маргарита»</w:t>
      </w:r>
      <w:r>
        <w:rPr>
          <w:spacing w:val="1"/>
          <w:sz w:val="28"/>
        </w:rPr>
        <w:t xml:space="preserve"> </w:t>
      </w:r>
      <w:r>
        <w:rPr>
          <w:sz w:val="28"/>
        </w:rPr>
        <w:t>(один</w:t>
      </w:r>
      <w:r>
        <w:rPr>
          <w:spacing w:val="-1"/>
          <w:sz w:val="28"/>
        </w:rPr>
        <w:t xml:space="preserve"> </w:t>
      </w:r>
      <w:r>
        <w:rPr>
          <w:sz w:val="28"/>
        </w:rPr>
        <w:t>роман 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</w:p>
    <w:p w14:paraId="28030000">
      <w:pPr>
        <w:pStyle w:val="Style_5"/>
        <w:numPr>
          <w:ilvl w:val="3"/>
          <w:numId w:val="8"/>
        </w:numPr>
        <w:tabs>
          <w:tab w:leader="none" w:pos="2292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А.П. Платонов. Рассказы и повести (одно произведение по выбору).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«В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яростном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мире»,</w:t>
      </w:r>
      <w:r>
        <w:rPr>
          <w:spacing w:val="1"/>
          <w:sz w:val="28"/>
        </w:rPr>
        <w:t xml:space="preserve"> </w:t>
      </w:r>
      <w:r>
        <w:rPr>
          <w:sz w:val="28"/>
        </w:rPr>
        <w:t>«Котлован»,</w:t>
      </w:r>
      <w:r>
        <w:rPr>
          <w:spacing w:val="1"/>
          <w:sz w:val="28"/>
        </w:rPr>
        <w:t xml:space="preserve"> </w:t>
      </w:r>
      <w:r>
        <w:rPr>
          <w:sz w:val="28"/>
        </w:rPr>
        <w:t>«Возвращение»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</w:t>
      </w:r>
    </w:p>
    <w:p w14:paraId="29030000">
      <w:pPr>
        <w:pStyle w:val="Style_5"/>
        <w:numPr>
          <w:ilvl w:val="3"/>
          <w:numId w:val="8"/>
        </w:numPr>
        <w:tabs>
          <w:tab w:leader="none" w:pos="2292" w:val="left"/>
        </w:tabs>
        <w:spacing w:after="0" w:before="0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А.Т.</w:t>
      </w:r>
      <w:r>
        <w:rPr>
          <w:spacing w:val="1"/>
          <w:sz w:val="28"/>
        </w:rPr>
        <w:t xml:space="preserve"> </w:t>
      </w:r>
      <w:r>
        <w:rPr>
          <w:sz w:val="28"/>
        </w:rPr>
        <w:t>Твардовский.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трёх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 «Вся суть в одном-единственном завете…», «Памяти матери» («В краю,</w:t>
      </w:r>
      <w:r>
        <w:rPr>
          <w:spacing w:val="-67"/>
          <w:sz w:val="28"/>
        </w:rPr>
        <w:t xml:space="preserve"> </w:t>
      </w:r>
      <w:r>
        <w:rPr>
          <w:sz w:val="28"/>
        </w:rPr>
        <w:t>куда их вывезли гуртом…»), «Я знаю, никакой моей вины…», «Дробится рваный</w:t>
      </w:r>
      <w:r>
        <w:rPr>
          <w:spacing w:val="1"/>
          <w:sz w:val="28"/>
        </w:rPr>
        <w:t xml:space="preserve"> </w:t>
      </w:r>
      <w:r>
        <w:rPr>
          <w:sz w:val="28"/>
        </w:rPr>
        <w:t>цоколь</w:t>
      </w:r>
      <w:r>
        <w:rPr>
          <w:spacing w:val="-2"/>
          <w:sz w:val="28"/>
        </w:rPr>
        <w:t xml:space="preserve"> </w:t>
      </w:r>
      <w:r>
        <w:rPr>
          <w:sz w:val="28"/>
        </w:rPr>
        <w:t>монумента...»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другие.</w:t>
      </w:r>
    </w:p>
    <w:p w14:paraId="2A030000">
      <w:pPr>
        <w:pStyle w:val="Style_5"/>
        <w:numPr>
          <w:ilvl w:val="3"/>
          <w:numId w:val="8"/>
        </w:numPr>
        <w:tabs>
          <w:tab w:leader="none" w:pos="2292" w:val="left"/>
        </w:tabs>
        <w:spacing w:after="0" w:before="1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Проза</w:t>
      </w:r>
      <w:r>
        <w:rPr>
          <w:spacing w:val="36"/>
          <w:sz w:val="28"/>
        </w:rPr>
        <w:t xml:space="preserve"> </w:t>
      </w:r>
      <w:r>
        <w:rPr>
          <w:sz w:val="28"/>
        </w:rPr>
        <w:t>о</w:t>
      </w:r>
      <w:r>
        <w:rPr>
          <w:spacing w:val="36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39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39"/>
          <w:sz w:val="28"/>
        </w:rPr>
        <w:t xml:space="preserve"> </w:t>
      </w:r>
      <w:r>
        <w:rPr>
          <w:sz w:val="28"/>
        </w:rPr>
        <w:t>войне</w:t>
      </w:r>
      <w:r>
        <w:rPr>
          <w:spacing w:val="40"/>
          <w:sz w:val="28"/>
        </w:rPr>
        <w:t xml:space="preserve"> </w:t>
      </w:r>
      <w:r>
        <w:rPr>
          <w:sz w:val="28"/>
        </w:rPr>
        <w:t>(по</w:t>
      </w:r>
      <w:r>
        <w:rPr>
          <w:spacing w:val="38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38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не менее чем двух писателей по выбору). Например, В.П. Астафьев «Пастух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пастушка»;</w:t>
      </w:r>
      <w:r>
        <w:rPr>
          <w:spacing w:val="46"/>
          <w:sz w:val="28"/>
        </w:rPr>
        <w:t xml:space="preserve"> </w:t>
      </w:r>
      <w:r>
        <w:rPr>
          <w:sz w:val="28"/>
        </w:rPr>
        <w:t>Ю.В.</w:t>
      </w:r>
      <w:r>
        <w:rPr>
          <w:spacing w:val="44"/>
          <w:sz w:val="28"/>
        </w:rPr>
        <w:t xml:space="preserve"> </w:t>
      </w:r>
      <w:r>
        <w:rPr>
          <w:sz w:val="28"/>
        </w:rPr>
        <w:t>Бондарев</w:t>
      </w:r>
      <w:r>
        <w:rPr>
          <w:spacing w:val="44"/>
          <w:sz w:val="28"/>
        </w:rPr>
        <w:t xml:space="preserve"> </w:t>
      </w:r>
      <w:r>
        <w:rPr>
          <w:sz w:val="28"/>
        </w:rPr>
        <w:t>«Горячий</w:t>
      </w:r>
      <w:r>
        <w:rPr>
          <w:spacing w:val="45"/>
          <w:sz w:val="28"/>
        </w:rPr>
        <w:t xml:space="preserve"> </w:t>
      </w:r>
      <w:r>
        <w:rPr>
          <w:sz w:val="28"/>
        </w:rPr>
        <w:t>снег»;</w:t>
      </w:r>
      <w:r>
        <w:rPr>
          <w:spacing w:val="47"/>
          <w:sz w:val="28"/>
        </w:rPr>
        <w:t xml:space="preserve"> </w:t>
      </w:r>
      <w:r>
        <w:rPr>
          <w:sz w:val="28"/>
        </w:rPr>
        <w:t>В.В.</w:t>
      </w:r>
      <w:r>
        <w:rPr>
          <w:spacing w:val="47"/>
          <w:sz w:val="28"/>
        </w:rPr>
        <w:t xml:space="preserve"> </w:t>
      </w:r>
      <w:r>
        <w:rPr>
          <w:sz w:val="28"/>
        </w:rPr>
        <w:t>Быков</w:t>
      </w:r>
      <w:r>
        <w:rPr>
          <w:spacing w:val="44"/>
          <w:sz w:val="28"/>
        </w:rPr>
        <w:t xml:space="preserve"> </w:t>
      </w:r>
      <w:r>
        <w:rPr>
          <w:sz w:val="28"/>
        </w:rPr>
        <w:t>«Обелиск»,</w:t>
      </w:r>
      <w:r>
        <w:rPr>
          <w:spacing w:val="44"/>
          <w:sz w:val="28"/>
        </w:rPr>
        <w:t xml:space="preserve"> </w:t>
      </w:r>
      <w:r>
        <w:rPr>
          <w:sz w:val="28"/>
        </w:rPr>
        <w:t>«Сотников»,</w:t>
      </w:r>
    </w:p>
    <w:p w14:paraId="2B030000">
      <w:pPr>
        <w:pStyle w:val="Style_1"/>
        <w:spacing w:line="360" w:lineRule="auto"/>
        <w:ind w:firstLine="0" w:left="0" w:right="522"/>
      </w:pPr>
      <w:r>
        <w:t>«Альпийская</w:t>
      </w:r>
      <w:r>
        <w:rPr>
          <w:spacing w:val="1"/>
        </w:rPr>
        <w:t xml:space="preserve"> </w:t>
      </w:r>
      <w:r>
        <w:t>баллада»;</w:t>
      </w:r>
      <w:r>
        <w:rPr>
          <w:spacing w:val="1"/>
        </w:rPr>
        <w:t xml:space="preserve"> </w:t>
      </w:r>
      <w:r>
        <w:t>Б.Л.</w:t>
      </w:r>
      <w:r>
        <w:rPr>
          <w:spacing w:val="1"/>
        </w:rPr>
        <w:t xml:space="preserve"> </w:t>
      </w:r>
      <w:r>
        <w:t>Васильев</w:t>
      </w:r>
      <w:r>
        <w:rPr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зори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тихие»,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списках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значился», «Завтра была война»; К.Д. Воробьёв «Убиты под Москвой», «Это мы,</w:t>
      </w:r>
      <w:r>
        <w:rPr>
          <w:spacing w:val="1"/>
        </w:rPr>
        <w:t xml:space="preserve"> </w:t>
      </w:r>
      <w:r>
        <w:t>Господи!»; В.Л. Кондратьев «Сашка»; В.П. Некрасов «В окопах Сталинграда»; Е.И.</w:t>
      </w:r>
      <w:r>
        <w:rPr>
          <w:spacing w:val="-67"/>
        </w:rPr>
        <w:t xml:space="preserve"> </w:t>
      </w:r>
      <w:r>
        <w:t>Носов</w:t>
      </w:r>
      <w:r>
        <w:rPr>
          <w:spacing w:val="49"/>
        </w:rPr>
        <w:t xml:space="preserve"> </w:t>
      </w:r>
      <w:r>
        <w:t>«Красное</w:t>
      </w:r>
      <w:r>
        <w:rPr>
          <w:spacing w:val="52"/>
        </w:rPr>
        <w:t xml:space="preserve"> </w:t>
      </w:r>
      <w:r>
        <w:t>вино</w:t>
      </w:r>
      <w:r>
        <w:rPr>
          <w:spacing w:val="52"/>
        </w:rPr>
        <w:t xml:space="preserve"> </w:t>
      </w:r>
      <w:r>
        <w:t>победы»,</w:t>
      </w:r>
      <w:r>
        <w:rPr>
          <w:spacing w:val="51"/>
        </w:rPr>
        <w:t xml:space="preserve"> </w:t>
      </w:r>
      <w:r>
        <w:t>«Шопен,</w:t>
      </w:r>
      <w:r>
        <w:rPr>
          <w:spacing w:val="51"/>
        </w:rPr>
        <w:t xml:space="preserve"> </w:t>
      </w:r>
      <w:r>
        <w:t>соната</w:t>
      </w:r>
      <w:r>
        <w:rPr>
          <w:spacing w:val="52"/>
        </w:rPr>
        <w:t xml:space="preserve"> </w:t>
      </w:r>
      <w:r>
        <w:t>номер</w:t>
      </w:r>
      <w:r>
        <w:rPr>
          <w:spacing w:val="52"/>
        </w:rPr>
        <w:t xml:space="preserve"> </w:t>
      </w:r>
      <w:r>
        <w:t>два»;</w:t>
      </w:r>
      <w:r>
        <w:rPr>
          <w:spacing w:val="53"/>
        </w:rPr>
        <w:t xml:space="preserve"> </w:t>
      </w:r>
      <w:r>
        <w:t>С.С.</w:t>
      </w:r>
      <w:r>
        <w:rPr>
          <w:spacing w:val="50"/>
        </w:rPr>
        <w:t xml:space="preserve"> </w:t>
      </w:r>
      <w:r>
        <w:t>Смирнов</w:t>
      </w:r>
    </w:p>
    <w:p w14:paraId="2C030000">
      <w:pPr>
        <w:pStyle w:val="Style_1"/>
        <w:ind w:firstLine="0" w:left="0"/>
      </w:pPr>
      <w:r>
        <w:t>«Брестская</w:t>
      </w:r>
      <w:r>
        <w:rPr>
          <w:spacing w:val="-3"/>
        </w:rPr>
        <w:t xml:space="preserve"> </w:t>
      </w:r>
      <w:r>
        <w:t>крепость»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14:paraId="2D030000">
      <w:pPr>
        <w:pStyle w:val="Style_5"/>
        <w:numPr>
          <w:ilvl w:val="3"/>
          <w:numId w:val="8"/>
        </w:numPr>
        <w:tabs>
          <w:tab w:leader="none" w:pos="2292" w:val="left"/>
        </w:tabs>
        <w:spacing w:after="0" w:before="162" w:line="240" w:lineRule="auto"/>
        <w:ind w:hanging="1191" w:left="2291" w:right="0"/>
        <w:jc w:val="both"/>
        <w:rPr>
          <w:sz w:val="28"/>
        </w:rPr>
      </w:pPr>
      <w:r>
        <w:rPr>
          <w:sz w:val="28"/>
        </w:rPr>
        <w:t>А.А.</w:t>
      </w:r>
      <w:r>
        <w:rPr>
          <w:spacing w:val="-2"/>
          <w:sz w:val="28"/>
        </w:rPr>
        <w:t xml:space="preserve"> </w:t>
      </w:r>
      <w:r>
        <w:rPr>
          <w:sz w:val="28"/>
        </w:rPr>
        <w:t>Фадеев</w:t>
      </w:r>
      <w:r>
        <w:rPr>
          <w:spacing w:val="-3"/>
          <w:sz w:val="28"/>
        </w:rPr>
        <w:t xml:space="preserve"> </w:t>
      </w:r>
      <w:r>
        <w:rPr>
          <w:sz w:val="28"/>
        </w:rPr>
        <w:t>«Молодая</w:t>
      </w:r>
      <w:r>
        <w:rPr>
          <w:spacing w:val="-2"/>
          <w:sz w:val="28"/>
        </w:rPr>
        <w:t xml:space="preserve"> </w:t>
      </w:r>
      <w:r>
        <w:rPr>
          <w:sz w:val="28"/>
        </w:rPr>
        <w:t>гвардия».</w:t>
      </w:r>
    </w:p>
    <w:p w14:paraId="2E030000">
      <w:pPr>
        <w:pStyle w:val="Style_1"/>
        <w:spacing w:before="160"/>
        <w:ind w:firstLine="0" w:left="1101"/>
      </w:pPr>
      <w:r>
        <w:t>В.О.</w:t>
      </w:r>
      <w:r>
        <w:rPr>
          <w:spacing w:val="-2"/>
        </w:rPr>
        <w:t xml:space="preserve"> </w:t>
      </w:r>
      <w:r>
        <w:t>Богомолов</w:t>
      </w:r>
      <w:r>
        <w:rPr>
          <w:spacing w:val="-5"/>
        </w:rPr>
        <w:t xml:space="preserve"> </w:t>
      </w:r>
      <w:r>
        <w:t>«В</w:t>
      </w:r>
      <w:r>
        <w:rPr>
          <w:spacing w:val="-5"/>
        </w:rPr>
        <w:t xml:space="preserve"> </w:t>
      </w:r>
      <w:r>
        <w:t>августе</w:t>
      </w:r>
      <w:r>
        <w:rPr>
          <w:spacing w:val="-1"/>
        </w:rPr>
        <w:t xml:space="preserve"> </w:t>
      </w:r>
      <w:r>
        <w:t>сорок</w:t>
      </w:r>
      <w:r>
        <w:rPr>
          <w:spacing w:val="-2"/>
        </w:rPr>
        <w:t xml:space="preserve"> </w:t>
      </w:r>
      <w:r>
        <w:t>четвёртого».</w:t>
      </w:r>
    </w:p>
    <w:p w14:paraId="2F030000">
      <w:pPr>
        <w:pStyle w:val="Style_5"/>
        <w:numPr>
          <w:ilvl w:val="3"/>
          <w:numId w:val="8"/>
        </w:numPr>
        <w:tabs>
          <w:tab w:leader="none" w:pos="2292" w:val="left"/>
        </w:tabs>
        <w:spacing w:after="0" w:before="161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Поэзия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войне.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7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одному стихотворению не менее чем двух поэтов по выбору). Например, Ю.В.</w:t>
      </w:r>
      <w:r>
        <w:rPr>
          <w:spacing w:val="1"/>
          <w:sz w:val="28"/>
        </w:rPr>
        <w:t xml:space="preserve"> </w:t>
      </w:r>
      <w:r>
        <w:rPr>
          <w:sz w:val="28"/>
        </w:rPr>
        <w:t>Друниной, М.В. Исаковского, Ю.Д. Левитанского, С.С. Орлова, Д.С. Самойлова,</w:t>
      </w:r>
      <w:r>
        <w:rPr>
          <w:spacing w:val="1"/>
          <w:sz w:val="28"/>
        </w:rPr>
        <w:t xml:space="preserve"> </w:t>
      </w:r>
      <w:r>
        <w:rPr>
          <w:sz w:val="28"/>
        </w:rPr>
        <w:t>К.М.</w:t>
      </w:r>
      <w:r>
        <w:rPr>
          <w:spacing w:val="-3"/>
          <w:sz w:val="28"/>
        </w:rPr>
        <w:t xml:space="preserve"> </w:t>
      </w:r>
      <w:r>
        <w:rPr>
          <w:sz w:val="28"/>
        </w:rPr>
        <w:t>Симонова,</w:t>
      </w:r>
      <w:r>
        <w:rPr>
          <w:spacing w:val="-1"/>
          <w:sz w:val="28"/>
        </w:rPr>
        <w:t xml:space="preserve"> </w:t>
      </w:r>
      <w:r>
        <w:rPr>
          <w:sz w:val="28"/>
        </w:rPr>
        <w:t>Б.А.</w:t>
      </w:r>
      <w:r>
        <w:rPr>
          <w:spacing w:val="-1"/>
          <w:sz w:val="28"/>
        </w:rPr>
        <w:t xml:space="preserve"> </w:t>
      </w:r>
      <w:r>
        <w:rPr>
          <w:sz w:val="28"/>
        </w:rPr>
        <w:t>Слуцкого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других.</w:t>
      </w:r>
    </w:p>
    <w:p w14:paraId="30030000">
      <w:pPr>
        <w:pStyle w:val="Style_5"/>
        <w:numPr>
          <w:ilvl w:val="3"/>
          <w:numId w:val="8"/>
        </w:numPr>
        <w:tabs>
          <w:tab w:leader="none" w:pos="2292" w:val="left"/>
        </w:tabs>
        <w:spacing w:after="0" w:before="0" w:line="240" w:lineRule="auto"/>
        <w:ind w:hanging="1191" w:left="2291" w:right="0"/>
        <w:jc w:val="both"/>
        <w:rPr>
          <w:sz w:val="28"/>
        </w:rPr>
      </w:pPr>
      <w:r>
        <w:rPr>
          <w:sz w:val="28"/>
        </w:rPr>
        <w:t>Драматургия</w:t>
      </w:r>
      <w:r>
        <w:rPr>
          <w:spacing w:val="96"/>
          <w:sz w:val="28"/>
        </w:rPr>
        <w:t xml:space="preserve"> </w:t>
      </w:r>
      <w:r>
        <w:rPr>
          <w:sz w:val="28"/>
        </w:rPr>
        <w:t xml:space="preserve">о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Великой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Отечественной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войне.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Пьесы  </w:t>
      </w:r>
      <w:r>
        <w:rPr>
          <w:spacing w:val="29"/>
          <w:sz w:val="28"/>
        </w:rPr>
        <w:t xml:space="preserve"> </w:t>
      </w:r>
      <w:r>
        <w:rPr>
          <w:sz w:val="28"/>
        </w:rPr>
        <w:t>(одно</w:t>
      </w:r>
    </w:p>
    <w:p w14:paraId="31030000">
      <w:pPr>
        <w:sectPr>
          <w:pgSz w:h="16850" w:orient="portrait" w:w="11910"/>
          <w:pgMar w:bottom="740" w:footer="543" w:header="576" w:left="740" w:right="180" w:top="840"/>
        </w:sectPr>
      </w:pPr>
    </w:p>
    <w:p w14:paraId="32030000">
      <w:pPr>
        <w:pStyle w:val="Style_1"/>
        <w:ind w:firstLine="0" w:left="0"/>
        <w:jc w:val="left"/>
        <w:rPr>
          <w:sz w:val="20"/>
        </w:rPr>
      </w:pPr>
    </w:p>
    <w:p w14:paraId="33030000">
      <w:pPr>
        <w:pStyle w:val="Style_1"/>
        <w:spacing w:before="254"/>
        <w:ind w:firstLine="0" w:left="0"/>
      </w:pPr>
      <w:r>
        <w:t>произведение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выбору).</w:t>
      </w:r>
      <w:r>
        <w:rPr>
          <w:spacing w:val="-3"/>
        </w:rPr>
        <w:t xml:space="preserve"> </w:t>
      </w:r>
      <w:r>
        <w:t>Например,</w:t>
      </w:r>
      <w:r>
        <w:rPr>
          <w:spacing w:val="-3"/>
        </w:rPr>
        <w:t xml:space="preserve"> </w:t>
      </w:r>
      <w:r>
        <w:t>В.С.</w:t>
      </w:r>
      <w:r>
        <w:rPr>
          <w:spacing w:val="-4"/>
        </w:rPr>
        <w:t xml:space="preserve"> </w:t>
      </w:r>
      <w:r>
        <w:t>Розов</w:t>
      </w:r>
      <w:r>
        <w:rPr>
          <w:spacing w:val="-5"/>
        </w:rPr>
        <w:t xml:space="preserve"> </w:t>
      </w:r>
      <w:r>
        <w:t>«Вечно</w:t>
      </w:r>
      <w:r>
        <w:rPr>
          <w:spacing w:val="-1"/>
        </w:rPr>
        <w:t xml:space="preserve"> </w:t>
      </w:r>
      <w:r>
        <w:t>живые»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14:paraId="34030000">
      <w:pPr>
        <w:pStyle w:val="Style_5"/>
        <w:numPr>
          <w:ilvl w:val="3"/>
          <w:numId w:val="8"/>
        </w:numPr>
        <w:tabs>
          <w:tab w:leader="none" w:pos="2294" w:val="left"/>
        </w:tabs>
        <w:spacing w:after="0" w:before="162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Б.Л.</w:t>
      </w:r>
      <w:r>
        <w:rPr>
          <w:spacing w:val="1"/>
          <w:sz w:val="28"/>
        </w:rPr>
        <w:t xml:space="preserve"> </w:t>
      </w:r>
      <w:r>
        <w:rPr>
          <w:sz w:val="28"/>
        </w:rPr>
        <w:t>Пастернак.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трёх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 «Февраль. Достать чернил и плакать!..», «Определение поэзии», «Во</w:t>
      </w:r>
      <w:r>
        <w:rPr>
          <w:spacing w:val="1"/>
          <w:sz w:val="28"/>
        </w:rPr>
        <w:t xml:space="preserve"> </w:t>
      </w:r>
      <w:r>
        <w:rPr>
          <w:sz w:val="28"/>
        </w:rPr>
        <w:t>всём мне хочется дойти…», «Снег идёт», «Любить иных – тяжёлый крест...», «Быть</w:t>
      </w:r>
      <w:r>
        <w:rPr>
          <w:spacing w:val="-67"/>
          <w:sz w:val="28"/>
        </w:rPr>
        <w:t xml:space="preserve"> </w:t>
      </w:r>
      <w:r>
        <w:rPr>
          <w:sz w:val="28"/>
        </w:rPr>
        <w:t>знаменитым</w:t>
      </w:r>
      <w:r>
        <w:rPr>
          <w:spacing w:val="-1"/>
          <w:sz w:val="28"/>
        </w:rPr>
        <w:t xml:space="preserve"> </w:t>
      </w:r>
      <w:r>
        <w:rPr>
          <w:sz w:val="28"/>
        </w:rPr>
        <w:t>некрасиво…»,</w:t>
      </w:r>
      <w:r>
        <w:rPr>
          <w:spacing w:val="-2"/>
          <w:sz w:val="28"/>
        </w:rPr>
        <w:t xml:space="preserve"> </w:t>
      </w:r>
      <w:r>
        <w:rPr>
          <w:sz w:val="28"/>
        </w:rPr>
        <w:t>«Ночь»,</w:t>
      </w:r>
      <w:r>
        <w:rPr>
          <w:spacing w:val="-2"/>
          <w:sz w:val="28"/>
        </w:rPr>
        <w:t xml:space="preserve"> </w:t>
      </w:r>
      <w:r>
        <w:rPr>
          <w:sz w:val="28"/>
        </w:rPr>
        <w:t>«Гамлет»,</w:t>
      </w:r>
      <w:r>
        <w:rPr>
          <w:spacing w:val="2"/>
          <w:sz w:val="28"/>
        </w:rPr>
        <w:t xml:space="preserve"> </w:t>
      </w:r>
      <w:r>
        <w:rPr>
          <w:sz w:val="28"/>
        </w:rPr>
        <w:t>«Зимняя</w:t>
      </w:r>
      <w:r>
        <w:rPr>
          <w:spacing w:val="-1"/>
          <w:sz w:val="28"/>
        </w:rPr>
        <w:t xml:space="preserve"> </w:t>
      </w:r>
      <w:r>
        <w:rPr>
          <w:sz w:val="28"/>
        </w:rPr>
        <w:t>ночь» 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другие.</w:t>
      </w:r>
    </w:p>
    <w:p w14:paraId="35030000">
      <w:pPr>
        <w:pStyle w:val="Style_5"/>
        <w:numPr>
          <w:ilvl w:val="3"/>
          <w:numId w:val="8"/>
        </w:numPr>
        <w:tabs>
          <w:tab w:leader="none" w:pos="2292" w:val="left"/>
        </w:tabs>
        <w:spacing w:after="0" w:before="1" w:line="240" w:lineRule="auto"/>
        <w:ind w:hanging="1191" w:left="2291" w:right="0"/>
        <w:jc w:val="both"/>
        <w:rPr>
          <w:sz w:val="28"/>
        </w:rPr>
      </w:pPr>
      <w:r>
        <w:rPr>
          <w:sz w:val="28"/>
        </w:rPr>
        <w:t>А.И.</w:t>
      </w:r>
      <w:r>
        <w:rPr>
          <w:spacing w:val="23"/>
          <w:sz w:val="28"/>
        </w:rPr>
        <w:t xml:space="preserve"> </w:t>
      </w:r>
      <w:r>
        <w:rPr>
          <w:sz w:val="28"/>
        </w:rPr>
        <w:t>Солженицын.</w:t>
      </w:r>
      <w:r>
        <w:rPr>
          <w:spacing w:val="24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25"/>
          <w:sz w:val="28"/>
        </w:rPr>
        <w:t xml:space="preserve"> </w:t>
      </w:r>
      <w:r>
        <w:rPr>
          <w:sz w:val="28"/>
        </w:rPr>
        <w:t>«Один</w:t>
      </w:r>
      <w:r>
        <w:rPr>
          <w:spacing w:val="24"/>
          <w:sz w:val="28"/>
        </w:rPr>
        <w:t xml:space="preserve"> </w:t>
      </w:r>
      <w:r>
        <w:rPr>
          <w:sz w:val="28"/>
        </w:rPr>
        <w:t>день</w:t>
      </w:r>
      <w:r>
        <w:rPr>
          <w:spacing w:val="26"/>
          <w:sz w:val="28"/>
        </w:rPr>
        <w:t xml:space="preserve"> </w:t>
      </w:r>
      <w:r>
        <w:rPr>
          <w:sz w:val="28"/>
        </w:rPr>
        <w:t>Ивана</w:t>
      </w:r>
      <w:r>
        <w:rPr>
          <w:spacing w:val="26"/>
          <w:sz w:val="28"/>
        </w:rPr>
        <w:t xml:space="preserve"> </w:t>
      </w:r>
      <w:r>
        <w:rPr>
          <w:sz w:val="28"/>
        </w:rPr>
        <w:t>Денисовича»,</w:t>
      </w:r>
    </w:p>
    <w:p w14:paraId="36030000">
      <w:pPr>
        <w:pStyle w:val="Style_1"/>
        <w:spacing w:before="160" w:line="360" w:lineRule="auto"/>
        <w:ind w:firstLine="0" w:left="0" w:right="523"/>
      </w:pPr>
      <w:r>
        <w:t>«Архипелаг ГУЛАГ» (фрагменты книги по выбору, например, глава «Поэзия под</w:t>
      </w:r>
      <w:r>
        <w:rPr>
          <w:spacing w:val="1"/>
        </w:rPr>
        <w:t xml:space="preserve"> </w:t>
      </w:r>
      <w:r>
        <w:t>плитой,</w:t>
      </w:r>
      <w:r>
        <w:rPr>
          <w:spacing w:val="-2"/>
        </w:rPr>
        <w:t xml:space="preserve"> </w:t>
      </w:r>
      <w:r>
        <w:t>правда</w:t>
      </w:r>
      <w:r>
        <w:rPr>
          <w:spacing w:val="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камнем»).</w:t>
      </w:r>
    </w:p>
    <w:p w14:paraId="37030000">
      <w:pPr>
        <w:pStyle w:val="Style_5"/>
        <w:numPr>
          <w:ilvl w:val="3"/>
          <w:numId w:val="8"/>
        </w:numPr>
        <w:tabs>
          <w:tab w:leader="none" w:pos="2294" w:val="left"/>
        </w:tabs>
        <w:spacing w:after="0" w:before="0" w:line="321" w:lineRule="exact"/>
        <w:ind w:hanging="1193" w:left="2294" w:right="0"/>
        <w:jc w:val="both"/>
        <w:rPr>
          <w:sz w:val="28"/>
        </w:rPr>
      </w:pPr>
      <w:r>
        <w:rPr>
          <w:sz w:val="28"/>
        </w:rPr>
        <w:t>В.М.</w:t>
      </w:r>
      <w:r>
        <w:rPr>
          <w:spacing w:val="65"/>
          <w:sz w:val="28"/>
        </w:rPr>
        <w:t xml:space="preserve"> </w:t>
      </w:r>
      <w:r>
        <w:rPr>
          <w:sz w:val="28"/>
        </w:rPr>
        <w:t>Шукшин.</w:t>
      </w:r>
      <w:r>
        <w:rPr>
          <w:spacing w:val="67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68"/>
          <w:sz w:val="28"/>
        </w:rPr>
        <w:t xml:space="preserve"> </w:t>
      </w:r>
      <w:r>
        <w:rPr>
          <w:sz w:val="28"/>
        </w:rPr>
        <w:t>(не</w:t>
      </w:r>
      <w:r>
        <w:rPr>
          <w:spacing w:val="68"/>
          <w:sz w:val="28"/>
        </w:rPr>
        <w:t xml:space="preserve"> </w:t>
      </w:r>
      <w:r>
        <w:rPr>
          <w:sz w:val="28"/>
        </w:rPr>
        <w:t>менее</w:t>
      </w:r>
      <w:r>
        <w:rPr>
          <w:spacing w:val="68"/>
          <w:sz w:val="28"/>
        </w:rPr>
        <w:t xml:space="preserve"> </w:t>
      </w:r>
      <w:r>
        <w:rPr>
          <w:sz w:val="28"/>
        </w:rPr>
        <w:t>двух</w:t>
      </w:r>
      <w:r>
        <w:rPr>
          <w:spacing w:val="68"/>
          <w:sz w:val="28"/>
        </w:rPr>
        <w:t xml:space="preserve"> </w:t>
      </w:r>
      <w:r>
        <w:rPr>
          <w:sz w:val="28"/>
        </w:rPr>
        <w:t>по</w:t>
      </w:r>
      <w:r>
        <w:rPr>
          <w:spacing w:val="68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67"/>
          <w:sz w:val="28"/>
        </w:rPr>
        <w:t xml:space="preserve"> </w:t>
      </w:r>
      <w:r>
        <w:rPr>
          <w:sz w:val="28"/>
        </w:rPr>
        <w:t>Например,</w:t>
      </w:r>
    </w:p>
    <w:p w14:paraId="38030000">
      <w:pPr>
        <w:pStyle w:val="Style_1"/>
        <w:spacing w:before="163" w:line="360" w:lineRule="auto"/>
        <w:ind w:firstLine="0" w:left="0" w:right="522"/>
      </w:pPr>
      <w:r>
        <w:t>«Срезал»,</w:t>
      </w:r>
      <w:r>
        <w:rPr>
          <w:spacing w:val="1"/>
        </w:rPr>
        <w:t xml:space="preserve"> </w:t>
      </w:r>
      <w:r>
        <w:t>«Обида»,</w:t>
      </w:r>
      <w:r>
        <w:rPr>
          <w:spacing w:val="1"/>
        </w:rPr>
        <w:t xml:space="preserve"> </w:t>
      </w:r>
      <w:r>
        <w:t>«Микроскоп»,</w:t>
      </w:r>
      <w:r>
        <w:rPr>
          <w:spacing w:val="1"/>
        </w:rPr>
        <w:t xml:space="preserve"> </w:t>
      </w:r>
      <w:r>
        <w:t>«Мастер»,</w:t>
      </w:r>
      <w:r>
        <w:rPr>
          <w:spacing w:val="1"/>
        </w:rPr>
        <w:t xml:space="preserve"> </w:t>
      </w:r>
      <w:r>
        <w:t>«Крепкий</w:t>
      </w:r>
      <w:r>
        <w:rPr>
          <w:spacing w:val="1"/>
        </w:rPr>
        <w:t xml:space="preserve"> </w:t>
      </w:r>
      <w:r>
        <w:t>мужик»,</w:t>
      </w:r>
      <w:r>
        <w:rPr>
          <w:spacing w:val="1"/>
        </w:rPr>
        <w:t xml:space="preserve"> </w:t>
      </w:r>
      <w:r>
        <w:t>«Сапожки»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14:paraId="39030000">
      <w:pPr>
        <w:pStyle w:val="Style_5"/>
        <w:numPr>
          <w:ilvl w:val="3"/>
          <w:numId w:val="8"/>
        </w:numPr>
        <w:tabs>
          <w:tab w:leader="none" w:pos="2294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В.Г. Распутин. Рассказы и повести (не менее одного 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-4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2"/>
          <w:sz w:val="28"/>
        </w:rPr>
        <w:t xml:space="preserve"> </w:t>
      </w:r>
      <w:r>
        <w:rPr>
          <w:sz w:val="28"/>
        </w:rPr>
        <w:t>«Живи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помни»,</w:t>
      </w:r>
      <w:r>
        <w:rPr>
          <w:spacing w:val="-2"/>
          <w:sz w:val="28"/>
        </w:rPr>
        <w:t xml:space="preserve"> </w:t>
      </w:r>
      <w:r>
        <w:rPr>
          <w:sz w:val="28"/>
        </w:rPr>
        <w:t>«Прощание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Матёрой» 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другие.</w:t>
      </w:r>
    </w:p>
    <w:p w14:paraId="3A030000">
      <w:pPr>
        <w:pStyle w:val="Style_5"/>
        <w:numPr>
          <w:ilvl w:val="3"/>
          <w:numId w:val="8"/>
        </w:numPr>
        <w:tabs>
          <w:tab w:leader="none" w:pos="2292" w:val="left"/>
        </w:tabs>
        <w:spacing w:after="0" w:before="0" w:line="240" w:lineRule="auto"/>
        <w:ind w:hanging="1191" w:left="2291" w:right="0"/>
        <w:jc w:val="both"/>
        <w:rPr>
          <w:sz w:val="28"/>
        </w:rPr>
      </w:pPr>
      <w:r>
        <w:rPr>
          <w:sz w:val="28"/>
        </w:rPr>
        <w:t>Н.М.</w:t>
      </w:r>
      <w:r>
        <w:rPr>
          <w:spacing w:val="2"/>
          <w:sz w:val="28"/>
        </w:rPr>
        <w:t xml:space="preserve"> </w:t>
      </w:r>
      <w:r>
        <w:rPr>
          <w:sz w:val="28"/>
        </w:rPr>
        <w:t>Рубцов.</w:t>
      </w:r>
      <w:r>
        <w:rPr>
          <w:spacing w:val="3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4"/>
          <w:sz w:val="28"/>
        </w:rPr>
        <w:t xml:space="preserve"> </w:t>
      </w:r>
      <w:r>
        <w:rPr>
          <w:sz w:val="28"/>
        </w:rPr>
        <w:t>(не</w:t>
      </w:r>
      <w:r>
        <w:rPr>
          <w:spacing w:val="4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трёх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</w:p>
    <w:p w14:paraId="3B030000">
      <w:pPr>
        <w:pStyle w:val="Style_1"/>
        <w:spacing w:before="161" w:line="360" w:lineRule="auto"/>
        <w:ind w:firstLine="0" w:left="0" w:right="524"/>
      </w:pPr>
      <w:r>
        <w:t>«Звезда</w:t>
      </w:r>
      <w:r>
        <w:rPr>
          <w:spacing w:val="1"/>
        </w:rPr>
        <w:t xml:space="preserve"> </w:t>
      </w:r>
      <w:r>
        <w:t>полей»,</w:t>
      </w:r>
      <w:r>
        <w:rPr>
          <w:spacing w:val="1"/>
        </w:rPr>
        <w:t xml:space="preserve"> </w:t>
      </w:r>
      <w:r>
        <w:t>«Тихая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родина!..»,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горнице</w:t>
      </w:r>
      <w:r>
        <w:rPr>
          <w:spacing w:val="1"/>
        </w:rPr>
        <w:t xml:space="preserve"> </w:t>
      </w:r>
      <w:r>
        <w:t>моей</w:t>
      </w:r>
      <w:r>
        <w:rPr>
          <w:spacing w:val="1"/>
        </w:rPr>
        <w:t xml:space="preserve"> </w:t>
      </w:r>
      <w:r>
        <w:t>светло…»,</w:t>
      </w:r>
      <w:r>
        <w:rPr>
          <w:spacing w:val="1"/>
        </w:rPr>
        <w:t xml:space="preserve"> </w:t>
      </w:r>
      <w:r>
        <w:t>«Привет,</w:t>
      </w:r>
      <w:r>
        <w:rPr>
          <w:spacing w:val="1"/>
        </w:rPr>
        <w:t xml:space="preserve"> </w:t>
      </w:r>
      <w:r>
        <w:t>Россия…», «Русский огонёк», «Я буду скакать по холмам задремавшей отчизны...»</w:t>
      </w:r>
      <w:r>
        <w:rPr>
          <w:spacing w:val="1"/>
        </w:rPr>
        <w:t xml:space="preserve"> </w:t>
      </w:r>
      <w:r>
        <w:t>и другие.</w:t>
      </w:r>
    </w:p>
    <w:p w14:paraId="3C030000">
      <w:pPr>
        <w:pStyle w:val="Style_5"/>
        <w:numPr>
          <w:ilvl w:val="3"/>
          <w:numId w:val="8"/>
        </w:numPr>
        <w:tabs>
          <w:tab w:leader="none" w:pos="2292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И.А.</w:t>
      </w:r>
      <w:r>
        <w:rPr>
          <w:spacing w:val="1"/>
          <w:sz w:val="28"/>
        </w:rPr>
        <w:t xml:space="preserve"> </w:t>
      </w:r>
      <w:r>
        <w:rPr>
          <w:sz w:val="28"/>
        </w:rPr>
        <w:t>Бродский.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трёх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 «На смерть Жукова», «Осенний крик ястреба», «Пилигримы», «Стансы»</w:t>
      </w:r>
      <w:r>
        <w:rPr>
          <w:spacing w:val="-67"/>
          <w:sz w:val="28"/>
        </w:rPr>
        <w:t xml:space="preserve"> </w:t>
      </w:r>
      <w:r>
        <w:rPr>
          <w:sz w:val="28"/>
        </w:rPr>
        <w:t>(«Ни страны, ни погоста…»), «На столетие Анны Ахматовой», «Рождественский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романс»,</w:t>
      </w:r>
      <w:r>
        <w:rPr>
          <w:spacing w:val="-2"/>
          <w:sz w:val="28"/>
        </w:rPr>
        <w:t xml:space="preserve"> </w:t>
      </w:r>
      <w:r>
        <w:rPr>
          <w:sz w:val="28"/>
        </w:rPr>
        <w:t>«Я входил</w:t>
      </w:r>
      <w:r>
        <w:rPr>
          <w:spacing w:val="-4"/>
          <w:sz w:val="28"/>
        </w:rPr>
        <w:t xml:space="preserve"> </w:t>
      </w:r>
      <w:r>
        <w:rPr>
          <w:sz w:val="28"/>
        </w:rPr>
        <w:t>вместо</w:t>
      </w:r>
      <w:r>
        <w:rPr>
          <w:spacing w:val="-4"/>
          <w:sz w:val="28"/>
        </w:rPr>
        <w:t xml:space="preserve"> </w:t>
      </w:r>
      <w:r>
        <w:rPr>
          <w:sz w:val="28"/>
        </w:rPr>
        <w:t>дикого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зверя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клетку…»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другие.</w:t>
      </w:r>
    </w:p>
    <w:p w14:paraId="3D030000">
      <w:pPr>
        <w:pStyle w:val="Style_5"/>
        <w:numPr>
          <w:ilvl w:val="2"/>
          <w:numId w:val="8"/>
        </w:numPr>
        <w:tabs>
          <w:tab w:leader="none" w:pos="1942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Проза второй половины XX – начала XXI века. Рассказы, повести,</w:t>
      </w:r>
      <w:r>
        <w:rPr>
          <w:spacing w:val="1"/>
          <w:sz w:val="28"/>
        </w:rPr>
        <w:t xml:space="preserve"> </w:t>
      </w:r>
      <w:r>
        <w:rPr>
          <w:sz w:val="28"/>
        </w:rPr>
        <w:t>романы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трёх</w:t>
      </w:r>
      <w:r>
        <w:rPr>
          <w:spacing w:val="1"/>
          <w:sz w:val="28"/>
        </w:rPr>
        <w:t xml:space="preserve"> </w:t>
      </w:r>
      <w:r>
        <w:rPr>
          <w:sz w:val="28"/>
        </w:rPr>
        <w:t>прозаиков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83"/>
          <w:sz w:val="28"/>
        </w:rPr>
        <w:t xml:space="preserve"> </w:t>
      </w:r>
      <w:r>
        <w:rPr>
          <w:sz w:val="28"/>
        </w:rPr>
        <w:t>Ф.А.</w:t>
      </w:r>
      <w:r>
        <w:rPr>
          <w:spacing w:val="81"/>
          <w:sz w:val="28"/>
        </w:rPr>
        <w:t xml:space="preserve"> </w:t>
      </w:r>
      <w:r>
        <w:rPr>
          <w:sz w:val="28"/>
        </w:rPr>
        <w:t>Абрамов</w:t>
      </w:r>
      <w:r>
        <w:rPr>
          <w:spacing w:val="80"/>
          <w:sz w:val="28"/>
        </w:rPr>
        <w:t xml:space="preserve"> </w:t>
      </w:r>
      <w:r>
        <w:rPr>
          <w:sz w:val="28"/>
        </w:rPr>
        <w:t>(«Братья</w:t>
      </w:r>
      <w:r>
        <w:rPr>
          <w:spacing w:val="86"/>
          <w:sz w:val="28"/>
        </w:rPr>
        <w:t xml:space="preserve"> </w:t>
      </w:r>
      <w:r>
        <w:rPr>
          <w:sz w:val="28"/>
        </w:rPr>
        <w:t>и</w:t>
      </w:r>
      <w:r>
        <w:rPr>
          <w:spacing w:val="82"/>
          <w:sz w:val="28"/>
        </w:rPr>
        <w:t xml:space="preserve"> </w:t>
      </w:r>
      <w:r>
        <w:rPr>
          <w:sz w:val="28"/>
        </w:rPr>
        <w:t>сёстры»</w:t>
      </w:r>
      <w:r>
        <w:rPr>
          <w:spacing w:val="85"/>
          <w:sz w:val="28"/>
        </w:rPr>
        <w:t xml:space="preserve"> </w:t>
      </w:r>
      <w:r>
        <w:rPr>
          <w:sz w:val="28"/>
        </w:rPr>
        <w:t>(фрагменты</w:t>
      </w:r>
      <w:r>
        <w:rPr>
          <w:spacing w:val="84"/>
          <w:sz w:val="28"/>
        </w:rPr>
        <w:t xml:space="preserve"> </w:t>
      </w:r>
      <w:r>
        <w:rPr>
          <w:sz w:val="28"/>
        </w:rPr>
        <w:t>из</w:t>
      </w:r>
      <w:r>
        <w:rPr>
          <w:spacing w:val="80"/>
          <w:sz w:val="28"/>
        </w:rPr>
        <w:t xml:space="preserve"> </w:t>
      </w:r>
      <w:r>
        <w:rPr>
          <w:sz w:val="28"/>
        </w:rPr>
        <w:t>романа),</w:t>
      </w:r>
      <w:r>
        <w:rPr>
          <w:spacing w:val="81"/>
          <w:sz w:val="28"/>
        </w:rPr>
        <w:t xml:space="preserve"> </w:t>
      </w:r>
      <w:r>
        <w:rPr>
          <w:sz w:val="28"/>
        </w:rPr>
        <w:t>повесть</w:t>
      </w:r>
    </w:p>
    <w:p w14:paraId="3E030000">
      <w:pPr>
        <w:pStyle w:val="Style_1"/>
        <w:ind w:firstLine="0" w:left="0"/>
      </w:pPr>
      <w:r>
        <w:t>«Пелагея»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другие);</w:t>
      </w:r>
      <w:r>
        <w:rPr>
          <w:spacing w:val="39"/>
        </w:rPr>
        <w:t xml:space="preserve"> </w:t>
      </w:r>
      <w:r>
        <w:t>Ч.Т.</w:t>
      </w:r>
      <w:r>
        <w:rPr>
          <w:spacing w:val="39"/>
        </w:rPr>
        <w:t xml:space="preserve"> </w:t>
      </w:r>
      <w:r>
        <w:t>Айтматов</w:t>
      </w:r>
      <w:r>
        <w:rPr>
          <w:spacing w:val="38"/>
        </w:rPr>
        <w:t xml:space="preserve"> </w:t>
      </w:r>
      <w:r>
        <w:t>(повести</w:t>
      </w:r>
      <w:r>
        <w:rPr>
          <w:spacing w:val="39"/>
        </w:rPr>
        <w:t xml:space="preserve"> </w:t>
      </w:r>
      <w:r>
        <w:t>«Пегий</w:t>
      </w:r>
      <w:r>
        <w:rPr>
          <w:spacing w:val="39"/>
        </w:rPr>
        <w:t xml:space="preserve"> </w:t>
      </w:r>
      <w:r>
        <w:t>пёс,</w:t>
      </w:r>
      <w:r>
        <w:rPr>
          <w:spacing w:val="36"/>
        </w:rPr>
        <w:t xml:space="preserve"> </w:t>
      </w:r>
      <w:r>
        <w:t>бегущий</w:t>
      </w:r>
      <w:r>
        <w:rPr>
          <w:spacing w:val="39"/>
        </w:rPr>
        <w:t xml:space="preserve"> </w:t>
      </w:r>
      <w:r>
        <w:t>краем</w:t>
      </w:r>
      <w:r>
        <w:rPr>
          <w:spacing w:val="39"/>
        </w:rPr>
        <w:t xml:space="preserve"> </w:t>
      </w:r>
      <w:r>
        <w:t>моря»,</w:t>
      </w:r>
    </w:p>
    <w:p w14:paraId="3F030000">
      <w:pPr>
        <w:pStyle w:val="Style_1"/>
        <w:spacing w:before="160" w:line="360" w:lineRule="auto"/>
        <w:ind w:firstLine="0" w:left="0" w:right="524"/>
      </w:pPr>
      <w:r>
        <w:t>«Белый</w:t>
      </w:r>
      <w:r>
        <w:rPr>
          <w:spacing w:val="1"/>
        </w:rPr>
        <w:t xml:space="preserve"> </w:t>
      </w:r>
      <w:r>
        <w:t>пароход»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Белов</w:t>
      </w:r>
      <w:r>
        <w:rPr>
          <w:spacing w:val="1"/>
        </w:rPr>
        <w:t xml:space="preserve"> </w:t>
      </w:r>
      <w:r>
        <w:t>(рассказы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родине»,</w:t>
      </w:r>
      <w:r>
        <w:rPr>
          <w:spacing w:val="1"/>
        </w:rPr>
        <w:t xml:space="preserve"> </w:t>
      </w:r>
      <w:r>
        <w:t>«За</w:t>
      </w:r>
      <w:r>
        <w:rPr>
          <w:spacing w:val="1"/>
        </w:rPr>
        <w:t xml:space="preserve"> </w:t>
      </w:r>
      <w:r>
        <w:t>тремя</w:t>
      </w:r>
      <w:r>
        <w:rPr>
          <w:spacing w:val="1"/>
        </w:rPr>
        <w:t xml:space="preserve"> </w:t>
      </w:r>
      <w:r>
        <w:t>волоками», «Бобришный угор» и другие); Г.Н. Владимов («Верный Руслан»); Ф.А.</w:t>
      </w:r>
      <w:r>
        <w:rPr>
          <w:spacing w:val="1"/>
        </w:rPr>
        <w:t xml:space="preserve"> </w:t>
      </w:r>
      <w:r>
        <w:t>Искандер</w:t>
      </w:r>
      <w:r>
        <w:rPr>
          <w:spacing w:val="-2"/>
        </w:rPr>
        <w:t xml:space="preserve"> </w:t>
      </w:r>
      <w:r>
        <w:t>(роман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рассказах</w:t>
      </w:r>
      <w:r>
        <w:rPr>
          <w:spacing w:val="-2"/>
        </w:rPr>
        <w:t xml:space="preserve"> </w:t>
      </w:r>
      <w:r>
        <w:t>«Сандро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Чегема»</w:t>
      </w:r>
      <w:r>
        <w:rPr>
          <w:spacing w:val="-2"/>
        </w:rPr>
        <w:t xml:space="preserve"> </w:t>
      </w:r>
      <w:r>
        <w:t>(фрагменты),</w:t>
      </w:r>
      <w:r>
        <w:rPr>
          <w:spacing w:val="-2"/>
        </w:rPr>
        <w:t xml:space="preserve"> </w:t>
      </w:r>
      <w:r>
        <w:t>философская</w:t>
      </w:r>
      <w:r>
        <w:rPr>
          <w:spacing w:val="-2"/>
        </w:rPr>
        <w:t xml:space="preserve"> </w:t>
      </w:r>
      <w:r>
        <w:t>сказка</w:t>
      </w:r>
    </w:p>
    <w:p w14:paraId="40030000">
      <w:pPr>
        <w:pStyle w:val="Style_1"/>
        <w:spacing w:before="1"/>
        <w:ind w:firstLine="0" w:left="0"/>
      </w:pPr>
      <w:r>
        <w:t>«Кролики</w:t>
      </w:r>
      <w:r>
        <w:rPr>
          <w:spacing w:val="87"/>
        </w:rPr>
        <w:t xml:space="preserve"> </w:t>
      </w:r>
      <w:r>
        <w:t>и</w:t>
      </w:r>
      <w:r>
        <w:rPr>
          <w:spacing w:val="93"/>
        </w:rPr>
        <w:t xml:space="preserve"> </w:t>
      </w:r>
      <w:r>
        <w:t>удавы»</w:t>
      </w:r>
      <w:r>
        <w:rPr>
          <w:spacing w:val="89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другие);</w:t>
      </w:r>
      <w:r>
        <w:rPr>
          <w:spacing w:val="90"/>
        </w:rPr>
        <w:t xml:space="preserve"> </w:t>
      </w:r>
      <w:r>
        <w:t>Ю.П.</w:t>
      </w:r>
      <w:r>
        <w:rPr>
          <w:spacing w:val="85"/>
        </w:rPr>
        <w:t xml:space="preserve"> </w:t>
      </w:r>
      <w:r>
        <w:t>Казаков</w:t>
      </w:r>
      <w:r>
        <w:rPr>
          <w:spacing w:val="88"/>
        </w:rPr>
        <w:t xml:space="preserve"> </w:t>
      </w:r>
      <w:r>
        <w:t>(рассказы</w:t>
      </w:r>
      <w:r>
        <w:rPr>
          <w:spacing w:val="91"/>
        </w:rPr>
        <w:t xml:space="preserve"> </w:t>
      </w:r>
      <w:r>
        <w:t>«Северный</w:t>
      </w:r>
      <w:r>
        <w:rPr>
          <w:spacing w:val="87"/>
        </w:rPr>
        <w:t xml:space="preserve"> </w:t>
      </w:r>
      <w:r>
        <w:t>дневник»,</w:t>
      </w:r>
    </w:p>
    <w:p w14:paraId="41030000">
      <w:pPr>
        <w:sectPr>
          <w:pgSz w:h="16850" w:orient="portrait" w:w="11910"/>
          <w:pgMar w:bottom="740" w:footer="543" w:header="576" w:left="740" w:right="180" w:top="840"/>
        </w:sectPr>
      </w:pPr>
    </w:p>
    <w:p w14:paraId="42030000">
      <w:pPr>
        <w:pStyle w:val="Style_1"/>
        <w:ind w:firstLine="0" w:left="0"/>
        <w:jc w:val="left"/>
        <w:rPr>
          <w:sz w:val="20"/>
        </w:rPr>
      </w:pPr>
    </w:p>
    <w:p w14:paraId="43030000">
      <w:pPr>
        <w:pStyle w:val="Style_1"/>
        <w:spacing w:before="254" w:line="360" w:lineRule="auto"/>
        <w:ind w:firstLine="0" w:left="0" w:right="522"/>
      </w:pPr>
      <w:r>
        <w:t>«Поморка», «Во сне ты горько плакал» и другие); В.О. Пелевин (роман «Жизнь</w:t>
      </w:r>
      <w:r>
        <w:rPr>
          <w:spacing w:val="1"/>
        </w:rPr>
        <w:t xml:space="preserve"> </w:t>
      </w:r>
      <w:r>
        <w:t>насекомых» и другие); Захар Прилепин (рассказ «Белый квадрат» и другие); А.Н. и</w:t>
      </w:r>
      <w:r>
        <w:rPr>
          <w:spacing w:val="1"/>
        </w:rPr>
        <w:t xml:space="preserve"> </w:t>
      </w:r>
      <w:r>
        <w:t>Б.Н.</w:t>
      </w:r>
      <w:r>
        <w:rPr>
          <w:spacing w:val="-3"/>
        </w:rPr>
        <w:t xml:space="preserve"> </w:t>
      </w:r>
      <w:r>
        <w:t>Стругацкие</w:t>
      </w:r>
      <w:r>
        <w:rPr>
          <w:spacing w:val="-2"/>
        </w:rPr>
        <w:t xml:space="preserve"> </w:t>
      </w:r>
      <w:r>
        <w:t>(повесть</w:t>
      </w:r>
      <w:r>
        <w:rPr>
          <w:spacing w:val="-3"/>
        </w:rPr>
        <w:t xml:space="preserve"> </w:t>
      </w:r>
      <w:r>
        <w:t>«Пикник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обочине» и</w:t>
      </w:r>
      <w:r>
        <w:rPr>
          <w:spacing w:val="-2"/>
        </w:rPr>
        <w:t xml:space="preserve"> </w:t>
      </w:r>
      <w:r>
        <w:t>другие);</w:t>
      </w:r>
      <w:r>
        <w:rPr>
          <w:spacing w:val="-1"/>
        </w:rPr>
        <w:t xml:space="preserve"> </w:t>
      </w:r>
      <w:r>
        <w:t>Ю.В.</w:t>
      </w:r>
      <w:r>
        <w:rPr>
          <w:spacing w:val="-3"/>
        </w:rPr>
        <w:t xml:space="preserve"> </w:t>
      </w:r>
      <w:r>
        <w:t>Трифонов</w:t>
      </w:r>
      <w:r>
        <w:rPr>
          <w:spacing w:val="-4"/>
        </w:rPr>
        <w:t xml:space="preserve"> </w:t>
      </w:r>
      <w:r>
        <w:t>(повести</w:t>
      </w:r>
    </w:p>
    <w:p w14:paraId="44030000">
      <w:pPr>
        <w:pStyle w:val="Style_1"/>
        <w:spacing w:line="360" w:lineRule="auto"/>
        <w:ind w:firstLine="0" w:left="0" w:right="524"/>
      </w:pPr>
      <w:r>
        <w:t>«Обмен»,</w:t>
      </w:r>
      <w:r>
        <w:rPr>
          <w:spacing w:val="1"/>
        </w:rPr>
        <w:t xml:space="preserve"> </w:t>
      </w:r>
      <w:r>
        <w:t>«Другая</w:t>
      </w:r>
      <w:r>
        <w:rPr>
          <w:spacing w:val="1"/>
        </w:rPr>
        <w:t xml:space="preserve"> </w:t>
      </w:r>
      <w:r>
        <w:t>жизнь»,</w:t>
      </w:r>
      <w:r>
        <w:rPr>
          <w:spacing w:val="1"/>
        </w:rPr>
        <w:t xml:space="preserve"> </w:t>
      </w:r>
      <w:r>
        <w:t>«Дом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набережной»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В.Т.</w:t>
      </w:r>
      <w:r>
        <w:rPr>
          <w:spacing w:val="1"/>
        </w:rPr>
        <w:t xml:space="preserve"> </w:t>
      </w:r>
      <w:r>
        <w:t>Шаламов</w:t>
      </w:r>
      <w:r>
        <w:rPr>
          <w:spacing w:val="1"/>
        </w:rPr>
        <w:t xml:space="preserve"> </w:t>
      </w:r>
      <w:r>
        <w:t>(«Колымские</w:t>
      </w:r>
      <w:r>
        <w:rPr>
          <w:spacing w:val="1"/>
        </w:rPr>
        <w:t xml:space="preserve"> </w:t>
      </w:r>
      <w:r>
        <w:t>рассказы»,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«Одиночный</w:t>
      </w:r>
      <w:r>
        <w:rPr>
          <w:spacing w:val="1"/>
        </w:rPr>
        <w:t xml:space="preserve"> </w:t>
      </w:r>
      <w:r>
        <w:t>замер»,</w:t>
      </w:r>
      <w:r>
        <w:rPr>
          <w:spacing w:val="1"/>
        </w:rPr>
        <w:t xml:space="preserve"> </w:t>
      </w:r>
      <w:r>
        <w:t>«Инжектор»,</w:t>
      </w:r>
      <w:r>
        <w:rPr>
          <w:spacing w:val="1"/>
        </w:rPr>
        <w:t xml:space="preserve"> </w:t>
      </w:r>
      <w:r>
        <w:t>«За</w:t>
      </w:r>
      <w:r>
        <w:rPr>
          <w:spacing w:val="1"/>
        </w:rPr>
        <w:t xml:space="preserve"> </w:t>
      </w:r>
      <w:r>
        <w:t>письмом»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</w:t>
      </w:r>
      <w:r>
        <w:rPr>
          <w:spacing w:val="-3"/>
        </w:rPr>
        <w:t xml:space="preserve"> </w:t>
      </w:r>
      <w:r>
        <w:t>и другие.</w:t>
      </w:r>
    </w:p>
    <w:p w14:paraId="45030000">
      <w:pPr>
        <w:pStyle w:val="Style_5"/>
        <w:numPr>
          <w:ilvl w:val="2"/>
          <w:numId w:val="8"/>
        </w:numPr>
        <w:tabs>
          <w:tab w:leader="none" w:pos="1942" w:val="left"/>
        </w:tabs>
        <w:spacing w:after="0" w:before="1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Поэзия второй половины XX – начала XXI века. Стихотворения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Б.А.</w:t>
      </w:r>
      <w:r>
        <w:rPr>
          <w:spacing w:val="1"/>
          <w:sz w:val="28"/>
        </w:rPr>
        <w:t xml:space="preserve"> </w:t>
      </w:r>
      <w:r>
        <w:rPr>
          <w:sz w:val="28"/>
        </w:rPr>
        <w:t>Ахмадулиной,</w:t>
      </w:r>
      <w:r>
        <w:rPr>
          <w:spacing w:val="1"/>
          <w:sz w:val="28"/>
        </w:rPr>
        <w:t xml:space="preserve"> </w:t>
      </w:r>
      <w:r>
        <w:rPr>
          <w:sz w:val="28"/>
        </w:rPr>
        <w:t>А.А.</w:t>
      </w:r>
      <w:r>
        <w:rPr>
          <w:spacing w:val="1"/>
          <w:sz w:val="28"/>
        </w:rPr>
        <w:t xml:space="preserve"> </w:t>
      </w:r>
      <w:r>
        <w:rPr>
          <w:sz w:val="28"/>
        </w:rPr>
        <w:t>Вознесенского,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В.С.</w:t>
      </w:r>
      <w:r>
        <w:rPr>
          <w:spacing w:val="1"/>
          <w:sz w:val="28"/>
        </w:rPr>
        <w:t xml:space="preserve"> </w:t>
      </w:r>
      <w:r>
        <w:rPr>
          <w:sz w:val="28"/>
        </w:rPr>
        <w:t>Высоцкого,</w:t>
      </w:r>
      <w:r>
        <w:rPr>
          <w:spacing w:val="1"/>
          <w:sz w:val="28"/>
        </w:rPr>
        <w:t xml:space="preserve"> </w:t>
      </w:r>
      <w:r>
        <w:rPr>
          <w:sz w:val="28"/>
        </w:rPr>
        <w:t>Е.А.</w:t>
      </w:r>
      <w:r>
        <w:rPr>
          <w:spacing w:val="1"/>
          <w:sz w:val="28"/>
        </w:rPr>
        <w:t xml:space="preserve"> </w:t>
      </w:r>
      <w:r>
        <w:rPr>
          <w:sz w:val="28"/>
        </w:rPr>
        <w:t>Евтушенко,</w:t>
      </w:r>
      <w:r>
        <w:rPr>
          <w:spacing w:val="1"/>
          <w:sz w:val="28"/>
        </w:rPr>
        <w:t xml:space="preserve"> </w:t>
      </w:r>
      <w:r>
        <w:rPr>
          <w:sz w:val="28"/>
        </w:rPr>
        <w:t>Н.А.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Заболоцкого, Т.Ю. Кибирова, Ю.П. Кузнецова, А.С. Кушнера, Л.Н. Мартынова,</w:t>
      </w:r>
      <w:r>
        <w:rPr>
          <w:spacing w:val="1"/>
          <w:sz w:val="28"/>
        </w:rPr>
        <w:t xml:space="preserve"> </w:t>
      </w:r>
      <w:r>
        <w:rPr>
          <w:sz w:val="28"/>
        </w:rPr>
        <w:t>Б.Ш.</w:t>
      </w:r>
      <w:r>
        <w:rPr>
          <w:spacing w:val="1"/>
          <w:sz w:val="28"/>
        </w:rPr>
        <w:t xml:space="preserve"> </w:t>
      </w:r>
      <w:r>
        <w:rPr>
          <w:sz w:val="28"/>
        </w:rPr>
        <w:t>Окуджавы,</w:t>
      </w:r>
      <w:r>
        <w:rPr>
          <w:spacing w:val="1"/>
          <w:sz w:val="28"/>
        </w:rPr>
        <w:t xml:space="preserve"> </w:t>
      </w:r>
      <w:r>
        <w:rPr>
          <w:sz w:val="28"/>
        </w:rPr>
        <w:t>Р.И.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А.А.</w:t>
      </w:r>
      <w:r>
        <w:rPr>
          <w:spacing w:val="1"/>
          <w:sz w:val="28"/>
        </w:rPr>
        <w:t xml:space="preserve"> </w:t>
      </w:r>
      <w:r>
        <w:rPr>
          <w:sz w:val="28"/>
        </w:rPr>
        <w:t>Тарковского,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О.Г.</w:t>
      </w:r>
      <w:r>
        <w:rPr>
          <w:spacing w:val="1"/>
          <w:sz w:val="28"/>
        </w:rPr>
        <w:t xml:space="preserve"> </w:t>
      </w:r>
      <w:r>
        <w:rPr>
          <w:sz w:val="28"/>
        </w:rPr>
        <w:t>Чухонцева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других.</w:t>
      </w:r>
    </w:p>
    <w:p w14:paraId="46030000">
      <w:pPr>
        <w:pStyle w:val="Style_5"/>
        <w:numPr>
          <w:ilvl w:val="2"/>
          <w:numId w:val="8"/>
        </w:numPr>
        <w:tabs>
          <w:tab w:leader="none" w:pos="1944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Драматургия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1"/>
          <w:sz w:val="28"/>
        </w:rPr>
        <w:t xml:space="preserve"> </w:t>
      </w:r>
      <w:r>
        <w:rPr>
          <w:sz w:val="28"/>
        </w:rPr>
        <w:t>ХХ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Пьесы</w:t>
      </w:r>
      <w:r>
        <w:rPr>
          <w:spacing w:val="1"/>
          <w:sz w:val="28"/>
        </w:rPr>
        <w:t xml:space="preserve"> </w:t>
      </w:r>
      <w:r>
        <w:rPr>
          <w:sz w:val="28"/>
        </w:rPr>
        <w:t>(произведение</w:t>
      </w:r>
      <w:r>
        <w:rPr>
          <w:spacing w:val="55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54"/>
          <w:sz w:val="28"/>
        </w:rPr>
        <w:t xml:space="preserve"> </w:t>
      </w:r>
      <w:r>
        <w:rPr>
          <w:sz w:val="28"/>
        </w:rPr>
        <w:t>из</w:t>
      </w:r>
      <w:r>
        <w:rPr>
          <w:spacing w:val="54"/>
          <w:sz w:val="28"/>
        </w:rPr>
        <w:t xml:space="preserve"> </w:t>
      </w:r>
      <w:r>
        <w:rPr>
          <w:sz w:val="28"/>
        </w:rPr>
        <w:t>драматургов</w:t>
      </w:r>
      <w:r>
        <w:rPr>
          <w:spacing w:val="54"/>
          <w:sz w:val="28"/>
        </w:rPr>
        <w:t xml:space="preserve"> </w:t>
      </w:r>
      <w:r>
        <w:rPr>
          <w:sz w:val="28"/>
        </w:rPr>
        <w:t>по</w:t>
      </w:r>
      <w:r>
        <w:rPr>
          <w:spacing w:val="56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52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55"/>
          <w:sz w:val="28"/>
        </w:rPr>
        <w:t xml:space="preserve"> </w:t>
      </w:r>
      <w:r>
        <w:rPr>
          <w:sz w:val="28"/>
        </w:rPr>
        <w:t>А.Н.</w:t>
      </w:r>
      <w:r>
        <w:rPr>
          <w:spacing w:val="52"/>
          <w:sz w:val="28"/>
        </w:rPr>
        <w:t xml:space="preserve"> </w:t>
      </w:r>
      <w:r>
        <w:rPr>
          <w:sz w:val="28"/>
        </w:rPr>
        <w:t>Арбузов</w:t>
      </w:r>
    </w:p>
    <w:p w14:paraId="47030000">
      <w:pPr>
        <w:pStyle w:val="Style_1"/>
        <w:spacing w:line="360" w:lineRule="auto"/>
        <w:ind w:firstLine="0" w:left="0" w:right="523"/>
      </w:pPr>
      <w:r>
        <w:t>«Иркутская история»; А.В. Вампилов «Старший сын»; К.В. Драгунская «Рыжая</w:t>
      </w:r>
      <w:r>
        <w:rPr>
          <w:spacing w:val="1"/>
        </w:rPr>
        <w:t xml:space="preserve"> </w:t>
      </w:r>
      <w:r>
        <w:t>пьеса» и</w:t>
      </w:r>
      <w:r>
        <w:rPr>
          <w:spacing w:val="-3"/>
        </w:rPr>
        <w:t xml:space="preserve"> </w:t>
      </w:r>
      <w:r>
        <w:t>другие.</w:t>
      </w:r>
    </w:p>
    <w:p w14:paraId="48030000">
      <w:pPr>
        <w:pStyle w:val="Style_5"/>
        <w:numPr>
          <w:ilvl w:val="2"/>
          <w:numId w:val="8"/>
        </w:numPr>
        <w:tabs>
          <w:tab w:leader="none" w:pos="1944" w:val="left"/>
        </w:tabs>
        <w:spacing w:after="0" w:before="0" w:line="321" w:lineRule="exact"/>
        <w:ind w:hanging="843" w:left="1943" w:right="0"/>
        <w:jc w:val="both"/>
        <w:rPr>
          <w:sz w:val="28"/>
        </w:rPr>
      </w:pPr>
      <w:r>
        <w:rPr>
          <w:sz w:val="28"/>
        </w:rPr>
        <w:t>Литература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России.</w:t>
      </w:r>
    </w:p>
    <w:p w14:paraId="49030000">
      <w:pPr>
        <w:pStyle w:val="Style_1"/>
        <w:spacing w:before="155" w:line="360" w:lineRule="auto"/>
        <w:ind w:right="523"/>
      </w:pPr>
      <w:r>
        <w:t>Рассказы,</w:t>
      </w:r>
      <w:r>
        <w:rPr>
          <w:spacing w:val="1"/>
        </w:rPr>
        <w:t xml:space="preserve"> </w:t>
      </w:r>
      <w:r>
        <w:t>повести,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21"/>
        </w:rPr>
        <w:t xml:space="preserve"> </w:t>
      </w:r>
      <w:r>
        <w:t>Например,</w:t>
      </w:r>
      <w:r>
        <w:rPr>
          <w:spacing w:val="23"/>
        </w:rPr>
        <w:t xml:space="preserve"> </w:t>
      </w:r>
      <w:r>
        <w:t>рассказ</w:t>
      </w:r>
      <w:r>
        <w:rPr>
          <w:spacing w:val="24"/>
        </w:rPr>
        <w:t xml:space="preserve"> </w:t>
      </w:r>
      <w:r>
        <w:t>Ю.</w:t>
      </w:r>
      <w:r>
        <w:rPr>
          <w:spacing w:val="23"/>
        </w:rPr>
        <w:t xml:space="preserve"> </w:t>
      </w:r>
      <w:r>
        <w:t>Рытхэу</w:t>
      </w:r>
      <w:r>
        <w:rPr>
          <w:spacing w:val="23"/>
        </w:rPr>
        <w:t xml:space="preserve"> </w:t>
      </w:r>
      <w:r>
        <w:t>«Хранитель</w:t>
      </w:r>
      <w:r>
        <w:rPr>
          <w:spacing w:val="23"/>
        </w:rPr>
        <w:t xml:space="preserve"> </w:t>
      </w:r>
      <w:r>
        <w:t>огня»;</w:t>
      </w:r>
      <w:r>
        <w:rPr>
          <w:spacing w:val="23"/>
        </w:rPr>
        <w:t xml:space="preserve"> </w:t>
      </w:r>
      <w:r>
        <w:t>повесть</w:t>
      </w:r>
      <w:r>
        <w:rPr>
          <w:spacing w:val="23"/>
        </w:rPr>
        <w:t xml:space="preserve"> </w:t>
      </w:r>
      <w:r>
        <w:t>Ю.</w:t>
      </w:r>
      <w:r>
        <w:rPr>
          <w:spacing w:val="23"/>
        </w:rPr>
        <w:t xml:space="preserve"> </w:t>
      </w:r>
      <w:r>
        <w:t>Шесталова</w:t>
      </w:r>
    </w:p>
    <w:p w14:paraId="4A030000">
      <w:pPr>
        <w:pStyle w:val="Style_1"/>
        <w:spacing w:line="360" w:lineRule="auto"/>
        <w:ind w:firstLine="0" w:left="0" w:right="526"/>
      </w:pPr>
      <w:r>
        <w:t>«Синий</w:t>
      </w:r>
      <w:r>
        <w:rPr>
          <w:spacing w:val="1"/>
        </w:rPr>
        <w:t xml:space="preserve"> </w:t>
      </w:r>
      <w:r>
        <w:t>ветер</w:t>
      </w:r>
      <w:r>
        <w:rPr>
          <w:spacing w:val="1"/>
        </w:rPr>
        <w:t xml:space="preserve"> </w:t>
      </w:r>
      <w:r>
        <w:t>каслания»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другие;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Айги,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Гамзатова,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Джалиля,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Карима,</w:t>
      </w:r>
      <w:r>
        <w:rPr>
          <w:spacing w:val="-1"/>
        </w:rPr>
        <w:t xml:space="preserve"> </w:t>
      </w:r>
      <w:r>
        <w:t>Д. Кугультинова,</w:t>
      </w:r>
      <w:r>
        <w:rPr>
          <w:spacing w:val="-4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Кулиева</w:t>
      </w:r>
      <w:r>
        <w:rPr>
          <w:spacing w:val="-4"/>
        </w:rPr>
        <w:t xml:space="preserve"> </w:t>
      </w:r>
      <w:r>
        <w:t>и других.</w:t>
      </w:r>
    </w:p>
    <w:p w14:paraId="4B030000">
      <w:pPr>
        <w:pStyle w:val="Style_5"/>
        <w:numPr>
          <w:ilvl w:val="2"/>
          <w:numId w:val="8"/>
        </w:numPr>
        <w:tabs>
          <w:tab w:leader="none" w:pos="1942" w:val="left"/>
        </w:tabs>
        <w:spacing w:after="0" w:before="0" w:line="321" w:lineRule="exact"/>
        <w:ind w:hanging="841" w:left="1941" w:right="0"/>
        <w:jc w:val="both"/>
        <w:rPr>
          <w:sz w:val="28"/>
        </w:rPr>
      </w:pPr>
      <w:r>
        <w:rPr>
          <w:sz w:val="28"/>
        </w:rPr>
        <w:t>Зарубежная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литература.</w:t>
      </w:r>
    </w:p>
    <w:p w14:paraId="4C030000">
      <w:pPr>
        <w:pStyle w:val="Style_5"/>
        <w:numPr>
          <w:ilvl w:val="3"/>
          <w:numId w:val="8"/>
        </w:numPr>
        <w:tabs>
          <w:tab w:leader="none" w:pos="2153" w:val="left"/>
        </w:tabs>
        <w:spacing w:after="0" w:before="158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Зарубежная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проза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века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 Например, произведения Р. Брэдбери «451 градус по Фаренгейту»;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Камю</w:t>
      </w:r>
      <w:r>
        <w:rPr>
          <w:spacing w:val="1"/>
          <w:sz w:val="28"/>
        </w:rPr>
        <w:t xml:space="preserve"> </w:t>
      </w:r>
      <w:r>
        <w:rPr>
          <w:sz w:val="28"/>
        </w:rPr>
        <w:t>«Посторонний»;</w:t>
      </w:r>
      <w:r>
        <w:rPr>
          <w:spacing w:val="1"/>
          <w:sz w:val="28"/>
        </w:rPr>
        <w:t xml:space="preserve"> </w:t>
      </w:r>
      <w:r>
        <w:rPr>
          <w:sz w:val="28"/>
        </w:rPr>
        <w:t>Ф.</w:t>
      </w:r>
      <w:r>
        <w:rPr>
          <w:spacing w:val="1"/>
          <w:sz w:val="28"/>
        </w:rPr>
        <w:t xml:space="preserve"> </w:t>
      </w:r>
      <w:r>
        <w:rPr>
          <w:sz w:val="28"/>
        </w:rPr>
        <w:t>Кафки</w:t>
      </w:r>
      <w:r>
        <w:rPr>
          <w:spacing w:val="1"/>
          <w:sz w:val="28"/>
        </w:rPr>
        <w:t xml:space="preserve"> </w:t>
      </w:r>
      <w:r>
        <w:rPr>
          <w:sz w:val="28"/>
        </w:rPr>
        <w:t>«Превращение»;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Оруэлла</w:t>
      </w:r>
      <w:r>
        <w:rPr>
          <w:spacing w:val="1"/>
          <w:sz w:val="28"/>
        </w:rPr>
        <w:t xml:space="preserve"> </w:t>
      </w:r>
      <w:r>
        <w:rPr>
          <w:sz w:val="28"/>
        </w:rPr>
        <w:t>«1984»;</w:t>
      </w:r>
      <w:r>
        <w:rPr>
          <w:spacing w:val="70"/>
          <w:sz w:val="28"/>
        </w:rPr>
        <w:t xml:space="preserve"> </w:t>
      </w:r>
      <w:r>
        <w:rPr>
          <w:sz w:val="28"/>
        </w:rPr>
        <w:t>Э.М.</w:t>
      </w:r>
      <w:r>
        <w:rPr>
          <w:spacing w:val="1"/>
          <w:sz w:val="28"/>
        </w:rPr>
        <w:t xml:space="preserve"> </w:t>
      </w:r>
      <w:r>
        <w:rPr>
          <w:sz w:val="28"/>
        </w:rPr>
        <w:t>Ремарка «На западном фронте без перемен», «Три товарища»; Д. Сэлинджера «Над</w:t>
      </w:r>
      <w:r>
        <w:rPr>
          <w:spacing w:val="-67"/>
          <w:sz w:val="28"/>
        </w:rPr>
        <w:t xml:space="preserve"> </w:t>
      </w:r>
      <w:r>
        <w:rPr>
          <w:sz w:val="28"/>
        </w:rPr>
        <w:t>пропастью во ржи»; Г. Уэллса «Машина времени»; О. Хаксли «О дивный 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мир»; Э.</w:t>
      </w:r>
      <w:r>
        <w:rPr>
          <w:spacing w:val="-1"/>
          <w:sz w:val="28"/>
        </w:rPr>
        <w:t xml:space="preserve"> </w:t>
      </w:r>
      <w:r>
        <w:rPr>
          <w:sz w:val="28"/>
        </w:rPr>
        <w:t>Хемингуэя</w:t>
      </w:r>
      <w:r>
        <w:rPr>
          <w:spacing w:val="-3"/>
          <w:sz w:val="28"/>
        </w:rPr>
        <w:t xml:space="preserve"> </w:t>
      </w:r>
      <w:r>
        <w:rPr>
          <w:sz w:val="28"/>
        </w:rPr>
        <w:t>«Старик</w:t>
      </w:r>
      <w:r>
        <w:rPr>
          <w:spacing w:val="-3"/>
          <w:sz w:val="28"/>
        </w:rPr>
        <w:t xml:space="preserve"> </w:t>
      </w:r>
      <w:r>
        <w:rPr>
          <w:sz w:val="28"/>
        </w:rPr>
        <w:t>и море»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других.</w:t>
      </w:r>
    </w:p>
    <w:p w14:paraId="4D030000">
      <w:pPr>
        <w:pStyle w:val="Style_5"/>
        <w:numPr>
          <w:ilvl w:val="3"/>
          <w:numId w:val="8"/>
        </w:numPr>
        <w:tabs>
          <w:tab w:leader="none" w:pos="2153" w:val="left"/>
        </w:tabs>
        <w:spacing w:after="0" w:before="0" w:line="321" w:lineRule="exact"/>
        <w:ind w:hanging="1052" w:left="2152" w:right="0"/>
        <w:jc w:val="both"/>
        <w:rPr>
          <w:sz w:val="28"/>
        </w:rPr>
      </w:pPr>
      <w:r>
        <w:rPr>
          <w:sz w:val="28"/>
        </w:rPr>
        <w:t>Зарубежная</w:t>
      </w:r>
      <w:r>
        <w:rPr>
          <w:spacing w:val="2"/>
          <w:sz w:val="28"/>
        </w:rPr>
        <w:t xml:space="preserve"> </w:t>
      </w:r>
      <w:r>
        <w:rPr>
          <w:sz w:val="28"/>
        </w:rPr>
        <w:t>поэзия</w:t>
      </w:r>
      <w:r>
        <w:rPr>
          <w:spacing w:val="2"/>
          <w:sz w:val="28"/>
        </w:rPr>
        <w:t xml:space="preserve"> </w:t>
      </w:r>
      <w:r>
        <w:rPr>
          <w:sz w:val="28"/>
        </w:rPr>
        <w:t>XX</w:t>
      </w:r>
      <w:r>
        <w:rPr>
          <w:spacing w:val="2"/>
          <w:sz w:val="28"/>
        </w:rPr>
        <w:t xml:space="preserve"> </w:t>
      </w:r>
      <w:r>
        <w:rPr>
          <w:sz w:val="28"/>
        </w:rPr>
        <w:t>века</w:t>
      </w:r>
      <w:r>
        <w:rPr>
          <w:spacing w:val="2"/>
          <w:sz w:val="28"/>
        </w:rPr>
        <w:t xml:space="preserve"> </w:t>
      </w:r>
      <w:r>
        <w:rPr>
          <w:sz w:val="28"/>
        </w:rPr>
        <w:t>(не</w:t>
      </w:r>
      <w:r>
        <w:rPr>
          <w:spacing w:val="2"/>
          <w:sz w:val="28"/>
        </w:rPr>
        <w:t xml:space="preserve"> </w:t>
      </w:r>
      <w:r>
        <w:rPr>
          <w:sz w:val="28"/>
        </w:rPr>
        <w:t>менее</w:t>
      </w:r>
      <w:r>
        <w:rPr>
          <w:spacing w:val="2"/>
          <w:sz w:val="28"/>
        </w:rPr>
        <w:t xml:space="preserve"> </w:t>
      </w:r>
      <w:r>
        <w:rPr>
          <w:sz w:val="28"/>
        </w:rPr>
        <w:t>двух</w:t>
      </w:r>
      <w:r>
        <w:rPr>
          <w:spacing w:val="2"/>
          <w:sz w:val="28"/>
        </w:rPr>
        <w:t xml:space="preserve"> </w:t>
      </w:r>
      <w:r>
        <w:rPr>
          <w:sz w:val="28"/>
        </w:rPr>
        <w:t>стихотворений</w:t>
      </w:r>
      <w:r>
        <w:rPr>
          <w:spacing w:val="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6"/>
          <w:sz w:val="28"/>
        </w:rPr>
        <w:t xml:space="preserve"> </w:t>
      </w:r>
      <w:r>
        <w:rPr>
          <w:sz w:val="28"/>
        </w:rPr>
        <w:t>из</w:t>
      </w:r>
    </w:p>
    <w:p w14:paraId="4E030000">
      <w:pPr>
        <w:sectPr>
          <w:pgSz w:h="16850" w:orient="portrait" w:w="11910"/>
          <w:pgMar w:bottom="740" w:footer="543" w:header="576" w:left="740" w:right="180" w:top="840"/>
        </w:sectPr>
      </w:pPr>
    </w:p>
    <w:p w14:paraId="4F030000">
      <w:pPr>
        <w:pStyle w:val="Style_1"/>
        <w:ind w:firstLine="0" w:left="0"/>
        <w:jc w:val="left"/>
        <w:rPr>
          <w:sz w:val="20"/>
        </w:rPr>
      </w:pPr>
    </w:p>
    <w:p w14:paraId="50030000">
      <w:pPr>
        <w:pStyle w:val="Style_1"/>
        <w:spacing w:before="254"/>
        <w:ind w:firstLine="0" w:left="0" w:right="555"/>
        <w:jc w:val="right"/>
      </w:pPr>
      <w:r>
        <w:t>поэтов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выбору).</w:t>
      </w:r>
      <w:r>
        <w:rPr>
          <w:spacing w:val="-6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стихотворения</w:t>
      </w:r>
      <w:r>
        <w:rPr>
          <w:spacing w:val="-5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Аполлинера,</w:t>
      </w:r>
      <w:r>
        <w:rPr>
          <w:spacing w:val="-4"/>
        </w:rPr>
        <w:t xml:space="preserve"> </w:t>
      </w:r>
      <w:r>
        <w:t>Т.С.</w:t>
      </w:r>
      <w:r>
        <w:rPr>
          <w:spacing w:val="-4"/>
        </w:rPr>
        <w:t xml:space="preserve"> </w:t>
      </w:r>
      <w:r>
        <w:t>Элиота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14:paraId="51030000">
      <w:pPr>
        <w:pStyle w:val="Style_5"/>
        <w:numPr>
          <w:ilvl w:val="3"/>
          <w:numId w:val="8"/>
        </w:numPr>
        <w:tabs>
          <w:tab w:leader="none" w:pos="2153" w:val="left"/>
        </w:tabs>
        <w:spacing w:after="0" w:before="162" w:line="360" w:lineRule="auto"/>
        <w:ind w:firstLine="708" w:left="392" w:right="525"/>
        <w:jc w:val="right"/>
        <w:rPr>
          <w:sz w:val="28"/>
        </w:rPr>
      </w:pPr>
      <w:r>
        <w:rPr>
          <w:sz w:val="28"/>
        </w:rPr>
        <w:t>Зарубежная</w:t>
      </w:r>
      <w:r>
        <w:rPr>
          <w:spacing w:val="9"/>
          <w:sz w:val="28"/>
        </w:rPr>
        <w:t xml:space="preserve"> </w:t>
      </w:r>
      <w:r>
        <w:rPr>
          <w:sz w:val="28"/>
        </w:rPr>
        <w:t>драматургия</w:t>
      </w:r>
      <w:r>
        <w:rPr>
          <w:spacing w:val="6"/>
          <w:sz w:val="28"/>
        </w:rPr>
        <w:t xml:space="preserve"> </w:t>
      </w:r>
      <w:r>
        <w:rPr>
          <w:sz w:val="28"/>
        </w:rPr>
        <w:t>XX</w:t>
      </w:r>
      <w:r>
        <w:rPr>
          <w:spacing w:val="8"/>
          <w:sz w:val="28"/>
        </w:rPr>
        <w:t xml:space="preserve"> </w:t>
      </w:r>
      <w:r>
        <w:rPr>
          <w:sz w:val="28"/>
        </w:rPr>
        <w:t>века</w:t>
      </w:r>
      <w:r>
        <w:rPr>
          <w:spacing w:val="7"/>
          <w:sz w:val="28"/>
        </w:rPr>
        <w:t xml:space="preserve"> </w:t>
      </w:r>
      <w:r>
        <w:rPr>
          <w:sz w:val="28"/>
        </w:rPr>
        <w:t>(не</w:t>
      </w:r>
      <w:r>
        <w:rPr>
          <w:spacing w:val="7"/>
          <w:sz w:val="28"/>
        </w:rPr>
        <w:t xml:space="preserve"> </w:t>
      </w:r>
      <w:r>
        <w:rPr>
          <w:sz w:val="28"/>
        </w:rPr>
        <w:t>менее</w:t>
      </w:r>
      <w:r>
        <w:rPr>
          <w:spacing w:val="5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5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0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25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28"/>
          <w:sz w:val="28"/>
        </w:rPr>
        <w:t xml:space="preserve"> </w:t>
      </w:r>
      <w:r>
        <w:rPr>
          <w:sz w:val="28"/>
        </w:rPr>
        <w:t>пьесы</w:t>
      </w:r>
      <w:r>
        <w:rPr>
          <w:spacing w:val="29"/>
          <w:sz w:val="28"/>
        </w:rPr>
        <w:t xml:space="preserve"> </w:t>
      </w:r>
      <w:r>
        <w:rPr>
          <w:sz w:val="28"/>
        </w:rPr>
        <w:t>Б.</w:t>
      </w:r>
      <w:r>
        <w:rPr>
          <w:spacing w:val="27"/>
          <w:sz w:val="28"/>
        </w:rPr>
        <w:t xml:space="preserve"> </w:t>
      </w:r>
      <w:r>
        <w:rPr>
          <w:sz w:val="28"/>
        </w:rPr>
        <w:t>Брехта</w:t>
      </w:r>
      <w:r>
        <w:rPr>
          <w:spacing w:val="28"/>
          <w:sz w:val="28"/>
        </w:rPr>
        <w:t xml:space="preserve"> </w:t>
      </w:r>
      <w:r>
        <w:rPr>
          <w:sz w:val="28"/>
        </w:rPr>
        <w:t>«Мамаша</w:t>
      </w:r>
      <w:r>
        <w:rPr>
          <w:spacing w:val="28"/>
          <w:sz w:val="28"/>
        </w:rPr>
        <w:t xml:space="preserve"> </w:t>
      </w:r>
      <w:r>
        <w:rPr>
          <w:sz w:val="28"/>
        </w:rPr>
        <w:t>Кураж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её</w:t>
      </w:r>
      <w:r>
        <w:rPr>
          <w:spacing w:val="28"/>
          <w:sz w:val="28"/>
        </w:rPr>
        <w:t xml:space="preserve"> </w:t>
      </w:r>
      <w:r>
        <w:rPr>
          <w:sz w:val="28"/>
        </w:rPr>
        <w:t>дети»;</w:t>
      </w:r>
      <w:r>
        <w:rPr>
          <w:spacing w:val="29"/>
          <w:sz w:val="28"/>
        </w:rPr>
        <w:t xml:space="preserve"> </w:t>
      </w:r>
      <w:r>
        <w:rPr>
          <w:sz w:val="28"/>
        </w:rPr>
        <w:t>М.</w:t>
      </w:r>
      <w:r>
        <w:rPr>
          <w:spacing w:val="27"/>
          <w:sz w:val="28"/>
        </w:rPr>
        <w:t xml:space="preserve"> </w:t>
      </w:r>
      <w:r>
        <w:rPr>
          <w:sz w:val="28"/>
        </w:rPr>
        <w:t>Метерлинка</w:t>
      </w:r>
    </w:p>
    <w:p w14:paraId="52030000">
      <w:pPr>
        <w:pStyle w:val="Style_1"/>
        <w:spacing w:line="360" w:lineRule="auto"/>
        <w:ind w:firstLine="0" w:left="0" w:right="522"/>
      </w:pPr>
      <w:r>
        <w:t>«Синяя птица»; О. Уайльда «Идеальный муж»; Т. Уильямса «Трамвай «Желание»;</w:t>
      </w:r>
      <w:r>
        <w:rPr>
          <w:spacing w:val="1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Шоу</w:t>
      </w:r>
      <w:r>
        <w:rPr>
          <w:spacing w:val="-2"/>
        </w:rPr>
        <w:t xml:space="preserve"> </w:t>
      </w:r>
      <w:r>
        <w:t>«Пигмалион»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других.</w:t>
      </w:r>
    </w:p>
    <w:p w14:paraId="53030000">
      <w:pPr>
        <w:pStyle w:val="Style_5"/>
        <w:numPr>
          <w:ilvl w:val="1"/>
          <w:numId w:val="8"/>
        </w:numPr>
        <w:tabs>
          <w:tab w:leader="none" w:pos="1733" w:val="left"/>
        </w:tabs>
        <w:spacing w:after="0" w:before="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литературе 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14:paraId="54030000">
      <w:pPr>
        <w:pStyle w:val="Style_5"/>
        <w:numPr>
          <w:ilvl w:val="2"/>
          <w:numId w:val="8"/>
        </w:numPr>
        <w:tabs>
          <w:tab w:leader="none" w:pos="1944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Личностные результаты освоения программы по литературе на уровне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среднего общего образования достигаются в единстве учебной и 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в соответствии с традиционными российскими социокультурными 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духовно-нравственными ценностями, принятыми в обществе правилами и нормами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 уважения к памяти защитников Отечества и подвигам 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взаимного уважения, бережного отношения к культурному наследию и 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среде.</w:t>
      </w:r>
    </w:p>
    <w:p w14:paraId="55030000">
      <w:pPr>
        <w:pStyle w:val="Style_5"/>
        <w:numPr>
          <w:ilvl w:val="2"/>
          <w:numId w:val="8"/>
        </w:numPr>
        <w:tabs>
          <w:tab w:leader="none" w:pos="1944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14:paraId="56030000">
      <w:pPr>
        <w:pStyle w:val="Style_5"/>
        <w:numPr>
          <w:ilvl w:val="0"/>
          <w:numId w:val="9"/>
        </w:numPr>
        <w:tabs>
          <w:tab w:leader="none" w:pos="1406" w:val="left"/>
        </w:tabs>
        <w:spacing w:after="0" w:before="0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гражданского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14:paraId="57030000">
      <w:pPr>
        <w:pStyle w:val="Style_1"/>
        <w:spacing w:before="160" w:line="360" w:lineRule="auto"/>
        <w:ind w:right="524"/>
      </w:pPr>
      <w:r>
        <w:t>сформированность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 члена российского</w:t>
      </w:r>
      <w:r>
        <w:rPr>
          <w:spacing w:val="-2"/>
        </w:rPr>
        <w:t xml:space="preserve"> </w:t>
      </w:r>
      <w:r>
        <w:t>общества;</w:t>
      </w:r>
    </w:p>
    <w:p w14:paraId="58030000">
      <w:pPr>
        <w:pStyle w:val="Style_1"/>
        <w:spacing w:line="360" w:lineRule="auto"/>
        <w:ind w:right="522"/>
      </w:pPr>
      <w:r>
        <w:t>осознание своих конституционных прав и обязанностей, уважение закона и</w:t>
      </w:r>
      <w:r>
        <w:rPr>
          <w:spacing w:val="1"/>
        </w:rPr>
        <w:t xml:space="preserve"> </w:t>
      </w:r>
      <w:r>
        <w:t>правопорядка;</w:t>
      </w:r>
    </w:p>
    <w:p w14:paraId="59030000">
      <w:pPr>
        <w:pStyle w:val="Style_1"/>
        <w:spacing w:line="360" w:lineRule="auto"/>
        <w:ind w:right="527"/>
      </w:pPr>
      <w:r>
        <w:t>принятие традиционных национальных, общечеловеческих гуманистических,</w:t>
      </w:r>
      <w:r>
        <w:rPr>
          <w:spacing w:val="-67"/>
        </w:rPr>
        <w:t xml:space="preserve"> </w:t>
      </w:r>
      <w:r>
        <w:t>демократических,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сопоставлении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жизненными</w:t>
      </w:r>
      <w:r>
        <w:rPr>
          <w:spacing w:val="-1"/>
        </w:rPr>
        <w:t xml:space="preserve"> </w:t>
      </w:r>
      <w:r>
        <w:t>ситуациями,</w:t>
      </w:r>
      <w:r>
        <w:rPr>
          <w:spacing w:val="-2"/>
        </w:rPr>
        <w:t xml:space="preserve"> </w:t>
      </w:r>
      <w:r>
        <w:t>изображёнными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произведениях;</w:t>
      </w:r>
    </w:p>
    <w:p w14:paraId="5A030000">
      <w:pPr>
        <w:pStyle w:val="Style_1"/>
        <w:ind w:firstLine="0" w:left="1101"/>
      </w:pPr>
      <w:r>
        <w:t xml:space="preserve">готовность    </w:t>
      </w:r>
      <w:r>
        <w:rPr>
          <w:spacing w:val="5"/>
        </w:rPr>
        <w:t xml:space="preserve"> </w:t>
      </w:r>
      <w:r>
        <w:t xml:space="preserve">противостоять     </w:t>
      </w:r>
      <w:r>
        <w:rPr>
          <w:spacing w:val="3"/>
        </w:rPr>
        <w:t xml:space="preserve"> </w:t>
      </w:r>
      <w:r>
        <w:t xml:space="preserve">идеологии     </w:t>
      </w:r>
      <w:r>
        <w:rPr>
          <w:spacing w:val="5"/>
        </w:rPr>
        <w:t xml:space="preserve"> </w:t>
      </w:r>
      <w:r>
        <w:t xml:space="preserve">экстремизма,     </w:t>
      </w:r>
      <w:r>
        <w:rPr>
          <w:spacing w:val="3"/>
        </w:rPr>
        <w:t xml:space="preserve"> </w:t>
      </w:r>
      <w:r>
        <w:t>национализма,</w:t>
      </w:r>
    </w:p>
    <w:p w14:paraId="5B030000">
      <w:pPr>
        <w:sectPr>
          <w:pgSz w:h="16850" w:orient="portrait" w:w="11910"/>
          <w:pgMar w:bottom="740" w:footer="543" w:header="576" w:left="740" w:right="180" w:top="840"/>
        </w:sectPr>
      </w:pPr>
    </w:p>
    <w:p w14:paraId="5C030000">
      <w:pPr>
        <w:pStyle w:val="Style_1"/>
        <w:ind w:firstLine="0" w:left="0"/>
        <w:jc w:val="left"/>
        <w:rPr>
          <w:sz w:val="20"/>
        </w:rPr>
      </w:pPr>
    </w:p>
    <w:p w14:paraId="5D030000">
      <w:pPr>
        <w:pStyle w:val="Style_1"/>
        <w:spacing w:before="254" w:line="360" w:lineRule="auto"/>
        <w:ind w:firstLine="0" w:left="0" w:right="529"/>
      </w:pPr>
      <w:r>
        <w:t>ксенофобии,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религиозным,</w:t>
      </w:r>
      <w:r>
        <w:rPr>
          <w:spacing w:val="1"/>
        </w:rPr>
        <w:t xml:space="preserve"> </w:t>
      </w:r>
      <w:r>
        <w:t>расовым,</w:t>
      </w:r>
      <w:r>
        <w:rPr>
          <w:spacing w:val="1"/>
        </w:rPr>
        <w:t xml:space="preserve"> </w:t>
      </w:r>
      <w:r>
        <w:t>национальным</w:t>
      </w:r>
      <w:r>
        <w:rPr>
          <w:spacing w:val="-4"/>
        </w:rPr>
        <w:t xml:space="preserve"> </w:t>
      </w:r>
      <w:r>
        <w:t>признакам;</w:t>
      </w:r>
    </w:p>
    <w:p w14:paraId="5E030000">
      <w:pPr>
        <w:pStyle w:val="Style_1"/>
        <w:spacing w:line="360" w:lineRule="auto"/>
        <w:ind w:right="525"/>
      </w:pPr>
      <w:r>
        <w:t>готовность вести совместную деятельность, в том числе в рамках школьного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самоуправлении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 организации;</w:t>
      </w:r>
    </w:p>
    <w:p w14:paraId="5F030000">
      <w:pPr>
        <w:pStyle w:val="Style_1"/>
        <w:spacing w:line="360" w:lineRule="auto"/>
        <w:ind w:right="523"/>
      </w:pPr>
      <w:r>
        <w:t>умение взаимодействовать с социальными институтами в соответствии с их</w:t>
      </w:r>
      <w:r>
        <w:rPr>
          <w:spacing w:val="1"/>
        </w:rPr>
        <w:t xml:space="preserve"> </w:t>
      </w:r>
      <w:r>
        <w:t>функциями</w:t>
      </w:r>
      <w:r>
        <w:rPr>
          <w:spacing w:val="-3"/>
        </w:rPr>
        <w:t xml:space="preserve"> </w:t>
      </w:r>
      <w:r>
        <w:t>и назначением;</w:t>
      </w:r>
    </w:p>
    <w:p w14:paraId="60030000">
      <w:pPr>
        <w:pStyle w:val="Style_1"/>
        <w:spacing w:line="321" w:lineRule="exact"/>
        <w:ind w:firstLine="0" w:left="1101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гуманитарной</w:t>
      </w:r>
      <w:r>
        <w:rPr>
          <w:spacing w:val="-2"/>
        </w:rPr>
        <w:t xml:space="preserve"> </w:t>
      </w:r>
      <w:r>
        <w:t>деятельности;</w:t>
      </w:r>
    </w:p>
    <w:p w14:paraId="61030000">
      <w:pPr>
        <w:pStyle w:val="Style_5"/>
        <w:numPr>
          <w:ilvl w:val="0"/>
          <w:numId w:val="9"/>
        </w:numPr>
        <w:tabs>
          <w:tab w:leader="none" w:pos="1406" w:val="left"/>
        </w:tabs>
        <w:spacing w:after="0" w:before="156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патриотического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14:paraId="62030000">
      <w:pPr>
        <w:pStyle w:val="Style_1"/>
        <w:spacing w:before="162" w:line="360" w:lineRule="auto"/>
        <w:ind w:right="523"/>
      </w:pP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 истории, культуры Российской Федерации, своего края, народов России 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литератур народов</w:t>
      </w:r>
      <w:r>
        <w:rPr>
          <w:spacing w:val="-4"/>
        </w:rPr>
        <w:t xml:space="preserve"> </w:t>
      </w:r>
      <w:r>
        <w:t>России;</w:t>
      </w:r>
    </w:p>
    <w:p w14:paraId="63030000">
      <w:pPr>
        <w:pStyle w:val="Style_1"/>
        <w:spacing w:line="360" w:lineRule="auto"/>
        <w:ind w:right="521"/>
      </w:pP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 наследию, памятникам, традициям народов России, внимание</w:t>
      </w:r>
      <w:r>
        <w:rPr>
          <w:spacing w:val="1"/>
        </w:rPr>
        <w:t xml:space="preserve"> </w:t>
      </w:r>
      <w:r>
        <w:t>к их</w:t>
      </w:r>
      <w:r>
        <w:rPr>
          <w:spacing w:val="1"/>
        </w:rPr>
        <w:t xml:space="preserve"> </w:t>
      </w:r>
      <w:r>
        <w:t>воплощению в литературе, а также достижениям России в науке, искусстве, спорте,</w:t>
      </w:r>
      <w:r>
        <w:rPr>
          <w:spacing w:val="-67"/>
        </w:rPr>
        <w:t xml:space="preserve"> </w:t>
      </w:r>
      <w:r>
        <w:t>технологиях,</w:t>
      </w:r>
      <w:r>
        <w:rPr>
          <w:spacing w:val="-2"/>
        </w:rPr>
        <w:t xml:space="preserve"> </w:t>
      </w:r>
      <w:r>
        <w:t>труде,</w:t>
      </w:r>
      <w:r>
        <w:rPr>
          <w:spacing w:val="-4"/>
        </w:rPr>
        <w:t xml:space="preserve"> </w:t>
      </w:r>
      <w:r>
        <w:t>отражённым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произведениях;</w:t>
      </w:r>
    </w:p>
    <w:p w14:paraId="64030000">
      <w:pPr>
        <w:pStyle w:val="Style_1"/>
        <w:spacing w:before="1" w:line="360" w:lineRule="auto"/>
        <w:ind w:right="523"/>
      </w:pPr>
      <w:r>
        <w:t>идейная</w:t>
      </w:r>
      <w:r>
        <w:rPr>
          <w:spacing w:val="1"/>
        </w:rPr>
        <w:t xml:space="preserve"> </w:t>
      </w:r>
      <w:r>
        <w:t>убеждённость,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воспитанные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литературы.</w:t>
      </w:r>
    </w:p>
    <w:p w14:paraId="65030000">
      <w:pPr>
        <w:pStyle w:val="Style_5"/>
        <w:numPr>
          <w:ilvl w:val="0"/>
          <w:numId w:val="9"/>
        </w:numPr>
        <w:tabs>
          <w:tab w:leader="none" w:pos="1406" w:val="left"/>
        </w:tabs>
        <w:spacing w:after="0" w:before="0" w:line="321" w:lineRule="exact"/>
        <w:ind w:hanging="305" w:left="1406" w:right="0"/>
        <w:jc w:val="both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14:paraId="66030000">
      <w:pPr>
        <w:pStyle w:val="Style_1"/>
        <w:spacing w:before="162"/>
        <w:ind w:firstLine="0" w:left="1101"/>
      </w:pPr>
      <w:r>
        <w:t>осознание</w:t>
      </w:r>
      <w:r>
        <w:rPr>
          <w:spacing w:val="-4"/>
        </w:rPr>
        <w:t xml:space="preserve"> </w:t>
      </w:r>
      <w:r>
        <w:t>духовных</w:t>
      </w:r>
      <w:r>
        <w:rPr>
          <w:spacing w:val="-5"/>
        </w:rPr>
        <w:t xml:space="preserve"> </w:t>
      </w:r>
      <w:r>
        <w:t>ценностей</w:t>
      </w:r>
      <w:r>
        <w:rPr>
          <w:spacing w:val="-6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народа;</w:t>
      </w:r>
    </w:p>
    <w:p w14:paraId="67030000">
      <w:pPr>
        <w:pStyle w:val="Style_1"/>
        <w:spacing w:before="161"/>
        <w:ind w:firstLine="0" w:left="1101"/>
      </w:pPr>
      <w:r>
        <w:t>сформированность</w:t>
      </w:r>
      <w:r>
        <w:rPr>
          <w:spacing w:val="-8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сознания,</w:t>
      </w:r>
      <w:r>
        <w:rPr>
          <w:spacing w:val="-4"/>
        </w:rPr>
        <w:t xml:space="preserve"> </w:t>
      </w:r>
      <w:r>
        <w:t>этического</w:t>
      </w:r>
      <w:r>
        <w:rPr>
          <w:spacing w:val="-5"/>
        </w:rPr>
        <w:t xml:space="preserve"> </w:t>
      </w:r>
      <w:r>
        <w:t>поведения;</w:t>
      </w:r>
    </w:p>
    <w:p w14:paraId="68030000">
      <w:pPr>
        <w:pStyle w:val="Style_1"/>
        <w:spacing w:before="160" w:line="360" w:lineRule="auto"/>
        <w:ind w:right="523"/>
      </w:pPr>
      <w:r>
        <w:t>способность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литературном произведении, и принимать осознанные решения, ориентируясь на</w:t>
      </w:r>
      <w:r>
        <w:rPr>
          <w:spacing w:val="1"/>
        </w:rPr>
        <w:t xml:space="preserve"> </w:t>
      </w:r>
      <w:r>
        <w:t>морально-нравственные нормы и ценности, характеризуя поведение и поступки</w:t>
      </w:r>
      <w:r>
        <w:rPr>
          <w:spacing w:val="1"/>
        </w:rPr>
        <w:t xml:space="preserve"> </w:t>
      </w:r>
      <w:r>
        <w:t>персонажей</w:t>
      </w:r>
      <w:r>
        <w:rPr>
          <w:spacing w:val="-3"/>
        </w:rPr>
        <w:t xml:space="preserve"> </w:t>
      </w:r>
      <w:r>
        <w:t>художественной литературы;</w:t>
      </w:r>
    </w:p>
    <w:p w14:paraId="69030000">
      <w:pPr>
        <w:pStyle w:val="Style_1"/>
        <w:spacing w:before="1"/>
        <w:ind w:firstLine="0" w:left="1101"/>
      </w:pPr>
      <w:r>
        <w:t>осознание</w:t>
      </w:r>
      <w:r>
        <w:rPr>
          <w:spacing w:val="-3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вклада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устойчивого</w:t>
      </w:r>
      <w:r>
        <w:rPr>
          <w:spacing w:val="-5"/>
        </w:rPr>
        <w:t xml:space="preserve"> </w:t>
      </w:r>
      <w:r>
        <w:t>будущего;</w:t>
      </w:r>
    </w:p>
    <w:p w14:paraId="6A030000">
      <w:pPr>
        <w:sectPr>
          <w:pgSz w:h="16850" w:orient="portrait" w:w="11910"/>
          <w:pgMar w:bottom="740" w:footer="543" w:header="576" w:left="740" w:right="180" w:top="840"/>
        </w:sectPr>
      </w:pPr>
    </w:p>
    <w:p w14:paraId="6B030000">
      <w:pPr>
        <w:pStyle w:val="Style_1"/>
        <w:ind w:firstLine="0" w:left="0"/>
        <w:jc w:val="left"/>
        <w:rPr>
          <w:sz w:val="20"/>
        </w:rPr>
      </w:pPr>
    </w:p>
    <w:p w14:paraId="6C030000">
      <w:pPr>
        <w:pStyle w:val="Style_1"/>
        <w:spacing w:before="254" w:line="360" w:lineRule="auto"/>
        <w:ind w:right="526"/>
      </w:pP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осознанного принятия ценностей семейной жизни, в соответствии с традициями</w:t>
      </w:r>
      <w:r>
        <w:rPr>
          <w:spacing w:val="1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с</w:t>
      </w:r>
      <w:r>
        <w:rPr>
          <w:spacing w:val="-2"/>
        </w:rPr>
        <w:t xml:space="preserve"> </w:t>
      </w:r>
      <w:r>
        <w:t>использованием литературных</w:t>
      </w:r>
      <w:r>
        <w:rPr>
          <w:spacing w:val="-3"/>
        </w:rPr>
        <w:t xml:space="preserve"> </w:t>
      </w:r>
      <w:r>
        <w:t>произведений;</w:t>
      </w:r>
    </w:p>
    <w:p w14:paraId="6D030000">
      <w:pPr>
        <w:pStyle w:val="Style_5"/>
        <w:numPr>
          <w:ilvl w:val="0"/>
          <w:numId w:val="9"/>
        </w:numPr>
        <w:tabs>
          <w:tab w:leader="none" w:pos="1406" w:val="left"/>
        </w:tabs>
        <w:spacing w:after="0" w:before="0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эстетического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14:paraId="6E030000">
      <w:pPr>
        <w:pStyle w:val="Style_1"/>
        <w:spacing w:before="161" w:line="360" w:lineRule="auto"/>
        <w:ind w:right="524"/>
      </w:pP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эстетику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технического творчества,</w:t>
      </w:r>
      <w:r>
        <w:rPr>
          <w:spacing w:val="-1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труда,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отношений;</w:t>
      </w:r>
    </w:p>
    <w:p w14:paraId="6F030000">
      <w:pPr>
        <w:pStyle w:val="Style_1"/>
        <w:spacing w:line="360" w:lineRule="auto"/>
        <w:ind w:right="522"/>
      </w:pP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ощущать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 литературы;</w:t>
      </w:r>
    </w:p>
    <w:p w14:paraId="70030000">
      <w:pPr>
        <w:pStyle w:val="Style_1"/>
        <w:spacing w:line="360" w:lineRule="auto"/>
        <w:ind w:right="522"/>
      </w:pPr>
      <w:r>
        <w:t>убеждённость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</w:p>
    <w:p w14:paraId="71030000">
      <w:pPr>
        <w:pStyle w:val="Style_1"/>
        <w:spacing w:line="360" w:lineRule="auto"/>
        <w:ind w:right="522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проявлять качества творческой личности, в том числе при выполнении 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литературе;</w:t>
      </w:r>
    </w:p>
    <w:p w14:paraId="72030000">
      <w:pPr>
        <w:pStyle w:val="Style_5"/>
        <w:numPr>
          <w:ilvl w:val="0"/>
          <w:numId w:val="9"/>
        </w:numPr>
        <w:tabs>
          <w:tab w:leader="none" w:pos="1406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благополучия:</w:t>
      </w:r>
    </w:p>
    <w:p w14:paraId="73030000">
      <w:pPr>
        <w:pStyle w:val="Style_1"/>
        <w:spacing w:line="360" w:lineRule="auto"/>
        <w:ind w:right="525"/>
      </w:pPr>
      <w:r>
        <w:t>сформированность здорового</w:t>
      </w:r>
      <w:r>
        <w:rPr>
          <w:spacing w:val="1"/>
        </w:rPr>
        <w:t xml:space="preserve"> </w:t>
      </w:r>
      <w:r>
        <w:t>и безопасного 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своему</w:t>
      </w:r>
      <w:r>
        <w:rPr>
          <w:spacing w:val="-1"/>
        </w:rPr>
        <w:t xml:space="preserve"> </w:t>
      </w:r>
      <w:r>
        <w:t>здоровью;</w:t>
      </w:r>
    </w:p>
    <w:p w14:paraId="74030000">
      <w:pPr>
        <w:pStyle w:val="Style_1"/>
        <w:spacing w:line="360" w:lineRule="auto"/>
        <w:ind w:right="521"/>
      </w:pP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-4"/>
        </w:rPr>
        <w:t xml:space="preserve"> </w:t>
      </w:r>
      <w:r>
        <w:t>деятельностью;</w:t>
      </w:r>
    </w:p>
    <w:p w14:paraId="75030000">
      <w:pPr>
        <w:pStyle w:val="Style_1"/>
        <w:spacing w:line="360" w:lineRule="auto"/>
        <w:ind w:right="523"/>
      </w:pP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причинения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 xml:space="preserve">физическому и психическому здоровью, в том числе с </w:t>
      </w:r>
      <w:r>
        <w:t xml:space="preserve">соответствующей </w:t>
      </w:r>
      <w:r>
        <w:t>оценкой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 поступков</w:t>
      </w:r>
      <w:r>
        <w:rPr>
          <w:spacing w:val="-2"/>
        </w:rPr>
        <w:t xml:space="preserve"> </w:t>
      </w:r>
      <w:r>
        <w:t>литературных героев;</w:t>
      </w:r>
    </w:p>
    <w:p w14:paraId="76030000">
      <w:pPr>
        <w:pStyle w:val="Style_5"/>
        <w:numPr>
          <w:ilvl w:val="0"/>
          <w:numId w:val="9"/>
        </w:numPr>
        <w:tabs>
          <w:tab w:leader="none" w:pos="1406" w:val="left"/>
        </w:tabs>
        <w:spacing w:after="0" w:before="0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14:paraId="77030000">
      <w:pPr>
        <w:pStyle w:val="Style_1"/>
        <w:spacing w:before="149" w:line="360" w:lineRule="auto"/>
        <w:ind w:right="524"/>
      </w:pPr>
      <w:r>
        <w:t>готовность к труду, осознание ценности мастерства, трудолюбие, в том числе</w:t>
      </w:r>
      <w:r>
        <w:rPr>
          <w:spacing w:val="-67"/>
        </w:rPr>
        <w:t xml:space="preserve"> </w:t>
      </w:r>
      <w:r>
        <w:t>при чтении произведений о труде и тружениках, а также на основе знакомства с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деятельностью</w:t>
      </w:r>
      <w:r>
        <w:rPr>
          <w:spacing w:val="-4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литературных</w:t>
      </w:r>
      <w:r>
        <w:rPr>
          <w:spacing w:val="-6"/>
        </w:rPr>
        <w:t xml:space="preserve"> </w:t>
      </w:r>
      <w:r>
        <w:t>произведений;</w:t>
      </w:r>
    </w:p>
    <w:p w14:paraId="78030000">
      <w:pPr>
        <w:pStyle w:val="Style_1"/>
        <w:spacing w:before="1"/>
        <w:ind w:firstLine="0" w:left="1101"/>
      </w:pPr>
      <w:r>
        <w:t>готовность</w:t>
      </w:r>
      <w:r>
        <w:rPr>
          <w:spacing w:val="126"/>
        </w:rPr>
        <w:t xml:space="preserve"> </w:t>
      </w:r>
      <w:r>
        <w:t xml:space="preserve">к  </w:t>
      </w:r>
      <w:r>
        <w:rPr>
          <w:spacing w:val="59"/>
        </w:rPr>
        <w:t xml:space="preserve"> </w:t>
      </w:r>
      <w:r>
        <w:t xml:space="preserve">активной  </w:t>
      </w:r>
      <w:r>
        <w:rPr>
          <w:spacing w:val="54"/>
        </w:rPr>
        <w:t xml:space="preserve"> </w:t>
      </w:r>
      <w:r>
        <w:t xml:space="preserve">деятельности  </w:t>
      </w:r>
      <w:r>
        <w:rPr>
          <w:spacing w:val="57"/>
        </w:rPr>
        <w:t xml:space="preserve"> </w:t>
      </w:r>
      <w:r>
        <w:t xml:space="preserve">технологической  </w:t>
      </w:r>
      <w:r>
        <w:rPr>
          <w:spacing w:val="57"/>
        </w:rPr>
        <w:t xml:space="preserve"> </w:t>
      </w:r>
      <w:r>
        <w:t xml:space="preserve">и  </w:t>
      </w:r>
      <w:r>
        <w:rPr>
          <w:spacing w:val="54"/>
        </w:rPr>
        <w:t xml:space="preserve"> </w:t>
      </w:r>
      <w:r>
        <w:t>социальной</w:t>
      </w:r>
    </w:p>
    <w:p w14:paraId="79030000">
      <w:pPr>
        <w:sectPr>
          <w:pgSz w:h="16850" w:orient="portrait" w:w="11910"/>
          <w:pgMar w:bottom="740" w:footer="543" w:header="576" w:left="740" w:right="180" w:top="840"/>
        </w:sectPr>
      </w:pPr>
    </w:p>
    <w:p w14:paraId="7A030000">
      <w:pPr>
        <w:pStyle w:val="Style_1"/>
        <w:ind w:firstLine="0" w:left="0"/>
        <w:jc w:val="left"/>
        <w:rPr>
          <w:sz w:val="20"/>
        </w:rPr>
      </w:pPr>
    </w:p>
    <w:p w14:paraId="7B030000">
      <w:pPr>
        <w:pStyle w:val="Style_1"/>
        <w:spacing w:before="254" w:line="360" w:lineRule="auto"/>
        <w:ind w:firstLine="0" w:left="0" w:right="530"/>
      </w:pP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такую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образования;</w:t>
      </w:r>
    </w:p>
    <w:p w14:paraId="7C030000">
      <w:pPr>
        <w:pStyle w:val="Style_1"/>
        <w:spacing w:line="360" w:lineRule="auto"/>
        <w:ind w:right="522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совершать осознанный выбор будущей профессии и реализовывать собственные</w:t>
      </w:r>
      <w:r>
        <w:rPr>
          <w:spacing w:val="1"/>
        </w:rPr>
        <w:t xml:space="preserve"> </w:t>
      </w:r>
      <w:r>
        <w:t>жизненные</w:t>
      </w:r>
      <w:r>
        <w:rPr>
          <w:spacing w:val="-2"/>
        </w:rPr>
        <w:t xml:space="preserve"> </w:t>
      </w:r>
      <w:r>
        <w:t>планы,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ориентируясь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героев;</w:t>
      </w:r>
    </w:p>
    <w:p w14:paraId="7D030000">
      <w:pPr>
        <w:pStyle w:val="Style_1"/>
        <w:spacing w:line="360" w:lineRule="auto"/>
        <w:ind w:right="526"/>
      </w:pP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продуктивной</w:t>
      </w:r>
      <w:r>
        <w:rPr>
          <w:spacing w:val="-1"/>
        </w:rPr>
        <w:t xml:space="preserve"> </w:t>
      </w:r>
      <w:r>
        <w:t>читательской</w:t>
      </w:r>
      <w:r>
        <w:rPr>
          <w:spacing w:val="-1"/>
        </w:rPr>
        <w:t xml:space="preserve"> </w:t>
      </w:r>
      <w:r>
        <w:t>деятельности на</w:t>
      </w:r>
      <w:r>
        <w:rPr>
          <w:spacing w:val="-4"/>
        </w:rPr>
        <w:t xml:space="preserve"> </w:t>
      </w:r>
      <w:r>
        <w:t>протяжении всей жизни;</w:t>
      </w:r>
    </w:p>
    <w:p w14:paraId="7E030000">
      <w:pPr>
        <w:pStyle w:val="Style_5"/>
        <w:numPr>
          <w:ilvl w:val="0"/>
          <w:numId w:val="9"/>
        </w:numPr>
        <w:tabs>
          <w:tab w:leader="none" w:pos="1406" w:val="left"/>
        </w:tabs>
        <w:spacing w:after="0" w:before="0" w:line="321" w:lineRule="exact"/>
        <w:ind w:hanging="305" w:left="1406" w:right="0"/>
        <w:jc w:val="both"/>
        <w:rPr>
          <w:sz w:val="28"/>
        </w:rPr>
      </w:pPr>
      <w:r>
        <w:rPr>
          <w:sz w:val="28"/>
        </w:rPr>
        <w:t>экологического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14:paraId="7F030000">
      <w:pPr>
        <w:pStyle w:val="Style_1"/>
        <w:spacing w:before="156" w:line="360" w:lineRule="auto"/>
        <w:ind w:right="521"/>
      </w:pPr>
      <w:r>
        <w:t>сформированность экологической культуры, понимание влияния социально-</w:t>
      </w:r>
      <w:r>
        <w:rPr>
          <w:spacing w:val="1"/>
        </w:rPr>
        <w:t xml:space="preserve"> </w:t>
      </w:r>
      <w:r>
        <w:t>экономических процессов на состояние природной и социальной среды, осознание</w:t>
      </w:r>
      <w:r>
        <w:rPr>
          <w:spacing w:val="1"/>
        </w:rPr>
        <w:t xml:space="preserve"> </w:t>
      </w:r>
      <w:r>
        <w:t>глобального характера экологических проблем, представленных в художественной</w:t>
      </w:r>
      <w:r>
        <w:rPr>
          <w:spacing w:val="1"/>
        </w:rPr>
        <w:t xml:space="preserve"> </w:t>
      </w:r>
      <w:r>
        <w:t>литературе;</w:t>
      </w:r>
    </w:p>
    <w:p w14:paraId="80030000">
      <w:pPr>
        <w:pStyle w:val="Style_1"/>
        <w:spacing w:line="360" w:lineRule="auto"/>
        <w:ind w:right="525"/>
      </w:pP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литературных героев;</w:t>
      </w:r>
    </w:p>
    <w:p w14:paraId="81030000">
      <w:pPr>
        <w:pStyle w:val="Style_1"/>
        <w:spacing w:before="1" w:line="360" w:lineRule="auto"/>
        <w:ind w:right="520"/>
      </w:pPr>
      <w:r>
        <w:t>активное неприятие действий, приносящих вред окружающей среде,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предотвращать</w:t>
      </w:r>
      <w:r>
        <w:rPr>
          <w:spacing w:val="-2"/>
        </w:rPr>
        <w:t xml:space="preserve"> </w:t>
      </w:r>
      <w:r>
        <w:t>их;</w:t>
      </w:r>
    </w:p>
    <w:p w14:paraId="82030000">
      <w:pPr>
        <w:pStyle w:val="Style_1"/>
        <w:spacing w:line="360" w:lineRule="auto"/>
        <w:ind w:right="522"/>
      </w:pPr>
      <w:r>
        <w:t>расширение опыта деятельности экологической направленности, в том числе</w:t>
      </w:r>
      <w:r>
        <w:rPr>
          <w:spacing w:val="1"/>
        </w:rPr>
        <w:t xml:space="preserve"> </w:t>
      </w:r>
      <w:r>
        <w:t>представленной в произведениях русской, зарубежной литературы и литературы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14:paraId="83030000">
      <w:pPr>
        <w:pStyle w:val="Style_5"/>
        <w:numPr>
          <w:ilvl w:val="0"/>
          <w:numId w:val="9"/>
        </w:numPr>
        <w:tabs>
          <w:tab w:leader="none" w:pos="1406" w:val="left"/>
        </w:tabs>
        <w:spacing w:after="0" w:before="1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познания:</w:t>
      </w:r>
    </w:p>
    <w:p w14:paraId="84030000">
      <w:pPr>
        <w:pStyle w:val="Style_1"/>
        <w:spacing w:before="161" w:line="360" w:lineRule="auto"/>
        <w:ind w:right="521"/>
      </w:pPr>
      <w:r>
        <w:t>сформированность мировоззрения, соответствующего современному 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способствующего осознанию</w:t>
      </w:r>
      <w:r>
        <w:rPr>
          <w:spacing w:val="-2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поликультурном мире;</w:t>
      </w:r>
    </w:p>
    <w:p w14:paraId="85030000">
      <w:pPr>
        <w:pStyle w:val="Style_1"/>
        <w:spacing w:before="1" w:line="360" w:lineRule="auto"/>
        <w:ind w:right="522"/>
      </w:pPr>
      <w:r>
        <w:t>совершенствование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взаимодействия между людьми и познания мира с использованием изученных 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прочитанных литературных</w:t>
      </w:r>
      <w:r>
        <w:rPr>
          <w:spacing w:val="-1"/>
        </w:rPr>
        <w:t xml:space="preserve"> </w:t>
      </w:r>
      <w:r>
        <w:t>произведений;</w:t>
      </w:r>
    </w:p>
    <w:p w14:paraId="86030000">
      <w:pPr>
        <w:sectPr>
          <w:pgSz w:h="16850" w:orient="portrait" w:w="11910"/>
          <w:pgMar w:bottom="740" w:footer="543" w:header="576" w:left="740" w:right="180" w:top="840"/>
        </w:sectPr>
      </w:pPr>
    </w:p>
    <w:p w14:paraId="87030000">
      <w:pPr>
        <w:pStyle w:val="Style_1"/>
        <w:ind w:firstLine="0" w:left="0"/>
        <w:jc w:val="left"/>
        <w:rPr>
          <w:sz w:val="20"/>
        </w:rPr>
      </w:pPr>
    </w:p>
    <w:p w14:paraId="88030000">
      <w:pPr>
        <w:pStyle w:val="Style_1"/>
        <w:spacing w:before="254" w:line="360" w:lineRule="auto"/>
        <w:ind w:right="522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-67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на литературные темы.</w:t>
      </w:r>
    </w:p>
    <w:p w14:paraId="89030000">
      <w:pPr>
        <w:pStyle w:val="Style_5"/>
        <w:numPr>
          <w:ilvl w:val="2"/>
          <w:numId w:val="8"/>
        </w:numPr>
        <w:tabs>
          <w:tab w:leader="none" w:pos="1944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интеллект,</w:t>
      </w:r>
      <w:r>
        <w:rPr>
          <w:spacing w:val="-5"/>
          <w:sz w:val="28"/>
        </w:rPr>
        <w:t xml:space="preserve"> </w:t>
      </w:r>
      <w:r>
        <w:rPr>
          <w:sz w:val="28"/>
        </w:rPr>
        <w:t>предполагающий сформированность:</w:t>
      </w:r>
    </w:p>
    <w:p w14:paraId="8A030000">
      <w:pPr>
        <w:pStyle w:val="Style_1"/>
        <w:spacing w:before="1" w:line="360" w:lineRule="auto"/>
        <w:ind w:right="522"/>
      </w:pPr>
      <w:r>
        <w:t>самосознания,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 видеть направления развития собственной эмоциональной сферы, быть</w:t>
      </w:r>
      <w:r>
        <w:rPr>
          <w:spacing w:val="1"/>
        </w:rPr>
        <w:t xml:space="preserve"> </w:t>
      </w:r>
      <w:r>
        <w:t>уверенным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себе;</w:t>
      </w:r>
    </w:p>
    <w:p w14:paraId="8B030000">
      <w:pPr>
        <w:pStyle w:val="Style_1"/>
        <w:spacing w:before="1" w:line="360" w:lineRule="auto"/>
        <w:ind w:right="520"/>
      </w:pPr>
      <w:r>
        <w:t>саморегулирования,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ответственность за своё поведение, способность адаптироваться к эмоциональным</w:t>
      </w:r>
      <w:r>
        <w:rPr>
          <w:spacing w:val="1"/>
        </w:rPr>
        <w:t xml:space="preserve"> </w:t>
      </w:r>
      <w:r>
        <w:t>изменениям</w:t>
      </w:r>
      <w:r>
        <w:rPr>
          <w:spacing w:val="-4"/>
        </w:rPr>
        <w:t xml:space="preserve"> </w:t>
      </w:r>
      <w:r>
        <w:t>и проявлять</w:t>
      </w:r>
      <w:r>
        <w:rPr>
          <w:spacing w:val="-2"/>
        </w:rPr>
        <w:t xml:space="preserve"> </w:t>
      </w:r>
      <w:r>
        <w:t>гибкость,</w:t>
      </w:r>
      <w:r>
        <w:rPr>
          <w:spacing w:val="-2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открытым новому;</w:t>
      </w:r>
    </w:p>
    <w:p w14:paraId="8C030000">
      <w:pPr>
        <w:pStyle w:val="Style_1"/>
        <w:spacing w:before="1" w:line="360" w:lineRule="auto"/>
        <w:ind w:right="524"/>
      </w:pPr>
      <w:r>
        <w:t>внутренней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успеху,</w:t>
      </w:r>
      <w:r>
        <w:rPr>
          <w:spacing w:val="1"/>
        </w:rPr>
        <w:t xml:space="preserve"> </w:t>
      </w:r>
      <w:r>
        <w:t>оптимизм,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действовать,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возможностей;</w:t>
      </w:r>
    </w:p>
    <w:p w14:paraId="8D030000">
      <w:pPr>
        <w:pStyle w:val="Style_1"/>
        <w:spacing w:line="360" w:lineRule="auto"/>
        <w:ind w:right="521"/>
      </w:pPr>
      <w:r>
        <w:t>эмпатии,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сочувствию</w:t>
      </w:r>
      <w:r>
        <w:rPr>
          <w:spacing w:val="-5"/>
        </w:rPr>
        <w:t xml:space="preserve"> </w:t>
      </w:r>
      <w:r>
        <w:t>и сопереживанию;</w:t>
      </w:r>
    </w:p>
    <w:p w14:paraId="8E030000">
      <w:pPr>
        <w:pStyle w:val="Style_1"/>
        <w:spacing w:line="360" w:lineRule="auto"/>
        <w:ind w:right="524"/>
      </w:pPr>
      <w:r>
        <w:t>социальных</w:t>
      </w:r>
      <w:r>
        <w:rPr>
          <w:spacing w:val="1"/>
        </w:rPr>
        <w:t xml:space="preserve"> </w:t>
      </w:r>
      <w:r>
        <w:t>навыков, включающих способность выстраивать 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 людьми, заботиться, проявлять интерес и разрешать конфликты, учитывая</w:t>
      </w:r>
      <w:r>
        <w:rPr>
          <w:spacing w:val="-67"/>
        </w:rPr>
        <w:t xml:space="preserve"> </w:t>
      </w:r>
      <w:r>
        <w:t>собственный</w:t>
      </w:r>
      <w:r>
        <w:rPr>
          <w:spacing w:val="-1"/>
        </w:rPr>
        <w:t xml:space="preserve"> </w:t>
      </w:r>
      <w:r>
        <w:t>читательский</w:t>
      </w:r>
      <w:r>
        <w:rPr>
          <w:spacing w:val="-3"/>
        </w:rPr>
        <w:t xml:space="preserve"> </w:t>
      </w:r>
      <w:r>
        <w:t>опыт.</w:t>
      </w:r>
    </w:p>
    <w:p w14:paraId="8F030000">
      <w:pPr>
        <w:pStyle w:val="Style_5"/>
        <w:numPr>
          <w:ilvl w:val="2"/>
          <w:numId w:val="8"/>
        </w:numPr>
        <w:tabs>
          <w:tab w:leader="none" w:pos="1944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у обучающегося будут сформированы познавательные 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деятельность.</w:t>
      </w:r>
    </w:p>
    <w:p w14:paraId="90030000">
      <w:pPr>
        <w:pStyle w:val="Style_5"/>
        <w:numPr>
          <w:ilvl w:val="3"/>
          <w:numId w:val="8"/>
        </w:numPr>
        <w:tabs>
          <w:tab w:leader="none" w:pos="2153" w:val="left"/>
        </w:tabs>
        <w:spacing w:after="0" w:before="0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14:paraId="91030000">
      <w:pPr>
        <w:pStyle w:val="Style_1"/>
        <w:spacing w:line="321" w:lineRule="exact"/>
        <w:ind w:firstLine="0" w:left="1101"/>
      </w:pPr>
      <w:r>
        <w:t>самостоятельно</w:t>
      </w:r>
      <w:r>
        <w:rPr>
          <w:spacing w:val="34"/>
        </w:rPr>
        <w:t xml:space="preserve"> </w:t>
      </w:r>
      <w:r>
        <w:t>формулировать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актуализировать</w:t>
      </w:r>
      <w:r>
        <w:rPr>
          <w:spacing w:val="32"/>
        </w:rPr>
        <w:t xml:space="preserve"> </w:t>
      </w:r>
      <w:r>
        <w:t>проблему,</w:t>
      </w:r>
      <w:r>
        <w:rPr>
          <w:spacing w:val="35"/>
        </w:rPr>
        <w:t xml:space="preserve"> </w:t>
      </w:r>
      <w:r>
        <w:t>заложенную</w:t>
      </w:r>
      <w:r>
        <w:rPr>
          <w:spacing w:val="35"/>
        </w:rPr>
        <w:t xml:space="preserve"> </w:t>
      </w:r>
      <w:r>
        <w:t>в</w:t>
      </w:r>
    </w:p>
    <w:p w14:paraId="92030000">
      <w:pPr>
        <w:sectPr>
          <w:pgSz w:h="16850" w:orient="portrait" w:w="11910"/>
          <w:pgMar w:bottom="740" w:footer="543" w:header="576" w:left="740" w:right="180" w:top="840"/>
        </w:sectPr>
      </w:pPr>
    </w:p>
    <w:p w14:paraId="93030000">
      <w:pPr>
        <w:pStyle w:val="Style_1"/>
        <w:ind w:firstLine="0" w:left="0"/>
        <w:jc w:val="left"/>
        <w:rPr>
          <w:sz w:val="20"/>
        </w:rPr>
      </w:pPr>
    </w:p>
    <w:p w14:paraId="94030000">
      <w:pPr>
        <w:pStyle w:val="Style_1"/>
        <w:spacing w:before="254"/>
        <w:ind w:firstLine="0" w:left="0"/>
      </w:pPr>
      <w:r>
        <w:t>художественном</w:t>
      </w:r>
      <w:r>
        <w:rPr>
          <w:spacing w:val="-5"/>
        </w:rPr>
        <w:t xml:space="preserve"> </w:t>
      </w:r>
      <w:r>
        <w:t>произведении,</w:t>
      </w:r>
      <w:r>
        <w:rPr>
          <w:spacing w:val="-5"/>
        </w:rPr>
        <w:t xml:space="preserve"> </w:t>
      </w:r>
      <w:r>
        <w:t>рассматривать</w:t>
      </w:r>
      <w:r>
        <w:rPr>
          <w:spacing w:val="-7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всесторонне;</w:t>
      </w:r>
    </w:p>
    <w:p w14:paraId="95030000">
      <w:pPr>
        <w:pStyle w:val="Style_1"/>
        <w:spacing w:before="162" w:line="360" w:lineRule="auto"/>
        <w:ind w:right="526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фрагментов,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-4"/>
        </w:rPr>
        <w:t xml:space="preserve"> </w:t>
      </w:r>
      <w:r>
        <w:t>и обобщения литературных</w:t>
      </w:r>
      <w:r>
        <w:rPr>
          <w:spacing w:val="1"/>
        </w:rPr>
        <w:t xml:space="preserve"> </w:t>
      </w:r>
      <w:r>
        <w:t>фактов;</w:t>
      </w:r>
    </w:p>
    <w:p w14:paraId="96030000">
      <w:pPr>
        <w:pStyle w:val="Style_1"/>
        <w:spacing w:line="360" w:lineRule="auto"/>
        <w:ind w:right="526"/>
      </w:pP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достижения;</w:t>
      </w:r>
    </w:p>
    <w:p w14:paraId="97030000">
      <w:pPr>
        <w:pStyle w:val="Style_1"/>
        <w:spacing w:line="360" w:lineRule="auto"/>
        <w:ind w:right="523"/>
      </w:pPr>
      <w:r>
        <w:t>выявлять 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явлениях,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историко-литературного процесса;</w:t>
      </w:r>
    </w:p>
    <w:p w14:paraId="98030000">
      <w:pPr>
        <w:pStyle w:val="Style_1"/>
        <w:spacing w:line="360" w:lineRule="auto"/>
        <w:ind w:right="524"/>
      </w:pPr>
      <w:r>
        <w:t>разрабатывать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имеющихся</w:t>
      </w:r>
      <w:r>
        <w:rPr>
          <w:spacing w:val="-67"/>
        </w:rPr>
        <w:t xml:space="preserve"> </w:t>
      </w:r>
      <w:r>
        <w:t>материальных</w:t>
      </w:r>
      <w:r>
        <w:rPr>
          <w:spacing w:val="-4"/>
        </w:rPr>
        <w:t xml:space="preserve"> </w:t>
      </w:r>
      <w:r>
        <w:t>и нематериальных</w:t>
      </w:r>
      <w:r>
        <w:rPr>
          <w:spacing w:val="-3"/>
        </w:rPr>
        <w:t xml:space="preserve"> </w:t>
      </w:r>
      <w:r>
        <w:t>ресурсов;</w:t>
      </w:r>
    </w:p>
    <w:p w14:paraId="99030000">
      <w:pPr>
        <w:pStyle w:val="Style_1"/>
        <w:spacing w:line="360" w:lineRule="auto"/>
        <w:ind w:right="524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целям,</w:t>
      </w:r>
      <w:r>
        <w:rPr>
          <w:spacing w:val="-2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деятельности;</w:t>
      </w:r>
    </w:p>
    <w:p w14:paraId="9A030000">
      <w:pPr>
        <w:pStyle w:val="Style_1"/>
        <w:spacing w:line="360" w:lineRule="auto"/>
        <w:ind w:right="522"/>
      </w:pPr>
      <w:r>
        <w:t>координировать и выполнять работу в условиях реального, виртуального и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литературе;</w:t>
      </w:r>
    </w:p>
    <w:p w14:paraId="9B030000">
      <w:pPr>
        <w:pStyle w:val="Style_1"/>
        <w:spacing w:line="360" w:lineRule="auto"/>
        <w:ind w:right="521"/>
      </w:pPr>
      <w:r>
        <w:t>развивать</w:t>
      </w:r>
      <w:r>
        <w:rPr>
          <w:spacing w:val="1"/>
        </w:rPr>
        <w:t xml:space="preserve"> </w:t>
      </w:r>
      <w:r>
        <w:t>креативное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собственного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опыта.</w:t>
      </w:r>
    </w:p>
    <w:p w14:paraId="9C030000">
      <w:pPr>
        <w:pStyle w:val="Style_5"/>
        <w:numPr>
          <w:ilvl w:val="3"/>
          <w:numId w:val="8"/>
        </w:numPr>
        <w:tabs>
          <w:tab w:leader="none" w:pos="2153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9D030000">
      <w:pPr>
        <w:pStyle w:val="Style_1"/>
        <w:spacing w:line="360" w:lineRule="auto"/>
        <w:ind w:right="522"/>
      </w:pPr>
      <w:r>
        <w:t>владеть навыками учебно-исследовательской и проектной деятельности на</w:t>
      </w:r>
      <w:r>
        <w:rPr>
          <w:spacing w:val="1"/>
        </w:rPr>
        <w:t xml:space="preserve"> </w:t>
      </w:r>
      <w:r>
        <w:t>основе литературного материала, навыками разрешения проблем с использованием</w:t>
      </w:r>
      <w:r>
        <w:rPr>
          <w:spacing w:val="-67"/>
        </w:rPr>
        <w:t xml:space="preserve"> </w:t>
      </w:r>
      <w:r>
        <w:t>художественных произведений; способностью и готовностью к 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познания;</w:t>
      </w:r>
    </w:p>
    <w:p w14:paraId="9E030000">
      <w:pPr>
        <w:pStyle w:val="Style_1"/>
        <w:spacing w:line="360" w:lineRule="auto"/>
        <w:ind w:right="524"/>
      </w:pPr>
      <w:r>
        <w:t>осуществлять различные виды деятельности для получения нового знания по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ситуациях,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учебных и</w:t>
      </w:r>
      <w:r>
        <w:rPr>
          <w:spacing w:val="-2"/>
        </w:rPr>
        <w:t xml:space="preserve"> </w:t>
      </w:r>
      <w:r>
        <w:t>социальных проектов;</w:t>
      </w:r>
    </w:p>
    <w:p w14:paraId="9F030000">
      <w:pPr>
        <w:sectPr>
          <w:pgSz w:h="16850" w:orient="portrait" w:w="11910"/>
          <w:pgMar w:bottom="740" w:footer="543" w:header="576" w:left="740" w:right="180" w:top="840"/>
        </w:sectPr>
      </w:pPr>
    </w:p>
    <w:p w14:paraId="A0030000">
      <w:pPr>
        <w:pStyle w:val="Style_1"/>
        <w:ind w:firstLine="0" w:left="0"/>
        <w:jc w:val="left"/>
        <w:rPr>
          <w:sz w:val="20"/>
        </w:rPr>
      </w:pPr>
    </w:p>
    <w:p w14:paraId="A1030000">
      <w:pPr>
        <w:pStyle w:val="Style_1"/>
        <w:spacing w:before="254" w:line="360" w:lineRule="auto"/>
        <w:ind w:right="524"/>
      </w:pPr>
      <w:r>
        <w:t>формирование научного типа мышления, владение научной терминологией,</w:t>
      </w:r>
      <w:r>
        <w:rPr>
          <w:spacing w:val="1"/>
        </w:rPr>
        <w:t xml:space="preserve"> </w:t>
      </w:r>
      <w:r>
        <w:t>ключевыми</w:t>
      </w:r>
      <w:r>
        <w:rPr>
          <w:spacing w:val="-1"/>
        </w:rPr>
        <w:t xml:space="preserve"> </w:t>
      </w:r>
      <w:r>
        <w:t>понятиями</w:t>
      </w:r>
      <w:r>
        <w:rPr>
          <w:spacing w:val="-1"/>
        </w:rPr>
        <w:t xml:space="preserve"> </w:t>
      </w:r>
      <w:r>
        <w:t>и методами</w:t>
      </w:r>
      <w:r>
        <w:rPr>
          <w:spacing w:val="-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литературоведения;</w:t>
      </w:r>
    </w:p>
    <w:p w14:paraId="A2030000">
      <w:pPr>
        <w:pStyle w:val="Style_1"/>
        <w:spacing w:line="360" w:lineRule="auto"/>
        <w:ind w:right="525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читательского</w:t>
      </w:r>
      <w:r>
        <w:rPr>
          <w:spacing w:val="-3"/>
        </w:rPr>
        <w:t xml:space="preserve"> </w:t>
      </w:r>
      <w:r>
        <w:t>опыта;</w:t>
      </w:r>
    </w:p>
    <w:p w14:paraId="A3030000">
      <w:pPr>
        <w:pStyle w:val="Style_1"/>
        <w:spacing w:line="360" w:lineRule="auto"/>
        <w:ind w:right="521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находить аргументы для доказательства своих утверждений, задавать параметры и</w:t>
      </w:r>
      <w:r>
        <w:rPr>
          <w:spacing w:val="1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решения;</w:t>
      </w:r>
    </w:p>
    <w:p w14:paraId="A4030000">
      <w:pPr>
        <w:pStyle w:val="Style_1"/>
        <w:spacing w:line="360" w:lineRule="auto"/>
        <w:ind w:right="524"/>
      </w:pPr>
      <w:r>
        <w:t>анализировать полученные в ходе решения задачи результаты, 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их достоверность,</w:t>
      </w:r>
      <w:r>
        <w:rPr>
          <w:spacing w:val="-2"/>
        </w:rPr>
        <w:t xml:space="preserve"> </w:t>
      </w:r>
      <w:r>
        <w:t>прогнозировать</w:t>
      </w:r>
      <w:r>
        <w:rPr>
          <w:spacing w:val="-3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условиях;</w:t>
      </w:r>
    </w:p>
    <w:p w14:paraId="A5030000">
      <w:pPr>
        <w:pStyle w:val="Style_1"/>
        <w:spacing w:line="360" w:lineRule="auto"/>
        <w:ind w:right="527"/>
      </w:pP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приобретённый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читательский;</w:t>
      </w:r>
    </w:p>
    <w:p w14:paraId="A6030000">
      <w:pPr>
        <w:pStyle w:val="Style_1"/>
        <w:spacing w:line="360" w:lineRule="auto"/>
        <w:ind w:right="523"/>
      </w:pPr>
      <w:r>
        <w:t>осуществлять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среду;</w:t>
      </w:r>
    </w:p>
    <w:p w14:paraId="A7030000">
      <w:pPr>
        <w:pStyle w:val="Style_1"/>
        <w:spacing w:line="360" w:lineRule="auto"/>
        <w:ind w:right="522"/>
      </w:pPr>
      <w:r>
        <w:t>уметь переносить знания, в том</w:t>
      </w:r>
      <w:r>
        <w:rPr>
          <w:spacing w:val="1"/>
        </w:rPr>
        <w:t xml:space="preserve"> </w:t>
      </w:r>
      <w:r>
        <w:t>числе полученные</w:t>
      </w:r>
      <w:r>
        <w:rPr>
          <w:spacing w:val="1"/>
        </w:rPr>
        <w:t xml:space="preserve"> </w:t>
      </w:r>
      <w:r>
        <w:t>в результате 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 литературных произведений, в познавательную и практическую области</w:t>
      </w:r>
      <w:r>
        <w:rPr>
          <w:spacing w:val="1"/>
        </w:rPr>
        <w:t xml:space="preserve"> </w:t>
      </w:r>
      <w:r>
        <w:t>жизнедеятельности;</w:t>
      </w:r>
    </w:p>
    <w:p w14:paraId="A8030000">
      <w:pPr>
        <w:pStyle w:val="Style_1"/>
        <w:spacing w:line="320" w:lineRule="exact"/>
        <w:ind w:firstLine="0" w:left="1101"/>
      </w:pPr>
      <w:r>
        <w:t>уметь</w:t>
      </w:r>
      <w:r>
        <w:rPr>
          <w:spacing w:val="-3"/>
        </w:rPr>
        <w:t xml:space="preserve"> </w:t>
      </w:r>
      <w:r>
        <w:t>интегрировать</w:t>
      </w:r>
      <w:r>
        <w:rPr>
          <w:spacing w:val="-3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областей;</w:t>
      </w:r>
    </w:p>
    <w:p w14:paraId="A9030000">
      <w:pPr>
        <w:pStyle w:val="Style_1"/>
        <w:spacing w:before="146" w:line="360" w:lineRule="auto"/>
        <w:ind w:right="533"/>
      </w:pPr>
      <w:r>
        <w:t>выдвигать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оригинальные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ставить</w:t>
      </w:r>
      <w:r>
        <w:rPr>
          <w:spacing w:val="-3"/>
        </w:rPr>
        <w:t xml:space="preserve"> </w:t>
      </w:r>
      <w:r>
        <w:t>проблемы и</w:t>
      </w:r>
      <w:r>
        <w:rPr>
          <w:spacing w:val="-3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допускающие альтернативные</w:t>
      </w:r>
      <w:r>
        <w:rPr>
          <w:spacing w:val="-4"/>
        </w:rPr>
        <w:t xml:space="preserve"> </w:t>
      </w:r>
      <w:r>
        <w:t>решения.</w:t>
      </w:r>
    </w:p>
    <w:p w14:paraId="AA030000">
      <w:pPr>
        <w:pStyle w:val="Style_5"/>
        <w:numPr>
          <w:ilvl w:val="3"/>
          <w:numId w:val="8"/>
        </w:numPr>
        <w:tabs>
          <w:tab w:leader="none" w:pos="2153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 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 действий:</w:t>
      </w:r>
    </w:p>
    <w:p w14:paraId="AB030000">
      <w:pPr>
        <w:pStyle w:val="Style_1"/>
        <w:spacing w:before="1" w:line="360" w:lineRule="auto"/>
        <w:ind w:right="521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той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иной</w:t>
      </w:r>
      <w:r>
        <w:rPr>
          <w:spacing w:val="7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литературе;</w:t>
      </w:r>
    </w:p>
    <w:p w14:paraId="AC030000">
      <w:pPr>
        <w:pStyle w:val="Style_1"/>
        <w:spacing w:line="360" w:lineRule="auto"/>
        <w:ind w:right="524"/>
      </w:pPr>
      <w:r>
        <w:t>создавать тексты в различных форматах и жанрах (сочинение, эссе, доклад,</w:t>
      </w:r>
      <w:r>
        <w:rPr>
          <w:spacing w:val="1"/>
        </w:rPr>
        <w:t xml:space="preserve"> </w:t>
      </w:r>
      <w:r>
        <w:t>реферат,</w:t>
      </w:r>
      <w:r>
        <w:rPr>
          <w:spacing w:val="1"/>
        </w:rPr>
        <w:t xml:space="preserve"> </w:t>
      </w:r>
      <w:r>
        <w:t>аннотация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аудитории,</w:t>
      </w:r>
      <w:r>
        <w:rPr>
          <w:spacing w:val="-2"/>
        </w:rPr>
        <w:t xml:space="preserve"> </w:t>
      </w:r>
      <w:r>
        <w:t>выбирая</w:t>
      </w:r>
      <w:r>
        <w:rPr>
          <w:spacing w:val="-3"/>
        </w:rPr>
        <w:t xml:space="preserve"> </w:t>
      </w:r>
      <w:r>
        <w:t>оптимальную</w:t>
      </w:r>
      <w:r>
        <w:rPr>
          <w:spacing w:val="-1"/>
        </w:rPr>
        <w:t xml:space="preserve"> </w:t>
      </w:r>
      <w:r>
        <w:t>форму представления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визуализации;</w:t>
      </w:r>
    </w:p>
    <w:p w14:paraId="AD030000">
      <w:pPr>
        <w:sectPr>
          <w:pgSz w:h="16850" w:orient="portrait" w:w="11910"/>
          <w:pgMar w:bottom="740" w:footer="543" w:header="576" w:left="740" w:right="180" w:top="840"/>
        </w:sectPr>
      </w:pPr>
    </w:p>
    <w:p w14:paraId="AE030000">
      <w:pPr>
        <w:pStyle w:val="Style_1"/>
        <w:ind w:firstLine="0" w:left="0"/>
        <w:jc w:val="left"/>
        <w:rPr>
          <w:sz w:val="20"/>
        </w:rPr>
      </w:pPr>
    </w:p>
    <w:p w14:paraId="AF030000">
      <w:pPr>
        <w:pStyle w:val="Style_1"/>
        <w:spacing w:before="254" w:line="360" w:lineRule="auto"/>
        <w:ind w:right="528"/>
      </w:pPr>
      <w:r>
        <w:t>оценивать достоверность, легитимность литературной и другой информации,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соответствие правовым</w:t>
      </w:r>
      <w:r>
        <w:rPr>
          <w:spacing w:val="-3"/>
        </w:rPr>
        <w:t xml:space="preserve"> </w:t>
      </w:r>
      <w:r>
        <w:t>и морально-этическим</w:t>
      </w:r>
      <w:r>
        <w:rPr>
          <w:spacing w:val="-3"/>
        </w:rPr>
        <w:t xml:space="preserve"> </w:t>
      </w:r>
      <w:r>
        <w:t>нормам;</w:t>
      </w:r>
    </w:p>
    <w:p w14:paraId="B0030000">
      <w:pPr>
        <w:pStyle w:val="Style_1"/>
        <w:spacing w:line="360" w:lineRule="auto"/>
        <w:ind w:right="522"/>
      </w:pPr>
      <w:r>
        <w:t>использовать средства информационных и коммуникационных технологий в</w:t>
      </w:r>
      <w:r>
        <w:rPr>
          <w:spacing w:val="1"/>
        </w:rPr>
        <w:t xml:space="preserve"> </w:t>
      </w:r>
      <w:r>
        <w:t>решении когнитивных, коммуникативных и организационных задач с соблюдением</w:t>
      </w:r>
      <w:r>
        <w:rPr>
          <w:spacing w:val="-67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-67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и этических</w:t>
      </w:r>
      <w:r>
        <w:rPr>
          <w:spacing w:val="-4"/>
        </w:rPr>
        <w:t xml:space="preserve"> </w:t>
      </w:r>
      <w:r>
        <w:t>норм,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безопасности;</w:t>
      </w:r>
    </w:p>
    <w:p w14:paraId="B1030000">
      <w:pPr>
        <w:pStyle w:val="Style_1"/>
        <w:spacing w:line="360" w:lineRule="auto"/>
        <w:ind w:right="531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информационной безопасности</w:t>
      </w:r>
      <w:r>
        <w:rPr>
          <w:spacing w:val="-1"/>
        </w:rPr>
        <w:t xml:space="preserve"> </w:t>
      </w:r>
      <w:r>
        <w:t>личности.</w:t>
      </w:r>
    </w:p>
    <w:p w14:paraId="B2030000">
      <w:pPr>
        <w:pStyle w:val="Style_5"/>
        <w:numPr>
          <w:ilvl w:val="3"/>
          <w:numId w:val="8"/>
        </w:numPr>
        <w:tabs>
          <w:tab w:leader="none" w:pos="2153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У обучающегося будут сформированы умения общения как 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B3030000">
      <w:pPr>
        <w:pStyle w:val="Style_1"/>
        <w:spacing w:line="360" w:lineRule="auto"/>
        <w:ind w:right="525"/>
      </w:pPr>
      <w:r>
        <w:t>осуществлять коммуникации во всех сферах жизни, в том числе на уроке</w:t>
      </w:r>
      <w:r>
        <w:rPr>
          <w:spacing w:val="1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и во 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по предмету;</w:t>
      </w:r>
    </w:p>
    <w:p w14:paraId="B4030000">
      <w:pPr>
        <w:pStyle w:val="Style_1"/>
        <w:spacing w:line="360" w:lineRule="auto"/>
        <w:ind w:right="522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 знаков, распознавать предпосылки конфликтных ситуаций и смягчать</w:t>
      </w:r>
      <w:r>
        <w:rPr>
          <w:spacing w:val="1"/>
        </w:rPr>
        <w:t xml:space="preserve"> </w:t>
      </w:r>
      <w:r>
        <w:t>конфликты,</w:t>
      </w:r>
      <w:r>
        <w:rPr>
          <w:spacing w:val="-5"/>
        </w:rPr>
        <w:t xml:space="preserve"> </w:t>
      </w:r>
      <w:r>
        <w:t>опираясь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примеры из</w:t>
      </w:r>
      <w:r>
        <w:rPr>
          <w:spacing w:val="1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произведений;</w:t>
      </w:r>
    </w:p>
    <w:p w14:paraId="B5030000">
      <w:pPr>
        <w:pStyle w:val="Style_1"/>
        <w:spacing w:line="360" w:lineRule="auto"/>
        <w:ind w:right="522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 работе на уроках литературы; аргументированно вести диалог, уметь</w:t>
      </w:r>
      <w:r>
        <w:rPr>
          <w:spacing w:val="1"/>
        </w:rPr>
        <w:t xml:space="preserve"> </w:t>
      </w:r>
      <w:r>
        <w:t>смягчать</w:t>
      </w:r>
      <w:r>
        <w:rPr>
          <w:spacing w:val="-2"/>
        </w:rPr>
        <w:t xml:space="preserve"> </w:t>
      </w:r>
      <w:r>
        <w:t>конфликтные ситуации;</w:t>
      </w:r>
    </w:p>
    <w:p w14:paraId="B6030000">
      <w:pPr>
        <w:pStyle w:val="Style_1"/>
        <w:spacing w:line="360" w:lineRule="auto"/>
        <w:ind w:right="525"/>
      </w:pPr>
      <w:r>
        <w:t>развёрнуто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67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точку зрения с</w:t>
      </w:r>
      <w:r>
        <w:rPr>
          <w:spacing w:val="-1"/>
        </w:rPr>
        <w:t xml:space="preserve"> </w:t>
      </w:r>
      <w:r>
        <w:t>использованием языковых средств.</w:t>
      </w:r>
    </w:p>
    <w:p w14:paraId="B7030000">
      <w:pPr>
        <w:pStyle w:val="Style_5"/>
        <w:numPr>
          <w:ilvl w:val="3"/>
          <w:numId w:val="8"/>
        </w:numPr>
        <w:tabs>
          <w:tab w:leader="none" w:pos="2153" w:val="left"/>
        </w:tabs>
        <w:spacing w:after="0" w:before="0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У обучающегося будут сформированы умения самоорганизации 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действий:</w:t>
      </w:r>
    </w:p>
    <w:p w14:paraId="B8030000">
      <w:pPr>
        <w:pStyle w:val="Style_1"/>
        <w:spacing w:line="360" w:lineRule="auto"/>
        <w:ind w:right="520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выявлять</w:t>
      </w:r>
      <w:r>
        <w:rPr>
          <w:spacing w:val="-67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</w:p>
    <w:p w14:paraId="B9030000">
      <w:pPr>
        <w:pStyle w:val="Style_1"/>
        <w:spacing w:line="360" w:lineRule="auto"/>
        <w:ind w:right="523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 и</w:t>
      </w:r>
      <w:r>
        <w:rPr>
          <w:spacing w:val="-3"/>
        </w:rPr>
        <w:t xml:space="preserve"> </w:t>
      </w:r>
      <w:r>
        <w:t>предпочтений;</w:t>
      </w:r>
    </w:p>
    <w:p w14:paraId="BA030000">
      <w:pPr>
        <w:sectPr>
          <w:pgSz w:h="16850" w:orient="portrait" w:w="11910"/>
          <w:pgMar w:bottom="740" w:footer="543" w:header="576" w:left="740" w:right="180" w:top="840"/>
        </w:sectPr>
      </w:pPr>
    </w:p>
    <w:p w14:paraId="BB030000">
      <w:pPr>
        <w:pStyle w:val="Style_1"/>
        <w:ind w:firstLine="0" w:left="0"/>
        <w:jc w:val="left"/>
        <w:rPr>
          <w:sz w:val="20"/>
        </w:rPr>
      </w:pPr>
    </w:p>
    <w:p w14:paraId="BC030000">
      <w:pPr>
        <w:pStyle w:val="Style_1"/>
        <w:tabs>
          <w:tab w:leader="none" w:pos="2181" w:val="left"/>
          <w:tab w:leader="none" w:pos="3328" w:val="left"/>
          <w:tab w:leader="none" w:pos="4422" w:val="left"/>
          <w:tab w:leader="none" w:pos="6060" w:val="left"/>
          <w:tab w:leader="none" w:pos="6496" w:val="left"/>
          <w:tab w:leader="none" w:pos="7242" w:val="left"/>
          <w:tab w:leader="none" w:pos="8226" w:val="left"/>
          <w:tab w:leader="none" w:pos="10328" w:val="left"/>
        </w:tabs>
        <w:spacing w:before="254" w:line="360" w:lineRule="auto"/>
        <w:ind w:right="523"/>
        <w:jc w:val="left"/>
      </w:pPr>
      <w:r>
        <w:t>давать</w:t>
      </w:r>
      <w:r>
        <w:tab/>
      </w:r>
      <w:r>
        <w:t>оценку</w:t>
      </w:r>
      <w:r>
        <w:tab/>
      </w:r>
      <w:r>
        <w:t>новым</w:t>
      </w:r>
      <w:r>
        <w:tab/>
      </w:r>
      <w:r>
        <w:t>ситуациям,</w:t>
      </w:r>
      <w:r>
        <w:tab/>
      </w:r>
      <w:r>
        <w:t>в</w:t>
      </w:r>
      <w:r>
        <w:tab/>
      </w:r>
      <w:r>
        <w:t>том</w:t>
      </w:r>
      <w:r>
        <w:tab/>
      </w:r>
      <w:r>
        <w:t>числе</w:t>
      </w:r>
      <w:r>
        <w:tab/>
      </w:r>
      <w:r>
        <w:t>изображённым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литературе;</w:t>
      </w:r>
    </w:p>
    <w:p w14:paraId="BD030000">
      <w:pPr>
        <w:pStyle w:val="Style_1"/>
        <w:spacing w:line="360" w:lineRule="auto"/>
        <w:ind/>
        <w:jc w:val="left"/>
      </w:pPr>
      <w:r>
        <w:t>расширять</w:t>
      </w:r>
      <w:r>
        <w:rPr>
          <w:spacing w:val="25"/>
        </w:rPr>
        <w:t xml:space="preserve"> </w:t>
      </w:r>
      <w:r>
        <w:t>рамки</w:t>
      </w:r>
      <w:r>
        <w:rPr>
          <w:spacing w:val="26"/>
        </w:rPr>
        <w:t xml:space="preserve"> </w:t>
      </w:r>
      <w:r>
        <w:t>учебного</w:t>
      </w:r>
      <w:r>
        <w:rPr>
          <w:spacing w:val="26"/>
        </w:rPr>
        <w:t xml:space="preserve"> </w:t>
      </w:r>
      <w:r>
        <w:t>предмета</w:t>
      </w:r>
      <w:r>
        <w:rPr>
          <w:spacing w:val="25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основе</w:t>
      </w:r>
      <w:r>
        <w:rPr>
          <w:spacing w:val="28"/>
        </w:rPr>
        <w:t xml:space="preserve"> </w:t>
      </w:r>
      <w:r>
        <w:t>личных</w:t>
      </w:r>
      <w:r>
        <w:rPr>
          <w:spacing w:val="29"/>
        </w:rPr>
        <w:t xml:space="preserve"> </w:t>
      </w:r>
      <w:r>
        <w:t>предпочтений</w:t>
      </w:r>
      <w:r>
        <w:rPr>
          <w:spacing w:val="3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опыта;</w:t>
      </w:r>
    </w:p>
    <w:p w14:paraId="BE030000">
      <w:pPr>
        <w:pStyle w:val="Style_1"/>
        <w:spacing w:line="360" w:lineRule="auto"/>
        <w:ind/>
        <w:jc w:val="left"/>
      </w:pPr>
      <w:r>
        <w:t>делать</w:t>
      </w:r>
      <w:r>
        <w:rPr>
          <w:spacing w:val="69"/>
        </w:rPr>
        <w:t xml:space="preserve"> </w:t>
      </w:r>
      <w:r>
        <w:t>осознанный  выбор,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69"/>
        </w:rPr>
        <w:t xml:space="preserve"> </w:t>
      </w:r>
      <w:r>
        <w:t>его,</w:t>
      </w:r>
      <w:r>
        <w:rPr>
          <w:spacing w:val="68"/>
        </w:rPr>
        <w:t xml:space="preserve"> </w:t>
      </w:r>
      <w:r>
        <w:t>брать</w:t>
      </w:r>
      <w:r>
        <w:rPr>
          <w:spacing w:val="68"/>
        </w:rPr>
        <w:t xml:space="preserve"> </w:t>
      </w:r>
      <w:r>
        <w:t>ответственность</w:t>
      </w:r>
      <w:r>
        <w:rPr>
          <w:spacing w:val="7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решение;</w:t>
      </w:r>
    </w:p>
    <w:p w14:paraId="BF030000">
      <w:pPr>
        <w:pStyle w:val="Style_1"/>
        <w:spacing w:line="317" w:lineRule="exact"/>
        <w:ind w:firstLine="0" w:left="1101"/>
        <w:jc w:val="left"/>
      </w:pPr>
      <w:r>
        <w:t>оценивать</w:t>
      </w:r>
      <w:r>
        <w:rPr>
          <w:spacing w:val="-6"/>
        </w:rPr>
        <w:t xml:space="preserve"> </w:t>
      </w:r>
      <w:r>
        <w:t>приобретённый</w:t>
      </w:r>
      <w:r>
        <w:rPr>
          <w:spacing w:val="-3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знаний;</w:t>
      </w:r>
    </w:p>
    <w:p w14:paraId="C0030000">
      <w:pPr>
        <w:pStyle w:val="Style_1"/>
        <w:spacing w:before="154" w:line="360" w:lineRule="auto"/>
        <w:ind w:right="525"/>
      </w:pPr>
      <w:r>
        <w:t>способствовать формированию и проявлению широкой эрудиции в разных</w:t>
      </w:r>
      <w:r>
        <w:rPr>
          <w:spacing w:val="1"/>
        </w:rPr>
        <w:t xml:space="preserve"> </w:t>
      </w:r>
      <w:r>
        <w:t>областях знаний, в том числе в вопросах литературы, постоянно повышать свой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культурный уровень.</w:t>
      </w:r>
    </w:p>
    <w:p w14:paraId="C1030000">
      <w:pPr>
        <w:pStyle w:val="Style_5"/>
        <w:numPr>
          <w:ilvl w:val="3"/>
          <w:numId w:val="8"/>
        </w:numPr>
        <w:tabs>
          <w:tab w:leader="none" w:pos="1378" w:val="left"/>
          <w:tab w:leader="none" w:pos="2153" w:val="left"/>
          <w:tab w:leader="none" w:pos="2431" w:val="left"/>
          <w:tab w:leader="none" w:pos="2608" w:val="left"/>
          <w:tab w:leader="none" w:pos="3429" w:val="left"/>
          <w:tab w:leader="none" w:pos="4609" w:val="left"/>
          <w:tab w:leader="none" w:pos="4981" w:val="left"/>
          <w:tab w:leader="none" w:pos="5556" w:val="left"/>
          <w:tab w:leader="none" w:pos="6137" w:val="left"/>
          <w:tab w:leader="none" w:pos="7596" w:val="left"/>
          <w:tab w:leader="none" w:pos="7756" w:val="left"/>
          <w:tab w:leader="none" w:pos="8099" w:val="left"/>
          <w:tab w:leader="none" w:pos="8727" w:val="left"/>
        </w:tabs>
        <w:spacing w:after="0" w:before="1" w:line="360" w:lineRule="auto"/>
        <w:ind w:firstLine="708" w:left="392" w:right="524"/>
        <w:jc w:val="right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обучающегося</w:t>
      </w:r>
      <w:r>
        <w:rPr>
          <w:sz w:val="28"/>
        </w:rPr>
        <w:tab/>
      </w:r>
      <w:r>
        <w:rPr>
          <w:sz w:val="28"/>
        </w:rPr>
        <w:t>будут</w:t>
      </w:r>
      <w:r>
        <w:rPr>
          <w:sz w:val="28"/>
        </w:rPr>
        <w:tab/>
      </w:r>
      <w:r>
        <w:rPr>
          <w:sz w:val="28"/>
        </w:rPr>
        <w:t>сформированы</w:t>
      </w:r>
      <w:r>
        <w:rPr>
          <w:sz w:val="28"/>
        </w:rPr>
        <w:tab/>
      </w:r>
      <w:r>
        <w:rPr>
          <w:sz w:val="28"/>
        </w:rPr>
        <w:t>умения</w:t>
      </w:r>
      <w:r>
        <w:rPr>
          <w:sz w:val="28"/>
        </w:rPr>
        <w:tab/>
      </w:r>
      <w:r>
        <w:rPr>
          <w:spacing w:val="-1"/>
          <w:sz w:val="28"/>
        </w:rPr>
        <w:t>самоконтроля,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принятия себя и других как части регулятивных универсальных учебных 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z w:val="28"/>
        </w:rPr>
        <w:tab/>
      </w:r>
      <w:r>
        <w:rPr>
          <w:sz w:val="28"/>
        </w:rPr>
        <w:t>оценку</w:t>
      </w:r>
      <w:r>
        <w:rPr>
          <w:sz w:val="28"/>
        </w:rPr>
        <w:tab/>
      </w:r>
      <w:r>
        <w:rPr>
          <w:sz w:val="28"/>
        </w:rPr>
        <w:t>новым</w:t>
      </w:r>
      <w:r>
        <w:rPr>
          <w:sz w:val="28"/>
        </w:rPr>
        <w:tab/>
      </w:r>
      <w:r>
        <w:rPr>
          <w:sz w:val="28"/>
        </w:rPr>
        <w:t>ситуациям,</w:t>
      </w:r>
      <w:r>
        <w:rPr>
          <w:sz w:val="28"/>
        </w:rPr>
        <w:tab/>
      </w:r>
      <w:r>
        <w:rPr>
          <w:sz w:val="28"/>
        </w:rPr>
        <w:t>вносить</w:t>
      </w:r>
      <w:r>
        <w:rPr>
          <w:sz w:val="28"/>
        </w:rPr>
        <w:tab/>
      </w:r>
      <w:r>
        <w:rPr>
          <w:sz w:val="28"/>
        </w:rPr>
        <w:t>коррективы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в</w:t>
      </w:r>
      <w:r>
        <w:rPr>
          <w:sz w:val="28"/>
        </w:rPr>
        <w:tab/>
      </w:r>
      <w:r>
        <w:rPr>
          <w:sz w:val="28"/>
        </w:rPr>
        <w:t>деятельность,</w:t>
      </w:r>
    </w:p>
    <w:p w14:paraId="C2030000">
      <w:pPr>
        <w:pStyle w:val="Style_1"/>
        <w:spacing w:before="1"/>
        <w:ind w:firstLine="0" w:left="0"/>
      </w:pPr>
      <w:r>
        <w:t>оценивать</w:t>
      </w:r>
      <w:r>
        <w:rPr>
          <w:spacing w:val="-6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целям;</w:t>
      </w:r>
    </w:p>
    <w:p w14:paraId="C3030000">
      <w:pPr>
        <w:pStyle w:val="Style_1"/>
        <w:spacing w:before="161" w:line="360" w:lineRule="auto"/>
        <w:ind w:right="526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совершаемых</w:t>
      </w:r>
      <w:r>
        <w:rPr>
          <w:spacing w:val="-67"/>
        </w:rPr>
        <w:t xml:space="preserve"> </w:t>
      </w:r>
      <w:r>
        <w:t>действий и мыслительных процессов, их результатов и оснований; использовать</w:t>
      </w:r>
      <w:r>
        <w:rPr>
          <w:spacing w:val="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рефлексии;</w:t>
      </w:r>
    </w:p>
    <w:p w14:paraId="C4030000">
      <w:pPr>
        <w:pStyle w:val="Style_1"/>
        <w:spacing w:line="360" w:lineRule="auto"/>
        <w:ind w:right="521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верного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художественных произведений;</w:t>
      </w:r>
    </w:p>
    <w:p w14:paraId="C5030000">
      <w:pPr>
        <w:pStyle w:val="Style_1"/>
        <w:spacing w:line="360" w:lineRule="auto"/>
        <w:ind w:firstLine="0" w:left="1101" w:right="1361"/>
      </w:pPr>
      <w:r>
        <w:t>оценивать риски и своевременно принимать решения по их снижению;</w:t>
      </w:r>
      <w:r>
        <w:rPr>
          <w:spacing w:val="-67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себя,</w:t>
      </w:r>
      <w:r>
        <w:rPr>
          <w:spacing w:val="-3"/>
        </w:rPr>
        <w:t xml:space="preserve"> </w:t>
      </w:r>
      <w:r>
        <w:t>понимая свои недостатки и</w:t>
      </w:r>
      <w:r>
        <w:rPr>
          <w:spacing w:val="-3"/>
        </w:rPr>
        <w:t xml:space="preserve"> </w:t>
      </w:r>
      <w:r>
        <w:t>достоинства;</w:t>
      </w:r>
    </w:p>
    <w:p w14:paraId="C6030000">
      <w:pPr>
        <w:pStyle w:val="Style_1"/>
        <w:spacing w:line="360" w:lineRule="auto"/>
        <w:ind w:right="523"/>
      </w:pPr>
      <w:r>
        <w:t>принимать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произведениях;</w:t>
      </w:r>
    </w:p>
    <w:p w14:paraId="C7030000">
      <w:pPr>
        <w:pStyle w:val="Style_1"/>
        <w:spacing w:line="360" w:lineRule="auto"/>
        <w:ind w:right="521"/>
      </w:pPr>
      <w:r>
        <w:t>признавать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дискуссиях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литературные</w:t>
      </w:r>
      <w:r>
        <w:rPr>
          <w:spacing w:val="-1"/>
        </w:rPr>
        <w:t xml:space="preserve"> </w:t>
      </w:r>
      <w:r>
        <w:t>темы;</w:t>
      </w:r>
    </w:p>
    <w:p w14:paraId="C8030000">
      <w:pPr>
        <w:pStyle w:val="Style_1"/>
        <w:spacing w:line="360" w:lineRule="auto"/>
        <w:ind w:right="525"/>
      </w:pPr>
      <w:r>
        <w:t>развивать способность понимать мир с позиции другого человека, 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литературе.</w:t>
      </w:r>
    </w:p>
    <w:p w14:paraId="C9030000">
      <w:pPr>
        <w:sectPr>
          <w:pgSz w:h="16850" w:orient="portrait" w:w="11910"/>
          <w:pgMar w:bottom="740" w:footer="543" w:header="576" w:left="740" w:right="180" w:top="840"/>
        </w:sectPr>
      </w:pPr>
    </w:p>
    <w:p w14:paraId="CA030000">
      <w:pPr>
        <w:pStyle w:val="Style_1"/>
        <w:ind w:firstLine="0" w:left="0"/>
        <w:jc w:val="left"/>
        <w:rPr>
          <w:sz w:val="20"/>
        </w:rPr>
      </w:pPr>
    </w:p>
    <w:p w14:paraId="CB030000">
      <w:pPr>
        <w:pStyle w:val="Style_5"/>
        <w:numPr>
          <w:ilvl w:val="3"/>
          <w:numId w:val="8"/>
        </w:numPr>
        <w:tabs>
          <w:tab w:leader="none" w:pos="2153" w:val="left"/>
        </w:tabs>
        <w:spacing w:after="0" w:before="254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</w:p>
    <w:p w14:paraId="CC030000">
      <w:pPr>
        <w:pStyle w:val="Style_1"/>
        <w:spacing w:line="360" w:lineRule="auto"/>
        <w:ind w:right="533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индивидуальной</w:t>
      </w:r>
      <w:r>
        <w:rPr>
          <w:spacing w:val="-6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уроке</w:t>
      </w:r>
      <w:r>
        <w:rPr>
          <w:spacing w:val="-1"/>
        </w:rPr>
        <w:t xml:space="preserve"> </w:t>
      </w:r>
      <w:r>
        <w:t>и во 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литературе;</w:t>
      </w:r>
    </w:p>
    <w:p w14:paraId="CD030000">
      <w:pPr>
        <w:pStyle w:val="Style_1"/>
        <w:spacing w:line="360" w:lineRule="auto"/>
        <w:ind w:right="533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7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 возможностей каждого</w:t>
      </w:r>
      <w:r>
        <w:rPr>
          <w:spacing w:val="1"/>
        </w:rPr>
        <w:t xml:space="preserve"> </w:t>
      </w:r>
      <w:r>
        <w:t>члена коллектива;</w:t>
      </w:r>
    </w:p>
    <w:p w14:paraId="CE030000">
      <w:pPr>
        <w:pStyle w:val="Style_1"/>
        <w:spacing w:line="360" w:lineRule="auto"/>
        <w:ind w:right="526"/>
      </w:pPr>
      <w:r>
        <w:t>принимать цели совместной деятельности, организовывать и координировать</w:t>
      </w:r>
      <w:r>
        <w:rPr>
          <w:spacing w:val="-67"/>
        </w:rPr>
        <w:t xml:space="preserve"> </w:t>
      </w:r>
      <w:r>
        <w:t>действия по её достижению: составлять план действий, распределять роли с учётом</w:t>
      </w:r>
      <w:r>
        <w:rPr>
          <w:spacing w:val="-67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и во</w:t>
      </w:r>
      <w:r>
        <w:rPr>
          <w:spacing w:val="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 по</w:t>
      </w:r>
      <w:r>
        <w:rPr>
          <w:spacing w:val="1"/>
        </w:rPr>
        <w:t xml:space="preserve"> </w:t>
      </w:r>
      <w:r>
        <w:t>предмету;</w:t>
      </w:r>
    </w:p>
    <w:p w14:paraId="CF030000">
      <w:pPr>
        <w:pStyle w:val="Style_1"/>
        <w:spacing w:line="360" w:lineRule="auto"/>
        <w:ind w:right="532"/>
      </w:pPr>
      <w:r>
        <w:t>оценивать качество своего вклада и каждого участника команды в общий</w:t>
      </w:r>
      <w:r>
        <w:rPr>
          <w:spacing w:val="1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разработанным критериям;</w:t>
      </w:r>
    </w:p>
    <w:p w14:paraId="D0030000">
      <w:pPr>
        <w:pStyle w:val="Style_1"/>
        <w:spacing w:line="360" w:lineRule="auto"/>
        <w:ind w:right="524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литературные,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новизны,</w:t>
      </w:r>
      <w:r>
        <w:rPr>
          <w:spacing w:val="-1"/>
        </w:rPr>
        <w:t xml:space="preserve"> </w:t>
      </w:r>
      <w:r>
        <w:t>оригинальности,</w:t>
      </w:r>
      <w:r>
        <w:rPr>
          <w:spacing w:val="-1"/>
        </w:rPr>
        <w:t xml:space="preserve"> </w:t>
      </w:r>
      <w:r>
        <w:t>практической значимости;</w:t>
      </w:r>
    </w:p>
    <w:p w14:paraId="D1030000">
      <w:pPr>
        <w:pStyle w:val="Style_1"/>
        <w:spacing w:line="360" w:lineRule="auto"/>
        <w:ind w:right="529"/>
      </w:pPr>
      <w:r>
        <w:t>осуществлять позитивное стратегическое поведение в различных ситуациях,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творчество и воображение,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инициативным.</w:t>
      </w:r>
    </w:p>
    <w:p w14:paraId="D2030000">
      <w:pPr>
        <w:pStyle w:val="Style_5"/>
        <w:numPr>
          <w:ilvl w:val="2"/>
          <w:numId w:val="8"/>
        </w:numPr>
        <w:tabs>
          <w:tab w:leader="none" w:pos="1942" w:val="left"/>
        </w:tabs>
        <w:spacing w:after="0" w:before="0" w:line="360" w:lineRule="auto"/>
        <w:ind w:firstLine="708" w:left="392" w:right="529"/>
        <w:jc w:val="both"/>
        <w:rPr>
          <w:sz w:val="28"/>
        </w:rPr>
      </w:pPr>
      <w:r>
        <w:rPr>
          <w:sz w:val="28"/>
        </w:rPr>
        <w:t>Предметные результаты освоения программы по литературе на уровне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обеспечивать:</w:t>
      </w:r>
    </w:p>
    <w:p w14:paraId="D3030000">
      <w:pPr>
        <w:pStyle w:val="Style_5"/>
        <w:numPr>
          <w:ilvl w:val="0"/>
          <w:numId w:val="10"/>
        </w:numPr>
        <w:tabs>
          <w:tab w:leader="none" w:pos="1406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поколений;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культурно-языковое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-1"/>
          <w:sz w:val="28"/>
        </w:rPr>
        <w:t xml:space="preserve"> </w:t>
      </w:r>
      <w:r>
        <w:rPr>
          <w:sz w:val="28"/>
        </w:rPr>
        <w:t>как неотъемлемой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 культуры;</w:t>
      </w:r>
    </w:p>
    <w:p w14:paraId="D4030000">
      <w:pPr>
        <w:pStyle w:val="Style_5"/>
        <w:numPr>
          <w:ilvl w:val="0"/>
          <w:numId w:val="10"/>
        </w:numPr>
        <w:tabs>
          <w:tab w:leader="none" w:pos="1406" w:val="left"/>
        </w:tabs>
        <w:spacing w:after="0" w:before="0" w:line="360" w:lineRule="auto"/>
        <w:ind w:firstLine="708" w:left="392" w:right="520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языковым,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литературным,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интеллектуальным,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духовно-нравственным развитием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личности;</w:t>
      </w:r>
    </w:p>
    <w:p w14:paraId="D5030000">
      <w:pPr>
        <w:pStyle w:val="Style_5"/>
        <w:numPr>
          <w:ilvl w:val="0"/>
          <w:numId w:val="10"/>
        </w:numPr>
        <w:tabs>
          <w:tab w:leader="none" w:pos="1406" w:val="left"/>
        </w:tabs>
        <w:spacing w:after="0" w:before="0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сформированность устойчивого интереса к чтению как средству 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культур;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сокровищам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культуры;</w:t>
      </w:r>
    </w:p>
    <w:p w14:paraId="D6030000">
      <w:pPr>
        <w:pStyle w:val="Style_5"/>
        <w:numPr>
          <w:ilvl w:val="0"/>
          <w:numId w:val="10"/>
        </w:numPr>
        <w:tabs>
          <w:tab w:leader="none" w:pos="1406" w:val="left"/>
        </w:tabs>
        <w:spacing w:after="0" w:before="0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2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2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24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22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21"/>
          <w:sz w:val="28"/>
        </w:rPr>
        <w:t xml:space="preserve"> </w:t>
      </w:r>
      <w:r>
        <w:rPr>
          <w:sz w:val="28"/>
        </w:rPr>
        <w:t>историко-</w:t>
      </w:r>
    </w:p>
    <w:p w14:paraId="D7030000">
      <w:pPr>
        <w:sectPr>
          <w:pgSz w:h="16850" w:orient="portrait" w:w="11910"/>
          <w:pgMar w:bottom="740" w:footer="543" w:header="576" w:left="740" w:right="180" w:top="840"/>
        </w:sectPr>
      </w:pPr>
    </w:p>
    <w:p w14:paraId="D8030000">
      <w:pPr>
        <w:pStyle w:val="Style_1"/>
        <w:ind w:firstLine="0" w:left="0"/>
        <w:jc w:val="left"/>
        <w:rPr>
          <w:sz w:val="20"/>
        </w:rPr>
      </w:pPr>
    </w:p>
    <w:p w14:paraId="D9030000">
      <w:pPr>
        <w:pStyle w:val="Style_1"/>
        <w:spacing w:before="254" w:line="360" w:lineRule="auto"/>
        <w:ind w:firstLine="0" w:left="0" w:right="522"/>
      </w:pPr>
      <w:r>
        <w:t>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1"/>
        </w:rPr>
        <w:t xml:space="preserve"> </w:t>
      </w:r>
      <w:r>
        <w:t>взаимовлияния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русской,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 xml:space="preserve">народов  </w:t>
      </w:r>
      <w:r>
        <w:rPr>
          <w:spacing w:val="22"/>
        </w:rPr>
        <w:t xml:space="preserve"> </w:t>
      </w:r>
      <w:r>
        <w:t xml:space="preserve">России:  </w:t>
      </w:r>
      <w:r>
        <w:rPr>
          <w:spacing w:val="22"/>
        </w:rPr>
        <w:t xml:space="preserve"> </w:t>
      </w:r>
      <w:r>
        <w:t xml:space="preserve">пьеса  </w:t>
      </w:r>
      <w:r>
        <w:rPr>
          <w:spacing w:val="22"/>
        </w:rPr>
        <w:t xml:space="preserve"> </w:t>
      </w:r>
      <w:r>
        <w:t xml:space="preserve">А.Н.  </w:t>
      </w:r>
      <w:r>
        <w:rPr>
          <w:spacing w:val="21"/>
        </w:rPr>
        <w:t xml:space="preserve"> </w:t>
      </w:r>
      <w:r>
        <w:t xml:space="preserve">Островского  </w:t>
      </w:r>
      <w:r>
        <w:rPr>
          <w:spacing w:val="22"/>
        </w:rPr>
        <w:t xml:space="preserve"> </w:t>
      </w:r>
      <w:r>
        <w:t xml:space="preserve">«Гроза»;  </w:t>
      </w:r>
      <w:r>
        <w:rPr>
          <w:spacing w:val="22"/>
        </w:rPr>
        <w:t xml:space="preserve"> </w:t>
      </w:r>
      <w:r>
        <w:t xml:space="preserve">роман  </w:t>
      </w:r>
      <w:r>
        <w:rPr>
          <w:spacing w:val="23"/>
        </w:rPr>
        <w:t xml:space="preserve"> </w:t>
      </w:r>
      <w:r>
        <w:t xml:space="preserve">И.А.  </w:t>
      </w:r>
      <w:r>
        <w:rPr>
          <w:spacing w:val="23"/>
        </w:rPr>
        <w:t xml:space="preserve"> </w:t>
      </w:r>
      <w:r>
        <w:t>Гончарова</w:t>
      </w:r>
    </w:p>
    <w:p w14:paraId="DA030000">
      <w:pPr>
        <w:pStyle w:val="Style_1"/>
        <w:spacing w:line="360" w:lineRule="auto"/>
        <w:ind w:firstLine="0" w:left="0" w:right="522"/>
      </w:pPr>
      <w:r>
        <w:t>«Обломов»; роман И.С. Тургенева «Отцы и дети»; стихотворения Ф.И. Тютчева,</w:t>
      </w:r>
      <w:r>
        <w:rPr>
          <w:spacing w:val="1"/>
        </w:rPr>
        <w:t xml:space="preserve"> </w:t>
      </w:r>
      <w:r>
        <w:t>А.А. Фета, стихотворения и поэма «Кому на Руси жить хорошо» Н.А. Некрасова;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М.Е.</w:t>
      </w:r>
      <w:r>
        <w:rPr>
          <w:spacing w:val="1"/>
        </w:rPr>
        <w:t xml:space="preserve"> </w:t>
      </w:r>
      <w:r>
        <w:t>Салтыкова-Щедрина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города»</w:t>
      </w:r>
      <w:r>
        <w:rPr>
          <w:spacing w:val="1"/>
        </w:rPr>
        <w:t xml:space="preserve"> </w:t>
      </w:r>
      <w:r>
        <w:t>(избранные</w:t>
      </w:r>
      <w:r>
        <w:rPr>
          <w:spacing w:val="1"/>
        </w:rPr>
        <w:t xml:space="preserve"> </w:t>
      </w:r>
      <w:r>
        <w:t>главы);</w:t>
      </w:r>
      <w:r>
        <w:rPr>
          <w:spacing w:val="1"/>
        </w:rPr>
        <w:t xml:space="preserve"> </w:t>
      </w:r>
      <w:r>
        <w:t>роман</w:t>
      </w:r>
      <w:r>
        <w:rPr>
          <w:spacing w:val="96"/>
        </w:rPr>
        <w:t xml:space="preserve"> </w:t>
      </w:r>
      <w:r>
        <w:t>Ф.М.</w:t>
      </w:r>
      <w:r>
        <w:rPr>
          <w:spacing w:val="94"/>
        </w:rPr>
        <w:t xml:space="preserve"> </w:t>
      </w:r>
      <w:r>
        <w:t>Достоевского</w:t>
      </w:r>
      <w:r>
        <w:rPr>
          <w:spacing w:val="94"/>
        </w:rPr>
        <w:t xml:space="preserve"> </w:t>
      </w:r>
      <w:r>
        <w:t>«Преступление</w:t>
      </w:r>
      <w:r>
        <w:rPr>
          <w:spacing w:val="96"/>
        </w:rPr>
        <w:t xml:space="preserve"> </w:t>
      </w:r>
      <w:r>
        <w:t>и</w:t>
      </w:r>
      <w:r>
        <w:rPr>
          <w:spacing w:val="97"/>
        </w:rPr>
        <w:t xml:space="preserve"> </w:t>
      </w:r>
      <w:r>
        <w:t>наказание»;</w:t>
      </w:r>
      <w:r>
        <w:rPr>
          <w:spacing w:val="94"/>
        </w:rPr>
        <w:t xml:space="preserve"> </w:t>
      </w:r>
      <w:r>
        <w:t>роман</w:t>
      </w:r>
      <w:r>
        <w:rPr>
          <w:spacing w:val="96"/>
        </w:rPr>
        <w:t xml:space="preserve"> </w:t>
      </w:r>
      <w:r>
        <w:t>Л.Н.</w:t>
      </w:r>
      <w:r>
        <w:rPr>
          <w:spacing w:val="92"/>
        </w:rPr>
        <w:t xml:space="preserve"> </w:t>
      </w:r>
      <w:r>
        <w:t>Толстого</w:t>
      </w:r>
    </w:p>
    <w:p w14:paraId="DB030000">
      <w:pPr>
        <w:pStyle w:val="Style_1"/>
        <w:spacing w:before="1" w:line="360" w:lineRule="auto"/>
        <w:ind w:firstLine="0" w:left="0" w:right="522"/>
      </w:pPr>
      <w:r>
        <w:t>«Война и мир»; одно произведение Н.С. Лескова; рассказы и пьеса</w:t>
      </w:r>
      <w:r>
        <w:rPr>
          <w:spacing w:val="70"/>
        </w:rPr>
        <w:t xml:space="preserve"> </w:t>
      </w:r>
      <w:r>
        <w:t>«Вишнёвый</w:t>
      </w:r>
      <w:r>
        <w:rPr>
          <w:spacing w:val="1"/>
        </w:rPr>
        <w:t xml:space="preserve"> </w:t>
      </w:r>
      <w:r>
        <w:t>сад» А.П. Чехова; рассказы и пьеса «На дне» М. Горького; рассказы И.А. Бунина и</w:t>
      </w:r>
      <w:r>
        <w:rPr>
          <w:spacing w:val="1"/>
        </w:rPr>
        <w:t xml:space="preserve"> </w:t>
      </w:r>
      <w:r>
        <w:t>А.И. Куприна; стихотворения и поэма «Двенадцать» А.А. Блока; стихотворения и</w:t>
      </w:r>
      <w:r>
        <w:rPr>
          <w:spacing w:val="1"/>
        </w:rPr>
        <w:t xml:space="preserve"> </w:t>
      </w:r>
      <w:r>
        <w:t>поэма «Облако в штанах» В.В. Маяковского; стихотворения С.А. Есенина, О.Э.</w:t>
      </w:r>
      <w:r>
        <w:rPr>
          <w:spacing w:val="1"/>
        </w:rPr>
        <w:t xml:space="preserve"> </w:t>
      </w:r>
      <w:r>
        <w:t>Мандельштама,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Цветаевой;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«Реквием»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Ахматовой; роман Н.А. Островского «Как закалялась сталь» (избранные главы);</w:t>
      </w:r>
      <w:r>
        <w:rPr>
          <w:spacing w:val="1"/>
        </w:rPr>
        <w:t xml:space="preserve"> </w:t>
      </w:r>
      <w:r>
        <w:t>роман</w:t>
      </w:r>
      <w:r>
        <w:rPr>
          <w:spacing w:val="59"/>
        </w:rPr>
        <w:t xml:space="preserve"> </w:t>
      </w:r>
      <w:r>
        <w:t>М.А.</w:t>
      </w:r>
      <w:r>
        <w:rPr>
          <w:spacing w:val="58"/>
        </w:rPr>
        <w:t xml:space="preserve"> </w:t>
      </w:r>
      <w:r>
        <w:t>Шолохова</w:t>
      </w:r>
      <w:r>
        <w:rPr>
          <w:spacing w:val="62"/>
        </w:rPr>
        <w:t xml:space="preserve"> </w:t>
      </w:r>
      <w:r>
        <w:t>«Тихий</w:t>
      </w:r>
      <w:r>
        <w:rPr>
          <w:spacing w:val="62"/>
        </w:rPr>
        <w:t xml:space="preserve"> </w:t>
      </w:r>
      <w:r>
        <w:t>Дон»</w:t>
      </w:r>
      <w:r>
        <w:rPr>
          <w:spacing w:val="59"/>
        </w:rPr>
        <w:t xml:space="preserve"> </w:t>
      </w:r>
      <w:r>
        <w:t>(избранные</w:t>
      </w:r>
      <w:r>
        <w:rPr>
          <w:spacing w:val="61"/>
        </w:rPr>
        <w:t xml:space="preserve"> </w:t>
      </w:r>
      <w:r>
        <w:t>главы);</w:t>
      </w:r>
      <w:r>
        <w:rPr>
          <w:spacing w:val="59"/>
        </w:rPr>
        <w:t xml:space="preserve"> </w:t>
      </w:r>
      <w:r>
        <w:t>роман</w:t>
      </w:r>
      <w:r>
        <w:rPr>
          <w:spacing w:val="59"/>
        </w:rPr>
        <w:t xml:space="preserve"> </w:t>
      </w:r>
      <w:r>
        <w:t>М.А.</w:t>
      </w:r>
      <w:r>
        <w:rPr>
          <w:spacing w:val="61"/>
        </w:rPr>
        <w:t xml:space="preserve"> </w:t>
      </w:r>
      <w:r>
        <w:t>Булгакова</w:t>
      </w:r>
    </w:p>
    <w:p w14:paraId="DC030000">
      <w:pPr>
        <w:pStyle w:val="Style_1"/>
        <w:spacing w:before="1" w:line="360" w:lineRule="auto"/>
        <w:ind w:firstLine="0" w:left="0" w:right="520"/>
      </w:pPr>
      <w:r>
        <w:t>«Мастер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Маргарита»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«Белая</w:t>
      </w:r>
      <w:r>
        <w:rPr>
          <w:spacing w:val="1"/>
        </w:rPr>
        <w:t xml:space="preserve"> </w:t>
      </w:r>
      <w:r>
        <w:t>гвардия»);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Фадеева</w:t>
      </w:r>
      <w:r>
        <w:rPr>
          <w:spacing w:val="1"/>
        </w:rPr>
        <w:t xml:space="preserve"> </w:t>
      </w:r>
      <w:r>
        <w:t>«Молодая</w:t>
      </w:r>
      <w:r>
        <w:rPr>
          <w:spacing w:val="1"/>
        </w:rPr>
        <w:t xml:space="preserve"> </w:t>
      </w:r>
      <w:r>
        <w:t>гвардия»; роман В.О. Богомолова «В августе сорок четвёртого», одно произведение</w:t>
      </w:r>
      <w:r>
        <w:rPr>
          <w:spacing w:val="-67"/>
        </w:rPr>
        <w:t xml:space="preserve"> </w:t>
      </w:r>
      <w:r>
        <w:t>А.П. Платонова; стихотворения А.Т. Твардовского, Б.Л. Пастернака, повесть А.И.</w:t>
      </w:r>
      <w:r>
        <w:rPr>
          <w:spacing w:val="1"/>
        </w:rPr>
        <w:t xml:space="preserve"> </w:t>
      </w:r>
      <w:r>
        <w:t>Солженицына «Один день Ивана Денисовича»; произведения литературы второй</w:t>
      </w:r>
      <w:r>
        <w:rPr>
          <w:spacing w:val="1"/>
        </w:rPr>
        <w:t xml:space="preserve"> </w:t>
      </w:r>
      <w:r>
        <w:t>половины XX – XXI века: не менее двух прозаиков по выбору (в том числе Ф.А.</w:t>
      </w:r>
      <w:r>
        <w:rPr>
          <w:spacing w:val="1"/>
        </w:rPr>
        <w:t xml:space="preserve"> </w:t>
      </w:r>
      <w:r>
        <w:t>Абрамова,</w:t>
      </w:r>
      <w:r>
        <w:rPr>
          <w:spacing w:val="1"/>
        </w:rPr>
        <w:t xml:space="preserve"> </w:t>
      </w:r>
      <w:r>
        <w:t>В.П.</w:t>
      </w:r>
      <w:r>
        <w:rPr>
          <w:spacing w:val="1"/>
        </w:rPr>
        <w:t xml:space="preserve"> </w:t>
      </w:r>
      <w:r>
        <w:t>Астафьева,</w:t>
      </w:r>
      <w:r>
        <w:rPr>
          <w:spacing w:val="1"/>
        </w:rPr>
        <w:t xml:space="preserve"> </w:t>
      </w:r>
      <w:r>
        <w:t>А.Г.</w:t>
      </w:r>
      <w:r>
        <w:rPr>
          <w:spacing w:val="1"/>
        </w:rPr>
        <w:t xml:space="preserve"> </w:t>
      </w:r>
      <w:r>
        <w:t>Битова,</w:t>
      </w:r>
      <w:r>
        <w:rPr>
          <w:spacing w:val="1"/>
        </w:rPr>
        <w:t xml:space="preserve"> </w:t>
      </w:r>
      <w:r>
        <w:t>Ю.В.</w:t>
      </w:r>
      <w:r>
        <w:rPr>
          <w:spacing w:val="1"/>
        </w:rPr>
        <w:t xml:space="preserve"> </w:t>
      </w:r>
      <w:r>
        <w:t>Бондарева,</w:t>
      </w:r>
      <w:r>
        <w:rPr>
          <w:spacing w:val="1"/>
        </w:rPr>
        <w:t xml:space="preserve"> </w:t>
      </w:r>
      <w:r>
        <w:t>Б.Л.</w:t>
      </w:r>
      <w:r>
        <w:rPr>
          <w:spacing w:val="1"/>
        </w:rPr>
        <w:t xml:space="preserve"> </w:t>
      </w:r>
      <w:r>
        <w:t>Васильева,</w:t>
      </w:r>
      <w:r>
        <w:rPr>
          <w:spacing w:val="1"/>
        </w:rPr>
        <w:t xml:space="preserve"> </w:t>
      </w:r>
      <w:r>
        <w:t>К.Д.</w:t>
      </w:r>
      <w:r>
        <w:rPr>
          <w:spacing w:val="-67"/>
        </w:rPr>
        <w:t xml:space="preserve"> </w:t>
      </w:r>
      <w:r>
        <w:t>Воробьёва, Ф.А. Искандера,В.Л. Кондратьева, В.Г. Распутина, В.М. Шукшина и</w:t>
      </w:r>
      <w:r>
        <w:rPr>
          <w:spacing w:val="1"/>
        </w:rPr>
        <w:t xml:space="preserve"> </w:t>
      </w:r>
      <w:r>
        <w:t>других);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Бродского,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Вознесенского, В.С. Высоцкого, Е.А. Евтушенко, Н.А. Заболоцкого, А.С. Кушнера,</w:t>
      </w:r>
      <w:r>
        <w:rPr>
          <w:spacing w:val="-67"/>
        </w:rPr>
        <w:t xml:space="preserve"> </w:t>
      </w:r>
      <w:r>
        <w:t>Б.Ш. Окуджавы, Р.И. Рождественского, Н.М. Рубцова и другие); пьеса одного из</w:t>
      </w:r>
      <w:r>
        <w:rPr>
          <w:spacing w:val="1"/>
        </w:rPr>
        <w:t xml:space="preserve"> </w:t>
      </w:r>
      <w:r>
        <w:t>драматургов по выбору (в том числе А.Н. Арбузова, А.В. Вампилова, В.С. Розова и</w:t>
      </w:r>
      <w:r>
        <w:rPr>
          <w:spacing w:val="1"/>
        </w:rPr>
        <w:t xml:space="preserve"> </w:t>
      </w:r>
      <w:r>
        <w:t>других); не менее двух произведений зарубежной литературы (в том числе романы</w:t>
      </w:r>
      <w:r>
        <w:rPr>
          <w:spacing w:val="1"/>
        </w:rPr>
        <w:t xml:space="preserve"> </w:t>
      </w:r>
      <w:r>
        <w:t>и повести Ч. Диккенса, Г. Флобера, Д. Оруэлла, Э. М. Ремарка, Э. Хемингуэя, Д.</w:t>
      </w:r>
      <w:r>
        <w:rPr>
          <w:spacing w:val="1"/>
        </w:rPr>
        <w:t xml:space="preserve"> </w:t>
      </w:r>
      <w:r>
        <w:t>Сэлинджера,</w:t>
      </w:r>
      <w:r>
        <w:rPr>
          <w:spacing w:val="23"/>
        </w:rPr>
        <w:t xml:space="preserve"> </w:t>
      </w:r>
      <w:r>
        <w:t>Р.</w:t>
      </w:r>
      <w:r>
        <w:rPr>
          <w:spacing w:val="23"/>
        </w:rPr>
        <w:t xml:space="preserve"> </w:t>
      </w:r>
      <w:r>
        <w:t>Брэдбери;</w:t>
      </w:r>
      <w:r>
        <w:rPr>
          <w:spacing w:val="25"/>
        </w:rPr>
        <w:t xml:space="preserve"> </w:t>
      </w:r>
      <w:r>
        <w:t>стихотворения</w:t>
      </w:r>
      <w:r>
        <w:rPr>
          <w:spacing w:val="25"/>
        </w:rPr>
        <w:t xml:space="preserve"> </w:t>
      </w:r>
      <w:r>
        <w:t>А.</w:t>
      </w:r>
      <w:r>
        <w:rPr>
          <w:spacing w:val="23"/>
        </w:rPr>
        <w:t xml:space="preserve"> </w:t>
      </w:r>
      <w:r>
        <w:t>Рембо,</w:t>
      </w:r>
      <w:r>
        <w:rPr>
          <w:spacing w:val="24"/>
        </w:rPr>
        <w:t xml:space="preserve"> </w:t>
      </w:r>
      <w:r>
        <w:t>Ш.</w:t>
      </w:r>
      <w:r>
        <w:rPr>
          <w:spacing w:val="24"/>
        </w:rPr>
        <w:t xml:space="preserve"> </w:t>
      </w:r>
      <w:r>
        <w:t>Бодлера;</w:t>
      </w:r>
      <w:r>
        <w:rPr>
          <w:spacing w:val="25"/>
        </w:rPr>
        <w:t xml:space="preserve"> </w:t>
      </w:r>
      <w:r>
        <w:t>пьесы</w:t>
      </w:r>
      <w:r>
        <w:rPr>
          <w:spacing w:val="24"/>
        </w:rPr>
        <w:t xml:space="preserve"> </w:t>
      </w:r>
      <w:r>
        <w:t>Г.</w:t>
      </w:r>
      <w:r>
        <w:rPr>
          <w:spacing w:val="24"/>
        </w:rPr>
        <w:t xml:space="preserve"> </w:t>
      </w:r>
      <w:r>
        <w:t>Ибсена,</w:t>
      </w:r>
      <w:r>
        <w:rPr>
          <w:spacing w:val="-68"/>
        </w:rPr>
        <w:t xml:space="preserve"> </w:t>
      </w:r>
      <w:r>
        <w:t>Б.</w:t>
      </w:r>
      <w:r>
        <w:rPr>
          <w:spacing w:val="27"/>
        </w:rPr>
        <w:t xml:space="preserve"> </w:t>
      </w:r>
      <w:r>
        <w:t>Шоу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другие);</w:t>
      </w:r>
      <w:r>
        <w:rPr>
          <w:spacing w:val="25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менее</w:t>
      </w:r>
      <w:r>
        <w:rPr>
          <w:spacing w:val="27"/>
        </w:rPr>
        <w:t xml:space="preserve"> </w:t>
      </w:r>
      <w:r>
        <w:t>одного</w:t>
      </w:r>
      <w:r>
        <w:rPr>
          <w:spacing w:val="25"/>
        </w:rPr>
        <w:t xml:space="preserve"> </w:t>
      </w:r>
      <w:r>
        <w:t>произведения</w:t>
      </w:r>
      <w:r>
        <w:rPr>
          <w:spacing w:val="27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литератур</w:t>
      </w:r>
      <w:r>
        <w:rPr>
          <w:spacing w:val="27"/>
        </w:rPr>
        <w:t xml:space="preserve"> </w:t>
      </w:r>
      <w:r>
        <w:t>народов</w:t>
      </w:r>
      <w:r>
        <w:rPr>
          <w:spacing w:val="26"/>
        </w:rPr>
        <w:t xml:space="preserve"> </w:t>
      </w:r>
      <w:r>
        <w:t>России</w:t>
      </w:r>
      <w:r>
        <w:rPr>
          <w:spacing w:val="27"/>
        </w:rPr>
        <w:t xml:space="preserve"> </w:t>
      </w:r>
      <w:r>
        <w:t>(в</w:t>
      </w:r>
    </w:p>
    <w:p w14:paraId="DD030000">
      <w:pPr>
        <w:sectPr>
          <w:pgSz w:h="16850" w:orient="portrait" w:w="11910"/>
          <w:pgMar w:bottom="740" w:footer="543" w:header="576" w:left="740" w:right="180" w:top="840"/>
        </w:sectPr>
      </w:pPr>
    </w:p>
    <w:p w14:paraId="DE030000">
      <w:pPr>
        <w:pStyle w:val="Style_1"/>
        <w:ind w:firstLine="0" w:left="0"/>
        <w:jc w:val="left"/>
        <w:rPr>
          <w:sz w:val="20"/>
        </w:rPr>
      </w:pPr>
    </w:p>
    <w:p w14:paraId="DF030000">
      <w:pPr>
        <w:pStyle w:val="Style_1"/>
        <w:spacing w:before="254" w:line="360" w:lineRule="auto"/>
        <w:ind w:firstLine="0" w:left="0" w:right="521"/>
      </w:pP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Айги,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Гамзатова,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Джалиля,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Карима,Д.</w:t>
      </w:r>
      <w:r>
        <w:rPr>
          <w:spacing w:val="1"/>
        </w:rPr>
        <w:t xml:space="preserve"> </w:t>
      </w:r>
      <w:r>
        <w:t>Кугультинова, К. Кулиева, Ю. Рытхэу, Г. Тукая, К. Хетагурова, Ю. Шесталова и</w:t>
      </w:r>
      <w:r>
        <w:rPr>
          <w:spacing w:val="1"/>
        </w:rPr>
        <w:t xml:space="preserve"> </w:t>
      </w:r>
      <w:r>
        <w:t>других);</w:t>
      </w:r>
    </w:p>
    <w:p w14:paraId="E0030000">
      <w:pPr>
        <w:pStyle w:val="Style_5"/>
        <w:numPr>
          <w:ilvl w:val="0"/>
          <w:numId w:val="10"/>
        </w:numPr>
        <w:tabs>
          <w:tab w:leader="none" w:pos="1406" w:val="left"/>
        </w:tabs>
        <w:spacing w:after="0" w:before="0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сформированность умений определять и учитывать историко-культурный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современностью;</w:t>
      </w:r>
    </w:p>
    <w:p w14:paraId="E1030000">
      <w:pPr>
        <w:pStyle w:val="Style_5"/>
        <w:numPr>
          <w:ilvl w:val="0"/>
          <w:numId w:val="10"/>
        </w:numPr>
        <w:tabs>
          <w:tab w:leader="none" w:pos="1406" w:val="left"/>
        </w:tabs>
        <w:spacing w:after="0" w:before="1" w:line="360" w:lineRule="auto"/>
        <w:ind w:firstLine="708" w:left="392" w:right="527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образы, темы, идеи, проблемы и выражать своё отношение к ним в развёрнутых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-1"/>
          <w:sz w:val="28"/>
        </w:rPr>
        <w:t xml:space="preserve"> </w:t>
      </w:r>
      <w:r>
        <w:rPr>
          <w:sz w:val="28"/>
        </w:rPr>
        <w:t>на литературные темы;</w:t>
      </w:r>
    </w:p>
    <w:p w14:paraId="E2030000">
      <w:pPr>
        <w:pStyle w:val="Style_5"/>
        <w:numPr>
          <w:ilvl w:val="0"/>
          <w:numId w:val="10"/>
        </w:numPr>
        <w:tabs>
          <w:tab w:leader="none" w:pos="1406" w:val="left"/>
        </w:tabs>
        <w:spacing w:after="0" w:before="1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литературном произведении, в единстве</w:t>
      </w:r>
      <w:r>
        <w:rPr>
          <w:spacing w:val="70"/>
          <w:sz w:val="28"/>
        </w:rPr>
        <w:t xml:space="preserve"> </w:t>
      </w:r>
      <w:r>
        <w:rPr>
          <w:sz w:val="28"/>
        </w:rPr>
        <w:t>эмоционального личностного 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понимания;</w:t>
      </w:r>
    </w:p>
    <w:p w14:paraId="E3030000">
      <w:pPr>
        <w:pStyle w:val="Style_5"/>
        <w:numPr>
          <w:ilvl w:val="0"/>
          <w:numId w:val="10"/>
        </w:numPr>
        <w:tabs>
          <w:tab w:leader="none" w:pos="1406" w:val="left"/>
        </w:tabs>
        <w:spacing w:after="0" w:before="1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 (или) фрагментов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классе;</w:t>
      </w:r>
    </w:p>
    <w:p w14:paraId="E4030000">
      <w:pPr>
        <w:pStyle w:val="Style_5"/>
        <w:numPr>
          <w:ilvl w:val="0"/>
          <w:numId w:val="10"/>
        </w:numPr>
        <w:tabs>
          <w:tab w:leader="none" w:pos="1406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неоднозначности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заложенных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нём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нём</w:t>
      </w:r>
      <w:r>
        <w:rPr>
          <w:spacing w:val="1"/>
          <w:sz w:val="28"/>
        </w:rPr>
        <w:t xml:space="preserve"> </w:t>
      </w:r>
      <w:r>
        <w:rPr>
          <w:sz w:val="28"/>
        </w:rPr>
        <w:t>подтекста)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изученным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образования):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конкретно-историческое,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общечеловеческое и национальное в творчестве писателя; традиция и новаторство;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авторский</w:t>
      </w:r>
      <w:r>
        <w:rPr>
          <w:spacing w:val="15"/>
          <w:sz w:val="28"/>
        </w:rPr>
        <w:t xml:space="preserve"> </w:t>
      </w:r>
      <w:r>
        <w:rPr>
          <w:sz w:val="28"/>
        </w:rPr>
        <w:t>замысел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его</w:t>
      </w:r>
      <w:r>
        <w:rPr>
          <w:spacing w:val="16"/>
          <w:sz w:val="28"/>
        </w:rPr>
        <w:t xml:space="preserve"> </w:t>
      </w:r>
      <w:r>
        <w:rPr>
          <w:sz w:val="28"/>
        </w:rPr>
        <w:t>воплощение;</w:t>
      </w:r>
      <w:r>
        <w:rPr>
          <w:spacing w:val="14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16"/>
          <w:sz w:val="28"/>
        </w:rPr>
        <w:t xml:space="preserve"> </w:t>
      </w:r>
      <w:r>
        <w:rPr>
          <w:sz w:val="28"/>
        </w:rPr>
        <w:t>время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пространство;</w:t>
      </w:r>
      <w:r>
        <w:rPr>
          <w:spacing w:val="16"/>
          <w:sz w:val="28"/>
        </w:rPr>
        <w:t xml:space="preserve"> </w:t>
      </w:r>
      <w:r>
        <w:rPr>
          <w:sz w:val="28"/>
        </w:rPr>
        <w:t>миф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литература;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историзм,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процесс;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 направления и течения: романтизм, реализм, модернизм (символизм,</w:t>
      </w:r>
      <w:r>
        <w:rPr>
          <w:spacing w:val="-67"/>
          <w:sz w:val="28"/>
        </w:rPr>
        <w:t xml:space="preserve"> </w:t>
      </w:r>
      <w:r>
        <w:rPr>
          <w:sz w:val="28"/>
        </w:rPr>
        <w:t>акмеизм,</w:t>
      </w:r>
      <w:r>
        <w:rPr>
          <w:spacing w:val="1"/>
          <w:sz w:val="28"/>
        </w:rPr>
        <w:t xml:space="preserve"> </w:t>
      </w:r>
      <w:r>
        <w:rPr>
          <w:sz w:val="28"/>
        </w:rPr>
        <w:t>футуризм),</w:t>
      </w:r>
      <w:r>
        <w:rPr>
          <w:spacing w:val="1"/>
          <w:sz w:val="28"/>
        </w:rPr>
        <w:t xml:space="preserve"> </w:t>
      </w:r>
      <w:r>
        <w:rPr>
          <w:sz w:val="28"/>
        </w:rPr>
        <w:t>постмодернизм;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жанры;</w:t>
      </w:r>
      <w:r>
        <w:rPr>
          <w:spacing w:val="1"/>
          <w:sz w:val="28"/>
        </w:rPr>
        <w:t xml:space="preserve"> </w:t>
      </w:r>
      <w:r>
        <w:rPr>
          <w:sz w:val="28"/>
        </w:rPr>
        <w:t>трагическое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комическое; психологизм; тематика и проблематика; авторская позиция; фабула;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тропов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внутренняя</w:t>
      </w:r>
      <w:r>
        <w:rPr>
          <w:spacing w:val="1"/>
          <w:sz w:val="28"/>
        </w:rPr>
        <w:t xml:space="preserve"> </w:t>
      </w:r>
      <w:r>
        <w:rPr>
          <w:sz w:val="28"/>
        </w:rPr>
        <w:t>речь;</w:t>
      </w:r>
      <w:r>
        <w:rPr>
          <w:spacing w:val="1"/>
          <w:sz w:val="28"/>
        </w:rPr>
        <w:t xml:space="preserve"> </w:t>
      </w:r>
      <w:r>
        <w:rPr>
          <w:sz w:val="28"/>
        </w:rPr>
        <w:t>стиль,</w:t>
      </w:r>
      <w:r>
        <w:rPr>
          <w:spacing w:val="1"/>
          <w:sz w:val="28"/>
        </w:rPr>
        <w:t xml:space="preserve"> </w:t>
      </w:r>
      <w:r>
        <w:rPr>
          <w:sz w:val="28"/>
        </w:rPr>
        <w:t>стилизация;</w:t>
      </w:r>
      <w:r>
        <w:rPr>
          <w:spacing w:val="1"/>
          <w:sz w:val="28"/>
        </w:rPr>
        <w:t xml:space="preserve"> </w:t>
      </w:r>
      <w:r>
        <w:rPr>
          <w:sz w:val="28"/>
        </w:rPr>
        <w:t>аллюзия,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подтекст;</w:t>
      </w:r>
      <w:r>
        <w:rPr>
          <w:spacing w:val="55"/>
          <w:sz w:val="28"/>
        </w:rPr>
        <w:t xml:space="preserve"> </w:t>
      </w:r>
      <w:r>
        <w:rPr>
          <w:sz w:val="28"/>
        </w:rPr>
        <w:t>символ;</w:t>
      </w:r>
      <w:r>
        <w:rPr>
          <w:spacing w:val="5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56"/>
          <w:sz w:val="28"/>
        </w:rPr>
        <w:t xml:space="preserve"> </w:t>
      </w:r>
      <w:r>
        <w:rPr>
          <w:sz w:val="28"/>
        </w:rPr>
        <w:t>стихосложения</w:t>
      </w:r>
      <w:r>
        <w:rPr>
          <w:spacing w:val="56"/>
          <w:sz w:val="28"/>
        </w:rPr>
        <w:t xml:space="preserve"> </w:t>
      </w:r>
      <w:r>
        <w:rPr>
          <w:sz w:val="28"/>
        </w:rPr>
        <w:t>(тоническая,</w:t>
      </w:r>
      <w:r>
        <w:rPr>
          <w:spacing w:val="55"/>
          <w:sz w:val="28"/>
        </w:rPr>
        <w:t xml:space="preserve"> </w:t>
      </w:r>
      <w:r>
        <w:rPr>
          <w:sz w:val="28"/>
        </w:rPr>
        <w:t>силлабическая,</w:t>
      </w:r>
      <w:r>
        <w:rPr>
          <w:spacing w:val="55"/>
          <w:sz w:val="28"/>
        </w:rPr>
        <w:t xml:space="preserve"> </w:t>
      </w:r>
      <w:r>
        <w:rPr>
          <w:sz w:val="28"/>
        </w:rPr>
        <w:t>силлабо-</w:t>
      </w:r>
    </w:p>
    <w:p w14:paraId="E5030000">
      <w:pPr>
        <w:sectPr>
          <w:pgSz w:h="16850" w:orient="portrait" w:w="11910"/>
          <w:pgMar w:bottom="740" w:footer="543" w:header="576" w:left="740" w:right="180" w:top="840"/>
        </w:sectPr>
      </w:pPr>
    </w:p>
    <w:p w14:paraId="E6030000">
      <w:pPr>
        <w:pStyle w:val="Style_1"/>
        <w:ind w:firstLine="0" w:left="0"/>
        <w:jc w:val="left"/>
        <w:rPr>
          <w:sz w:val="20"/>
        </w:rPr>
      </w:pPr>
    </w:p>
    <w:p w14:paraId="E7030000">
      <w:pPr>
        <w:pStyle w:val="Style_1"/>
        <w:spacing w:before="254" w:line="360" w:lineRule="auto"/>
        <w:ind w:firstLine="0" w:left="0" w:right="525"/>
      </w:pPr>
      <w:r>
        <w:t>тоническая), дольник, верлибр; «вечные темы» и «вечные образы» в литературе;</w:t>
      </w:r>
      <w:r>
        <w:rPr>
          <w:spacing w:val="1"/>
        </w:rPr>
        <w:t xml:space="preserve"> </w:t>
      </w:r>
      <w:r>
        <w:t>взаимосвязь и взаимовлияние национальных литератур; художественный перевод;</w:t>
      </w:r>
      <w:r>
        <w:rPr>
          <w:spacing w:val="1"/>
        </w:rPr>
        <w:t xml:space="preserve"> </w:t>
      </w:r>
      <w:r>
        <w:t>литературная</w:t>
      </w:r>
      <w:r>
        <w:rPr>
          <w:spacing w:val="-1"/>
        </w:rPr>
        <w:t xml:space="preserve"> </w:t>
      </w:r>
      <w:r>
        <w:t>критика;</w:t>
      </w:r>
    </w:p>
    <w:p w14:paraId="E8030000">
      <w:pPr>
        <w:pStyle w:val="Style_5"/>
        <w:numPr>
          <w:ilvl w:val="0"/>
          <w:numId w:val="10"/>
        </w:numPr>
        <w:tabs>
          <w:tab w:leader="none" w:pos="1546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умение сопоставлять произведения русской и зарубежной литературы 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</w:t>
      </w:r>
      <w:r>
        <w:rPr>
          <w:spacing w:val="1"/>
          <w:sz w:val="28"/>
        </w:rPr>
        <w:t xml:space="preserve"> </w:t>
      </w:r>
      <w:r>
        <w:rPr>
          <w:sz w:val="28"/>
        </w:rPr>
        <w:t>(графика,</w:t>
      </w:r>
      <w:r>
        <w:rPr>
          <w:spacing w:val="-2"/>
          <w:sz w:val="28"/>
        </w:rPr>
        <w:t xml:space="preserve"> </w:t>
      </w:r>
      <w:r>
        <w:rPr>
          <w:sz w:val="28"/>
        </w:rPr>
        <w:t>живопись,</w:t>
      </w:r>
      <w:r>
        <w:rPr>
          <w:spacing w:val="-4"/>
          <w:sz w:val="28"/>
        </w:rPr>
        <w:t xml:space="preserve"> </w:t>
      </w:r>
      <w:r>
        <w:rPr>
          <w:sz w:val="28"/>
        </w:rPr>
        <w:t>театр,</w:t>
      </w:r>
      <w:r>
        <w:rPr>
          <w:spacing w:val="-1"/>
          <w:sz w:val="28"/>
        </w:rPr>
        <w:t xml:space="preserve"> </w:t>
      </w:r>
      <w:r>
        <w:rPr>
          <w:sz w:val="28"/>
        </w:rPr>
        <w:t>кино,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-2"/>
          <w:sz w:val="28"/>
        </w:rPr>
        <w:t xml:space="preserve"> </w:t>
      </w:r>
      <w:r>
        <w:rPr>
          <w:sz w:val="28"/>
        </w:rPr>
        <w:t>и другие);</w:t>
      </w:r>
    </w:p>
    <w:p w14:paraId="E9030000">
      <w:pPr>
        <w:pStyle w:val="Style_5"/>
        <w:numPr>
          <w:ilvl w:val="0"/>
          <w:numId w:val="10"/>
        </w:numPr>
        <w:tabs>
          <w:tab w:leader="none" w:pos="1546" w:val="left"/>
        </w:tabs>
        <w:spacing w:after="0" w:before="1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 функции, об изобразительно-выразительных возможностях 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умение 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практике;</w:t>
      </w:r>
    </w:p>
    <w:p w14:paraId="EA030000">
      <w:pPr>
        <w:pStyle w:val="Style_5"/>
        <w:numPr>
          <w:ilvl w:val="0"/>
          <w:numId w:val="10"/>
        </w:numPr>
        <w:tabs>
          <w:tab w:leader="none" w:pos="1548" w:val="left"/>
        </w:tabs>
        <w:spacing w:after="0" w:before="1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истолкования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переработки текстов в виде аннотаций, докладов, тезисов, конспектов, рефератов, а</w:t>
      </w:r>
      <w:r>
        <w:rPr>
          <w:spacing w:val="-67"/>
          <w:sz w:val="28"/>
        </w:rPr>
        <w:t xml:space="preserve"> </w:t>
      </w:r>
      <w:r>
        <w:rPr>
          <w:sz w:val="28"/>
        </w:rPr>
        <w:t>также написания отзывов и сочинений различных жанров (объём сочинения – 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250</w:t>
      </w:r>
      <w:r>
        <w:rPr>
          <w:spacing w:val="1"/>
          <w:sz w:val="28"/>
        </w:rPr>
        <w:t xml:space="preserve"> </w:t>
      </w:r>
      <w:r>
        <w:rPr>
          <w:sz w:val="28"/>
        </w:rPr>
        <w:t>слов);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языка;</w:t>
      </w:r>
    </w:p>
    <w:p w14:paraId="EB030000">
      <w:pPr>
        <w:pStyle w:val="Style_5"/>
        <w:numPr>
          <w:ilvl w:val="0"/>
          <w:numId w:val="10"/>
        </w:numPr>
        <w:tabs>
          <w:tab w:leader="none" w:pos="1546" w:val="left"/>
        </w:tabs>
        <w:spacing w:after="0" w:before="1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умение работать с разными информационными источниками,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медиапространстве,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 библиотечных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систем.</w:t>
      </w:r>
    </w:p>
    <w:p w14:paraId="EC030000">
      <w:pPr>
        <w:pStyle w:val="Style_5"/>
        <w:numPr>
          <w:ilvl w:val="2"/>
          <w:numId w:val="8"/>
        </w:numPr>
        <w:tabs>
          <w:tab w:leader="none" w:pos="1978" w:val="left"/>
        </w:tabs>
        <w:spacing w:after="0" w:before="0" w:line="360" w:lineRule="auto"/>
        <w:ind w:firstLine="708" w:left="392" w:right="526"/>
        <w:jc w:val="both"/>
        <w:rPr>
          <w:sz w:val="28"/>
        </w:rPr>
      </w:pPr>
      <w:r>
        <w:rPr>
          <w:sz w:val="28"/>
        </w:rPr>
        <w:t>Предметные результаты освоения программы по литературе к концу</w:t>
      </w:r>
      <w:r>
        <w:rPr>
          <w:spacing w:val="1"/>
          <w:sz w:val="28"/>
        </w:rPr>
        <w:t xml:space="preserve"> </w:t>
      </w:r>
      <w:r>
        <w:rPr>
          <w:sz w:val="28"/>
        </w:rPr>
        <w:t>10 класса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должны обеспечивать:</w:t>
      </w:r>
    </w:p>
    <w:p w14:paraId="ED030000">
      <w:pPr>
        <w:pStyle w:val="Style_5"/>
        <w:numPr>
          <w:ilvl w:val="0"/>
          <w:numId w:val="11"/>
        </w:numPr>
        <w:tabs>
          <w:tab w:leader="none" w:pos="1406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 поколений на основе установления связей литературы с фактами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конкретную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эпоху (вторая</w:t>
      </w:r>
      <w:r>
        <w:rPr>
          <w:spacing w:val="-4"/>
          <w:sz w:val="28"/>
        </w:rPr>
        <w:t xml:space="preserve"> </w:t>
      </w:r>
      <w:r>
        <w:rPr>
          <w:sz w:val="28"/>
        </w:rPr>
        <w:t>половина</w:t>
      </w:r>
      <w:r>
        <w:rPr>
          <w:spacing w:val="-1"/>
          <w:sz w:val="28"/>
        </w:rPr>
        <w:t xml:space="preserve"> </w:t>
      </w:r>
      <w:r>
        <w:rPr>
          <w:sz w:val="28"/>
        </w:rPr>
        <w:t>XIX</w:t>
      </w:r>
      <w:r>
        <w:rPr>
          <w:spacing w:val="-1"/>
          <w:sz w:val="28"/>
        </w:rPr>
        <w:t xml:space="preserve"> </w:t>
      </w:r>
      <w:r>
        <w:rPr>
          <w:sz w:val="28"/>
        </w:rPr>
        <w:t>века);</w:t>
      </w:r>
    </w:p>
    <w:p w14:paraId="EE030000">
      <w:pPr>
        <w:pStyle w:val="Style_5"/>
        <w:numPr>
          <w:ilvl w:val="0"/>
          <w:numId w:val="11"/>
        </w:numPr>
        <w:tabs>
          <w:tab w:leader="none" w:pos="1406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языковым,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литературным,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интеллектуальным,</w:t>
      </w:r>
      <w:r>
        <w:rPr>
          <w:spacing w:val="41"/>
          <w:sz w:val="28"/>
        </w:rPr>
        <w:t xml:space="preserve"> </w:t>
      </w:r>
      <w:r>
        <w:rPr>
          <w:sz w:val="28"/>
        </w:rPr>
        <w:t>духовно-нравственным</w:t>
      </w:r>
      <w:r>
        <w:rPr>
          <w:spacing w:val="44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44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контексте</w:t>
      </w:r>
    </w:p>
    <w:p w14:paraId="EF030000">
      <w:pPr>
        <w:sectPr>
          <w:pgSz w:h="16850" w:orient="portrait" w:w="11910"/>
          <w:pgMar w:bottom="740" w:footer="543" w:header="576" w:left="740" w:right="180" w:top="840"/>
        </w:sectPr>
      </w:pPr>
    </w:p>
    <w:p w14:paraId="F0030000">
      <w:pPr>
        <w:pStyle w:val="Style_1"/>
        <w:ind w:firstLine="0" w:left="0"/>
        <w:jc w:val="left"/>
        <w:rPr>
          <w:sz w:val="20"/>
        </w:rPr>
      </w:pPr>
    </w:p>
    <w:p w14:paraId="F1030000">
      <w:pPr>
        <w:pStyle w:val="Style_1"/>
        <w:spacing w:before="254" w:line="360" w:lineRule="auto"/>
        <w:ind w:firstLine="0" w:left="0" w:right="523"/>
      </w:pPr>
      <w:r>
        <w:t>осмысления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классики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-67"/>
        </w:rPr>
        <w:t xml:space="preserve"> </w:t>
      </w:r>
      <w:r>
        <w:t>интеллектуально-нравственного</w:t>
      </w:r>
      <w:r>
        <w:rPr>
          <w:spacing w:val="-4"/>
        </w:rPr>
        <w:t xml:space="preserve"> </w:t>
      </w:r>
      <w:r>
        <w:t>роста;</w:t>
      </w:r>
    </w:p>
    <w:p w14:paraId="F2030000">
      <w:pPr>
        <w:pStyle w:val="Style_5"/>
        <w:numPr>
          <w:ilvl w:val="0"/>
          <w:numId w:val="11"/>
        </w:numPr>
        <w:tabs>
          <w:tab w:leader="none" w:pos="1406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сформированность устойчивого интереса к чтению как средству 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осознанное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текст;</w:t>
      </w:r>
    </w:p>
    <w:p w14:paraId="F3030000">
      <w:pPr>
        <w:pStyle w:val="Style_5"/>
        <w:numPr>
          <w:ilvl w:val="0"/>
          <w:numId w:val="11"/>
        </w:numPr>
        <w:tabs>
          <w:tab w:leader="none" w:pos="1406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знание содержания, понимание ключевых проблем и осознание историко-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 и нравственно-ценностного взаимовлияния произведений русской 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зарубежной классической литературы, а также литератур народов России (вторая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половина</w:t>
      </w:r>
      <w:r>
        <w:rPr>
          <w:spacing w:val="-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века);</w:t>
      </w:r>
    </w:p>
    <w:p w14:paraId="F4030000">
      <w:pPr>
        <w:pStyle w:val="Style_5"/>
        <w:numPr>
          <w:ilvl w:val="0"/>
          <w:numId w:val="11"/>
        </w:numPr>
        <w:tabs>
          <w:tab w:leader="none" w:pos="1406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сформированность умений определять и учитывать историко-культурный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 выявлять связь литературных произведений второй половины XIX века со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временем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традицией;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конкретно-историческое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произведений;</w:t>
      </w:r>
    </w:p>
    <w:p w14:paraId="F5030000">
      <w:pPr>
        <w:pStyle w:val="Style_5"/>
        <w:numPr>
          <w:ilvl w:val="0"/>
          <w:numId w:val="11"/>
        </w:numPr>
        <w:tabs>
          <w:tab w:leader="none" w:pos="1406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способность выявлять в произведениях художественной литературы XIX</w:t>
      </w:r>
      <w:r>
        <w:rPr>
          <w:spacing w:val="1"/>
          <w:sz w:val="28"/>
        </w:rPr>
        <w:t xml:space="preserve"> </w:t>
      </w:r>
      <w:r>
        <w:rPr>
          <w:sz w:val="28"/>
        </w:rPr>
        <w:t>века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образы,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развёрнутых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высказываниях;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8"/>
          <w:sz w:val="28"/>
        </w:rPr>
        <w:t xml:space="preserve"> </w:t>
      </w:r>
      <w:r>
        <w:rPr>
          <w:sz w:val="28"/>
        </w:rPr>
        <w:t>на</w:t>
      </w:r>
      <w:r>
        <w:rPr>
          <w:spacing w:val="18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8"/>
          <w:sz w:val="28"/>
        </w:rPr>
        <w:t xml:space="preserve"> </w:t>
      </w:r>
      <w:r>
        <w:rPr>
          <w:sz w:val="28"/>
        </w:rPr>
        <w:t>темы;</w:t>
      </w:r>
      <w:r>
        <w:rPr>
          <w:spacing w:val="19"/>
          <w:sz w:val="28"/>
        </w:rPr>
        <w:t xml:space="preserve"> </w:t>
      </w:r>
      <w:r>
        <w:rPr>
          <w:sz w:val="28"/>
        </w:rPr>
        <w:t>иметь</w:t>
      </w:r>
      <w:r>
        <w:rPr>
          <w:spacing w:val="17"/>
          <w:sz w:val="28"/>
        </w:rPr>
        <w:t xml:space="preserve"> </w:t>
      </w:r>
      <w:r>
        <w:rPr>
          <w:sz w:val="28"/>
        </w:rPr>
        <w:t>устойчивые</w:t>
      </w:r>
      <w:r>
        <w:rPr>
          <w:spacing w:val="18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9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 зарубежной литературы;</w:t>
      </w:r>
    </w:p>
    <w:p w14:paraId="F6030000">
      <w:pPr>
        <w:pStyle w:val="Style_5"/>
        <w:numPr>
          <w:ilvl w:val="0"/>
          <w:numId w:val="11"/>
        </w:numPr>
        <w:tabs>
          <w:tab w:leader="none" w:pos="1406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осмысление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26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29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30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прочитанное,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нему,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впечатления;</w:t>
      </w:r>
    </w:p>
    <w:p w14:paraId="F7030000">
      <w:pPr>
        <w:pStyle w:val="Style_5"/>
        <w:numPr>
          <w:ilvl w:val="0"/>
          <w:numId w:val="11"/>
        </w:numPr>
        <w:tabs>
          <w:tab w:leader="none" w:pos="1406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обучающихся)</w:t>
      </w:r>
      <w:r>
        <w:rPr>
          <w:spacing w:val="42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том</w:t>
      </w:r>
      <w:r>
        <w:rPr>
          <w:spacing w:val="41"/>
          <w:sz w:val="28"/>
        </w:rPr>
        <w:t xml:space="preserve"> </w:t>
      </w:r>
      <w:r>
        <w:rPr>
          <w:sz w:val="28"/>
        </w:rPr>
        <w:t>числе</w:t>
      </w:r>
      <w:r>
        <w:rPr>
          <w:spacing w:val="4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1"/>
          <w:sz w:val="28"/>
        </w:rPr>
        <w:t xml:space="preserve"> </w:t>
      </w:r>
      <w:r>
        <w:rPr>
          <w:sz w:val="28"/>
        </w:rPr>
        <w:t>менее</w:t>
      </w:r>
      <w:r>
        <w:rPr>
          <w:spacing w:val="42"/>
          <w:sz w:val="28"/>
        </w:rPr>
        <w:t xml:space="preserve"> </w:t>
      </w:r>
      <w:r>
        <w:rPr>
          <w:sz w:val="28"/>
        </w:rPr>
        <w:t>10</w:t>
      </w:r>
    </w:p>
    <w:p w14:paraId="F8030000">
      <w:pPr>
        <w:sectPr>
          <w:pgSz w:h="16850" w:orient="portrait" w:w="11910"/>
          <w:pgMar w:bottom="740" w:footer="543" w:header="576" w:left="740" w:right="180" w:top="840"/>
        </w:sectPr>
      </w:pPr>
    </w:p>
    <w:p w14:paraId="F9030000">
      <w:pPr>
        <w:pStyle w:val="Style_1"/>
        <w:ind w:firstLine="0" w:left="0"/>
        <w:jc w:val="left"/>
        <w:rPr>
          <w:sz w:val="20"/>
        </w:rPr>
      </w:pPr>
    </w:p>
    <w:p w14:paraId="FA030000">
      <w:pPr>
        <w:pStyle w:val="Style_1"/>
        <w:spacing w:before="254"/>
        <w:ind w:firstLine="0" w:left="0"/>
      </w:pPr>
      <w:r>
        <w:t>произведений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фрагментов;</w:t>
      </w:r>
    </w:p>
    <w:p w14:paraId="FB030000">
      <w:pPr>
        <w:pStyle w:val="Style_5"/>
        <w:numPr>
          <w:ilvl w:val="0"/>
          <w:numId w:val="11"/>
        </w:numPr>
        <w:tabs>
          <w:tab w:leader="none" w:pos="1406" w:val="left"/>
        </w:tabs>
        <w:spacing w:after="0" w:before="162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неоднозначности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заложенных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нём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нём</w:t>
      </w:r>
      <w:r>
        <w:rPr>
          <w:spacing w:val="1"/>
          <w:sz w:val="28"/>
        </w:rPr>
        <w:t xml:space="preserve"> </w:t>
      </w:r>
      <w:r>
        <w:rPr>
          <w:sz w:val="28"/>
        </w:rPr>
        <w:t>подтекста)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изученным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образования):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конкретно-историческое,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общечеловеческое и национальное в творчестве писателя; традиция и новаторство;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авторский</w:t>
      </w:r>
      <w:r>
        <w:rPr>
          <w:spacing w:val="15"/>
          <w:sz w:val="28"/>
        </w:rPr>
        <w:t xml:space="preserve"> </w:t>
      </w:r>
      <w:r>
        <w:rPr>
          <w:sz w:val="28"/>
        </w:rPr>
        <w:t>замысел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его</w:t>
      </w:r>
      <w:r>
        <w:rPr>
          <w:spacing w:val="17"/>
          <w:sz w:val="28"/>
        </w:rPr>
        <w:t xml:space="preserve"> </w:t>
      </w:r>
      <w:r>
        <w:rPr>
          <w:sz w:val="28"/>
        </w:rPr>
        <w:t>воплощение;</w:t>
      </w:r>
      <w:r>
        <w:rPr>
          <w:spacing w:val="13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16"/>
          <w:sz w:val="28"/>
        </w:rPr>
        <w:t xml:space="preserve"> </w:t>
      </w:r>
      <w:r>
        <w:rPr>
          <w:sz w:val="28"/>
        </w:rPr>
        <w:t>время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пространство;</w:t>
      </w:r>
      <w:r>
        <w:rPr>
          <w:spacing w:val="16"/>
          <w:sz w:val="28"/>
        </w:rPr>
        <w:t xml:space="preserve"> </w:t>
      </w:r>
      <w:r>
        <w:rPr>
          <w:sz w:val="28"/>
        </w:rPr>
        <w:t>миф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литература;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историзм,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процесс;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 направления и течения: романтизм, реализм; литературные жанры;</w:t>
      </w:r>
      <w:r>
        <w:rPr>
          <w:spacing w:val="1"/>
          <w:sz w:val="28"/>
        </w:rPr>
        <w:t xml:space="preserve"> </w:t>
      </w:r>
      <w:r>
        <w:rPr>
          <w:sz w:val="28"/>
        </w:rPr>
        <w:t>трагическое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комическое;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психологизм;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проблематика;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позиция; фабула; виды тропов и фигуры речи; внутренняя речь; стиль, стилизация;</w:t>
      </w:r>
      <w:r>
        <w:rPr>
          <w:spacing w:val="1"/>
          <w:sz w:val="28"/>
        </w:rPr>
        <w:t xml:space="preserve"> </w:t>
      </w:r>
      <w:r>
        <w:rPr>
          <w:sz w:val="28"/>
        </w:rPr>
        <w:t>аллюзия, подтекст; символ; системы стихосложения (тоническая, силлабическая,</w:t>
      </w:r>
      <w:r>
        <w:rPr>
          <w:spacing w:val="1"/>
          <w:sz w:val="28"/>
        </w:rPr>
        <w:t xml:space="preserve"> </w:t>
      </w:r>
      <w:r>
        <w:rPr>
          <w:sz w:val="28"/>
        </w:rPr>
        <w:t>силлабо-тоническая); «вечные темы» и «вечные образы» в литературе; 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и взаимовлияние национальных литератур; художественный перевод; литературная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критика;</w:t>
      </w:r>
    </w:p>
    <w:p w14:paraId="FC030000">
      <w:pPr>
        <w:pStyle w:val="Style_5"/>
        <w:numPr>
          <w:ilvl w:val="0"/>
          <w:numId w:val="11"/>
        </w:numPr>
        <w:tabs>
          <w:tab w:leader="none" w:pos="1546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умение сопоставлять произведения русской и зарубежной литературы 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графика,</w:t>
      </w:r>
      <w:r>
        <w:rPr>
          <w:spacing w:val="-3"/>
          <w:sz w:val="28"/>
        </w:rPr>
        <w:t xml:space="preserve"> </w:t>
      </w:r>
      <w:r>
        <w:rPr>
          <w:sz w:val="28"/>
        </w:rPr>
        <w:t>живопись,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театр,</w:t>
      </w:r>
      <w:r>
        <w:rPr>
          <w:spacing w:val="-1"/>
          <w:sz w:val="28"/>
        </w:rPr>
        <w:t xml:space="preserve"> </w:t>
      </w:r>
      <w:r>
        <w:rPr>
          <w:sz w:val="28"/>
        </w:rPr>
        <w:t>кино,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музыка);</w:t>
      </w:r>
    </w:p>
    <w:p w14:paraId="FD030000">
      <w:pPr>
        <w:pStyle w:val="Style_5"/>
        <w:numPr>
          <w:ilvl w:val="0"/>
          <w:numId w:val="11"/>
        </w:numPr>
        <w:tabs>
          <w:tab w:leader="none" w:pos="1546" w:val="left"/>
        </w:tabs>
        <w:spacing w:after="0" w:before="1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 функции и об изобразительно-выразительных возможностях русского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 практике; владение умением анализировать единицы различных 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-3"/>
          <w:sz w:val="28"/>
        </w:rPr>
        <w:t xml:space="preserve"> </w:t>
      </w:r>
      <w:r>
        <w:rPr>
          <w:sz w:val="28"/>
        </w:rPr>
        <w:t>и выявлять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роль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произведении;</w:t>
      </w:r>
    </w:p>
    <w:p w14:paraId="FE030000">
      <w:pPr>
        <w:pStyle w:val="Style_5"/>
        <w:numPr>
          <w:ilvl w:val="0"/>
          <w:numId w:val="11"/>
        </w:numPr>
        <w:tabs>
          <w:tab w:leader="none" w:pos="1546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истолкования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переработки</w:t>
      </w:r>
      <w:r>
        <w:rPr>
          <w:spacing w:val="59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виде</w:t>
      </w:r>
      <w:r>
        <w:rPr>
          <w:spacing w:val="59"/>
          <w:sz w:val="28"/>
        </w:rPr>
        <w:t xml:space="preserve"> </w:t>
      </w:r>
      <w:r>
        <w:rPr>
          <w:sz w:val="28"/>
        </w:rPr>
        <w:t>аннотаций,</w:t>
      </w:r>
      <w:r>
        <w:rPr>
          <w:spacing w:val="59"/>
          <w:sz w:val="28"/>
        </w:rPr>
        <w:t xml:space="preserve"> </w:t>
      </w:r>
      <w:r>
        <w:rPr>
          <w:sz w:val="28"/>
        </w:rPr>
        <w:t>отзывов,</w:t>
      </w:r>
      <w:r>
        <w:rPr>
          <w:spacing w:val="57"/>
          <w:sz w:val="28"/>
        </w:rPr>
        <w:t xml:space="preserve"> </w:t>
      </w:r>
      <w:r>
        <w:rPr>
          <w:sz w:val="28"/>
        </w:rPr>
        <w:t>докладов,</w:t>
      </w:r>
      <w:r>
        <w:rPr>
          <w:spacing w:val="65"/>
          <w:sz w:val="28"/>
        </w:rPr>
        <w:t xml:space="preserve"> </w:t>
      </w:r>
      <w:r>
        <w:rPr>
          <w:sz w:val="28"/>
        </w:rPr>
        <w:t>тезисов,</w:t>
      </w:r>
      <w:r>
        <w:rPr>
          <w:spacing w:val="57"/>
          <w:sz w:val="28"/>
        </w:rPr>
        <w:t xml:space="preserve"> </w:t>
      </w:r>
      <w:r>
        <w:rPr>
          <w:sz w:val="28"/>
        </w:rPr>
        <w:t>конспектов,</w:t>
      </w:r>
    </w:p>
    <w:p w14:paraId="FF030000">
      <w:pPr>
        <w:sectPr>
          <w:pgSz w:h="16850" w:orient="portrait" w:w="11910"/>
          <w:pgMar w:bottom="740" w:footer="543" w:header="576" w:left="740" w:right="180" w:top="840"/>
        </w:sectPr>
      </w:pPr>
    </w:p>
    <w:p w14:paraId="00040000">
      <w:pPr>
        <w:pStyle w:val="Style_1"/>
        <w:ind w:firstLine="0" w:left="0"/>
        <w:jc w:val="left"/>
        <w:rPr>
          <w:sz w:val="20"/>
        </w:rPr>
      </w:pPr>
    </w:p>
    <w:p w14:paraId="01040000">
      <w:pPr>
        <w:pStyle w:val="Style_1"/>
        <w:spacing w:before="254" w:line="360" w:lineRule="auto"/>
        <w:ind w:firstLine="0" w:left="0" w:right="521"/>
      </w:pPr>
      <w:r>
        <w:t>рефератов, а также сочинений различных жанров (не менее 250 слов); 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норм русского литературного</w:t>
      </w:r>
      <w:r>
        <w:rPr>
          <w:spacing w:val="1"/>
        </w:rPr>
        <w:t xml:space="preserve"> </w:t>
      </w:r>
      <w:r>
        <w:t>языка;</w:t>
      </w:r>
    </w:p>
    <w:p w14:paraId="02040000">
      <w:pPr>
        <w:pStyle w:val="Style_5"/>
        <w:numPr>
          <w:ilvl w:val="0"/>
          <w:numId w:val="11"/>
        </w:numPr>
        <w:tabs>
          <w:tab w:leader="none" w:pos="1546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умение работать с разными информационными источниками,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медиапространстве,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 библиотечных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систем.</w:t>
      </w:r>
    </w:p>
    <w:p w14:paraId="03040000">
      <w:pPr>
        <w:pStyle w:val="Style_5"/>
        <w:numPr>
          <w:ilvl w:val="2"/>
          <w:numId w:val="8"/>
        </w:numPr>
        <w:tabs>
          <w:tab w:leader="none" w:pos="1978" w:val="left"/>
        </w:tabs>
        <w:spacing w:after="0" w:before="1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Предметные результаты освоения программы по литературе к концу</w:t>
      </w:r>
      <w:r>
        <w:rPr>
          <w:spacing w:val="1"/>
          <w:sz w:val="28"/>
        </w:rPr>
        <w:t xml:space="preserve"> </w:t>
      </w:r>
      <w:r>
        <w:rPr>
          <w:sz w:val="28"/>
        </w:rPr>
        <w:t>11 класса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должны обеспечивать:</w:t>
      </w:r>
    </w:p>
    <w:p w14:paraId="04040000">
      <w:pPr>
        <w:pStyle w:val="Style_5"/>
        <w:numPr>
          <w:ilvl w:val="0"/>
          <w:numId w:val="12"/>
        </w:numPr>
        <w:tabs>
          <w:tab w:leader="none" w:pos="1406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осознание чувства причастности к отечественным традициям и 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поколений;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культурно-языковое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литературу</w:t>
      </w:r>
      <w:r>
        <w:rPr>
          <w:spacing w:val="1"/>
          <w:sz w:val="28"/>
        </w:rPr>
        <w:t xml:space="preserve"> </w:t>
      </w:r>
      <w:r>
        <w:rPr>
          <w:sz w:val="28"/>
        </w:rPr>
        <w:t>конца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века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фактами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культуры;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 развитии общества; воспитание ценностного отношения к 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неотъемлемой части культуры;</w:t>
      </w:r>
    </w:p>
    <w:p w14:paraId="05040000">
      <w:pPr>
        <w:pStyle w:val="Style_5"/>
        <w:numPr>
          <w:ilvl w:val="0"/>
          <w:numId w:val="12"/>
        </w:numPr>
        <w:tabs>
          <w:tab w:leader="none" w:pos="1406" w:val="left"/>
        </w:tabs>
        <w:spacing w:after="0" w:before="1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языковым,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литературным,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интеллектуальным,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 произведений русской, зарубежной литературы и литератур 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и собственного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интеллектуально-нравственного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роста;</w:t>
      </w:r>
    </w:p>
    <w:p w14:paraId="06040000">
      <w:pPr>
        <w:pStyle w:val="Style_5"/>
        <w:numPr>
          <w:ilvl w:val="0"/>
          <w:numId w:val="12"/>
        </w:numPr>
        <w:tabs>
          <w:tab w:leader="none" w:pos="1406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сокровищам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мировом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процессе;</w:t>
      </w:r>
    </w:p>
    <w:p w14:paraId="07040000">
      <w:pPr>
        <w:pStyle w:val="Style_5"/>
        <w:numPr>
          <w:ilvl w:val="0"/>
          <w:numId w:val="12"/>
        </w:numPr>
        <w:tabs>
          <w:tab w:leader="none" w:pos="1406" w:val="left"/>
        </w:tabs>
        <w:spacing w:after="0" w:before="1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7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русской, зарубежной литературы, литератур народов России (конец XIX – 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>XXI века) и современной литературы, их историко-культурного и нравственно-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литературы;</w:t>
      </w:r>
    </w:p>
    <w:p w14:paraId="08040000">
      <w:pPr>
        <w:pStyle w:val="Style_5"/>
        <w:numPr>
          <w:ilvl w:val="0"/>
          <w:numId w:val="12"/>
        </w:numPr>
        <w:tabs>
          <w:tab w:leader="none" w:pos="1406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сформированность умений определять и учитывать историко-культурный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33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34"/>
          <w:sz w:val="28"/>
        </w:rPr>
        <w:t xml:space="preserve"> </w:t>
      </w:r>
      <w:r>
        <w:rPr>
          <w:sz w:val="28"/>
        </w:rPr>
        <w:t>связь</w:t>
      </w:r>
      <w:r>
        <w:rPr>
          <w:spacing w:val="33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35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35"/>
          <w:sz w:val="28"/>
        </w:rPr>
        <w:t xml:space="preserve"> </w:t>
      </w:r>
      <w:r>
        <w:rPr>
          <w:sz w:val="28"/>
        </w:rPr>
        <w:t>конца</w:t>
      </w:r>
      <w:r>
        <w:rPr>
          <w:spacing w:val="32"/>
          <w:sz w:val="28"/>
        </w:rPr>
        <w:t xml:space="preserve"> </w:t>
      </w:r>
      <w:r>
        <w:rPr>
          <w:sz w:val="28"/>
        </w:rPr>
        <w:t>XIX–XXI</w:t>
      </w:r>
      <w:r>
        <w:rPr>
          <w:spacing w:val="34"/>
          <w:sz w:val="28"/>
        </w:rPr>
        <w:t xml:space="preserve"> </w:t>
      </w:r>
      <w:r>
        <w:rPr>
          <w:sz w:val="28"/>
        </w:rPr>
        <w:t>века</w:t>
      </w:r>
      <w:r>
        <w:rPr>
          <w:spacing w:val="33"/>
          <w:sz w:val="28"/>
        </w:rPr>
        <w:t xml:space="preserve"> </w:t>
      </w:r>
      <w:r>
        <w:rPr>
          <w:sz w:val="28"/>
        </w:rPr>
        <w:t>со</w:t>
      </w:r>
    </w:p>
    <w:p w14:paraId="09040000">
      <w:pPr>
        <w:sectPr>
          <w:pgSz w:h="16850" w:orient="portrait" w:w="11910"/>
          <w:pgMar w:bottom="740" w:footer="543" w:header="576" w:left="740" w:right="180" w:top="840"/>
        </w:sectPr>
      </w:pPr>
    </w:p>
    <w:p w14:paraId="0A040000">
      <w:pPr>
        <w:pStyle w:val="Style_1"/>
        <w:ind w:firstLine="0" w:left="0"/>
        <w:jc w:val="left"/>
        <w:rPr>
          <w:sz w:val="20"/>
        </w:rPr>
      </w:pPr>
    </w:p>
    <w:p w14:paraId="0B040000">
      <w:pPr>
        <w:pStyle w:val="Style_1"/>
        <w:spacing w:before="254" w:line="360" w:lineRule="auto"/>
        <w:ind w:firstLine="0" w:left="0" w:right="522"/>
      </w:pPr>
      <w:r>
        <w:t>временем написания, с современностью и традицией; выявлять «сквозные темы» и</w:t>
      </w:r>
      <w:r>
        <w:rPr>
          <w:spacing w:val="1"/>
        </w:rPr>
        <w:t xml:space="preserve"> </w:t>
      </w:r>
      <w:r>
        <w:t>ключевые</w:t>
      </w:r>
      <w:r>
        <w:rPr>
          <w:spacing w:val="-4"/>
        </w:rPr>
        <w:t xml:space="preserve"> </w:t>
      </w:r>
      <w:r>
        <w:t>проблемы русской литературы;</w:t>
      </w:r>
    </w:p>
    <w:p w14:paraId="0C040000">
      <w:pPr>
        <w:pStyle w:val="Style_5"/>
        <w:numPr>
          <w:ilvl w:val="0"/>
          <w:numId w:val="12"/>
        </w:numPr>
        <w:tabs>
          <w:tab w:leader="none" w:pos="1406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образы, темы, идеи, проблемы и выражать своё отношение к ним в развёрнутых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аргументированных устных и письменных высказываниях; участие в дискуссии на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 темы; свободное владение устной и письменной речью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образцов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литературы;</w:t>
      </w:r>
    </w:p>
    <w:p w14:paraId="0D040000">
      <w:pPr>
        <w:pStyle w:val="Style_5"/>
        <w:numPr>
          <w:ilvl w:val="0"/>
          <w:numId w:val="12"/>
        </w:numPr>
        <w:tabs>
          <w:tab w:leader="none" w:pos="1406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самостоятельное осмысление художественной картины жизни, созданной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автором в литературном произведении, в единстве эмоционального 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понимания;</w:t>
      </w:r>
    </w:p>
    <w:p w14:paraId="0E040000">
      <w:pPr>
        <w:pStyle w:val="Style_5"/>
        <w:numPr>
          <w:ilvl w:val="0"/>
          <w:numId w:val="12"/>
        </w:numPr>
        <w:tabs>
          <w:tab w:leader="none" w:pos="1406" w:val="left"/>
        </w:tabs>
        <w:spacing w:after="0" w:before="0" w:line="360" w:lineRule="auto"/>
        <w:ind w:firstLine="708" w:left="392" w:right="527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 (или) фрагментов;</w:t>
      </w:r>
    </w:p>
    <w:p w14:paraId="0F040000">
      <w:pPr>
        <w:pStyle w:val="Style_5"/>
        <w:numPr>
          <w:ilvl w:val="0"/>
          <w:numId w:val="12"/>
        </w:numPr>
        <w:tabs>
          <w:tab w:leader="none" w:pos="1406" w:val="left"/>
        </w:tabs>
        <w:spacing w:after="0" w:before="0" w:line="360" w:lineRule="auto"/>
        <w:ind w:firstLine="708" w:left="392" w:right="52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67"/>
          <w:sz w:val="28"/>
        </w:rPr>
        <w:t xml:space="preserve"> </w:t>
      </w:r>
      <w:r>
        <w:rPr>
          <w:sz w:val="28"/>
        </w:rPr>
        <w:t>неоднозначности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нём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нём</w:t>
      </w:r>
      <w:r>
        <w:rPr>
          <w:spacing w:val="1"/>
          <w:sz w:val="28"/>
        </w:rPr>
        <w:t xml:space="preserve"> </w:t>
      </w:r>
      <w:r>
        <w:rPr>
          <w:sz w:val="28"/>
        </w:rPr>
        <w:t>подтекста)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образования):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конкретно-историческое,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общечеловеческое и национальное в творчестве писателя; традиция и новаторство;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авторский</w:t>
      </w:r>
      <w:r>
        <w:rPr>
          <w:spacing w:val="14"/>
          <w:sz w:val="28"/>
        </w:rPr>
        <w:t xml:space="preserve"> </w:t>
      </w:r>
      <w:r>
        <w:rPr>
          <w:sz w:val="28"/>
        </w:rPr>
        <w:t>замысел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его</w:t>
      </w:r>
      <w:r>
        <w:rPr>
          <w:spacing w:val="16"/>
          <w:sz w:val="28"/>
        </w:rPr>
        <w:t xml:space="preserve"> </w:t>
      </w:r>
      <w:r>
        <w:rPr>
          <w:sz w:val="28"/>
        </w:rPr>
        <w:t>воплощение;</w:t>
      </w:r>
      <w:r>
        <w:rPr>
          <w:spacing w:val="13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15"/>
          <w:sz w:val="28"/>
        </w:rPr>
        <w:t xml:space="preserve"> </w:t>
      </w:r>
      <w:r>
        <w:rPr>
          <w:sz w:val="28"/>
        </w:rPr>
        <w:t>время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пространство;</w:t>
      </w:r>
      <w:r>
        <w:rPr>
          <w:spacing w:val="16"/>
          <w:sz w:val="28"/>
        </w:rPr>
        <w:t xml:space="preserve"> </w:t>
      </w:r>
      <w:r>
        <w:rPr>
          <w:sz w:val="28"/>
        </w:rPr>
        <w:t>миф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литература;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историзм,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процесс;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 направления и течения: романтизм, реализм, модернизм (символизм,</w:t>
      </w:r>
      <w:r>
        <w:rPr>
          <w:spacing w:val="-67"/>
          <w:sz w:val="28"/>
        </w:rPr>
        <w:t xml:space="preserve"> </w:t>
      </w:r>
      <w:r>
        <w:rPr>
          <w:sz w:val="28"/>
        </w:rPr>
        <w:t>акмеизм,</w:t>
      </w:r>
      <w:r>
        <w:rPr>
          <w:spacing w:val="1"/>
          <w:sz w:val="28"/>
        </w:rPr>
        <w:t xml:space="preserve"> </w:t>
      </w:r>
      <w:r>
        <w:rPr>
          <w:sz w:val="28"/>
        </w:rPr>
        <w:t>футуризм),</w:t>
      </w:r>
      <w:r>
        <w:rPr>
          <w:spacing w:val="1"/>
          <w:sz w:val="28"/>
        </w:rPr>
        <w:t xml:space="preserve"> </w:t>
      </w:r>
      <w:r>
        <w:rPr>
          <w:sz w:val="28"/>
        </w:rPr>
        <w:t>постмодернизм;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жанры;</w:t>
      </w:r>
      <w:r>
        <w:rPr>
          <w:spacing w:val="1"/>
          <w:sz w:val="28"/>
        </w:rPr>
        <w:t xml:space="preserve"> </w:t>
      </w:r>
      <w:r>
        <w:rPr>
          <w:sz w:val="28"/>
        </w:rPr>
        <w:t>трагическое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комическое; психологизм; тематика и проблематика; авторская позиция; фабула;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тропов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внутренняя</w:t>
      </w:r>
      <w:r>
        <w:rPr>
          <w:spacing w:val="1"/>
          <w:sz w:val="28"/>
        </w:rPr>
        <w:t xml:space="preserve"> </w:t>
      </w:r>
      <w:r>
        <w:rPr>
          <w:sz w:val="28"/>
        </w:rPr>
        <w:t>речь;</w:t>
      </w:r>
      <w:r>
        <w:rPr>
          <w:spacing w:val="1"/>
          <w:sz w:val="28"/>
        </w:rPr>
        <w:t xml:space="preserve"> </w:t>
      </w:r>
      <w:r>
        <w:rPr>
          <w:sz w:val="28"/>
        </w:rPr>
        <w:t>стиль,</w:t>
      </w:r>
      <w:r>
        <w:rPr>
          <w:spacing w:val="1"/>
          <w:sz w:val="28"/>
        </w:rPr>
        <w:t xml:space="preserve"> </w:t>
      </w:r>
      <w:r>
        <w:rPr>
          <w:sz w:val="28"/>
        </w:rPr>
        <w:t>стилизация;</w:t>
      </w:r>
      <w:r>
        <w:rPr>
          <w:spacing w:val="1"/>
          <w:sz w:val="28"/>
        </w:rPr>
        <w:t xml:space="preserve"> </w:t>
      </w:r>
      <w:r>
        <w:rPr>
          <w:sz w:val="28"/>
        </w:rPr>
        <w:t>аллюзия,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подтекст; символ; системы стихосложения (тоническая, силлабическая, силлабо-</w:t>
      </w:r>
      <w:r>
        <w:rPr>
          <w:spacing w:val="1"/>
          <w:sz w:val="28"/>
        </w:rPr>
        <w:t xml:space="preserve"> </w:t>
      </w:r>
      <w:r>
        <w:rPr>
          <w:sz w:val="28"/>
        </w:rPr>
        <w:t>тоническая), дольник, верлибр; «вечные темы» и «вечные образы» в литературе;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 и взаимовлияние национальных литератур; художественный перевод;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литературная</w:t>
      </w:r>
      <w:r>
        <w:rPr>
          <w:spacing w:val="-1"/>
          <w:sz w:val="28"/>
        </w:rPr>
        <w:t xml:space="preserve"> </w:t>
      </w:r>
      <w:r>
        <w:rPr>
          <w:sz w:val="28"/>
        </w:rPr>
        <w:t>критика;</w:t>
      </w:r>
    </w:p>
    <w:p w14:paraId="10040000">
      <w:pPr>
        <w:sectPr>
          <w:pgSz w:h="16850" w:orient="portrait" w:w="11910"/>
          <w:pgMar w:bottom="740" w:footer="543" w:header="576" w:left="740" w:right="180" w:top="840"/>
        </w:sectPr>
      </w:pPr>
    </w:p>
    <w:p w14:paraId="11040000">
      <w:pPr>
        <w:pStyle w:val="Style_1"/>
        <w:ind w:firstLine="0" w:left="0"/>
        <w:jc w:val="left"/>
        <w:rPr>
          <w:sz w:val="20"/>
        </w:rPr>
      </w:pPr>
    </w:p>
    <w:p w14:paraId="12040000">
      <w:pPr>
        <w:pStyle w:val="Style_5"/>
        <w:numPr>
          <w:ilvl w:val="0"/>
          <w:numId w:val="12"/>
        </w:numPr>
        <w:tabs>
          <w:tab w:leader="none" w:pos="1546" w:val="left"/>
        </w:tabs>
        <w:spacing w:after="0" w:before="254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умение самостоятельно сопоставлять произведения русской и зарубежной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литературы и сравнивать их с художественными интерпретациями в других 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</w:t>
      </w:r>
      <w:r>
        <w:rPr>
          <w:spacing w:val="-2"/>
          <w:sz w:val="28"/>
        </w:rPr>
        <w:t xml:space="preserve"> </w:t>
      </w:r>
      <w:r>
        <w:rPr>
          <w:sz w:val="28"/>
        </w:rPr>
        <w:t>(графика,</w:t>
      </w:r>
      <w:r>
        <w:rPr>
          <w:spacing w:val="-1"/>
          <w:sz w:val="28"/>
        </w:rPr>
        <w:t xml:space="preserve"> </w:t>
      </w:r>
      <w:r>
        <w:rPr>
          <w:sz w:val="28"/>
        </w:rPr>
        <w:t>живопись,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театр, кино,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другие);</w:t>
      </w:r>
    </w:p>
    <w:p w14:paraId="13040000">
      <w:pPr>
        <w:pStyle w:val="Style_5"/>
        <w:numPr>
          <w:ilvl w:val="0"/>
          <w:numId w:val="12"/>
        </w:numPr>
        <w:tabs>
          <w:tab w:leader="none" w:pos="1546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 функции и об изобразительно-выразительных возможностях русского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практике;</w:t>
      </w:r>
    </w:p>
    <w:p w14:paraId="14040000">
      <w:pPr>
        <w:pStyle w:val="Style_5"/>
        <w:numPr>
          <w:ilvl w:val="0"/>
          <w:numId w:val="12"/>
        </w:numPr>
        <w:tabs>
          <w:tab w:leader="none" w:pos="1546" w:val="left"/>
        </w:tabs>
        <w:spacing w:after="0" w:before="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истолкования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переработки текстов в виде аннотаций, отзывов, докладов, тезисов, конспектов,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рефератов, а также сочинений различных жанров (не менее 250 слов); 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норм русского литературного языка;</w:t>
      </w:r>
    </w:p>
    <w:p w14:paraId="15040000">
      <w:pPr>
        <w:pStyle w:val="Style_5"/>
        <w:numPr>
          <w:ilvl w:val="0"/>
          <w:numId w:val="12"/>
        </w:numPr>
        <w:tabs>
          <w:tab w:leader="none" w:pos="1546" w:val="left"/>
        </w:tabs>
        <w:spacing w:after="0" w:before="1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источниками, в том числе в медиапространстве, оптимально использовать 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библиотек</w:t>
      </w:r>
      <w:r>
        <w:rPr>
          <w:spacing w:val="-1"/>
          <w:sz w:val="28"/>
        </w:rPr>
        <w:t xml:space="preserve"> </w:t>
      </w:r>
      <w:r>
        <w:rPr>
          <w:sz w:val="28"/>
        </w:rPr>
        <w:t>и электронных библиотечных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систем.</w:t>
      </w:r>
    </w:p>
    <w:p w14:paraId="16040000">
      <w:pPr>
        <w:pStyle w:val="Style_6"/>
        <w:numPr>
          <w:ilvl w:val="0"/>
          <w:numId w:val="4"/>
        </w:numPr>
        <w:tabs>
          <w:tab w:leader="none" w:pos="1426" w:val="left"/>
        </w:tabs>
        <w:spacing w:after="0" w:before="1" w:line="240" w:lineRule="auto"/>
        <w:ind w:hanging="421" w:left="1425" w:right="0"/>
        <w:jc w:val="both"/>
        <w:rPr>
          <w:color w:val="0D0D0D"/>
        </w:rPr>
      </w:pPr>
      <w:bookmarkStart w:id="6" w:name="_bookmark5"/>
      <w:bookmarkEnd w:id="6"/>
    </w:p>
    <w:p w14:paraId="17040000">
      <w:pPr>
        <w:pStyle w:val="Style_6"/>
        <w:numPr>
          <w:ilvl w:val="0"/>
          <w:numId w:val="4"/>
        </w:numPr>
        <w:tabs>
          <w:tab w:leader="none" w:pos="1788" w:val="left"/>
        </w:tabs>
        <w:spacing w:after="0" w:before="0" w:line="360" w:lineRule="auto"/>
        <w:ind w:hanging="1496" w:left="2862" w:right="938"/>
        <w:jc w:val="both"/>
        <w:rPr>
          <w:color w:val="0D0D0D"/>
        </w:rPr>
      </w:pPr>
      <w:bookmarkStart w:id="7" w:name="_bookmark7"/>
      <w:bookmarkEnd w:id="7"/>
      <w:r>
        <w:rPr>
          <w:color w:val="0D0D0D"/>
        </w:rPr>
        <w:t>Феде</w:t>
      </w:r>
      <w:r>
        <w:rPr>
          <w:color w:val="0D0D0D"/>
        </w:rPr>
        <w:t>ральная рабочая программа по учебному предмету «Родной</w:t>
      </w:r>
      <w:r>
        <w:rPr>
          <w:color w:val="0D0D0D"/>
          <w:spacing w:val="-67"/>
        </w:rPr>
        <w:t xml:space="preserve"> </w:t>
      </w:r>
      <w:r>
        <w:rPr>
          <w:color w:val="0D0D0D"/>
        </w:rPr>
        <w:t>(башкирский)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язык» (базовый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уровень).</w:t>
      </w:r>
    </w:p>
    <w:p w14:paraId="18040000">
      <w:pPr>
        <w:pStyle w:val="Style_5"/>
        <w:numPr>
          <w:ilvl w:val="1"/>
          <w:numId w:val="13"/>
        </w:numPr>
        <w:tabs>
          <w:tab w:leader="none" w:pos="1733" w:val="left"/>
        </w:tabs>
        <w:spacing w:after="0" w:before="2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(башкирский)</w:t>
      </w:r>
      <w:r>
        <w:rPr>
          <w:spacing w:val="1"/>
          <w:sz w:val="28"/>
        </w:rPr>
        <w:t xml:space="preserve"> </w:t>
      </w:r>
      <w:r>
        <w:rPr>
          <w:sz w:val="28"/>
        </w:rPr>
        <w:t>язык»</w:t>
      </w:r>
      <w:r>
        <w:rPr>
          <w:spacing w:val="1"/>
          <w:sz w:val="28"/>
        </w:rPr>
        <w:t xml:space="preserve"> </w:t>
      </w:r>
      <w:r>
        <w:rPr>
          <w:sz w:val="28"/>
        </w:rPr>
        <w:t>(базовый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уровень)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70"/>
          <w:sz w:val="28"/>
        </w:rPr>
        <w:t xml:space="preserve"> </w:t>
      </w:r>
      <w:r>
        <w:rPr>
          <w:sz w:val="28"/>
        </w:rPr>
        <w:t>язык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литература»)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(башкирскому) языку, родной (башкирский) язык, башкирский язык) разработана</w:t>
      </w:r>
      <w:r>
        <w:rPr>
          <w:spacing w:val="1"/>
          <w:sz w:val="28"/>
        </w:rPr>
        <w:t xml:space="preserve"> </w:t>
      </w:r>
      <w:r>
        <w:rPr>
          <w:sz w:val="28"/>
        </w:rPr>
        <w:t>для обучающихся, владеющих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 слабо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(башкирским)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языком, и включает пояснительную записку, содержание обучения, 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 по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(башкирскому)</w:t>
      </w:r>
      <w:r>
        <w:rPr>
          <w:spacing w:val="-1"/>
          <w:sz w:val="28"/>
        </w:rPr>
        <w:t xml:space="preserve"> </w:t>
      </w:r>
      <w:r>
        <w:rPr>
          <w:sz w:val="28"/>
        </w:rPr>
        <w:t>языку.</w:t>
      </w:r>
    </w:p>
    <w:p w14:paraId="19040000">
      <w:pPr>
        <w:pStyle w:val="Style_5"/>
        <w:numPr>
          <w:ilvl w:val="1"/>
          <w:numId w:val="13"/>
        </w:numPr>
        <w:tabs>
          <w:tab w:leader="none" w:pos="1733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(башкирского) языка, место в структуре учебного плана, а также подходы к отбору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результатов.</w:t>
      </w:r>
    </w:p>
    <w:p w14:paraId="1A040000">
      <w:pPr>
        <w:sectPr>
          <w:pgSz w:h="16850" w:orient="portrait" w:w="11910"/>
          <w:pgMar w:bottom="740" w:footer="543" w:header="576" w:left="740" w:right="180" w:top="840"/>
        </w:sectPr>
      </w:pPr>
    </w:p>
    <w:p w14:paraId="1B040000">
      <w:pPr>
        <w:pStyle w:val="Style_1"/>
        <w:ind w:firstLine="0" w:left="0"/>
        <w:jc w:val="left"/>
        <w:rPr>
          <w:sz w:val="20"/>
        </w:rPr>
      </w:pPr>
    </w:p>
    <w:p w14:paraId="1C040000">
      <w:pPr>
        <w:pStyle w:val="Style_5"/>
        <w:numPr>
          <w:ilvl w:val="1"/>
          <w:numId w:val="13"/>
        </w:numPr>
        <w:tabs>
          <w:tab w:leader="none" w:pos="1733" w:val="left"/>
        </w:tabs>
        <w:spacing w:after="0" w:before="254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 для обязательного изучения в каждом классе на уровне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14:paraId="1D040000">
      <w:pPr>
        <w:pStyle w:val="Style_5"/>
        <w:numPr>
          <w:ilvl w:val="1"/>
          <w:numId w:val="13"/>
        </w:numPr>
        <w:tabs>
          <w:tab w:leader="none" w:pos="1733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(башкирскому) языку включают личностные, метапредметные результаты за весь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 уровне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за каждый год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14:paraId="1E040000">
      <w:pPr>
        <w:pStyle w:val="Style_5"/>
        <w:numPr>
          <w:ilvl w:val="1"/>
          <w:numId w:val="13"/>
        </w:numPr>
        <w:tabs>
          <w:tab w:leader="none" w:pos="1733" w:val="left"/>
        </w:tabs>
        <w:spacing w:after="0" w:before="1" w:line="240" w:lineRule="auto"/>
        <w:ind w:hanging="632" w:left="1732" w:right="0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записка.</w:t>
      </w:r>
    </w:p>
    <w:p w14:paraId="1F040000">
      <w:pPr>
        <w:pStyle w:val="Style_5"/>
        <w:numPr>
          <w:ilvl w:val="2"/>
          <w:numId w:val="13"/>
        </w:numPr>
        <w:tabs>
          <w:tab w:leader="none" w:pos="1942" w:val="left"/>
        </w:tabs>
        <w:spacing w:after="0" w:before="16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разработана с целью оказания методической помощи учителю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тенденции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активные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методики обучения.</w:t>
      </w:r>
    </w:p>
    <w:p w14:paraId="20040000">
      <w:pPr>
        <w:pStyle w:val="Style_5"/>
        <w:numPr>
          <w:ilvl w:val="2"/>
          <w:numId w:val="13"/>
        </w:numPr>
        <w:tabs>
          <w:tab w:leader="none" w:pos="1942" w:val="left"/>
        </w:tabs>
        <w:spacing w:after="0" w:before="0" w:line="360" w:lineRule="auto"/>
        <w:ind w:firstLine="708" w:left="392" w:right="52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 познания национальной культуры и самореализации вней, а также на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систематизацию знаний и коммуникативных навыков по родному (башкирскому)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языку,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предыдущих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классах.</w:t>
      </w:r>
    </w:p>
    <w:p w14:paraId="21040000">
      <w:pPr>
        <w:pStyle w:val="Style_1"/>
        <w:spacing w:line="360" w:lineRule="auto"/>
        <w:ind w:right="521"/>
      </w:pP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(башкирскому)</w:t>
      </w:r>
      <w:r>
        <w:rPr>
          <w:spacing w:val="1"/>
        </w:rPr>
        <w:t xml:space="preserve"> </w:t>
      </w:r>
      <w:r>
        <w:t>языку</w:t>
      </w:r>
      <w:r>
        <w:rPr>
          <w:spacing w:val="-67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грамматической структуре языка, а к вопросам реализации языковой системы в</w:t>
      </w:r>
      <w:r>
        <w:rPr>
          <w:spacing w:val="1"/>
        </w:rPr>
        <w:t xml:space="preserve"> </w:t>
      </w:r>
      <w:r>
        <w:t>речи‚ внешней стороне существования языка: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многообразным</w:t>
      </w:r>
      <w:r>
        <w:rPr>
          <w:spacing w:val="1"/>
        </w:rPr>
        <w:t xml:space="preserve"> </w:t>
      </w:r>
      <w:r>
        <w:t>связям 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языковые аспекты,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обнаруживают</w:t>
      </w:r>
      <w:r>
        <w:rPr>
          <w:spacing w:val="1"/>
        </w:rPr>
        <w:t xml:space="preserve"> </w:t>
      </w:r>
      <w:r>
        <w:t>прямую,</w:t>
      </w:r>
      <w:r>
        <w:rPr>
          <w:spacing w:val="1"/>
        </w:rPr>
        <w:t xml:space="preserve"> </w:t>
      </w:r>
      <w:r>
        <w:t>непосредственную</w:t>
      </w:r>
      <w:r>
        <w:rPr>
          <w:spacing w:val="1"/>
        </w:rPr>
        <w:t xml:space="preserve"> </w:t>
      </w:r>
      <w:r>
        <w:t>культурно-историческую</w:t>
      </w:r>
      <w:r>
        <w:rPr>
          <w:spacing w:val="1"/>
        </w:rPr>
        <w:t xml:space="preserve"> </w:t>
      </w:r>
      <w:r>
        <w:t>обусловленность.</w:t>
      </w:r>
    </w:p>
    <w:p w14:paraId="22040000">
      <w:pPr>
        <w:pStyle w:val="Style_5"/>
        <w:numPr>
          <w:ilvl w:val="2"/>
          <w:numId w:val="13"/>
        </w:numPr>
        <w:tabs>
          <w:tab w:leader="none" w:pos="1944" w:val="left"/>
        </w:tabs>
        <w:spacing w:after="0" w:before="1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-67"/>
          <w:sz w:val="28"/>
        </w:rPr>
        <w:t xml:space="preserve"> </w:t>
      </w:r>
      <w:r>
        <w:rPr>
          <w:sz w:val="28"/>
        </w:rPr>
        <w:t>выделяются следующие содержательные линии: «Речевая деятельность и 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речи»</w:t>
      </w:r>
      <w:r>
        <w:rPr>
          <w:spacing w:val="1"/>
          <w:sz w:val="28"/>
        </w:rPr>
        <w:t xml:space="preserve"> </w:t>
      </w:r>
      <w:r>
        <w:rPr>
          <w:sz w:val="28"/>
        </w:rPr>
        <w:t>(направлена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общения),</w:t>
      </w:r>
      <w:r>
        <w:rPr>
          <w:spacing w:val="1"/>
          <w:sz w:val="28"/>
        </w:rPr>
        <w:t xml:space="preserve"> </w:t>
      </w:r>
      <w:r>
        <w:rPr>
          <w:sz w:val="28"/>
        </w:rPr>
        <w:t>«Основные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7"/>
          <w:sz w:val="28"/>
        </w:rPr>
        <w:t xml:space="preserve"> </w:t>
      </w:r>
      <w:r>
        <w:rPr>
          <w:sz w:val="28"/>
        </w:rPr>
        <w:t>о</w:t>
      </w:r>
      <w:r>
        <w:rPr>
          <w:spacing w:val="4"/>
          <w:sz w:val="28"/>
        </w:rPr>
        <w:t xml:space="preserve"> </w:t>
      </w:r>
      <w:r>
        <w:rPr>
          <w:sz w:val="28"/>
        </w:rPr>
        <w:t>языке.</w:t>
      </w:r>
      <w:r>
        <w:rPr>
          <w:spacing w:val="3"/>
          <w:sz w:val="28"/>
        </w:rPr>
        <w:t xml:space="preserve"> </w:t>
      </w:r>
      <w:r>
        <w:rPr>
          <w:sz w:val="28"/>
        </w:rPr>
        <w:t>Разделы</w:t>
      </w:r>
      <w:r>
        <w:rPr>
          <w:spacing w:val="6"/>
          <w:sz w:val="28"/>
        </w:rPr>
        <w:t xml:space="preserve"> </w:t>
      </w:r>
      <w:r>
        <w:rPr>
          <w:sz w:val="28"/>
        </w:rPr>
        <w:t>науки</w:t>
      </w:r>
      <w:r>
        <w:rPr>
          <w:spacing w:val="4"/>
          <w:sz w:val="28"/>
        </w:rPr>
        <w:t xml:space="preserve"> </w:t>
      </w:r>
      <w:r>
        <w:rPr>
          <w:sz w:val="28"/>
        </w:rPr>
        <w:t>о</w:t>
      </w:r>
      <w:r>
        <w:rPr>
          <w:spacing w:val="7"/>
          <w:sz w:val="28"/>
        </w:rPr>
        <w:t xml:space="preserve"> </w:t>
      </w:r>
      <w:r>
        <w:rPr>
          <w:sz w:val="28"/>
        </w:rPr>
        <w:t>языке»</w:t>
      </w:r>
      <w:r>
        <w:rPr>
          <w:spacing w:val="12"/>
          <w:sz w:val="28"/>
        </w:rPr>
        <w:t xml:space="preserve"> </w:t>
      </w:r>
      <w:r>
        <w:rPr>
          <w:sz w:val="28"/>
        </w:rPr>
        <w:t>(направлена</w:t>
      </w:r>
      <w:r>
        <w:rPr>
          <w:spacing w:val="6"/>
          <w:sz w:val="28"/>
        </w:rPr>
        <w:t xml:space="preserve"> </w:t>
      </w:r>
      <w:r>
        <w:rPr>
          <w:sz w:val="28"/>
        </w:rPr>
        <w:t>на</w:t>
      </w:r>
      <w:r>
        <w:rPr>
          <w:spacing w:val="6"/>
          <w:sz w:val="28"/>
        </w:rPr>
        <w:t xml:space="preserve"> </w:t>
      </w:r>
      <w:r>
        <w:rPr>
          <w:sz w:val="28"/>
        </w:rPr>
        <w:t>формирование</w:t>
      </w:r>
    </w:p>
    <w:p w14:paraId="23040000">
      <w:pPr>
        <w:sectPr>
          <w:pgSz w:h="16850" w:orient="portrait" w:w="11910"/>
          <w:pgMar w:bottom="740" w:footer="543" w:header="576" w:left="740" w:right="180" w:top="840"/>
        </w:sectPr>
      </w:pPr>
    </w:p>
    <w:p w14:paraId="24040000">
      <w:pPr>
        <w:pStyle w:val="Style_1"/>
        <w:ind w:firstLine="0" w:left="0"/>
        <w:jc w:val="left"/>
        <w:rPr>
          <w:sz w:val="20"/>
        </w:rPr>
      </w:pPr>
    </w:p>
    <w:p w14:paraId="25040000">
      <w:pPr>
        <w:pStyle w:val="Style_1"/>
        <w:spacing w:before="254" w:line="360" w:lineRule="auto"/>
        <w:ind w:firstLine="0" w:left="0" w:right="522"/>
      </w:pPr>
      <w:r>
        <w:t>лингвистической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разделы,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7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единиц).</w:t>
      </w:r>
    </w:p>
    <w:p w14:paraId="26040000">
      <w:pPr>
        <w:pStyle w:val="Style_5"/>
        <w:numPr>
          <w:ilvl w:val="2"/>
          <w:numId w:val="13"/>
        </w:numPr>
        <w:tabs>
          <w:tab w:leader="none" w:pos="1942" w:val="left"/>
        </w:tabs>
        <w:spacing w:after="0" w:before="0" w:line="360" w:lineRule="auto"/>
        <w:ind w:firstLine="708" w:left="392" w:right="527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8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7"/>
          <w:sz w:val="28"/>
        </w:rPr>
        <w:t xml:space="preserve"> </w:t>
      </w:r>
      <w:r>
        <w:rPr>
          <w:sz w:val="28"/>
        </w:rPr>
        <w:t>(башкирского)</w:t>
      </w:r>
      <w:r>
        <w:rPr>
          <w:spacing w:val="6"/>
          <w:sz w:val="28"/>
        </w:rPr>
        <w:t xml:space="preserve"> </w:t>
      </w:r>
      <w:r>
        <w:rPr>
          <w:sz w:val="28"/>
        </w:rPr>
        <w:t>языка</w:t>
      </w:r>
      <w:r>
        <w:rPr>
          <w:spacing w:val="6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6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следующих целей:</w:t>
      </w:r>
    </w:p>
    <w:p w14:paraId="27040000">
      <w:pPr>
        <w:pStyle w:val="Style_1"/>
        <w:spacing w:before="2" w:line="360" w:lineRule="auto"/>
        <w:ind/>
        <w:jc w:val="left"/>
      </w:pPr>
      <w:r>
        <w:t>совершенствование</w:t>
      </w:r>
      <w:r>
        <w:rPr>
          <w:spacing w:val="-2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умений</w:t>
      </w:r>
      <w:r>
        <w:rPr>
          <w:spacing w:val="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 (башкирском)</w:t>
      </w:r>
      <w:r>
        <w:rPr>
          <w:spacing w:val="-1"/>
        </w:rPr>
        <w:t xml:space="preserve"> </w:t>
      </w:r>
      <w:r>
        <w:t>языке;</w:t>
      </w:r>
    </w:p>
    <w:p w14:paraId="28040000">
      <w:pPr>
        <w:pStyle w:val="Style_1"/>
        <w:spacing w:line="321" w:lineRule="exact"/>
        <w:ind w:firstLine="0" w:left="1101"/>
        <w:jc w:val="left"/>
      </w:pPr>
      <w:r>
        <w:t>применение</w:t>
      </w:r>
      <w:r>
        <w:rPr>
          <w:spacing w:val="-6"/>
        </w:rPr>
        <w:t xml:space="preserve"> </w:t>
      </w:r>
      <w:r>
        <w:t>полученных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практике;</w:t>
      </w:r>
    </w:p>
    <w:p w14:paraId="29040000">
      <w:pPr>
        <w:pStyle w:val="Style_1"/>
        <w:spacing w:before="160" w:line="360" w:lineRule="auto"/>
        <w:ind/>
        <w:jc w:val="left"/>
      </w:pPr>
      <w:r>
        <w:t>расширение</w:t>
      </w:r>
      <w:r>
        <w:rPr>
          <w:spacing w:val="69"/>
        </w:rPr>
        <w:t xml:space="preserve"> </w:t>
      </w:r>
      <w:r>
        <w:t>знаний</w:t>
      </w:r>
      <w:r>
        <w:rPr>
          <w:spacing w:val="68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специфике  башкирского</w:t>
      </w:r>
      <w:r>
        <w:rPr>
          <w:spacing w:val="1"/>
        </w:rPr>
        <w:t xml:space="preserve"> </w:t>
      </w:r>
      <w:r>
        <w:t>языка,  основных</w:t>
      </w:r>
      <w:r>
        <w:rPr>
          <w:spacing w:val="1"/>
        </w:rPr>
        <w:t xml:space="preserve"> </w:t>
      </w:r>
      <w:r>
        <w:t>языковых</w:t>
      </w:r>
      <w:r>
        <w:rPr>
          <w:spacing w:val="-67"/>
        </w:rPr>
        <w:t xml:space="preserve"> </w:t>
      </w:r>
      <w:r>
        <w:t>единицах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разделами</w:t>
      </w:r>
      <w:r>
        <w:rPr>
          <w:spacing w:val="-3"/>
        </w:rPr>
        <w:t xml:space="preserve"> </w:t>
      </w:r>
      <w:r>
        <w:t>науки о</w:t>
      </w:r>
      <w:r>
        <w:rPr>
          <w:spacing w:val="-1"/>
        </w:rPr>
        <w:t xml:space="preserve"> </w:t>
      </w:r>
      <w:r>
        <w:t>языке;</w:t>
      </w:r>
    </w:p>
    <w:p w14:paraId="2A040000">
      <w:pPr>
        <w:pStyle w:val="Style_1"/>
        <w:spacing w:line="360" w:lineRule="auto"/>
        <w:ind/>
        <w:jc w:val="left"/>
      </w:pPr>
      <w:r>
        <w:t>формирование</w:t>
      </w:r>
      <w:r>
        <w:rPr>
          <w:spacing w:val="34"/>
        </w:rPr>
        <w:t xml:space="preserve"> </w:t>
      </w:r>
      <w:r>
        <w:t>российской</w:t>
      </w:r>
      <w:r>
        <w:rPr>
          <w:spacing w:val="37"/>
        </w:rPr>
        <w:t xml:space="preserve"> </w:t>
      </w:r>
      <w:r>
        <w:t>гражданской</w:t>
      </w:r>
      <w:r>
        <w:rPr>
          <w:spacing w:val="34"/>
        </w:rPr>
        <w:t xml:space="preserve"> </w:t>
      </w:r>
      <w:r>
        <w:t>идентичности</w:t>
      </w:r>
      <w:r>
        <w:rPr>
          <w:spacing w:val="37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поликультурном</w:t>
      </w:r>
      <w:r>
        <w:rPr>
          <w:spacing w:val="-67"/>
        </w:rPr>
        <w:t xml:space="preserve"> </w:t>
      </w:r>
      <w:r>
        <w:t>обществе.</w:t>
      </w:r>
    </w:p>
    <w:p w14:paraId="2B040000">
      <w:pPr>
        <w:pStyle w:val="Style_5"/>
        <w:numPr>
          <w:ilvl w:val="2"/>
          <w:numId w:val="13"/>
        </w:numPr>
        <w:tabs>
          <w:tab w:leader="none" w:pos="1942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(башкирского) языка, – 68 часов: в 10 классе – 34</w:t>
      </w:r>
      <w:r>
        <w:rPr>
          <w:spacing w:val="1"/>
          <w:sz w:val="28"/>
        </w:rPr>
        <w:t xml:space="preserve"> </w:t>
      </w:r>
      <w:r>
        <w:rPr>
          <w:sz w:val="28"/>
        </w:rPr>
        <w:t>часов (1</w:t>
      </w:r>
      <w:r>
        <w:rPr>
          <w:spacing w:val="70"/>
          <w:sz w:val="28"/>
        </w:rPr>
        <w:t xml:space="preserve"> </w:t>
      </w:r>
      <w:r>
        <w:rPr>
          <w:sz w:val="28"/>
        </w:rPr>
        <w:t>час в неделю), в 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34 часов</w:t>
      </w:r>
      <w:r>
        <w:rPr>
          <w:spacing w:val="-1"/>
          <w:sz w:val="28"/>
        </w:rPr>
        <w:t xml:space="preserve"> </w:t>
      </w:r>
      <w:r>
        <w:rPr>
          <w:sz w:val="28"/>
        </w:rPr>
        <w:t>(1</w:t>
      </w:r>
      <w:r>
        <w:rPr>
          <w:spacing w:val="-2"/>
          <w:sz w:val="28"/>
        </w:rPr>
        <w:t xml:space="preserve"> </w:t>
      </w:r>
      <w:r>
        <w:rPr>
          <w:sz w:val="28"/>
        </w:rPr>
        <w:t>час 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неделю).</w:t>
      </w:r>
    </w:p>
    <w:p w14:paraId="2C040000">
      <w:pPr>
        <w:pStyle w:val="Style_5"/>
        <w:numPr>
          <w:ilvl w:val="1"/>
          <w:numId w:val="13"/>
        </w:numPr>
        <w:tabs>
          <w:tab w:leader="none" w:pos="1733" w:val="left"/>
        </w:tabs>
        <w:spacing w:after="0" w:before="0" w:line="240" w:lineRule="auto"/>
        <w:ind w:hanging="632" w:left="1732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10 классе.</w:t>
      </w:r>
    </w:p>
    <w:p w14:paraId="2D040000">
      <w:pPr>
        <w:pStyle w:val="Style_5"/>
        <w:numPr>
          <w:ilvl w:val="2"/>
          <w:numId w:val="13"/>
        </w:numPr>
        <w:tabs>
          <w:tab w:leader="none" w:pos="1942" w:val="left"/>
        </w:tabs>
        <w:spacing w:after="0" w:before="155" w:line="240" w:lineRule="auto"/>
        <w:ind w:hanging="841" w:left="1941" w:right="0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сведения о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языке.</w:t>
      </w:r>
    </w:p>
    <w:p w14:paraId="2E040000">
      <w:pPr>
        <w:pStyle w:val="Style_1"/>
        <w:spacing w:before="161"/>
        <w:ind w:firstLine="0" w:left="1101"/>
      </w:pPr>
      <w:r>
        <w:t>Башкирский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среди</w:t>
      </w:r>
      <w:r>
        <w:rPr>
          <w:spacing w:val="-5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тюркских</w:t>
      </w:r>
      <w:r>
        <w:rPr>
          <w:spacing w:val="-2"/>
        </w:rPr>
        <w:t xml:space="preserve"> </w:t>
      </w:r>
      <w:r>
        <w:t>языков.</w:t>
      </w:r>
    </w:p>
    <w:p w14:paraId="2F040000">
      <w:pPr>
        <w:pStyle w:val="Style_1"/>
        <w:spacing w:before="163" w:line="360" w:lineRule="auto"/>
        <w:ind w:firstLine="0" w:left="1101" w:right="1190"/>
        <w:jc w:val="left"/>
      </w:pPr>
      <w:r>
        <w:t>Башкирский язык как государственный язык Республики Башкортостан.</w:t>
      </w:r>
      <w:r>
        <w:rPr>
          <w:spacing w:val="-67"/>
        </w:rPr>
        <w:t xml:space="preserve"> </w:t>
      </w:r>
      <w:r>
        <w:t>Башкирское</w:t>
      </w:r>
      <w:r>
        <w:rPr>
          <w:spacing w:val="-4"/>
        </w:rPr>
        <w:t xml:space="preserve"> </w:t>
      </w:r>
      <w:r>
        <w:t>письмо.</w:t>
      </w:r>
    </w:p>
    <w:p w14:paraId="30040000">
      <w:pPr>
        <w:pStyle w:val="Style_5"/>
        <w:numPr>
          <w:ilvl w:val="2"/>
          <w:numId w:val="13"/>
        </w:numPr>
        <w:tabs>
          <w:tab w:leader="none" w:pos="1944" w:val="left"/>
        </w:tabs>
        <w:spacing w:after="0" w:before="0" w:line="321" w:lineRule="exact"/>
        <w:ind w:hanging="843" w:left="1943" w:right="0"/>
        <w:jc w:val="left"/>
        <w:rPr>
          <w:sz w:val="28"/>
        </w:rPr>
      </w:pPr>
      <w:r>
        <w:rPr>
          <w:sz w:val="28"/>
        </w:rPr>
        <w:t>Разделы</w:t>
      </w:r>
      <w:r>
        <w:rPr>
          <w:spacing w:val="-5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языке.</w:t>
      </w:r>
    </w:p>
    <w:p w14:paraId="31040000">
      <w:pPr>
        <w:pStyle w:val="Style_5"/>
        <w:numPr>
          <w:ilvl w:val="3"/>
          <w:numId w:val="13"/>
        </w:numPr>
        <w:tabs>
          <w:tab w:leader="none" w:pos="2153" w:val="left"/>
        </w:tabs>
        <w:spacing w:after="0" w:before="161" w:line="360" w:lineRule="auto"/>
        <w:ind w:firstLine="708" w:left="392" w:right="523"/>
        <w:jc w:val="left"/>
        <w:rPr>
          <w:sz w:val="28"/>
        </w:rPr>
      </w:pPr>
      <w:r>
        <w:rPr>
          <w:sz w:val="28"/>
        </w:rPr>
        <w:t>Фонетическая</w:t>
      </w:r>
      <w:r>
        <w:rPr>
          <w:spacing w:val="9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9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9"/>
          <w:sz w:val="28"/>
        </w:rPr>
        <w:t xml:space="preserve"> </w:t>
      </w:r>
      <w:r>
        <w:rPr>
          <w:sz w:val="28"/>
        </w:rPr>
        <w:t>языка.</w:t>
      </w:r>
      <w:r>
        <w:rPr>
          <w:spacing w:val="9"/>
          <w:sz w:val="28"/>
        </w:rPr>
        <w:t xml:space="preserve"> </w:t>
      </w:r>
      <w:r>
        <w:rPr>
          <w:sz w:val="28"/>
        </w:rPr>
        <w:t>Закон</w:t>
      </w:r>
      <w:r>
        <w:rPr>
          <w:spacing w:val="9"/>
          <w:sz w:val="28"/>
        </w:rPr>
        <w:t xml:space="preserve"> </w:t>
      </w:r>
      <w:r>
        <w:rPr>
          <w:sz w:val="28"/>
        </w:rPr>
        <w:t>сингармонизма.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1"/>
          <w:sz w:val="28"/>
        </w:rPr>
        <w:t xml:space="preserve"> </w:t>
      </w:r>
      <w:r>
        <w:rPr>
          <w:sz w:val="28"/>
        </w:rPr>
        <w:t>слога в</w:t>
      </w:r>
      <w:r>
        <w:rPr>
          <w:spacing w:val="-3"/>
          <w:sz w:val="28"/>
        </w:rPr>
        <w:t xml:space="preserve"> </w:t>
      </w:r>
      <w:r>
        <w:rPr>
          <w:sz w:val="28"/>
        </w:rPr>
        <w:t>башкирском языке.</w:t>
      </w:r>
      <w:r>
        <w:rPr>
          <w:spacing w:val="-4"/>
          <w:sz w:val="28"/>
        </w:rPr>
        <w:t xml:space="preserve"> </w:t>
      </w:r>
      <w:r>
        <w:rPr>
          <w:sz w:val="28"/>
        </w:rPr>
        <w:t>Фонетические варианты</w:t>
      </w:r>
      <w:r>
        <w:rPr>
          <w:spacing w:val="-1"/>
          <w:sz w:val="28"/>
        </w:rPr>
        <w:t xml:space="preserve"> </w:t>
      </w:r>
      <w:r>
        <w:rPr>
          <w:sz w:val="28"/>
        </w:rPr>
        <w:t>слов.</w:t>
      </w:r>
    </w:p>
    <w:p w14:paraId="32040000">
      <w:pPr>
        <w:pStyle w:val="Style_5"/>
        <w:numPr>
          <w:ilvl w:val="3"/>
          <w:numId w:val="13"/>
        </w:numPr>
        <w:tabs>
          <w:tab w:leader="none" w:pos="2153" w:val="left"/>
        </w:tabs>
        <w:spacing w:after="0" w:before="0" w:line="317" w:lineRule="exact"/>
        <w:ind w:hanging="1052" w:left="2152" w:right="0"/>
        <w:jc w:val="left"/>
        <w:rPr>
          <w:sz w:val="28"/>
        </w:rPr>
      </w:pPr>
      <w:r>
        <w:rPr>
          <w:sz w:val="28"/>
        </w:rPr>
        <w:t>Лексикология.</w:t>
      </w:r>
      <w:r>
        <w:rPr>
          <w:spacing w:val="-3"/>
          <w:sz w:val="28"/>
        </w:rPr>
        <w:t xml:space="preserve"> </w:t>
      </w:r>
      <w:r>
        <w:rPr>
          <w:sz w:val="28"/>
        </w:rPr>
        <w:t>Лексическое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грамматическое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слова.</w:t>
      </w:r>
    </w:p>
    <w:p w14:paraId="33040000">
      <w:pPr>
        <w:pStyle w:val="Style_1"/>
        <w:spacing w:before="160"/>
        <w:ind w:firstLine="0" w:left="1101"/>
        <w:jc w:val="left"/>
      </w:pPr>
      <w:r>
        <w:t>23.6.2.3</w:t>
      </w:r>
      <w:r>
        <w:rPr>
          <w:spacing w:val="-2"/>
        </w:rPr>
        <w:t xml:space="preserve"> </w:t>
      </w:r>
      <w:r>
        <w:t>Морфология.</w:t>
      </w:r>
    </w:p>
    <w:p w14:paraId="34040000">
      <w:pPr>
        <w:pStyle w:val="Style_1"/>
        <w:spacing w:before="160" w:line="360" w:lineRule="auto"/>
        <w:ind/>
        <w:jc w:val="left"/>
      </w:pPr>
      <w:r>
        <w:t>Имя</w:t>
      </w:r>
      <w:r>
        <w:rPr>
          <w:spacing w:val="40"/>
        </w:rPr>
        <w:t xml:space="preserve"> </w:t>
      </w:r>
      <w:r>
        <w:t>существительное.</w:t>
      </w:r>
      <w:r>
        <w:rPr>
          <w:spacing w:val="40"/>
        </w:rPr>
        <w:t xml:space="preserve"> </w:t>
      </w:r>
      <w:r>
        <w:t>Грамматические</w:t>
      </w:r>
      <w:r>
        <w:rPr>
          <w:spacing w:val="38"/>
        </w:rPr>
        <w:t xml:space="preserve"> </w:t>
      </w:r>
      <w:r>
        <w:t>категории</w:t>
      </w:r>
      <w:r>
        <w:rPr>
          <w:spacing w:val="41"/>
        </w:rPr>
        <w:t xml:space="preserve"> </w:t>
      </w:r>
      <w:r>
        <w:t>имён</w:t>
      </w:r>
      <w:r>
        <w:rPr>
          <w:spacing w:val="41"/>
        </w:rPr>
        <w:t xml:space="preserve"> </w:t>
      </w:r>
      <w:r>
        <w:t>существительных</w:t>
      </w:r>
      <w:r>
        <w:rPr>
          <w:spacing w:val="4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башкирском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русском языках.</w:t>
      </w:r>
    </w:p>
    <w:p w14:paraId="35040000">
      <w:pPr>
        <w:pStyle w:val="Style_1"/>
        <w:spacing w:line="317" w:lineRule="exact"/>
        <w:ind w:firstLine="0" w:left="1101"/>
        <w:jc w:val="left"/>
      </w:pPr>
      <w:r>
        <w:t>Имя</w:t>
      </w:r>
      <w:r>
        <w:rPr>
          <w:spacing w:val="67"/>
        </w:rPr>
        <w:t xml:space="preserve"> </w:t>
      </w:r>
      <w:r>
        <w:t>прилагательное.</w:t>
      </w:r>
      <w:r>
        <w:rPr>
          <w:spacing w:val="69"/>
        </w:rPr>
        <w:t xml:space="preserve"> </w:t>
      </w:r>
      <w:r>
        <w:t>Степени  имён</w:t>
      </w:r>
      <w:r>
        <w:rPr>
          <w:spacing w:val="67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башкирском</w:t>
      </w:r>
      <w:r>
        <w:rPr>
          <w:spacing w:val="66"/>
        </w:rPr>
        <w:t xml:space="preserve"> </w:t>
      </w:r>
      <w:r>
        <w:t>языке.</w:t>
      </w:r>
    </w:p>
    <w:p w14:paraId="36040000">
      <w:pPr>
        <w:pStyle w:val="Style_1"/>
        <w:spacing w:before="161"/>
        <w:ind w:firstLine="0" w:left="0"/>
      </w:pPr>
      <w:r>
        <w:t>Качественные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относительные</w:t>
      </w:r>
      <w:r>
        <w:rPr>
          <w:spacing w:val="-1"/>
        </w:rPr>
        <w:t xml:space="preserve"> </w:t>
      </w:r>
      <w:r>
        <w:t>прилагательные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башкирском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языках.</w:t>
      </w:r>
    </w:p>
    <w:p w14:paraId="37040000">
      <w:pPr>
        <w:sectPr>
          <w:pgSz w:h="16850" w:orient="portrait" w:w="11910"/>
          <w:pgMar w:bottom="740" w:footer="543" w:header="576" w:left="740" w:right="180" w:top="840"/>
        </w:sectPr>
      </w:pPr>
    </w:p>
    <w:p w14:paraId="38040000">
      <w:pPr>
        <w:pStyle w:val="Style_1"/>
        <w:ind w:firstLine="0" w:left="0"/>
        <w:jc w:val="left"/>
        <w:rPr>
          <w:sz w:val="20"/>
        </w:rPr>
      </w:pPr>
    </w:p>
    <w:p w14:paraId="39040000">
      <w:pPr>
        <w:pStyle w:val="Style_1"/>
        <w:spacing w:before="254" w:line="360" w:lineRule="auto"/>
        <w:ind w:right="522"/>
      </w:pPr>
      <w:r>
        <w:t>Имя числительное. Разряды имён числительных. Простые и сложные имена</w:t>
      </w:r>
      <w:r>
        <w:rPr>
          <w:spacing w:val="1"/>
        </w:rPr>
        <w:t xml:space="preserve"> </w:t>
      </w:r>
      <w:r>
        <w:t>числительные.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башкирском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языках.</w:t>
      </w:r>
    </w:p>
    <w:p w14:paraId="3A040000">
      <w:pPr>
        <w:pStyle w:val="Style_1"/>
        <w:spacing w:line="360" w:lineRule="auto"/>
        <w:ind w:right="524"/>
      </w:pPr>
      <w:r>
        <w:t>Местоимение.</w:t>
      </w:r>
      <w:r>
        <w:rPr>
          <w:spacing w:val="1"/>
        </w:rPr>
        <w:t xml:space="preserve"> </w:t>
      </w:r>
      <w:r>
        <w:t>Разряды</w:t>
      </w:r>
      <w:r>
        <w:rPr>
          <w:spacing w:val="1"/>
        </w:rPr>
        <w:t xml:space="preserve"> </w:t>
      </w:r>
      <w:r>
        <w:t>местоимений.</w:t>
      </w:r>
      <w:r>
        <w:rPr>
          <w:spacing w:val="71"/>
        </w:rPr>
        <w:t xml:space="preserve"> </w:t>
      </w:r>
      <w:r>
        <w:t>Синтаксические</w:t>
      </w:r>
      <w:r>
        <w:rPr>
          <w:spacing w:val="71"/>
        </w:rPr>
        <w:t xml:space="preserve"> </w:t>
      </w:r>
      <w:r>
        <w:t>функции</w:t>
      </w:r>
      <w:r>
        <w:rPr>
          <w:spacing w:val="-67"/>
        </w:rPr>
        <w:t xml:space="preserve"> </w:t>
      </w:r>
      <w:r>
        <w:t>местоимений.</w:t>
      </w:r>
    </w:p>
    <w:p w14:paraId="3B040000">
      <w:pPr>
        <w:pStyle w:val="Style_1"/>
        <w:spacing w:before="2" w:line="360" w:lineRule="auto"/>
        <w:ind w:right="521"/>
      </w:pPr>
      <w:r>
        <w:t>Глагол.</w:t>
      </w:r>
      <w:r>
        <w:rPr>
          <w:spacing w:val="1"/>
        </w:rPr>
        <w:t xml:space="preserve"> </w:t>
      </w:r>
      <w:r>
        <w:t>Начальная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башкирском</w:t>
      </w:r>
      <w:r>
        <w:rPr>
          <w:spacing w:val="1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Лексико-</w:t>
      </w:r>
      <w:r>
        <w:rPr>
          <w:spacing w:val="1"/>
        </w:rPr>
        <w:t xml:space="preserve"> </w:t>
      </w:r>
      <w:r>
        <w:t>грамматические группы глаголов. Самостоятельные и вспомогательные глаголы.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-4"/>
        </w:rPr>
        <w:t xml:space="preserve"> </w:t>
      </w:r>
      <w:r>
        <w:t>категории глагола.</w:t>
      </w:r>
    </w:p>
    <w:p w14:paraId="3C040000">
      <w:pPr>
        <w:pStyle w:val="Style_1"/>
        <w:spacing w:line="360" w:lineRule="auto"/>
        <w:ind w:firstLine="0" w:left="1101" w:right="997"/>
        <w:jc w:val="left"/>
      </w:pPr>
      <w:r>
        <w:t>Глагольные формы: деепричастие, причастие, имя действия и инфинитив.</w:t>
      </w:r>
      <w:r>
        <w:rPr>
          <w:spacing w:val="-67"/>
        </w:rPr>
        <w:t xml:space="preserve"> </w:t>
      </w:r>
      <w:r>
        <w:t>Ударение.</w:t>
      </w:r>
      <w:r>
        <w:rPr>
          <w:spacing w:val="-5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ударения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башкирском языке.</w:t>
      </w:r>
    </w:p>
    <w:p w14:paraId="3D040000">
      <w:pPr>
        <w:pStyle w:val="Style_1"/>
        <w:spacing w:line="360" w:lineRule="auto"/>
        <w:ind w:firstLine="0" w:left="1101" w:right="2621"/>
        <w:jc w:val="left"/>
      </w:pPr>
      <w:r>
        <w:t>Наречие. Семантические группы наречий. Степени наречий.</w:t>
      </w:r>
      <w:r>
        <w:rPr>
          <w:spacing w:val="-67"/>
        </w:rPr>
        <w:t xml:space="preserve"> </w:t>
      </w:r>
      <w:r>
        <w:t>Служебные</w:t>
      </w:r>
      <w:r>
        <w:rPr>
          <w:spacing w:val="-1"/>
        </w:rPr>
        <w:t xml:space="preserve"> </w:t>
      </w:r>
      <w:r>
        <w:t>слова:</w:t>
      </w:r>
      <w:r>
        <w:rPr>
          <w:spacing w:val="-3"/>
        </w:rPr>
        <w:t xml:space="preserve"> </w:t>
      </w:r>
      <w:r>
        <w:t>послелоги,</w:t>
      </w:r>
      <w:r>
        <w:rPr>
          <w:spacing w:val="-2"/>
        </w:rPr>
        <w:t xml:space="preserve"> </w:t>
      </w:r>
      <w:r>
        <w:t>союзы, частицы.</w:t>
      </w:r>
    </w:p>
    <w:p w14:paraId="3E040000">
      <w:pPr>
        <w:pStyle w:val="Style_5"/>
        <w:numPr>
          <w:ilvl w:val="2"/>
          <w:numId w:val="13"/>
        </w:numPr>
        <w:tabs>
          <w:tab w:leader="none" w:pos="1944" w:val="left"/>
        </w:tabs>
        <w:spacing w:after="0" w:before="0" w:line="360" w:lineRule="auto"/>
        <w:ind w:firstLine="0" w:left="1101" w:right="4411"/>
        <w:jc w:val="left"/>
        <w:rPr>
          <w:sz w:val="28"/>
        </w:rPr>
      </w:pPr>
      <w:r>
        <w:rPr>
          <w:sz w:val="28"/>
        </w:rPr>
        <w:t>Речевая деятельность и культура речи.</w:t>
      </w:r>
      <w:r>
        <w:rPr>
          <w:spacing w:val="-67"/>
          <w:sz w:val="28"/>
        </w:rPr>
        <w:t xml:space="preserve"> </w:t>
      </w:r>
      <w:r>
        <w:rPr>
          <w:sz w:val="28"/>
        </w:rPr>
        <w:t>Речь.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</w:p>
    <w:p w14:paraId="3F040000">
      <w:pPr>
        <w:pStyle w:val="Style_1"/>
        <w:spacing w:line="360" w:lineRule="auto"/>
        <w:ind w:firstLine="0" w:left="1101" w:right="4204"/>
        <w:jc w:val="left"/>
      </w:pPr>
      <w:r>
        <w:t>Орфоэпические нормы башкирского языка.</w:t>
      </w:r>
      <w:r>
        <w:rPr>
          <w:spacing w:val="1"/>
        </w:rPr>
        <w:t xml:space="preserve"> </w:t>
      </w:r>
      <w:r>
        <w:t>Орфографические правила башкирского языка.</w:t>
      </w:r>
      <w:r>
        <w:rPr>
          <w:spacing w:val="-67"/>
        </w:rPr>
        <w:t xml:space="preserve"> </w:t>
      </w:r>
      <w:r>
        <w:t>Ударение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башкирском</w:t>
      </w:r>
      <w:r>
        <w:rPr>
          <w:spacing w:val="-3"/>
        </w:rPr>
        <w:t xml:space="preserve"> </w:t>
      </w:r>
      <w:r>
        <w:t>языке.</w:t>
      </w:r>
    </w:p>
    <w:p w14:paraId="40040000">
      <w:pPr>
        <w:pStyle w:val="Style_1"/>
        <w:spacing w:line="360" w:lineRule="auto"/>
        <w:ind w:firstLine="0" w:left="1101" w:right="4213"/>
        <w:jc w:val="left"/>
      </w:pPr>
      <w:r>
        <w:t>Функционально-стилистическая окраска слова.</w:t>
      </w:r>
      <w:r>
        <w:rPr>
          <w:spacing w:val="-67"/>
        </w:rPr>
        <w:t xml:space="preserve"> </w:t>
      </w:r>
      <w:r>
        <w:t>Экспрессивно-стилистическая</w:t>
      </w:r>
      <w:r>
        <w:rPr>
          <w:spacing w:val="-2"/>
        </w:rPr>
        <w:t xml:space="preserve"> </w:t>
      </w:r>
      <w:r>
        <w:t>окраска</w:t>
      </w:r>
      <w:r>
        <w:rPr>
          <w:spacing w:val="-4"/>
        </w:rPr>
        <w:t xml:space="preserve"> </w:t>
      </w:r>
      <w:r>
        <w:t>слова.</w:t>
      </w:r>
    </w:p>
    <w:p w14:paraId="41040000">
      <w:pPr>
        <w:pStyle w:val="Style_1"/>
        <w:spacing w:line="360" w:lineRule="auto"/>
        <w:ind w:right="519"/>
      </w:pP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числительных,</w:t>
      </w:r>
      <w:r>
        <w:rPr>
          <w:spacing w:val="1"/>
        </w:rPr>
        <w:t xml:space="preserve"> </w:t>
      </w:r>
      <w:r>
        <w:t>местоимений,</w:t>
      </w:r>
      <w:r>
        <w:rPr>
          <w:spacing w:val="1"/>
        </w:rPr>
        <w:t xml:space="preserve"> </w:t>
      </w:r>
      <w:r>
        <w:t>залоговых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глагола,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глагола,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экспрессивных слов.</w:t>
      </w:r>
    </w:p>
    <w:p w14:paraId="42040000">
      <w:pPr>
        <w:pStyle w:val="Style_5"/>
        <w:numPr>
          <w:ilvl w:val="1"/>
          <w:numId w:val="13"/>
        </w:numPr>
        <w:tabs>
          <w:tab w:leader="none" w:pos="1733" w:val="left"/>
        </w:tabs>
        <w:spacing w:after="0" w:before="0" w:line="240" w:lineRule="auto"/>
        <w:ind w:hanging="632" w:left="1732" w:right="0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11 классе.</w:t>
      </w:r>
    </w:p>
    <w:p w14:paraId="43040000">
      <w:pPr>
        <w:pStyle w:val="Style_5"/>
        <w:numPr>
          <w:ilvl w:val="2"/>
          <w:numId w:val="13"/>
        </w:numPr>
        <w:tabs>
          <w:tab w:leader="none" w:pos="1944" w:val="left"/>
        </w:tabs>
        <w:spacing w:after="0" w:before="142" w:line="240" w:lineRule="auto"/>
        <w:ind w:hanging="843" w:left="1943" w:right="0"/>
        <w:jc w:val="left"/>
        <w:rPr>
          <w:sz w:val="28"/>
        </w:rPr>
      </w:pPr>
      <w:r>
        <w:rPr>
          <w:sz w:val="28"/>
        </w:rPr>
        <w:t>Разделы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языке.</w:t>
      </w:r>
    </w:p>
    <w:p w14:paraId="44040000">
      <w:pPr>
        <w:pStyle w:val="Style_5"/>
        <w:numPr>
          <w:ilvl w:val="3"/>
          <w:numId w:val="13"/>
        </w:numPr>
        <w:tabs>
          <w:tab w:leader="none" w:pos="2153" w:val="left"/>
        </w:tabs>
        <w:spacing w:after="0" w:before="160" w:line="240" w:lineRule="auto"/>
        <w:ind w:hanging="1052" w:left="2152" w:right="0"/>
        <w:jc w:val="left"/>
        <w:rPr>
          <w:sz w:val="28"/>
        </w:rPr>
      </w:pPr>
      <w:r>
        <w:rPr>
          <w:sz w:val="28"/>
        </w:rPr>
        <w:t>Синтаксис.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1"/>
          <w:sz w:val="28"/>
        </w:rPr>
        <w:t xml:space="preserve"> </w:t>
      </w:r>
      <w:r>
        <w:rPr>
          <w:sz w:val="28"/>
        </w:rPr>
        <w:t>синтаксиса.</w:t>
      </w:r>
    </w:p>
    <w:p w14:paraId="45040000">
      <w:pPr>
        <w:pStyle w:val="Style_5"/>
        <w:numPr>
          <w:ilvl w:val="3"/>
          <w:numId w:val="13"/>
        </w:numPr>
        <w:tabs>
          <w:tab w:leader="none" w:pos="2153" w:val="left"/>
        </w:tabs>
        <w:spacing w:after="0" w:before="163" w:line="240" w:lineRule="auto"/>
        <w:ind w:hanging="1052" w:left="2152" w:right="0"/>
        <w:jc w:val="left"/>
        <w:rPr>
          <w:sz w:val="28"/>
        </w:rPr>
      </w:pPr>
      <w:r>
        <w:rPr>
          <w:sz w:val="28"/>
        </w:rPr>
        <w:t>Словосочетание.</w:t>
      </w:r>
    </w:p>
    <w:p w14:paraId="46040000">
      <w:pPr>
        <w:sectPr>
          <w:pgSz w:h="16850" w:orient="portrait" w:w="11910"/>
          <w:pgMar w:bottom="740" w:footer="543" w:header="576" w:left="740" w:right="180" w:top="840"/>
        </w:sectPr>
      </w:pPr>
    </w:p>
    <w:p w14:paraId="47040000">
      <w:pPr>
        <w:pStyle w:val="Style_1"/>
        <w:ind w:firstLine="0" w:left="0"/>
        <w:jc w:val="left"/>
        <w:rPr>
          <w:sz w:val="20"/>
        </w:rPr>
      </w:pPr>
    </w:p>
    <w:p w14:paraId="48040000">
      <w:pPr>
        <w:pStyle w:val="Style_1"/>
        <w:spacing w:before="254" w:line="360" w:lineRule="auto"/>
        <w:ind w:right="524"/>
      </w:pPr>
      <w:r>
        <w:t>Словосочетание.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башкирском</w:t>
      </w:r>
      <w:r>
        <w:rPr>
          <w:spacing w:val="1"/>
        </w:rPr>
        <w:t xml:space="preserve"> </w:t>
      </w:r>
      <w:r>
        <w:t>языке:</w:t>
      </w:r>
      <w:r>
        <w:rPr>
          <w:spacing w:val="1"/>
        </w:rPr>
        <w:t xml:space="preserve"> </w:t>
      </w:r>
      <w:r>
        <w:t>управление,</w:t>
      </w:r>
      <w:r>
        <w:rPr>
          <w:spacing w:val="1"/>
        </w:rPr>
        <w:t xml:space="preserve"> </w:t>
      </w:r>
      <w:r>
        <w:t>примыкание,</w:t>
      </w:r>
      <w:r>
        <w:rPr>
          <w:spacing w:val="1"/>
        </w:rPr>
        <w:t xml:space="preserve"> </w:t>
      </w:r>
      <w:r>
        <w:t>изафет,</w:t>
      </w:r>
      <w:r>
        <w:rPr>
          <w:spacing w:val="1"/>
        </w:rPr>
        <w:t xml:space="preserve"> </w:t>
      </w:r>
      <w:r>
        <w:t>согласование.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башкирском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языках.</w:t>
      </w:r>
    </w:p>
    <w:p w14:paraId="49040000">
      <w:pPr>
        <w:pStyle w:val="Style_5"/>
        <w:numPr>
          <w:ilvl w:val="3"/>
          <w:numId w:val="13"/>
        </w:numPr>
        <w:tabs>
          <w:tab w:leader="none" w:pos="2153" w:val="left"/>
        </w:tabs>
        <w:spacing w:after="0" w:before="0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Предложение.</w:t>
      </w:r>
    </w:p>
    <w:p w14:paraId="4A040000">
      <w:pPr>
        <w:pStyle w:val="Style_1"/>
        <w:spacing w:before="161" w:line="360" w:lineRule="auto"/>
        <w:ind w:firstLine="0" w:left="1101" w:right="1058"/>
        <w:jc w:val="left"/>
      </w:pPr>
      <w:r>
        <w:t>Предложение как единица синтаксиса. Основные признаки предложения.</w:t>
      </w:r>
      <w:r>
        <w:rPr>
          <w:spacing w:val="-67"/>
        </w:rPr>
        <w:t xml:space="preserve"> </w:t>
      </w:r>
      <w:r>
        <w:t>Члены</w:t>
      </w:r>
      <w:r>
        <w:rPr>
          <w:spacing w:val="-4"/>
        </w:rPr>
        <w:t xml:space="preserve"> </w:t>
      </w:r>
      <w:r>
        <w:t>предложения.</w:t>
      </w:r>
      <w:r>
        <w:rPr>
          <w:spacing w:val="-2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предложения.</w:t>
      </w:r>
    </w:p>
    <w:p w14:paraId="4B040000">
      <w:pPr>
        <w:pStyle w:val="Style_1"/>
        <w:spacing w:line="360" w:lineRule="auto"/>
        <w:ind w:firstLine="0" w:left="1101" w:right="4091"/>
        <w:jc w:val="left"/>
      </w:pPr>
      <w:r>
        <w:t>Главные и второстепенные члены предложения.</w:t>
      </w:r>
      <w:r>
        <w:rPr>
          <w:spacing w:val="-67"/>
        </w:rPr>
        <w:t xml:space="preserve"> </w:t>
      </w:r>
      <w:r>
        <w:t>Односоставные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двусоставные</w:t>
      </w:r>
      <w:r>
        <w:rPr>
          <w:spacing w:val="-4"/>
        </w:rPr>
        <w:t xml:space="preserve"> </w:t>
      </w:r>
      <w:r>
        <w:t>предложения.</w:t>
      </w:r>
    </w:p>
    <w:p w14:paraId="4C040000">
      <w:pPr>
        <w:pStyle w:val="Style_1"/>
        <w:tabs>
          <w:tab w:leader="none" w:pos="2024" w:val="left"/>
          <w:tab w:leader="none" w:pos="4100" w:val="left"/>
          <w:tab w:leader="none" w:pos="6038" w:val="left"/>
          <w:tab w:leader="none" w:pos="8808" w:val="left"/>
        </w:tabs>
        <w:spacing w:line="360" w:lineRule="auto"/>
        <w:ind w:firstLine="0" w:left="1101" w:right="523"/>
        <w:jc w:val="left"/>
      </w:pPr>
      <w:r>
        <w:t>Виды простых предложений. Структурно-семантические типы предложений.</w:t>
      </w:r>
      <w:r>
        <w:rPr>
          <w:spacing w:val="1"/>
        </w:rPr>
        <w:t xml:space="preserve"> </w:t>
      </w:r>
      <w:r>
        <w:t>Виды</w:t>
      </w:r>
      <w:r>
        <w:tab/>
      </w:r>
      <w:r>
        <w:t>односоставных</w:t>
      </w:r>
      <w:r>
        <w:tab/>
      </w:r>
      <w:r>
        <w:t>предложений:</w:t>
      </w:r>
      <w:r>
        <w:tab/>
      </w:r>
      <w:r>
        <w:t>определенно-личные</w:t>
      </w:r>
      <w:r>
        <w:tab/>
      </w:r>
      <w:r>
        <w:rPr>
          <w:spacing w:val="-1"/>
        </w:rPr>
        <w:t>предложения,</w:t>
      </w:r>
    </w:p>
    <w:p w14:paraId="4D040000">
      <w:pPr>
        <w:pStyle w:val="Style_1"/>
        <w:spacing w:line="360" w:lineRule="auto"/>
        <w:ind w:firstLine="0" w:left="0"/>
        <w:jc w:val="left"/>
      </w:pPr>
      <w:r>
        <w:t>неопределённо-личные</w:t>
      </w:r>
      <w:r>
        <w:rPr>
          <w:spacing w:val="16"/>
        </w:rPr>
        <w:t xml:space="preserve"> </w:t>
      </w:r>
      <w:r>
        <w:t>предложения,</w:t>
      </w:r>
      <w:r>
        <w:rPr>
          <w:spacing w:val="18"/>
        </w:rPr>
        <w:t xml:space="preserve"> </w:t>
      </w:r>
      <w:r>
        <w:t>обобщённо-личные</w:t>
      </w:r>
      <w:r>
        <w:rPr>
          <w:spacing w:val="16"/>
        </w:rPr>
        <w:t xml:space="preserve"> </w:t>
      </w:r>
      <w:r>
        <w:t>предложения,</w:t>
      </w:r>
      <w:r>
        <w:rPr>
          <w:spacing w:val="18"/>
        </w:rPr>
        <w:t xml:space="preserve"> </w:t>
      </w:r>
      <w:r>
        <w:t>безличные</w:t>
      </w:r>
      <w:r>
        <w:rPr>
          <w:spacing w:val="-67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назывные</w:t>
      </w:r>
      <w:r>
        <w:rPr>
          <w:spacing w:val="-3"/>
        </w:rPr>
        <w:t xml:space="preserve"> </w:t>
      </w:r>
      <w:r>
        <w:t>предложения.</w:t>
      </w:r>
    </w:p>
    <w:p w14:paraId="4E040000">
      <w:pPr>
        <w:pStyle w:val="Style_1"/>
        <w:spacing w:line="321" w:lineRule="exact"/>
        <w:ind w:firstLine="0" w:left="1101"/>
        <w:jc w:val="left"/>
      </w:pPr>
      <w:r>
        <w:t>Порядок</w:t>
      </w:r>
      <w:r>
        <w:rPr>
          <w:spacing w:val="-2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предложениях.</w:t>
      </w:r>
    </w:p>
    <w:p w14:paraId="4F040000">
      <w:pPr>
        <w:pStyle w:val="Style_1"/>
        <w:spacing w:before="152" w:line="360" w:lineRule="auto"/>
        <w:ind w:firstLine="0" w:left="1101" w:right="1066"/>
        <w:jc w:val="left"/>
      </w:pPr>
      <w:r>
        <w:t>Функционально-коммуникативные и эмоциональные типы предложений.</w:t>
      </w:r>
      <w:r>
        <w:rPr>
          <w:spacing w:val="-67"/>
        </w:rPr>
        <w:t xml:space="preserve"> </w:t>
      </w:r>
      <w:r>
        <w:t>Осложнённые</w:t>
      </w:r>
      <w:r>
        <w:rPr>
          <w:spacing w:val="-4"/>
        </w:rPr>
        <w:t xml:space="preserve"> </w:t>
      </w:r>
      <w:r>
        <w:t>простые предложения.</w:t>
      </w:r>
    </w:p>
    <w:p w14:paraId="50040000">
      <w:pPr>
        <w:pStyle w:val="Style_1"/>
        <w:spacing w:line="321" w:lineRule="exact"/>
        <w:ind w:firstLine="0" w:left="1101"/>
        <w:jc w:val="left"/>
      </w:pPr>
      <w:r>
        <w:t>Сложные</w:t>
      </w:r>
      <w:r>
        <w:rPr>
          <w:spacing w:val="-5"/>
        </w:rPr>
        <w:t xml:space="preserve"> </w:t>
      </w:r>
      <w:r>
        <w:t>предложения.</w:t>
      </w:r>
    </w:p>
    <w:p w14:paraId="51040000">
      <w:pPr>
        <w:pStyle w:val="Style_1"/>
        <w:spacing w:before="160" w:line="360" w:lineRule="auto"/>
        <w:ind/>
        <w:jc w:val="left"/>
      </w:pPr>
      <w:r>
        <w:t>Виды</w:t>
      </w:r>
      <w:r>
        <w:rPr>
          <w:spacing w:val="47"/>
        </w:rPr>
        <w:t xml:space="preserve"> </w:t>
      </w:r>
      <w:r>
        <w:t>сложных</w:t>
      </w:r>
      <w:r>
        <w:rPr>
          <w:spacing w:val="46"/>
        </w:rPr>
        <w:t xml:space="preserve"> </w:t>
      </w:r>
      <w:r>
        <w:t>предложений:</w:t>
      </w:r>
      <w:r>
        <w:rPr>
          <w:spacing w:val="46"/>
        </w:rPr>
        <w:t xml:space="preserve"> </w:t>
      </w:r>
      <w:r>
        <w:t>сложносочинённые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сложноподчинённые</w:t>
      </w:r>
      <w:r>
        <w:rPr>
          <w:spacing w:val="-67"/>
        </w:rPr>
        <w:t xml:space="preserve"> </w:t>
      </w:r>
      <w:r>
        <w:t>предложения.</w:t>
      </w:r>
    </w:p>
    <w:p w14:paraId="52040000">
      <w:pPr>
        <w:pStyle w:val="Style_1"/>
        <w:spacing w:before="1" w:line="360" w:lineRule="auto"/>
        <w:ind/>
        <w:jc w:val="left"/>
      </w:pPr>
      <w:r>
        <w:t>Виды</w:t>
      </w:r>
      <w:r>
        <w:rPr>
          <w:spacing w:val="1"/>
        </w:rPr>
        <w:t xml:space="preserve"> </w:t>
      </w:r>
      <w:r>
        <w:t>сложносочинённых</w:t>
      </w:r>
      <w:r>
        <w:rPr>
          <w:spacing w:val="1"/>
        </w:rPr>
        <w:t xml:space="preserve"> </w:t>
      </w:r>
      <w:r>
        <w:t>предложений:</w:t>
      </w:r>
      <w:r>
        <w:rPr>
          <w:spacing w:val="3"/>
        </w:rPr>
        <w:t xml:space="preserve"> </w:t>
      </w:r>
      <w:r>
        <w:t>союзные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бессоюзные</w:t>
      </w:r>
      <w:r>
        <w:rPr>
          <w:spacing w:val="-67"/>
        </w:rPr>
        <w:t xml:space="preserve"> </w:t>
      </w:r>
      <w:r>
        <w:t>предложения.</w:t>
      </w:r>
    </w:p>
    <w:p w14:paraId="53040000">
      <w:pPr>
        <w:pStyle w:val="Style_1"/>
        <w:spacing w:line="321" w:lineRule="exact"/>
        <w:ind w:firstLine="0" w:left="1101"/>
        <w:jc w:val="left"/>
      </w:pPr>
      <w:r>
        <w:t>Сложноподчинённые</w:t>
      </w:r>
      <w:r>
        <w:rPr>
          <w:spacing w:val="-5"/>
        </w:rPr>
        <w:t xml:space="preserve"> </w:t>
      </w:r>
      <w:r>
        <w:t>предложения.</w:t>
      </w:r>
      <w:r>
        <w:rPr>
          <w:spacing w:val="-5"/>
        </w:rPr>
        <w:t xml:space="preserve"> </w:t>
      </w:r>
      <w:r>
        <w:t>Типы</w:t>
      </w:r>
      <w:r>
        <w:rPr>
          <w:spacing w:val="-5"/>
        </w:rPr>
        <w:t xml:space="preserve"> </w:t>
      </w:r>
      <w:r>
        <w:t>сложноподчинённых</w:t>
      </w:r>
      <w:r>
        <w:rPr>
          <w:spacing w:val="-7"/>
        </w:rPr>
        <w:t xml:space="preserve"> </w:t>
      </w:r>
      <w:r>
        <w:t>предложений.</w:t>
      </w:r>
    </w:p>
    <w:p w14:paraId="54040000">
      <w:pPr>
        <w:pStyle w:val="Style_1"/>
        <w:tabs>
          <w:tab w:leader="none" w:pos="2693" w:val="left"/>
          <w:tab w:leader="none" w:pos="5042" w:val="left"/>
          <w:tab w:leader="none" w:pos="7119" w:val="left"/>
          <w:tab w:leader="none" w:pos="9382" w:val="left"/>
        </w:tabs>
        <w:spacing w:before="161" w:line="360" w:lineRule="auto"/>
        <w:ind w:right="525"/>
        <w:jc w:val="left"/>
      </w:pPr>
      <w:r>
        <w:t>Сложные</w:t>
      </w:r>
      <w:r>
        <w:tab/>
      </w:r>
      <w:r>
        <w:t>синтаксические</w:t>
      </w:r>
      <w:r>
        <w:tab/>
      </w:r>
      <w:r>
        <w:t>конструкции.</w:t>
      </w:r>
      <w:r>
        <w:tab/>
      </w:r>
      <w:r>
        <w:t>Разновидности</w:t>
      </w:r>
      <w:r>
        <w:tab/>
      </w:r>
      <w:r>
        <w:rPr>
          <w:spacing w:val="-1"/>
        </w:rPr>
        <w:t>сложных</w:t>
      </w:r>
      <w:r>
        <w:rPr>
          <w:spacing w:val="-67"/>
        </w:rPr>
        <w:t xml:space="preserve"> </w:t>
      </w:r>
      <w:r>
        <w:t>синтаксических конструкций.</w:t>
      </w:r>
    </w:p>
    <w:p w14:paraId="55040000">
      <w:pPr>
        <w:pStyle w:val="Style_1"/>
        <w:spacing w:line="317" w:lineRule="exact"/>
        <w:ind w:firstLine="0" w:left="1101"/>
        <w:jc w:val="left"/>
      </w:pPr>
      <w:r>
        <w:t>Прямая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косвенная</w:t>
      </w:r>
      <w:r>
        <w:rPr>
          <w:spacing w:val="-3"/>
        </w:rPr>
        <w:t xml:space="preserve"> </w:t>
      </w:r>
      <w:r>
        <w:t>речь.</w:t>
      </w:r>
    </w:p>
    <w:p w14:paraId="56040000">
      <w:pPr>
        <w:pStyle w:val="Style_5"/>
        <w:numPr>
          <w:ilvl w:val="2"/>
          <w:numId w:val="13"/>
        </w:numPr>
        <w:tabs>
          <w:tab w:leader="none" w:pos="1944" w:val="left"/>
        </w:tabs>
        <w:spacing w:after="0" w:before="161" w:line="240" w:lineRule="auto"/>
        <w:ind w:hanging="843" w:left="1943" w:right="0"/>
        <w:jc w:val="left"/>
        <w:rPr>
          <w:sz w:val="28"/>
        </w:rPr>
      </w:pPr>
      <w:r>
        <w:rPr>
          <w:sz w:val="28"/>
        </w:rPr>
        <w:t>Речевая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"/>
          <w:sz w:val="28"/>
        </w:rPr>
        <w:t xml:space="preserve"> </w:t>
      </w:r>
      <w:r>
        <w:rPr>
          <w:sz w:val="28"/>
        </w:rPr>
        <w:t>речи.</w:t>
      </w:r>
    </w:p>
    <w:p w14:paraId="57040000">
      <w:pPr>
        <w:pStyle w:val="Style_1"/>
        <w:tabs>
          <w:tab w:leader="none" w:pos="3325" w:val="left"/>
          <w:tab w:leader="none" w:pos="4428" w:val="left"/>
          <w:tab w:leader="none" w:pos="5577" w:val="left"/>
          <w:tab w:leader="none" w:pos="7210" w:val="left"/>
          <w:tab w:leader="none" w:pos="7641" w:val="left"/>
          <w:tab w:leader="none" w:pos="8939" w:val="left"/>
          <w:tab w:leader="none" w:pos="9389" w:val="left"/>
        </w:tabs>
        <w:spacing w:before="160" w:line="360" w:lineRule="auto"/>
        <w:ind w:right="529"/>
        <w:jc w:val="left"/>
      </w:pPr>
      <w:r>
        <w:t>Синтаксическая</w:t>
      </w:r>
      <w:r>
        <w:tab/>
      </w:r>
      <w:r>
        <w:t>норма.</w:t>
      </w:r>
      <w:r>
        <w:tab/>
      </w:r>
      <w:r>
        <w:t>Нормы</w:t>
      </w:r>
      <w:r>
        <w:tab/>
      </w:r>
      <w:r>
        <w:t>синтаксиса</w:t>
      </w:r>
      <w:r>
        <w:tab/>
      </w:r>
      <w:r>
        <w:t>в</w:t>
      </w:r>
      <w:r>
        <w:tab/>
      </w:r>
      <w:r>
        <w:t>простом</w:t>
      </w:r>
      <w:r>
        <w:tab/>
      </w:r>
      <w:r>
        <w:t>и</w:t>
      </w:r>
      <w:r>
        <w:tab/>
      </w:r>
      <w:r>
        <w:rPr>
          <w:spacing w:val="-1"/>
        </w:rPr>
        <w:t>сложном</w:t>
      </w:r>
      <w:r>
        <w:rPr>
          <w:spacing w:val="-67"/>
        </w:rPr>
        <w:t xml:space="preserve"> </w:t>
      </w:r>
      <w:r>
        <w:t>предложениях.</w:t>
      </w:r>
      <w:r>
        <w:rPr>
          <w:spacing w:val="-5"/>
        </w:rPr>
        <w:t xml:space="preserve"> </w:t>
      </w:r>
      <w:r>
        <w:t>Порядок 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предложении.</w:t>
      </w:r>
    </w:p>
    <w:p w14:paraId="58040000">
      <w:pPr>
        <w:pStyle w:val="Style_1"/>
        <w:spacing w:line="360" w:lineRule="auto"/>
        <w:ind w:firstLine="0" w:left="1101" w:right="1427"/>
        <w:jc w:val="left"/>
      </w:pPr>
      <w:r>
        <w:t>Пунктуация в простом и сложном предложениях в башкирском языке.</w:t>
      </w:r>
      <w:r>
        <w:rPr>
          <w:spacing w:val="-67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и сложные</w:t>
      </w:r>
      <w:r>
        <w:rPr>
          <w:spacing w:val="-2"/>
        </w:rPr>
        <w:t xml:space="preserve"> </w:t>
      </w:r>
      <w:r>
        <w:t>предложения в</w:t>
      </w:r>
      <w:r>
        <w:rPr>
          <w:spacing w:val="-3"/>
        </w:rPr>
        <w:t xml:space="preserve"> </w:t>
      </w:r>
      <w:r>
        <w:t>связной речи.</w:t>
      </w:r>
    </w:p>
    <w:p w14:paraId="59040000">
      <w:pPr>
        <w:sectPr>
          <w:pgSz w:h="16850" w:orient="portrait" w:w="11910"/>
          <w:pgMar w:bottom="740" w:footer="543" w:header="576" w:left="740" w:right="180" w:top="840"/>
        </w:sectPr>
      </w:pPr>
    </w:p>
    <w:p w14:paraId="5A040000">
      <w:pPr>
        <w:pStyle w:val="Style_1"/>
        <w:ind w:firstLine="0" w:left="0"/>
        <w:jc w:val="left"/>
        <w:rPr>
          <w:sz w:val="20"/>
        </w:rPr>
      </w:pPr>
    </w:p>
    <w:p w14:paraId="5B040000">
      <w:pPr>
        <w:pStyle w:val="Style_5"/>
        <w:numPr>
          <w:ilvl w:val="1"/>
          <w:numId w:val="13"/>
        </w:numPr>
        <w:tabs>
          <w:tab w:leader="none" w:pos="1733" w:val="left"/>
        </w:tabs>
        <w:spacing w:after="0" w:before="254" w:line="360" w:lineRule="auto"/>
        <w:ind w:firstLine="708" w:left="392" w:right="526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(башкирскому)</w:t>
      </w:r>
      <w:r>
        <w:rPr>
          <w:spacing w:val="-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уровне среднего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14:paraId="5C040000">
      <w:pPr>
        <w:pStyle w:val="Style_5"/>
        <w:numPr>
          <w:ilvl w:val="2"/>
          <w:numId w:val="13"/>
        </w:numPr>
        <w:tabs>
          <w:tab w:leader="none" w:pos="1944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 общего образования у обучающегося будут сформированы 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результаты:</w:t>
      </w:r>
    </w:p>
    <w:p w14:paraId="5D040000">
      <w:pPr>
        <w:pStyle w:val="Style_5"/>
        <w:numPr>
          <w:ilvl w:val="0"/>
          <w:numId w:val="14"/>
        </w:numPr>
        <w:tabs>
          <w:tab w:leader="none" w:pos="1406" w:val="left"/>
        </w:tabs>
        <w:spacing w:after="0" w:before="0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гражданского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14:paraId="5E040000">
      <w:pPr>
        <w:pStyle w:val="Style_1"/>
        <w:spacing w:before="156" w:line="360" w:lineRule="auto"/>
        <w:ind w:right="524"/>
      </w:pPr>
      <w:r>
        <w:t>сформированность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 члена российского</w:t>
      </w:r>
      <w:r>
        <w:rPr>
          <w:spacing w:val="-2"/>
        </w:rPr>
        <w:t xml:space="preserve"> </w:t>
      </w:r>
      <w:r>
        <w:t>общества;</w:t>
      </w:r>
    </w:p>
    <w:p w14:paraId="5F040000">
      <w:pPr>
        <w:pStyle w:val="Style_1"/>
        <w:spacing w:line="360" w:lineRule="auto"/>
        <w:ind w:right="522"/>
      </w:pPr>
      <w:r>
        <w:t>осознание своих конституционных прав и обязанностей, уважение закона и</w:t>
      </w:r>
      <w:r>
        <w:rPr>
          <w:spacing w:val="1"/>
        </w:rPr>
        <w:t xml:space="preserve"> </w:t>
      </w:r>
      <w:r>
        <w:t>правопорядка;</w:t>
      </w:r>
    </w:p>
    <w:p w14:paraId="60040000">
      <w:pPr>
        <w:pStyle w:val="Style_1"/>
        <w:spacing w:line="360" w:lineRule="auto"/>
        <w:ind w:right="523"/>
      </w:pPr>
      <w:r>
        <w:t>принятие традиционных национальных, общечеловеческих гуманистических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демократических</w:t>
      </w:r>
      <w:r>
        <w:rPr>
          <w:spacing w:val="-3"/>
        </w:rPr>
        <w:t xml:space="preserve"> </w:t>
      </w:r>
      <w:r>
        <w:t>ценностей;</w:t>
      </w:r>
    </w:p>
    <w:p w14:paraId="61040000">
      <w:pPr>
        <w:pStyle w:val="Style_1"/>
        <w:spacing w:line="360" w:lineRule="auto"/>
        <w:ind w:right="523"/>
      </w:pPr>
      <w:r>
        <w:t>готовность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национализма,</w:t>
      </w:r>
      <w:r>
        <w:rPr>
          <w:spacing w:val="-67"/>
        </w:rPr>
        <w:t xml:space="preserve"> </w:t>
      </w:r>
      <w:r>
        <w:t>ксенофобии,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религиозным,</w:t>
      </w:r>
      <w:r>
        <w:rPr>
          <w:spacing w:val="1"/>
        </w:rPr>
        <w:t xml:space="preserve"> </w:t>
      </w:r>
      <w:r>
        <w:t>расовым,</w:t>
      </w:r>
      <w:r>
        <w:rPr>
          <w:spacing w:val="1"/>
        </w:rPr>
        <w:t xml:space="preserve"> </w:t>
      </w:r>
      <w:r>
        <w:t>национальным</w:t>
      </w:r>
      <w:r>
        <w:rPr>
          <w:spacing w:val="-4"/>
        </w:rPr>
        <w:t xml:space="preserve"> </w:t>
      </w:r>
      <w:r>
        <w:t>признакам;</w:t>
      </w:r>
    </w:p>
    <w:p w14:paraId="62040000">
      <w:pPr>
        <w:pStyle w:val="Style_1"/>
        <w:spacing w:line="360" w:lineRule="auto"/>
        <w:ind w:right="525"/>
      </w:pPr>
      <w:r>
        <w:t>готовность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самоуправлении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организации;</w:t>
      </w:r>
    </w:p>
    <w:p w14:paraId="63040000">
      <w:pPr>
        <w:pStyle w:val="Style_1"/>
        <w:spacing w:line="360" w:lineRule="auto"/>
        <w:ind w:right="523"/>
      </w:pPr>
      <w:r>
        <w:t>умение взаимодействовать с социальными институтами в соответствии с их</w:t>
      </w:r>
      <w:r>
        <w:rPr>
          <w:spacing w:val="1"/>
        </w:rPr>
        <w:t xml:space="preserve"> </w:t>
      </w:r>
      <w:r>
        <w:t>функциями</w:t>
      </w:r>
      <w:r>
        <w:rPr>
          <w:spacing w:val="-3"/>
        </w:rPr>
        <w:t xml:space="preserve"> </w:t>
      </w:r>
      <w:r>
        <w:t>и назначением;</w:t>
      </w:r>
    </w:p>
    <w:p w14:paraId="64040000">
      <w:pPr>
        <w:pStyle w:val="Style_1"/>
        <w:spacing w:line="317" w:lineRule="exact"/>
        <w:ind w:firstLine="0" w:left="1101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гуманитарной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волонтёрской</w:t>
      </w:r>
      <w:r>
        <w:rPr>
          <w:spacing w:val="-3"/>
        </w:rPr>
        <w:t xml:space="preserve"> </w:t>
      </w:r>
      <w:r>
        <w:t>деятельности;</w:t>
      </w:r>
    </w:p>
    <w:p w14:paraId="65040000">
      <w:pPr>
        <w:pStyle w:val="Style_5"/>
        <w:numPr>
          <w:ilvl w:val="0"/>
          <w:numId w:val="14"/>
        </w:numPr>
        <w:tabs>
          <w:tab w:leader="none" w:pos="1406" w:val="left"/>
        </w:tabs>
        <w:spacing w:after="0" w:before="153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патриотического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14:paraId="66040000">
      <w:pPr>
        <w:pStyle w:val="Style_1"/>
        <w:spacing w:before="161" w:line="360" w:lineRule="auto"/>
        <w:ind w:right="521"/>
      </w:pPr>
      <w:r>
        <w:t>сформированность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-67"/>
        </w:rPr>
        <w:t xml:space="preserve"> </w:t>
      </w:r>
      <w:r>
        <w:t>уважения к своему народу, чувства ответственности перед Родиной, гордости за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многонационального народа России;</w:t>
      </w:r>
    </w:p>
    <w:p w14:paraId="67040000">
      <w:pPr>
        <w:pStyle w:val="Style_1"/>
        <w:spacing w:line="360" w:lineRule="auto"/>
        <w:ind w:right="524"/>
      </w:pP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науке, искусстве,</w:t>
      </w:r>
      <w:r>
        <w:rPr>
          <w:spacing w:val="-2"/>
        </w:rPr>
        <w:t xml:space="preserve"> </w:t>
      </w:r>
      <w:r>
        <w:t>спорте,</w:t>
      </w:r>
      <w:r>
        <w:rPr>
          <w:spacing w:val="-2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труде;</w:t>
      </w:r>
    </w:p>
    <w:p w14:paraId="68040000">
      <w:pPr>
        <w:sectPr>
          <w:pgSz w:h="16850" w:orient="portrait" w:w="11910"/>
          <w:pgMar w:bottom="740" w:footer="543" w:header="576" w:left="740" w:right="180" w:top="840"/>
        </w:sectPr>
      </w:pPr>
    </w:p>
    <w:p w14:paraId="69040000">
      <w:pPr>
        <w:pStyle w:val="Style_1"/>
        <w:ind w:firstLine="0" w:left="0"/>
        <w:jc w:val="left"/>
        <w:rPr>
          <w:sz w:val="20"/>
        </w:rPr>
      </w:pPr>
    </w:p>
    <w:p w14:paraId="6A040000">
      <w:pPr>
        <w:pStyle w:val="Style_1"/>
        <w:spacing w:before="254" w:line="360" w:lineRule="auto"/>
        <w:ind w:right="522"/>
      </w:pPr>
      <w:r>
        <w:t>идейная</w:t>
      </w:r>
      <w:r>
        <w:rPr>
          <w:spacing w:val="1"/>
        </w:rPr>
        <w:t xml:space="preserve"> </w:t>
      </w:r>
      <w:r>
        <w:t>убеждённость,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служению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защите,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судьбу;</w:t>
      </w:r>
    </w:p>
    <w:p w14:paraId="6B040000">
      <w:pPr>
        <w:pStyle w:val="Style_5"/>
        <w:numPr>
          <w:ilvl w:val="0"/>
          <w:numId w:val="14"/>
        </w:numPr>
        <w:tabs>
          <w:tab w:leader="none" w:pos="1406" w:val="left"/>
        </w:tabs>
        <w:spacing w:after="0" w:before="0" w:line="317" w:lineRule="exact"/>
        <w:ind w:hanging="305" w:left="1406" w:right="0"/>
        <w:jc w:val="both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14:paraId="6C040000">
      <w:pPr>
        <w:pStyle w:val="Style_1"/>
        <w:spacing w:before="160"/>
        <w:ind w:firstLine="0" w:left="1101"/>
      </w:pPr>
      <w:r>
        <w:t>осознание</w:t>
      </w:r>
      <w:r>
        <w:rPr>
          <w:spacing w:val="-4"/>
        </w:rPr>
        <w:t xml:space="preserve"> </w:t>
      </w:r>
      <w:r>
        <w:t>духовных</w:t>
      </w:r>
      <w:r>
        <w:rPr>
          <w:spacing w:val="-5"/>
        </w:rPr>
        <w:t xml:space="preserve"> </w:t>
      </w:r>
      <w:r>
        <w:t>ценностей</w:t>
      </w:r>
      <w:r>
        <w:rPr>
          <w:spacing w:val="-7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народа;</w:t>
      </w:r>
    </w:p>
    <w:p w14:paraId="6D040000">
      <w:pPr>
        <w:pStyle w:val="Style_1"/>
        <w:spacing w:before="160"/>
        <w:ind w:firstLine="0" w:left="1101"/>
      </w:pPr>
      <w:r>
        <w:t>сформированность</w:t>
      </w:r>
      <w:r>
        <w:rPr>
          <w:spacing w:val="-8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сознания,</w:t>
      </w:r>
      <w:r>
        <w:rPr>
          <w:spacing w:val="-3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этичного</w:t>
      </w:r>
      <w:r>
        <w:rPr>
          <w:spacing w:val="-4"/>
        </w:rPr>
        <w:t xml:space="preserve"> </w:t>
      </w:r>
      <w:r>
        <w:t>поведения;</w:t>
      </w:r>
    </w:p>
    <w:p w14:paraId="6E040000">
      <w:pPr>
        <w:pStyle w:val="Style_1"/>
        <w:spacing w:before="163" w:line="360" w:lineRule="auto"/>
        <w:ind w:right="524"/>
      </w:pPr>
      <w:r>
        <w:t>способность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осознанные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ориентируясь</w:t>
      </w:r>
      <w:r>
        <w:rPr>
          <w:spacing w:val="-2"/>
        </w:rPr>
        <w:t xml:space="preserve"> </w:t>
      </w:r>
      <w:r>
        <w:t>на морально-нравственные</w:t>
      </w:r>
      <w:r>
        <w:rPr>
          <w:spacing w:val="-1"/>
        </w:rPr>
        <w:t xml:space="preserve"> </w:t>
      </w:r>
      <w:r>
        <w:t>нормы и ценности;</w:t>
      </w:r>
    </w:p>
    <w:p w14:paraId="6F040000">
      <w:pPr>
        <w:pStyle w:val="Style_1"/>
        <w:spacing w:line="321" w:lineRule="exact"/>
        <w:ind w:firstLine="0" w:left="1101"/>
      </w:pPr>
      <w:r>
        <w:t>осознание</w:t>
      </w:r>
      <w:r>
        <w:rPr>
          <w:spacing w:val="-3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вклада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построение</w:t>
      </w:r>
      <w:r>
        <w:rPr>
          <w:spacing w:val="-5"/>
        </w:rPr>
        <w:t xml:space="preserve"> </w:t>
      </w:r>
      <w:r>
        <w:t>устойчивого</w:t>
      </w:r>
      <w:r>
        <w:rPr>
          <w:spacing w:val="-4"/>
        </w:rPr>
        <w:t xml:space="preserve"> </w:t>
      </w:r>
      <w:r>
        <w:t>будущего;</w:t>
      </w:r>
    </w:p>
    <w:p w14:paraId="70040000">
      <w:pPr>
        <w:pStyle w:val="Style_1"/>
        <w:spacing w:before="161" w:line="360" w:lineRule="auto"/>
        <w:ind w:right="521"/>
      </w:pPr>
      <w:r>
        <w:t>ответственное отношение к своим родителям и (или) другим членам семьи,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традициями народов</w:t>
      </w:r>
      <w:r>
        <w:rPr>
          <w:spacing w:val="-2"/>
        </w:rPr>
        <w:t xml:space="preserve"> </w:t>
      </w:r>
      <w:r>
        <w:t>России;</w:t>
      </w:r>
    </w:p>
    <w:p w14:paraId="71040000">
      <w:pPr>
        <w:pStyle w:val="Style_5"/>
        <w:numPr>
          <w:ilvl w:val="0"/>
          <w:numId w:val="14"/>
        </w:numPr>
        <w:tabs>
          <w:tab w:leader="none" w:pos="1406" w:val="left"/>
        </w:tabs>
        <w:spacing w:after="0" w:before="0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эстетического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14:paraId="72040000">
      <w:pPr>
        <w:pStyle w:val="Style_1"/>
        <w:spacing w:before="161" w:line="360" w:lineRule="auto"/>
        <w:ind w:right="524"/>
      </w:pP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эстетику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технического творчества,</w:t>
      </w:r>
      <w:r>
        <w:rPr>
          <w:spacing w:val="-1"/>
        </w:rPr>
        <w:t xml:space="preserve"> </w:t>
      </w:r>
      <w:r>
        <w:t>спорта,</w:t>
      </w:r>
      <w:r>
        <w:rPr>
          <w:spacing w:val="-2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отношений;</w:t>
      </w:r>
    </w:p>
    <w:p w14:paraId="73040000">
      <w:pPr>
        <w:pStyle w:val="Style_1"/>
        <w:spacing w:line="360" w:lineRule="auto"/>
        <w:ind w:right="521"/>
      </w:pP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ощущать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искусства;</w:t>
      </w:r>
    </w:p>
    <w:p w14:paraId="74040000">
      <w:pPr>
        <w:pStyle w:val="Style_1"/>
        <w:spacing w:line="360" w:lineRule="auto"/>
        <w:ind w:right="522"/>
      </w:pPr>
      <w:r>
        <w:t>убеждённость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 искусства, этнических культурных традиций и народного, в том числе</w:t>
      </w:r>
      <w:r>
        <w:rPr>
          <w:spacing w:val="1"/>
        </w:rPr>
        <w:t xml:space="preserve"> </w:t>
      </w:r>
      <w:r>
        <w:t>словесного,</w:t>
      </w:r>
      <w:r>
        <w:rPr>
          <w:spacing w:val="-2"/>
        </w:rPr>
        <w:t xml:space="preserve"> </w:t>
      </w:r>
      <w:r>
        <w:t>творчества;</w:t>
      </w:r>
    </w:p>
    <w:p w14:paraId="75040000">
      <w:pPr>
        <w:pStyle w:val="Style_1"/>
        <w:spacing w:line="360" w:lineRule="auto"/>
        <w:ind w:right="525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проявлять качества творческой личности, в том числе при выполнении 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(башкирскому) языку;</w:t>
      </w:r>
    </w:p>
    <w:p w14:paraId="76040000">
      <w:pPr>
        <w:pStyle w:val="Style_5"/>
        <w:numPr>
          <w:ilvl w:val="0"/>
          <w:numId w:val="14"/>
        </w:numPr>
        <w:tabs>
          <w:tab w:leader="none" w:pos="1406" w:val="left"/>
        </w:tabs>
        <w:spacing w:after="0" w:before="0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физического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14:paraId="77040000">
      <w:pPr>
        <w:pStyle w:val="Style_1"/>
        <w:spacing w:before="156" w:line="360" w:lineRule="auto"/>
        <w:ind w:right="525"/>
      </w:pPr>
      <w:r>
        <w:t>сформированность здорового</w:t>
      </w:r>
      <w:r>
        <w:rPr>
          <w:spacing w:val="1"/>
        </w:rPr>
        <w:t xml:space="preserve"> </w:t>
      </w:r>
      <w:r>
        <w:t>и 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своему</w:t>
      </w:r>
      <w:r>
        <w:rPr>
          <w:spacing w:val="-1"/>
        </w:rPr>
        <w:t xml:space="preserve"> </w:t>
      </w:r>
      <w:r>
        <w:t>здоровью;</w:t>
      </w:r>
    </w:p>
    <w:p w14:paraId="78040000">
      <w:pPr>
        <w:pStyle w:val="Style_1"/>
        <w:spacing w:before="1" w:line="360" w:lineRule="auto"/>
        <w:ind w:right="521"/>
      </w:pP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-4"/>
        </w:rPr>
        <w:t xml:space="preserve"> </w:t>
      </w:r>
      <w:r>
        <w:t>деятельностью;</w:t>
      </w:r>
    </w:p>
    <w:p w14:paraId="79040000">
      <w:pPr>
        <w:sectPr>
          <w:pgSz w:h="16850" w:orient="portrait" w:w="11910"/>
          <w:pgMar w:bottom="740" w:footer="543" w:header="576" w:left="740" w:right="180" w:top="840"/>
        </w:sectPr>
      </w:pPr>
    </w:p>
    <w:p w14:paraId="7A040000">
      <w:pPr>
        <w:pStyle w:val="Style_1"/>
        <w:ind w:firstLine="0" w:left="0"/>
        <w:jc w:val="left"/>
        <w:rPr>
          <w:sz w:val="20"/>
        </w:rPr>
      </w:pPr>
    </w:p>
    <w:p w14:paraId="7B040000">
      <w:pPr>
        <w:pStyle w:val="Style_1"/>
        <w:spacing w:before="254" w:line="360" w:lineRule="auto"/>
        <w:ind w:right="533"/>
      </w:pP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причинения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физическому и</w:t>
      </w:r>
      <w:r>
        <w:rPr>
          <w:spacing w:val="-3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здоровью;</w:t>
      </w:r>
    </w:p>
    <w:p w14:paraId="7C040000">
      <w:pPr>
        <w:pStyle w:val="Style_5"/>
        <w:numPr>
          <w:ilvl w:val="0"/>
          <w:numId w:val="14"/>
        </w:numPr>
        <w:tabs>
          <w:tab w:leader="none" w:pos="1406" w:val="left"/>
        </w:tabs>
        <w:spacing w:after="0" w:before="0" w:line="317" w:lineRule="exact"/>
        <w:ind w:hanging="305" w:left="1406" w:right="0"/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14:paraId="7D040000">
      <w:pPr>
        <w:pStyle w:val="Style_1"/>
        <w:spacing w:before="160"/>
        <w:ind w:firstLine="0" w:left="1101"/>
      </w:pP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труду,</w:t>
      </w:r>
      <w:r>
        <w:rPr>
          <w:spacing w:val="-6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мастерства,</w:t>
      </w:r>
      <w:r>
        <w:rPr>
          <w:spacing w:val="-3"/>
        </w:rPr>
        <w:t xml:space="preserve"> </w:t>
      </w:r>
      <w:r>
        <w:t>трудолюбие;</w:t>
      </w:r>
    </w:p>
    <w:p w14:paraId="7E040000">
      <w:pPr>
        <w:pStyle w:val="Style_1"/>
        <w:spacing w:before="160" w:line="360" w:lineRule="auto"/>
        <w:ind w:right="524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(башкирского)</w:t>
      </w:r>
      <w:r>
        <w:rPr>
          <w:spacing w:val="-1"/>
        </w:rPr>
        <w:t xml:space="preserve"> </w:t>
      </w:r>
      <w:r>
        <w:t>языка;</w:t>
      </w:r>
    </w:p>
    <w:p w14:paraId="7F040000">
      <w:pPr>
        <w:pStyle w:val="Style_1"/>
        <w:spacing w:before="1" w:line="360" w:lineRule="auto"/>
        <w:ind w:right="524"/>
      </w:pPr>
      <w:r>
        <w:t>интерес к различным сферам профессиональной деятельности, в том числе 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филологов,</w:t>
      </w:r>
      <w:r>
        <w:rPr>
          <w:spacing w:val="-1"/>
        </w:rPr>
        <w:t xml:space="preserve"> </w:t>
      </w:r>
      <w:r>
        <w:t>журналистов,</w:t>
      </w:r>
      <w:r>
        <w:rPr>
          <w:spacing w:val="-2"/>
        </w:rPr>
        <w:t xml:space="preserve"> </w:t>
      </w:r>
      <w:r>
        <w:t>писателей,</w:t>
      </w:r>
      <w:r>
        <w:rPr>
          <w:spacing w:val="-4"/>
        </w:rPr>
        <w:t xml:space="preserve"> </w:t>
      </w:r>
      <w:r>
        <w:t>переводчиков;</w:t>
      </w:r>
    </w:p>
    <w:p w14:paraId="80040000">
      <w:pPr>
        <w:pStyle w:val="Style_1"/>
        <w:spacing w:line="360" w:lineRule="auto"/>
        <w:ind w:right="522"/>
      </w:pPr>
      <w:r>
        <w:t>умение совершать осознанный выбор будущей профессии и реализовывать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планы;</w:t>
      </w:r>
    </w:p>
    <w:p w14:paraId="81040000">
      <w:pPr>
        <w:pStyle w:val="Style_1"/>
        <w:spacing w:line="360" w:lineRule="auto"/>
        <w:ind w:right="526"/>
      </w:pPr>
      <w:r>
        <w:t>готовность и способность к образованию и самообразованию на протяжении</w:t>
      </w:r>
      <w:r>
        <w:rPr>
          <w:spacing w:val="1"/>
        </w:rPr>
        <w:t xml:space="preserve"> </w:t>
      </w:r>
      <w:r>
        <w:t>всей жизни;</w:t>
      </w:r>
    </w:p>
    <w:p w14:paraId="82040000">
      <w:pPr>
        <w:pStyle w:val="Style_5"/>
        <w:numPr>
          <w:ilvl w:val="0"/>
          <w:numId w:val="14"/>
        </w:numPr>
        <w:tabs>
          <w:tab w:leader="none" w:pos="1406" w:val="left"/>
        </w:tabs>
        <w:spacing w:after="0" w:before="0" w:line="317" w:lineRule="exact"/>
        <w:ind w:hanging="305" w:left="1406" w:right="0"/>
        <w:jc w:val="both"/>
        <w:rPr>
          <w:sz w:val="28"/>
        </w:rPr>
      </w:pPr>
      <w:r>
        <w:rPr>
          <w:sz w:val="28"/>
        </w:rPr>
        <w:t>экологического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14:paraId="83040000">
      <w:pPr>
        <w:pStyle w:val="Style_1"/>
        <w:spacing w:before="154" w:line="360" w:lineRule="auto"/>
        <w:ind w:right="521"/>
      </w:pPr>
      <w:r>
        <w:t>сформированность экологической культуры, понимание влияния социально-</w:t>
      </w:r>
      <w:r>
        <w:rPr>
          <w:spacing w:val="1"/>
        </w:rPr>
        <w:t xml:space="preserve"> </w:t>
      </w:r>
      <w:r>
        <w:t>экономических процессов на состояние природной и социальной среды, 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4"/>
        </w:rPr>
        <w:t xml:space="preserve"> </w:t>
      </w:r>
      <w:r>
        <w:t>характера экологических</w:t>
      </w:r>
      <w:r>
        <w:rPr>
          <w:spacing w:val="1"/>
        </w:rPr>
        <w:t xml:space="preserve"> </w:t>
      </w:r>
      <w:r>
        <w:t>проблем;</w:t>
      </w:r>
    </w:p>
    <w:p w14:paraId="84040000">
      <w:pPr>
        <w:pStyle w:val="Style_1"/>
        <w:spacing w:before="1" w:line="360" w:lineRule="auto"/>
        <w:ind w:right="530"/>
      </w:pP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устойчивого</w:t>
      </w:r>
      <w:r>
        <w:rPr>
          <w:spacing w:val="-2"/>
        </w:rPr>
        <w:t xml:space="preserve"> </w:t>
      </w:r>
      <w:r>
        <w:t>развития человечества;</w:t>
      </w:r>
    </w:p>
    <w:p w14:paraId="85040000">
      <w:pPr>
        <w:pStyle w:val="Style_1"/>
        <w:spacing w:line="321" w:lineRule="exact"/>
        <w:ind w:firstLine="0" w:left="1101"/>
      </w:pPr>
      <w:r>
        <w:t>активное</w:t>
      </w:r>
      <w:r>
        <w:rPr>
          <w:spacing w:val="-5"/>
        </w:rPr>
        <w:t xml:space="preserve"> </w:t>
      </w:r>
      <w:r>
        <w:t>неприятие</w:t>
      </w:r>
      <w:r>
        <w:rPr>
          <w:spacing w:val="-4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приносящих</w:t>
      </w:r>
      <w:r>
        <w:rPr>
          <w:spacing w:val="-1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среде;</w:t>
      </w:r>
    </w:p>
    <w:p w14:paraId="86040000">
      <w:pPr>
        <w:pStyle w:val="Style_1"/>
        <w:spacing w:before="161" w:line="360" w:lineRule="auto"/>
        <w:ind w:right="527"/>
      </w:pP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 действий и</w:t>
      </w:r>
      <w:r>
        <w:rPr>
          <w:spacing w:val="-2"/>
        </w:rPr>
        <w:t xml:space="preserve"> </w:t>
      </w:r>
      <w:r>
        <w:t>предотвращать</w:t>
      </w:r>
      <w:r>
        <w:rPr>
          <w:spacing w:val="-1"/>
        </w:rPr>
        <w:t xml:space="preserve"> </w:t>
      </w:r>
      <w:r>
        <w:t>их;</w:t>
      </w:r>
    </w:p>
    <w:p w14:paraId="87040000">
      <w:pPr>
        <w:pStyle w:val="Style_1"/>
        <w:spacing w:line="317" w:lineRule="exact"/>
        <w:ind w:firstLine="0" w:left="1101"/>
      </w:pPr>
      <w:r>
        <w:t>расширение</w:t>
      </w:r>
      <w:r>
        <w:rPr>
          <w:spacing w:val="-7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направленности;</w:t>
      </w:r>
    </w:p>
    <w:p w14:paraId="88040000">
      <w:pPr>
        <w:pStyle w:val="Style_5"/>
        <w:numPr>
          <w:ilvl w:val="0"/>
          <w:numId w:val="14"/>
        </w:numPr>
        <w:tabs>
          <w:tab w:leader="none" w:pos="1406" w:val="left"/>
        </w:tabs>
        <w:spacing w:after="0" w:before="161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познания:</w:t>
      </w:r>
    </w:p>
    <w:p w14:paraId="89040000">
      <w:pPr>
        <w:pStyle w:val="Style_1"/>
        <w:spacing w:before="160" w:line="360" w:lineRule="auto"/>
        <w:ind w:right="520"/>
      </w:pPr>
      <w:r>
        <w:t>сформированность мировоззрения, соответствующего современному 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способствующего осознанию</w:t>
      </w:r>
      <w:r>
        <w:rPr>
          <w:spacing w:val="-1"/>
        </w:rPr>
        <w:t xml:space="preserve"> </w:t>
      </w:r>
      <w:r>
        <w:t>своего места в</w:t>
      </w:r>
      <w:r>
        <w:rPr>
          <w:spacing w:val="-2"/>
        </w:rPr>
        <w:t xml:space="preserve"> </w:t>
      </w:r>
      <w:r>
        <w:t>поликультурном мире;</w:t>
      </w:r>
    </w:p>
    <w:p w14:paraId="8A040000">
      <w:pPr>
        <w:sectPr>
          <w:pgSz w:h="16850" w:orient="portrait" w:w="11910"/>
          <w:pgMar w:bottom="740" w:footer="543" w:header="576" w:left="740" w:right="180" w:top="840"/>
        </w:sectPr>
      </w:pPr>
    </w:p>
    <w:p w14:paraId="8B040000">
      <w:pPr>
        <w:pStyle w:val="Style_1"/>
        <w:ind w:firstLine="0" w:left="0"/>
        <w:jc w:val="left"/>
        <w:rPr>
          <w:sz w:val="20"/>
        </w:rPr>
      </w:pPr>
    </w:p>
    <w:p w14:paraId="8C040000">
      <w:pPr>
        <w:pStyle w:val="Style_1"/>
        <w:spacing w:before="254" w:line="360" w:lineRule="auto"/>
        <w:ind w:right="525"/>
      </w:pPr>
      <w:r>
        <w:t>совершенствование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и познания мира;</w:t>
      </w:r>
    </w:p>
    <w:p w14:paraId="8D040000">
      <w:pPr>
        <w:pStyle w:val="Style_1"/>
        <w:spacing w:line="360" w:lineRule="auto"/>
        <w:ind w:right="521"/>
      </w:pPr>
      <w:r>
        <w:t>осознание ценности научной деятельности, готовность осуществлять учебно-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(башкирскому языку),</w:t>
      </w:r>
      <w:r>
        <w:rPr>
          <w:spacing w:val="-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группе.</w:t>
      </w:r>
    </w:p>
    <w:p w14:paraId="8E040000">
      <w:pPr>
        <w:pStyle w:val="Style_5"/>
        <w:numPr>
          <w:ilvl w:val="2"/>
          <w:numId w:val="13"/>
        </w:numPr>
        <w:tabs>
          <w:tab w:leader="none" w:pos="1944" w:val="left"/>
          <w:tab w:leader="none" w:pos="2502" w:val="left"/>
          <w:tab w:leader="none" w:pos="3953" w:val="left"/>
          <w:tab w:leader="none" w:pos="5752" w:val="left"/>
          <w:tab w:leader="none" w:pos="7570" w:val="left"/>
          <w:tab w:leader="none" w:pos="9366" w:val="left"/>
        </w:tabs>
        <w:spacing w:after="0" w:before="0" w:line="360" w:lineRule="auto"/>
        <w:ind w:firstLine="708" w:left="392" w:right="521"/>
        <w:jc w:val="right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</w:r>
      <w:r>
        <w:rPr>
          <w:sz w:val="28"/>
        </w:rPr>
        <w:t>процессе</w:t>
      </w:r>
      <w:r>
        <w:rPr>
          <w:sz w:val="28"/>
        </w:rPr>
        <w:tab/>
      </w:r>
      <w:r>
        <w:rPr>
          <w:sz w:val="28"/>
        </w:rPr>
        <w:t>достижения</w:t>
      </w:r>
      <w:r>
        <w:rPr>
          <w:sz w:val="28"/>
        </w:rPr>
        <w:tab/>
      </w:r>
      <w:r>
        <w:rPr>
          <w:sz w:val="28"/>
        </w:rPr>
        <w:t>личностных</w:t>
      </w:r>
      <w:r>
        <w:rPr>
          <w:sz w:val="28"/>
        </w:rPr>
        <w:tab/>
      </w:r>
      <w:r>
        <w:rPr>
          <w:sz w:val="28"/>
        </w:rPr>
        <w:t>результатов</w:t>
      </w:r>
      <w:r>
        <w:rPr>
          <w:sz w:val="28"/>
        </w:rPr>
        <w:tab/>
      </w:r>
      <w:r>
        <w:rPr>
          <w:sz w:val="28"/>
        </w:rPr>
        <w:t>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2"/>
          <w:sz w:val="28"/>
        </w:rPr>
        <w:t xml:space="preserve"> </w:t>
      </w:r>
      <w:r>
        <w:rPr>
          <w:sz w:val="28"/>
        </w:rPr>
        <w:t>по</w:t>
      </w:r>
      <w:r>
        <w:rPr>
          <w:spacing w:val="34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35"/>
          <w:sz w:val="28"/>
        </w:rPr>
        <w:t xml:space="preserve"> </w:t>
      </w:r>
      <w:r>
        <w:rPr>
          <w:sz w:val="28"/>
        </w:rPr>
        <w:t>(башкирскому)</w:t>
      </w:r>
      <w:r>
        <w:rPr>
          <w:spacing w:val="34"/>
          <w:sz w:val="28"/>
        </w:rPr>
        <w:t xml:space="preserve"> </w:t>
      </w:r>
      <w:r>
        <w:rPr>
          <w:sz w:val="28"/>
        </w:rPr>
        <w:t>языку</w:t>
      </w:r>
      <w:r>
        <w:rPr>
          <w:spacing w:val="33"/>
          <w:sz w:val="28"/>
        </w:rPr>
        <w:t xml:space="preserve"> </w:t>
      </w:r>
      <w:r>
        <w:rPr>
          <w:sz w:val="28"/>
        </w:rPr>
        <w:t>у</w:t>
      </w:r>
      <w:r>
        <w:rPr>
          <w:spacing w:val="3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совершенствуется эмоциональный интеллект, предполагающий сформированность: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самосознания,</w:t>
      </w:r>
      <w:r>
        <w:rPr>
          <w:spacing w:val="53"/>
          <w:sz w:val="28"/>
        </w:rPr>
        <w:t xml:space="preserve"> </w:t>
      </w:r>
      <w:r>
        <w:rPr>
          <w:sz w:val="28"/>
        </w:rPr>
        <w:t>включающего</w:t>
      </w:r>
      <w:r>
        <w:rPr>
          <w:spacing w:val="53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52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51"/>
          <w:sz w:val="28"/>
        </w:rPr>
        <w:t xml:space="preserve"> </w:t>
      </w:r>
      <w:r>
        <w:rPr>
          <w:sz w:val="28"/>
        </w:rPr>
        <w:t>своё</w:t>
      </w:r>
      <w:r>
        <w:rPr>
          <w:spacing w:val="53"/>
          <w:sz w:val="28"/>
        </w:rPr>
        <w:t xml:space="preserve"> </w:t>
      </w:r>
      <w:r>
        <w:rPr>
          <w:sz w:val="28"/>
        </w:rPr>
        <w:t>эмоциональное</w:t>
      </w:r>
    </w:p>
    <w:p w14:paraId="8F040000">
      <w:pPr>
        <w:pStyle w:val="Style_1"/>
        <w:spacing w:line="360" w:lineRule="auto"/>
        <w:ind w:firstLine="0" w:left="0" w:right="521"/>
      </w:pPr>
      <w:r>
        <w:t>состояние,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видеть направление развития собственной эмоциональной сферы, быть уверенным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себе;</w:t>
      </w:r>
    </w:p>
    <w:p w14:paraId="90040000">
      <w:pPr>
        <w:pStyle w:val="Style_1"/>
        <w:spacing w:line="360" w:lineRule="auto"/>
        <w:ind w:right="521"/>
      </w:pPr>
      <w:r>
        <w:t>саморегулирования,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гибкость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эмоциональным</w:t>
      </w:r>
      <w:r>
        <w:rPr>
          <w:spacing w:val="-4"/>
        </w:rPr>
        <w:t xml:space="preserve"> </w:t>
      </w:r>
      <w:r>
        <w:t>изменениям,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открытым</w:t>
      </w:r>
      <w:r>
        <w:rPr>
          <w:spacing w:val="-1"/>
        </w:rPr>
        <w:t xml:space="preserve"> </w:t>
      </w:r>
      <w:r>
        <w:t>новому;</w:t>
      </w:r>
    </w:p>
    <w:p w14:paraId="91040000">
      <w:pPr>
        <w:pStyle w:val="Style_1"/>
        <w:spacing w:line="360" w:lineRule="auto"/>
        <w:ind w:right="524"/>
      </w:pPr>
      <w:r>
        <w:t>внутренней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успеху,</w:t>
      </w:r>
      <w:r>
        <w:rPr>
          <w:spacing w:val="1"/>
        </w:rPr>
        <w:t xml:space="preserve"> </w:t>
      </w:r>
      <w:r>
        <w:t>оптимизм,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действовать,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возможностей;</w:t>
      </w:r>
    </w:p>
    <w:p w14:paraId="92040000">
      <w:pPr>
        <w:pStyle w:val="Style_1"/>
        <w:spacing w:line="360" w:lineRule="auto"/>
        <w:ind w:right="522"/>
      </w:pPr>
      <w:r>
        <w:t>эмпатии, включающей способность сочувствовать и сопереживать, 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коммуникации;</w:t>
      </w:r>
    </w:p>
    <w:p w14:paraId="93040000">
      <w:pPr>
        <w:pStyle w:val="Style_1"/>
        <w:spacing w:line="360" w:lineRule="auto"/>
        <w:ind w:right="524"/>
      </w:pPr>
      <w:r>
        <w:t>социальных</w:t>
      </w:r>
      <w:r>
        <w:rPr>
          <w:spacing w:val="1"/>
        </w:rPr>
        <w:t xml:space="preserve"> </w:t>
      </w:r>
      <w:r>
        <w:t>навыков, включающих способность выстраивать 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и читательского</w:t>
      </w:r>
      <w:r>
        <w:rPr>
          <w:spacing w:val="-2"/>
        </w:rPr>
        <w:t xml:space="preserve"> </w:t>
      </w:r>
      <w:r>
        <w:t>опыта.</w:t>
      </w:r>
    </w:p>
    <w:p w14:paraId="94040000">
      <w:pPr>
        <w:pStyle w:val="Style_5"/>
        <w:numPr>
          <w:ilvl w:val="2"/>
          <w:numId w:val="13"/>
        </w:numPr>
        <w:tabs>
          <w:tab w:leader="none" w:pos="1944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универсальные учебные действия, регулятивные универсальные учебные действия,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деятельность.</w:t>
      </w:r>
    </w:p>
    <w:p w14:paraId="95040000">
      <w:pPr>
        <w:sectPr>
          <w:pgSz w:h="16850" w:orient="portrait" w:w="11910"/>
          <w:pgMar w:bottom="740" w:footer="543" w:header="576" w:left="740" w:right="180" w:top="840"/>
        </w:sectPr>
      </w:pPr>
    </w:p>
    <w:p w14:paraId="96040000">
      <w:pPr>
        <w:pStyle w:val="Style_1"/>
        <w:ind w:firstLine="0" w:left="0"/>
        <w:jc w:val="left"/>
        <w:rPr>
          <w:sz w:val="20"/>
        </w:rPr>
      </w:pPr>
    </w:p>
    <w:p w14:paraId="97040000">
      <w:pPr>
        <w:pStyle w:val="Style_5"/>
        <w:numPr>
          <w:ilvl w:val="3"/>
          <w:numId w:val="13"/>
        </w:numPr>
        <w:tabs>
          <w:tab w:leader="none" w:pos="2153" w:val="left"/>
          <w:tab w:leader="none" w:pos="2660" w:val="left"/>
          <w:tab w:leader="none" w:pos="4718" w:val="left"/>
          <w:tab w:leader="none" w:pos="5714" w:val="left"/>
          <w:tab w:leader="none" w:pos="7812" w:val="left"/>
          <w:tab w:leader="none" w:pos="9494" w:val="left"/>
        </w:tabs>
        <w:spacing w:after="0" w:before="254" w:line="360" w:lineRule="auto"/>
        <w:ind w:firstLine="708" w:left="392" w:right="527"/>
        <w:jc w:val="left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</w:r>
      <w:r>
        <w:rPr>
          <w:sz w:val="28"/>
        </w:rPr>
        <w:t>обучающегося</w:t>
      </w:r>
      <w:r>
        <w:rPr>
          <w:sz w:val="28"/>
        </w:rPr>
        <w:tab/>
      </w:r>
      <w:r>
        <w:rPr>
          <w:sz w:val="28"/>
        </w:rPr>
        <w:t>будут</w:t>
      </w:r>
      <w:r>
        <w:rPr>
          <w:sz w:val="28"/>
        </w:rPr>
        <w:tab/>
      </w:r>
      <w:r>
        <w:rPr>
          <w:sz w:val="28"/>
        </w:rPr>
        <w:t>сформированы</w:t>
      </w:r>
      <w:r>
        <w:rPr>
          <w:sz w:val="28"/>
        </w:rPr>
        <w:tab/>
      </w:r>
      <w:r>
        <w:rPr>
          <w:sz w:val="28"/>
        </w:rPr>
        <w:t>следующие</w:t>
      </w:r>
      <w:r>
        <w:rPr>
          <w:sz w:val="28"/>
        </w:rPr>
        <w:tab/>
      </w:r>
      <w:r>
        <w:rPr>
          <w:spacing w:val="-1"/>
          <w:sz w:val="28"/>
        </w:rPr>
        <w:t>базовые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14:paraId="98040000">
      <w:pPr>
        <w:pStyle w:val="Style_1"/>
        <w:spacing w:line="360" w:lineRule="auto"/>
        <w:ind w:right="521"/>
        <w:jc w:val="left"/>
      </w:pPr>
      <w:r>
        <w:t>самостоятельно</w:t>
      </w:r>
      <w:r>
        <w:rPr>
          <w:spacing w:val="31"/>
        </w:rPr>
        <w:t xml:space="preserve"> </w:t>
      </w:r>
      <w:r>
        <w:t>формулировать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актуализировать</w:t>
      </w:r>
      <w:r>
        <w:rPr>
          <w:spacing w:val="29"/>
        </w:rPr>
        <w:t xml:space="preserve"> </w:t>
      </w:r>
      <w:r>
        <w:t>проблему,</w:t>
      </w:r>
      <w:r>
        <w:rPr>
          <w:spacing w:val="32"/>
        </w:rPr>
        <w:t xml:space="preserve"> </w:t>
      </w:r>
      <w:r>
        <w:t>рассматривать</w:t>
      </w:r>
      <w:r>
        <w:rPr>
          <w:spacing w:val="-67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всесторонне;</w:t>
      </w:r>
    </w:p>
    <w:p w14:paraId="99040000">
      <w:pPr>
        <w:pStyle w:val="Style_1"/>
        <w:tabs>
          <w:tab w:leader="none" w:pos="3074" w:val="left"/>
          <w:tab w:leader="none" w:pos="5077" w:val="left"/>
          <w:tab w:leader="none" w:pos="6299" w:val="left"/>
          <w:tab w:leader="none" w:pos="6999" w:val="left"/>
          <w:tab w:leader="none" w:pos="8493" w:val="left"/>
          <w:tab w:leader="none" w:pos="9165" w:val="left"/>
        </w:tabs>
        <w:spacing w:line="360" w:lineRule="auto"/>
        <w:ind w:right="521"/>
        <w:jc w:val="left"/>
      </w:pPr>
      <w:r>
        <w:t>устанавливать</w:t>
      </w:r>
      <w:r>
        <w:tab/>
      </w:r>
      <w:r>
        <w:t>существенный</w:t>
      </w:r>
      <w:r>
        <w:tab/>
      </w:r>
      <w:r>
        <w:t>признак</w:t>
      </w:r>
      <w:r>
        <w:tab/>
      </w:r>
      <w:r>
        <w:t>или</w:t>
      </w:r>
      <w:r>
        <w:tab/>
      </w:r>
      <w:r>
        <w:t>основание</w:t>
      </w:r>
      <w:r>
        <w:tab/>
      </w:r>
      <w:r>
        <w:t>для</w:t>
      </w:r>
      <w:r>
        <w:tab/>
      </w:r>
      <w:r>
        <w:t>сравнения,</w:t>
      </w:r>
      <w:r>
        <w:rPr>
          <w:spacing w:val="-67"/>
        </w:rPr>
        <w:t xml:space="preserve"> </w:t>
      </w:r>
      <w:r>
        <w:t>классификации</w:t>
      </w:r>
      <w:r>
        <w:rPr>
          <w:spacing w:val="-4"/>
        </w:rPr>
        <w:t xml:space="preserve"> </w:t>
      </w:r>
      <w:r>
        <w:t>и обобщения;</w:t>
      </w:r>
    </w:p>
    <w:p w14:paraId="9A040000">
      <w:pPr>
        <w:pStyle w:val="Style_1"/>
        <w:tabs>
          <w:tab w:leader="none" w:pos="2717" w:val="left"/>
          <w:tab w:leader="none" w:pos="3555" w:val="left"/>
          <w:tab w:leader="none" w:pos="5500" w:val="left"/>
          <w:tab w:leader="none" w:pos="6787" w:val="left"/>
          <w:tab w:leader="none" w:pos="8351" w:val="left"/>
          <w:tab w:leader="none" w:pos="8777" w:val="left"/>
          <w:tab w:leader="none" w:pos="10166" w:val="left"/>
        </w:tabs>
        <w:spacing w:line="360" w:lineRule="auto"/>
        <w:ind w:right="526"/>
        <w:jc w:val="left"/>
      </w:pPr>
      <w:r>
        <w:t>определять</w:t>
      </w:r>
      <w:r>
        <w:tab/>
      </w:r>
      <w:r>
        <w:t>цели</w:t>
      </w:r>
      <w:r>
        <w:tab/>
      </w:r>
      <w:r>
        <w:t>деятельности,</w:t>
      </w:r>
      <w:r>
        <w:tab/>
      </w:r>
      <w:r>
        <w:t>задавать</w:t>
      </w:r>
      <w:r>
        <w:tab/>
      </w:r>
      <w:r>
        <w:t>параметры</w:t>
      </w:r>
      <w:r>
        <w:tab/>
      </w:r>
      <w:r>
        <w:t>и</w:t>
      </w:r>
      <w:r>
        <w:tab/>
      </w:r>
      <w:r>
        <w:t>критерии</w:t>
      </w:r>
      <w:r>
        <w:tab/>
      </w:r>
      <w:r>
        <w:t>их</w:t>
      </w:r>
      <w:r>
        <w:rPr>
          <w:spacing w:val="-67"/>
        </w:rPr>
        <w:t xml:space="preserve"> </w:t>
      </w:r>
      <w:r>
        <w:t>достижения;</w:t>
      </w:r>
    </w:p>
    <w:p w14:paraId="9B040000">
      <w:pPr>
        <w:pStyle w:val="Style_1"/>
        <w:spacing w:line="360" w:lineRule="auto"/>
        <w:ind/>
        <w:jc w:val="left"/>
      </w:pPr>
      <w:r>
        <w:t>выявлять</w:t>
      </w:r>
      <w:r>
        <w:rPr>
          <w:spacing w:val="39"/>
        </w:rPr>
        <w:t xml:space="preserve"> </w:t>
      </w:r>
      <w:r>
        <w:t>закономерности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противоречия</w:t>
      </w:r>
      <w:r>
        <w:rPr>
          <w:spacing w:val="41"/>
        </w:rPr>
        <w:t xml:space="preserve"> </w:t>
      </w:r>
      <w:r>
        <w:t>языковых</w:t>
      </w:r>
      <w:r>
        <w:rPr>
          <w:spacing w:val="42"/>
        </w:rPr>
        <w:t xml:space="preserve"> </w:t>
      </w:r>
      <w:r>
        <w:t>явлений,</w:t>
      </w:r>
      <w:r>
        <w:rPr>
          <w:spacing w:val="40"/>
        </w:rPr>
        <w:t xml:space="preserve"> </w:t>
      </w:r>
      <w:r>
        <w:t>данных</w:t>
      </w:r>
      <w:r>
        <w:rPr>
          <w:spacing w:val="4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наблюдении;</w:t>
      </w:r>
    </w:p>
    <w:p w14:paraId="9C040000">
      <w:pPr>
        <w:pStyle w:val="Style_1"/>
        <w:tabs>
          <w:tab w:leader="none" w:pos="2276" w:val="left"/>
          <w:tab w:leader="none" w:pos="3912" w:val="left"/>
          <w:tab w:leader="none" w:pos="4271" w:val="left"/>
          <w:tab w:leader="none" w:pos="6140" w:val="left"/>
          <w:tab w:leader="none" w:pos="7593" w:val="left"/>
          <w:tab w:leader="none" w:pos="8519" w:val="left"/>
          <w:tab w:leader="none" w:pos="8898" w:val="left"/>
        </w:tabs>
        <w:spacing w:line="360" w:lineRule="auto"/>
        <w:ind w:right="524"/>
        <w:jc w:val="left"/>
      </w:pPr>
      <w:r>
        <w:t>вносить</w:t>
      </w:r>
      <w:r>
        <w:tab/>
      </w:r>
      <w:r>
        <w:t>коррективы</w:t>
      </w:r>
      <w:r>
        <w:tab/>
      </w:r>
      <w:r>
        <w:t>в</w:t>
      </w:r>
      <w:r>
        <w:tab/>
      </w:r>
      <w:r>
        <w:t>деятельность,</w:t>
      </w:r>
      <w:r>
        <w:tab/>
      </w:r>
      <w:r>
        <w:t>оценивать</w:t>
      </w:r>
      <w:r>
        <w:tab/>
      </w:r>
      <w:r>
        <w:t>риски</w:t>
      </w:r>
      <w:r>
        <w:tab/>
      </w:r>
      <w:r>
        <w:t>и</w:t>
      </w:r>
      <w:r>
        <w:tab/>
      </w:r>
      <w:r>
        <w:t>соответствие</w:t>
      </w:r>
      <w:r>
        <w:rPr>
          <w:spacing w:val="-67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целям;</w:t>
      </w:r>
    </w:p>
    <w:p w14:paraId="9D040000">
      <w:pPr>
        <w:pStyle w:val="Style_1"/>
        <w:spacing w:line="360" w:lineRule="auto"/>
        <w:ind/>
        <w:jc w:val="left"/>
      </w:pPr>
      <w:r>
        <w:t>развивать</w:t>
      </w:r>
      <w:r>
        <w:rPr>
          <w:spacing w:val="19"/>
        </w:rPr>
        <w:t xml:space="preserve"> </w:t>
      </w:r>
      <w:r>
        <w:t>креативное</w:t>
      </w:r>
      <w:r>
        <w:rPr>
          <w:spacing w:val="22"/>
        </w:rPr>
        <w:t xml:space="preserve"> </w:t>
      </w:r>
      <w:r>
        <w:t>мышление</w:t>
      </w:r>
      <w:r>
        <w:rPr>
          <w:spacing w:val="19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решении</w:t>
      </w:r>
      <w:r>
        <w:rPr>
          <w:spacing w:val="20"/>
        </w:rPr>
        <w:t xml:space="preserve"> </w:t>
      </w:r>
      <w:r>
        <w:t>жизненных</w:t>
      </w:r>
      <w:r>
        <w:rPr>
          <w:spacing w:val="20"/>
        </w:rPr>
        <w:t xml:space="preserve"> </w:t>
      </w:r>
      <w:r>
        <w:t>проблем</w:t>
      </w:r>
      <w:r>
        <w:rPr>
          <w:spacing w:val="22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и читательского</w:t>
      </w:r>
      <w:r>
        <w:rPr>
          <w:spacing w:val="-1"/>
        </w:rPr>
        <w:t xml:space="preserve"> </w:t>
      </w:r>
      <w:r>
        <w:t>опыта.</w:t>
      </w:r>
    </w:p>
    <w:p w14:paraId="9E040000">
      <w:pPr>
        <w:pStyle w:val="Style_5"/>
        <w:numPr>
          <w:ilvl w:val="3"/>
          <w:numId w:val="13"/>
        </w:numPr>
        <w:tabs>
          <w:tab w:leader="none" w:pos="2153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9F040000">
      <w:pPr>
        <w:pStyle w:val="Style_1"/>
        <w:spacing w:line="360" w:lineRule="auto"/>
        <w:ind w:right="522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практических задач,</w:t>
      </w:r>
      <w:r>
        <w:rPr>
          <w:spacing w:val="-3"/>
        </w:rPr>
        <w:t xml:space="preserve"> </w:t>
      </w:r>
      <w:r>
        <w:t>применению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познания;</w:t>
      </w:r>
    </w:p>
    <w:p w14:paraId="A0040000">
      <w:pPr>
        <w:pStyle w:val="Style_1"/>
        <w:spacing w:line="360" w:lineRule="auto"/>
        <w:ind w:right="523"/>
      </w:pPr>
      <w:r>
        <w:t>осуществлять различные виды деятельности по получению нового знания его</w:t>
      </w:r>
      <w:r>
        <w:rPr>
          <w:spacing w:val="-67"/>
        </w:rPr>
        <w:t xml:space="preserve"> </w:t>
      </w:r>
      <w:r>
        <w:t>интерпретации, преобразованию и применению в различных учебных ситуациях,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при создании учебных</w:t>
      </w:r>
      <w:r>
        <w:rPr>
          <w:spacing w:val="-3"/>
        </w:rPr>
        <w:t xml:space="preserve"> </w:t>
      </w:r>
      <w:r>
        <w:t>проектов;</w:t>
      </w:r>
    </w:p>
    <w:p w14:paraId="A1040000">
      <w:pPr>
        <w:pStyle w:val="Style_1"/>
        <w:spacing w:line="360" w:lineRule="auto"/>
        <w:ind w:right="528"/>
      </w:pPr>
      <w:r>
        <w:t>владеть</w:t>
      </w:r>
      <w:r>
        <w:rPr>
          <w:spacing w:val="1"/>
        </w:rPr>
        <w:t xml:space="preserve"> </w:t>
      </w:r>
      <w:r>
        <w:t>научной,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лингвистической,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-67"/>
        </w:rPr>
        <w:t xml:space="preserve"> </w:t>
      </w:r>
      <w:r>
        <w:t>общенаучными</w:t>
      </w:r>
      <w:r>
        <w:rPr>
          <w:spacing w:val="-1"/>
        </w:rPr>
        <w:t xml:space="preserve"> </w:t>
      </w:r>
      <w:r>
        <w:t>ключевыми понятиями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методами;</w:t>
      </w:r>
    </w:p>
    <w:p w14:paraId="A2040000">
      <w:pPr>
        <w:pStyle w:val="Style_1"/>
        <w:spacing w:line="360" w:lineRule="auto"/>
        <w:ind w:right="522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</w:p>
    <w:p w14:paraId="A3040000">
      <w:pPr>
        <w:sectPr>
          <w:pgSz w:h="16850" w:orient="portrait" w:w="11910"/>
          <w:pgMar w:bottom="740" w:footer="543" w:header="576" w:left="740" w:right="180" w:top="840"/>
        </w:sectPr>
      </w:pPr>
    </w:p>
    <w:p w14:paraId="A4040000">
      <w:pPr>
        <w:pStyle w:val="Style_1"/>
        <w:ind w:firstLine="0" w:left="0"/>
        <w:jc w:val="left"/>
        <w:rPr>
          <w:sz w:val="20"/>
        </w:rPr>
      </w:pPr>
    </w:p>
    <w:p w14:paraId="A5040000">
      <w:pPr>
        <w:pStyle w:val="Style_1"/>
        <w:spacing w:before="254" w:line="360" w:lineRule="auto"/>
        <w:ind w:right="521"/>
      </w:pPr>
      <w:r>
        <w:t>выявлять причинно-следственные связи и актуализировать задачу, выдвигать</w:t>
      </w:r>
      <w:r>
        <w:rPr>
          <w:spacing w:val="1"/>
        </w:rPr>
        <w:t xml:space="preserve"> </w:t>
      </w:r>
      <w:r>
        <w:t>гипотезу её решения, находить аргументы для доказательства своих утверждений,</w:t>
      </w:r>
      <w:r>
        <w:rPr>
          <w:spacing w:val="1"/>
        </w:rPr>
        <w:t xml:space="preserve"> </w:t>
      </w:r>
      <w:r>
        <w:t>задавать</w:t>
      </w:r>
      <w:r>
        <w:rPr>
          <w:spacing w:val="-3"/>
        </w:rPr>
        <w:t xml:space="preserve"> </w:t>
      </w:r>
      <w:r>
        <w:t>параметры</w:t>
      </w:r>
      <w:r>
        <w:rPr>
          <w:spacing w:val="-3"/>
        </w:rPr>
        <w:t xml:space="preserve"> </w:t>
      </w:r>
      <w:r>
        <w:t>и критерии решения;</w:t>
      </w:r>
    </w:p>
    <w:p w14:paraId="A6040000">
      <w:pPr>
        <w:pStyle w:val="Style_1"/>
        <w:spacing w:line="360" w:lineRule="auto"/>
        <w:ind w:right="528"/>
      </w:pPr>
      <w:r>
        <w:t>анализировать полученные в ходе решения задачи результаты, 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их достоверность,</w:t>
      </w:r>
      <w:r>
        <w:rPr>
          <w:spacing w:val="-2"/>
        </w:rPr>
        <w:t xml:space="preserve"> </w:t>
      </w:r>
      <w:r>
        <w:t>прогнозировать изменение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условиях;</w:t>
      </w:r>
    </w:p>
    <w:p w14:paraId="A7040000">
      <w:pPr>
        <w:pStyle w:val="Style_1"/>
        <w:spacing w:before="2" w:line="360" w:lineRule="auto"/>
        <w:ind w:firstLine="0" w:left="1101" w:right="1950"/>
      </w:pPr>
      <w:r>
        <w:t>давать оценку новым ситуациям, оценивать приобретённый опыт;</w:t>
      </w:r>
      <w:r>
        <w:rPr>
          <w:spacing w:val="-67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интегрировать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разных предметных</w:t>
      </w:r>
      <w:r>
        <w:rPr>
          <w:spacing w:val="-4"/>
        </w:rPr>
        <w:t xml:space="preserve"> </w:t>
      </w:r>
      <w:r>
        <w:t>областей;</w:t>
      </w:r>
    </w:p>
    <w:p w14:paraId="A8040000">
      <w:pPr>
        <w:pStyle w:val="Style_1"/>
        <w:spacing w:line="360" w:lineRule="auto"/>
        <w:ind w:right="527"/>
      </w:pPr>
      <w:r>
        <w:t>выдвигать новые идеи, оригинальные подходы, предлагать альтернативные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решения проблем.</w:t>
      </w:r>
    </w:p>
    <w:p w14:paraId="A9040000">
      <w:pPr>
        <w:pStyle w:val="Style_5"/>
        <w:numPr>
          <w:ilvl w:val="3"/>
          <w:numId w:val="13"/>
        </w:numPr>
        <w:tabs>
          <w:tab w:leader="none" w:pos="2153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 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 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 действий:</w:t>
      </w:r>
    </w:p>
    <w:p w14:paraId="AA040000">
      <w:pPr>
        <w:pStyle w:val="Style_1"/>
        <w:spacing w:line="360" w:lineRule="auto"/>
        <w:ind w:right="523"/>
      </w:pPr>
      <w:r>
        <w:t>владеть навыками получения информации, в том числе лингвистической, 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</w:p>
    <w:p w14:paraId="AB040000">
      <w:pPr>
        <w:pStyle w:val="Style_1"/>
        <w:spacing w:line="360" w:lineRule="auto"/>
        <w:ind w:right="531"/>
      </w:pPr>
      <w:r>
        <w:t>создавать тексты в различных форматах с учётом назначения информации 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визуализации;</w:t>
      </w:r>
    </w:p>
    <w:p w14:paraId="AC040000">
      <w:pPr>
        <w:pStyle w:val="Style_1"/>
        <w:spacing w:before="1" w:line="360" w:lineRule="auto"/>
        <w:ind w:right="524"/>
      </w:pPr>
      <w:r>
        <w:t>оценивать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легитимность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правовым</w:t>
      </w:r>
      <w:r>
        <w:rPr>
          <w:spacing w:val="-1"/>
        </w:rPr>
        <w:t xml:space="preserve"> </w:t>
      </w:r>
      <w:r>
        <w:t>и морально-этическим нормам;</w:t>
      </w:r>
    </w:p>
    <w:p w14:paraId="AD040000">
      <w:pPr>
        <w:pStyle w:val="Style_1"/>
        <w:spacing w:line="360" w:lineRule="auto"/>
        <w:ind w:right="521"/>
      </w:pPr>
      <w:r>
        <w:t>использовать средства информационных и коммуникационных 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когнитивных,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безопасности;</w:t>
      </w:r>
    </w:p>
    <w:p w14:paraId="AE040000">
      <w:pPr>
        <w:pStyle w:val="Style_1"/>
        <w:spacing w:line="360" w:lineRule="auto"/>
        <w:ind w:right="532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-67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безопасности.</w:t>
      </w:r>
    </w:p>
    <w:p w14:paraId="AF040000">
      <w:pPr>
        <w:pStyle w:val="Style_5"/>
        <w:numPr>
          <w:ilvl w:val="3"/>
          <w:numId w:val="13"/>
        </w:numPr>
        <w:tabs>
          <w:tab w:leader="none" w:pos="215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У обучающегося будут сформированы умения общения как 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B0040000">
      <w:pPr>
        <w:sectPr>
          <w:pgSz w:h="16850" w:orient="portrait" w:w="11910"/>
          <w:pgMar w:bottom="740" w:footer="543" w:header="576" w:left="740" w:right="180" w:top="840"/>
        </w:sectPr>
      </w:pPr>
    </w:p>
    <w:p w14:paraId="B1040000">
      <w:pPr>
        <w:pStyle w:val="Style_1"/>
        <w:ind w:firstLine="0" w:left="0"/>
        <w:jc w:val="left"/>
        <w:rPr>
          <w:sz w:val="20"/>
        </w:rPr>
      </w:pPr>
    </w:p>
    <w:p w14:paraId="B2040000">
      <w:pPr>
        <w:pStyle w:val="Style_1"/>
        <w:spacing w:before="254"/>
        <w:ind w:firstLine="0" w:left="1101"/>
      </w:pPr>
      <w:r>
        <w:t>осуществлять</w:t>
      </w:r>
      <w:r>
        <w:rPr>
          <w:spacing w:val="-4"/>
        </w:rPr>
        <w:t xml:space="preserve"> </w:t>
      </w:r>
      <w:r>
        <w:t>коммуникацию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сферах</w:t>
      </w:r>
      <w:r>
        <w:rPr>
          <w:spacing w:val="-1"/>
        </w:rPr>
        <w:t xml:space="preserve"> </w:t>
      </w:r>
      <w:r>
        <w:t>жизни;</w:t>
      </w:r>
    </w:p>
    <w:p w14:paraId="B3040000">
      <w:pPr>
        <w:pStyle w:val="Style_1"/>
        <w:spacing w:before="162" w:line="360" w:lineRule="auto"/>
        <w:ind w:right="524"/>
      </w:pPr>
      <w:r>
        <w:t>пользоваться</w:t>
      </w:r>
      <w:r>
        <w:rPr>
          <w:spacing w:val="1"/>
        </w:rPr>
        <w:t xml:space="preserve"> </w:t>
      </w:r>
      <w:r>
        <w:t>невербальными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 знаков, распознавать предпосылки конфликтных ситуаций и смягчать</w:t>
      </w:r>
      <w:r>
        <w:rPr>
          <w:spacing w:val="1"/>
        </w:rPr>
        <w:t xml:space="preserve"> </w:t>
      </w:r>
      <w:r>
        <w:t>конфликты;</w:t>
      </w:r>
    </w:p>
    <w:p w14:paraId="B4040000">
      <w:pPr>
        <w:pStyle w:val="Style_1"/>
        <w:spacing w:line="320" w:lineRule="exact"/>
        <w:ind w:firstLine="0" w:left="1101"/>
      </w:pPr>
      <w:r>
        <w:t>владеть</w:t>
      </w:r>
      <w:r>
        <w:rPr>
          <w:spacing w:val="-4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способами</w:t>
      </w:r>
      <w:r>
        <w:rPr>
          <w:spacing w:val="-2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взаимодействия;</w:t>
      </w:r>
    </w:p>
    <w:p w14:paraId="B5040000">
      <w:pPr>
        <w:pStyle w:val="Style_1"/>
        <w:spacing w:before="163" w:line="360" w:lineRule="auto"/>
        <w:ind w:right="526"/>
      </w:pPr>
      <w:r>
        <w:t>аргументированно вести диалог, развёрнуто и логично излагать свою точку</w:t>
      </w:r>
      <w:r>
        <w:rPr>
          <w:spacing w:val="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 языковых</w:t>
      </w:r>
      <w:r>
        <w:rPr>
          <w:spacing w:val="1"/>
        </w:rPr>
        <w:t xml:space="preserve"> </w:t>
      </w:r>
      <w:r>
        <w:t>средств.</w:t>
      </w:r>
    </w:p>
    <w:p w14:paraId="B6040000">
      <w:pPr>
        <w:pStyle w:val="Style_5"/>
        <w:numPr>
          <w:ilvl w:val="3"/>
          <w:numId w:val="13"/>
        </w:numPr>
        <w:tabs>
          <w:tab w:leader="none" w:pos="2153" w:val="left"/>
        </w:tabs>
        <w:spacing w:after="0" w:before="0" w:line="360" w:lineRule="auto"/>
        <w:ind w:firstLine="708" w:left="392" w:right="527"/>
        <w:jc w:val="both"/>
        <w:rPr>
          <w:sz w:val="28"/>
        </w:rPr>
      </w:pPr>
      <w:r>
        <w:rPr>
          <w:sz w:val="28"/>
        </w:rPr>
        <w:t>У обучающегося будут сформированы умения самоорганизации 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действий:</w:t>
      </w:r>
    </w:p>
    <w:p w14:paraId="B7040000">
      <w:pPr>
        <w:pStyle w:val="Style_1"/>
        <w:spacing w:before="1" w:line="360" w:lineRule="auto"/>
        <w:ind w:right="521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выявлять</w:t>
      </w:r>
      <w:r>
        <w:rPr>
          <w:spacing w:val="-67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</w:p>
    <w:p w14:paraId="B8040000">
      <w:pPr>
        <w:pStyle w:val="Style_1"/>
        <w:spacing w:line="360" w:lineRule="auto"/>
        <w:ind w:right="522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-67"/>
        </w:rPr>
        <w:t xml:space="preserve"> </w:t>
      </w:r>
      <w:r>
        <w:t>ресурсов,</w:t>
      </w:r>
      <w:r>
        <w:rPr>
          <w:spacing w:val="-3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 и</w:t>
      </w:r>
      <w:r>
        <w:rPr>
          <w:spacing w:val="-4"/>
        </w:rPr>
        <w:t xml:space="preserve"> </w:t>
      </w:r>
      <w:r>
        <w:t>предпочтений;</w:t>
      </w:r>
    </w:p>
    <w:p w14:paraId="B9040000">
      <w:pPr>
        <w:pStyle w:val="Style_1"/>
        <w:spacing w:line="317" w:lineRule="exact"/>
        <w:ind w:firstLine="0" w:left="1101"/>
      </w:pPr>
      <w:r>
        <w:t>расширять</w:t>
      </w:r>
      <w:r>
        <w:rPr>
          <w:spacing w:val="-4"/>
        </w:rPr>
        <w:t xml:space="preserve"> </w:t>
      </w:r>
      <w:r>
        <w:t>рамки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предпочтений;</w:t>
      </w:r>
    </w:p>
    <w:p w14:paraId="BA040000">
      <w:pPr>
        <w:pStyle w:val="Style_1"/>
        <w:spacing w:before="159" w:line="360" w:lineRule="auto"/>
        <w:ind w:right="523"/>
      </w:pPr>
      <w:r>
        <w:t>делать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выбора;</w:t>
      </w:r>
    </w:p>
    <w:p w14:paraId="BB040000">
      <w:pPr>
        <w:pStyle w:val="Style_1"/>
        <w:spacing w:line="321" w:lineRule="exact"/>
        <w:ind w:firstLine="0" w:left="1101"/>
      </w:pPr>
      <w:r>
        <w:t>оценивать</w:t>
      </w:r>
      <w:r>
        <w:rPr>
          <w:spacing w:val="-7"/>
        </w:rPr>
        <w:t xml:space="preserve"> </w:t>
      </w:r>
      <w:r>
        <w:t>приобретённый</w:t>
      </w:r>
      <w:r>
        <w:rPr>
          <w:spacing w:val="-5"/>
        </w:rPr>
        <w:t xml:space="preserve"> </w:t>
      </w:r>
      <w:r>
        <w:t>опыт;</w:t>
      </w:r>
    </w:p>
    <w:p w14:paraId="BC040000">
      <w:pPr>
        <w:pStyle w:val="Style_1"/>
        <w:spacing w:before="163" w:line="360" w:lineRule="auto"/>
        <w:ind w:right="527"/>
      </w:pP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эрудиции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знания;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культурный</w:t>
      </w:r>
      <w:r>
        <w:rPr>
          <w:spacing w:val="-67"/>
        </w:rPr>
        <w:t xml:space="preserve"> </w:t>
      </w:r>
      <w:r>
        <w:t>уровень.</w:t>
      </w:r>
    </w:p>
    <w:p w14:paraId="BD040000">
      <w:pPr>
        <w:pStyle w:val="Style_5"/>
        <w:numPr>
          <w:ilvl w:val="3"/>
          <w:numId w:val="13"/>
        </w:numPr>
        <w:tabs>
          <w:tab w:leader="none" w:pos="2153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действий:</w:t>
      </w:r>
    </w:p>
    <w:p w14:paraId="BE040000">
      <w:pPr>
        <w:pStyle w:val="Style_1"/>
        <w:tabs>
          <w:tab w:leader="none" w:pos="2087" w:val="left"/>
          <w:tab w:leader="none" w:pos="3141" w:val="left"/>
          <w:tab w:leader="none" w:pos="4139" w:val="left"/>
          <w:tab w:leader="none" w:pos="5690" w:val="left"/>
          <w:tab w:leader="none" w:pos="6846" w:val="left"/>
          <w:tab w:leader="none" w:pos="8465" w:val="left"/>
          <w:tab w:leader="none" w:pos="8808" w:val="left"/>
        </w:tabs>
        <w:spacing w:line="360" w:lineRule="auto"/>
        <w:ind w:right="527"/>
        <w:jc w:val="left"/>
      </w:pPr>
      <w:r>
        <w:t>давать</w:t>
      </w:r>
      <w:r>
        <w:tab/>
      </w:r>
      <w:r>
        <w:t>оценку</w:t>
      </w:r>
      <w:r>
        <w:tab/>
      </w:r>
      <w:r>
        <w:t>новым</w:t>
      </w:r>
      <w:r>
        <w:tab/>
      </w:r>
      <w:r>
        <w:t>ситуациям,</w:t>
      </w:r>
      <w:r>
        <w:tab/>
      </w:r>
      <w:r>
        <w:t>вносить</w:t>
      </w:r>
      <w:r>
        <w:tab/>
      </w:r>
      <w:r>
        <w:t>коррективы</w:t>
      </w:r>
      <w:r>
        <w:tab/>
      </w:r>
      <w:r>
        <w:t>в</w:t>
      </w:r>
      <w:r>
        <w:tab/>
      </w:r>
      <w:r>
        <w:t>деятельность,</w:t>
      </w:r>
      <w:r>
        <w:rPr>
          <w:spacing w:val="-67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соответствие результатов</w:t>
      </w:r>
      <w:r>
        <w:rPr>
          <w:spacing w:val="-3"/>
        </w:rPr>
        <w:t xml:space="preserve"> </w:t>
      </w:r>
      <w:r>
        <w:t>целям;</w:t>
      </w:r>
    </w:p>
    <w:p w14:paraId="BF040000">
      <w:pPr>
        <w:pStyle w:val="Style_1"/>
        <w:spacing w:line="360" w:lineRule="auto"/>
        <w:ind/>
        <w:jc w:val="left"/>
      </w:pPr>
      <w:r>
        <w:t>владеть</w:t>
      </w:r>
      <w:r>
        <w:rPr>
          <w:spacing w:val="69"/>
        </w:rPr>
        <w:t xml:space="preserve"> </w:t>
      </w:r>
      <w:r>
        <w:t>навыками</w:t>
      </w:r>
      <w:r>
        <w:rPr>
          <w:spacing w:val="69"/>
        </w:rPr>
        <w:t xml:space="preserve"> </w:t>
      </w:r>
      <w:r>
        <w:t>познавательной</w:t>
      </w:r>
      <w:r>
        <w:rPr>
          <w:spacing w:val="2"/>
        </w:rPr>
        <w:t xml:space="preserve"> </w:t>
      </w:r>
      <w:r>
        <w:t>рефлексии</w:t>
      </w:r>
      <w:r>
        <w:rPr>
          <w:spacing w:val="2"/>
        </w:rPr>
        <w:t xml:space="preserve"> </w:t>
      </w:r>
      <w:r>
        <w:t>как</w:t>
      </w:r>
      <w:r>
        <w:rPr>
          <w:spacing w:val="69"/>
        </w:rPr>
        <w:t xml:space="preserve"> </w:t>
      </w:r>
      <w:r>
        <w:t>осознания</w:t>
      </w:r>
      <w:r>
        <w:rPr>
          <w:spacing w:val="2"/>
        </w:rPr>
        <w:t xml:space="preserve"> </w:t>
      </w:r>
      <w:r>
        <w:t>совершаемых</w:t>
      </w:r>
      <w:r>
        <w:rPr>
          <w:spacing w:val="-6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 мыслительных</w:t>
      </w:r>
      <w:r>
        <w:rPr>
          <w:spacing w:val="-4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оснований</w:t>
      </w:r>
      <w:r>
        <w:rPr>
          <w:spacing w:val="-4"/>
        </w:rPr>
        <w:t xml:space="preserve"> </w:t>
      </w:r>
      <w:r>
        <w:t>и результатов;</w:t>
      </w:r>
    </w:p>
    <w:p w14:paraId="C0040000">
      <w:pPr>
        <w:pStyle w:val="Style_1"/>
        <w:spacing w:line="360" w:lineRule="auto"/>
        <w:ind/>
        <w:jc w:val="left"/>
      </w:pPr>
      <w:r>
        <w:t>использовать</w:t>
      </w:r>
      <w:r>
        <w:rPr>
          <w:spacing w:val="45"/>
        </w:rPr>
        <w:t xml:space="preserve"> </w:t>
      </w:r>
      <w:r>
        <w:t>приёмы</w:t>
      </w:r>
      <w:r>
        <w:rPr>
          <w:spacing w:val="46"/>
        </w:rPr>
        <w:t xml:space="preserve"> </w:t>
      </w:r>
      <w:r>
        <w:t>рефлексии</w:t>
      </w:r>
      <w:r>
        <w:rPr>
          <w:spacing w:val="47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оценки</w:t>
      </w:r>
      <w:r>
        <w:rPr>
          <w:spacing w:val="46"/>
        </w:rPr>
        <w:t xml:space="preserve"> </w:t>
      </w:r>
      <w:r>
        <w:t>ситуации,</w:t>
      </w:r>
      <w:r>
        <w:rPr>
          <w:spacing w:val="42"/>
        </w:rPr>
        <w:t xml:space="preserve"> </w:t>
      </w:r>
      <w:r>
        <w:t>выбора</w:t>
      </w:r>
      <w:r>
        <w:rPr>
          <w:spacing w:val="46"/>
        </w:rPr>
        <w:t xml:space="preserve"> </w:t>
      </w:r>
      <w:r>
        <w:t>верного</w:t>
      </w:r>
      <w:r>
        <w:rPr>
          <w:spacing w:val="-67"/>
        </w:rPr>
        <w:t xml:space="preserve"> </w:t>
      </w:r>
      <w:r>
        <w:t>решения;</w:t>
      </w:r>
    </w:p>
    <w:p w14:paraId="C1040000">
      <w:pPr>
        <w:sectPr>
          <w:pgSz w:h="16850" w:orient="portrait" w:w="11910"/>
          <w:pgMar w:bottom="740" w:footer="543" w:header="576" w:left="740" w:right="180" w:top="840"/>
        </w:sectPr>
      </w:pPr>
    </w:p>
    <w:p w14:paraId="C2040000">
      <w:pPr>
        <w:pStyle w:val="Style_1"/>
        <w:ind w:firstLine="0" w:left="0"/>
        <w:jc w:val="left"/>
        <w:rPr>
          <w:sz w:val="20"/>
        </w:rPr>
      </w:pPr>
    </w:p>
    <w:p w14:paraId="C3040000">
      <w:pPr>
        <w:pStyle w:val="Style_1"/>
        <w:spacing w:before="254"/>
        <w:ind w:firstLine="0" w:left="1101"/>
        <w:jc w:val="left"/>
      </w:pPr>
      <w:r>
        <w:t>оценивать</w:t>
      </w:r>
      <w:r>
        <w:rPr>
          <w:spacing w:val="-4"/>
        </w:rPr>
        <w:t xml:space="preserve"> </w:t>
      </w:r>
      <w:r>
        <w:t>риски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своевременно</w:t>
      </w:r>
      <w:r>
        <w:rPr>
          <w:spacing w:val="-1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по их</w:t>
      </w:r>
      <w:r>
        <w:rPr>
          <w:spacing w:val="-5"/>
        </w:rPr>
        <w:t xml:space="preserve"> </w:t>
      </w:r>
      <w:r>
        <w:t>снижению.</w:t>
      </w:r>
    </w:p>
    <w:p w14:paraId="C4040000">
      <w:pPr>
        <w:pStyle w:val="Style_5"/>
        <w:numPr>
          <w:ilvl w:val="3"/>
          <w:numId w:val="13"/>
        </w:numPr>
        <w:tabs>
          <w:tab w:leader="none" w:pos="2153" w:val="left"/>
        </w:tabs>
        <w:spacing w:after="0" w:before="162" w:line="360" w:lineRule="auto"/>
        <w:ind w:firstLine="708" w:left="392" w:right="522"/>
        <w:jc w:val="left"/>
        <w:rPr>
          <w:sz w:val="28"/>
        </w:rPr>
      </w:pPr>
      <w:r>
        <w:rPr>
          <w:sz w:val="28"/>
        </w:rPr>
        <w:t>У</w:t>
      </w:r>
      <w:r>
        <w:rPr>
          <w:spacing w:val="33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33"/>
          <w:sz w:val="28"/>
        </w:rPr>
        <w:t xml:space="preserve"> </w:t>
      </w:r>
      <w:r>
        <w:rPr>
          <w:sz w:val="28"/>
        </w:rPr>
        <w:t>будут</w:t>
      </w:r>
      <w:r>
        <w:rPr>
          <w:spacing w:val="35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3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2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33"/>
          <w:sz w:val="28"/>
        </w:rPr>
        <w:t xml:space="preserve"> </w:t>
      </w:r>
      <w:r>
        <w:rPr>
          <w:sz w:val="28"/>
        </w:rPr>
        <w:t>себя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 людей 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 действий:</w:t>
      </w:r>
    </w:p>
    <w:p w14:paraId="C5040000">
      <w:pPr>
        <w:pStyle w:val="Style_1"/>
        <w:spacing w:line="321" w:lineRule="exact"/>
        <w:ind w:firstLine="0" w:left="1101"/>
        <w:jc w:val="left"/>
      </w:pPr>
      <w:r>
        <w:t>принимать</w:t>
      </w:r>
      <w:r>
        <w:rPr>
          <w:spacing w:val="-2"/>
        </w:rPr>
        <w:t xml:space="preserve"> </w:t>
      </w:r>
      <w:r>
        <w:t>себя,</w:t>
      </w:r>
      <w:r>
        <w:rPr>
          <w:spacing w:val="-4"/>
        </w:rPr>
        <w:t xml:space="preserve"> </w:t>
      </w:r>
      <w:r>
        <w:t>понимая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недостатки и</w:t>
      </w:r>
      <w:r>
        <w:rPr>
          <w:spacing w:val="-4"/>
        </w:rPr>
        <w:t xml:space="preserve"> </w:t>
      </w:r>
      <w:r>
        <w:t>достоинства;</w:t>
      </w:r>
    </w:p>
    <w:p w14:paraId="C6040000">
      <w:pPr>
        <w:pStyle w:val="Style_1"/>
        <w:spacing w:before="161" w:line="360" w:lineRule="auto"/>
        <w:ind/>
        <w:jc w:val="left"/>
      </w:pPr>
      <w:r>
        <w:t>принимать</w:t>
      </w:r>
      <w:r>
        <w:rPr>
          <w:spacing w:val="25"/>
        </w:rPr>
        <w:t xml:space="preserve"> </w:t>
      </w:r>
      <w:r>
        <w:t>мотивы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аргументы</w:t>
      </w:r>
      <w:r>
        <w:rPr>
          <w:spacing w:val="27"/>
        </w:rPr>
        <w:t xml:space="preserve"> </w:t>
      </w:r>
      <w:r>
        <w:t>других</w:t>
      </w:r>
      <w:r>
        <w:rPr>
          <w:spacing w:val="27"/>
        </w:rPr>
        <w:t xml:space="preserve"> </w:t>
      </w:r>
      <w:r>
        <w:t>людей</w:t>
      </w:r>
      <w:r>
        <w:rPr>
          <w:spacing w:val="25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анализе</w:t>
      </w:r>
      <w:r>
        <w:rPr>
          <w:spacing w:val="26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деятельности;</w:t>
      </w:r>
    </w:p>
    <w:p w14:paraId="C7040000">
      <w:pPr>
        <w:pStyle w:val="Style_1"/>
        <w:spacing w:line="317" w:lineRule="exact"/>
        <w:ind w:firstLine="0" w:left="1101"/>
        <w:jc w:val="left"/>
      </w:pPr>
      <w:r>
        <w:t>признавать</w:t>
      </w:r>
      <w:r>
        <w:rPr>
          <w:spacing w:val="-3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право и</w:t>
      </w:r>
      <w:r>
        <w:rPr>
          <w:spacing w:val="-2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 ошибку;</w:t>
      </w:r>
    </w:p>
    <w:p w14:paraId="C8040000">
      <w:pPr>
        <w:pStyle w:val="Style_1"/>
        <w:spacing w:before="161"/>
        <w:ind w:firstLine="0" w:left="1101"/>
      </w:pPr>
      <w:r>
        <w:t>развивать</w:t>
      </w:r>
      <w:r>
        <w:rPr>
          <w:spacing w:val="-5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видеть</w:t>
      </w:r>
      <w:r>
        <w:rPr>
          <w:spacing w:val="-3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человека.</w:t>
      </w:r>
    </w:p>
    <w:p w14:paraId="C9040000">
      <w:pPr>
        <w:pStyle w:val="Style_5"/>
        <w:numPr>
          <w:ilvl w:val="3"/>
          <w:numId w:val="13"/>
        </w:numPr>
        <w:tabs>
          <w:tab w:leader="none" w:pos="2153" w:val="left"/>
        </w:tabs>
        <w:spacing w:after="0" w:before="16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</w:p>
    <w:p w14:paraId="CA040000">
      <w:pPr>
        <w:pStyle w:val="Style_1"/>
        <w:spacing w:line="360" w:lineRule="auto"/>
        <w:ind w:right="529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67"/>
        </w:rPr>
        <w:t xml:space="preserve"> </w:t>
      </w:r>
      <w:r>
        <w:t>работы;</w:t>
      </w:r>
    </w:p>
    <w:p w14:paraId="CB040000">
      <w:pPr>
        <w:pStyle w:val="Style_1"/>
        <w:spacing w:line="360" w:lineRule="auto"/>
        <w:ind w:right="528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7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 возможностей каждого</w:t>
      </w:r>
      <w:r>
        <w:rPr>
          <w:spacing w:val="1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коллектива;</w:t>
      </w:r>
    </w:p>
    <w:p w14:paraId="CC040000">
      <w:pPr>
        <w:pStyle w:val="Style_1"/>
        <w:spacing w:line="360" w:lineRule="auto"/>
        <w:ind w:right="525"/>
      </w:pPr>
      <w:r>
        <w:t>принимать цели совместной деятельности, организовывать и координировать</w:t>
      </w:r>
      <w:r>
        <w:rPr>
          <w:spacing w:val="-67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мнений</w:t>
      </w:r>
      <w:r>
        <w:rPr>
          <w:spacing w:val="-4"/>
        </w:rPr>
        <w:t xml:space="preserve"> </w:t>
      </w:r>
      <w:r>
        <w:t>участников,</w:t>
      </w:r>
      <w:r>
        <w:rPr>
          <w:spacing w:val="-1"/>
        </w:rPr>
        <w:t xml:space="preserve"> </w:t>
      </w:r>
      <w:r>
        <w:t>обсуждать</w:t>
      </w:r>
      <w:r>
        <w:rPr>
          <w:spacing w:val="-2"/>
        </w:rPr>
        <w:t xml:space="preserve"> </w:t>
      </w:r>
      <w:r>
        <w:t>результаты совместной</w:t>
      </w:r>
      <w:r>
        <w:rPr>
          <w:spacing w:val="-4"/>
        </w:rPr>
        <w:t xml:space="preserve"> </w:t>
      </w:r>
      <w:r>
        <w:t>работы;</w:t>
      </w:r>
    </w:p>
    <w:p w14:paraId="CD040000">
      <w:pPr>
        <w:pStyle w:val="Style_1"/>
        <w:spacing w:line="360" w:lineRule="auto"/>
        <w:ind w:right="523"/>
      </w:pPr>
      <w:r>
        <w:t>оценивать качество своего вклада и вклада каждого участника команды в</w:t>
      </w:r>
      <w:r>
        <w:rPr>
          <w:spacing w:val="1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разработанным критериям;</w:t>
      </w:r>
    </w:p>
    <w:p w14:paraId="CE040000">
      <w:pPr>
        <w:pStyle w:val="Style_1"/>
        <w:spacing w:line="360" w:lineRule="auto"/>
        <w:ind w:right="527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-2"/>
        </w:rPr>
        <w:t xml:space="preserve"> </w:t>
      </w:r>
      <w:r>
        <w:t>практической значимости;</w:t>
      </w:r>
    </w:p>
    <w:p w14:paraId="CF040000">
      <w:pPr>
        <w:pStyle w:val="Style_1"/>
        <w:spacing w:line="360" w:lineRule="auto"/>
        <w:ind w:right="522"/>
      </w:pPr>
      <w:r>
        <w:t>координировать и выполнять работу в условиях реального, виртуального и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 (башкирскому) языку;</w:t>
      </w:r>
    </w:p>
    <w:p w14:paraId="D0040000">
      <w:pPr>
        <w:pStyle w:val="Style_1"/>
        <w:ind w:firstLine="0" w:left="1101"/>
      </w:pPr>
      <w:r>
        <w:t>проявлять</w:t>
      </w:r>
      <w:r>
        <w:rPr>
          <w:spacing w:val="-5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воображение,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инициативным.</w:t>
      </w:r>
    </w:p>
    <w:p w14:paraId="D1040000">
      <w:pPr>
        <w:pStyle w:val="Style_5"/>
        <w:numPr>
          <w:ilvl w:val="2"/>
          <w:numId w:val="13"/>
        </w:numPr>
        <w:tabs>
          <w:tab w:leader="none" w:pos="1942" w:val="left"/>
        </w:tabs>
        <w:spacing w:after="0" w:before="143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 10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 обучающийся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научится:</w:t>
      </w:r>
    </w:p>
    <w:p w14:paraId="D2040000">
      <w:pPr>
        <w:pStyle w:val="Style_1"/>
        <w:spacing w:line="317" w:lineRule="exact"/>
        <w:ind w:firstLine="0" w:left="1101"/>
      </w:pPr>
      <w:r>
        <w:t>определять</w:t>
      </w:r>
      <w:r>
        <w:rPr>
          <w:spacing w:val="-4"/>
        </w:rPr>
        <w:t xml:space="preserve"> </w:t>
      </w:r>
      <w:r>
        <w:t>объект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морфологии;</w:t>
      </w:r>
    </w:p>
    <w:p w14:paraId="D3040000">
      <w:pPr>
        <w:sectPr>
          <w:pgSz w:h="16850" w:orient="portrait" w:w="11910"/>
          <w:pgMar w:bottom="740" w:footer="543" w:header="576" w:left="740" w:right="180" w:top="840"/>
        </w:sectPr>
      </w:pPr>
    </w:p>
    <w:p w14:paraId="D4040000">
      <w:pPr>
        <w:pStyle w:val="Style_1"/>
        <w:ind w:firstLine="0" w:left="0"/>
        <w:jc w:val="left"/>
        <w:rPr>
          <w:sz w:val="20"/>
        </w:rPr>
      </w:pPr>
    </w:p>
    <w:p w14:paraId="D5040000">
      <w:pPr>
        <w:pStyle w:val="Style_1"/>
        <w:spacing w:before="254" w:line="360" w:lineRule="auto"/>
        <w:ind w:right="523"/>
      </w:pPr>
      <w:r>
        <w:t>определять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служебные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-4"/>
        </w:rPr>
        <w:t xml:space="preserve"> </w:t>
      </w:r>
      <w:r>
        <w:t>признаки;</w:t>
      </w:r>
    </w:p>
    <w:p w14:paraId="D6040000">
      <w:pPr>
        <w:pStyle w:val="Style_1"/>
        <w:spacing w:line="360" w:lineRule="auto"/>
        <w:ind w:right="524"/>
      </w:pPr>
      <w:r>
        <w:t>объяснять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башкирском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просодические явления, возникающие при присоединении окончаний, в структуре</w:t>
      </w:r>
      <w:r>
        <w:rPr>
          <w:spacing w:val="1"/>
        </w:rPr>
        <w:t xml:space="preserve"> </w:t>
      </w:r>
      <w:r>
        <w:t>сложного слова</w:t>
      </w:r>
      <w:r>
        <w:rPr>
          <w:spacing w:val="-2"/>
        </w:rPr>
        <w:t xml:space="preserve"> </w:t>
      </w:r>
      <w:r>
        <w:t>и в</w:t>
      </w:r>
      <w:r>
        <w:rPr>
          <w:spacing w:val="-6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местоимениях;</w:t>
      </w:r>
    </w:p>
    <w:p w14:paraId="D7040000">
      <w:pPr>
        <w:pStyle w:val="Style_1"/>
        <w:spacing w:line="360" w:lineRule="auto"/>
        <w:ind w:right="528"/>
      </w:pPr>
      <w:r>
        <w:t>определять грамматические категории имени существительного, правильно</w:t>
      </w:r>
      <w:r>
        <w:rPr>
          <w:spacing w:val="1"/>
        </w:rPr>
        <w:t xml:space="preserve"> </w:t>
      </w:r>
      <w:r>
        <w:t>употреблять падежные формы имён существительных в речи; сравнивать варианты</w:t>
      </w:r>
      <w:r>
        <w:rPr>
          <w:spacing w:val="-67"/>
        </w:rPr>
        <w:t xml:space="preserve"> </w:t>
      </w:r>
      <w:r>
        <w:t>падежных окончаний</w:t>
      </w:r>
      <w:r>
        <w:rPr>
          <w:spacing w:val="-1"/>
        </w:rPr>
        <w:t xml:space="preserve"> </w:t>
      </w:r>
      <w:r>
        <w:t>башкирского</w:t>
      </w:r>
      <w:r>
        <w:rPr>
          <w:spacing w:val="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языка;</w:t>
      </w:r>
    </w:p>
    <w:p w14:paraId="D8040000">
      <w:pPr>
        <w:pStyle w:val="Style_1"/>
        <w:spacing w:line="360" w:lineRule="auto"/>
        <w:ind w:right="523"/>
      </w:pPr>
      <w:r>
        <w:t>определять в текстах имена существительные в категории принадлежности,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башкирском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языках;</w:t>
      </w:r>
    </w:p>
    <w:p w14:paraId="D9040000">
      <w:pPr>
        <w:pStyle w:val="Style_1"/>
        <w:spacing w:line="360" w:lineRule="auto"/>
        <w:ind w:right="521"/>
      </w:pPr>
      <w:r>
        <w:t>характеризовать имя прилагательное как часть речи в башкирском и русском</w:t>
      </w:r>
      <w:r>
        <w:rPr>
          <w:spacing w:val="1"/>
        </w:rPr>
        <w:t xml:space="preserve"> </w:t>
      </w:r>
      <w:r>
        <w:t>языках,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(сравнительная,</w:t>
      </w:r>
      <w:r>
        <w:rPr>
          <w:spacing w:val="1"/>
        </w:rPr>
        <w:t xml:space="preserve"> </w:t>
      </w:r>
      <w:r>
        <w:t>уменьшительная,</w:t>
      </w:r>
      <w:r>
        <w:rPr>
          <w:spacing w:val="1"/>
        </w:rPr>
        <w:t xml:space="preserve"> </w:t>
      </w:r>
      <w:r>
        <w:t>превосходная)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коммуникативным</w:t>
      </w:r>
      <w:r>
        <w:rPr>
          <w:spacing w:val="-67"/>
        </w:rPr>
        <w:t xml:space="preserve"> </w:t>
      </w:r>
      <w:r>
        <w:t>целям;</w:t>
      </w:r>
    </w:p>
    <w:p w14:paraId="DA040000">
      <w:pPr>
        <w:pStyle w:val="Style_1"/>
        <w:spacing w:line="360" w:lineRule="auto"/>
        <w:ind w:right="523"/>
      </w:pP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относительных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относительных</w:t>
      </w:r>
      <w:r>
        <w:rPr>
          <w:spacing w:val="1"/>
        </w:rPr>
        <w:t xml:space="preserve"> </w:t>
      </w:r>
      <w:r>
        <w:t>прилагательных;</w:t>
      </w:r>
    </w:p>
    <w:p w14:paraId="DB040000">
      <w:pPr>
        <w:pStyle w:val="Style_1"/>
        <w:spacing w:line="360" w:lineRule="auto"/>
        <w:ind w:right="522"/>
      </w:pPr>
      <w:r>
        <w:t>определять</w:t>
      </w:r>
      <w:r>
        <w:rPr>
          <w:spacing w:val="1"/>
        </w:rPr>
        <w:t xml:space="preserve"> </w:t>
      </w:r>
      <w:r>
        <w:t>лексико-грамматические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числительных,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разряды</w:t>
      </w:r>
      <w:r>
        <w:rPr>
          <w:spacing w:val="1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t>(количественные,</w:t>
      </w:r>
      <w:r>
        <w:rPr>
          <w:spacing w:val="1"/>
        </w:rPr>
        <w:t xml:space="preserve"> </w:t>
      </w:r>
      <w:r>
        <w:t>порядковые,</w:t>
      </w:r>
      <w:r>
        <w:rPr>
          <w:spacing w:val="1"/>
        </w:rPr>
        <w:t xml:space="preserve"> </w:t>
      </w:r>
      <w:r>
        <w:t>собирательные,</w:t>
      </w:r>
      <w:r>
        <w:rPr>
          <w:spacing w:val="1"/>
        </w:rPr>
        <w:t xml:space="preserve"> </w:t>
      </w:r>
      <w:r>
        <w:t>разделительные, приблизительные числительные) и использовать их в письменной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речи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нормами</w:t>
      </w:r>
      <w:r>
        <w:rPr>
          <w:spacing w:val="-3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языка;</w:t>
      </w:r>
    </w:p>
    <w:p w14:paraId="DC040000">
      <w:pPr>
        <w:pStyle w:val="Style_1"/>
        <w:spacing w:line="360" w:lineRule="auto"/>
        <w:ind w:right="520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функционально-коммуникативной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местоимений,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разрядах</w:t>
      </w:r>
      <w:r>
        <w:rPr>
          <w:spacing w:val="1"/>
        </w:rPr>
        <w:t xml:space="preserve"> </w:t>
      </w:r>
      <w:r>
        <w:t>местоимений</w:t>
      </w:r>
      <w:r>
        <w:rPr>
          <w:spacing w:val="1"/>
        </w:rPr>
        <w:t xml:space="preserve"> </w:t>
      </w:r>
      <w:r>
        <w:t>(личные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указательные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определительные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неопределённые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местоимения),</w:t>
      </w:r>
      <w:r>
        <w:rPr>
          <w:spacing w:val="1"/>
        </w:rPr>
        <w:t xml:space="preserve"> </w:t>
      </w:r>
      <w:r>
        <w:t>употреблять</w:t>
      </w:r>
      <w:r>
        <w:rPr>
          <w:spacing w:val="-67"/>
        </w:rPr>
        <w:t xml:space="preserve"> </w:t>
      </w:r>
      <w:r>
        <w:t>местоимения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 в</w:t>
      </w:r>
      <w:r>
        <w:rPr>
          <w:spacing w:val="-2"/>
        </w:rPr>
        <w:t xml:space="preserve"> </w:t>
      </w:r>
      <w:r>
        <w:t>соответствии их</w:t>
      </w:r>
      <w:r>
        <w:rPr>
          <w:spacing w:val="1"/>
        </w:rPr>
        <w:t xml:space="preserve"> </w:t>
      </w:r>
      <w:r>
        <w:t>значением;</w:t>
      </w:r>
    </w:p>
    <w:p w14:paraId="DD040000">
      <w:pPr>
        <w:pStyle w:val="Style_1"/>
        <w:spacing w:line="360" w:lineRule="auto"/>
        <w:ind w:right="523"/>
      </w:pPr>
      <w:r>
        <w:t>характеризовать глагол как сложную единицу морфологии, комментировать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-1"/>
        </w:rPr>
        <w:t xml:space="preserve"> </w:t>
      </w:r>
      <w:r>
        <w:t>категории глагола;</w:t>
      </w:r>
    </w:p>
    <w:p w14:paraId="DE040000">
      <w:pPr>
        <w:sectPr>
          <w:pgSz w:h="16850" w:orient="portrait" w:w="11910"/>
          <w:pgMar w:bottom="740" w:footer="543" w:header="576" w:left="740" w:right="180" w:top="840"/>
        </w:sectPr>
      </w:pPr>
    </w:p>
    <w:p w14:paraId="DF040000">
      <w:pPr>
        <w:pStyle w:val="Style_1"/>
        <w:ind w:firstLine="0" w:left="0"/>
        <w:jc w:val="left"/>
        <w:rPr>
          <w:sz w:val="20"/>
        </w:rPr>
      </w:pPr>
    </w:p>
    <w:p w14:paraId="E0040000">
      <w:pPr>
        <w:pStyle w:val="Style_1"/>
        <w:tabs>
          <w:tab w:leader="none" w:pos="3044" w:val="left"/>
          <w:tab w:leader="none" w:pos="4309" w:val="left"/>
          <w:tab w:leader="none" w:pos="4832" w:val="left"/>
          <w:tab w:leader="none" w:pos="6476" w:val="left"/>
          <w:tab w:leader="none" w:pos="7881" w:val="left"/>
          <w:tab w:leader="none" w:pos="10311" w:val="left"/>
        </w:tabs>
        <w:spacing w:before="254" w:line="360" w:lineRule="auto"/>
        <w:ind w:right="522"/>
        <w:jc w:val="left"/>
      </w:pPr>
      <w:r>
        <w:t>распознавать</w:t>
      </w:r>
      <w:r>
        <w:tab/>
      </w:r>
      <w:r>
        <w:t>личные</w:t>
      </w:r>
      <w:r>
        <w:tab/>
      </w:r>
      <w:r>
        <w:t>и</w:t>
      </w:r>
      <w:r>
        <w:tab/>
      </w:r>
      <w:r>
        <w:t>безличные</w:t>
      </w:r>
      <w:r>
        <w:tab/>
      </w:r>
      <w:r>
        <w:t>глаголы,</w:t>
      </w:r>
      <w:r>
        <w:tab/>
      </w:r>
      <w:r>
        <w:t>самостоятельные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вспомогательные</w:t>
      </w:r>
      <w:r>
        <w:rPr>
          <w:spacing w:val="-1"/>
        </w:rPr>
        <w:t xml:space="preserve"> </w:t>
      </w:r>
      <w:r>
        <w:t>глаголы;</w:t>
      </w:r>
    </w:p>
    <w:p w14:paraId="E1040000">
      <w:pPr>
        <w:pStyle w:val="Style_1"/>
        <w:spacing w:line="317" w:lineRule="exact"/>
        <w:ind w:firstLine="0" w:left="1101"/>
        <w:jc w:val="left"/>
      </w:pPr>
      <w:r>
        <w:t>правильно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глагольные</w:t>
      </w:r>
      <w:r>
        <w:rPr>
          <w:spacing w:val="-3"/>
        </w:rPr>
        <w:t xml:space="preserve"> </w:t>
      </w:r>
      <w:r>
        <w:t>формы;</w:t>
      </w:r>
    </w:p>
    <w:p w14:paraId="E2040000">
      <w:pPr>
        <w:pStyle w:val="Style_1"/>
        <w:spacing w:before="160"/>
        <w:ind w:firstLine="0" w:left="1101"/>
        <w:jc w:val="left"/>
      </w:pPr>
      <w:r>
        <w:t>объяснять</w:t>
      </w:r>
      <w:r>
        <w:rPr>
          <w:spacing w:val="-4"/>
        </w:rPr>
        <w:t xml:space="preserve"> </w:t>
      </w:r>
      <w:r>
        <w:t>функциональную</w:t>
      </w:r>
      <w:r>
        <w:rPr>
          <w:spacing w:val="-3"/>
        </w:rPr>
        <w:t xml:space="preserve"> </w:t>
      </w:r>
      <w:r>
        <w:t>особенность</w:t>
      </w:r>
      <w:r>
        <w:rPr>
          <w:spacing w:val="-3"/>
        </w:rPr>
        <w:t xml:space="preserve"> </w:t>
      </w:r>
      <w:r>
        <w:t>служебных</w:t>
      </w:r>
      <w:r>
        <w:rPr>
          <w:spacing w:val="3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связной</w:t>
      </w:r>
      <w:r>
        <w:rPr>
          <w:spacing w:val="-2"/>
        </w:rPr>
        <w:t xml:space="preserve"> </w:t>
      </w:r>
      <w:r>
        <w:t>речи.</w:t>
      </w:r>
    </w:p>
    <w:p w14:paraId="E3040000">
      <w:pPr>
        <w:pStyle w:val="Style_5"/>
        <w:numPr>
          <w:ilvl w:val="2"/>
          <w:numId w:val="13"/>
        </w:numPr>
        <w:tabs>
          <w:tab w:leader="none" w:pos="1942" w:val="left"/>
        </w:tabs>
        <w:spacing w:after="0" w:before="160" w:line="360" w:lineRule="auto"/>
        <w:ind w:firstLine="708" w:left="392" w:right="521"/>
        <w:jc w:val="left"/>
        <w:rPr>
          <w:sz w:val="28"/>
        </w:rPr>
      </w:pPr>
      <w:r>
        <w:rPr>
          <w:sz w:val="28"/>
        </w:rPr>
        <w:t>Предметные</w:t>
      </w:r>
      <w:r>
        <w:rPr>
          <w:spacing w:val="9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9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2"/>
          <w:sz w:val="28"/>
        </w:rPr>
        <w:t xml:space="preserve"> </w:t>
      </w:r>
      <w:r>
        <w:rPr>
          <w:sz w:val="28"/>
        </w:rPr>
        <w:t>(башкирского)</w:t>
      </w:r>
      <w:r>
        <w:rPr>
          <w:spacing w:val="11"/>
          <w:sz w:val="28"/>
        </w:rPr>
        <w:t xml:space="preserve"> </w:t>
      </w:r>
      <w:r>
        <w:rPr>
          <w:sz w:val="28"/>
        </w:rPr>
        <w:t>языка.</w:t>
      </w:r>
      <w:r>
        <w:rPr>
          <w:spacing w:val="19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концу 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 обучающийся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научится:</w:t>
      </w:r>
    </w:p>
    <w:p w14:paraId="E4040000">
      <w:pPr>
        <w:pStyle w:val="Style_1"/>
        <w:spacing w:line="317" w:lineRule="exact"/>
        <w:ind w:firstLine="0" w:left="1101"/>
      </w:pPr>
      <w:r>
        <w:t>определять</w:t>
      </w:r>
      <w:r>
        <w:rPr>
          <w:spacing w:val="-4"/>
        </w:rPr>
        <w:t xml:space="preserve"> </w:t>
      </w:r>
      <w:r>
        <w:t>объект</w:t>
      </w:r>
      <w:r>
        <w:rPr>
          <w:spacing w:val="-5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синтаксиса;</w:t>
      </w:r>
    </w:p>
    <w:p w14:paraId="E5040000">
      <w:pPr>
        <w:pStyle w:val="Style_1"/>
        <w:spacing w:before="161" w:line="360" w:lineRule="auto"/>
        <w:ind w:right="523"/>
      </w:pPr>
      <w:r>
        <w:t>распознавать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(сочинительная</w:t>
      </w:r>
      <w:r>
        <w:rPr>
          <w:spacing w:val="1"/>
        </w:rPr>
        <w:t xml:space="preserve"> </w:t>
      </w:r>
      <w:r>
        <w:t>связь,</w:t>
      </w:r>
      <w:r>
        <w:rPr>
          <w:spacing w:val="1"/>
        </w:rPr>
        <w:t xml:space="preserve"> </w:t>
      </w:r>
      <w:r>
        <w:t>подчинительная связь), указывать типы синтаксической связи слов в предложении</w:t>
      </w:r>
      <w:r>
        <w:rPr>
          <w:spacing w:val="1"/>
        </w:rPr>
        <w:t xml:space="preserve"> </w:t>
      </w:r>
      <w:r>
        <w:t>(согласование, управление, примыкание, изафет), сравнивать виды связи слов в</w:t>
      </w:r>
      <w:r>
        <w:rPr>
          <w:spacing w:val="1"/>
        </w:rPr>
        <w:t xml:space="preserve"> </w:t>
      </w:r>
      <w:r>
        <w:t>башкирском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русском языках;</w:t>
      </w:r>
    </w:p>
    <w:p w14:paraId="E6040000">
      <w:pPr>
        <w:pStyle w:val="Style_1"/>
        <w:spacing w:before="1" w:line="360" w:lineRule="auto"/>
        <w:ind w:right="523"/>
      </w:pPr>
      <w:r>
        <w:t>характеризовать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башкирском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башкирском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русском языках;</w:t>
      </w:r>
    </w:p>
    <w:p w14:paraId="E7040000">
      <w:pPr>
        <w:pStyle w:val="Style_1"/>
        <w:spacing w:before="1" w:line="360" w:lineRule="auto"/>
        <w:ind w:right="521"/>
      </w:pPr>
      <w:r>
        <w:t>выделять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неоднородные</w:t>
      </w:r>
      <w:r>
        <w:rPr>
          <w:spacing w:val="1"/>
        </w:rPr>
        <w:t xml:space="preserve"> </w:t>
      </w:r>
      <w:r>
        <w:t>члены,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особенность,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функциями;</w:t>
      </w:r>
    </w:p>
    <w:p w14:paraId="E8040000">
      <w:pPr>
        <w:pStyle w:val="Style_1"/>
        <w:spacing w:line="360" w:lineRule="auto"/>
        <w:ind w:right="522"/>
      </w:pPr>
      <w:r>
        <w:t>определять структурные и функциональные особенности</w:t>
      </w:r>
      <w:r>
        <w:rPr>
          <w:spacing w:val="1"/>
        </w:rPr>
        <w:t xml:space="preserve"> </w:t>
      </w:r>
      <w:r>
        <w:t>односоставных и</w:t>
      </w:r>
      <w:r>
        <w:rPr>
          <w:spacing w:val="1"/>
        </w:rPr>
        <w:t xml:space="preserve"> </w:t>
      </w:r>
      <w:r>
        <w:t>двусоставных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нераспространённых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распространённых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коммуникативных целей;</w:t>
      </w:r>
    </w:p>
    <w:p w14:paraId="E9040000">
      <w:pPr>
        <w:pStyle w:val="Style_1"/>
        <w:spacing w:before="1" w:line="360" w:lineRule="auto"/>
        <w:ind w:firstLine="0" w:left="1101" w:right="524"/>
      </w:pPr>
      <w:r>
        <w:t>выявлять в тексте простые и сложные предложения, определять их различия;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26"/>
        </w:rPr>
        <w:t xml:space="preserve"> </w:t>
      </w:r>
      <w:r>
        <w:t>основные</w:t>
      </w:r>
      <w:r>
        <w:rPr>
          <w:spacing w:val="26"/>
        </w:rPr>
        <w:t xml:space="preserve"> </w:t>
      </w:r>
      <w:r>
        <w:t>признаки</w:t>
      </w:r>
      <w:r>
        <w:rPr>
          <w:spacing w:val="29"/>
        </w:rPr>
        <w:t xml:space="preserve"> </w:t>
      </w:r>
      <w:r>
        <w:t>сложносочинённых</w:t>
      </w:r>
      <w:r>
        <w:rPr>
          <w:spacing w:val="30"/>
        </w:rPr>
        <w:t xml:space="preserve"> </w:t>
      </w:r>
      <w:r>
        <w:t>и</w:t>
      </w:r>
    </w:p>
    <w:p w14:paraId="EA040000">
      <w:pPr>
        <w:pStyle w:val="Style_1"/>
        <w:spacing w:line="321" w:lineRule="exact"/>
        <w:ind w:firstLine="0" w:left="0"/>
      </w:pPr>
      <w:r>
        <w:t>сложноподчинённых</w:t>
      </w:r>
      <w:r>
        <w:rPr>
          <w:spacing w:val="-3"/>
        </w:rPr>
        <w:t xml:space="preserve"> </w:t>
      </w:r>
      <w:r>
        <w:t>предложений,</w:t>
      </w:r>
      <w:r>
        <w:rPr>
          <w:spacing w:val="-4"/>
        </w:rPr>
        <w:t xml:space="preserve"> </w:t>
      </w:r>
      <w:r>
        <w:t>выявлять</w:t>
      </w:r>
      <w:r>
        <w:rPr>
          <w:spacing w:val="-5"/>
        </w:rPr>
        <w:t xml:space="preserve"> </w:t>
      </w:r>
      <w:r>
        <w:t>в тексте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типы;</w:t>
      </w:r>
    </w:p>
    <w:p w14:paraId="EB040000">
      <w:pPr>
        <w:pStyle w:val="Style_1"/>
        <w:spacing w:before="160" w:line="360" w:lineRule="auto"/>
        <w:ind w:right="520"/>
      </w:pPr>
      <w:r>
        <w:t>распознавать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знать</w:t>
      </w:r>
      <w:r>
        <w:rPr>
          <w:spacing w:val="-67"/>
        </w:rPr>
        <w:t xml:space="preserve"> </w:t>
      </w:r>
      <w:r>
        <w:t>коммуникативную</w:t>
      </w:r>
      <w:r>
        <w:rPr>
          <w:spacing w:val="-5"/>
        </w:rPr>
        <w:t xml:space="preserve"> </w:t>
      </w:r>
      <w:r>
        <w:t>функцию</w:t>
      </w:r>
      <w:r>
        <w:rPr>
          <w:spacing w:val="-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конструкций;</w:t>
      </w:r>
    </w:p>
    <w:p w14:paraId="EC040000">
      <w:pPr>
        <w:pStyle w:val="Style_1"/>
        <w:spacing w:line="360" w:lineRule="auto"/>
        <w:ind w:right="524"/>
      </w:pPr>
      <w:r>
        <w:t>определять</w:t>
      </w:r>
      <w:r>
        <w:rPr>
          <w:spacing w:val="1"/>
        </w:rPr>
        <w:t xml:space="preserve"> </w:t>
      </w:r>
      <w:r>
        <w:t>структурную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косвенной</w:t>
      </w:r>
      <w:r>
        <w:rPr>
          <w:spacing w:val="-1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 правильно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их в</w:t>
      </w:r>
      <w:r>
        <w:rPr>
          <w:spacing w:val="-2"/>
        </w:rPr>
        <w:t xml:space="preserve"> </w:t>
      </w:r>
      <w:r>
        <w:t>устной и</w:t>
      </w:r>
      <w:r>
        <w:rPr>
          <w:spacing w:val="-4"/>
        </w:rPr>
        <w:t xml:space="preserve"> </w:t>
      </w:r>
      <w:r>
        <w:t>письменной речи;</w:t>
      </w:r>
    </w:p>
    <w:p w14:paraId="ED040000">
      <w:pPr>
        <w:sectPr>
          <w:pgSz w:h="16850" w:orient="portrait" w:w="11910"/>
          <w:pgMar w:bottom="740" w:footer="543" w:header="576" w:left="740" w:right="180" w:top="840"/>
        </w:sectPr>
      </w:pPr>
    </w:p>
    <w:p w14:paraId="EE040000">
      <w:pPr>
        <w:pStyle w:val="Style_1"/>
        <w:ind w:firstLine="0" w:left="0"/>
        <w:jc w:val="left"/>
        <w:rPr>
          <w:sz w:val="20"/>
        </w:rPr>
      </w:pPr>
    </w:p>
    <w:p w14:paraId="EF040000">
      <w:pPr>
        <w:pStyle w:val="Style_1"/>
        <w:spacing w:before="254" w:line="360" w:lineRule="auto"/>
        <w:ind w:right="521"/>
      </w:pPr>
      <w:r>
        <w:t>комментировать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орфоэпические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произносительных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стилистических вариантов</w:t>
      </w:r>
      <w:r>
        <w:rPr>
          <w:spacing w:val="-3"/>
        </w:rPr>
        <w:t xml:space="preserve"> </w:t>
      </w:r>
      <w:r>
        <w:t>орфоэпической</w:t>
      </w:r>
      <w:r>
        <w:rPr>
          <w:spacing w:val="-1"/>
        </w:rPr>
        <w:t xml:space="preserve"> </w:t>
      </w:r>
      <w:r>
        <w:t>нормы.</w:t>
      </w:r>
    </w:p>
    <w:p w14:paraId="F0040000">
      <w:pPr>
        <w:pStyle w:val="Style_1"/>
        <w:spacing w:before="1"/>
        <w:ind w:firstLine="0" w:left="0"/>
        <w:jc w:val="left"/>
        <w:rPr>
          <w:sz w:val="42"/>
        </w:rPr>
      </w:pPr>
    </w:p>
    <w:p w14:paraId="F1040000">
      <w:pPr>
        <w:pStyle w:val="Style_6"/>
        <w:numPr>
          <w:ilvl w:val="0"/>
          <w:numId w:val="4"/>
        </w:numPr>
        <w:tabs>
          <w:tab w:leader="none" w:pos="2352" w:val="left"/>
        </w:tabs>
        <w:spacing w:after="0" w:before="1" w:line="240" w:lineRule="auto"/>
        <w:ind w:hanging="421" w:left="2351" w:right="0"/>
        <w:jc w:val="left"/>
        <w:rPr>
          <w:color w:val="0D0D0D"/>
        </w:rPr>
      </w:pPr>
      <w:bookmarkStart w:id="8" w:name="_bookmark8"/>
      <w:bookmarkEnd w:id="8"/>
    </w:p>
    <w:p w14:paraId="F2040000">
      <w:pPr>
        <w:pStyle w:val="Style_6"/>
        <w:numPr>
          <w:ilvl w:val="0"/>
          <w:numId w:val="4"/>
        </w:numPr>
        <w:tabs>
          <w:tab w:leader="none" w:pos="1908" w:val="left"/>
        </w:tabs>
        <w:spacing w:after="0" w:before="0" w:line="360" w:lineRule="auto"/>
        <w:ind w:hanging="992" w:left="2476" w:right="1049"/>
        <w:jc w:val="left"/>
        <w:rPr>
          <w:color w:val="0D0D0D"/>
        </w:rPr>
      </w:pPr>
      <w:bookmarkStart w:id="9" w:name="_bookmark9"/>
      <w:bookmarkEnd w:id="9"/>
      <w:r>
        <w:rPr>
          <w:b w:val="0"/>
          <w:color w:val="0D0D0D"/>
        </w:rPr>
        <w:t>Ф</w:t>
      </w:r>
      <w:r>
        <w:rPr>
          <w:b w:val="0"/>
          <w:color w:val="0D0D0D"/>
        </w:rPr>
        <w:t xml:space="preserve">едеральная рабочая </w:t>
      </w:r>
      <w:r>
        <w:rPr>
          <w:color w:val="0D0D0D"/>
        </w:rPr>
        <w:t>программа по учебному предмету «Родная</w:t>
      </w:r>
      <w:r>
        <w:rPr>
          <w:color w:val="0D0D0D"/>
          <w:spacing w:val="-67"/>
        </w:rPr>
        <w:t xml:space="preserve"> </w:t>
      </w:r>
      <w:r>
        <w:rPr>
          <w:color w:val="0D0D0D"/>
        </w:rPr>
        <w:t>(башкирская)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литература» (базовый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уровень).</w:t>
      </w:r>
    </w:p>
    <w:p w14:paraId="F3040000">
      <w:pPr>
        <w:pStyle w:val="Style_5"/>
        <w:numPr>
          <w:ilvl w:val="1"/>
          <w:numId w:val="15"/>
        </w:numPr>
        <w:tabs>
          <w:tab w:leader="none" w:pos="1733" w:val="left"/>
          <w:tab w:leader="none" w:pos="3512" w:val="left"/>
          <w:tab w:leader="none" w:pos="4689" w:val="left"/>
          <w:tab w:leader="none" w:pos="6209" w:val="left"/>
          <w:tab w:leader="none" w:pos="6733" w:val="left"/>
          <w:tab w:leader="none" w:pos="8122" w:val="left"/>
          <w:tab w:leader="none" w:pos="9474" w:val="left"/>
        </w:tabs>
        <w:spacing w:after="0" w:before="0" w:line="360" w:lineRule="auto"/>
        <w:ind w:firstLine="708" w:left="392" w:right="522"/>
        <w:jc w:val="left"/>
        <w:rPr>
          <w:sz w:val="28"/>
        </w:rPr>
      </w:pPr>
      <w:r>
        <w:rPr>
          <w:sz w:val="28"/>
        </w:rPr>
        <w:t>Федеральная</w:t>
      </w:r>
      <w:r>
        <w:rPr>
          <w:sz w:val="28"/>
        </w:rPr>
        <w:tab/>
      </w:r>
      <w:r>
        <w:rPr>
          <w:sz w:val="28"/>
        </w:rPr>
        <w:t>рабочая</w:t>
      </w:r>
      <w:r>
        <w:rPr>
          <w:sz w:val="28"/>
        </w:rPr>
        <w:tab/>
      </w:r>
      <w:r>
        <w:rPr>
          <w:sz w:val="28"/>
        </w:rPr>
        <w:t>программа</w:t>
      </w:r>
      <w:r>
        <w:rPr>
          <w:sz w:val="28"/>
        </w:rPr>
        <w:tab/>
      </w:r>
      <w:r>
        <w:rPr>
          <w:sz w:val="28"/>
        </w:rPr>
        <w:t>по</w:t>
      </w:r>
      <w:r>
        <w:rPr>
          <w:sz w:val="28"/>
        </w:rPr>
        <w:tab/>
      </w:r>
      <w:r>
        <w:rPr>
          <w:sz w:val="28"/>
        </w:rPr>
        <w:t>учебному</w:t>
      </w:r>
      <w:r>
        <w:rPr>
          <w:sz w:val="28"/>
        </w:rPr>
        <w:tab/>
      </w:r>
      <w:r>
        <w:rPr>
          <w:sz w:val="28"/>
        </w:rPr>
        <w:t>предмету</w:t>
      </w:r>
      <w:r>
        <w:rPr>
          <w:sz w:val="28"/>
        </w:rPr>
        <w:tab/>
      </w:r>
      <w:r>
        <w:rPr>
          <w:sz w:val="28"/>
        </w:rPr>
        <w:t>«Родная</w:t>
      </w:r>
      <w:r>
        <w:rPr>
          <w:spacing w:val="-67"/>
          <w:sz w:val="28"/>
        </w:rPr>
        <w:t xml:space="preserve"> </w:t>
      </w:r>
      <w:r>
        <w:rPr>
          <w:sz w:val="28"/>
        </w:rPr>
        <w:t>(башкирская)</w:t>
      </w:r>
      <w:r>
        <w:rPr>
          <w:spacing w:val="18"/>
          <w:sz w:val="28"/>
        </w:rPr>
        <w:t xml:space="preserve"> </w:t>
      </w:r>
      <w:r>
        <w:rPr>
          <w:sz w:val="28"/>
        </w:rPr>
        <w:t>литература»</w:t>
      </w:r>
      <w:r>
        <w:rPr>
          <w:spacing w:val="20"/>
          <w:sz w:val="28"/>
        </w:rPr>
        <w:t xml:space="preserve"> </w:t>
      </w:r>
      <w:r>
        <w:rPr>
          <w:sz w:val="28"/>
        </w:rPr>
        <w:t>(базовый</w:t>
      </w:r>
      <w:r>
        <w:rPr>
          <w:spacing w:val="18"/>
          <w:sz w:val="28"/>
        </w:rPr>
        <w:t xml:space="preserve"> </w:t>
      </w:r>
      <w:r>
        <w:rPr>
          <w:sz w:val="28"/>
        </w:rPr>
        <w:t>уровень)</w:t>
      </w:r>
      <w:r>
        <w:rPr>
          <w:spacing w:val="19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16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7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20"/>
          <w:sz w:val="28"/>
        </w:rPr>
        <w:t xml:space="preserve"> </w:t>
      </w:r>
      <w:r>
        <w:rPr>
          <w:sz w:val="28"/>
        </w:rPr>
        <w:t>язык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</w:p>
    <w:p w14:paraId="F4040000">
      <w:pPr>
        <w:pStyle w:val="Style_1"/>
        <w:spacing w:before="254" w:line="360" w:lineRule="auto"/>
        <w:ind w:firstLine="0" w:left="0" w:right="521"/>
      </w:pPr>
      <w:r>
        <w:t>родная литература») (далее соответственно – программа по родной (башкирской)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(башкирская)</w:t>
      </w:r>
      <w:r>
        <w:rPr>
          <w:spacing w:val="1"/>
        </w:rPr>
        <w:t xml:space="preserve"> </w:t>
      </w:r>
      <w:r>
        <w:t>литература)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владеющих и (или) слабо владеющих родным (башкирским) языком, и включает</w:t>
      </w:r>
      <w:r>
        <w:rPr>
          <w:spacing w:val="1"/>
        </w:rPr>
        <w:t xml:space="preserve"> </w:t>
      </w:r>
      <w:r>
        <w:t>пояснительную записку, содержание обучения, планируемые результаты 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родной (башкирской)</w:t>
      </w:r>
      <w:r>
        <w:rPr>
          <w:spacing w:val="-1"/>
        </w:rPr>
        <w:t xml:space="preserve"> </w:t>
      </w:r>
      <w:r>
        <w:t>литературе.</w:t>
      </w:r>
    </w:p>
    <w:p w14:paraId="F5040000">
      <w:pPr>
        <w:pStyle w:val="Style_5"/>
        <w:numPr>
          <w:ilvl w:val="1"/>
          <w:numId w:val="15"/>
        </w:numPr>
        <w:tabs>
          <w:tab w:leader="none" w:pos="1733" w:val="left"/>
        </w:tabs>
        <w:spacing w:after="0" w:before="2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(башкирской) литературы, место в структуре учебного плана, а также подходы к</w:t>
      </w:r>
      <w:r>
        <w:rPr>
          <w:spacing w:val="1"/>
          <w:sz w:val="28"/>
        </w:rPr>
        <w:t xml:space="preserve"> </w:t>
      </w:r>
      <w:r>
        <w:rPr>
          <w:sz w:val="28"/>
        </w:rPr>
        <w:t>отбору содержания,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к определению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планируемых результатов.</w:t>
      </w:r>
    </w:p>
    <w:p w14:paraId="F6040000">
      <w:pPr>
        <w:pStyle w:val="Style_5"/>
        <w:numPr>
          <w:ilvl w:val="1"/>
          <w:numId w:val="15"/>
        </w:numPr>
        <w:tabs>
          <w:tab w:leader="none" w:pos="1733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 для обязательного изучения в 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 на уровне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14:paraId="F7040000">
      <w:pPr>
        <w:pStyle w:val="Style_5"/>
        <w:numPr>
          <w:ilvl w:val="1"/>
          <w:numId w:val="15"/>
        </w:numPr>
        <w:tabs>
          <w:tab w:leader="none" w:pos="173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родной (башкирской)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на уровне среднего общего образования, а также предметные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каждый год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14:paraId="F8040000">
      <w:pPr>
        <w:pStyle w:val="Style_5"/>
        <w:numPr>
          <w:ilvl w:val="1"/>
          <w:numId w:val="15"/>
        </w:numPr>
        <w:tabs>
          <w:tab w:leader="none" w:pos="1733" w:val="left"/>
        </w:tabs>
        <w:spacing w:after="0" w:before="0" w:line="240" w:lineRule="auto"/>
        <w:ind w:hanging="632" w:left="1732" w:right="0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записка.</w:t>
      </w:r>
    </w:p>
    <w:p w14:paraId="F9040000">
      <w:pPr>
        <w:pStyle w:val="Style_5"/>
        <w:numPr>
          <w:ilvl w:val="2"/>
          <w:numId w:val="15"/>
        </w:numPr>
        <w:tabs>
          <w:tab w:leader="none" w:pos="1942" w:val="left"/>
        </w:tabs>
        <w:spacing w:after="0" w:before="16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Программа по родной (башкирской) литературе разработана с 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 предмету, ориентированной на современные тенденции в образовании 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14:paraId="FA040000">
      <w:pPr>
        <w:pStyle w:val="Style_5"/>
        <w:numPr>
          <w:ilvl w:val="2"/>
          <w:numId w:val="15"/>
        </w:numPr>
        <w:tabs>
          <w:tab w:leader="none" w:pos="1942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«Родная</w:t>
      </w:r>
      <w:r>
        <w:rPr>
          <w:spacing w:val="71"/>
          <w:sz w:val="28"/>
        </w:rPr>
        <w:t xml:space="preserve"> </w:t>
      </w:r>
      <w:r>
        <w:rPr>
          <w:sz w:val="28"/>
        </w:rPr>
        <w:t>(башкирская)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кругозора, углубление нравственных ориентаций, совершенствование разговорной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речи.</w:t>
      </w:r>
    </w:p>
    <w:p w14:paraId="FB040000">
      <w:pPr>
        <w:pStyle w:val="Style_1"/>
        <w:spacing w:before="1" w:line="360" w:lineRule="auto"/>
        <w:ind w:right="521"/>
      </w:pPr>
      <w:r>
        <w:t>Основную</w:t>
      </w:r>
      <w:r>
        <w:rPr>
          <w:spacing w:val="1"/>
        </w:rPr>
        <w:t xml:space="preserve"> </w:t>
      </w:r>
      <w:r>
        <w:t>концепцию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богатства,</w:t>
      </w:r>
      <w:r>
        <w:rPr>
          <w:spacing w:val="1"/>
        </w:rPr>
        <w:t xml:space="preserve"> </w:t>
      </w:r>
      <w:r>
        <w:t>воспроизводящего</w:t>
      </w:r>
      <w:r>
        <w:rPr>
          <w:spacing w:val="1"/>
        </w:rPr>
        <w:t xml:space="preserve"> </w:t>
      </w:r>
      <w:r>
        <w:t>оригинальный</w:t>
      </w:r>
      <w:r>
        <w:rPr>
          <w:spacing w:val="1"/>
        </w:rPr>
        <w:t xml:space="preserve"> </w:t>
      </w:r>
      <w:r>
        <w:t>менталитет</w:t>
      </w:r>
      <w:r>
        <w:rPr>
          <w:spacing w:val="1"/>
        </w:rPr>
        <w:t xml:space="preserve"> </w:t>
      </w:r>
      <w:r>
        <w:t>башкирского</w:t>
      </w:r>
      <w:r>
        <w:rPr>
          <w:spacing w:val="-67"/>
        </w:rPr>
        <w:t xml:space="preserve"> </w:t>
      </w:r>
      <w:r>
        <w:t>народа.</w:t>
      </w:r>
      <w:r>
        <w:rPr>
          <w:spacing w:val="60"/>
        </w:rPr>
        <w:t xml:space="preserve"> </w:t>
      </w:r>
      <w:r>
        <w:t>Воспитательные</w:t>
      </w:r>
      <w:r>
        <w:rPr>
          <w:spacing w:val="60"/>
        </w:rPr>
        <w:t xml:space="preserve"> </w:t>
      </w:r>
      <w:r>
        <w:t>возможности</w:t>
      </w:r>
      <w:r>
        <w:rPr>
          <w:spacing w:val="61"/>
        </w:rPr>
        <w:t xml:space="preserve"> </w:t>
      </w:r>
      <w:r>
        <w:t>родной</w:t>
      </w:r>
      <w:r>
        <w:rPr>
          <w:spacing w:val="59"/>
        </w:rPr>
        <w:t xml:space="preserve"> </w:t>
      </w:r>
      <w:r>
        <w:t>литературы</w:t>
      </w:r>
      <w:r>
        <w:rPr>
          <w:spacing w:val="6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плане</w:t>
      </w:r>
      <w:r>
        <w:rPr>
          <w:spacing w:val="60"/>
        </w:rPr>
        <w:t xml:space="preserve"> </w:t>
      </w:r>
      <w:r>
        <w:t>привития</w:t>
      </w:r>
    </w:p>
    <w:p w14:paraId="FC040000">
      <w:pPr>
        <w:pStyle w:val="Style_1"/>
        <w:spacing w:before="254" w:line="360" w:lineRule="auto"/>
        <w:ind w:firstLine="0" w:left="0" w:right="530"/>
      </w:pPr>
      <w:r>
        <w:t>башкирским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-2"/>
        </w:rPr>
        <w:t xml:space="preserve"> </w:t>
      </w:r>
      <w:r>
        <w:t>культуре,</w:t>
      </w:r>
      <w:r>
        <w:rPr>
          <w:spacing w:val="-2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 родного народа.</w:t>
      </w:r>
    </w:p>
    <w:p w14:paraId="FD040000">
      <w:pPr>
        <w:pStyle w:val="Style_1"/>
        <w:spacing w:line="360" w:lineRule="auto"/>
        <w:ind w:right="524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подобраны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хронологии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включены</w:t>
      </w:r>
      <w:r>
        <w:rPr>
          <w:spacing w:val="-1"/>
        </w:rPr>
        <w:t xml:space="preserve"> </w:t>
      </w:r>
      <w:r>
        <w:t>краткие сведения</w:t>
      </w:r>
      <w:r>
        <w:rPr>
          <w:spacing w:val="-3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авторах.</w:t>
      </w:r>
    </w:p>
    <w:p w14:paraId="FE040000">
      <w:pPr>
        <w:pStyle w:val="Style_1"/>
        <w:spacing w:line="360" w:lineRule="auto"/>
        <w:ind w:right="521"/>
      </w:pPr>
      <w:r>
        <w:t>При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(башкирской)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гуманистическое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ценность,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Основу программы составляют известные произведения башкирской литературы.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отведено</w:t>
      </w:r>
      <w:r>
        <w:rPr>
          <w:spacing w:val="1"/>
        </w:rPr>
        <w:t xml:space="preserve"> </w:t>
      </w:r>
      <w:r>
        <w:t>произведениям,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народному менталитету,</w:t>
      </w:r>
      <w:r>
        <w:rPr>
          <w:spacing w:val="-1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культуре.</w:t>
      </w:r>
    </w:p>
    <w:p w14:paraId="FF040000">
      <w:pPr>
        <w:pStyle w:val="Style_5"/>
        <w:numPr>
          <w:ilvl w:val="2"/>
          <w:numId w:val="15"/>
        </w:numPr>
        <w:tabs>
          <w:tab w:leader="none" w:pos="1944" w:val="left"/>
        </w:tabs>
        <w:spacing w:after="0" w:before="0" w:line="360" w:lineRule="auto"/>
        <w:ind w:firstLine="708" w:left="392" w:right="53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(башкирской)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содержательные линии:</w:t>
      </w:r>
    </w:p>
    <w:p w14:paraId="00050000">
      <w:pPr>
        <w:pStyle w:val="Style_1"/>
        <w:spacing w:line="360" w:lineRule="auto"/>
        <w:ind w:right="522"/>
      </w:pPr>
      <w:r>
        <w:t>в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«Башкирское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искусство»,</w:t>
      </w:r>
      <w:r>
        <w:rPr>
          <w:spacing w:val="1"/>
        </w:rPr>
        <w:t xml:space="preserve"> </w:t>
      </w:r>
      <w:r>
        <w:t>«Периоды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5"/>
        </w:rPr>
        <w:t xml:space="preserve"> </w:t>
      </w:r>
      <w:r>
        <w:t>Древнетюркская</w:t>
      </w:r>
      <w:r>
        <w:rPr>
          <w:spacing w:val="7"/>
        </w:rPr>
        <w:t xml:space="preserve"> </w:t>
      </w:r>
      <w:r>
        <w:t>литература.</w:t>
      </w:r>
      <w:r>
        <w:rPr>
          <w:spacing w:val="6"/>
        </w:rPr>
        <w:t xml:space="preserve"> </w:t>
      </w:r>
      <w:r>
        <w:t>(IX-XI</w:t>
      </w:r>
      <w:r>
        <w:rPr>
          <w:spacing w:val="6"/>
        </w:rPr>
        <w:t xml:space="preserve"> </w:t>
      </w:r>
      <w:r>
        <w:t>веков)»,</w:t>
      </w:r>
      <w:r>
        <w:rPr>
          <w:spacing w:val="6"/>
        </w:rPr>
        <w:t xml:space="preserve"> </w:t>
      </w:r>
      <w:r>
        <w:t>«Булгарский</w:t>
      </w:r>
      <w:r>
        <w:rPr>
          <w:spacing w:val="8"/>
        </w:rPr>
        <w:t xml:space="preserve"> </w:t>
      </w:r>
      <w:r>
        <w:t>период.</w:t>
      </w:r>
      <w:r>
        <w:rPr>
          <w:spacing w:val="5"/>
        </w:rPr>
        <w:t xml:space="preserve"> </w:t>
      </w:r>
      <w:r>
        <w:t>(XII</w:t>
      </w:r>
    </w:p>
    <w:p w14:paraId="01050000">
      <w:pPr>
        <w:pStyle w:val="Style_1"/>
        <w:spacing w:line="360" w:lineRule="auto"/>
        <w:ind w:firstLine="0" w:left="0" w:right="521"/>
      </w:pPr>
      <w:r>
        <w:t>– первая половина XIII века)», «Кипчакский период. (Вторая половина XIII века и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половина</w:t>
      </w:r>
      <w:r>
        <w:rPr>
          <w:spacing w:val="1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>века)»,</w:t>
      </w:r>
      <w:r>
        <w:rPr>
          <w:spacing w:val="1"/>
        </w:rPr>
        <w:t xml:space="preserve"> </w:t>
      </w:r>
      <w:r>
        <w:t>«Башкирская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периода.</w:t>
      </w:r>
      <w:r>
        <w:rPr>
          <w:spacing w:val="1"/>
        </w:rPr>
        <w:t xml:space="preserve"> </w:t>
      </w:r>
      <w:r>
        <w:t>(Вторая</w:t>
      </w:r>
      <w:r>
        <w:rPr>
          <w:spacing w:val="60"/>
        </w:rPr>
        <w:t xml:space="preserve"> </w:t>
      </w:r>
      <w:r>
        <w:t>половина</w:t>
      </w:r>
      <w:r>
        <w:rPr>
          <w:spacing w:val="57"/>
        </w:rPr>
        <w:t xml:space="preserve"> </w:t>
      </w:r>
      <w:r>
        <w:t>XVI</w:t>
      </w:r>
      <w:r>
        <w:rPr>
          <w:spacing w:val="63"/>
        </w:rPr>
        <w:t xml:space="preserve"> </w:t>
      </w:r>
      <w:r>
        <w:t>века</w:t>
      </w:r>
      <w:r>
        <w:rPr>
          <w:spacing w:val="65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XVIII</w:t>
      </w:r>
      <w:r>
        <w:rPr>
          <w:spacing w:val="60"/>
        </w:rPr>
        <w:t xml:space="preserve"> </w:t>
      </w:r>
      <w:r>
        <w:t>век)»,</w:t>
      </w:r>
      <w:r>
        <w:rPr>
          <w:spacing w:val="59"/>
        </w:rPr>
        <w:t xml:space="preserve"> </w:t>
      </w:r>
      <w:r>
        <w:t>«Башкирская</w:t>
      </w:r>
      <w:r>
        <w:rPr>
          <w:spacing w:val="61"/>
        </w:rPr>
        <w:t xml:space="preserve"> </w:t>
      </w:r>
      <w:r>
        <w:t>литература</w:t>
      </w:r>
      <w:r>
        <w:rPr>
          <w:spacing w:val="60"/>
        </w:rPr>
        <w:t xml:space="preserve"> </w:t>
      </w:r>
      <w:r>
        <w:t>XIX</w:t>
      </w:r>
      <w:r>
        <w:rPr>
          <w:spacing w:val="63"/>
        </w:rPr>
        <w:t xml:space="preserve"> </w:t>
      </w:r>
      <w:r>
        <w:t>века»,</w:t>
      </w:r>
    </w:p>
    <w:p w14:paraId="02050000">
      <w:pPr>
        <w:pStyle w:val="Style_1"/>
        <w:spacing w:line="360" w:lineRule="auto"/>
        <w:ind w:firstLine="0" w:left="0" w:right="523"/>
      </w:pPr>
      <w:r>
        <w:t>«Башкирская литература XX века», «Литературный процесс Советского периода.</w:t>
      </w:r>
      <w:r>
        <w:rPr>
          <w:spacing w:val="1"/>
        </w:rPr>
        <w:t xml:space="preserve"> </w:t>
      </w:r>
      <w:r>
        <w:t>Историко-революционная тема в башкирской литературе», «Историческая тема в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литературе»,</w:t>
      </w:r>
      <w:r>
        <w:rPr>
          <w:spacing w:val="1"/>
        </w:rPr>
        <w:t xml:space="preserve"> </w:t>
      </w:r>
      <w:r>
        <w:t>«Тема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литературе»,</w:t>
      </w:r>
      <w:r>
        <w:rPr>
          <w:spacing w:val="-2"/>
        </w:rPr>
        <w:t xml:space="preserve"> </w:t>
      </w:r>
      <w:r>
        <w:t>«Тема</w:t>
      </w:r>
      <w:r>
        <w:rPr>
          <w:spacing w:val="-3"/>
        </w:rPr>
        <w:t xml:space="preserve"> </w:t>
      </w:r>
      <w:r>
        <w:t>мирного</w:t>
      </w:r>
      <w:r>
        <w:rPr>
          <w:spacing w:val="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башкирской литературе»;</w:t>
      </w:r>
    </w:p>
    <w:p w14:paraId="03050000">
      <w:pPr>
        <w:pStyle w:val="Style_1"/>
        <w:spacing w:line="360" w:lineRule="auto"/>
        <w:ind w:right="521"/>
      </w:pPr>
      <w:r>
        <w:t>в 11 классе: «Введение. Современная башкирская литература», «Историко-</w:t>
      </w:r>
      <w:r>
        <w:rPr>
          <w:spacing w:val="1"/>
        </w:rPr>
        <w:t xml:space="preserve"> </w:t>
      </w:r>
      <w:r>
        <w:t>революционная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башкирская</w:t>
      </w:r>
      <w:r>
        <w:rPr>
          <w:spacing w:val="1"/>
        </w:rPr>
        <w:t xml:space="preserve"> </w:t>
      </w:r>
      <w:r>
        <w:t>литературе»,</w:t>
      </w:r>
      <w:r>
        <w:rPr>
          <w:spacing w:val="1"/>
        </w:rPr>
        <w:t xml:space="preserve"> </w:t>
      </w:r>
      <w:r>
        <w:t>«Тема</w:t>
      </w:r>
      <w:r>
        <w:rPr>
          <w:spacing w:val="1"/>
        </w:rPr>
        <w:t xml:space="preserve"> </w:t>
      </w:r>
      <w:r>
        <w:t>культа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репрессии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литературе»,</w:t>
      </w:r>
      <w:r>
        <w:rPr>
          <w:spacing w:val="1"/>
        </w:rPr>
        <w:t xml:space="preserve"> </w:t>
      </w:r>
      <w:r>
        <w:t>«Тема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литературе»,</w:t>
      </w:r>
      <w:r>
        <w:rPr>
          <w:spacing w:val="1"/>
        </w:rPr>
        <w:t xml:space="preserve"> </w:t>
      </w:r>
      <w:r>
        <w:t>«Философские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литературе», «Современная башкирская литература конца XX – начала XXI веков</w:t>
      </w:r>
      <w:r>
        <w:rPr>
          <w:spacing w:val="1"/>
        </w:rPr>
        <w:t xml:space="preserve"> </w:t>
      </w:r>
      <w:r>
        <w:t>(поэзия,</w:t>
      </w:r>
      <w:r>
        <w:rPr>
          <w:spacing w:val="-1"/>
        </w:rPr>
        <w:t xml:space="preserve"> </w:t>
      </w:r>
      <w:r>
        <w:t>проза,</w:t>
      </w:r>
      <w:r>
        <w:rPr>
          <w:spacing w:val="-1"/>
        </w:rPr>
        <w:t xml:space="preserve"> </w:t>
      </w:r>
      <w:r>
        <w:t>драматургия)».</w:t>
      </w:r>
    </w:p>
    <w:p w14:paraId="04050000">
      <w:pPr>
        <w:pStyle w:val="Style_1"/>
        <w:spacing w:line="360" w:lineRule="auto"/>
        <w:ind w:right="521"/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(башкирской)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целей:</w:t>
      </w:r>
    </w:p>
    <w:p w14:paraId="05050000">
      <w:pPr>
        <w:pStyle w:val="Style_1"/>
        <w:spacing w:line="360" w:lineRule="auto"/>
        <w:ind w:right="521"/>
      </w:pPr>
      <w:r>
        <w:t>воспитание</w:t>
      </w:r>
      <w:r>
        <w:rPr>
          <w:spacing w:val="1"/>
        </w:rPr>
        <w:t xml:space="preserve"> </w:t>
      </w:r>
      <w:r>
        <w:t>духовно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гуманистического</w:t>
      </w:r>
      <w:r>
        <w:rPr>
          <w:spacing w:val="1"/>
        </w:rPr>
        <w:t xml:space="preserve"> </w:t>
      </w:r>
      <w:r>
        <w:t>мировоззрения, гражданского сознания, чувства патриотизма, любви и уважения к</w:t>
      </w:r>
      <w:r>
        <w:rPr>
          <w:spacing w:val="1"/>
        </w:rPr>
        <w:t xml:space="preserve"> </w:t>
      </w:r>
      <w:r>
        <w:t>литературе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культуре;</w:t>
      </w:r>
    </w:p>
    <w:p w14:paraId="06050000">
      <w:pPr>
        <w:pStyle w:val="Style_1"/>
        <w:spacing w:line="360" w:lineRule="auto"/>
        <w:ind w:right="522"/>
      </w:pPr>
      <w:r>
        <w:t>развитие представлений о специфике литературы, читательского восприятия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эстетической</w:t>
      </w:r>
      <w:r>
        <w:rPr>
          <w:spacing w:val="-4"/>
        </w:rPr>
        <w:t xml:space="preserve"> </w:t>
      </w:r>
      <w:r>
        <w:t>обусловленности литературного</w:t>
      </w:r>
      <w:r>
        <w:rPr>
          <w:spacing w:val="-3"/>
        </w:rPr>
        <w:t xml:space="preserve"> </w:t>
      </w:r>
      <w:r>
        <w:t>процесса;</w:t>
      </w:r>
    </w:p>
    <w:p w14:paraId="07050000">
      <w:pPr>
        <w:pStyle w:val="Style_1"/>
        <w:spacing w:line="360" w:lineRule="auto"/>
        <w:ind w:right="526"/>
      </w:pPr>
      <w:r>
        <w:t>развитие образного и аналитического мышления, эстетических и 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устной и письменной</w:t>
      </w:r>
      <w:r>
        <w:rPr>
          <w:spacing w:val="-2"/>
        </w:rPr>
        <w:t xml:space="preserve"> </w:t>
      </w:r>
      <w:r>
        <w:t>речи обучающихся.</w:t>
      </w:r>
    </w:p>
    <w:p w14:paraId="08050000">
      <w:pPr>
        <w:pStyle w:val="Style_5"/>
        <w:numPr>
          <w:ilvl w:val="2"/>
          <w:numId w:val="15"/>
        </w:numPr>
        <w:tabs>
          <w:tab w:leader="none" w:pos="1942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(башкирской) литературы, – 68 часов: в 10 классе – 34 часа (1 час в неделю), в 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(1</w:t>
      </w:r>
      <w:r>
        <w:rPr>
          <w:spacing w:val="1"/>
          <w:sz w:val="28"/>
        </w:rPr>
        <w:t xml:space="preserve"> </w:t>
      </w:r>
      <w:r>
        <w:rPr>
          <w:sz w:val="28"/>
        </w:rPr>
        <w:t>час 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неделю).</w:t>
      </w:r>
    </w:p>
    <w:p w14:paraId="09050000">
      <w:pPr>
        <w:pStyle w:val="Style_5"/>
        <w:numPr>
          <w:ilvl w:val="1"/>
          <w:numId w:val="15"/>
        </w:numPr>
        <w:tabs>
          <w:tab w:leader="none" w:pos="1733" w:val="left"/>
        </w:tabs>
        <w:spacing w:after="0" w:before="0" w:line="240" w:lineRule="auto"/>
        <w:ind w:hanging="632" w:left="1732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10 классе.</w:t>
      </w:r>
    </w:p>
    <w:p w14:paraId="0A050000">
      <w:pPr>
        <w:pStyle w:val="Style_5"/>
        <w:numPr>
          <w:ilvl w:val="2"/>
          <w:numId w:val="15"/>
        </w:numPr>
        <w:tabs>
          <w:tab w:leader="none" w:pos="1942" w:val="left"/>
        </w:tabs>
        <w:spacing w:after="0" w:before="156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Периоды башкирской литературы. Древнетюркская литература (IX –</w:t>
      </w:r>
      <w:r>
        <w:rPr>
          <w:spacing w:val="1"/>
          <w:sz w:val="28"/>
        </w:rPr>
        <w:t xml:space="preserve"> </w:t>
      </w:r>
      <w:r>
        <w:rPr>
          <w:sz w:val="28"/>
        </w:rPr>
        <w:t>XI</w:t>
      </w:r>
      <w:r>
        <w:rPr>
          <w:spacing w:val="-1"/>
          <w:sz w:val="28"/>
        </w:rPr>
        <w:t xml:space="preserve"> </w:t>
      </w:r>
      <w:r>
        <w:rPr>
          <w:sz w:val="28"/>
        </w:rPr>
        <w:t>веков).</w:t>
      </w:r>
    </w:p>
    <w:p w14:paraId="0B050000">
      <w:pPr>
        <w:pStyle w:val="Style_1"/>
        <w:spacing w:line="360" w:lineRule="auto"/>
        <w:ind w:right="522"/>
      </w:pPr>
      <w:r>
        <w:t>Образцы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древнетюркской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«Ҡорҡот</w:t>
      </w:r>
      <w:r>
        <w:rPr>
          <w:spacing w:val="1"/>
        </w:rPr>
        <w:t xml:space="preserve"> </w:t>
      </w:r>
      <w:r>
        <w:t>ата»</w:t>
      </w:r>
      <w:r>
        <w:rPr>
          <w:spacing w:val="1"/>
        </w:rPr>
        <w:t xml:space="preserve"> </w:t>
      </w:r>
      <w:r>
        <w:t>(«Куркут</w:t>
      </w:r>
      <w:r>
        <w:rPr>
          <w:spacing w:val="1"/>
        </w:rPr>
        <w:t xml:space="preserve"> </w:t>
      </w:r>
      <w:r>
        <w:t>ата»)</w:t>
      </w:r>
      <w:r>
        <w:rPr>
          <w:spacing w:val="1"/>
        </w:rPr>
        <w:t xml:space="preserve"> </w:t>
      </w:r>
      <w:r>
        <w:t>(отрывок).</w:t>
      </w:r>
    </w:p>
    <w:p w14:paraId="0C050000">
      <w:pPr>
        <w:pStyle w:val="Style_5"/>
        <w:numPr>
          <w:ilvl w:val="2"/>
          <w:numId w:val="15"/>
        </w:numPr>
        <w:tabs>
          <w:tab w:leader="none" w:pos="1944" w:val="left"/>
        </w:tabs>
        <w:spacing w:after="0" w:before="0" w:line="317" w:lineRule="exact"/>
        <w:ind w:hanging="843" w:left="1943" w:right="0"/>
        <w:jc w:val="both"/>
        <w:rPr>
          <w:sz w:val="28"/>
        </w:rPr>
      </w:pPr>
      <w:r>
        <w:rPr>
          <w:sz w:val="28"/>
        </w:rPr>
        <w:t>Булгарский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"/>
          <w:sz w:val="28"/>
        </w:rPr>
        <w:t xml:space="preserve"> </w:t>
      </w:r>
      <w:r>
        <w:rPr>
          <w:sz w:val="28"/>
        </w:rPr>
        <w:t>(XII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-5"/>
          <w:sz w:val="28"/>
        </w:rPr>
        <w:t xml:space="preserve"> </w:t>
      </w:r>
      <w:r>
        <w:rPr>
          <w:sz w:val="28"/>
        </w:rPr>
        <w:t>половина</w:t>
      </w:r>
      <w:r>
        <w:rPr>
          <w:spacing w:val="-2"/>
          <w:sz w:val="28"/>
        </w:rPr>
        <w:t xml:space="preserve"> </w:t>
      </w:r>
      <w:r>
        <w:rPr>
          <w:sz w:val="28"/>
        </w:rPr>
        <w:t>XIII</w:t>
      </w:r>
      <w:r>
        <w:rPr>
          <w:spacing w:val="-1"/>
          <w:sz w:val="28"/>
        </w:rPr>
        <w:t xml:space="preserve"> </w:t>
      </w:r>
      <w:r>
        <w:rPr>
          <w:sz w:val="28"/>
        </w:rPr>
        <w:t>века).</w:t>
      </w:r>
    </w:p>
    <w:p w14:paraId="0D050000">
      <w:pPr>
        <w:pStyle w:val="Style_1"/>
        <w:spacing w:before="160"/>
        <w:ind w:firstLine="0" w:left="1101"/>
      </w:pPr>
      <w:r>
        <w:t>Кул</w:t>
      </w:r>
      <w:r>
        <w:rPr>
          <w:spacing w:val="1"/>
        </w:rPr>
        <w:t xml:space="preserve"> </w:t>
      </w:r>
      <w:r>
        <w:t>Гали</w:t>
      </w:r>
      <w:r>
        <w:rPr>
          <w:spacing w:val="3"/>
        </w:rPr>
        <w:t xml:space="preserve"> </w:t>
      </w:r>
      <w:r>
        <w:t>«Йософ</w:t>
      </w:r>
      <w:r>
        <w:rPr>
          <w:spacing w:val="3"/>
        </w:rPr>
        <w:t xml:space="preserve"> </w:t>
      </w:r>
      <w:r>
        <w:t>ҡиссаһы»</w:t>
      </w:r>
      <w:r>
        <w:rPr>
          <w:spacing w:val="3"/>
        </w:rPr>
        <w:t xml:space="preserve"> </w:t>
      </w:r>
      <w:r>
        <w:t>(«Киссаи</w:t>
      </w:r>
      <w:r>
        <w:rPr>
          <w:spacing w:val="1"/>
        </w:rPr>
        <w:t xml:space="preserve"> </w:t>
      </w:r>
      <w:r>
        <w:t>Юсуф»)</w:t>
      </w:r>
      <w:r>
        <w:rPr>
          <w:spacing w:val="2"/>
        </w:rPr>
        <w:t xml:space="preserve"> </w:t>
      </w:r>
      <w:r>
        <w:t>(отрывок).</w:t>
      </w:r>
      <w:r>
        <w:rPr>
          <w:spacing w:val="3"/>
        </w:rPr>
        <w:t xml:space="preserve"> </w:t>
      </w:r>
      <w:r>
        <w:t>Теория</w:t>
      </w:r>
      <w:r>
        <w:rPr>
          <w:spacing w:val="4"/>
        </w:rPr>
        <w:t xml:space="preserve"> </w:t>
      </w:r>
      <w:r>
        <w:t>литературы.</w:t>
      </w:r>
    </w:p>
    <w:p w14:paraId="0E050000">
      <w:pPr>
        <w:pStyle w:val="Style_1"/>
        <w:spacing w:before="161"/>
        <w:ind w:firstLine="0" w:left="0"/>
        <w:jc w:val="left"/>
      </w:pPr>
      <w:r>
        <w:t>Понятие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Кисса.</w:t>
      </w:r>
    </w:p>
    <w:p w14:paraId="0F050000">
      <w:pPr>
        <w:pStyle w:val="Style_5"/>
        <w:numPr>
          <w:ilvl w:val="2"/>
          <w:numId w:val="15"/>
        </w:numPr>
        <w:tabs>
          <w:tab w:leader="none" w:pos="1944" w:val="left"/>
        </w:tabs>
        <w:spacing w:after="0" w:before="163" w:line="240" w:lineRule="auto"/>
        <w:ind w:hanging="843" w:left="1943" w:right="0"/>
        <w:jc w:val="both"/>
        <w:rPr>
          <w:sz w:val="28"/>
        </w:rPr>
      </w:pPr>
      <w:r>
        <w:rPr>
          <w:sz w:val="28"/>
        </w:rPr>
        <w:t>Кипчакский</w:t>
      </w:r>
      <w:r>
        <w:rPr>
          <w:spacing w:val="1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2"/>
          <w:sz w:val="28"/>
        </w:rPr>
        <w:t xml:space="preserve"> </w:t>
      </w:r>
      <w:r>
        <w:rPr>
          <w:sz w:val="28"/>
        </w:rPr>
        <w:t>(вторая</w:t>
      </w:r>
      <w:r>
        <w:rPr>
          <w:spacing w:val="12"/>
          <w:sz w:val="28"/>
        </w:rPr>
        <w:t xml:space="preserve"> </w:t>
      </w:r>
      <w:r>
        <w:rPr>
          <w:sz w:val="28"/>
        </w:rPr>
        <w:t>половина</w:t>
      </w:r>
      <w:r>
        <w:rPr>
          <w:spacing w:val="12"/>
          <w:sz w:val="28"/>
        </w:rPr>
        <w:t xml:space="preserve"> </w:t>
      </w:r>
      <w:r>
        <w:rPr>
          <w:sz w:val="28"/>
        </w:rPr>
        <w:t>XIII</w:t>
      </w:r>
      <w:r>
        <w:rPr>
          <w:spacing w:val="11"/>
          <w:sz w:val="28"/>
        </w:rPr>
        <w:t xml:space="preserve"> </w:t>
      </w:r>
      <w:r>
        <w:rPr>
          <w:sz w:val="28"/>
        </w:rPr>
        <w:t>век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21"/>
          <w:sz w:val="28"/>
        </w:rPr>
        <w:t xml:space="preserve"> </w:t>
      </w:r>
      <w:r>
        <w:rPr>
          <w:sz w:val="28"/>
        </w:rPr>
        <w:t>половина</w:t>
      </w:r>
      <w:r>
        <w:rPr>
          <w:spacing w:val="11"/>
          <w:sz w:val="28"/>
        </w:rPr>
        <w:t xml:space="preserve"> </w:t>
      </w:r>
      <w:r>
        <w:rPr>
          <w:sz w:val="28"/>
        </w:rPr>
        <w:t>XVI</w:t>
      </w:r>
    </w:p>
    <w:p w14:paraId="10050000">
      <w:pPr>
        <w:sectPr>
          <w:pgSz w:h="16850" w:orient="portrait" w:w="11910"/>
          <w:pgMar w:bottom="740" w:footer="543" w:header="576" w:left="740" w:right="180" w:top="840"/>
        </w:sectPr>
      </w:pPr>
    </w:p>
    <w:p w14:paraId="11050000">
      <w:pPr>
        <w:pStyle w:val="Style_1"/>
        <w:spacing w:before="160"/>
        <w:ind w:firstLine="0" w:left="0"/>
        <w:jc w:val="left"/>
      </w:pPr>
      <w:r>
        <w:t>века).</w:t>
      </w:r>
    </w:p>
    <w:p w14:paraId="12050000">
      <w:pPr>
        <w:pStyle w:val="Style_1"/>
        <w:ind w:firstLine="0" w:left="0"/>
        <w:jc w:val="left"/>
        <w:rPr>
          <w:sz w:val="30"/>
        </w:rPr>
      </w:pPr>
      <w:r>
        <w:br w:type="column"/>
      </w:r>
    </w:p>
    <w:p w14:paraId="13050000">
      <w:pPr>
        <w:pStyle w:val="Style_1"/>
        <w:spacing w:before="10"/>
        <w:ind w:firstLine="0" w:left="0"/>
        <w:jc w:val="left"/>
        <w:rPr>
          <w:sz w:val="25"/>
        </w:rPr>
      </w:pPr>
    </w:p>
    <w:p w14:paraId="14050000">
      <w:pPr>
        <w:pStyle w:val="Style_1"/>
        <w:ind w:firstLine="0" w:left="-13"/>
        <w:jc w:val="left"/>
      </w:pPr>
      <w:r>
        <w:t>«Һуңғы</w:t>
      </w:r>
      <w:r>
        <w:rPr>
          <w:spacing w:val="-2"/>
        </w:rPr>
        <w:t xml:space="preserve"> </w:t>
      </w:r>
      <w:r>
        <w:t>һартай»</w:t>
      </w:r>
      <w:r>
        <w:rPr>
          <w:spacing w:val="-1"/>
        </w:rPr>
        <w:t xml:space="preserve"> </w:t>
      </w:r>
      <w:r>
        <w:t>(«Последний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рода</w:t>
      </w:r>
      <w:r>
        <w:rPr>
          <w:spacing w:val="-2"/>
        </w:rPr>
        <w:t xml:space="preserve"> </w:t>
      </w:r>
      <w:r>
        <w:t>Сартай»).</w:t>
      </w:r>
    </w:p>
    <w:p w14:paraId="15050000">
      <w:pPr>
        <w:pStyle w:val="Style_5"/>
        <w:numPr>
          <w:ilvl w:val="2"/>
          <w:numId w:val="15"/>
        </w:numPr>
        <w:tabs>
          <w:tab w:leader="none" w:pos="830" w:val="left"/>
        </w:tabs>
        <w:spacing w:after="0" w:before="160" w:line="240" w:lineRule="auto"/>
        <w:ind w:hanging="843" w:left="829" w:right="0"/>
        <w:jc w:val="left"/>
        <w:rPr>
          <w:sz w:val="28"/>
        </w:rPr>
      </w:pPr>
      <w:r>
        <w:rPr>
          <w:sz w:val="28"/>
        </w:rPr>
        <w:t>Башкирская</w:t>
      </w:r>
      <w:r>
        <w:rPr>
          <w:spacing w:val="53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57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54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54"/>
          <w:sz w:val="28"/>
        </w:rPr>
        <w:t xml:space="preserve"> </w:t>
      </w:r>
      <w:r>
        <w:rPr>
          <w:sz w:val="28"/>
        </w:rPr>
        <w:t>(вторая</w:t>
      </w:r>
      <w:r>
        <w:rPr>
          <w:spacing w:val="57"/>
          <w:sz w:val="28"/>
        </w:rPr>
        <w:t xml:space="preserve"> </w:t>
      </w:r>
      <w:r>
        <w:rPr>
          <w:sz w:val="28"/>
        </w:rPr>
        <w:t>половина</w:t>
      </w:r>
      <w:r>
        <w:rPr>
          <w:spacing w:val="59"/>
          <w:sz w:val="28"/>
        </w:rPr>
        <w:t xml:space="preserve"> </w:t>
      </w:r>
      <w:r>
        <w:rPr>
          <w:sz w:val="28"/>
        </w:rPr>
        <w:t>XVI</w:t>
      </w:r>
    </w:p>
    <w:p w14:paraId="16050000">
      <w:pPr>
        <w:sectPr>
          <w:headerReference r:id="rId1" w:type="default"/>
          <w:footerReference r:id="rId2" w:type="default"/>
          <w:type w:val="continuous"/>
          <w:pgSz w:h="16850" w:orient="portrait" w:w="11910"/>
          <w:pgMar w:bottom="280" w:left="740" w:right="180" w:top="1600"/>
        </w:sectPr>
      </w:pPr>
    </w:p>
    <w:p w14:paraId="17050000">
      <w:pPr>
        <w:pStyle w:val="Style_1"/>
        <w:spacing w:before="163"/>
        <w:ind w:firstLine="0" w:left="0"/>
        <w:jc w:val="left"/>
      </w:pPr>
      <w:r>
        <w:t>века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XVIII век).</w:t>
      </w:r>
    </w:p>
    <w:p w14:paraId="18050000">
      <w:pPr>
        <w:pStyle w:val="Style_1"/>
        <w:spacing w:before="161" w:line="360" w:lineRule="auto"/>
        <w:ind/>
        <w:jc w:val="left"/>
      </w:pPr>
      <w:r>
        <w:t>«Ҡара</w:t>
      </w:r>
      <w:r>
        <w:rPr>
          <w:spacing w:val="33"/>
        </w:rPr>
        <w:t xml:space="preserve"> </w:t>
      </w:r>
      <w:r>
        <w:t>табын</w:t>
      </w:r>
      <w:r>
        <w:rPr>
          <w:spacing w:val="34"/>
        </w:rPr>
        <w:t xml:space="preserve"> </w:t>
      </w:r>
      <w:r>
        <w:t>ырыуы</w:t>
      </w:r>
      <w:r>
        <w:rPr>
          <w:spacing w:val="33"/>
        </w:rPr>
        <w:t xml:space="preserve"> </w:t>
      </w:r>
      <w:r>
        <w:t>шәжәрәһе».</w:t>
      </w:r>
      <w:r>
        <w:rPr>
          <w:spacing w:val="33"/>
        </w:rPr>
        <w:t xml:space="preserve"> </w:t>
      </w:r>
      <w:r>
        <w:t>(«Шежере</w:t>
      </w:r>
      <w:r>
        <w:rPr>
          <w:spacing w:val="32"/>
        </w:rPr>
        <w:t xml:space="preserve"> </w:t>
      </w:r>
      <w:r>
        <w:t>рода</w:t>
      </w:r>
      <w:r>
        <w:rPr>
          <w:spacing w:val="33"/>
        </w:rPr>
        <w:t xml:space="preserve"> </w:t>
      </w:r>
      <w:r>
        <w:t>Кара</w:t>
      </w:r>
      <w:r>
        <w:rPr>
          <w:spacing w:val="34"/>
        </w:rPr>
        <w:t xml:space="preserve"> </w:t>
      </w:r>
      <w:r>
        <w:t>табын»),</w:t>
      </w:r>
      <w:r>
        <w:rPr>
          <w:spacing w:val="32"/>
        </w:rPr>
        <w:t xml:space="preserve"> </w:t>
      </w:r>
      <w:r>
        <w:t>«Өфө</w:t>
      </w:r>
      <w:r>
        <w:rPr>
          <w:spacing w:val="32"/>
        </w:rPr>
        <w:t xml:space="preserve"> </w:t>
      </w:r>
      <w:r>
        <w:t>өйәҙе</w:t>
      </w:r>
      <w:r>
        <w:rPr>
          <w:spacing w:val="-67"/>
        </w:rPr>
        <w:t xml:space="preserve"> </w:t>
      </w:r>
      <w:r>
        <w:t>башҡорттарының</w:t>
      </w:r>
      <w:r>
        <w:rPr>
          <w:spacing w:val="59"/>
        </w:rPr>
        <w:t xml:space="preserve"> </w:t>
      </w:r>
      <w:r>
        <w:t>үтенес</w:t>
      </w:r>
      <w:r>
        <w:rPr>
          <w:spacing w:val="59"/>
        </w:rPr>
        <w:t xml:space="preserve"> </w:t>
      </w:r>
      <w:r>
        <w:t>хаты»</w:t>
      </w:r>
      <w:r>
        <w:rPr>
          <w:spacing w:val="59"/>
        </w:rPr>
        <w:t xml:space="preserve"> </w:t>
      </w:r>
      <w:r>
        <w:t>(«Письмо-прошение</w:t>
      </w:r>
      <w:r>
        <w:rPr>
          <w:spacing w:val="59"/>
        </w:rPr>
        <w:t xml:space="preserve"> </w:t>
      </w:r>
      <w:r>
        <w:t>башкир</w:t>
      </w:r>
      <w:r>
        <w:rPr>
          <w:spacing w:val="60"/>
        </w:rPr>
        <w:t xml:space="preserve"> </w:t>
      </w:r>
      <w:r>
        <w:t>Уфимского</w:t>
      </w:r>
      <w:r>
        <w:rPr>
          <w:spacing w:val="59"/>
        </w:rPr>
        <w:t xml:space="preserve"> </w:t>
      </w:r>
      <w:r>
        <w:t>уезда»),</w:t>
      </w:r>
    </w:p>
    <w:p w14:paraId="19050000">
      <w:pPr>
        <w:pStyle w:val="Style_1"/>
        <w:spacing w:before="161" w:line="360" w:lineRule="auto"/>
        <w:ind/>
        <w:jc w:val="left"/>
      </w:pPr>
      <w:r>
        <w:t>Батыршаның императрица Елизавета Петровнаға яҙған хаты» («Письмо Батырши к</w:t>
      </w:r>
      <w:r>
        <w:rPr>
          <w:spacing w:val="1"/>
        </w:rPr>
        <w:t xml:space="preserve"> </w:t>
      </w:r>
      <w:r>
        <w:t>императрице</w:t>
      </w:r>
      <w:r>
        <w:rPr>
          <w:spacing w:val="44"/>
        </w:rPr>
        <w:t xml:space="preserve"> </w:t>
      </w:r>
      <w:r>
        <w:t>Елизавете</w:t>
      </w:r>
      <w:r>
        <w:rPr>
          <w:spacing w:val="46"/>
        </w:rPr>
        <w:t xml:space="preserve"> </w:t>
      </w:r>
      <w:r>
        <w:t>Петровне»),</w:t>
      </w:r>
      <w:r>
        <w:rPr>
          <w:spacing w:val="45"/>
        </w:rPr>
        <w:t xml:space="preserve"> </w:t>
      </w:r>
      <w:r>
        <w:t>Салават</w:t>
      </w:r>
      <w:r>
        <w:rPr>
          <w:spacing w:val="47"/>
        </w:rPr>
        <w:t xml:space="preserve"> </w:t>
      </w:r>
      <w:r>
        <w:t>Юлаев</w:t>
      </w:r>
      <w:r>
        <w:rPr>
          <w:spacing w:val="46"/>
        </w:rPr>
        <w:t xml:space="preserve"> </w:t>
      </w:r>
      <w:r>
        <w:t>«Тыуған</w:t>
      </w:r>
      <w:r>
        <w:rPr>
          <w:spacing w:val="48"/>
        </w:rPr>
        <w:t xml:space="preserve"> </w:t>
      </w:r>
      <w:r>
        <w:t>илем»,</w:t>
      </w:r>
      <w:r>
        <w:rPr>
          <w:spacing w:val="45"/>
        </w:rPr>
        <w:t xml:space="preserve"> </w:t>
      </w:r>
      <w:r>
        <w:t>«Һандуғас»,</w:t>
      </w:r>
    </w:p>
    <w:p w14:paraId="1A050000">
      <w:pPr>
        <w:pStyle w:val="Style_1"/>
        <w:spacing w:line="317" w:lineRule="exact"/>
        <w:ind w:firstLine="0" w:left="0"/>
      </w:pPr>
      <w:r>
        <w:t>«Уҡ»,</w:t>
      </w:r>
      <w:r>
        <w:rPr>
          <w:spacing w:val="-4"/>
        </w:rPr>
        <w:t xml:space="preserve"> </w:t>
      </w:r>
      <w:r>
        <w:t>«Егеткә»</w:t>
      </w:r>
      <w:r>
        <w:rPr>
          <w:spacing w:val="-1"/>
        </w:rPr>
        <w:t xml:space="preserve"> </w:t>
      </w:r>
      <w:r>
        <w:t>(«Родная</w:t>
      </w:r>
      <w:r>
        <w:rPr>
          <w:spacing w:val="-3"/>
        </w:rPr>
        <w:t xml:space="preserve"> </w:t>
      </w:r>
      <w:r>
        <w:t>сторона»,</w:t>
      </w:r>
      <w:r>
        <w:rPr>
          <w:spacing w:val="-6"/>
        </w:rPr>
        <w:t xml:space="preserve"> </w:t>
      </w:r>
      <w:r>
        <w:t>«Соловей»,</w:t>
      </w:r>
      <w:r>
        <w:rPr>
          <w:spacing w:val="-4"/>
        </w:rPr>
        <w:t xml:space="preserve"> </w:t>
      </w:r>
      <w:r>
        <w:t>«Стрела»,</w:t>
      </w:r>
      <w:r>
        <w:rPr>
          <w:spacing w:val="-3"/>
        </w:rPr>
        <w:t xml:space="preserve"> </w:t>
      </w:r>
      <w:r>
        <w:t>«Джигиту»).</w:t>
      </w:r>
    </w:p>
    <w:p w14:paraId="1B050000">
      <w:pPr>
        <w:pStyle w:val="Style_5"/>
        <w:numPr>
          <w:ilvl w:val="2"/>
          <w:numId w:val="15"/>
        </w:numPr>
        <w:tabs>
          <w:tab w:leader="none" w:pos="1944" w:val="left"/>
        </w:tabs>
        <w:spacing w:after="0" w:before="160" w:line="240" w:lineRule="auto"/>
        <w:ind w:hanging="843" w:left="1943" w:right="0"/>
        <w:jc w:val="both"/>
        <w:rPr>
          <w:sz w:val="28"/>
        </w:rPr>
      </w:pPr>
      <w:r>
        <w:rPr>
          <w:sz w:val="28"/>
        </w:rPr>
        <w:t>Башкирская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-5"/>
          <w:sz w:val="28"/>
        </w:rPr>
        <w:t xml:space="preserve"> </w:t>
      </w:r>
      <w:r>
        <w:rPr>
          <w:sz w:val="28"/>
        </w:rPr>
        <w:t>XIX</w:t>
      </w:r>
      <w:r>
        <w:rPr>
          <w:spacing w:val="-1"/>
          <w:sz w:val="28"/>
        </w:rPr>
        <w:t xml:space="preserve"> </w:t>
      </w:r>
      <w:r>
        <w:rPr>
          <w:sz w:val="28"/>
        </w:rPr>
        <w:t>века.</w:t>
      </w:r>
    </w:p>
    <w:p w14:paraId="1C050000">
      <w:pPr>
        <w:pStyle w:val="Style_1"/>
        <w:spacing w:before="160" w:line="360" w:lineRule="auto"/>
        <w:ind w:right="522"/>
      </w:pPr>
      <w:r>
        <w:t>Х. Салихов</w:t>
      </w:r>
      <w:r>
        <w:rPr>
          <w:spacing w:val="1"/>
        </w:rPr>
        <w:t xml:space="preserve"> </w:t>
      </w:r>
      <w:r>
        <w:t>«Правитель</w:t>
      </w:r>
      <w:r>
        <w:rPr>
          <w:spacing w:val="1"/>
        </w:rPr>
        <w:t xml:space="preserve"> </w:t>
      </w:r>
      <w:r>
        <w:t>эпохи»,</w:t>
      </w:r>
      <w:r>
        <w:rPr>
          <w:spacing w:val="1"/>
        </w:rPr>
        <w:t xml:space="preserve"> </w:t>
      </w:r>
      <w:r>
        <w:t>Г. Сокорой</w:t>
      </w:r>
      <w:r>
        <w:rPr>
          <w:spacing w:val="1"/>
        </w:rPr>
        <w:t xml:space="preserve"> </w:t>
      </w:r>
      <w:r>
        <w:t>«Яҙ</w:t>
      </w:r>
      <w:r>
        <w:rPr>
          <w:spacing w:val="1"/>
        </w:rPr>
        <w:t xml:space="preserve"> </w:t>
      </w:r>
      <w:r>
        <w:t>миҙгеле»</w:t>
      </w:r>
      <w:r>
        <w:rPr>
          <w:spacing w:val="71"/>
        </w:rPr>
        <w:t xml:space="preserve"> </w:t>
      </w:r>
      <w:r>
        <w:t>(«Весенний</w:t>
      </w:r>
      <w:r>
        <w:rPr>
          <w:spacing w:val="1"/>
        </w:rPr>
        <w:t xml:space="preserve"> </w:t>
      </w:r>
      <w:r>
        <w:t>месяц»), «Ҡуҙыйкүрпәс» («Куз курпяч») (отрывок из повести). Просветительская</w:t>
      </w:r>
      <w:r>
        <w:rPr>
          <w:spacing w:val="1"/>
        </w:rPr>
        <w:t xml:space="preserve"> </w:t>
      </w:r>
      <w:r>
        <w:t>литература. М. Акмулла «Башҡорттарым, уҡыу кәрәк!» («Башкиры мои, учиться</w:t>
      </w:r>
      <w:r>
        <w:rPr>
          <w:spacing w:val="1"/>
        </w:rPr>
        <w:t xml:space="preserve"> </w:t>
      </w:r>
      <w:r>
        <w:t>надо,   учиться!»),   М. Умутбаев   «Бөйөк   шағир   А. Пушкин»   («Великий   поэт</w:t>
      </w:r>
      <w:r>
        <w:rPr>
          <w:spacing w:val="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Пушкин»),</w:t>
      </w:r>
      <w:r>
        <w:rPr>
          <w:spacing w:val="-1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Фахретдинов</w:t>
      </w:r>
      <w:r>
        <w:rPr>
          <w:spacing w:val="-2"/>
        </w:rPr>
        <w:t xml:space="preserve"> </w:t>
      </w:r>
      <w:r>
        <w:t>«Сәлимә» («Салима») (отрывок).</w:t>
      </w:r>
    </w:p>
    <w:p w14:paraId="1D050000">
      <w:pPr>
        <w:pStyle w:val="Style_5"/>
        <w:numPr>
          <w:ilvl w:val="2"/>
          <w:numId w:val="15"/>
        </w:numPr>
        <w:tabs>
          <w:tab w:leader="none" w:pos="1944" w:val="left"/>
        </w:tabs>
        <w:spacing w:after="0" w:before="3" w:line="240" w:lineRule="auto"/>
        <w:ind w:hanging="843" w:left="1943" w:right="0"/>
        <w:jc w:val="both"/>
        <w:rPr>
          <w:sz w:val="28"/>
        </w:rPr>
      </w:pPr>
      <w:r>
        <w:rPr>
          <w:sz w:val="28"/>
        </w:rPr>
        <w:t>Башкирская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-5"/>
          <w:sz w:val="28"/>
        </w:rPr>
        <w:t xml:space="preserve"> </w:t>
      </w:r>
      <w:r>
        <w:rPr>
          <w:sz w:val="28"/>
        </w:rPr>
        <w:t>XX века.</w:t>
      </w:r>
    </w:p>
    <w:p w14:paraId="1E050000">
      <w:pPr>
        <w:pStyle w:val="Style_1"/>
        <w:spacing w:before="160" w:line="360" w:lineRule="auto"/>
        <w:ind w:right="521"/>
      </w:pPr>
      <w:r>
        <w:t>С. Якшыгулов,</w:t>
      </w:r>
      <w:r>
        <w:rPr>
          <w:spacing w:val="1"/>
        </w:rPr>
        <w:t xml:space="preserve"> </w:t>
      </w:r>
      <w:r>
        <w:t>«Башҡорт</w:t>
      </w:r>
      <w:r>
        <w:rPr>
          <w:spacing w:val="1"/>
        </w:rPr>
        <w:t xml:space="preserve"> </w:t>
      </w:r>
      <w:r>
        <w:t>ағаларыма</w:t>
      </w:r>
      <w:r>
        <w:rPr>
          <w:spacing w:val="1"/>
        </w:rPr>
        <w:t xml:space="preserve"> </w:t>
      </w:r>
      <w:r>
        <w:t>хитап»</w:t>
      </w:r>
      <w:r>
        <w:rPr>
          <w:spacing w:val="1"/>
        </w:rPr>
        <w:t xml:space="preserve"> </w:t>
      </w:r>
      <w:r>
        <w:t>(«Обращение</w:t>
      </w:r>
      <w:r>
        <w:rPr>
          <w:spacing w:val="1"/>
        </w:rPr>
        <w:t xml:space="preserve"> </w:t>
      </w:r>
      <w:r>
        <w:t>братьям</w:t>
      </w:r>
      <w:r>
        <w:rPr>
          <w:spacing w:val="1"/>
        </w:rPr>
        <w:t xml:space="preserve"> </w:t>
      </w:r>
      <w:r>
        <w:t>башкирам»).</w:t>
      </w:r>
      <w:r>
        <w:rPr>
          <w:spacing w:val="41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Туйкин,</w:t>
      </w:r>
      <w:r>
        <w:rPr>
          <w:spacing w:val="41"/>
        </w:rPr>
        <w:t xml:space="preserve"> </w:t>
      </w:r>
      <w:r>
        <w:t>«Ватан</w:t>
      </w:r>
      <w:r>
        <w:rPr>
          <w:spacing w:val="43"/>
        </w:rPr>
        <w:t xml:space="preserve"> </w:t>
      </w:r>
      <w:r>
        <w:t>ҡаһармандары»</w:t>
      </w:r>
      <w:r>
        <w:rPr>
          <w:spacing w:val="43"/>
        </w:rPr>
        <w:t xml:space="preserve"> </w:t>
      </w:r>
      <w:r>
        <w:t>(«Герои</w:t>
      </w:r>
      <w:r>
        <w:rPr>
          <w:spacing w:val="43"/>
        </w:rPr>
        <w:t xml:space="preserve"> </w:t>
      </w:r>
      <w:r>
        <w:t>Родины»).</w:t>
      </w:r>
      <w:r>
        <w:rPr>
          <w:spacing w:val="41"/>
        </w:rPr>
        <w:t xml:space="preserve"> </w:t>
      </w:r>
      <w:r>
        <w:t>Ш. Бабич,</w:t>
      </w:r>
    </w:p>
    <w:p w14:paraId="1F050000">
      <w:pPr>
        <w:pStyle w:val="Style_1"/>
        <w:spacing w:line="360" w:lineRule="auto"/>
        <w:ind w:firstLine="0" w:left="0" w:right="526"/>
      </w:pPr>
      <w:r>
        <w:t>«Яҙғы йыр» («Весенняя песня»). Д. Юлтый, «Сумка». М. Гафури, «Ҡыҙыл байраҡ»</w:t>
      </w:r>
      <w:r>
        <w:rPr>
          <w:spacing w:val="1"/>
        </w:rPr>
        <w:t xml:space="preserve"> </w:t>
      </w:r>
      <w:r>
        <w:t>(«Красное</w:t>
      </w:r>
      <w:r>
        <w:rPr>
          <w:spacing w:val="-1"/>
        </w:rPr>
        <w:t xml:space="preserve"> </w:t>
      </w:r>
      <w:r>
        <w:t>знамя»).</w:t>
      </w:r>
    </w:p>
    <w:p w14:paraId="20050000">
      <w:pPr>
        <w:pStyle w:val="Style_5"/>
        <w:numPr>
          <w:ilvl w:val="2"/>
          <w:numId w:val="15"/>
        </w:numPr>
        <w:tabs>
          <w:tab w:leader="none" w:pos="1944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Литературный процесс Советского периода. Историко-революционная</w:t>
      </w:r>
      <w:r>
        <w:rPr>
          <w:spacing w:val="-67"/>
          <w:sz w:val="28"/>
        </w:rPr>
        <w:t xml:space="preserve"> </w:t>
      </w:r>
      <w:r>
        <w:rPr>
          <w:sz w:val="28"/>
        </w:rPr>
        <w:t>тема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литературе.</w:t>
      </w:r>
    </w:p>
    <w:p w14:paraId="21050000">
      <w:pPr>
        <w:pStyle w:val="Style_1"/>
        <w:spacing w:line="360" w:lineRule="auto"/>
        <w:ind w:right="522"/>
      </w:pPr>
      <w:r>
        <w:t>Х. Давлетшина «Партизандар» («Партизаны») (отрывок из романа «Ырғыҙ»</w:t>
      </w:r>
      <w:r>
        <w:rPr>
          <w:spacing w:val="1"/>
        </w:rPr>
        <w:t xml:space="preserve"> </w:t>
      </w:r>
      <w:r>
        <w:t>(«Иргиз»),</w:t>
      </w:r>
      <w:r>
        <w:rPr>
          <w:spacing w:val="1"/>
        </w:rPr>
        <w:t xml:space="preserve"> </w:t>
      </w:r>
      <w:r>
        <w:t>З. Биишева</w:t>
      </w:r>
      <w:r>
        <w:rPr>
          <w:spacing w:val="1"/>
        </w:rPr>
        <w:t xml:space="preserve"> </w:t>
      </w:r>
      <w:r>
        <w:t>«Закир»</w:t>
      </w:r>
      <w:r>
        <w:rPr>
          <w:spacing w:val="1"/>
        </w:rPr>
        <w:t xml:space="preserve"> </w:t>
      </w:r>
      <w:r>
        <w:t>(отрывок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романа</w:t>
      </w:r>
      <w:r>
        <w:rPr>
          <w:spacing w:val="1"/>
        </w:rPr>
        <w:t xml:space="preserve"> </w:t>
      </w:r>
      <w:r>
        <w:t>«Оло</w:t>
      </w:r>
      <w:r>
        <w:rPr>
          <w:spacing w:val="1"/>
        </w:rPr>
        <w:t xml:space="preserve"> </w:t>
      </w:r>
      <w:r>
        <w:t>Эйек</w:t>
      </w:r>
      <w:r>
        <w:rPr>
          <w:spacing w:val="1"/>
        </w:rPr>
        <w:t xml:space="preserve"> </w:t>
      </w:r>
      <w:r>
        <w:t>буйында»</w:t>
      </w:r>
      <w:r>
        <w:rPr>
          <w:spacing w:val="1"/>
        </w:rPr>
        <w:t xml:space="preserve"> </w:t>
      </w:r>
      <w:r>
        <w:t>(«У</w:t>
      </w:r>
      <w:r>
        <w:rPr>
          <w:spacing w:val="1"/>
        </w:rPr>
        <w:t xml:space="preserve"> </w:t>
      </w:r>
      <w:r>
        <w:t>большого</w:t>
      </w:r>
      <w:r>
        <w:rPr>
          <w:spacing w:val="-3"/>
        </w:rPr>
        <w:t xml:space="preserve"> </w:t>
      </w:r>
      <w:r>
        <w:t>Ика»).</w:t>
      </w:r>
      <w:r>
        <w:rPr>
          <w:spacing w:val="-2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литературы.</w:t>
      </w:r>
      <w:r>
        <w:rPr>
          <w:spacing w:val="-4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о сюжете.</w:t>
      </w:r>
    </w:p>
    <w:p w14:paraId="22050000">
      <w:pPr>
        <w:pStyle w:val="Style_5"/>
        <w:numPr>
          <w:ilvl w:val="2"/>
          <w:numId w:val="15"/>
        </w:numPr>
        <w:tabs>
          <w:tab w:leader="none" w:pos="1942" w:val="left"/>
        </w:tabs>
        <w:spacing w:after="0" w:before="0" w:line="240" w:lineRule="auto"/>
        <w:ind w:hanging="841" w:left="1941" w:right="0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судьбе</w:t>
      </w:r>
      <w:r>
        <w:rPr>
          <w:spacing w:val="-3"/>
          <w:sz w:val="28"/>
        </w:rPr>
        <w:t xml:space="preserve"> </w:t>
      </w:r>
      <w:r>
        <w:rPr>
          <w:sz w:val="28"/>
        </w:rPr>
        <w:t>женщин.</w:t>
      </w:r>
    </w:p>
    <w:p w14:paraId="23050000">
      <w:pPr>
        <w:pStyle w:val="Style_1"/>
        <w:spacing w:before="155" w:line="360" w:lineRule="auto"/>
        <w:ind w:right="522"/>
      </w:pPr>
      <w:r>
        <w:t>Х. Давлетшина</w:t>
      </w:r>
      <w:r>
        <w:rPr>
          <w:spacing w:val="1"/>
        </w:rPr>
        <w:t xml:space="preserve"> </w:t>
      </w:r>
      <w:r>
        <w:t>«Айбика»</w:t>
      </w:r>
      <w:r>
        <w:rPr>
          <w:spacing w:val="1"/>
        </w:rPr>
        <w:t xml:space="preserve"> </w:t>
      </w:r>
      <w:r>
        <w:t>(отрывок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повести),</w:t>
      </w:r>
      <w:r>
        <w:rPr>
          <w:spacing w:val="1"/>
        </w:rPr>
        <w:t xml:space="preserve"> </w:t>
      </w:r>
      <w:r>
        <w:t>Ф. Исянгулов</w:t>
      </w:r>
      <w:r>
        <w:rPr>
          <w:spacing w:val="1"/>
        </w:rPr>
        <w:t xml:space="preserve"> </w:t>
      </w:r>
      <w:r>
        <w:t>«Бикәс»</w:t>
      </w:r>
      <w:r>
        <w:rPr>
          <w:spacing w:val="-67"/>
        </w:rPr>
        <w:t xml:space="preserve"> </w:t>
      </w:r>
      <w:r>
        <w:t>(«Своячница») (отрывок из повести «Алтынбика»). Теория литературы. Понятие о</w:t>
      </w:r>
      <w:r>
        <w:rPr>
          <w:spacing w:val="1"/>
        </w:rPr>
        <w:t xml:space="preserve"> </w:t>
      </w:r>
      <w:r>
        <w:t>проблеме.</w:t>
      </w:r>
    </w:p>
    <w:p w14:paraId="24050000">
      <w:pPr>
        <w:pStyle w:val="Style_5"/>
        <w:numPr>
          <w:ilvl w:val="2"/>
          <w:numId w:val="15"/>
        </w:numPr>
        <w:tabs>
          <w:tab w:leader="none" w:pos="1942" w:val="left"/>
        </w:tabs>
        <w:spacing w:after="0" w:before="1" w:line="240" w:lineRule="auto"/>
        <w:ind w:hanging="841" w:left="1941" w:right="0"/>
        <w:jc w:val="both"/>
        <w:rPr>
          <w:sz w:val="28"/>
        </w:rPr>
      </w:pPr>
      <w:r>
        <w:rPr>
          <w:sz w:val="28"/>
        </w:rPr>
        <w:t>Историческая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тема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литературе.</w:t>
      </w:r>
    </w:p>
    <w:p w14:paraId="25050000">
      <w:pPr>
        <w:pStyle w:val="Style_1"/>
        <w:spacing w:before="160" w:line="360" w:lineRule="auto"/>
        <w:ind w:right="523"/>
      </w:pPr>
      <w:r>
        <w:t>К. Мэргэн</w:t>
      </w:r>
      <w:r>
        <w:rPr>
          <w:spacing w:val="71"/>
        </w:rPr>
        <w:t xml:space="preserve"> </w:t>
      </w:r>
      <w:r>
        <w:t>«Бөркөт</w:t>
      </w:r>
      <w:r>
        <w:rPr>
          <w:spacing w:val="71"/>
        </w:rPr>
        <w:t xml:space="preserve"> </w:t>
      </w:r>
      <w:r>
        <w:t>ҡанаты»   («Крыло   беркута»)   (отрывок   из   романа),</w:t>
      </w:r>
      <w:r>
        <w:rPr>
          <w:spacing w:val="1"/>
        </w:rPr>
        <w:t xml:space="preserve"> </w:t>
      </w:r>
      <w:r>
        <w:t>М. Бурангулов</w:t>
      </w:r>
      <w:r>
        <w:rPr>
          <w:spacing w:val="1"/>
        </w:rPr>
        <w:t xml:space="preserve"> </w:t>
      </w:r>
      <w:r>
        <w:t>«Ҡараһаҡал»</w:t>
      </w:r>
      <w:r>
        <w:rPr>
          <w:spacing w:val="1"/>
        </w:rPr>
        <w:t xml:space="preserve"> </w:t>
      </w:r>
      <w:r>
        <w:t>(«Карасакал»)</w:t>
      </w:r>
      <w:r>
        <w:rPr>
          <w:spacing w:val="1"/>
        </w:rPr>
        <w:t xml:space="preserve"> </w:t>
      </w:r>
      <w:r>
        <w:t>(отрывок),</w:t>
      </w:r>
      <w:r>
        <w:rPr>
          <w:spacing w:val="1"/>
        </w:rPr>
        <w:t xml:space="preserve"> </w:t>
      </w:r>
      <w:r>
        <w:t>Г. Ибрагимов</w:t>
      </w:r>
      <w:r>
        <w:rPr>
          <w:spacing w:val="1"/>
        </w:rPr>
        <w:t xml:space="preserve"> </w:t>
      </w:r>
      <w:r>
        <w:t>«Кинйә»</w:t>
      </w:r>
      <w:r>
        <w:rPr>
          <w:spacing w:val="-67"/>
        </w:rPr>
        <w:t xml:space="preserve"> </w:t>
      </w:r>
      <w:r>
        <w:t>(«Кинзя»)</w:t>
      </w:r>
      <w:r>
        <w:rPr>
          <w:spacing w:val="1"/>
        </w:rPr>
        <w:t xml:space="preserve"> </w:t>
      </w:r>
      <w:r>
        <w:t>(отрывок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романа).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произведения.</w:t>
      </w:r>
    </w:p>
    <w:p w14:paraId="26050000">
      <w:pPr>
        <w:pStyle w:val="Style_5"/>
        <w:numPr>
          <w:ilvl w:val="2"/>
          <w:numId w:val="15"/>
        </w:numPr>
        <w:tabs>
          <w:tab w:leader="none" w:pos="2083" w:val="left"/>
        </w:tabs>
        <w:spacing w:after="0" w:before="1" w:line="240" w:lineRule="auto"/>
        <w:ind w:hanging="982" w:left="2082" w:right="0"/>
        <w:jc w:val="both"/>
        <w:rPr>
          <w:sz w:val="28"/>
        </w:rPr>
      </w:pPr>
      <w:r>
        <w:rPr>
          <w:sz w:val="28"/>
        </w:rPr>
        <w:t>Тема</w:t>
      </w:r>
      <w:r>
        <w:rPr>
          <w:spacing w:val="-3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5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войны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литературе.</w:t>
      </w:r>
    </w:p>
    <w:p w14:paraId="27050000">
      <w:pPr>
        <w:pStyle w:val="Style_5"/>
        <w:tabs>
          <w:tab w:leader="none" w:pos="2083" w:val="left"/>
        </w:tabs>
        <w:spacing w:after="0" w:before="1" w:line="240" w:lineRule="auto"/>
        <w:ind w:right="0"/>
        <w:jc w:val="both"/>
        <w:rPr>
          <w:sz w:val="26"/>
        </w:rPr>
      </w:pPr>
      <w:r>
        <w:rPr>
          <w:sz w:val="26"/>
        </w:rPr>
        <w:t>Р. Нигмати «Үлтер, улым, фашисты!» («Убей, сынок, фашиста!») (отрывок из</w:t>
      </w:r>
      <w:r>
        <w:rPr>
          <w:spacing w:val="-67"/>
          <w:sz w:val="26"/>
        </w:rPr>
        <w:t xml:space="preserve"> </w:t>
      </w:r>
      <w:r>
        <w:rPr>
          <w:sz w:val="26"/>
        </w:rPr>
        <w:t>поэмы),</w:t>
      </w:r>
      <w:r>
        <w:rPr>
          <w:spacing w:val="33"/>
          <w:sz w:val="26"/>
        </w:rPr>
        <w:t xml:space="preserve"> </w:t>
      </w:r>
      <w:r>
        <w:rPr>
          <w:sz w:val="26"/>
        </w:rPr>
        <w:t>Д.</w:t>
      </w:r>
      <w:r>
        <w:rPr>
          <w:spacing w:val="-5"/>
          <w:sz w:val="26"/>
        </w:rPr>
        <w:t xml:space="preserve"> </w:t>
      </w:r>
      <w:r>
        <w:rPr>
          <w:sz w:val="26"/>
        </w:rPr>
        <w:t>Исламов</w:t>
      </w:r>
      <w:r>
        <w:rPr>
          <w:spacing w:val="31"/>
          <w:sz w:val="26"/>
        </w:rPr>
        <w:t xml:space="preserve"> </w:t>
      </w:r>
      <w:r>
        <w:rPr>
          <w:sz w:val="26"/>
        </w:rPr>
        <w:t>«Ҡамалыу»</w:t>
      </w:r>
      <w:r>
        <w:rPr>
          <w:spacing w:val="35"/>
          <w:sz w:val="26"/>
        </w:rPr>
        <w:t xml:space="preserve"> </w:t>
      </w:r>
      <w:r>
        <w:rPr>
          <w:sz w:val="26"/>
        </w:rPr>
        <w:t>(«В</w:t>
      </w:r>
      <w:r>
        <w:rPr>
          <w:spacing w:val="31"/>
          <w:sz w:val="26"/>
        </w:rPr>
        <w:t xml:space="preserve"> </w:t>
      </w:r>
      <w:r>
        <w:rPr>
          <w:sz w:val="26"/>
        </w:rPr>
        <w:t>окружении»)</w:t>
      </w:r>
      <w:r>
        <w:rPr>
          <w:spacing w:val="34"/>
          <w:sz w:val="26"/>
        </w:rPr>
        <w:t xml:space="preserve"> </w:t>
      </w:r>
      <w:r>
        <w:rPr>
          <w:sz w:val="26"/>
        </w:rPr>
        <w:t>(отрывок</w:t>
      </w:r>
      <w:r>
        <w:rPr>
          <w:spacing w:val="33"/>
          <w:sz w:val="26"/>
        </w:rPr>
        <w:t xml:space="preserve"> </w:t>
      </w:r>
      <w:r>
        <w:rPr>
          <w:sz w:val="26"/>
        </w:rPr>
        <w:t>из</w:t>
      </w:r>
      <w:r>
        <w:rPr>
          <w:spacing w:val="33"/>
          <w:sz w:val="26"/>
        </w:rPr>
        <w:t xml:space="preserve"> </w:t>
      </w:r>
      <w:r>
        <w:rPr>
          <w:sz w:val="26"/>
        </w:rPr>
        <w:t>романа),</w:t>
      </w:r>
      <w:r>
        <w:rPr>
          <w:spacing w:val="34"/>
          <w:sz w:val="26"/>
        </w:rPr>
        <w:t xml:space="preserve"> </w:t>
      </w:r>
      <w:r>
        <w:rPr>
          <w:sz w:val="26"/>
        </w:rPr>
        <w:t>М.</w:t>
      </w:r>
      <w:r>
        <w:rPr>
          <w:spacing w:val="-2"/>
          <w:sz w:val="26"/>
        </w:rPr>
        <w:t xml:space="preserve"> </w:t>
      </w:r>
      <w:r>
        <w:rPr>
          <w:sz w:val="26"/>
        </w:rPr>
        <w:t>Карим</w:t>
      </w:r>
    </w:p>
    <w:p w14:paraId="28050000">
      <w:pPr>
        <w:pStyle w:val="Style_5"/>
        <w:tabs>
          <w:tab w:leader="none" w:pos="2083" w:val="left"/>
        </w:tabs>
        <w:spacing w:after="0" w:before="1" w:line="240" w:lineRule="auto"/>
        <w:ind w:right="0"/>
        <w:jc w:val="both"/>
        <w:rPr>
          <w:sz w:val="26"/>
        </w:rPr>
      </w:pPr>
      <w:r>
        <w:rPr>
          <w:sz w:val="26"/>
        </w:rPr>
        <w:t>«Ҡара</w:t>
      </w:r>
      <w:r>
        <w:rPr>
          <w:spacing w:val="1"/>
          <w:sz w:val="26"/>
        </w:rPr>
        <w:t xml:space="preserve"> </w:t>
      </w:r>
      <w:r>
        <w:rPr>
          <w:sz w:val="26"/>
        </w:rPr>
        <w:t>һыуҙар»</w:t>
      </w:r>
      <w:r>
        <w:rPr>
          <w:spacing w:val="1"/>
          <w:sz w:val="26"/>
        </w:rPr>
        <w:t xml:space="preserve"> </w:t>
      </w:r>
      <w:r>
        <w:rPr>
          <w:sz w:val="26"/>
        </w:rPr>
        <w:t>(«Черные</w:t>
      </w:r>
      <w:r>
        <w:rPr>
          <w:spacing w:val="1"/>
          <w:sz w:val="26"/>
        </w:rPr>
        <w:t xml:space="preserve"> </w:t>
      </w:r>
      <w:r>
        <w:rPr>
          <w:sz w:val="26"/>
        </w:rPr>
        <w:t>воды»)</w:t>
      </w:r>
      <w:r>
        <w:rPr>
          <w:spacing w:val="1"/>
          <w:sz w:val="26"/>
        </w:rPr>
        <w:t xml:space="preserve"> </w:t>
      </w:r>
      <w:r>
        <w:rPr>
          <w:sz w:val="26"/>
        </w:rPr>
        <w:t>(отрывок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поэмы),</w:t>
      </w:r>
      <w:r>
        <w:rPr>
          <w:spacing w:val="1"/>
          <w:sz w:val="26"/>
        </w:rPr>
        <w:t xml:space="preserve"> </w:t>
      </w:r>
      <w:r>
        <w:rPr>
          <w:sz w:val="26"/>
        </w:rPr>
        <w:t>Р. Насиров</w:t>
      </w:r>
      <w:r>
        <w:rPr>
          <w:spacing w:val="71"/>
          <w:sz w:val="26"/>
        </w:rPr>
        <w:t xml:space="preserve"> </w:t>
      </w:r>
      <w:r>
        <w:rPr>
          <w:sz w:val="26"/>
        </w:rPr>
        <w:t>«Үлһәм,</w:t>
      </w:r>
      <w:r>
        <w:rPr>
          <w:spacing w:val="1"/>
          <w:sz w:val="26"/>
        </w:rPr>
        <w:t xml:space="preserve"> </w:t>
      </w:r>
      <w:r>
        <w:rPr>
          <w:sz w:val="26"/>
        </w:rPr>
        <w:t>Матросов тип эҙләрһең» («Если погибну, ищи меня как Матросов» (отрывок из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документальной повести), Р. Гарипов «Төштәр» («Сны»), М. Каримов «Миҙалдар»</w:t>
      </w:r>
      <w:r>
        <w:rPr>
          <w:spacing w:val="1"/>
          <w:sz w:val="26"/>
        </w:rPr>
        <w:t xml:space="preserve"> </w:t>
      </w:r>
      <w:r>
        <w:rPr>
          <w:sz w:val="26"/>
        </w:rPr>
        <w:t>(«Медали»), Р. Сафин «Ҡыр ҡаҙҙары» («Дикие гуси»). Теория литературы. Понятие</w:t>
      </w:r>
      <w:r>
        <w:rPr>
          <w:spacing w:val="-67"/>
          <w:sz w:val="26"/>
        </w:rPr>
        <w:t xml:space="preserve"> </w:t>
      </w:r>
      <w:r>
        <w:rPr>
          <w:sz w:val="26"/>
        </w:rPr>
        <w:t>об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образе.</w:t>
      </w:r>
    </w:p>
    <w:p w14:paraId="29050000">
      <w:pPr>
        <w:pStyle w:val="Style_5"/>
        <w:numPr>
          <w:ilvl w:val="2"/>
          <w:numId w:val="15"/>
        </w:numPr>
        <w:tabs>
          <w:tab w:leader="none" w:pos="2083" w:val="left"/>
        </w:tabs>
        <w:spacing w:after="0" w:before="0" w:line="240" w:lineRule="auto"/>
        <w:ind w:hanging="982" w:left="2082" w:right="0"/>
        <w:jc w:val="both"/>
        <w:rPr>
          <w:sz w:val="28"/>
        </w:rPr>
      </w:pPr>
      <w:r>
        <w:rPr>
          <w:sz w:val="28"/>
        </w:rPr>
        <w:t>Тема</w:t>
      </w:r>
      <w:r>
        <w:rPr>
          <w:spacing w:val="-4"/>
          <w:sz w:val="28"/>
        </w:rPr>
        <w:t xml:space="preserve"> </w:t>
      </w:r>
      <w:r>
        <w:rPr>
          <w:sz w:val="28"/>
        </w:rPr>
        <w:t>мирного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литературе.</w:t>
      </w:r>
    </w:p>
    <w:p w14:paraId="2A050000">
      <w:pPr>
        <w:pStyle w:val="Style_1"/>
        <w:spacing w:before="155" w:line="360" w:lineRule="auto"/>
        <w:ind w:right="522"/>
      </w:pPr>
      <w:r>
        <w:t>Б.</w:t>
      </w:r>
      <w:r>
        <w:rPr>
          <w:spacing w:val="-3"/>
        </w:rPr>
        <w:t xml:space="preserve"> </w:t>
      </w:r>
      <w:r>
        <w:t>Рафиков</w:t>
      </w:r>
      <w:r>
        <w:rPr>
          <w:spacing w:val="123"/>
        </w:rPr>
        <w:t xml:space="preserve"> </w:t>
      </w:r>
      <w:r>
        <w:t>«Әхмәр</w:t>
      </w:r>
      <w:r>
        <w:rPr>
          <w:spacing w:val="123"/>
        </w:rPr>
        <w:t xml:space="preserve"> </w:t>
      </w:r>
      <w:r>
        <w:t>ҡарт»</w:t>
      </w:r>
      <w:r>
        <w:rPr>
          <w:spacing w:val="123"/>
        </w:rPr>
        <w:t xml:space="preserve"> </w:t>
      </w:r>
      <w:r>
        <w:t xml:space="preserve">(«Старик  </w:t>
      </w:r>
      <w:r>
        <w:rPr>
          <w:spacing w:val="50"/>
        </w:rPr>
        <w:t xml:space="preserve"> </w:t>
      </w:r>
      <w:r>
        <w:t xml:space="preserve">Ахмер»)  </w:t>
      </w:r>
      <w:r>
        <w:rPr>
          <w:spacing w:val="52"/>
        </w:rPr>
        <w:t xml:space="preserve"> </w:t>
      </w:r>
      <w:r>
        <w:t xml:space="preserve">(отрывок  </w:t>
      </w:r>
      <w:r>
        <w:rPr>
          <w:spacing w:val="53"/>
        </w:rPr>
        <w:t xml:space="preserve"> </w:t>
      </w:r>
      <w:r>
        <w:t xml:space="preserve">из  </w:t>
      </w:r>
      <w:r>
        <w:rPr>
          <w:spacing w:val="52"/>
        </w:rPr>
        <w:t xml:space="preserve"> </w:t>
      </w:r>
      <w:r>
        <w:t>повести),</w:t>
      </w:r>
      <w:r>
        <w:rPr>
          <w:spacing w:val="-68"/>
        </w:rPr>
        <w:t xml:space="preserve"> </w:t>
      </w:r>
      <w:r>
        <w:t>А. Атнабаев «Һуңғы дәрес» («Последний урок»), Р. Султангереев «Яҙмыш ебенең</w:t>
      </w:r>
      <w:r>
        <w:rPr>
          <w:spacing w:val="1"/>
        </w:rPr>
        <w:t xml:space="preserve"> </w:t>
      </w:r>
      <w:r>
        <w:t>башы» («Начало</w:t>
      </w:r>
      <w:r>
        <w:rPr>
          <w:spacing w:val="1"/>
        </w:rPr>
        <w:t xml:space="preserve"> </w:t>
      </w:r>
      <w:r>
        <w:t>судьбы») (отрывок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повести).</w:t>
      </w:r>
    </w:p>
    <w:p w14:paraId="2B050000">
      <w:pPr>
        <w:pStyle w:val="Style_5"/>
        <w:numPr>
          <w:ilvl w:val="2"/>
          <w:numId w:val="15"/>
        </w:numPr>
        <w:tabs>
          <w:tab w:leader="none" w:pos="2083" w:val="left"/>
        </w:tabs>
        <w:spacing w:after="0" w:before="1" w:line="240" w:lineRule="auto"/>
        <w:ind w:hanging="982" w:left="2082" w:right="0"/>
        <w:jc w:val="both"/>
        <w:rPr>
          <w:sz w:val="28"/>
        </w:rPr>
      </w:pPr>
      <w:r>
        <w:rPr>
          <w:sz w:val="28"/>
        </w:rPr>
        <w:t>Философские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литературе.</w:t>
      </w:r>
    </w:p>
    <w:p w14:paraId="2C050000">
      <w:pPr>
        <w:pStyle w:val="Style_1"/>
        <w:spacing w:before="160" w:line="360" w:lineRule="auto"/>
        <w:ind w:right="521"/>
      </w:pPr>
      <w:r>
        <w:t>Г. Хусаинов «Донъя» («Мир»), Н. Наджми «Ҡапҡалар» («Ворота») (отрывок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поэмы),</w:t>
      </w:r>
      <w:r>
        <w:rPr>
          <w:spacing w:val="1"/>
        </w:rPr>
        <w:t xml:space="preserve"> </w:t>
      </w:r>
      <w:r>
        <w:t>Р. Гарипов</w:t>
      </w:r>
      <w:r>
        <w:rPr>
          <w:spacing w:val="1"/>
        </w:rPr>
        <w:t xml:space="preserve"> </w:t>
      </w:r>
      <w:r>
        <w:t>«Ғүмер»</w:t>
      </w:r>
      <w:r>
        <w:rPr>
          <w:spacing w:val="1"/>
        </w:rPr>
        <w:t xml:space="preserve"> </w:t>
      </w:r>
      <w:r>
        <w:t>(«Жизнь»),</w:t>
      </w:r>
      <w:r>
        <w:rPr>
          <w:spacing w:val="1"/>
        </w:rPr>
        <w:t xml:space="preserve"> </w:t>
      </w:r>
      <w:r>
        <w:t>Р. Назаров</w:t>
      </w:r>
      <w:r>
        <w:rPr>
          <w:spacing w:val="1"/>
        </w:rPr>
        <w:t xml:space="preserve"> </w:t>
      </w:r>
      <w:r>
        <w:t>«Йөрәк»,</w:t>
      </w:r>
      <w:r>
        <w:rPr>
          <w:spacing w:val="1"/>
        </w:rPr>
        <w:t xml:space="preserve"> </w:t>
      </w:r>
      <w:r>
        <w:t>«Йәшен»</w:t>
      </w:r>
      <w:r>
        <w:rPr>
          <w:spacing w:val="1"/>
        </w:rPr>
        <w:t xml:space="preserve"> </w:t>
      </w:r>
      <w:r>
        <w:t>(«Сердце», «Гроза»), М. Карим «Оҙон-оҙаҡ бала саҡ» («Долгое, долгое детство»)</w:t>
      </w:r>
      <w:r>
        <w:rPr>
          <w:spacing w:val="1"/>
        </w:rPr>
        <w:t xml:space="preserve"> </w:t>
      </w:r>
      <w:r>
        <w:t>(отрывок из повести), «Йәшәйһе бар, һаҡла үҙеңде, тиһең...» («Надо жить, береги</w:t>
      </w:r>
      <w:r>
        <w:rPr>
          <w:spacing w:val="1"/>
        </w:rPr>
        <w:t xml:space="preserve"> </w:t>
      </w:r>
      <w:r>
        <w:t>себя,</w:t>
      </w:r>
      <w:r>
        <w:rPr>
          <w:spacing w:val="-1"/>
        </w:rPr>
        <w:t xml:space="preserve"> </w:t>
      </w:r>
      <w:r>
        <w:t>говоришь…»).</w:t>
      </w:r>
    </w:p>
    <w:p w14:paraId="2D050000">
      <w:pPr>
        <w:pStyle w:val="Style_5"/>
        <w:numPr>
          <w:ilvl w:val="1"/>
          <w:numId w:val="15"/>
        </w:numPr>
        <w:tabs>
          <w:tab w:leader="none" w:pos="1733" w:val="left"/>
        </w:tabs>
        <w:spacing w:after="0" w:before="0" w:line="240" w:lineRule="auto"/>
        <w:ind w:hanging="632" w:left="1732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11 классе.</w:t>
      </w:r>
    </w:p>
    <w:p w14:paraId="2E050000">
      <w:pPr>
        <w:pStyle w:val="Style_5"/>
        <w:numPr>
          <w:ilvl w:val="2"/>
          <w:numId w:val="15"/>
        </w:numPr>
        <w:tabs>
          <w:tab w:leader="none" w:pos="1944" w:val="left"/>
        </w:tabs>
        <w:spacing w:after="0" w:before="163" w:line="240" w:lineRule="auto"/>
        <w:ind w:hanging="843" w:left="1943" w:right="0"/>
        <w:jc w:val="both"/>
        <w:rPr>
          <w:sz w:val="28"/>
        </w:rPr>
      </w:pPr>
      <w:r>
        <w:rPr>
          <w:sz w:val="28"/>
        </w:rPr>
        <w:t>Введение.</w:t>
      </w:r>
      <w:r>
        <w:rPr>
          <w:spacing w:val="-6"/>
          <w:sz w:val="28"/>
        </w:rPr>
        <w:t xml:space="preserve"> </w:t>
      </w:r>
      <w:r>
        <w:rPr>
          <w:sz w:val="28"/>
        </w:rPr>
        <w:t>Современная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башкирская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литература.</w:t>
      </w:r>
    </w:p>
    <w:p w14:paraId="2F050000">
      <w:pPr>
        <w:pStyle w:val="Style_5"/>
        <w:numPr>
          <w:ilvl w:val="2"/>
          <w:numId w:val="15"/>
        </w:numPr>
        <w:tabs>
          <w:tab w:leader="none" w:pos="1942" w:val="left"/>
        </w:tabs>
        <w:spacing w:after="0" w:before="160" w:line="240" w:lineRule="auto"/>
        <w:ind w:hanging="841" w:left="1941" w:right="0"/>
        <w:jc w:val="both"/>
        <w:rPr>
          <w:sz w:val="28"/>
        </w:rPr>
      </w:pPr>
      <w:r>
        <w:rPr>
          <w:sz w:val="28"/>
        </w:rPr>
        <w:t>Историко-революционная</w:t>
      </w:r>
      <w:r>
        <w:rPr>
          <w:spacing w:val="-3"/>
          <w:sz w:val="28"/>
        </w:rPr>
        <w:t xml:space="preserve"> </w:t>
      </w:r>
      <w:r>
        <w:rPr>
          <w:sz w:val="28"/>
        </w:rPr>
        <w:t>тема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литературе.</w:t>
      </w:r>
    </w:p>
    <w:p w14:paraId="30050000">
      <w:pPr>
        <w:pStyle w:val="Style_1"/>
        <w:spacing w:before="161" w:line="360" w:lineRule="auto"/>
        <w:ind w:right="521"/>
      </w:pPr>
      <w:r>
        <w:t>Р. Баимов</w:t>
      </w:r>
      <w:r>
        <w:rPr>
          <w:spacing w:val="71"/>
        </w:rPr>
        <w:t xml:space="preserve"> </w:t>
      </w:r>
      <w:r>
        <w:t>«Сыбар</w:t>
      </w:r>
      <w:r>
        <w:rPr>
          <w:spacing w:val="71"/>
        </w:rPr>
        <w:t xml:space="preserve"> </w:t>
      </w:r>
      <w:r>
        <w:t>шоңҡар»</w:t>
      </w:r>
      <w:r>
        <w:rPr>
          <w:spacing w:val="71"/>
        </w:rPr>
        <w:t xml:space="preserve"> </w:t>
      </w:r>
      <w:r>
        <w:t>(«Пестрый   кречет»)   (отрывок   из   романа).</w:t>
      </w:r>
      <w:r>
        <w:rPr>
          <w:spacing w:val="-67"/>
        </w:rPr>
        <w:t xml:space="preserve"> </w:t>
      </w:r>
      <w:r>
        <w:t>М. Ямалетдинов, «Ҡотолоу юлҡайҙарын тампаным» («Не нашел пути избавления»)</w:t>
      </w:r>
      <w:r>
        <w:rPr>
          <w:spacing w:val="-67"/>
        </w:rPr>
        <w:t xml:space="preserve"> </w:t>
      </w:r>
      <w:r>
        <w:t>(отрывок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романа).</w:t>
      </w:r>
      <w:r>
        <w:rPr>
          <w:spacing w:val="-1"/>
        </w:rPr>
        <w:t xml:space="preserve"> </w:t>
      </w:r>
      <w:r>
        <w:t>Теория литературы.</w:t>
      </w:r>
      <w:r>
        <w:rPr>
          <w:spacing w:val="-2"/>
        </w:rPr>
        <w:t xml:space="preserve"> </w:t>
      </w:r>
      <w:r>
        <w:t>Понятие о</w:t>
      </w:r>
      <w:r>
        <w:rPr>
          <w:spacing w:val="-3"/>
        </w:rPr>
        <w:t xml:space="preserve"> </w:t>
      </w:r>
      <w:r>
        <w:t>драме.</w:t>
      </w:r>
    </w:p>
    <w:p w14:paraId="31050000">
      <w:pPr>
        <w:pStyle w:val="Style_5"/>
        <w:numPr>
          <w:ilvl w:val="2"/>
          <w:numId w:val="15"/>
        </w:numPr>
        <w:tabs>
          <w:tab w:leader="none" w:pos="1942" w:val="left"/>
        </w:tabs>
        <w:spacing w:after="0" w:before="1" w:line="240" w:lineRule="auto"/>
        <w:ind w:hanging="841" w:left="1941" w:right="0"/>
        <w:jc w:val="both"/>
        <w:rPr>
          <w:sz w:val="28"/>
        </w:rPr>
      </w:pPr>
      <w:r>
        <w:rPr>
          <w:sz w:val="28"/>
        </w:rPr>
        <w:t>Тема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культа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репрессии</w:t>
      </w:r>
      <w:r>
        <w:rPr>
          <w:spacing w:val="-4"/>
          <w:sz w:val="28"/>
        </w:rPr>
        <w:t xml:space="preserve"> </w:t>
      </w:r>
      <w:r>
        <w:rPr>
          <w:sz w:val="28"/>
        </w:rPr>
        <w:t>башкирская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литературе.</w:t>
      </w:r>
    </w:p>
    <w:p w14:paraId="32050000">
      <w:pPr>
        <w:pStyle w:val="Style_1"/>
        <w:spacing w:before="161"/>
        <w:ind w:firstLine="0" w:left="1101"/>
      </w:pPr>
      <w:r>
        <w:t>Г.</w:t>
      </w:r>
      <w:r>
        <w:rPr>
          <w:spacing w:val="-3"/>
        </w:rPr>
        <w:t xml:space="preserve"> </w:t>
      </w:r>
      <w:r>
        <w:t>Хисамов</w:t>
      </w:r>
      <w:r>
        <w:rPr>
          <w:spacing w:val="106"/>
        </w:rPr>
        <w:t xml:space="preserve"> </w:t>
      </w:r>
      <w:r>
        <w:t xml:space="preserve">«Аҡтамыр»  </w:t>
      </w:r>
      <w:r>
        <w:rPr>
          <w:spacing w:val="35"/>
        </w:rPr>
        <w:t xml:space="preserve"> </w:t>
      </w:r>
      <w:r>
        <w:t xml:space="preserve">(«Пырей»)  </w:t>
      </w:r>
      <w:r>
        <w:rPr>
          <w:spacing w:val="35"/>
        </w:rPr>
        <w:t xml:space="preserve"> </w:t>
      </w:r>
      <w:r>
        <w:t xml:space="preserve">(отрывок  </w:t>
      </w:r>
      <w:r>
        <w:rPr>
          <w:spacing w:val="35"/>
        </w:rPr>
        <w:t xml:space="preserve"> </w:t>
      </w:r>
      <w:r>
        <w:t xml:space="preserve">из  </w:t>
      </w:r>
      <w:r>
        <w:rPr>
          <w:spacing w:val="34"/>
        </w:rPr>
        <w:t xml:space="preserve"> </w:t>
      </w:r>
      <w:r>
        <w:t xml:space="preserve">романа).  </w:t>
      </w:r>
      <w:r>
        <w:rPr>
          <w:spacing w:val="34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Хакимов,</w:t>
      </w:r>
    </w:p>
    <w:p w14:paraId="33050000">
      <w:pPr>
        <w:pStyle w:val="Style_1"/>
        <w:spacing w:before="160"/>
        <w:ind w:firstLine="0" w:left="0"/>
      </w:pPr>
      <w:r>
        <w:t>«Өйөрмә»</w:t>
      </w:r>
      <w:r>
        <w:rPr>
          <w:spacing w:val="-2"/>
        </w:rPr>
        <w:t xml:space="preserve"> </w:t>
      </w:r>
      <w:r>
        <w:t>(«Вихрь»)</w:t>
      </w:r>
      <w:r>
        <w:rPr>
          <w:spacing w:val="-2"/>
        </w:rPr>
        <w:t xml:space="preserve"> </w:t>
      </w:r>
      <w:r>
        <w:t>(отрывок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романа).</w:t>
      </w:r>
    </w:p>
    <w:p w14:paraId="34050000">
      <w:pPr>
        <w:pStyle w:val="Style_5"/>
        <w:numPr>
          <w:ilvl w:val="2"/>
          <w:numId w:val="15"/>
        </w:numPr>
        <w:tabs>
          <w:tab w:leader="none" w:pos="1942" w:val="left"/>
        </w:tabs>
        <w:spacing w:after="0" w:before="163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Тема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литературе.</w:t>
      </w:r>
    </w:p>
    <w:p w14:paraId="35050000">
      <w:pPr>
        <w:pStyle w:val="Style_1"/>
        <w:spacing w:line="321" w:lineRule="exact"/>
        <w:ind w:firstLine="0" w:left="1101"/>
      </w:pPr>
      <w:r>
        <w:t>А.</w:t>
      </w:r>
      <w:r>
        <w:rPr>
          <w:spacing w:val="-4"/>
        </w:rPr>
        <w:t xml:space="preserve"> </w:t>
      </w:r>
      <w:r>
        <w:t>Аминев</w:t>
      </w:r>
      <w:r>
        <w:rPr>
          <w:spacing w:val="25"/>
        </w:rPr>
        <w:t xml:space="preserve"> </w:t>
      </w:r>
      <w:r>
        <w:t>«Танкист»</w:t>
      </w:r>
      <w:r>
        <w:rPr>
          <w:spacing w:val="96"/>
        </w:rPr>
        <w:t xml:space="preserve"> </w:t>
      </w:r>
      <w:r>
        <w:t>(отрывок</w:t>
      </w:r>
      <w:r>
        <w:rPr>
          <w:spacing w:val="92"/>
        </w:rPr>
        <w:t xml:space="preserve"> </w:t>
      </w:r>
      <w:r>
        <w:t>из</w:t>
      </w:r>
      <w:r>
        <w:rPr>
          <w:spacing w:val="95"/>
        </w:rPr>
        <w:t xml:space="preserve"> </w:t>
      </w:r>
      <w:r>
        <w:t>повести).</w:t>
      </w:r>
      <w:r>
        <w:rPr>
          <w:spacing w:val="94"/>
        </w:rPr>
        <w:t xml:space="preserve"> </w:t>
      </w:r>
      <w:r>
        <w:t>Я.</w:t>
      </w:r>
      <w:r>
        <w:rPr>
          <w:spacing w:val="-1"/>
        </w:rPr>
        <w:t xml:space="preserve"> </w:t>
      </w:r>
      <w:r>
        <w:t>Хамматов,</w:t>
      </w:r>
      <w:r>
        <w:rPr>
          <w:spacing w:val="93"/>
        </w:rPr>
        <w:t xml:space="preserve"> </w:t>
      </w:r>
      <w:r>
        <w:t>«Тыуған</w:t>
      </w:r>
      <w:r>
        <w:rPr>
          <w:spacing w:val="97"/>
        </w:rPr>
        <w:t xml:space="preserve"> </w:t>
      </w:r>
      <w:r>
        <w:t>көн»</w:t>
      </w:r>
    </w:p>
    <w:p w14:paraId="36050000">
      <w:pPr>
        <w:sectPr>
          <w:type w:val="continuous"/>
          <w:pgSz w:h="16850" w:orient="portrait" w:w="11910"/>
          <w:pgMar w:bottom="280" w:left="740" w:right="180" w:top="1600"/>
        </w:sectPr>
      </w:pPr>
    </w:p>
    <w:p w14:paraId="37050000">
      <w:pPr>
        <w:pStyle w:val="Style_1"/>
        <w:ind w:firstLine="0" w:left="0"/>
        <w:jc w:val="left"/>
        <w:rPr>
          <w:sz w:val="20"/>
        </w:rPr>
      </w:pPr>
    </w:p>
    <w:p w14:paraId="38050000">
      <w:pPr>
        <w:pStyle w:val="Style_1"/>
        <w:spacing w:before="254"/>
        <w:ind w:firstLine="0" w:left="0"/>
      </w:pPr>
      <w:r>
        <w:t>(«День</w:t>
      </w:r>
      <w:r>
        <w:rPr>
          <w:spacing w:val="-3"/>
        </w:rPr>
        <w:t xml:space="preserve"> </w:t>
      </w:r>
      <w:r>
        <w:t>рождения»)</w:t>
      </w:r>
      <w:r>
        <w:rPr>
          <w:spacing w:val="-4"/>
        </w:rPr>
        <w:t xml:space="preserve"> </w:t>
      </w:r>
      <w:r>
        <w:t>(отрывок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романа).</w:t>
      </w:r>
    </w:p>
    <w:p w14:paraId="39050000">
      <w:pPr>
        <w:pStyle w:val="Style_5"/>
        <w:numPr>
          <w:ilvl w:val="2"/>
          <w:numId w:val="15"/>
        </w:numPr>
        <w:tabs>
          <w:tab w:leader="none" w:pos="1942" w:val="left"/>
        </w:tabs>
        <w:spacing w:after="0" w:before="162" w:line="240" w:lineRule="auto"/>
        <w:ind w:hanging="841" w:left="1941" w:right="0"/>
        <w:jc w:val="both"/>
        <w:rPr>
          <w:sz w:val="28"/>
        </w:rPr>
      </w:pPr>
      <w:r>
        <w:rPr>
          <w:sz w:val="28"/>
        </w:rPr>
        <w:t>Тема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литературе.</w:t>
      </w:r>
    </w:p>
    <w:p w14:paraId="3A050000">
      <w:pPr>
        <w:pStyle w:val="Style_1"/>
        <w:spacing w:before="161" w:line="360" w:lineRule="auto"/>
        <w:ind w:right="521"/>
      </w:pPr>
      <w:r>
        <w:t>Н. Мусин «Ҡарамыш ҡарт» («Старик Карамыш») (отрывок из романа «Һуңғы</w:t>
      </w:r>
      <w:r>
        <w:rPr>
          <w:spacing w:val="-67"/>
        </w:rPr>
        <w:t xml:space="preserve"> </w:t>
      </w:r>
      <w:r>
        <w:t>солоҡ» «Последняя борть»). Д. Буляков, «Килмешәк» («Пришелец») (отрывок из</w:t>
      </w:r>
      <w:r>
        <w:rPr>
          <w:spacing w:val="1"/>
        </w:rPr>
        <w:t xml:space="preserve"> </w:t>
      </w:r>
      <w:r>
        <w:t>романа).</w:t>
      </w:r>
    </w:p>
    <w:p w14:paraId="3B050000">
      <w:pPr>
        <w:pStyle w:val="Style_5"/>
        <w:numPr>
          <w:ilvl w:val="2"/>
          <w:numId w:val="15"/>
        </w:numPr>
        <w:tabs>
          <w:tab w:leader="none" w:pos="1942" w:val="left"/>
        </w:tabs>
        <w:spacing w:after="0" w:before="1" w:line="240" w:lineRule="auto"/>
        <w:ind w:hanging="841" w:left="1941" w:right="0"/>
        <w:jc w:val="both"/>
        <w:rPr>
          <w:sz w:val="28"/>
        </w:rPr>
      </w:pPr>
      <w:r>
        <w:rPr>
          <w:sz w:val="28"/>
        </w:rPr>
        <w:t>Тема</w:t>
      </w:r>
      <w:r>
        <w:rPr>
          <w:spacing w:val="-5"/>
          <w:sz w:val="28"/>
        </w:rPr>
        <w:t xml:space="preserve"> </w:t>
      </w:r>
      <w:r>
        <w:rPr>
          <w:sz w:val="28"/>
        </w:rPr>
        <w:t>деревни в</w:t>
      </w:r>
      <w:r>
        <w:rPr>
          <w:spacing w:val="-4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литературе.</w:t>
      </w:r>
    </w:p>
    <w:p w14:paraId="3C050000">
      <w:pPr>
        <w:pStyle w:val="Style_1"/>
        <w:spacing w:before="160" w:line="360" w:lineRule="auto"/>
        <w:ind w:right="525"/>
      </w:pPr>
      <w:r>
        <w:t>Р. Султангареев</w:t>
      </w:r>
      <w:r>
        <w:rPr>
          <w:spacing w:val="1"/>
        </w:rPr>
        <w:t xml:space="preserve"> </w:t>
      </w:r>
      <w:r>
        <w:t>«Тыуған</w:t>
      </w:r>
      <w:r>
        <w:rPr>
          <w:spacing w:val="1"/>
        </w:rPr>
        <w:t xml:space="preserve"> </w:t>
      </w:r>
      <w:r>
        <w:t>йорт»</w:t>
      </w:r>
      <w:r>
        <w:rPr>
          <w:spacing w:val="1"/>
        </w:rPr>
        <w:t xml:space="preserve"> </w:t>
      </w:r>
      <w:r>
        <w:t>(«Родной</w:t>
      </w:r>
      <w:r>
        <w:rPr>
          <w:spacing w:val="1"/>
        </w:rPr>
        <w:t xml:space="preserve"> </w:t>
      </w:r>
      <w:r>
        <w:t>дом»).</w:t>
      </w:r>
      <w:r>
        <w:rPr>
          <w:spacing w:val="1"/>
        </w:rPr>
        <w:t xml:space="preserve"> </w:t>
      </w:r>
      <w:r>
        <w:t>Р. Камал,</w:t>
      </w:r>
      <w:r>
        <w:rPr>
          <w:spacing w:val="1"/>
        </w:rPr>
        <w:t xml:space="preserve"> </w:t>
      </w:r>
      <w:r>
        <w:t>«Таня</w:t>
      </w:r>
      <w:r>
        <w:rPr>
          <w:spacing w:val="7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Таңһылыу» («Таня – Тансылу»)</w:t>
      </w:r>
      <w:r>
        <w:rPr>
          <w:spacing w:val="-1"/>
        </w:rPr>
        <w:t xml:space="preserve"> </w:t>
      </w:r>
      <w:r>
        <w:t>(отрывок из</w:t>
      </w:r>
      <w:r>
        <w:rPr>
          <w:spacing w:val="-3"/>
        </w:rPr>
        <w:t xml:space="preserve"> </w:t>
      </w:r>
      <w:r>
        <w:t>романа).</w:t>
      </w:r>
    </w:p>
    <w:p w14:paraId="3D050000">
      <w:pPr>
        <w:pStyle w:val="Style_5"/>
        <w:numPr>
          <w:ilvl w:val="2"/>
          <w:numId w:val="15"/>
        </w:numPr>
        <w:tabs>
          <w:tab w:leader="none" w:pos="1944" w:val="left"/>
        </w:tabs>
        <w:spacing w:after="0" w:before="0" w:line="321" w:lineRule="exact"/>
        <w:ind w:hanging="843" w:left="1943" w:right="0"/>
        <w:jc w:val="both"/>
        <w:rPr>
          <w:sz w:val="28"/>
        </w:rPr>
      </w:pPr>
      <w:r>
        <w:rPr>
          <w:sz w:val="28"/>
        </w:rPr>
        <w:t>Фантастика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литературе.</w:t>
      </w:r>
    </w:p>
    <w:p w14:paraId="3E050000">
      <w:pPr>
        <w:pStyle w:val="Style_1"/>
        <w:spacing w:before="163" w:line="360" w:lineRule="auto"/>
        <w:ind w:right="524"/>
      </w:pPr>
      <w:r>
        <w:t>Б. Рафиков «Һуҡайлының һуңғы байрамы» («Последний праздник Сокайля»)</w:t>
      </w:r>
      <w:r>
        <w:rPr>
          <w:spacing w:val="1"/>
        </w:rPr>
        <w:t xml:space="preserve"> </w:t>
      </w:r>
      <w:r>
        <w:t>(отрывок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повести).</w:t>
      </w:r>
    </w:p>
    <w:p w14:paraId="3F050000">
      <w:pPr>
        <w:pStyle w:val="Style_5"/>
        <w:numPr>
          <w:ilvl w:val="2"/>
          <w:numId w:val="15"/>
        </w:numPr>
        <w:tabs>
          <w:tab w:leader="none" w:pos="1944" w:val="left"/>
        </w:tabs>
        <w:spacing w:after="0" w:before="0" w:line="321" w:lineRule="exact"/>
        <w:ind w:hanging="843" w:left="1943" w:right="0"/>
        <w:jc w:val="both"/>
        <w:rPr>
          <w:sz w:val="28"/>
        </w:rPr>
      </w:pPr>
      <w:r>
        <w:rPr>
          <w:sz w:val="28"/>
        </w:rPr>
        <w:t>Сатира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юмор в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литературе.</w:t>
      </w:r>
    </w:p>
    <w:p w14:paraId="40050000">
      <w:pPr>
        <w:pStyle w:val="Style_1"/>
        <w:spacing w:before="160" w:line="360" w:lineRule="auto"/>
        <w:ind w:right="525"/>
      </w:pPr>
      <w:r>
        <w:t>В. Исхаков</w:t>
      </w:r>
      <w:r>
        <w:rPr>
          <w:spacing w:val="1"/>
        </w:rPr>
        <w:t xml:space="preserve"> </w:t>
      </w:r>
      <w:r>
        <w:t>«Ҡустыға</w:t>
      </w:r>
      <w:r>
        <w:rPr>
          <w:spacing w:val="1"/>
        </w:rPr>
        <w:t xml:space="preserve"> </w:t>
      </w:r>
      <w:r>
        <w:t>эш</w:t>
      </w:r>
      <w:r>
        <w:rPr>
          <w:spacing w:val="1"/>
        </w:rPr>
        <w:t xml:space="preserve"> </w:t>
      </w:r>
      <w:r>
        <w:t>эҙләйбеҙ»</w:t>
      </w:r>
      <w:r>
        <w:rPr>
          <w:spacing w:val="1"/>
        </w:rPr>
        <w:t xml:space="preserve"> </w:t>
      </w:r>
      <w:r>
        <w:t>(«Братишке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ищем»).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литературы.</w:t>
      </w:r>
      <w:r>
        <w:rPr>
          <w:spacing w:val="-5"/>
        </w:rPr>
        <w:t xml:space="preserve"> </w:t>
      </w:r>
      <w:r>
        <w:t>Понятие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сатире</w:t>
      </w:r>
      <w:r>
        <w:rPr>
          <w:spacing w:val="-3"/>
        </w:rPr>
        <w:t xml:space="preserve"> </w:t>
      </w:r>
      <w:r>
        <w:t>и юморе.</w:t>
      </w:r>
    </w:p>
    <w:p w14:paraId="41050000">
      <w:pPr>
        <w:pStyle w:val="Style_5"/>
        <w:numPr>
          <w:ilvl w:val="2"/>
          <w:numId w:val="15"/>
        </w:numPr>
        <w:tabs>
          <w:tab w:leader="none" w:pos="1944" w:val="left"/>
        </w:tabs>
        <w:spacing w:after="0" w:before="0" w:line="317" w:lineRule="exact"/>
        <w:ind w:hanging="843" w:left="1943" w:right="0"/>
        <w:jc w:val="both"/>
        <w:rPr>
          <w:sz w:val="28"/>
        </w:rPr>
      </w:pPr>
      <w:r>
        <w:rPr>
          <w:sz w:val="28"/>
        </w:rPr>
        <w:t>Фантастика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литературе.</w:t>
      </w:r>
    </w:p>
    <w:p w14:paraId="42050000">
      <w:pPr>
        <w:pStyle w:val="Style_5"/>
        <w:numPr>
          <w:ilvl w:val="2"/>
          <w:numId w:val="15"/>
        </w:numPr>
        <w:tabs>
          <w:tab w:leader="none" w:pos="2083" w:val="left"/>
        </w:tabs>
        <w:spacing w:after="0" w:before="161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Современная башкирская литература конца XX – начала XXI веков</w:t>
      </w:r>
      <w:r>
        <w:rPr>
          <w:spacing w:val="1"/>
          <w:sz w:val="28"/>
        </w:rPr>
        <w:t xml:space="preserve"> </w:t>
      </w:r>
      <w:r>
        <w:rPr>
          <w:sz w:val="28"/>
        </w:rPr>
        <w:t>(поэзия,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проза,</w:t>
      </w:r>
      <w:r>
        <w:rPr>
          <w:spacing w:val="-1"/>
          <w:sz w:val="28"/>
        </w:rPr>
        <w:t xml:space="preserve"> </w:t>
      </w:r>
      <w:r>
        <w:rPr>
          <w:sz w:val="28"/>
        </w:rPr>
        <w:t>драматургия).</w:t>
      </w:r>
    </w:p>
    <w:p w14:paraId="43050000">
      <w:pPr>
        <w:pStyle w:val="Style_1"/>
        <w:spacing w:line="360" w:lineRule="auto"/>
        <w:ind w:right="522"/>
      </w:pPr>
      <w:r>
        <w:t>С. Абузар «Хәйерсе» («Нищий»), Р. Камал «Оҙонтал» («Озонтал») (отрывок</w:t>
      </w:r>
      <w:r>
        <w:rPr>
          <w:spacing w:val="1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романа),</w:t>
      </w:r>
      <w:r>
        <w:rPr>
          <w:spacing w:val="24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Гаитбай</w:t>
      </w:r>
      <w:r>
        <w:rPr>
          <w:spacing w:val="24"/>
        </w:rPr>
        <w:t xml:space="preserve"> </w:t>
      </w:r>
      <w:r>
        <w:t>«Төн»</w:t>
      </w:r>
      <w:r>
        <w:rPr>
          <w:spacing w:val="27"/>
        </w:rPr>
        <w:t xml:space="preserve"> </w:t>
      </w:r>
      <w:r>
        <w:t>(«Ночь»)</w:t>
      </w:r>
      <w:r>
        <w:rPr>
          <w:spacing w:val="26"/>
        </w:rPr>
        <w:t xml:space="preserve"> </w:t>
      </w:r>
      <w:r>
        <w:t>(отрывок</w:t>
      </w:r>
      <w:r>
        <w:rPr>
          <w:spacing w:val="32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трагедии),</w:t>
      </w:r>
      <w:r>
        <w:rPr>
          <w:spacing w:val="24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Игизьянова</w:t>
      </w:r>
    </w:p>
    <w:p w14:paraId="44050000">
      <w:pPr>
        <w:pStyle w:val="Style_1"/>
        <w:spacing w:line="360" w:lineRule="auto"/>
        <w:ind w:firstLine="0" w:left="0" w:right="522"/>
      </w:pPr>
      <w:r>
        <w:t>«Сания» (отрывок из рассказа «Саша»), Ф. Акбулатова «Яҙылып бөтмөгән китап»</w:t>
      </w:r>
      <w:r>
        <w:rPr>
          <w:spacing w:val="1"/>
        </w:rPr>
        <w:t xml:space="preserve"> </w:t>
      </w:r>
      <w:r>
        <w:t>(«Не дописанная книга») (отрывок из романа), А. Баймухаметов «Ҡалдырма, әсәй!»</w:t>
      </w:r>
      <w:r>
        <w:rPr>
          <w:spacing w:val="-67"/>
        </w:rPr>
        <w:t xml:space="preserve"> </w:t>
      </w:r>
      <w:r>
        <w:t>(«Не</w:t>
      </w:r>
      <w:r>
        <w:rPr>
          <w:spacing w:val="1"/>
        </w:rPr>
        <w:t xml:space="preserve"> </w:t>
      </w:r>
      <w:r>
        <w:t>оставляй,</w:t>
      </w:r>
      <w:r>
        <w:rPr>
          <w:spacing w:val="1"/>
        </w:rPr>
        <w:t xml:space="preserve"> </w:t>
      </w:r>
      <w:r>
        <w:t>мама!»)</w:t>
      </w:r>
      <w:r>
        <w:rPr>
          <w:spacing w:val="1"/>
        </w:rPr>
        <w:t xml:space="preserve"> </w:t>
      </w:r>
      <w:r>
        <w:t>(отрывок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повести),</w:t>
      </w:r>
      <w:r>
        <w:rPr>
          <w:spacing w:val="1"/>
        </w:rPr>
        <w:t xml:space="preserve"> </w:t>
      </w:r>
      <w:r>
        <w:t>Х. Тапаков</w:t>
      </w:r>
      <w:r>
        <w:rPr>
          <w:spacing w:val="1"/>
        </w:rPr>
        <w:t xml:space="preserve"> </w:t>
      </w:r>
      <w:r>
        <w:t>«Ҡаршы</w:t>
      </w:r>
      <w:r>
        <w:rPr>
          <w:spacing w:val="1"/>
        </w:rPr>
        <w:t xml:space="preserve"> </w:t>
      </w:r>
      <w:r>
        <w:t>сығып</w:t>
      </w:r>
      <w:r>
        <w:rPr>
          <w:spacing w:val="1"/>
        </w:rPr>
        <w:t xml:space="preserve"> </w:t>
      </w:r>
      <w:r>
        <w:t>ал»</w:t>
      </w:r>
      <w:r>
        <w:rPr>
          <w:spacing w:val="1"/>
        </w:rPr>
        <w:t xml:space="preserve"> </w:t>
      </w:r>
      <w:r>
        <w:t>(«Встречай меня») (отрывок из повести), Т. Гарипова «Бөйрәкәй» («Буренушка»)</w:t>
      </w:r>
      <w:r>
        <w:rPr>
          <w:spacing w:val="1"/>
        </w:rPr>
        <w:t xml:space="preserve"> </w:t>
      </w:r>
      <w:r>
        <w:t>(отрывок</w:t>
      </w:r>
      <w:r>
        <w:rPr>
          <w:spacing w:val="63"/>
        </w:rPr>
        <w:t xml:space="preserve"> </w:t>
      </w:r>
      <w:r>
        <w:t>из</w:t>
      </w:r>
      <w:r>
        <w:rPr>
          <w:spacing w:val="63"/>
        </w:rPr>
        <w:t xml:space="preserve"> </w:t>
      </w:r>
      <w:r>
        <w:t>романа-эпопеи).</w:t>
      </w:r>
      <w:r>
        <w:rPr>
          <w:spacing w:val="132"/>
        </w:rPr>
        <w:t xml:space="preserve"> </w:t>
      </w:r>
      <w:r>
        <w:t>Теория</w:t>
      </w:r>
      <w:r>
        <w:rPr>
          <w:spacing w:val="132"/>
        </w:rPr>
        <w:t xml:space="preserve"> </w:t>
      </w:r>
      <w:r>
        <w:t>литературы.</w:t>
      </w:r>
      <w:r>
        <w:rPr>
          <w:spacing w:val="132"/>
        </w:rPr>
        <w:t xml:space="preserve"> </w:t>
      </w:r>
      <w:r>
        <w:t>Понятие</w:t>
      </w:r>
      <w:r>
        <w:rPr>
          <w:spacing w:val="131"/>
        </w:rPr>
        <w:t xml:space="preserve"> </w:t>
      </w:r>
      <w:r>
        <w:t>о</w:t>
      </w:r>
      <w:r>
        <w:rPr>
          <w:spacing w:val="131"/>
        </w:rPr>
        <w:t xml:space="preserve"> </w:t>
      </w:r>
      <w:r>
        <w:t>романе-эпопеи.</w:t>
      </w:r>
      <w:r>
        <w:rPr>
          <w:spacing w:val="-68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Туляк «Яныу»</w:t>
      </w:r>
      <w:r>
        <w:rPr>
          <w:spacing w:val="1"/>
        </w:rPr>
        <w:t xml:space="preserve"> </w:t>
      </w:r>
      <w:r>
        <w:t>(«Пожар»)</w:t>
      </w:r>
      <w:r>
        <w:rPr>
          <w:spacing w:val="-1"/>
        </w:rPr>
        <w:t xml:space="preserve"> </w:t>
      </w:r>
      <w:r>
        <w:t>(отрывок из</w:t>
      </w:r>
      <w:r>
        <w:rPr>
          <w:spacing w:val="-1"/>
        </w:rPr>
        <w:t xml:space="preserve"> </w:t>
      </w:r>
      <w:r>
        <w:t>поэмы).</w:t>
      </w:r>
    </w:p>
    <w:p w14:paraId="45050000">
      <w:pPr>
        <w:pStyle w:val="Style_5"/>
        <w:numPr>
          <w:ilvl w:val="1"/>
          <w:numId w:val="15"/>
        </w:numPr>
        <w:tabs>
          <w:tab w:leader="none" w:pos="173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родной (башкирской)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-1"/>
          <w:sz w:val="28"/>
        </w:rPr>
        <w:t xml:space="preserve"> </w:t>
      </w:r>
      <w:r>
        <w:rPr>
          <w:sz w:val="28"/>
        </w:rPr>
        <w:t>на уровне среднего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 образования.</w:t>
      </w:r>
    </w:p>
    <w:p w14:paraId="46050000">
      <w:pPr>
        <w:pStyle w:val="Style_5"/>
        <w:numPr>
          <w:ilvl w:val="2"/>
          <w:numId w:val="15"/>
        </w:numPr>
        <w:tabs>
          <w:tab w:leader="none" w:pos="1944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В результате 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 (башкирской)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5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5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57"/>
          <w:sz w:val="28"/>
        </w:rPr>
        <w:t xml:space="preserve"> </w:t>
      </w:r>
      <w:r>
        <w:rPr>
          <w:sz w:val="28"/>
        </w:rPr>
        <w:t>у</w:t>
      </w:r>
      <w:r>
        <w:rPr>
          <w:spacing w:val="5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57"/>
          <w:sz w:val="28"/>
        </w:rPr>
        <w:t xml:space="preserve"> </w:t>
      </w:r>
      <w:r>
        <w:rPr>
          <w:sz w:val="28"/>
        </w:rPr>
        <w:t>будут</w:t>
      </w:r>
      <w:r>
        <w:rPr>
          <w:spacing w:val="56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57"/>
          <w:sz w:val="28"/>
        </w:rPr>
        <w:t xml:space="preserve"> </w:t>
      </w:r>
      <w:r>
        <w:rPr>
          <w:sz w:val="28"/>
        </w:rPr>
        <w:t>следующие</w:t>
      </w:r>
    </w:p>
    <w:p w14:paraId="47050000">
      <w:pPr>
        <w:sectPr>
          <w:headerReference r:id="rId7" w:type="default"/>
          <w:footerReference r:id="rId8" w:type="default"/>
          <w:pgSz w:h="16850" w:orient="portrait" w:w="11910"/>
          <w:pgMar w:bottom="740" w:footer="543" w:header="576" w:left="740" w:right="180" w:top="840"/>
        </w:sectPr>
      </w:pPr>
    </w:p>
    <w:p w14:paraId="48050000">
      <w:pPr>
        <w:pStyle w:val="Style_1"/>
        <w:ind w:firstLine="0" w:left="0"/>
        <w:jc w:val="left"/>
        <w:rPr>
          <w:sz w:val="20"/>
        </w:rPr>
      </w:pPr>
    </w:p>
    <w:p w14:paraId="49050000">
      <w:pPr>
        <w:pStyle w:val="Style_1"/>
        <w:spacing w:before="254"/>
        <w:ind w:firstLine="0" w:left="0"/>
        <w:jc w:val="left"/>
      </w:pP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14:paraId="4A050000">
      <w:pPr>
        <w:pStyle w:val="Style_5"/>
        <w:numPr>
          <w:ilvl w:val="0"/>
          <w:numId w:val="16"/>
        </w:numPr>
        <w:tabs>
          <w:tab w:leader="none" w:pos="1406" w:val="left"/>
        </w:tabs>
        <w:spacing w:after="0" w:before="162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гражданского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14:paraId="4B050000">
      <w:pPr>
        <w:pStyle w:val="Style_1"/>
        <w:spacing w:before="161" w:line="360" w:lineRule="auto"/>
        <w:ind w:right="524"/>
      </w:pPr>
      <w:r>
        <w:t>сформированность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 члена российского</w:t>
      </w:r>
      <w:r>
        <w:rPr>
          <w:spacing w:val="-2"/>
        </w:rPr>
        <w:t xml:space="preserve"> </w:t>
      </w:r>
      <w:r>
        <w:t>общества;</w:t>
      </w:r>
    </w:p>
    <w:p w14:paraId="4C050000">
      <w:pPr>
        <w:pStyle w:val="Style_1"/>
        <w:spacing w:line="360" w:lineRule="auto"/>
        <w:ind w:right="522"/>
      </w:pPr>
      <w:r>
        <w:t>осознание своих конституционных прав и обязанностей, уважение закона и</w:t>
      </w:r>
      <w:r>
        <w:rPr>
          <w:spacing w:val="1"/>
        </w:rPr>
        <w:t xml:space="preserve"> </w:t>
      </w:r>
      <w:r>
        <w:t>правопорядка;</w:t>
      </w:r>
    </w:p>
    <w:p w14:paraId="4D050000">
      <w:pPr>
        <w:pStyle w:val="Style_1"/>
        <w:spacing w:line="360" w:lineRule="auto"/>
        <w:ind w:right="523"/>
      </w:pPr>
      <w:r>
        <w:t>принятие традиционных национальных, общечеловеческих гуманистических,</w:t>
      </w:r>
      <w:r>
        <w:rPr>
          <w:spacing w:val="-67"/>
        </w:rPr>
        <w:t xml:space="preserve"> </w:t>
      </w:r>
      <w:r>
        <w:t>демократических ценностей, семейных ценностей, в том числе в сопоставлении с</w:t>
      </w:r>
      <w:r>
        <w:rPr>
          <w:spacing w:val="1"/>
        </w:rPr>
        <w:t xml:space="preserve"> </w:t>
      </w:r>
      <w:r>
        <w:t>жизненными</w:t>
      </w:r>
      <w:r>
        <w:rPr>
          <w:spacing w:val="-1"/>
        </w:rPr>
        <w:t xml:space="preserve"> </w:t>
      </w:r>
      <w:r>
        <w:t>ситуациями,</w:t>
      </w:r>
      <w:r>
        <w:rPr>
          <w:spacing w:val="-2"/>
        </w:rPr>
        <w:t xml:space="preserve"> </w:t>
      </w:r>
      <w:r>
        <w:t>изображёнными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произведениях;</w:t>
      </w:r>
    </w:p>
    <w:p w14:paraId="4E050000">
      <w:pPr>
        <w:pStyle w:val="Style_1"/>
        <w:spacing w:line="360" w:lineRule="auto"/>
        <w:ind w:right="521"/>
      </w:pPr>
      <w:r>
        <w:t>готовность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национализма,</w:t>
      </w:r>
      <w:r>
        <w:rPr>
          <w:spacing w:val="-67"/>
        </w:rPr>
        <w:t xml:space="preserve"> </w:t>
      </w:r>
      <w:r>
        <w:t>ксенофобии,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религиозным,</w:t>
      </w:r>
      <w:r>
        <w:rPr>
          <w:spacing w:val="1"/>
        </w:rPr>
        <w:t xml:space="preserve"> </w:t>
      </w:r>
      <w:r>
        <w:t>расовым,</w:t>
      </w:r>
      <w:r>
        <w:rPr>
          <w:spacing w:val="1"/>
        </w:rPr>
        <w:t xml:space="preserve"> </w:t>
      </w:r>
      <w:r>
        <w:t>национальным</w:t>
      </w:r>
      <w:r>
        <w:rPr>
          <w:spacing w:val="-4"/>
        </w:rPr>
        <w:t xml:space="preserve"> </w:t>
      </w:r>
      <w:r>
        <w:t>признакам;</w:t>
      </w:r>
    </w:p>
    <w:p w14:paraId="4F050000">
      <w:pPr>
        <w:pStyle w:val="Style_1"/>
        <w:spacing w:line="360" w:lineRule="auto"/>
        <w:ind w:right="526"/>
      </w:pPr>
      <w:r>
        <w:t>готовность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самоуправлении 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организации;</w:t>
      </w:r>
    </w:p>
    <w:p w14:paraId="50050000">
      <w:pPr>
        <w:pStyle w:val="Style_1"/>
        <w:spacing w:line="360" w:lineRule="auto"/>
        <w:ind w:right="523"/>
      </w:pPr>
      <w:r>
        <w:t>умение взаимодействовать с социальными институтами в соответствии с их</w:t>
      </w:r>
      <w:r>
        <w:rPr>
          <w:spacing w:val="1"/>
        </w:rPr>
        <w:t xml:space="preserve"> </w:t>
      </w:r>
      <w:r>
        <w:t>функциями</w:t>
      </w:r>
      <w:r>
        <w:rPr>
          <w:spacing w:val="-4"/>
        </w:rPr>
        <w:t xml:space="preserve"> </w:t>
      </w:r>
      <w:r>
        <w:t>и назначением;</w:t>
      </w:r>
    </w:p>
    <w:p w14:paraId="51050000">
      <w:pPr>
        <w:pStyle w:val="Style_1"/>
        <w:spacing w:line="321" w:lineRule="exact"/>
        <w:ind w:firstLine="0" w:left="1101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гуманитарной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волонтёрской</w:t>
      </w:r>
      <w:r>
        <w:rPr>
          <w:spacing w:val="-3"/>
        </w:rPr>
        <w:t xml:space="preserve"> </w:t>
      </w:r>
      <w:r>
        <w:t>деятельности;</w:t>
      </w:r>
    </w:p>
    <w:p w14:paraId="52050000">
      <w:pPr>
        <w:pStyle w:val="Style_5"/>
        <w:numPr>
          <w:ilvl w:val="0"/>
          <w:numId w:val="16"/>
        </w:numPr>
        <w:tabs>
          <w:tab w:leader="none" w:pos="1406" w:val="left"/>
        </w:tabs>
        <w:spacing w:after="0" w:before="149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патриотического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14:paraId="53050000">
      <w:pPr>
        <w:pStyle w:val="Style_1"/>
        <w:spacing w:before="163" w:line="360" w:lineRule="auto"/>
        <w:ind w:right="522"/>
      </w:pP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(башкирского)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(башкирской)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литератур,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 к государственным символам, историческому и природному наследию,</w:t>
      </w:r>
      <w:r>
        <w:rPr>
          <w:spacing w:val="1"/>
        </w:rPr>
        <w:t xml:space="preserve"> </w:t>
      </w:r>
      <w:r>
        <w:t>памятникам, традициям народов России, внимание к их воплощению в башкирской</w:t>
      </w:r>
      <w:r>
        <w:rPr>
          <w:spacing w:val="-67"/>
        </w:rPr>
        <w:t xml:space="preserve"> </w:t>
      </w:r>
      <w:r>
        <w:t>литературе, а также к достижениям России в науке, искусстве, спорте, технологиях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труде,</w:t>
      </w:r>
      <w:r>
        <w:rPr>
          <w:spacing w:val="-1"/>
        </w:rPr>
        <w:t xml:space="preserve"> </w:t>
      </w:r>
      <w:r>
        <w:t>отражённым в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произведениях;</w:t>
      </w:r>
    </w:p>
    <w:p w14:paraId="54050000">
      <w:pPr>
        <w:pStyle w:val="Style_1"/>
        <w:spacing w:line="360" w:lineRule="auto"/>
        <w:ind w:right="521"/>
      </w:pPr>
      <w:r>
        <w:t>идейная</w:t>
      </w:r>
      <w:r>
        <w:rPr>
          <w:spacing w:val="1"/>
        </w:rPr>
        <w:t xml:space="preserve"> </w:t>
      </w:r>
      <w:r>
        <w:t>убеждённость,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служению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защите,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63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его</w:t>
      </w:r>
      <w:r>
        <w:rPr>
          <w:spacing w:val="65"/>
        </w:rPr>
        <w:t xml:space="preserve"> </w:t>
      </w:r>
      <w:r>
        <w:t>судьбу,</w:t>
      </w:r>
      <w:r>
        <w:rPr>
          <w:spacing w:val="64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том</w:t>
      </w:r>
      <w:r>
        <w:rPr>
          <w:spacing w:val="64"/>
        </w:rPr>
        <w:t xml:space="preserve"> </w:t>
      </w:r>
      <w:r>
        <w:t>числе</w:t>
      </w:r>
      <w:r>
        <w:rPr>
          <w:spacing w:val="64"/>
        </w:rPr>
        <w:t xml:space="preserve"> </w:t>
      </w:r>
      <w:r>
        <w:t>воспитанные,</w:t>
      </w:r>
      <w:r>
        <w:rPr>
          <w:spacing w:val="64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примерах</w:t>
      </w:r>
      <w:r>
        <w:rPr>
          <w:spacing w:val="66"/>
        </w:rPr>
        <w:t xml:space="preserve"> </w:t>
      </w:r>
      <w:r>
        <w:t>из</w:t>
      </w:r>
    </w:p>
    <w:p w14:paraId="55050000">
      <w:pPr>
        <w:sectPr>
          <w:pgSz w:h="16850" w:orient="portrait" w:w="11910"/>
          <w:pgMar w:bottom="740" w:footer="543" w:header="576" w:left="740" w:right="180" w:top="840"/>
        </w:sectPr>
      </w:pPr>
    </w:p>
    <w:p w14:paraId="56050000">
      <w:pPr>
        <w:pStyle w:val="Style_1"/>
        <w:ind w:firstLine="0" w:left="0"/>
        <w:jc w:val="left"/>
        <w:rPr>
          <w:sz w:val="20"/>
        </w:rPr>
      </w:pPr>
    </w:p>
    <w:p w14:paraId="57050000">
      <w:pPr>
        <w:pStyle w:val="Style_1"/>
        <w:spacing w:before="254"/>
        <w:ind w:firstLine="0" w:left="0"/>
        <w:jc w:val="left"/>
      </w:pPr>
      <w:r>
        <w:t>литературы;</w:t>
      </w:r>
    </w:p>
    <w:p w14:paraId="58050000">
      <w:pPr>
        <w:pStyle w:val="Style_5"/>
        <w:numPr>
          <w:ilvl w:val="0"/>
          <w:numId w:val="16"/>
        </w:numPr>
        <w:tabs>
          <w:tab w:leader="none" w:pos="1406" w:val="left"/>
        </w:tabs>
        <w:spacing w:after="0" w:before="162" w:line="240" w:lineRule="auto"/>
        <w:ind w:hanging="305" w:left="1406" w:right="0"/>
        <w:jc w:val="left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14:paraId="59050000">
      <w:pPr>
        <w:pStyle w:val="Style_1"/>
        <w:spacing w:before="161"/>
        <w:ind w:firstLine="0" w:left="1101"/>
        <w:jc w:val="left"/>
      </w:pPr>
      <w:r>
        <w:t>осознание</w:t>
      </w:r>
      <w:r>
        <w:rPr>
          <w:spacing w:val="-4"/>
        </w:rPr>
        <w:t xml:space="preserve"> </w:t>
      </w:r>
      <w:r>
        <w:t>духовных</w:t>
      </w:r>
      <w:r>
        <w:rPr>
          <w:spacing w:val="-5"/>
        </w:rPr>
        <w:t xml:space="preserve"> </w:t>
      </w:r>
      <w:r>
        <w:t>ценностей</w:t>
      </w:r>
      <w:r>
        <w:rPr>
          <w:spacing w:val="-7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народа;</w:t>
      </w:r>
    </w:p>
    <w:p w14:paraId="5A050000">
      <w:pPr>
        <w:pStyle w:val="Style_1"/>
        <w:spacing w:before="160"/>
        <w:ind w:firstLine="0" w:left="1101"/>
        <w:jc w:val="left"/>
      </w:pPr>
      <w:r>
        <w:t>сформированность</w:t>
      </w:r>
      <w:r>
        <w:rPr>
          <w:spacing w:val="-7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сознания,</w:t>
      </w:r>
      <w:r>
        <w:rPr>
          <w:spacing w:val="-2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этичного</w:t>
      </w:r>
      <w:r>
        <w:rPr>
          <w:spacing w:val="-4"/>
        </w:rPr>
        <w:t xml:space="preserve"> </w:t>
      </w:r>
      <w:r>
        <w:t>поведения;</w:t>
      </w:r>
    </w:p>
    <w:p w14:paraId="5B050000">
      <w:pPr>
        <w:pStyle w:val="Style_1"/>
        <w:spacing w:before="161" w:line="360" w:lineRule="auto"/>
        <w:ind w:right="524"/>
      </w:pPr>
      <w:r>
        <w:t>способность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осознанные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морально-нравственные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характеризуя</w:t>
      </w:r>
      <w:r>
        <w:rPr>
          <w:spacing w:val="1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персонажей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литературы;</w:t>
      </w:r>
    </w:p>
    <w:p w14:paraId="5C050000">
      <w:pPr>
        <w:pStyle w:val="Style_1"/>
        <w:spacing w:before="1"/>
        <w:ind w:firstLine="0" w:left="1101"/>
      </w:pPr>
      <w:r>
        <w:t>осознание</w:t>
      </w:r>
      <w:r>
        <w:rPr>
          <w:spacing w:val="-3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вклада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устойчивого</w:t>
      </w:r>
      <w:r>
        <w:rPr>
          <w:spacing w:val="-4"/>
        </w:rPr>
        <w:t xml:space="preserve"> </w:t>
      </w:r>
      <w:r>
        <w:t>будущего;</w:t>
      </w:r>
    </w:p>
    <w:p w14:paraId="5D050000">
      <w:pPr>
        <w:pStyle w:val="Style_1"/>
        <w:spacing w:before="160" w:line="360" w:lineRule="auto"/>
        <w:ind w:right="521"/>
      </w:pPr>
      <w:r>
        <w:t>ответственное отношение к своим родителям и (или) другим членам семьи,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произведений;</w:t>
      </w:r>
    </w:p>
    <w:p w14:paraId="5E050000">
      <w:pPr>
        <w:pStyle w:val="Style_5"/>
        <w:numPr>
          <w:ilvl w:val="0"/>
          <w:numId w:val="16"/>
        </w:numPr>
        <w:tabs>
          <w:tab w:leader="none" w:pos="1406" w:val="left"/>
        </w:tabs>
        <w:spacing w:after="0" w:before="1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эстетического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14:paraId="5F050000">
      <w:pPr>
        <w:pStyle w:val="Style_1"/>
        <w:spacing w:before="162" w:line="360" w:lineRule="auto"/>
        <w:ind w:right="524"/>
      </w:pP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эстетику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технического творчества,</w:t>
      </w:r>
      <w:r>
        <w:rPr>
          <w:spacing w:val="-1"/>
        </w:rPr>
        <w:t xml:space="preserve"> </w:t>
      </w:r>
      <w:r>
        <w:t>спорта,</w:t>
      </w:r>
      <w:r>
        <w:rPr>
          <w:spacing w:val="-2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отношений;</w:t>
      </w:r>
    </w:p>
    <w:p w14:paraId="60050000">
      <w:pPr>
        <w:pStyle w:val="Style_1"/>
        <w:spacing w:line="360" w:lineRule="auto"/>
        <w:ind w:right="521"/>
      </w:pP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ощущать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 литературы;</w:t>
      </w:r>
    </w:p>
    <w:p w14:paraId="61050000">
      <w:pPr>
        <w:pStyle w:val="Style_1"/>
        <w:spacing w:line="360" w:lineRule="auto"/>
        <w:ind w:right="522"/>
      </w:pPr>
      <w:r>
        <w:t>убеждённость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</w:p>
    <w:p w14:paraId="62050000">
      <w:pPr>
        <w:pStyle w:val="Style_1"/>
        <w:spacing w:line="360" w:lineRule="auto"/>
        <w:ind w:right="523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проявлять качества творческой личности, в том числе при выполнении 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родной (башкирской)</w:t>
      </w:r>
      <w:r>
        <w:rPr>
          <w:spacing w:val="-1"/>
        </w:rPr>
        <w:t xml:space="preserve"> </w:t>
      </w:r>
      <w:r>
        <w:t>(башкирской) литературе;</w:t>
      </w:r>
    </w:p>
    <w:p w14:paraId="63050000">
      <w:pPr>
        <w:pStyle w:val="Style_5"/>
        <w:numPr>
          <w:ilvl w:val="0"/>
          <w:numId w:val="16"/>
        </w:numPr>
        <w:tabs>
          <w:tab w:leader="none" w:pos="1406" w:val="left"/>
        </w:tabs>
        <w:spacing w:after="0" w:before="0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физического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14:paraId="64050000">
      <w:pPr>
        <w:pStyle w:val="Style_1"/>
        <w:spacing w:before="161" w:line="360" w:lineRule="auto"/>
        <w:ind w:right="533"/>
      </w:pPr>
      <w:r>
        <w:t>сформированность здорового</w:t>
      </w:r>
      <w:r>
        <w:rPr>
          <w:spacing w:val="1"/>
        </w:rPr>
        <w:t xml:space="preserve"> </w:t>
      </w:r>
      <w:r>
        <w:t>и безопасного образа жизни, 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своему</w:t>
      </w:r>
      <w:r>
        <w:rPr>
          <w:spacing w:val="-1"/>
        </w:rPr>
        <w:t xml:space="preserve"> </w:t>
      </w:r>
      <w:r>
        <w:t>здоровью;</w:t>
      </w:r>
    </w:p>
    <w:p w14:paraId="65050000">
      <w:pPr>
        <w:pStyle w:val="Style_1"/>
        <w:spacing w:line="360" w:lineRule="auto"/>
        <w:ind w:right="521"/>
      </w:pP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-4"/>
        </w:rPr>
        <w:t xml:space="preserve"> </w:t>
      </w:r>
      <w:r>
        <w:t>деятельностью;</w:t>
      </w:r>
    </w:p>
    <w:p w14:paraId="66050000">
      <w:pPr>
        <w:sectPr>
          <w:pgSz w:h="16850" w:orient="portrait" w:w="11910"/>
          <w:pgMar w:bottom="740" w:footer="543" w:header="576" w:left="740" w:right="180" w:top="840"/>
        </w:sectPr>
      </w:pPr>
    </w:p>
    <w:p w14:paraId="67050000">
      <w:pPr>
        <w:pStyle w:val="Style_1"/>
        <w:ind w:firstLine="0" w:left="0"/>
        <w:jc w:val="left"/>
        <w:rPr>
          <w:sz w:val="20"/>
        </w:rPr>
      </w:pPr>
    </w:p>
    <w:p w14:paraId="68050000">
      <w:pPr>
        <w:pStyle w:val="Style_1"/>
        <w:spacing w:before="254" w:line="360" w:lineRule="auto"/>
        <w:ind w:right="522"/>
      </w:pP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причинения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 xml:space="preserve">физическому и психическому здоровью, в том числе с </w:t>
      </w:r>
      <w:r>
        <w:t xml:space="preserve">соответствующей </w:t>
      </w:r>
      <w:r>
        <w:t>оценкой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 поступков</w:t>
      </w:r>
      <w:r>
        <w:rPr>
          <w:spacing w:val="1"/>
        </w:rPr>
        <w:t xml:space="preserve"> </w:t>
      </w:r>
      <w:r>
        <w:t>литературных героев;</w:t>
      </w:r>
    </w:p>
    <w:p w14:paraId="69050000">
      <w:pPr>
        <w:pStyle w:val="Style_5"/>
        <w:numPr>
          <w:ilvl w:val="0"/>
          <w:numId w:val="16"/>
        </w:numPr>
        <w:tabs>
          <w:tab w:leader="none" w:pos="1406" w:val="left"/>
        </w:tabs>
        <w:spacing w:after="0" w:before="0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14:paraId="6A050000">
      <w:pPr>
        <w:pStyle w:val="Style_1"/>
        <w:spacing w:before="163" w:line="360" w:lineRule="auto"/>
        <w:ind w:right="523"/>
      </w:pPr>
      <w:r>
        <w:t>готовность к труду, осознание ценности мастерства, трудолюбие в том числе</w:t>
      </w:r>
      <w:r>
        <w:rPr>
          <w:spacing w:val="1"/>
        </w:rPr>
        <w:t xml:space="preserve"> </w:t>
      </w:r>
      <w:r>
        <w:t>при чтении произведений о труде и тружениках, а также на основе знакомства с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литературных</w:t>
      </w:r>
      <w:r>
        <w:rPr>
          <w:spacing w:val="-6"/>
        </w:rPr>
        <w:t xml:space="preserve"> </w:t>
      </w:r>
      <w:r>
        <w:t>произведений;</w:t>
      </w:r>
    </w:p>
    <w:p w14:paraId="6B050000">
      <w:pPr>
        <w:pStyle w:val="Style_1"/>
        <w:spacing w:line="360" w:lineRule="auto"/>
        <w:ind w:right="523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такую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литературного образования;</w:t>
      </w:r>
    </w:p>
    <w:p w14:paraId="6C050000">
      <w:pPr>
        <w:pStyle w:val="Style_1"/>
        <w:spacing w:line="360" w:lineRule="auto"/>
        <w:ind w:right="522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совершать осознанный выбор будущей профессии и реализовывать собственные</w:t>
      </w:r>
      <w:r>
        <w:rPr>
          <w:spacing w:val="1"/>
        </w:rPr>
        <w:t xml:space="preserve"> </w:t>
      </w:r>
      <w:r>
        <w:t>жизненные</w:t>
      </w:r>
      <w:r>
        <w:rPr>
          <w:spacing w:val="-2"/>
        </w:rPr>
        <w:t xml:space="preserve"> </w:t>
      </w:r>
      <w:r>
        <w:t>планы,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ориентируясь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литературных героев;</w:t>
      </w:r>
    </w:p>
    <w:p w14:paraId="6D050000">
      <w:pPr>
        <w:pStyle w:val="Style_1"/>
        <w:spacing w:line="360" w:lineRule="auto"/>
        <w:ind w:right="524"/>
      </w:pP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продуктивной</w:t>
      </w:r>
      <w:r>
        <w:rPr>
          <w:spacing w:val="-1"/>
        </w:rPr>
        <w:t xml:space="preserve"> </w:t>
      </w:r>
      <w:r>
        <w:t>читательской</w:t>
      </w:r>
      <w:r>
        <w:rPr>
          <w:spacing w:val="-1"/>
        </w:rPr>
        <w:t xml:space="preserve"> </w:t>
      </w:r>
      <w:r>
        <w:t>деятельности на</w:t>
      </w:r>
      <w:r>
        <w:rPr>
          <w:spacing w:val="-4"/>
        </w:rPr>
        <w:t xml:space="preserve"> </w:t>
      </w:r>
      <w:r>
        <w:t>протяжении всей жизни;</w:t>
      </w:r>
    </w:p>
    <w:p w14:paraId="6E050000">
      <w:pPr>
        <w:pStyle w:val="Style_5"/>
        <w:numPr>
          <w:ilvl w:val="0"/>
          <w:numId w:val="16"/>
        </w:numPr>
        <w:tabs>
          <w:tab w:leader="none" w:pos="1406" w:val="left"/>
        </w:tabs>
        <w:spacing w:after="0" w:before="0" w:line="321" w:lineRule="exact"/>
        <w:ind w:hanging="305" w:left="1406" w:right="0"/>
        <w:jc w:val="both"/>
        <w:rPr>
          <w:sz w:val="28"/>
        </w:rPr>
      </w:pPr>
      <w:r>
        <w:rPr>
          <w:sz w:val="28"/>
        </w:rPr>
        <w:t>экологического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14:paraId="6F050000">
      <w:pPr>
        <w:pStyle w:val="Style_1"/>
        <w:spacing w:before="161" w:line="360" w:lineRule="auto"/>
        <w:ind w:right="521"/>
      </w:pPr>
      <w:r>
        <w:t>сформированность экологической культуры, понимание влияния социально-</w:t>
      </w:r>
      <w:r>
        <w:rPr>
          <w:spacing w:val="1"/>
        </w:rPr>
        <w:t xml:space="preserve"> </w:t>
      </w:r>
      <w:r>
        <w:t>экономических процессов на состояние природной и социальной среды, 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литературе;</w:t>
      </w:r>
    </w:p>
    <w:p w14:paraId="70050000">
      <w:pPr>
        <w:pStyle w:val="Style_1"/>
        <w:spacing w:line="360" w:lineRule="auto"/>
        <w:ind w:right="526"/>
      </w:pP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литературных героев;</w:t>
      </w:r>
    </w:p>
    <w:p w14:paraId="71050000">
      <w:pPr>
        <w:pStyle w:val="Style_1"/>
        <w:spacing w:before="1" w:line="360" w:lineRule="auto"/>
        <w:ind w:right="522"/>
      </w:pPr>
      <w:r>
        <w:t>активное неприятие действий, приносящих вред окружающей среде,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показанных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литературных произведениях;</w:t>
      </w:r>
    </w:p>
    <w:p w14:paraId="72050000">
      <w:pPr>
        <w:pStyle w:val="Style_1"/>
        <w:spacing w:line="360" w:lineRule="auto"/>
        <w:ind w:right="524"/>
      </w:pP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 действий и</w:t>
      </w:r>
      <w:r>
        <w:rPr>
          <w:spacing w:val="-3"/>
        </w:rPr>
        <w:t xml:space="preserve"> </w:t>
      </w:r>
      <w:r>
        <w:t>предотвращать</w:t>
      </w:r>
      <w:r>
        <w:rPr>
          <w:spacing w:val="-1"/>
        </w:rPr>
        <w:t xml:space="preserve"> </w:t>
      </w:r>
      <w:r>
        <w:t>их;</w:t>
      </w:r>
    </w:p>
    <w:p w14:paraId="73050000">
      <w:pPr>
        <w:pStyle w:val="Style_1"/>
        <w:spacing w:line="360" w:lineRule="auto"/>
        <w:ind w:right="523"/>
      </w:pPr>
      <w:r>
        <w:t>расширение опыта деятельности экологической направленности, в том числе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произведениях;</w:t>
      </w:r>
    </w:p>
    <w:p w14:paraId="74050000">
      <w:pPr>
        <w:sectPr>
          <w:pgSz w:h="16850" w:orient="portrait" w:w="11910"/>
          <w:pgMar w:bottom="740" w:footer="543" w:header="576" w:left="740" w:right="180" w:top="840"/>
        </w:sectPr>
      </w:pPr>
    </w:p>
    <w:p w14:paraId="75050000">
      <w:pPr>
        <w:pStyle w:val="Style_1"/>
        <w:ind w:firstLine="0" w:left="0"/>
        <w:jc w:val="left"/>
        <w:rPr>
          <w:sz w:val="20"/>
        </w:rPr>
      </w:pPr>
    </w:p>
    <w:p w14:paraId="76050000">
      <w:pPr>
        <w:pStyle w:val="Style_5"/>
        <w:numPr>
          <w:ilvl w:val="0"/>
          <w:numId w:val="16"/>
        </w:numPr>
        <w:tabs>
          <w:tab w:leader="none" w:pos="1406" w:val="left"/>
        </w:tabs>
        <w:spacing w:after="0" w:before="254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познания:</w:t>
      </w:r>
    </w:p>
    <w:p w14:paraId="77050000">
      <w:pPr>
        <w:pStyle w:val="Style_1"/>
        <w:spacing w:before="162" w:line="360" w:lineRule="auto"/>
        <w:ind w:right="521"/>
      </w:pPr>
      <w:r>
        <w:t>сформированность мировоззрения, соответствующего современному 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-1"/>
        </w:rPr>
        <w:t xml:space="preserve"> </w:t>
      </w:r>
      <w:r>
        <w:t>осознанию</w:t>
      </w:r>
      <w:r>
        <w:rPr>
          <w:spacing w:val="-2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поликультурном мире;</w:t>
      </w:r>
    </w:p>
    <w:p w14:paraId="78050000">
      <w:pPr>
        <w:pStyle w:val="Style_1"/>
        <w:spacing w:line="360" w:lineRule="auto"/>
        <w:ind w:right="521"/>
      </w:pPr>
      <w:r>
        <w:t>совершенствование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людьми;</w:t>
      </w:r>
    </w:p>
    <w:p w14:paraId="79050000">
      <w:pPr>
        <w:pStyle w:val="Style_1"/>
        <w:spacing w:line="360" w:lineRule="auto"/>
        <w:ind w:right="521"/>
      </w:pPr>
      <w:r>
        <w:t>осознание ценности научной деятельности, готовность осуществлять учебно-</w:t>
      </w:r>
      <w:r>
        <w:rPr>
          <w:spacing w:val="1"/>
        </w:rPr>
        <w:t xml:space="preserve"> </w:t>
      </w:r>
      <w:r>
        <w:t>исследовательскую и проектную деятельность индивидуально и в группе,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на литературные темы.</w:t>
      </w:r>
    </w:p>
    <w:p w14:paraId="7A050000">
      <w:pPr>
        <w:pStyle w:val="Style_5"/>
        <w:numPr>
          <w:ilvl w:val="2"/>
          <w:numId w:val="15"/>
        </w:numPr>
        <w:tabs>
          <w:tab w:leader="none" w:pos="1944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интеллект,</w:t>
      </w:r>
      <w:r>
        <w:rPr>
          <w:spacing w:val="-5"/>
          <w:sz w:val="28"/>
        </w:rPr>
        <w:t xml:space="preserve"> </w:t>
      </w:r>
      <w:r>
        <w:rPr>
          <w:sz w:val="28"/>
        </w:rPr>
        <w:t>предполагающий сформированность:</w:t>
      </w:r>
    </w:p>
    <w:p w14:paraId="7B050000">
      <w:pPr>
        <w:pStyle w:val="Style_1"/>
        <w:spacing w:line="360" w:lineRule="auto"/>
        <w:ind w:right="521"/>
      </w:pPr>
      <w:r>
        <w:t>самосознания,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 видеть направление развития собственной эмоциональной сферы, быть</w:t>
      </w:r>
      <w:r>
        <w:rPr>
          <w:spacing w:val="1"/>
        </w:rPr>
        <w:t xml:space="preserve"> </w:t>
      </w:r>
      <w:r>
        <w:t>уверенным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себе;</w:t>
      </w:r>
    </w:p>
    <w:p w14:paraId="7C050000">
      <w:pPr>
        <w:pStyle w:val="Style_1"/>
        <w:spacing w:line="360" w:lineRule="auto"/>
        <w:ind w:right="520"/>
      </w:pPr>
      <w:r>
        <w:t>саморегулирования,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гибкость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эмоциональным</w:t>
      </w:r>
      <w:r>
        <w:rPr>
          <w:spacing w:val="-3"/>
        </w:rPr>
        <w:t xml:space="preserve"> </w:t>
      </w:r>
      <w:r>
        <w:t>изменениям,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открытым</w:t>
      </w:r>
      <w:r>
        <w:rPr>
          <w:spacing w:val="-1"/>
        </w:rPr>
        <w:t xml:space="preserve"> </w:t>
      </w:r>
      <w:r>
        <w:t>новому;</w:t>
      </w:r>
    </w:p>
    <w:p w14:paraId="7D050000">
      <w:pPr>
        <w:pStyle w:val="Style_1"/>
        <w:spacing w:line="360" w:lineRule="auto"/>
        <w:ind w:right="523"/>
      </w:pPr>
      <w:r>
        <w:t>внутренней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успеху,</w:t>
      </w:r>
      <w:r>
        <w:rPr>
          <w:spacing w:val="1"/>
        </w:rPr>
        <w:t xml:space="preserve"> </w:t>
      </w:r>
      <w:r>
        <w:t>оптимизм,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действовать,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возможностей;</w:t>
      </w:r>
    </w:p>
    <w:p w14:paraId="7E050000">
      <w:pPr>
        <w:pStyle w:val="Style_1"/>
        <w:spacing w:line="360" w:lineRule="auto"/>
        <w:ind w:right="523"/>
      </w:pPr>
      <w:r>
        <w:t>эмпатии, включающей способность сочувствовать и сопереживать, 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коммуникации;</w:t>
      </w:r>
    </w:p>
    <w:p w14:paraId="7F050000">
      <w:pPr>
        <w:pStyle w:val="Style_1"/>
        <w:spacing w:line="360" w:lineRule="auto"/>
        <w:ind w:right="524"/>
      </w:pPr>
      <w:r>
        <w:t>социальных</w:t>
      </w:r>
      <w:r>
        <w:rPr>
          <w:spacing w:val="1"/>
        </w:rPr>
        <w:t xml:space="preserve"> </w:t>
      </w:r>
      <w:r>
        <w:t>навыков, включающих способность выстраивать 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опыта.</w:t>
      </w:r>
    </w:p>
    <w:p w14:paraId="80050000">
      <w:pPr>
        <w:pStyle w:val="Style_5"/>
        <w:numPr>
          <w:ilvl w:val="2"/>
          <w:numId w:val="15"/>
        </w:numPr>
        <w:tabs>
          <w:tab w:leader="none" w:pos="1944" w:val="left"/>
        </w:tabs>
        <w:spacing w:after="0" w:before="0" w:line="240" w:lineRule="auto"/>
        <w:ind w:hanging="843" w:left="1943" w:right="0"/>
        <w:jc w:val="both"/>
        <w:rPr>
          <w:sz w:val="28"/>
        </w:rPr>
      </w:pP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62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66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63"/>
          <w:sz w:val="28"/>
        </w:rPr>
        <w:t xml:space="preserve"> </w:t>
      </w:r>
      <w:r>
        <w:rPr>
          <w:sz w:val="28"/>
        </w:rPr>
        <w:t>(башкирской)</w:t>
      </w:r>
      <w:r>
        <w:rPr>
          <w:spacing w:val="65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67"/>
          <w:sz w:val="28"/>
        </w:rPr>
        <w:t xml:space="preserve"> </w:t>
      </w:r>
      <w:r>
        <w:rPr>
          <w:sz w:val="28"/>
        </w:rPr>
        <w:t>на</w:t>
      </w:r>
      <w:r>
        <w:rPr>
          <w:spacing w:val="63"/>
          <w:sz w:val="28"/>
        </w:rPr>
        <w:t xml:space="preserve"> </w:t>
      </w:r>
      <w:r>
        <w:rPr>
          <w:sz w:val="28"/>
        </w:rPr>
        <w:t>уровне</w:t>
      </w:r>
    </w:p>
    <w:p w14:paraId="81050000">
      <w:pPr>
        <w:sectPr>
          <w:pgSz w:h="16850" w:orient="portrait" w:w="11910"/>
          <w:pgMar w:bottom="740" w:footer="543" w:header="576" w:left="740" w:right="180" w:top="840"/>
        </w:sectPr>
      </w:pPr>
    </w:p>
    <w:p w14:paraId="82050000">
      <w:pPr>
        <w:pStyle w:val="Style_1"/>
        <w:ind w:firstLine="0" w:left="0"/>
        <w:jc w:val="left"/>
        <w:rPr>
          <w:sz w:val="20"/>
        </w:rPr>
      </w:pPr>
    </w:p>
    <w:p w14:paraId="83050000">
      <w:pPr>
        <w:pStyle w:val="Style_1"/>
        <w:spacing w:before="254" w:line="360" w:lineRule="auto"/>
        <w:ind w:firstLine="0" w:left="0" w:right="522"/>
      </w:pP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67"/>
        </w:rPr>
        <w:t xml:space="preserve"> </w:t>
      </w:r>
      <w:r>
        <w:t>универсальные учебные действия, регулятивные универсальные учебные действия,</w:t>
      </w:r>
      <w:r>
        <w:rPr>
          <w:spacing w:val="-67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совместной деятельности.</w:t>
      </w:r>
    </w:p>
    <w:p w14:paraId="84050000">
      <w:pPr>
        <w:pStyle w:val="Style_5"/>
        <w:numPr>
          <w:ilvl w:val="3"/>
          <w:numId w:val="15"/>
        </w:numPr>
        <w:tabs>
          <w:tab w:leader="none" w:pos="2153" w:val="left"/>
        </w:tabs>
        <w:spacing w:after="0" w:before="0" w:line="360" w:lineRule="auto"/>
        <w:ind w:firstLine="708" w:left="392" w:right="53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действий:</w:t>
      </w:r>
    </w:p>
    <w:p w14:paraId="85050000">
      <w:pPr>
        <w:pStyle w:val="Style_1"/>
        <w:spacing w:line="360" w:lineRule="auto"/>
        <w:ind w:right="523"/>
      </w:pPr>
      <w:r>
        <w:t>самостоятельно формулировать и актуализировать проблему, рассматривать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всесторонне;</w:t>
      </w:r>
    </w:p>
    <w:p w14:paraId="86050000">
      <w:pPr>
        <w:pStyle w:val="Style_1"/>
        <w:spacing w:line="360" w:lineRule="auto"/>
        <w:ind w:right="521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фрагментов,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-4"/>
        </w:rPr>
        <w:t xml:space="preserve"> </w:t>
      </w:r>
      <w:r>
        <w:t>и обобщения литературных</w:t>
      </w:r>
      <w:r>
        <w:rPr>
          <w:spacing w:val="1"/>
        </w:rPr>
        <w:t xml:space="preserve"> </w:t>
      </w:r>
      <w:r>
        <w:t>фактов;</w:t>
      </w:r>
    </w:p>
    <w:p w14:paraId="87050000">
      <w:pPr>
        <w:pStyle w:val="Style_1"/>
        <w:spacing w:line="360" w:lineRule="auto"/>
        <w:ind w:right="523"/>
      </w:pP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достижения;</w:t>
      </w:r>
    </w:p>
    <w:p w14:paraId="88050000">
      <w:pPr>
        <w:pStyle w:val="Style_1"/>
        <w:spacing w:line="360" w:lineRule="auto"/>
        <w:ind w:right="523"/>
      </w:pPr>
      <w:r>
        <w:t>выявлять 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явлениях,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 литературных</w:t>
      </w:r>
      <w:r>
        <w:rPr>
          <w:spacing w:val="-4"/>
        </w:rPr>
        <w:t xml:space="preserve"> </w:t>
      </w:r>
      <w:r>
        <w:t>произведений;</w:t>
      </w:r>
    </w:p>
    <w:p w14:paraId="89050000">
      <w:pPr>
        <w:pStyle w:val="Style_1"/>
        <w:spacing w:line="360" w:lineRule="auto"/>
        <w:ind w:right="527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целям;</w:t>
      </w:r>
    </w:p>
    <w:p w14:paraId="8A050000">
      <w:pPr>
        <w:pStyle w:val="Style_1"/>
        <w:spacing w:line="360" w:lineRule="auto"/>
        <w:ind w:right="528"/>
      </w:pPr>
      <w:r>
        <w:t>развивать креативное мышление при решении жизненных проблем с учётом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опыта.</w:t>
      </w:r>
    </w:p>
    <w:p w14:paraId="8B050000">
      <w:pPr>
        <w:pStyle w:val="Style_5"/>
        <w:numPr>
          <w:ilvl w:val="3"/>
          <w:numId w:val="15"/>
        </w:numPr>
        <w:tabs>
          <w:tab w:leader="none" w:pos="2153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8C050000">
      <w:pPr>
        <w:pStyle w:val="Style_1"/>
        <w:spacing w:line="360" w:lineRule="auto"/>
        <w:ind w:right="522"/>
      </w:pPr>
      <w:r>
        <w:t>владеть навыками учебно-исследовательской и проектной деятельности на</w:t>
      </w:r>
      <w:r>
        <w:rPr>
          <w:spacing w:val="1"/>
        </w:rPr>
        <w:t xml:space="preserve"> </w:t>
      </w:r>
      <w:r>
        <w:t>основе литературного материала, навыками разрешения проблем с использованием</w:t>
      </w:r>
      <w:r>
        <w:rPr>
          <w:spacing w:val="-67"/>
        </w:rPr>
        <w:t xml:space="preserve"> </w:t>
      </w:r>
      <w:r>
        <w:t>художественных произведений, способностью и готовностью к 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познания;</w:t>
      </w:r>
    </w:p>
    <w:p w14:paraId="8D050000">
      <w:pPr>
        <w:pStyle w:val="Style_1"/>
        <w:spacing w:line="360" w:lineRule="auto"/>
        <w:ind w:right="525"/>
      </w:pPr>
      <w:r>
        <w:t>осуществлять различные виды деятельности по получению нового знания по</w:t>
      </w:r>
      <w:r>
        <w:rPr>
          <w:spacing w:val="1"/>
        </w:rPr>
        <w:t xml:space="preserve"> </w:t>
      </w:r>
      <w:r>
        <w:t>родной</w:t>
      </w:r>
      <w:r>
        <w:rPr>
          <w:spacing w:val="15"/>
        </w:rPr>
        <w:t xml:space="preserve"> </w:t>
      </w:r>
      <w:r>
        <w:t>(башкирской)</w:t>
      </w:r>
      <w:r>
        <w:rPr>
          <w:spacing w:val="15"/>
        </w:rPr>
        <w:t xml:space="preserve"> </w:t>
      </w:r>
      <w:r>
        <w:t>литературе,</w:t>
      </w:r>
      <w:r>
        <w:rPr>
          <w:spacing w:val="12"/>
        </w:rPr>
        <w:t xml:space="preserve"> </w:t>
      </w:r>
      <w:r>
        <w:t>его</w:t>
      </w:r>
      <w:r>
        <w:rPr>
          <w:spacing w:val="16"/>
        </w:rPr>
        <w:t xml:space="preserve"> </w:t>
      </w:r>
      <w:r>
        <w:t>интерпретации,</w:t>
      </w:r>
      <w:r>
        <w:rPr>
          <w:spacing w:val="15"/>
        </w:rPr>
        <w:t xml:space="preserve"> </w:t>
      </w:r>
      <w:r>
        <w:t>преобразованию</w:t>
      </w:r>
      <w:r>
        <w:rPr>
          <w:spacing w:val="14"/>
        </w:rPr>
        <w:t xml:space="preserve"> </w:t>
      </w:r>
      <w:r>
        <w:t>и</w:t>
      </w:r>
    </w:p>
    <w:p w14:paraId="8E050000">
      <w:pPr>
        <w:sectPr>
          <w:pgSz w:h="16850" w:orient="portrait" w:w="11910"/>
          <w:pgMar w:bottom="740" w:footer="543" w:header="576" w:left="740" w:right="180" w:top="840"/>
        </w:sectPr>
      </w:pPr>
    </w:p>
    <w:p w14:paraId="8F050000">
      <w:pPr>
        <w:pStyle w:val="Style_1"/>
        <w:ind w:firstLine="0" w:left="0"/>
        <w:jc w:val="left"/>
        <w:rPr>
          <w:sz w:val="20"/>
        </w:rPr>
      </w:pPr>
    </w:p>
    <w:p w14:paraId="90050000">
      <w:pPr>
        <w:pStyle w:val="Style_1"/>
        <w:spacing w:before="254" w:line="360" w:lineRule="auto"/>
        <w:ind w:firstLine="0" w:left="0" w:right="534"/>
      </w:pPr>
      <w:r>
        <w:t>применению в различных учебных ситуациях, в том числе при создании учебных</w:t>
      </w:r>
      <w:r>
        <w:rPr>
          <w:spacing w:val="1"/>
        </w:rPr>
        <w:t xml:space="preserve"> </w:t>
      </w:r>
      <w:r>
        <w:t>проектов;</w:t>
      </w:r>
    </w:p>
    <w:p w14:paraId="91050000">
      <w:pPr>
        <w:pStyle w:val="Style_1"/>
        <w:spacing w:line="360" w:lineRule="auto"/>
        <w:ind w:right="522"/>
      </w:pPr>
      <w:r>
        <w:t>владеть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общенаучными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методами</w:t>
      </w:r>
      <w:r>
        <w:rPr>
          <w:spacing w:val="-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литературоведения;</w:t>
      </w:r>
    </w:p>
    <w:p w14:paraId="92050000">
      <w:pPr>
        <w:pStyle w:val="Style_1"/>
        <w:spacing w:line="360" w:lineRule="auto"/>
        <w:ind w:right="522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жизненных ситуациях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собственного читательского</w:t>
      </w:r>
      <w:r>
        <w:rPr>
          <w:spacing w:val="-4"/>
        </w:rPr>
        <w:t xml:space="preserve"> </w:t>
      </w:r>
      <w:r>
        <w:t>опыта;</w:t>
      </w:r>
    </w:p>
    <w:p w14:paraId="93050000">
      <w:pPr>
        <w:pStyle w:val="Style_1"/>
        <w:spacing w:line="360" w:lineRule="auto"/>
        <w:ind w:right="521"/>
      </w:pPr>
      <w:r>
        <w:t>выявлять причинно-следственные связи и актуализировать задачу, выдвигать</w:t>
      </w:r>
      <w:r>
        <w:rPr>
          <w:spacing w:val="1"/>
        </w:rPr>
        <w:t xml:space="preserve"> </w:t>
      </w:r>
      <w:r>
        <w:t>гипотезу ее решения, находить аргументы для доказательства своих утверждений,</w:t>
      </w:r>
      <w:r>
        <w:rPr>
          <w:spacing w:val="1"/>
        </w:rPr>
        <w:t xml:space="preserve"> </w:t>
      </w:r>
      <w:r>
        <w:t>задавать</w:t>
      </w:r>
      <w:r>
        <w:rPr>
          <w:spacing w:val="-2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и критерии решения;</w:t>
      </w:r>
    </w:p>
    <w:p w14:paraId="94050000">
      <w:pPr>
        <w:pStyle w:val="Style_1"/>
        <w:spacing w:line="360" w:lineRule="auto"/>
        <w:ind w:right="533"/>
      </w:pPr>
      <w:r>
        <w:t>анализировать полученные в ходе решения задачи результаты, 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их достоверность,</w:t>
      </w:r>
      <w:r>
        <w:rPr>
          <w:spacing w:val="-2"/>
        </w:rPr>
        <w:t xml:space="preserve"> </w:t>
      </w:r>
      <w:r>
        <w:t>прогнозировать</w:t>
      </w:r>
      <w:r>
        <w:rPr>
          <w:spacing w:val="-3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условиях;</w:t>
      </w:r>
    </w:p>
    <w:p w14:paraId="95050000">
      <w:pPr>
        <w:pStyle w:val="Style_1"/>
        <w:spacing w:line="321" w:lineRule="exact"/>
        <w:ind w:firstLine="0" w:left="1101"/>
      </w:pPr>
      <w:r>
        <w:t>давать</w:t>
      </w:r>
      <w:r>
        <w:rPr>
          <w:spacing w:val="-4"/>
        </w:rPr>
        <w:t xml:space="preserve"> </w:t>
      </w:r>
      <w:r>
        <w:t>оценку новым</w:t>
      </w:r>
      <w:r>
        <w:rPr>
          <w:spacing w:val="-1"/>
        </w:rPr>
        <w:t xml:space="preserve"> </w:t>
      </w:r>
      <w:r>
        <w:t>ситуациям,</w:t>
      </w:r>
      <w:r>
        <w:rPr>
          <w:spacing w:val="-6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приобретённый</w:t>
      </w:r>
      <w:r>
        <w:rPr>
          <w:spacing w:val="-3"/>
        </w:rPr>
        <w:t xml:space="preserve"> </w:t>
      </w:r>
      <w:r>
        <w:t>опыт;</w:t>
      </w:r>
    </w:p>
    <w:p w14:paraId="96050000">
      <w:pPr>
        <w:pStyle w:val="Style_1"/>
        <w:spacing w:before="150" w:line="360" w:lineRule="auto"/>
        <w:ind w:right="522"/>
      </w:pPr>
      <w:r>
        <w:t>уметь переносить знания, в том числе полученные в результате 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 литературных произведений, в познавательную и практическую области</w:t>
      </w:r>
      <w:r>
        <w:rPr>
          <w:spacing w:val="1"/>
        </w:rPr>
        <w:t xml:space="preserve"> </w:t>
      </w:r>
      <w:r>
        <w:t>жизнедеятельности;</w:t>
      </w:r>
    </w:p>
    <w:p w14:paraId="97050000">
      <w:pPr>
        <w:pStyle w:val="Style_1"/>
        <w:spacing w:before="1"/>
        <w:ind w:firstLine="0" w:left="1101"/>
      </w:pPr>
      <w:r>
        <w:t>уметь</w:t>
      </w:r>
      <w:r>
        <w:rPr>
          <w:spacing w:val="-4"/>
        </w:rPr>
        <w:t xml:space="preserve"> </w:t>
      </w:r>
      <w:r>
        <w:t>интегрировать</w:t>
      </w:r>
      <w:r>
        <w:rPr>
          <w:spacing w:val="-3"/>
        </w:rPr>
        <w:t xml:space="preserve"> </w:t>
      </w:r>
      <w:r>
        <w:t>знания из</w:t>
      </w:r>
      <w:r>
        <w:rPr>
          <w:spacing w:val="-6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областей;</w:t>
      </w:r>
    </w:p>
    <w:p w14:paraId="98050000">
      <w:pPr>
        <w:pStyle w:val="Style_1"/>
        <w:spacing w:before="160" w:line="360" w:lineRule="auto"/>
        <w:ind w:right="524"/>
      </w:pPr>
      <w:r>
        <w:t>выдвигать новые идеи, оригинальные подходы, предлагать альтернативные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решения проблем.</w:t>
      </w:r>
    </w:p>
    <w:p w14:paraId="99050000">
      <w:pPr>
        <w:pStyle w:val="Style_5"/>
        <w:numPr>
          <w:ilvl w:val="3"/>
          <w:numId w:val="15"/>
        </w:numPr>
        <w:tabs>
          <w:tab w:leader="none" w:pos="2153" w:val="left"/>
        </w:tabs>
        <w:spacing w:after="0" w:before="2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 действий:</w:t>
      </w:r>
    </w:p>
    <w:p w14:paraId="9A050000">
      <w:pPr>
        <w:pStyle w:val="Style_1"/>
        <w:spacing w:line="360" w:lineRule="auto"/>
        <w:ind w:right="521"/>
      </w:pPr>
      <w:r>
        <w:t>владеть навыками получения информации, в том числе литературоведческой,</w:t>
      </w:r>
      <w:r>
        <w:rPr>
          <w:spacing w:val="-6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(башкирской)</w:t>
      </w:r>
      <w:r>
        <w:rPr>
          <w:spacing w:val="-67"/>
        </w:rPr>
        <w:t xml:space="preserve"> </w:t>
      </w:r>
      <w:r>
        <w:t>литературе;</w:t>
      </w:r>
    </w:p>
    <w:p w14:paraId="9B050000">
      <w:pPr>
        <w:pStyle w:val="Style_1"/>
        <w:spacing w:line="360" w:lineRule="auto"/>
        <w:ind w:right="522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её</w:t>
      </w:r>
      <w:r>
        <w:rPr>
          <w:spacing w:val="14"/>
        </w:rPr>
        <w:t xml:space="preserve"> </w:t>
      </w:r>
      <w:r>
        <w:t>целевой</w:t>
      </w:r>
      <w:r>
        <w:rPr>
          <w:spacing w:val="15"/>
        </w:rPr>
        <w:t xml:space="preserve"> </w:t>
      </w:r>
      <w:r>
        <w:t>аудитории,</w:t>
      </w:r>
      <w:r>
        <w:rPr>
          <w:spacing w:val="13"/>
        </w:rPr>
        <w:t xml:space="preserve"> </w:t>
      </w:r>
      <w:r>
        <w:t>выбирая</w:t>
      </w:r>
      <w:r>
        <w:rPr>
          <w:spacing w:val="15"/>
        </w:rPr>
        <w:t xml:space="preserve"> </w:t>
      </w:r>
      <w:r>
        <w:t>оптимальную</w:t>
      </w:r>
      <w:r>
        <w:rPr>
          <w:spacing w:val="13"/>
        </w:rPr>
        <w:t xml:space="preserve"> </w:t>
      </w:r>
      <w:r>
        <w:t>форму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визуализации;</w:t>
      </w:r>
    </w:p>
    <w:p w14:paraId="9C050000">
      <w:pPr>
        <w:pStyle w:val="Style_1"/>
        <w:ind w:firstLine="0" w:left="1101"/>
      </w:pPr>
      <w:r>
        <w:t xml:space="preserve">оценивать  </w:t>
      </w:r>
      <w:r>
        <w:rPr>
          <w:spacing w:val="42"/>
        </w:rPr>
        <w:t xml:space="preserve"> </w:t>
      </w:r>
      <w:r>
        <w:t xml:space="preserve">достоверность   </w:t>
      </w:r>
      <w:r>
        <w:rPr>
          <w:spacing w:val="43"/>
        </w:rPr>
        <w:t xml:space="preserve"> </w:t>
      </w:r>
      <w:r>
        <w:t xml:space="preserve">литературной   </w:t>
      </w:r>
      <w:r>
        <w:rPr>
          <w:spacing w:val="41"/>
        </w:rPr>
        <w:t xml:space="preserve"> </w:t>
      </w:r>
      <w:r>
        <w:t xml:space="preserve">и   </w:t>
      </w:r>
      <w:r>
        <w:rPr>
          <w:spacing w:val="40"/>
        </w:rPr>
        <w:t xml:space="preserve"> </w:t>
      </w:r>
      <w:r>
        <w:t xml:space="preserve">другой   </w:t>
      </w:r>
      <w:r>
        <w:rPr>
          <w:spacing w:val="41"/>
        </w:rPr>
        <w:t xml:space="preserve"> </w:t>
      </w:r>
      <w:r>
        <w:t xml:space="preserve">информации,   </w:t>
      </w:r>
      <w:r>
        <w:rPr>
          <w:spacing w:val="46"/>
        </w:rPr>
        <w:t xml:space="preserve"> </w:t>
      </w:r>
      <w:r>
        <w:t>её</w:t>
      </w:r>
    </w:p>
    <w:p w14:paraId="9D050000">
      <w:pPr>
        <w:sectPr>
          <w:pgSz w:h="16850" w:orient="portrait" w:w="11910"/>
          <w:pgMar w:bottom="740" w:footer="543" w:header="576" w:left="740" w:right="180" w:top="840"/>
        </w:sectPr>
      </w:pPr>
    </w:p>
    <w:p w14:paraId="9E050000">
      <w:pPr>
        <w:pStyle w:val="Style_1"/>
        <w:ind w:firstLine="0" w:left="0"/>
        <w:jc w:val="left"/>
        <w:rPr>
          <w:sz w:val="20"/>
        </w:rPr>
      </w:pPr>
    </w:p>
    <w:p w14:paraId="9F050000">
      <w:pPr>
        <w:pStyle w:val="Style_1"/>
        <w:spacing w:before="254"/>
        <w:ind w:firstLine="0" w:left="0"/>
      </w:pPr>
      <w:r>
        <w:t>соответствие</w:t>
      </w:r>
      <w:r>
        <w:rPr>
          <w:spacing w:val="-3"/>
        </w:rPr>
        <w:t xml:space="preserve"> </w:t>
      </w:r>
      <w:r>
        <w:t>правовым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морально-этическим</w:t>
      </w:r>
      <w:r>
        <w:rPr>
          <w:spacing w:val="-5"/>
        </w:rPr>
        <w:t xml:space="preserve"> </w:t>
      </w:r>
      <w:r>
        <w:t>нормам;</w:t>
      </w:r>
    </w:p>
    <w:p w14:paraId="A0050000">
      <w:pPr>
        <w:pStyle w:val="Style_1"/>
        <w:spacing w:before="162" w:line="360" w:lineRule="auto"/>
        <w:ind w:right="521"/>
      </w:pPr>
      <w:r>
        <w:t>использовать средства информационных и коммуникационных 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когнитивных,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безопасности;</w:t>
      </w:r>
    </w:p>
    <w:p w14:paraId="A1050000">
      <w:pPr>
        <w:pStyle w:val="Style_1"/>
        <w:spacing w:line="360" w:lineRule="auto"/>
        <w:ind w:right="526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-67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безопасности.</w:t>
      </w:r>
    </w:p>
    <w:p w14:paraId="A2050000">
      <w:pPr>
        <w:pStyle w:val="Style_5"/>
        <w:numPr>
          <w:ilvl w:val="3"/>
          <w:numId w:val="15"/>
        </w:numPr>
        <w:tabs>
          <w:tab w:leader="none" w:pos="2153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У обучающегося будут сформированы умения общения как 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A3050000">
      <w:pPr>
        <w:pStyle w:val="Style_1"/>
        <w:spacing w:line="360" w:lineRule="auto"/>
        <w:ind w:right="522"/>
      </w:pPr>
      <w:r>
        <w:t>осуществлять коммуникацию во всех сферах жизни, в том числе на уроке</w:t>
      </w:r>
      <w:r>
        <w:rPr>
          <w:spacing w:val="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(башкирской) литературы;</w:t>
      </w:r>
    </w:p>
    <w:p w14:paraId="A4050000">
      <w:pPr>
        <w:pStyle w:val="Style_1"/>
        <w:spacing w:line="360" w:lineRule="auto"/>
        <w:ind w:right="523"/>
      </w:pPr>
      <w:r>
        <w:t>пользоваться</w:t>
      </w:r>
      <w:r>
        <w:rPr>
          <w:spacing w:val="1"/>
        </w:rPr>
        <w:t xml:space="preserve"> </w:t>
      </w:r>
      <w:r>
        <w:t>невербальными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 знаков, распознавать предпосылки конфликтных ситуаций и смягчать</w:t>
      </w:r>
      <w:r>
        <w:rPr>
          <w:spacing w:val="1"/>
        </w:rPr>
        <w:t xml:space="preserve"> </w:t>
      </w:r>
      <w:r>
        <w:t>конфликты;</w:t>
      </w:r>
    </w:p>
    <w:p w14:paraId="A5050000">
      <w:pPr>
        <w:pStyle w:val="Style_1"/>
        <w:ind w:firstLine="0" w:left="1101"/>
      </w:pPr>
      <w:r>
        <w:t>владеть</w:t>
      </w:r>
      <w:r>
        <w:rPr>
          <w:spacing w:val="-4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взаимодействия;</w:t>
      </w:r>
    </w:p>
    <w:p w14:paraId="A6050000">
      <w:pPr>
        <w:pStyle w:val="Style_1"/>
        <w:spacing w:before="155" w:line="360" w:lineRule="auto"/>
        <w:ind w:right="527"/>
      </w:pPr>
      <w:r>
        <w:t>аргументированно вести диалог, развёрнуто и логично излагать в 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языковых средств.</w:t>
      </w:r>
    </w:p>
    <w:p w14:paraId="A7050000">
      <w:pPr>
        <w:pStyle w:val="Style_5"/>
        <w:numPr>
          <w:ilvl w:val="3"/>
          <w:numId w:val="15"/>
        </w:numPr>
        <w:tabs>
          <w:tab w:leader="none" w:pos="2153" w:val="left"/>
        </w:tabs>
        <w:spacing w:after="0" w:before="1" w:line="360" w:lineRule="auto"/>
        <w:ind w:firstLine="708" w:left="392" w:right="527"/>
        <w:jc w:val="both"/>
        <w:rPr>
          <w:sz w:val="28"/>
        </w:rPr>
      </w:pPr>
      <w:r>
        <w:rPr>
          <w:sz w:val="28"/>
        </w:rPr>
        <w:t>У обучающегося будут сформированы умения самоорганизации 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14:paraId="A8050000">
      <w:pPr>
        <w:pStyle w:val="Style_1"/>
        <w:spacing w:line="360" w:lineRule="auto"/>
        <w:ind w:right="523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выявлять</w:t>
      </w:r>
      <w:r>
        <w:rPr>
          <w:spacing w:val="-67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</w:p>
    <w:p w14:paraId="A9050000">
      <w:pPr>
        <w:pStyle w:val="Style_1"/>
        <w:spacing w:line="360" w:lineRule="auto"/>
        <w:ind w:right="523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 родной</w:t>
      </w:r>
      <w:r>
        <w:rPr>
          <w:spacing w:val="1"/>
        </w:rPr>
        <w:t xml:space="preserve"> </w:t>
      </w:r>
      <w:r>
        <w:t>(башкирской)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предпочтений;</w:t>
      </w:r>
    </w:p>
    <w:p w14:paraId="AA050000">
      <w:pPr>
        <w:pStyle w:val="Style_1"/>
        <w:ind w:firstLine="0" w:left="1101"/>
      </w:pPr>
      <w:r>
        <w:t>расширять</w:t>
      </w:r>
      <w:r>
        <w:rPr>
          <w:spacing w:val="26"/>
        </w:rPr>
        <w:t xml:space="preserve"> </w:t>
      </w:r>
      <w:r>
        <w:t>рамки</w:t>
      </w:r>
      <w:r>
        <w:rPr>
          <w:spacing w:val="96"/>
        </w:rPr>
        <w:t xml:space="preserve"> </w:t>
      </w:r>
      <w:r>
        <w:t>учебного</w:t>
      </w:r>
      <w:r>
        <w:rPr>
          <w:spacing w:val="96"/>
        </w:rPr>
        <w:t xml:space="preserve"> </w:t>
      </w:r>
      <w:r>
        <w:t>предмета</w:t>
      </w:r>
      <w:r>
        <w:rPr>
          <w:spacing w:val="96"/>
        </w:rPr>
        <w:t xml:space="preserve"> </w:t>
      </w:r>
      <w:r>
        <w:t>на</w:t>
      </w:r>
      <w:r>
        <w:rPr>
          <w:spacing w:val="96"/>
        </w:rPr>
        <w:t xml:space="preserve"> </w:t>
      </w:r>
      <w:r>
        <w:t>основе</w:t>
      </w:r>
      <w:r>
        <w:rPr>
          <w:spacing w:val="99"/>
        </w:rPr>
        <w:t xml:space="preserve"> </w:t>
      </w:r>
      <w:r>
        <w:t>личных</w:t>
      </w:r>
      <w:r>
        <w:rPr>
          <w:spacing w:val="99"/>
        </w:rPr>
        <w:t xml:space="preserve"> </w:t>
      </w:r>
      <w:r>
        <w:t>предпочтений</w:t>
      </w:r>
      <w:r>
        <w:rPr>
          <w:spacing w:val="99"/>
        </w:rPr>
        <w:t xml:space="preserve"> </w:t>
      </w:r>
      <w:r>
        <w:t>с</w:t>
      </w:r>
    </w:p>
    <w:p w14:paraId="AB050000">
      <w:pPr>
        <w:sectPr>
          <w:pgSz w:h="16850" w:orient="portrait" w:w="11910"/>
          <w:pgMar w:bottom="740" w:footer="543" w:header="576" w:left="740" w:right="180" w:top="840"/>
        </w:sectPr>
      </w:pPr>
    </w:p>
    <w:p w14:paraId="AC050000">
      <w:pPr>
        <w:pStyle w:val="Style_1"/>
        <w:ind w:firstLine="0" w:left="0"/>
        <w:jc w:val="left"/>
        <w:rPr>
          <w:sz w:val="20"/>
        </w:rPr>
      </w:pPr>
    </w:p>
    <w:p w14:paraId="AD050000">
      <w:pPr>
        <w:pStyle w:val="Style_1"/>
        <w:spacing w:before="254"/>
        <w:ind w:firstLine="0" w:left="0"/>
      </w:pPr>
      <w:r>
        <w:t>использованием</w:t>
      </w:r>
      <w:r>
        <w:rPr>
          <w:spacing w:val="-2"/>
        </w:rPr>
        <w:t xml:space="preserve"> </w:t>
      </w:r>
      <w:r>
        <w:t>читательского</w:t>
      </w:r>
      <w:r>
        <w:rPr>
          <w:spacing w:val="-1"/>
        </w:rPr>
        <w:t xml:space="preserve"> </w:t>
      </w:r>
      <w:r>
        <w:t>опыта;</w:t>
      </w:r>
    </w:p>
    <w:p w14:paraId="AE050000">
      <w:pPr>
        <w:pStyle w:val="Style_1"/>
        <w:spacing w:before="162" w:line="360" w:lineRule="auto"/>
        <w:ind w:right="523"/>
      </w:pPr>
      <w:r>
        <w:t>делать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выбора;</w:t>
      </w:r>
    </w:p>
    <w:p w14:paraId="AF050000">
      <w:pPr>
        <w:pStyle w:val="Style_1"/>
        <w:spacing w:line="321" w:lineRule="exact"/>
        <w:ind w:firstLine="0" w:left="1101"/>
      </w:pPr>
      <w:r>
        <w:t>оценивать</w:t>
      </w:r>
      <w:r>
        <w:rPr>
          <w:spacing w:val="-5"/>
        </w:rPr>
        <w:t xml:space="preserve"> </w:t>
      </w:r>
      <w:r>
        <w:t>приобретённый</w:t>
      </w:r>
      <w:r>
        <w:rPr>
          <w:spacing w:val="-3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знаний;</w:t>
      </w:r>
    </w:p>
    <w:p w14:paraId="B0050000">
      <w:pPr>
        <w:pStyle w:val="Style_1"/>
        <w:spacing w:before="161" w:line="360" w:lineRule="auto"/>
        <w:ind w:right="523"/>
      </w:pP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эрудиции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повышать</w:t>
      </w:r>
      <w:r>
        <w:rPr>
          <w:spacing w:val="-2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и культурный</w:t>
      </w:r>
      <w:r>
        <w:rPr>
          <w:spacing w:val="-3"/>
        </w:rPr>
        <w:t xml:space="preserve"> </w:t>
      </w:r>
      <w:r>
        <w:t>уровень.</w:t>
      </w:r>
    </w:p>
    <w:p w14:paraId="B1050000">
      <w:pPr>
        <w:pStyle w:val="Style_5"/>
        <w:numPr>
          <w:ilvl w:val="3"/>
          <w:numId w:val="15"/>
        </w:numPr>
        <w:tabs>
          <w:tab w:leader="none" w:pos="2153" w:val="left"/>
        </w:tabs>
        <w:spacing w:after="0" w:before="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действий:</w:t>
      </w:r>
    </w:p>
    <w:p w14:paraId="B2050000">
      <w:pPr>
        <w:pStyle w:val="Style_1"/>
        <w:tabs>
          <w:tab w:leader="none" w:pos="2087" w:val="left"/>
          <w:tab w:leader="none" w:pos="3139" w:val="left"/>
          <w:tab w:leader="none" w:pos="4137" w:val="left"/>
          <w:tab w:leader="none" w:pos="5686" w:val="left"/>
          <w:tab w:leader="none" w:pos="6842" w:val="left"/>
          <w:tab w:leader="none" w:pos="8461" w:val="left"/>
          <w:tab w:leader="none" w:pos="8804" w:val="left"/>
        </w:tabs>
        <w:spacing w:before="1" w:line="360" w:lineRule="auto"/>
        <w:ind w:right="523"/>
        <w:jc w:val="left"/>
      </w:pPr>
      <w:r>
        <w:t>давать</w:t>
      </w:r>
      <w:r>
        <w:tab/>
      </w:r>
      <w:r>
        <w:t>оценку</w:t>
      </w:r>
      <w:r>
        <w:tab/>
      </w:r>
      <w:r>
        <w:t>новым</w:t>
      </w:r>
      <w:r>
        <w:tab/>
      </w:r>
      <w:r>
        <w:t>ситуациям,</w:t>
      </w:r>
      <w:r>
        <w:tab/>
      </w:r>
      <w:r>
        <w:t>вносить</w:t>
      </w:r>
      <w:r>
        <w:tab/>
      </w:r>
      <w:r>
        <w:t>коррективы</w:t>
      </w:r>
      <w:r>
        <w:tab/>
      </w:r>
      <w:r>
        <w:t>в</w:t>
      </w:r>
      <w:r>
        <w:tab/>
      </w:r>
      <w:r>
        <w:t>деятельность,</w:t>
      </w:r>
      <w:r>
        <w:rPr>
          <w:spacing w:val="-67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соответствие результатов</w:t>
      </w:r>
      <w:r>
        <w:rPr>
          <w:spacing w:val="-4"/>
        </w:rPr>
        <w:t xml:space="preserve"> </w:t>
      </w:r>
      <w:r>
        <w:t>целям;</w:t>
      </w:r>
    </w:p>
    <w:p w14:paraId="B3050000">
      <w:pPr>
        <w:pStyle w:val="Style_1"/>
        <w:spacing w:line="360" w:lineRule="auto"/>
        <w:ind/>
        <w:jc w:val="left"/>
      </w:pPr>
      <w:r>
        <w:t>владеть</w:t>
      </w:r>
      <w:r>
        <w:rPr>
          <w:spacing w:val="69"/>
        </w:rPr>
        <w:t xml:space="preserve"> </w:t>
      </w:r>
      <w:r>
        <w:t>навыками</w:t>
      </w:r>
      <w:r>
        <w:rPr>
          <w:spacing w:val="70"/>
        </w:rPr>
        <w:t xml:space="preserve"> </w:t>
      </w:r>
      <w:r>
        <w:t>познавательной</w:t>
      </w:r>
      <w:r>
        <w:rPr>
          <w:spacing w:val="3"/>
        </w:rPr>
        <w:t xml:space="preserve"> </w:t>
      </w:r>
      <w:r>
        <w:t>рефлексии</w:t>
      </w:r>
      <w:r>
        <w:rPr>
          <w:spacing w:val="2"/>
        </w:rPr>
        <w:t xml:space="preserve"> </w:t>
      </w:r>
      <w:r>
        <w:t>как</w:t>
      </w:r>
      <w:r>
        <w:rPr>
          <w:spacing w:val="69"/>
        </w:rPr>
        <w:t xml:space="preserve"> </w:t>
      </w:r>
      <w:r>
        <w:t>осознания</w:t>
      </w:r>
      <w:r>
        <w:rPr>
          <w:spacing w:val="2"/>
        </w:rPr>
        <w:t xml:space="preserve"> </w:t>
      </w:r>
      <w:r>
        <w:t>совершаемых</w:t>
      </w:r>
      <w:r>
        <w:rPr>
          <w:spacing w:val="-6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 мыслительных</w:t>
      </w:r>
      <w:r>
        <w:rPr>
          <w:spacing w:val="-1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оснований</w:t>
      </w:r>
      <w:r>
        <w:rPr>
          <w:spacing w:val="-4"/>
        </w:rPr>
        <w:t xml:space="preserve"> </w:t>
      </w:r>
      <w:r>
        <w:t>и результатов;</w:t>
      </w:r>
    </w:p>
    <w:p w14:paraId="B4050000">
      <w:pPr>
        <w:pStyle w:val="Style_1"/>
        <w:spacing w:before="1" w:line="360" w:lineRule="auto"/>
        <w:ind/>
        <w:jc w:val="left"/>
      </w:pPr>
      <w:r>
        <w:t>использовать</w:t>
      </w:r>
      <w:r>
        <w:rPr>
          <w:spacing w:val="45"/>
        </w:rPr>
        <w:t xml:space="preserve"> </w:t>
      </w:r>
      <w:r>
        <w:t>приёмы</w:t>
      </w:r>
      <w:r>
        <w:rPr>
          <w:spacing w:val="46"/>
        </w:rPr>
        <w:t xml:space="preserve"> </w:t>
      </w:r>
      <w:r>
        <w:t>рефлексии</w:t>
      </w:r>
      <w:r>
        <w:rPr>
          <w:spacing w:val="46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оценки</w:t>
      </w:r>
      <w:r>
        <w:rPr>
          <w:spacing w:val="47"/>
        </w:rPr>
        <w:t xml:space="preserve"> </w:t>
      </w:r>
      <w:r>
        <w:t>ситуации,</w:t>
      </w:r>
      <w:r>
        <w:rPr>
          <w:spacing w:val="42"/>
        </w:rPr>
        <w:t xml:space="preserve"> </w:t>
      </w:r>
      <w:r>
        <w:t>выбора</w:t>
      </w:r>
      <w:r>
        <w:rPr>
          <w:spacing w:val="46"/>
        </w:rPr>
        <w:t xml:space="preserve"> </w:t>
      </w:r>
      <w:r>
        <w:t>верного</w:t>
      </w:r>
      <w:r>
        <w:rPr>
          <w:spacing w:val="-67"/>
        </w:rPr>
        <w:t xml:space="preserve"> </w:t>
      </w:r>
      <w:r>
        <w:t>решения;</w:t>
      </w:r>
    </w:p>
    <w:p w14:paraId="B5050000">
      <w:pPr>
        <w:pStyle w:val="Style_1"/>
        <w:spacing w:line="321" w:lineRule="exact"/>
        <w:ind w:firstLine="0" w:left="1101"/>
        <w:jc w:val="left"/>
      </w:pPr>
      <w:r>
        <w:t>оценивать</w:t>
      </w:r>
      <w:r>
        <w:rPr>
          <w:spacing w:val="-4"/>
        </w:rPr>
        <w:t xml:space="preserve"> </w:t>
      </w:r>
      <w:r>
        <w:t>риски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своевременно</w:t>
      </w:r>
      <w:r>
        <w:rPr>
          <w:spacing w:val="-1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снижению.</w:t>
      </w:r>
    </w:p>
    <w:p w14:paraId="B6050000">
      <w:pPr>
        <w:pStyle w:val="Style_5"/>
        <w:numPr>
          <w:ilvl w:val="3"/>
          <w:numId w:val="15"/>
        </w:numPr>
        <w:tabs>
          <w:tab w:leader="none" w:pos="2153" w:val="left"/>
        </w:tabs>
        <w:spacing w:after="0" w:before="160" w:line="360" w:lineRule="auto"/>
        <w:ind w:firstLine="708" w:left="392" w:right="522"/>
        <w:jc w:val="left"/>
        <w:rPr>
          <w:sz w:val="28"/>
        </w:rPr>
      </w:pPr>
      <w:r>
        <w:rPr>
          <w:sz w:val="28"/>
        </w:rPr>
        <w:t>У</w:t>
      </w:r>
      <w:r>
        <w:rPr>
          <w:spacing w:val="33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33"/>
          <w:sz w:val="28"/>
        </w:rPr>
        <w:t xml:space="preserve"> </w:t>
      </w:r>
      <w:r>
        <w:rPr>
          <w:sz w:val="28"/>
        </w:rPr>
        <w:t>будут</w:t>
      </w:r>
      <w:r>
        <w:rPr>
          <w:spacing w:val="35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3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3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33"/>
          <w:sz w:val="28"/>
        </w:rPr>
        <w:t xml:space="preserve"> </w:t>
      </w:r>
      <w:r>
        <w:rPr>
          <w:sz w:val="28"/>
        </w:rPr>
        <w:t>себя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 людей 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 действий:</w:t>
      </w:r>
    </w:p>
    <w:p w14:paraId="B7050000">
      <w:pPr>
        <w:pStyle w:val="Style_1"/>
        <w:spacing w:before="1"/>
        <w:ind w:firstLine="0" w:left="1101"/>
      </w:pPr>
      <w:r>
        <w:t>принимать</w:t>
      </w:r>
      <w:r>
        <w:rPr>
          <w:spacing w:val="-3"/>
        </w:rPr>
        <w:t xml:space="preserve"> </w:t>
      </w:r>
      <w:r>
        <w:t>себя,</w:t>
      </w:r>
      <w:r>
        <w:rPr>
          <w:spacing w:val="-4"/>
        </w:rPr>
        <w:t xml:space="preserve"> </w:t>
      </w:r>
      <w:r>
        <w:t>понимая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недостатки и</w:t>
      </w:r>
      <w:r>
        <w:rPr>
          <w:spacing w:val="-4"/>
        </w:rPr>
        <w:t xml:space="preserve"> </w:t>
      </w:r>
      <w:r>
        <w:t>достоинства;</w:t>
      </w:r>
    </w:p>
    <w:p w14:paraId="B8050000">
      <w:pPr>
        <w:pStyle w:val="Style_1"/>
        <w:spacing w:before="161" w:line="360" w:lineRule="auto"/>
        <w:ind w:right="523"/>
      </w:pPr>
      <w:r>
        <w:t>принимать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проблем,</w:t>
      </w:r>
      <w:r>
        <w:rPr>
          <w:spacing w:val="-3"/>
        </w:rPr>
        <w:t xml:space="preserve"> </w:t>
      </w:r>
      <w:r>
        <w:t>поставленных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произведениях;</w:t>
      </w:r>
    </w:p>
    <w:p w14:paraId="B9050000">
      <w:pPr>
        <w:pStyle w:val="Style_1"/>
        <w:spacing w:before="1" w:line="360" w:lineRule="auto"/>
        <w:ind w:right="521"/>
      </w:pPr>
      <w:r>
        <w:t>признавать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дискуссиях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литературные</w:t>
      </w:r>
      <w:r>
        <w:rPr>
          <w:spacing w:val="-1"/>
        </w:rPr>
        <w:t xml:space="preserve"> </w:t>
      </w:r>
      <w:r>
        <w:t>темы;</w:t>
      </w:r>
    </w:p>
    <w:p w14:paraId="BA050000">
      <w:pPr>
        <w:pStyle w:val="Style_1"/>
        <w:spacing w:line="360" w:lineRule="auto"/>
        <w:ind w:right="529"/>
      </w:pPr>
      <w:r>
        <w:t>развивать способность видеть мир с позиции другого человека, 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литературе.</w:t>
      </w:r>
    </w:p>
    <w:p w14:paraId="BB050000">
      <w:pPr>
        <w:pStyle w:val="Style_5"/>
        <w:numPr>
          <w:ilvl w:val="3"/>
          <w:numId w:val="15"/>
        </w:numPr>
        <w:tabs>
          <w:tab w:leader="none" w:pos="2153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</w:p>
    <w:p w14:paraId="BC050000">
      <w:pPr>
        <w:pStyle w:val="Style_1"/>
        <w:spacing w:line="321" w:lineRule="exact"/>
        <w:ind w:firstLine="0" w:left="1101"/>
      </w:pPr>
      <w:r>
        <w:t>понимать</w:t>
      </w:r>
      <w:r>
        <w:rPr>
          <w:spacing w:val="74"/>
        </w:rPr>
        <w:t xml:space="preserve"> </w:t>
      </w:r>
      <w:r>
        <w:t xml:space="preserve">и  </w:t>
      </w:r>
      <w:r>
        <w:rPr>
          <w:spacing w:val="5"/>
        </w:rPr>
        <w:t xml:space="preserve"> </w:t>
      </w:r>
      <w:r>
        <w:t xml:space="preserve">использовать  </w:t>
      </w:r>
      <w:r>
        <w:rPr>
          <w:spacing w:val="3"/>
        </w:rPr>
        <w:t xml:space="preserve"> </w:t>
      </w:r>
      <w:r>
        <w:t xml:space="preserve">преимущества  </w:t>
      </w:r>
      <w:r>
        <w:rPr>
          <w:spacing w:val="5"/>
        </w:rPr>
        <w:t xml:space="preserve"> </w:t>
      </w:r>
      <w:r>
        <w:t xml:space="preserve">командной  </w:t>
      </w:r>
      <w:r>
        <w:rPr>
          <w:spacing w:val="5"/>
        </w:rPr>
        <w:t xml:space="preserve"> </w:t>
      </w:r>
      <w:r>
        <w:t xml:space="preserve">и  </w:t>
      </w:r>
      <w:r>
        <w:rPr>
          <w:spacing w:val="4"/>
        </w:rPr>
        <w:t xml:space="preserve"> </w:t>
      </w:r>
      <w:r>
        <w:t>индивидуальной</w:t>
      </w:r>
    </w:p>
    <w:p w14:paraId="BD050000">
      <w:pPr>
        <w:sectPr>
          <w:pgSz w:h="16850" w:orient="portrait" w:w="11910"/>
          <w:pgMar w:bottom="740" w:footer="543" w:header="576" w:left="740" w:right="180" w:top="840"/>
        </w:sectPr>
      </w:pPr>
    </w:p>
    <w:p w14:paraId="BE050000">
      <w:pPr>
        <w:pStyle w:val="Style_1"/>
        <w:ind w:firstLine="0" w:left="0"/>
        <w:jc w:val="left"/>
        <w:rPr>
          <w:sz w:val="20"/>
        </w:rPr>
      </w:pPr>
    </w:p>
    <w:p w14:paraId="BF050000">
      <w:pPr>
        <w:pStyle w:val="Style_1"/>
        <w:spacing w:before="254"/>
        <w:ind w:firstLine="0" w:left="0"/>
        <w:jc w:val="left"/>
      </w:pPr>
      <w:r>
        <w:t>работы;</w:t>
      </w:r>
    </w:p>
    <w:p w14:paraId="C0050000">
      <w:pPr>
        <w:pStyle w:val="Style_1"/>
        <w:spacing w:before="162" w:line="360" w:lineRule="auto"/>
        <w:ind w:right="528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7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 возможностей каждого</w:t>
      </w:r>
      <w:r>
        <w:rPr>
          <w:spacing w:val="6"/>
        </w:rPr>
        <w:t xml:space="preserve"> </w:t>
      </w:r>
      <w:r>
        <w:t>члена коллектива;</w:t>
      </w:r>
    </w:p>
    <w:p w14:paraId="C1050000">
      <w:pPr>
        <w:pStyle w:val="Style_1"/>
        <w:spacing w:line="360" w:lineRule="auto"/>
        <w:ind w:right="521"/>
      </w:pPr>
      <w:r>
        <w:t>принимать цели совместной деятельности, организовывать и координировать</w:t>
      </w:r>
      <w:r>
        <w:rPr>
          <w:spacing w:val="-67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мнений</w:t>
      </w:r>
      <w:r>
        <w:rPr>
          <w:spacing w:val="-4"/>
        </w:rPr>
        <w:t xml:space="preserve"> </w:t>
      </w:r>
      <w:r>
        <w:t>участников,</w:t>
      </w:r>
      <w:r>
        <w:rPr>
          <w:spacing w:val="-2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совместной работы;</w:t>
      </w:r>
    </w:p>
    <w:p w14:paraId="C2050000">
      <w:pPr>
        <w:pStyle w:val="Style_1"/>
        <w:spacing w:line="360" w:lineRule="auto"/>
        <w:ind w:right="523"/>
      </w:pPr>
      <w:r>
        <w:t>оценивать качество своего вклада и вклада каждого участника команды в</w:t>
      </w:r>
      <w:r>
        <w:rPr>
          <w:spacing w:val="1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разработанным критериям;</w:t>
      </w:r>
    </w:p>
    <w:p w14:paraId="C3050000">
      <w:pPr>
        <w:pStyle w:val="Style_1"/>
        <w:spacing w:line="360" w:lineRule="auto"/>
        <w:ind w:right="524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литературные,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новизны,</w:t>
      </w:r>
      <w:r>
        <w:rPr>
          <w:spacing w:val="-1"/>
        </w:rPr>
        <w:t xml:space="preserve"> </w:t>
      </w:r>
      <w:r>
        <w:t>оригинальности, практической</w:t>
      </w:r>
      <w:r>
        <w:rPr>
          <w:spacing w:val="-1"/>
        </w:rPr>
        <w:t xml:space="preserve"> </w:t>
      </w:r>
      <w:r>
        <w:t>значимости;</w:t>
      </w:r>
    </w:p>
    <w:p w14:paraId="C4050000">
      <w:pPr>
        <w:pStyle w:val="Style_1"/>
        <w:spacing w:line="360" w:lineRule="auto"/>
        <w:ind w:right="522"/>
      </w:pPr>
      <w:r>
        <w:t>координировать и выполнять работу в условиях реального, виртуального и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(башкирской) литературе;</w:t>
      </w:r>
    </w:p>
    <w:p w14:paraId="C5050000">
      <w:pPr>
        <w:pStyle w:val="Style_1"/>
        <w:ind w:firstLine="0" w:left="1101"/>
      </w:pPr>
      <w:r>
        <w:t>проявлять</w:t>
      </w:r>
      <w:r>
        <w:rPr>
          <w:spacing w:val="-5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воображение,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инициативным.</w:t>
      </w:r>
    </w:p>
    <w:p w14:paraId="C6050000">
      <w:pPr>
        <w:pStyle w:val="Style_5"/>
        <w:numPr>
          <w:ilvl w:val="2"/>
          <w:numId w:val="15"/>
        </w:numPr>
        <w:tabs>
          <w:tab w:leader="none" w:pos="1942" w:val="left"/>
        </w:tabs>
        <w:spacing w:after="0" w:before="156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Предметные результаты изучения родной (башкирской) литературы. К</w:t>
      </w:r>
      <w:r>
        <w:rPr>
          <w:spacing w:val="-67"/>
          <w:sz w:val="28"/>
        </w:rPr>
        <w:t xml:space="preserve"> </w:t>
      </w:r>
      <w:r>
        <w:rPr>
          <w:sz w:val="28"/>
        </w:rPr>
        <w:t>концу обучения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 обучающийся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научится:</w:t>
      </w:r>
    </w:p>
    <w:p w14:paraId="C7050000">
      <w:pPr>
        <w:pStyle w:val="Style_1"/>
        <w:spacing w:line="360" w:lineRule="auto"/>
        <w:ind w:right="527"/>
      </w:pPr>
      <w:r>
        <w:t>понимать роль и место родной башкирской литературы в жизни башкирского</w:t>
      </w:r>
      <w:r>
        <w:rPr>
          <w:spacing w:val="-67"/>
        </w:rPr>
        <w:t xml:space="preserve"> </w:t>
      </w:r>
      <w:r>
        <w:t>народа;</w:t>
      </w:r>
    </w:p>
    <w:p w14:paraId="C8050000">
      <w:pPr>
        <w:pStyle w:val="Style_1"/>
        <w:spacing w:line="360" w:lineRule="auto"/>
        <w:ind w:firstLine="0" w:left="1101" w:right="905"/>
      </w:pPr>
      <w:r>
        <w:t>узнавать известных писателей башкирской литературы и их произведения;</w:t>
      </w:r>
      <w:r>
        <w:rPr>
          <w:spacing w:val="-67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периодизацию</w:t>
      </w:r>
      <w:r>
        <w:rPr>
          <w:spacing w:val="-4"/>
        </w:rPr>
        <w:t xml:space="preserve"> </w:t>
      </w:r>
      <w:r>
        <w:t>башкирской</w:t>
      </w:r>
      <w:r>
        <w:rPr>
          <w:spacing w:val="-3"/>
        </w:rPr>
        <w:t xml:space="preserve"> </w:t>
      </w:r>
      <w:r>
        <w:t>литературы;</w:t>
      </w:r>
    </w:p>
    <w:p w14:paraId="C9050000">
      <w:pPr>
        <w:pStyle w:val="Style_1"/>
        <w:spacing w:line="360" w:lineRule="auto"/>
        <w:ind w:right="522"/>
      </w:pPr>
      <w:r>
        <w:t>использовать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теоретико-литературные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произведения;</w:t>
      </w:r>
    </w:p>
    <w:p w14:paraId="CA050000">
      <w:pPr>
        <w:pStyle w:val="Style_1"/>
        <w:spacing w:before="1" w:line="360" w:lineRule="auto"/>
        <w:ind w:right="522"/>
      </w:pPr>
      <w:r>
        <w:t>понимать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тексту,</w:t>
      </w:r>
      <w:r>
        <w:rPr>
          <w:spacing w:val="1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писателя;</w:t>
      </w:r>
    </w:p>
    <w:p w14:paraId="CB050000">
      <w:pPr>
        <w:pStyle w:val="Style_1"/>
        <w:spacing w:line="320" w:lineRule="exact"/>
        <w:ind w:firstLine="0" w:left="1101"/>
      </w:pPr>
      <w:r>
        <w:t>выполнять</w:t>
      </w:r>
      <w:r>
        <w:rPr>
          <w:spacing w:val="-4"/>
        </w:rPr>
        <w:t xml:space="preserve"> </w:t>
      </w:r>
      <w:r>
        <w:t>творчески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изученному</w:t>
      </w:r>
      <w:r>
        <w:rPr>
          <w:spacing w:val="-1"/>
        </w:rPr>
        <w:t xml:space="preserve"> </w:t>
      </w:r>
      <w:r>
        <w:t>произведению.</w:t>
      </w:r>
    </w:p>
    <w:p w14:paraId="CC050000">
      <w:pPr>
        <w:pStyle w:val="Style_5"/>
        <w:numPr>
          <w:ilvl w:val="2"/>
          <w:numId w:val="15"/>
        </w:numPr>
        <w:tabs>
          <w:tab w:leader="none" w:pos="1942" w:val="left"/>
        </w:tabs>
        <w:spacing w:after="0" w:before="163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Предметные результаты изучения родной (башкирской) литературы. К</w:t>
      </w:r>
      <w:r>
        <w:rPr>
          <w:spacing w:val="-67"/>
          <w:sz w:val="28"/>
        </w:rPr>
        <w:t xml:space="preserve"> </w:t>
      </w:r>
      <w:r>
        <w:rPr>
          <w:sz w:val="28"/>
        </w:rPr>
        <w:t>концу обучения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11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 обучающийся научится:</w:t>
      </w:r>
    </w:p>
    <w:p w14:paraId="CD050000">
      <w:pPr>
        <w:pStyle w:val="Style_1"/>
        <w:spacing w:line="321" w:lineRule="exact"/>
        <w:ind w:firstLine="0" w:left="1101"/>
      </w:pPr>
      <w:r>
        <w:t>определять</w:t>
      </w:r>
      <w:r>
        <w:rPr>
          <w:spacing w:val="-2"/>
        </w:rPr>
        <w:t xml:space="preserve"> </w:t>
      </w:r>
      <w:r>
        <w:t>основные</w:t>
      </w:r>
      <w:r>
        <w:rPr>
          <w:spacing w:val="3"/>
        </w:rPr>
        <w:t xml:space="preserve"> </w:t>
      </w:r>
      <w:r>
        <w:t>закономерности</w:t>
      </w:r>
      <w:r>
        <w:rPr>
          <w:spacing w:val="4"/>
        </w:rPr>
        <w:t xml:space="preserve"> </w:t>
      </w:r>
      <w:r>
        <w:t>литературно-исторического</w:t>
      </w:r>
      <w:r>
        <w:rPr>
          <w:spacing w:val="2"/>
        </w:rPr>
        <w:t xml:space="preserve"> </w:t>
      </w:r>
      <w:r>
        <w:t>процесса</w:t>
      </w:r>
      <w:r>
        <w:rPr>
          <w:spacing w:val="2"/>
        </w:rPr>
        <w:t xml:space="preserve"> </w:t>
      </w:r>
      <w:r>
        <w:t>и</w:t>
      </w:r>
    </w:p>
    <w:p w14:paraId="CE050000">
      <w:pPr>
        <w:sectPr>
          <w:pgSz w:h="16850" w:orient="portrait" w:w="11910"/>
          <w:pgMar w:bottom="740" w:footer="543" w:header="576" w:left="740" w:right="180" w:top="840"/>
        </w:sectPr>
      </w:pPr>
    </w:p>
    <w:p w14:paraId="CF050000">
      <w:pPr>
        <w:pStyle w:val="Style_1"/>
        <w:ind w:firstLine="0" w:left="0"/>
        <w:jc w:val="left"/>
        <w:rPr>
          <w:sz w:val="20"/>
        </w:rPr>
      </w:pPr>
    </w:p>
    <w:p w14:paraId="D0050000">
      <w:pPr>
        <w:pStyle w:val="Style_1"/>
        <w:spacing w:before="254"/>
        <w:ind w:firstLine="0" w:left="0"/>
        <w:jc w:val="left"/>
      </w:pPr>
      <w:r>
        <w:t>основные</w:t>
      </w:r>
      <w:r>
        <w:rPr>
          <w:spacing w:val="-6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явлений;</w:t>
      </w:r>
    </w:p>
    <w:p w14:paraId="D1050000">
      <w:pPr>
        <w:pStyle w:val="Style_1"/>
        <w:spacing w:before="162" w:line="360" w:lineRule="auto"/>
        <w:ind/>
        <w:jc w:val="left"/>
      </w:pPr>
      <w:r>
        <w:t>при</w:t>
      </w:r>
      <w:r>
        <w:rPr>
          <w:spacing w:val="22"/>
        </w:rPr>
        <w:t xml:space="preserve"> </w:t>
      </w:r>
      <w:r>
        <w:t>анализе</w:t>
      </w:r>
      <w:r>
        <w:rPr>
          <w:spacing w:val="22"/>
        </w:rPr>
        <w:t xml:space="preserve"> </w:t>
      </w:r>
      <w:r>
        <w:t>литературного</w:t>
      </w:r>
      <w:r>
        <w:rPr>
          <w:spacing w:val="25"/>
        </w:rPr>
        <w:t xml:space="preserve"> </w:t>
      </w:r>
      <w:r>
        <w:t>произведения</w:t>
      </w:r>
      <w:r>
        <w:rPr>
          <w:spacing w:val="20"/>
        </w:rPr>
        <w:t xml:space="preserve"> </w:t>
      </w:r>
      <w:r>
        <w:t>использовать</w:t>
      </w:r>
      <w:r>
        <w:rPr>
          <w:spacing w:val="19"/>
        </w:rPr>
        <w:t xml:space="preserve"> </w:t>
      </w:r>
      <w:r>
        <w:t>основные</w:t>
      </w:r>
      <w:r>
        <w:rPr>
          <w:spacing w:val="22"/>
        </w:rPr>
        <w:t xml:space="preserve"> </w:t>
      </w:r>
      <w:r>
        <w:t>теоретико-</w:t>
      </w:r>
      <w:r>
        <w:rPr>
          <w:spacing w:val="-67"/>
        </w:rPr>
        <w:t xml:space="preserve"> </w:t>
      </w:r>
      <w:r>
        <w:t>литературные</w:t>
      </w:r>
      <w:r>
        <w:rPr>
          <w:spacing w:val="-4"/>
        </w:rPr>
        <w:t xml:space="preserve"> </w:t>
      </w:r>
      <w:r>
        <w:t>понятия;</w:t>
      </w:r>
    </w:p>
    <w:p w14:paraId="D2050000">
      <w:pPr>
        <w:pStyle w:val="Style_1"/>
        <w:tabs>
          <w:tab w:leader="none" w:pos="2449" w:val="left"/>
          <w:tab w:leader="none" w:pos="3840" w:val="left"/>
          <w:tab w:leader="none" w:pos="4802" w:val="left"/>
          <w:tab w:leader="none" w:pos="5160" w:val="left"/>
          <w:tab w:leader="none" w:pos="7094" w:val="left"/>
          <w:tab w:leader="none" w:pos="8713" w:val="left"/>
        </w:tabs>
        <w:spacing w:line="360" w:lineRule="auto"/>
        <w:ind w:right="526"/>
        <w:jc w:val="left"/>
      </w:pPr>
      <w:r>
        <w:t>понимать</w:t>
      </w:r>
      <w:r>
        <w:tab/>
      </w:r>
      <w:r>
        <w:t>основную</w:t>
      </w:r>
      <w:r>
        <w:tab/>
      </w:r>
      <w:r>
        <w:t>мысль</w:t>
      </w:r>
      <w:r>
        <w:tab/>
      </w:r>
      <w:r>
        <w:t>и</w:t>
      </w:r>
      <w:r>
        <w:tab/>
      </w:r>
      <w:r>
        <w:t>пересказывать</w:t>
      </w:r>
      <w:r>
        <w:tab/>
      </w:r>
      <w:r>
        <w:t>содержание</w:t>
      </w:r>
      <w:r>
        <w:tab/>
      </w:r>
      <w:r>
        <w:rPr>
          <w:spacing w:val="-1"/>
        </w:rPr>
        <w:t>литературного</w:t>
      </w:r>
      <w:r>
        <w:rPr>
          <w:spacing w:val="-67"/>
        </w:rPr>
        <w:t xml:space="preserve"> </w:t>
      </w:r>
      <w:r>
        <w:t>произведения;</w:t>
      </w:r>
    </w:p>
    <w:p w14:paraId="D3050000">
      <w:pPr>
        <w:pStyle w:val="Style_1"/>
        <w:spacing w:before="1" w:line="360" w:lineRule="auto"/>
        <w:ind/>
        <w:jc w:val="left"/>
      </w:pPr>
      <w:r>
        <w:t>детально</w:t>
      </w:r>
      <w:r>
        <w:rPr>
          <w:spacing w:val="13"/>
        </w:rPr>
        <w:t xml:space="preserve"> </w:t>
      </w:r>
      <w:r>
        <w:t>исследовать</w:t>
      </w:r>
      <w:r>
        <w:rPr>
          <w:spacing w:val="11"/>
        </w:rPr>
        <w:t xml:space="preserve"> </w:t>
      </w:r>
      <w:r>
        <w:t>отдельные</w:t>
      </w:r>
      <w:r>
        <w:rPr>
          <w:spacing w:val="12"/>
        </w:rPr>
        <w:t xml:space="preserve"> </w:t>
      </w:r>
      <w:r>
        <w:t>стороны</w:t>
      </w:r>
      <w:r>
        <w:rPr>
          <w:spacing w:val="13"/>
        </w:rPr>
        <w:t xml:space="preserve"> </w:t>
      </w:r>
      <w:r>
        <w:t>художественного</w:t>
      </w:r>
      <w:r>
        <w:rPr>
          <w:spacing w:val="11"/>
        </w:rPr>
        <w:t xml:space="preserve"> </w:t>
      </w:r>
      <w:r>
        <w:t>произведения,</w:t>
      </w:r>
      <w:r>
        <w:rPr>
          <w:spacing w:val="-67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писателя,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периода,</w:t>
      </w:r>
      <w:r>
        <w:rPr>
          <w:spacing w:val="-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выводы;</w:t>
      </w:r>
    </w:p>
    <w:p w14:paraId="D4050000">
      <w:pPr>
        <w:pStyle w:val="Style_1"/>
        <w:spacing w:line="360" w:lineRule="auto"/>
        <w:ind w:right="526"/>
        <w:jc w:val="left"/>
      </w:pPr>
      <w:r>
        <w:t>аргументированно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-67"/>
        </w:rPr>
        <w:t xml:space="preserve"> </w:t>
      </w:r>
      <w:r>
        <w:t>писателя;</w:t>
      </w:r>
    </w:p>
    <w:p w14:paraId="D5050000">
      <w:pPr>
        <w:pStyle w:val="Style_1"/>
        <w:ind w:firstLine="0" w:left="1101"/>
        <w:jc w:val="left"/>
      </w:pPr>
      <w:r>
        <w:t>выполнять</w:t>
      </w:r>
      <w:r>
        <w:rPr>
          <w:spacing w:val="-5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изученному</w:t>
      </w:r>
      <w:r>
        <w:rPr>
          <w:spacing w:val="-2"/>
        </w:rPr>
        <w:t xml:space="preserve"> </w:t>
      </w:r>
      <w:r>
        <w:t>произведению.</w:t>
      </w:r>
    </w:p>
    <w:p w14:paraId="D6050000">
      <w:pPr>
        <w:pStyle w:val="Style_1"/>
        <w:ind w:firstLine="0" w:left="0"/>
        <w:jc w:val="left"/>
        <w:rPr>
          <w:sz w:val="30"/>
        </w:rPr>
      </w:pPr>
    </w:p>
    <w:p w14:paraId="D7050000">
      <w:pPr>
        <w:pStyle w:val="Style_1"/>
        <w:spacing w:before="11"/>
        <w:ind w:firstLine="0" w:left="0"/>
        <w:jc w:val="left"/>
        <w:rPr>
          <w:sz w:val="25"/>
        </w:rPr>
      </w:pPr>
    </w:p>
    <w:p w14:paraId="D8050000">
      <w:pPr>
        <w:pStyle w:val="Style_6"/>
        <w:numPr>
          <w:ilvl w:val="0"/>
          <w:numId w:val="4"/>
        </w:numPr>
        <w:tabs>
          <w:tab w:leader="none" w:pos="2352" w:val="left"/>
        </w:tabs>
        <w:spacing w:after="0" w:before="0" w:line="240" w:lineRule="auto"/>
        <w:ind w:hanging="421" w:left="2351" w:right="0"/>
        <w:jc w:val="both"/>
        <w:rPr>
          <w:color w:val="0D0D0D"/>
        </w:rPr>
      </w:pPr>
      <w:bookmarkStart w:id="10" w:name="_bookmark10"/>
      <w:bookmarkEnd w:id="10"/>
      <w:r>
        <w:rPr>
          <w:color w:val="0D0D0D"/>
        </w:rPr>
        <w:t>Феде</w:t>
      </w:r>
      <w:r>
        <w:rPr>
          <w:color w:val="0D0D0D"/>
        </w:rPr>
        <w:t>ральная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рабочая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программа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учебному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предмету</w:t>
      </w:r>
    </w:p>
    <w:p w14:paraId="D9050000">
      <w:pPr>
        <w:spacing w:before="160"/>
        <w:ind w:firstLine="0" w:left="1946" w:right="0"/>
        <w:jc w:val="both"/>
        <w:rPr>
          <w:b w:val="1"/>
          <w:sz w:val="28"/>
        </w:rPr>
      </w:pPr>
      <w:r>
        <w:rPr>
          <w:b w:val="1"/>
          <w:color w:val="0D0D0D"/>
          <w:sz w:val="28"/>
        </w:rPr>
        <w:t>«Иностранный</w:t>
      </w:r>
      <w:r>
        <w:rPr>
          <w:b w:val="1"/>
          <w:color w:val="0D0D0D"/>
          <w:spacing w:val="-4"/>
          <w:sz w:val="28"/>
        </w:rPr>
        <w:t xml:space="preserve"> </w:t>
      </w:r>
      <w:r>
        <w:rPr>
          <w:b w:val="1"/>
          <w:color w:val="0D0D0D"/>
          <w:sz w:val="28"/>
        </w:rPr>
        <w:t>(английский)</w:t>
      </w:r>
      <w:r>
        <w:rPr>
          <w:b w:val="1"/>
          <w:color w:val="0D0D0D"/>
          <w:spacing w:val="-2"/>
          <w:sz w:val="28"/>
        </w:rPr>
        <w:t xml:space="preserve"> </w:t>
      </w:r>
      <w:r>
        <w:rPr>
          <w:b w:val="1"/>
          <w:color w:val="0D0D0D"/>
          <w:sz w:val="28"/>
        </w:rPr>
        <w:t>язык</w:t>
      </w:r>
      <w:r>
        <w:rPr>
          <w:b w:val="1"/>
          <w:color w:val="0D0D0D"/>
          <w:spacing w:val="-3"/>
          <w:sz w:val="28"/>
        </w:rPr>
        <w:t xml:space="preserve"> </w:t>
      </w:r>
      <w:r>
        <w:rPr>
          <w:b w:val="1"/>
          <w:color w:val="0D0D0D"/>
          <w:sz w:val="28"/>
        </w:rPr>
        <w:t>(базовый</w:t>
      </w:r>
      <w:r>
        <w:rPr>
          <w:b w:val="1"/>
          <w:color w:val="0D0D0D"/>
          <w:spacing w:val="-3"/>
          <w:sz w:val="28"/>
        </w:rPr>
        <w:t xml:space="preserve"> </w:t>
      </w:r>
      <w:r>
        <w:rPr>
          <w:b w:val="1"/>
          <w:color w:val="0D0D0D"/>
          <w:sz w:val="28"/>
        </w:rPr>
        <w:t>уровень)»</w:t>
      </w:r>
    </w:p>
    <w:p w14:paraId="DA050000">
      <w:pPr>
        <w:pStyle w:val="Style_5"/>
        <w:numPr>
          <w:ilvl w:val="1"/>
          <w:numId w:val="17"/>
        </w:numPr>
        <w:tabs>
          <w:tab w:leader="none" w:pos="1733" w:val="left"/>
        </w:tabs>
        <w:spacing w:after="0" w:before="163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Федеральная рабочая программа по учебному предмету «Иностранный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(английский) язык (базовый уровень)» (предметная область «Иностранные языки»)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языку,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язык)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 пояснительную записку, содержание обучения, планируемые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 по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языку.</w:t>
      </w:r>
    </w:p>
    <w:p w14:paraId="DB050000">
      <w:pPr>
        <w:pStyle w:val="Style_5"/>
        <w:numPr>
          <w:ilvl w:val="1"/>
          <w:numId w:val="17"/>
        </w:numPr>
        <w:tabs>
          <w:tab w:leader="none" w:pos="173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английского языка, характеристику психологических предпосылок к его 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 к определению планируемых результатов и к структуре тематического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планирования.</w:t>
      </w:r>
    </w:p>
    <w:p w14:paraId="DC050000">
      <w:pPr>
        <w:pStyle w:val="Style_5"/>
        <w:numPr>
          <w:ilvl w:val="1"/>
          <w:numId w:val="17"/>
        </w:numPr>
        <w:tabs>
          <w:tab w:leader="none" w:pos="173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14:paraId="DD050000">
      <w:pPr>
        <w:pStyle w:val="Style_5"/>
        <w:numPr>
          <w:ilvl w:val="1"/>
          <w:numId w:val="17"/>
        </w:numPr>
        <w:tabs>
          <w:tab w:leader="none" w:pos="1733" w:val="left"/>
        </w:tabs>
        <w:spacing w:after="0" w:before="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английскому 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 личностные, метапредметные результаты за весь период обучения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2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3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2"/>
          <w:sz w:val="28"/>
        </w:rPr>
        <w:t xml:space="preserve"> </w:t>
      </w:r>
      <w:r>
        <w:rPr>
          <w:sz w:val="28"/>
        </w:rPr>
        <w:t>а</w:t>
      </w:r>
      <w:r>
        <w:rPr>
          <w:spacing w:val="12"/>
          <w:sz w:val="28"/>
        </w:rPr>
        <w:t xml:space="preserve"> </w:t>
      </w:r>
      <w:r>
        <w:rPr>
          <w:sz w:val="28"/>
        </w:rPr>
        <w:t>также</w:t>
      </w:r>
      <w:r>
        <w:rPr>
          <w:spacing w:val="10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2"/>
          <w:sz w:val="28"/>
        </w:rPr>
        <w:t xml:space="preserve"> </w:t>
      </w:r>
      <w:r>
        <w:rPr>
          <w:sz w:val="28"/>
        </w:rPr>
        <w:t>достижения</w:t>
      </w:r>
    </w:p>
    <w:p w14:paraId="DE050000">
      <w:pPr>
        <w:sectPr>
          <w:pgSz w:h="16850" w:orient="portrait" w:w="11910"/>
          <w:pgMar w:bottom="740" w:footer="543" w:header="576" w:left="740" w:right="180" w:top="840"/>
        </w:sectPr>
      </w:pPr>
    </w:p>
    <w:p w14:paraId="DF050000">
      <w:pPr>
        <w:pStyle w:val="Style_1"/>
        <w:ind w:firstLine="0" w:left="0"/>
        <w:jc w:val="left"/>
        <w:rPr>
          <w:sz w:val="20"/>
        </w:rPr>
      </w:pPr>
    </w:p>
    <w:p w14:paraId="E0050000">
      <w:pPr>
        <w:pStyle w:val="Style_1"/>
        <w:spacing w:before="254"/>
        <w:ind w:firstLine="0" w:left="0"/>
        <w:jc w:val="left"/>
      </w:pPr>
      <w:r>
        <w:t>обучающегося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обучения.</w:t>
      </w:r>
    </w:p>
    <w:p w14:paraId="E1050000">
      <w:pPr>
        <w:pStyle w:val="Style_5"/>
        <w:numPr>
          <w:ilvl w:val="1"/>
          <w:numId w:val="17"/>
        </w:numPr>
        <w:tabs>
          <w:tab w:leader="none" w:pos="1733" w:val="left"/>
        </w:tabs>
        <w:spacing w:after="0" w:before="162" w:line="240" w:lineRule="auto"/>
        <w:ind w:hanging="632" w:left="1732" w:right="0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записка.</w:t>
      </w:r>
    </w:p>
    <w:p w14:paraId="E2050000">
      <w:pPr>
        <w:pStyle w:val="Style_5"/>
        <w:numPr>
          <w:ilvl w:val="2"/>
          <w:numId w:val="17"/>
        </w:numPr>
        <w:tabs>
          <w:tab w:leader="none" w:pos="1942" w:val="left"/>
        </w:tabs>
        <w:spacing w:after="0" w:before="161" w:line="360" w:lineRule="auto"/>
        <w:ind w:firstLine="708" w:left="392" w:right="528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(базовый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СОО.</w:t>
      </w:r>
    </w:p>
    <w:p w14:paraId="E3050000">
      <w:pPr>
        <w:pStyle w:val="Style_5"/>
        <w:numPr>
          <w:ilvl w:val="2"/>
          <w:numId w:val="17"/>
        </w:numPr>
        <w:tabs>
          <w:tab w:leader="none" w:pos="1942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предмету:</w:t>
      </w:r>
      <w:r>
        <w:rPr>
          <w:spacing w:val="1"/>
          <w:sz w:val="28"/>
        </w:rPr>
        <w:t xml:space="preserve"> </w:t>
      </w:r>
      <w:r>
        <w:rPr>
          <w:sz w:val="28"/>
        </w:rPr>
        <w:t>даёт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путях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 деятельности у обучающихся на базовом уровне средствами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«Иностранный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(английский)</w:t>
      </w:r>
      <w:r>
        <w:rPr>
          <w:spacing w:val="1"/>
          <w:sz w:val="28"/>
        </w:rPr>
        <w:t xml:space="preserve"> </w:t>
      </w:r>
      <w:r>
        <w:rPr>
          <w:sz w:val="28"/>
        </w:rPr>
        <w:t>язык»,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инвариантную</w:t>
      </w:r>
      <w:r>
        <w:rPr>
          <w:spacing w:val="1"/>
          <w:sz w:val="28"/>
        </w:rPr>
        <w:t xml:space="preserve"> </w:t>
      </w:r>
      <w:r>
        <w:rPr>
          <w:sz w:val="28"/>
        </w:rPr>
        <w:t>(обязательную)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пределами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остаётся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70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тем,</w:t>
      </w:r>
      <w:r>
        <w:rPr>
          <w:spacing w:val="-2"/>
          <w:sz w:val="28"/>
        </w:rPr>
        <w:t xml:space="preserve"> </w:t>
      </w:r>
      <w:r>
        <w:rPr>
          <w:sz w:val="28"/>
        </w:rPr>
        <w:t>некоторого расширения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детализации.</w:t>
      </w:r>
    </w:p>
    <w:p w14:paraId="E4050000">
      <w:pPr>
        <w:pStyle w:val="Style_5"/>
        <w:numPr>
          <w:ilvl w:val="2"/>
          <w:numId w:val="17"/>
        </w:numPr>
        <w:tabs>
          <w:tab w:leader="none" w:pos="1942" w:val="left"/>
        </w:tabs>
        <w:spacing w:after="0" w:before="1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годам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70"/>
          <w:sz w:val="28"/>
        </w:rPr>
        <w:t xml:space="preserve"> </w:t>
      </w:r>
      <w:r>
        <w:rPr>
          <w:sz w:val="28"/>
        </w:rPr>
        <w:t>тем/разделов</w:t>
      </w:r>
      <w:r>
        <w:rPr>
          <w:spacing w:val="1"/>
          <w:sz w:val="28"/>
        </w:rPr>
        <w:t xml:space="preserve"> </w:t>
      </w:r>
      <w:r>
        <w:rPr>
          <w:sz w:val="28"/>
        </w:rPr>
        <w:t>курса,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(русского)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 других учебных предметов, изучаемых в 10–11 классах, а также 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английскому языку для уровня среднего общего образования имеет особенности,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71"/>
          <w:sz w:val="28"/>
        </w:rPr>
        <w:t xml:space="preserve"> </w:t>
      </w:r>
      <w:r>
        <w:rPr>
          <w:sz w:val="28"/>
        </w:rPr>
        <w:t>психологическими</w:t>
      </w:r>
      <w:r>
        <w:rPr>
          <w:spacing w:val="7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16 –17</w:t>
      </w:r>
      <w:r>
        <w:rPr>
          <w:spacing w:val="1"/>
          <w:sz w:val="28"/>
        </w:rPr>
        <w:t xml:space="preserve"> </w:t>
      </w:r>
      <w:r>
        <w:rPr>
          <w:sz w:val="28"/>
        </w:rPr>
        <w:t>лет.</w:t>
      </w:r>
    </w:p>
    <w:p w14:paraId="E5050000">
      <w:pPr>
        <w:pStyle w:val="Style_5"/>
        <w:numPr>
          <w:ilvl w:val="2"/>
          <w:numId w:val="17"/>
        </w:numPr>
        <w:tabs>
          <w:tab w:leader="none" w:pos="1944" w:val="left"/>
        </w:tabs>
        <w:spacing w:after="0" w:before="1" w:line="240" w:lineRule="auto"/>
        <w:ind w:hanging="843" w:left="1943" w:right="0"/>
        <w:jc w:val="both"/>
        <w:rPr>
          <w:sz w:val="28"/>
        </w:rPr>
      </w:pPr>
      <w:r>
        <w:rPr>
          <w:sz w:val="28"/>
        </w:rPr>
        <w:t>Личностные,</w:t>
      </w:r>
      <w:r>
        <w:rPr>
          <w:spacing w:val="3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3"/>
          <w:sz w:val="28"/>
        </w:rPr>
        <w:t xml:space="preserve"> </w:t>
      </w:r>
      <w:r>
        <w:rPr>
          <w:sz w:val="28"/>
        </w:rPr>
        <w:t>представлены</w:t>
      </w:r>
    </w:p>
    <w:p w14:paraId="E6050000">
      <w:pPr>
        <w:sectPr>
          <w:pgSz w:h="16850" w:orient="portrait" w:w="11910"/>
          <w:pgMar w:bottom="740" w:footer="543" w:header="576" w:left="740" w:right="180" w:top="840"/>
        </w:sectPr>
      </w:pPr>
    </w:p>
    <w:p w14:paraId="E7050000">
      <w:pPr>
        <w:pStyle w:val="Style_1"/>
        <w:ind w:firstLine="0" w:left="0"/>
        <w:jc w:val="left"/>
        <w:rPr>
          <w:sz w:val="20"/>
        </w:rPr>
      </w:pPr>
    </w:p>
    <w:p w14:paraId="E8050000">
      <w:pPr>
        <w:pStyle w:val="Style_1"/>
        <w:spacing w:before="254" w:line="360" w:lineRule="auto"/>
        <w:ind w:firstLine="0" w:left="0" w:right="522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английскому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английского языка на уровне среднего общего образования на базовом уровне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английского языка и в соответствии с новыми реалиями и тенденциями развития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14:paraId="E9050000">
      <w:pPr>
        <w:pStyle w:val="Style_5"/>
        <w:numPr>
          <w:ilvl w:val="2"/>
          <w:numId w:val="17"/>
        </w:numPr>
        <w:tabs>
          <w:tab w:leader="none" w:pos="1944" w:val="left"/>
        </w:tabs>
        <w:spacing w:after="0" w:before="2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Учебному предмету «Иностранный (английский) язык» принадлежит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важное место в системе среднего общего образования и воспитания 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многоязычного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67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2"/>
          <w:sz w:val="28"/>
        </w:rPr>
        <w:t xml:space="preserve"> </w:t>
      </w:r>
      <w:r>
        <w:rPr>
          <w:sz w:val="28"/>
        </w:rPr>
        <w:t>и эмоций.</w:t>
      </w:r>
    </w:p>
    <w:p w14:paraId="EA050000">
      <w:pPr>
        <w:pStyle w:val="Style_5"/>
        <w:numPr>
          <w:ilvl w:val="2"/>
          <w:numId w:val="17"/>
        </w:numPr>
        <w:tabs>
          <w:tab w:leader="none" w:pos="1942" w:val="left"/>
        </w:tabs>
        <w:spacing w:after="0" w:before="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 процессе при изучении других предметных областей, становятся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 для формирования положительных качеств личности. Таким образом,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обучения.</w:t>
      </w:r>
    </w:p>
    <w:p w14:paraId="EB050000">
      <w:pPr>
        <w:pStyle w:val="Style_5"/>
        <w:numPr>
          <w:ilvl w:val="2"/>
          <w:numId w:val="17"/>
        </w:numPr>
        <w:tabs>
          <w:tab w:leader="none" w:pos="1942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Трансформация взглядов на владение иностранным языком, связанная</w:t>
      </w:r>
      <w:r>
        <w:rPr>
          <w:spacing w:val="-67"/>
          <w:sz w:val="28"/>
        </w:rPr>
        <w:t xml:space="preserve"> </w:t>
      </w:r>
      <w:r>
        <w:rPr>
          <w:sz w:val="28"/>
        </w:rPr>
        <w:t>с усилением общественных запросов на квалифицированных и мобильных 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способных быстро адаптироваться к изменяющимся условиям жизни, овладевать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новыми компетенциями. Владение иностранным языком как доступ к передовым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расширяющим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одно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выпускника общеобразовательной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14:paraId="EC050000">
      <w:pPr>
        <w:pStyle w:val="Style_1"/>
        <w:spacing w:line="360" w:lineRule="auto"/>
        <w:ind w:right="524"/>
      </w:pPr>
      <w:r>
        <w:t>26.5.8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иностранными</w:t>
      </w:r>
      <w:r>
        <w:rPr>
          <w:spacing w:val="1"/>
        </w:rPr>
        <w:t xml:space="preserve"> </w:t>
      </w:r>
      <w:r>
        <w:t>языками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первым,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вторым,</w:t>
      </w:r>
      <w:r>
        <w:rPr>
          <w:spacing w:val="15"/>
        </w:rPr>
        <w:t xml:space="preserve"> </w:t>
      </w:r>
      <w:r>
        <w:t>расширение</w:t>
      </w:r>
      <w:r>
        <w:rPr>
          <w:spacing w:val="19"/>
        </w:rPr>
        <w:t xml:space="preserve"> </w:t>
      </w:r>
      <w:r>
        <w:t>номенклатуры</w:t>
      </w:r>
      <w:r>
        <w:rPr>
          <w:spacing w:val="19"/>
        </w:rPr>
        <w:t xml:space="preserve"> </w:t>
      </w:r>
      <w:r>
        <w:t>изучаемых</w:t>
      </w:r>
      <w:r>
        <w:rPr>
          <w:spacing w:val="17"/>
        </w:rPr>
        <w:t xml:space="preserve"> </w:t>
      </w:r>
      <w:r>
        <w:t>иностранных</w:t>
      </w:r>
      <w:r>
        <w:rPr>
          <w:spacing w:val="20"/>
        </w:rPr>
        <w:t xml:space="preserve"> </w:t>
      </w:r>
      <w:r>
        <w:t>языков</w:t>
      </w:r>
    </w:p>
    <w:p w14:paraId="ED050000">
      <w:pPr>
        <w:sectPr>
          <w:pgSz w:h="16850" w:orient="portrait" w:w="11910"/>
          <w:pgMar w:bottom="740" w:footer="543" w:header="576" w:left="740" w:right="180" w:top="840"/>
        </w:sectPr>
      </w:pPr>
    </w:p>
    <w:p w14:paraId="EE050000">
      <w:pPr>
        <w:pStyle w:val="Style_1"/>
        <w:ind w:firstLine="0" w:left="0"/>
        <w:jc w:val="left"/>
        <w:rPr>
          <w:sz w:val="20"/>
        </w:rPr>
      </w:pPr>
    </w:p>
    <w:p w14:paraId="EF050000">
      <w:pPr>
        <w:pStyle w:val="Style_1"/>
        <w:spacing w:before="251" w:line="360" w:lineRule="auto"/>
        <w:ind w:firstLine="0" w:left="0" w:right="524"/>
      </w:pPr>
      <w:r>
        <w:t>соответствует</w:t>
      </w:r>
      <w:r>
        <w:rPr>
          <w:spacing w:val="1"/>
        </w:rPr>
        <w:t xml:space="preserve"> </w:t>
      </w:r>
      <w:r>
        <w:t>стратегическим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постглобализации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многополярного мира. Знание родного языка экономического или политического</w:t>
      </w:r>
      <w:r>
        <w:rPr>
          <w:spacing w:val="1"/>
        </w:rPr>
        <w:t xml:space="preserve"> </w:t>
      </w:r>
      <w:r>
        <w:t>партнёра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учитывающее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менталитета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партнёра,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успешнее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консенсусу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переговоров,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4"/>
        </w:rPr>
        <w:t xml:space="preserve"> </w:t>
      </w:r>
      <w:r>
        <w:t>задач.</w:t>
      </w:r>
    </w:p>
    <w:p w14:paraId="F0050000">
      <w:pPr>
        <w:pStyle w:val="Style_5"/>
        <w:numPr>
          <w:ilvl w:val="2"/>
          <w:numId w:val="18"/>
        </w:numPr>
        <w:tabs>
          <w:tab w:leader="none" w:pos="1944" w:val="left"/>
        </w:tabs>
        <w:spacing w:after="0" w:before="4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Возрастание значимости владения иностранными языками приводит к</w:t>
      </w:r>
      <w:r>
        <w:rPr>
          <w:spacing w:val="1"/>
          <w:sz w:val="28"/>
        </w:rPr>
        <w:t xml:space="preserve"> </w:t>
      </w:r>
      <w:r>
        <w:rPr>
          <w:sz w:val="28"/>
        </w:rPr>
        <w:t>переосмыслению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 содержания 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предмету.</w:t>
      </w:r>
    </w:p>
    <w:p w14:paraId="F1050000">
      <w:pPr>
        <w:pStyle w:val="Style_5"/>
        <w:numPr>
          <w:ilvl w:val="2"/>
          <w:numId w:val="18"/>
        </w:numPr>
        <w:tabs>
          <w:tab w:leader="none" w:pos="2083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иноязычного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становятся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ценностном,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прагматическом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результатах.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ценный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личности для социальной адаптации и самореализации (в том числе в профессии),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 развития умений поиска, обработки и использования информации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 целях; одно из средств воспитания качеств гражданина, патриота,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взаимопониманию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 и народов.</w:t>
      </w:r>
    </w:p>
    <w:p w14:paraId="F2050000">
      <w:pPr>
        <w:pStyle w:val="Style_5"/>
        <w:numPr>
          <w:ilvl w:val="2"/>
          <w:numId w:val="18"/>
        </w:numPr>
        <w:tabs>
          <w:tab w:leader="none" w:pos="2083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прагматическом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71"/>
          <w:sz w:val="28"/>
        </w:rPr>
        <w:t xml:space="preserve"> </w:t>
      </w:r>
      <w:r>
        <w:rPr>
          <w:sz w:val="28"/>
        </w:rPr>
        <w:t>иноязычного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(базовый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английским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провозглашено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составляющих,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речевая,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языковая,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социокультурная,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компенсаторная</w:t>
      </w:r>
      <w:r>
        <w:rPr>
          <w:spacing w:val="-1"/>
          <w:sz w:val="28"/>
        </w:rPr>
        <w:t xml:space="preserve"> </w:t>
      </w:r>
      <w:r>
        <w:rPr>
          <w:sz w:val="28"/>
        </w:rPr>
        <w:t>и метапредметная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компетенции:</w:t>
      </w:r>
    </w:p>
    <w:p w14:paraId="F3050000">
      <w:pPr>
        <w:pStyle w:val="Style_1"/>
        <w:spacing w:before="2" w:line="360" w:lineRule="auto"/>
        <w:ind w:right="522"/>
      </w:pPr>
      <w:r>
        <w:t>речевая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четырёх</w:t>
      </w:r>
      <w:r>
        <w:rPr>
          <w:spacing w:val="-67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(говорении,</w:t>
      </w:r>
      <w:r>
        <w:rPr>
          <w:spacing w:val="1"/>
        </w:rPr>
        <w:t xml:space="preserve"> </w:t>
      </w:r>
      <w:r>
        <w:t>аудировании,</w:t>
      </w:r>
      <w:r>
        <w:rPr>
          <w:spacing w:val="1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речи);</w:t>
      </w:r>
    </w:p>
    <w:p w14:paraId="F4050000">
      <w:pPr>
        <w:pStyle w:val="Style_1"/>
        <w:spacing w:line="360" w:lineRule="auto"/>
        <w:ind w:right="522"/>
      </w:pPr>
      <w:r>
        <w:t>языковая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-67"/>
        </w:rPr>
        <w:t xml:space="preserve"> </w:t>
      </w:r>
      <w:r>
        <w:t>(фонетическими,</w:t>
      </w:r>
      <w:r>
        <w:rPr>
          <w:spacing w:val="1"/>
        </w:rPr>
        <w:t xml:space="preserve"> </w:t>
      </w:r>
      <w:r>
        <w:t>орфографическими,</w:t>
      </w:r>
      <w:r>
        <w:rPr>
          <w:spacing w:val="1"/>
        </w:rPr>
        <w:t xml:space="preserve"> </w:t>
      </w:r>
      <w:r>
        <w:t>пунктуационными,</w:t>
      </w:r>
      <w:r>
        <w:rPr>
          <w:spacing w:val="1"/>
        </w:rPr>
        <w:t xml:space="preserve"> </w:t>
      </w:r>
      <w:r>
        <w:t>лексическими,</w:t>
      </w:r>
      <w:r>
        <w:rPr>
          <w:spacing w:val="1"/>
        </w:rPr>
        <w:t xml:space="preserve"> </w:t>
      </w:r>
      <w:r>
        <w:t>грамматическими)</w:t>
      </w:r>
      <w:r>
        <w:rPr>
          <w:spacing w:val="4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соответствии</w:t>
      </w:r>
      <w:r>
        <w:rPr>
          <w:spacing w:val="44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отобранными</w:t>
      </w:r>
      <w:r>
        <w:rPr>
          <w:spacing w:val="44"/>
        </w:rPr>
        <w:t xml:space="preserve"> </w:t>
      </w:r>
      <w:r>
        <w:t>темами</w:t>
      </w:r>
      <w:r>
        <w:rPr>
          <w:spacing w:val="44"/>
        </w:rPr>
        <w:t xml:space="preserve"> </w:t>
      </w:r>
      <w:r>
        <w:t>общения,</w:t>
      </w:r>
      <w:r>
        <w:rPr>
          <w:spacing w:val="43"/>
        </w:rPr>
        <w:t xml:space="preserve"> </w:t>
      </w:r>
      <w:r>
        <w:t>освоение</w:t>
      </w:r>
    </w:p>
    <w:p w14:paraId="F5050000">
      <w:pPr>
        <w:sectPr>
          <w:pgSz w:h="16850" w:orient="portrait" w:w="11910"/>
          <w:pgMar w:bottom="740" w:footer="543" w:header="576" w:left="740" w:right="180" w:top="840"/>
        </w:sectPr>
      </w:pPr>
    </w:p>
    <w:p w14:paraId="F6050000">
      <w:pPr>
        <w:pStyle w:val="Style_1"/>
        <w:ind w:firstLine="0" w:left="0"/>
        <w:jc w:val="left"/>
        <w:rPr>
          <w:sz w:val="20"/>
        </w:rPr>
      </w:pPr>
    </w:p>
    <w:p w14:paraId="F7050000">
      <w:pPr>
        <w:pStyle w:val="Style_1"/>
        <w:spacing w:before="254" w:line="360" w:lineRule="auto"/>
        <w:ind w:firstLine="0" w:left="0" w:right="529"/>
      </w:pP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 в</w:t>
      </w:r>
      <w:r>
        <w:rPr>
          <w:spacing w:val="-4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и английском языках;</w:t>
      </w:r>
    </w:p>
    <w:p w14:paraId="F8050000">
      <w:pPr>
        <w:pStyle w:val="Style_1"/>
        <w:spacing w:line="360" w:lineRule="auto"/>
        <w:ind w:right="523"/>
      </w:pPr>
      <w:r>
        <w:t>социокультурная/межкультурная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традициям англоговорящих стран в рамках тем и ситуаций общения, отвечающих</w:t>
      </w:r>
      <w:r>
        <w:rPr>
          <w:spacing w:val="1"/>
        </w:rPr>
        <w:t xml:space="preserve"> </w:t>
      </w:r>
      <w:r>
        <w:t>опыту, интересам, психологическим особенностям учащихся на уровне среднего</w:t>
      </w:r>
      <w:r>
        <w:rPr>
          <w:spacing w:val="1"/>
        </w:rPr>
        <w:t xml:space="preserve"> </w:t>
      </w:r>
      <w:r>
        <w:t>общего образования, формирование умения представлять свою страну, её культуру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-2"/>
        </w:rPr>
        <w:t xml:space="preserve"> </w:t>
      </w:r>
      <w:r>
        <w:t>общения;</w:t>
      </w:r>
    </w:p>
    <w:p w14:paraId="F9050000">
      <w:pPr>
        <w:pStyle w:val="Style_1"/>
        <w:spacing w:line="360" w:lineRule="auto"/>
        <w:ind w:right="523"/>
      </w:pPr>
      <w:r>
        <w:t>компенсаторная компетенция – развитие умений выходить из положения в</w:t>
      </w:r>
      <w:r>
        <w:rPr>
          <w:spacing w:val="1"/>
        </w:rPr>
        <w:t xml:space="preserve"> </w:t>
      </w:r>
      <w:r>
        <w:t>условиях дефицита языковых средств английского языка при получении и передаче</w:t>
      </w:r>
      <w:r>
        <w:rPr>
          <w:spacing w:val="-67"/>
        </w:rPr>
        <w:t xml:space="preserve"> </w:t>
      </w:r>
      <w:r>
        <w:t>информации;</w:t>
      </w:r>
    </w:p>
    <w:p w14:paraId="FA050000">
      <w:pPr>
        <w:pStyle w:val="Style_1"/>
        <w:spacing w:line="360" w:lineRule="auto"/>
        <w:ind w:right="522"/>
      </w:pPr>
      <w:r>
        <w:t>метапредметная/учебно-познавательная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деятельность по овладению иностранным языком, удовлетворять с его помощью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интересы в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знания.</w:t>
      </w:r>
    </w:p>
    <w:p w14:paraId="FB050000">
      <w:pPr>
        <w:pStyle w:val="Style_5"/>
        <w:numPr>
          <w:ilvl w:val="2"/>
          <w:numId w:val="18"/>
        </w:numPr>
        <w:tabs>
          <w:tab w:leader="none" w:pos="2083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иноязычной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овладения иностранным языком формируются ключевые универсальные 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ценностно-ориентационную,</w:t>
      </w:r>
      <w:r>
        <w:rPr>
          <w:spacing w:val="1"/>
          <w:sz w:val="28"/>
        </w:rPr>
        <w:t xml:space="preserve"> </w:t>
      </w:r>
      <w:r>
        <w:rPr>
          <w:sz w:val="28"/>
        </w:rPr>
        <w:t>общекультурную, учебно-познавательную, информационную, социально-трудовую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компетенцию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самосовершенствования.</w:t>
      </w:r>
    </w:p>
    <w:p w14:paraId="FC050000">
      <w:pPr>
        <w:pStyle w:val="Style_5"/>
        <w:numPr>
          <w:ilvl w:val="2"/>
          <w:numId w:val="18"/>
        </w:numPr>
        <w:tabs>
          <w:tab w:leader="none" w:pos="2083" w:val="left"/>
        </w:tabs>
        <w:spacing w:after="0" w:before="0" w:line="360" w:lineRule="auto"/>
        <w:ind w:firstLine="708" w:left="392" w:right="519"/>
        <w:jc w:val="both"/>
        <w:rPr>
          <w:sz w:val="28"/>
        </w:rPr>
      </w:pPr>
      <w:r>
        <w:rPr>
          <w:sz w:val="28"/>
        </w:rPr>
        <w:t>Основными подходами к обучению иностранным языкам признаются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компетентностный, системно-деятельностный, межкультурный и коммуникативно-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когнитивный. Совокупность перечисленных подходов предполагает 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иноязычного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добиться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 обучения, отобранного для данного уровня общего образования 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среды.</w:t>
      </w:r>
    </w:p>
    <w:p w14:paraId="FD050000">
      <w:pPr>
        <w:pStyle w:val="Style_5"/>
        <w:numPr>
          <w:ilvl w:val="2"/>
          <w:numId w:val="18"/>
        </w:numPr>
        <w:tabs>
          <w:tab w:leader="none" w:pos="2083" w:val="left"/>
        </w:tabs>
        <w:spacing w:after="0" w:before="0" w:line="360" w:lineRule="auto"/>
        <w:ind w:firstLine="708" w:left="392" w:right="529"/>
        <w:jc w:val="both"/>
        <w:rPr>
          <w:sz w:val="28"/>
        </w:rPr>
      </w:pPr>
      <w:r>
        <w:rPr>
          <w:sz w:val="28"/>
        </w:rPr>
        <w:t>«Иностранный язык» входит в предметную область «Иностранные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языки»</w:t>
      </w:r>
      <w:r>
        <w:rPr>
          <w:spacing w:val="33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33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32"/>
          <w:sz w:val="28"/>
        </w:rPr>
        <w:t xml:space="preserve"> </w:t>
      </w:r>
      <w:r>
        <w:rPr>
          <w:sz w:val="28"/>
        </w:rPr>
        <w:t>«Второй</w:t>
      </w:r>
      <w:r>
        <w:rPr>
          <w:spacing w:val="35"/>
          <w:sz w:val="28"/>
        </w:rPr>
        <w:t xml:space="preserve"> </w:t>
      </w:r>
      <w:r>
        <w:rPr>
          <w:sz w:val="28"/>
        </w:rPr>
        <w:t>иностранный</w:t>
      </w:r>
      <w:r>
        <w:rPr>
          <w:spacing w:val="35"/>
          <w:sz w:val="28"/>
        </w:rPr>
        <w:t xml:space="preserve"> </w:t>
      </w:r>
      <w:r>
        <w:rPr>
          <w:sz w:val="28"/>
        </w:rPr>
        <w:t>язык»,</w:t>
      </w:r>
      <w:r>
        <w:rPr>
          <w:spacing w:val="34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33"/>
          <w:sz w:val="28"/>
        </w:rPr>
        <w:t xml:space="preserve"> </w:t>
      </w:r>
      <w:r>
        <w:rPr>
          <w:sz w:val="28"/>
        </w:rPr>
        <w:t>которого</w:t>
      </w:r>
    </w:p>
    <w:p w14:paraId="FE050000">
      <w:pPr>
        <w:sectPr>
          <w:pgSz w:h="16850" w:orient="portrait" w:w="11910"/>
          <w:pgMar w:bottom="740" w:footer="543" w:header="576" w:left="740" w:right="180" w:top="840"/>
        </w:sectPr>
      </w:pPr>
    </w:p>
    <w:p w14:paraId="FF050000">
      <w:pPr>
        <w:pStyle w:val="Style_1"/>
        <w:ind w:firstLine="0" w:left="0"/>
        <w:jc w:val="left"/>
        <w:rPr>
          <w:sz w:val="20"/>
        </w:rPr>
      </w:pPr>
    </w:p>
    <w:p w14:paraId="00060000">
      <w:pPr>
        <w:pStyle w:val="Style_1"/>
        <w:spacing w:before="254" w:line="360" w:lineRule="auto"/>
        <w:ind w:firstLine="0" w:left="0" w:right="521"/>
      </w:pPr>
      <w:r>
        <w:t>происходит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достаточная</w:t>
      </w:r>
      <w:r>
        <w:rPr>
          <w:spacing w:val="1"/>
        </w:rPr>
        <w:t xml:space="preserve"> </w:t>
      </w:r>
      <w:r>
        <w:t>кадровая,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материальная обеспеченность, позволяющая достигнуть предметных результатов,</w:t>
      </w:r>
      <w:r>
        <w:rPr>
          <w:spacing w:val="1"/>
        </w:rPr>
        <w:t xml:space="preserve"> </w:t>
      </w:r>
      <w:r>
        <w:t>заявленных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СОО.</w:t>
      </w:r>
    </w:p>
    <w:p w14:paraId="01060000">
      <w:pPr>
        <w:pStyle w:val="Style_5"/>
        <w:numPr>
          <w:ilvl w:val="2"/>
          <w:numId w:val="18"/>
        </w:numPr>
        <w:tabs>
          <w:tab w:leader="none" w:pos="2083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 рекомендованных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 изучения иностранного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(английского) языка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204 часа:</w:t>
      </w:r>
      <w:r>
        <w:rPr>
          <w:spacing w:val="1"/>
          <w:sz w:val="28"/>
        </w:rPr>
        <w:t xml:space="preserve"> </w:t>
      </w:r>
      <w:r>
        <w:rPr>
          <w:sz w:val="28"/>
        </w:rPr>
        <w:t>в 10 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102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1"/>
          <w:sz w:val="28"/>
        </w:rPr>
        <w:t xml:space="preserve"> </w:t>
      </w:r>
      <w:r>
        <w:rPr>
          <w:sz w:val="28"/>
        </w:rPr>
        <w:t>(3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1"/>
          <w:sz w:val="28"/>
        </w:rPr>
        <w:t xml:space="preserve"> </w:t>
      </w:r>
      <w:r>
        <w:rPr>
          <w:sz w:val="28"/>
        </w:rPr>
        <w:t>в неделю),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102</w:t>
      </w:r>
      <w:r>
        <w:rPr>
          <w:spacing w:val="1"/>
          <w:sz w:val="28"/>
        </w:rPr>
        <w:t xml:space="preserve"> </w:t>
      </w:r>
      <w:r>
        <w:rPr>
          <w:sz w:val="28"/>
        </w:rPr>
        <w:t>часа (3</w:t>
      </w:r>
      <w:r>
        <w:rPr>
          <w:spacing w:val="-3"/>
          <w:sz w:val="28"/>
        </w:rPr>
        <w:t xml:space="preserve"> </w:t>
      </w:r>
      <w:r>
        <w:rPr>
          <w:sz w:val="28"/>
        </w:rPr>
        <w:t>часа 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неделю).</w:t>
      </w:r>
    </w:p>
    <w:p w14:paraId="02060000">
      <w:pPr>
        <w:pStyle w:val="Style_5"/>
        <w:numPr>
          <w:ilvl w:val="2"/>
          <w:numId w:val="18"/>
        </w:numPr>
        <w:tabs>
          <w:tab w:leader="none" w:pos="2083" w:val="left"/>
        </w:tabs>
        <w:spacing w:after="0" w:before="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констатируют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окончанию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 общаться на иностранном (английском) языке в разных формах (устно 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письменно, 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и опосредованно,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пороговом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уровне.</w:t>
      </w:r>
    </w:p>
    <w:p w14:paraId="03060000">
      <w:pPr>
        <w:pStyle w:val="Style_5"/>
        <w:numPr>
          <w:ilvl w:val="2"/>
          <w:numId w:val="18"/>
        </w:numPr>
        <w:tabs>
          <w:tab w:leader="none" w:pos="2083" w:val="left"/>
        </w:tabs>
        <w:spacing w:after="0" w:before="0" w:line="322" w:lineRule="exact"/>
        <w:ind w:hanging="982" w:left="2082" w:right="0"/>
        <w:jc w:val="both"/>
        <w:rPr>
          <w:sz w:val="28"/>
        </w:rPr>
      </w:pPr>
      <w:r>
        <w:rPr>
          <w:sz w:val="28"/>
        </w:rPr>
        <w:t xml:space="preserve">Базовый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(пороговый) 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уровень 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усвоения 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учебного   </w:t>
      </w:r>
      <w:r>
        <w:rPr>
          <w:spacing w:val="46"/>
          <w:sz w:val="28"/>
        </w:rPr>
        <w:t xml:space="preserve"> </w:t>
      </w:r>
      <w:r>
        <w:rPr>
          <w:sz w:val="28"/>
        </w:rPr>
        <w:t>предмета</w:t>
      </w:r>
    </w:p>
    <w:p w14:paraId="04060000">
      <w:pPr>
        <w:pStyle w:val="Style_1"/>
        <w:spacing w:before="163" w:line="360" w:lineRule="auto"/>
        <w:ind w:firstLine="0" w:left="0" w:right="522"/>
      </w:pPr>
      <w:r>
        <w:t>«Иностранный</w:t>
      </w:r>
      <w:r>
        <w:rPr>
          <w:spacing w:val="1"/>
        </w:rPr>
        <w:t xml:space="preserve"> </w:t>
      </w:r>
      <w:r>
        <w:t>(английский)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общеобразовательной и общекультурной подготовки, на формирование целостных</w:t>
      </w:r>
      <w:r>
        <w:rPr>
          <w:spacing w:val="1"/>
        </w:rPr>
        <w:t xml:space="preserve"> </w:t>
      </w:r>
      <w:r>
        <w:t>представлений обучающихся о мире, об общечеловеческих ценностях, о важности</w:t>
      </w:r>
      <w:r>
        <w:rPr>
          <w:spacing w:val="1"/>
        </w:rPr>
        <w:t xml:space="preserve"> </w:t>
      </w:r>
      <w:r>
        <w:t>общения с целью достижения взаимопонимания в целом и о языке как средстве</w:t>
      </w:r>
      <w:r>
        <w:rPr>
          <w:spacing w:val="1"/>
        </w:rPr>
        <w:t xml:space="preserve"> </w:t>
      </w:r>
      <w:r>
        <w:t>межличностного и межкультурного общения в частности. Достижение порогового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(английским)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выпускникам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школы</w:t>
      </w:r>
      <w:r>
        <w:rPr>
          <w:spacing w:val="70"/>
        </w:rPr>
        <w:t xml:space="preserve"> </w:t>
      </w:r>
      <w:r>
        <w:t>использовать его для общения в устной и письменной форме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использующими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пороговый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(английским)</w:t>
      </w:r>
      <w:r>
        <w:rPr>
          <w:spacing w:val="-67"/>
        </w:rPr>
        <w:t xml:space="preserve"> </w:t>
      </w:r>
      <w:r>
        <w:t>языком позволяет использовать иностранный (английский) язык как средство для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иноязычных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самообразовательных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информационно-справочные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форме.</w:t>
      </w:r>
    </w:p>
    <w:p w14:paraId="05060000">
      <w:pPr>
        <w:pStyle w:val="Style_5"/>
        <w:numPr>
          <w:ilvl w:val="1"/>
          <w:numId w:val="17"/>
        </w:numPr>
        <w:tabs>
          <w:tab w:leader="none" w:pos="1733" w:val="left"/>
        </w:tabs>
        <w:spacing w:after="0" w:before="0" w:line="240" w:lineRule="auto"/>
        <w:ind w:hanging="632" w:left="1732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10 классе.</w:t>
      </w:r>
    </w:p>
    <w:p w14:paraId="06060000">
      <w:pPr>
        <w:sectPr>
          <w:pgSz w:h="16850" w:orient="portrait" w:w="11910"/>
          <w:pgMar w:bottom="740" w:footer="543" w:header="576" w:left="740" w:right="180" w:top="840"/>
        </w:sectPr>
      </w:pPr>
    </w:p>
    <w:p w14:paraId="07060000">
      <w:pPr>
        <w:pStyle w:val="Style_1"/>
        <w:ind w:firstLine="0" w:left="0"/>
        <w:jc w:val="left"/>
        <w:rPr>
          <w:sz w:val="20"/>
        </w:rPr>
      </w:pPr>
    </w:p>
    <w:p w14:paraId="08060000">
      <w:pPr>
        <w:pStyle w:val="Style_5"/>
        <w:numPr>
          <w:ilvl w:val="2"/>
          <w:numId w:val="17"/>
        </w:numPr>
        <w:tabs>
          <w:tab w:leader="none" w:pos="1944" w:val="left"/>
        </w:tabs>
        <w:spacing w:after="0" w:before="254" w:line="240" w:lineRule="auto"/>
        <w:ind w:hanging="843" w:left="1943" w:right="0"/>
        <w:jc w:val="both"/>
        <w:rPr>
          <w:sz w:val="28"/>
        </w:rPr>
      </w:pPr>
      <w:r>
        <w:rPr>
          <w:sz w:val="28"/>
        </w:rPr>
        <w:t>Коммуникативные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умения.</w:t>
      </w:r>
    </w:p>
    <w:p w14:paraId="09060000">
      <w:pPr>
        <w:pStyle w:val="Style_1"/>
        <w:spacing w:before="162" w:line="360" w:lineRule="auto"/>
        <w:ind w:right="525"/>
      </w:pP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используя</w:t>
      </w:r>
      <w:r>
        <w:rPr>
          <w:spacing w:val="-67"/>
        </w:rPr>
        <w:t xml:space="preserve"> </w:t>
      </w:r>
      <w:r>
        <w:t>рецептивные и продуктивные виды речевой деятельности в рамках 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речи.</w:t>
      </w:r>
    </w:p>
    <w:p w14:paraId="0A060000">
      <w:pPr>
        <w:pStyle w:val="Style_1"/>
        <w:spacing w:line="360" w:lineRule="auto"/>
        <w:ind w:right="522"/>
      </w:pPr>
      <w:r>
        <w:t>Повседневная</w:t>
      </w:r>
      <w:r>
        <w:rPr>
          <w:spacing w:val="21"/>
        </w:rPr>
        <w:t xml:space="preserve"> </w:t>
      </w:r>
      <w:r>
        <w:t>жизнь</w:t>
      </w:r>
      <w:r>
        <w:rPr>
          <w:spacing w:val="20"/>
        </w:rPr>
        <w:t xml:space="preserve"> </w:t>
      </w:r>
      <w:r>
        <w:t>семьи.</w:t>
      </w:r>
      <w:r>
        <w:rPr>
          <w:spacing w:val="20"/>
        </w:rPr>
        <w:t xml:space="preserve"> </w:t>
      </w:r>
      <w:r>
        <w:t>Межличностные</w:t>
      </w:r>
      <w:r>
        <w:rPr>
          <w:spacing w:val="20"/>
        </w:rPr>
        <w:t xml:space="preserve"> </w:t>
      </w:r>
      <w:r>
        <w:t>отношения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семье,</w:t>
      </w:r>
      <w:r>
        <w:rPr>
          <w:spacing w:val="19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друзьями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знакомыми.</w:t>
      </w:r>
      <w:r>
        <w:rPr>
          <w:spacing w:val="-2"/>
        </w:rPr>
        <w:t xml:space="preserve"> </w:t>
      </w:r>
      <w:r>
        <w:t>Конфликтные ситуации,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предупреждение</w:t>
      </w:r>
      <w:r>
        <w:rPr>
          <w:spacing w:val="-4"/>
        </w:rPr>
        <w:t xml:space="preserve"> </w:t>
      </w:r>
      <w:r>
        <w:t>и разрешение.</w:t>
      </w:r>
    </w:p>
    <w:p w14:paraId="0B060000">
      <w:pPr>
        <w:pStyle w:val="Style_1"/>
        <w:spacing w:line="317" w:lineRule="exact"/>
        <w:ind w:firstLine="0" w:left="1101"/>
      </w:pPr>
      <w:r>
        <w:t>Внешность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человека,</w:t>
      </w:r>
      <w:r>
        <w:rPr>
          <w:spacing w:val="-7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персонажа.</w:t>
      </w:r>
    </w:p>
    <w:p w14:paraId="0C060000">
      <w:pPr>
        <w:pStyle w:val="Style_1"/>
        <w:spacing w:before="160" w:line="360" w:lineRule="auto"/>
        <w:ind w:right="528"/>
      </w:pPr>
      <w:r>
        <w:t>Здоровый образ жизни и забота о здоровье: режим труда и отдыха, спорт,</w:t>
      </w:r>
      <w:r>
        <w:rPr>
          <w:spacing w:val="1"/>
        </w:rPr>
        <w:t xml:space="preserve"> </w:t>
      </w:r>
      <w:r>
        <w:t>сбалансированное</w:t>
      </w:r>
      <w:r>
        <w:rPr>
          <w:spacing w:val="-1"/>
        </w:rPr>
        <w:t xml:space="preserve"> </w:t>
      </w:r>
      <w:r>
        <w:t>питание,</w:t>
      </w:r>
      <w:r>
        <w:rPr>
          <w:spacing w:val="-2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врача.</w:t>
      </w:r>
      <w:r>
        <w:rPr>
          <w:spacing w:val="-5"/>
        </w:rPr>
        <w:t xml:space="preserve"> </w:t>
      </w:r>
      <w:r>
        <w:t>Отказ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вредных привычек.</w:t>
      </w:r>
    </w:p>
    <w:p w14:paraId="0D060000">
      <w:pPr>
        <w:pStyle w:val="Style_1"/>
        <w:spacing w:before="1" w:line="360" w:lineRule="auto"/>
        <w:ind w:right="525"/>
      </w:pPr>
      <w:r>
        <w:t>Школьное образование, школьная жизнь, школьные праздники. Переписка с</w:t>
      </w:r>
      <w:r>
        <w:rPr>
          <w:spacing w:val="1"/>
        </w:rPr>
        <w:t xml:space="preserve"> </w:t>
      </w:r>
      <w:r>
        <w:t>зарубежными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решения.</w:t>
      </w:r>
      <w:r>
        <w:rPr>
          <w:spacing w:val="-67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2"/>
        </w:rPr>
        <w:t xml:space="preserve"> </w:t>
      </w:r>
      <w:r>
        <w:t>обучающегося.</w:t>
      </w:r>
    </w:p>
    <w:p w14:paraId="0E060000">
      <w:pPr>
        <w:pStyle w:val="Style_1"/>
        <w:spacing w:line="360" w:lineRule="auto"/>
        <w:ind w:right="524"/>
      </w:pPr>
      <w:r>
        <w:t>Современный мир профессий. Проблемы выбора профессии (возможности</w:t>
      </w:r>
      <w:r>
        <w:rPr>
          <w:spacing w:val="1"/>
        </w:rPr>
        <w:t xml:space="preserve"> </w:t>
      </w:r>
      <w:r>
        <w:t>продолжения образования в высшей школе, в профессиональном колледже, выбор</w:t>
      </w:r>
      <w:r>
        <w:rPr>
          <w:spacing w:val="1"/>
        </w:rPr>
        <w:t xml:space="preserve"> </w:t>
      </w:r>
      <w:r>
        <w:t>рабочей специальности, подработка</w:t>
      </w:r>
      <w:r>
        <w:rPr>
          <w:spacing w:val="70"/>
        </w:rPr>
        <w:t xml:space="preserve"> </w:t>
      </w:r>
      <w:r>
        <w:t>для обучающегося). Роль иностранного языка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будущее.</w:t>
      </w:r>
    </w:p>
    <w:p w14:paraId="0F060000">
      <w:pPr>
        <w:pStyle w:val="Style_1"/>
        <w:spacing w:line="360" w:lineRule="auto"/>
        <w:ind w:right="521"/>
      </w:pPr>
      <w:r>
        <w:t>Молодёжь в современном обществе. Досуг молодёжи: чтение, кино, театр,</w:t>
      </w:r>
      <w:r>
        <w:rPr>
          <w:spacing w:val="1"/>
        </w:rPr>
        <w:t xml:space="preserve"> </w:t>
      </w:r>
      <w:r>
        <w:t>музыка,</w:t>
      </w:r>
      <w:r>
        <w:rPr>
          <w:spacing w:val="-1"/>
        </w:rPr>
        <w:t xml:space="preserve"> </w:t>
      </w:r>
      <w:r>
        <w:t>музеи,</w:t>
      </w:r>
      <w:r>
        <w:rPr>
          <w:spacing w:val="-1"/>
        </w:rPr>
        <w:t xml:space="preserve"> </w:t>
      </w:r>
      <w:r>
        <w:t>Интернет,</w:t>
      </w:r>
      <w:r>
        <w:rPr>
          <w:spacing w:val="-2"/>
        </w:rPr>
        <w:t xml:space="preserve"> </w:t>
      </w:r>
      <w:r>
        <w:t>компьютерные</w:t>
      </w:r>
      <w:r>
        <w:rPr>
          <w:spacing w:val="-1"/>
        </w:rPr>
        <w:t xml:space="preserve"> </w:t>
      </w:r>
      <w:r>
        <w:t>игры.</w:t>
      </w:r>
      <w:r>
        <w:rPr>
          <w:spacing w:val="-1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дружба.</w:t>
      </w:r>
    </w:p>
    <w:p w14:paraId="10060000">
      <w:pPr>
        <w:pStyle w:val="Style_1"/>
        <w:ind w:firstLine="0" w:left="1101"/>
      </w:pPr>
      <w:r>
        <w:t xml:space="preserve">Покупки:  </w:t>
      </w:r>
      <w:r>
        <w:rPr>
          <w:spacing w:val="2"/>
        </w:rPr>
        <w:t xml:space="preserve"> </w:t>
      </w:r>
      <w:r>
        <w:t xml:space="preserve">одежда,   </w:t>
      </w:r>
      <w:r>
        <w:rPr>
          <w:spacing w:val="2"/>
        </w:rPr>
        <w:t xml:space="preserve"> </w:t>
      </w:r>
      <w:r>
        <w:t xml:space="preserve">обувь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3"/>
        </w:rPr>
        <w:t xml:space="preserve"> </w:t>
      </w:r>
      <w:r>
        <w:t xml:space="preserve">продукты   </w:t>
      </w:r>
      <w:r>
        <w:rPr>
          <w:spacing w:val="3"/>
        </w:rPr>
        <w:t xml:space="preserve"> </w:t>
      </w:r>
      <w:r>
        <w:t xml:space="preserve">питания.   </w:t>
      </w:r>
      <w:r>
        <w:rPr>
          <w:spacing w:val="4"/>
        </w:rPr>
        <w:t xml:space="preserve"> </w:t>
      </w:r>
      <w:r>
        <w:t xml:space="preserve">Карманные   </w:t>
      </w:r>
      <w:r>
        <w:rPr>
          <w:spacing w:val="3"/>
        </w:rPr>
        <w:t xml:space="preserve"> </w:t>
      </w:r>
      <w:r>
        <w:t>деньги.</w:t>
      </w:r>
    </w:p>
    <w:p w14:paraId="11060000">
      <w:pPr>
        <w:pStyle w:val="Style_1"/>
        <w:spacing w:before="161"/>
        <w:ind w:firstLine="0" w:left="0"/>
      </w:pPr>
      <w:r>
        <w:t>Молодёжная</w:t>
      </w:r>
      <w:r>
        <w:rPr>
          <w:spacing w:val="-3"/>
        </w:rPr>
        <w:t xml:space="preserve"> </w:t>
      </w:r>
      <w:r>
        <w:t>мода.</w:t>
      </w:r>
    </w:p>
    <w:p w14:paraId="12060000">
      <w:pPr>
        <w:pStyle w:val="Style_1"/>
        <w:spacing w:before="160" w:line="360" w:lineRule="auto"/>
        <w:ind w:firstLine="0" w:left="1101" w:right="1308"/>
      </w:pPr>
      <w:r>
        <w:t>Туризм. Виды отдыха. Путешествия по России и зарубежным странам.</w:t>
      </w:r>
      <w:r>
        <w:rPr>
          <w:spacing w:val="1"/>
        </w:rPr>
        <w:t xml:space="preserve"> </w:t>
      </w:r>
      <w:r>
        <w:t>Проблемы экологии. Защита окружающей среды. Стихийные бедствия.</w:t>
      </w:r>
      <w:r>
        <w:rPr>
          <w:spacing w:val="-67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проживания в</w:t>
      </w:r>
      <w:r>
        <w:rPr>
          <w:spacing w:val="-3"/>
        </w:rPr>
        <w:t xml:space="preserve"> </w:t>
      </w:r>
      <w:r>
        <w:t>городской/сельской местности.</w:t>
      </w:r>
    </w:p>
    <w:p w14:paraId="13060000">
      <w:pPr>
        <w:pStyle w:val="Style_1"/>
        <w:spacing w:before="1" w:line="360" w:lineRule="auto"/>
        <w:ind w:right="521"/>
      </w:pPr>
      <w:r>
        <w:t>Технический прогресс: перспективы и последствия. Современные 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(мобильные телефоны,</w:t>
      </w:r>
      <w:r>
        <w:rPr>
          <w:spacing w:val="-2"/>
        </w:rPr>
        <w:t xml:space="preserve"> </w:t>
      </w:r>
      <w:r>
        <w:t>смартфоны,</w:t>
      </w:r>
      <w:r>
        <w:rPr>
          <w:spacing w:val="-1"/>
        </w:rPr>
        <w:t xml:space="preserve"> </w:t>
      </w:r>
      <w:r>
        <w:t>планшеты,</w:t>
      </w:r>
      <w:r>
        <w:rPr>
          <w:spacing w:val="-1"/>
        </w:rPr>
        <w:t xml:space="preserve"> </w:t>
      </w:r>
      <w:r>
        <w:t>компьютеры).</w:t>
      </w:r>
    </w:p>
    <w:p w14:paraId="14060000">
      <w:pPr>
        <w:pStyle w:val="Style_1"/>
        <w:spacing w:line="360" w:lineRule="auto"/>
        <w:ind w:right="522"/>
      </w:pPr>
      <w:r>
        <w:t>Родная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71"/>
        </w:rPr>
        <w:t xml:space="preserve"> </w:t>
      </w:r>
      <w:r>
        <w:t>языка:</w:t>
      </w:r>
      <w:r>
        <w:rPr>
          <w:spacing w:val="7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столица,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регионы,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популярные</w:t>
      </w:r>
      <w:r>
        <w:rPr>
          <w:spacing w:val="1"/>
        </w:rPr>
        <w:t xml:space="preserve"> </w:t>
      </w:r>
      <w:r>
        <w:t>праздники,</w:t>
      </w:r>
      <w:r>
        <w:rPr>
          <w:spacing w:val="-2"/>
        </w:rPr>
        <w:t xml:space="preserve"> </w:t>
      </w:r>
      <w:r>
        <w:t>знаменательные</w:t>
      </w:r>
      <w:r>
        <w:rPr>
          <w:spacing w:val="-4"/>
        </w:rPr>
        <w:t xml:space="preserve"> </w:t>
      </w:r>
      <w:r>
        <w:t>даты,</w:t>
      </w:r>
      <w:r>
        <w:rPr>
          <w:spacing w:val="-1"/>
        </w:rPr>
        <w:t xml:space="preserve"> </w:t>
      </w:r>
      <w:r>
        <w:t>традиции,</w:t>
      </w:r>
      <w:r>
        <w:rPr>
          <w:spacing w:val="-2"/>
        </w:rPr>
        <w:t xml:space="preserve"> </w:t>
      </w:r>
      <w:r>
        <w:t>обычаи),</w:t>
      </w:r>
      <w:r>
        <w:rPr>
          <w:spacing w:val="-2"/>
        </w:rPr>
        <w:t xml:space="preserve"> </w:t>
      </w:r>
      <w:r>
        <w:t>страницы</w:t>
      </w:r>
      <w:r>
        <w:rPr>
          <w:spacing w:val="-1"/>
        </w:rPr>
        <w:t xml:space="preserve"> </w:t>
      </w:r>
      <w:r>
        <w:t>истории.</w:t>
      </w:r>
    </w:p>
    <w:p w14:paraId="15060000">
      <w:pPr>
        <w:sectPr>
          <w:pgSz w:h="16850" w:orient="portrait" w:w="11910"/>
          <w:pgMar w:bottom="740" w:footer="543" w:header="576" w:left="740" w:right="180" w:top="840"/>
        </w:sectPr>
      </w:pPr>
    </w:p>
    <w:p w14:paraId="16060000">
      <w:pPr>
        <w:pStyle w:val="Style_1"/>
        <w:ind w:firstLine="0" w:left="0"/>
        <w:jc w:val="left"/>
        <w:rPr>
          <w:sz w:val="20"/>
        </w:rPr>
      </w:pPr>
    </w:p>
    <w:p w14:paraId="17060000">
      <w:pPr>
        <w:pStyle w:val="Style_1"/>
        <w:spacing w:before="254" w:line="360" w:lineRule="auto"/>
        <w:ind w:right="523"/>
      </w:pPr>
      <w:r>
        <w:t>Выдающиеся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7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вклад в науку и мировую культуру: государственные деятели, учёные, писатели,</w:t>
      </w:r>
      <w:r>
        <w:rPr>
          <w:spacing w:val="1"/>
        </w:rPr>
        <w:t xml:space="preserve"> </w:t>
      </w:r>
      <w:r>
        <w:t>поэты,</w:t>
      </w:r>
      <w:r>
        <w:rPr>
          <w:spacing w:val="-3"/>
        </w:rPr>
        <w:t xml:space="preserve"> </w:t>
      </w:r>
      <w:r>
        <w:t>художники,</w:t>
      </w:r>
      <w:r>
        <w:rPr>
          <w:spacing w:val="-6"/>
        </w:rPr>
        <w:t xml:space="preserve"> </w:t>
      </w:r>
      <w:r>
        <w:t>композиторы,</w:t>
      </w:r>
      <w:r>
        <w:rPr>
          <w:spacing w:val="-3"/>
        </w:rPr>
        <w:t xml:space="preserve"> </w:t>
      </w:r>
      <w:r>
        <w:t>путешественники,</w:t>
      </w:r>
      <w:r>
        <w:rPr>
          <w:spacing w:val="-2"/>
        </w:rPr>
        <w:t xml:space="preserve"> </w:t>
      </w:r>
      <w:r>
        <w:t>спортсмены,</w:t>
      </w:r>
      <w:r>
        <w:rPr>
          <w:spacing w:val="-3"/>
        </w:rPr>
        <w:t xml:space="preserve"> </w:t>
      </w:r>
      <w:r>
        <w:t>актёры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14:paraId="18060000">
      <w:pPr>
        <w:pStyle w:val="Style_5"/>
        <w:numPr>
          <w:ilvl w:val="3"/>
          <w:numId w:val="17"/>
        </w:numPr>
        <w:tabs>
          <w:tab w:leader="none" w:pos="2153" w:val="left"/>
        </w:tabs>
        <w:spacing w:after="0" w:before="0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Говорение.</w:t>
      </w:r>
    </w:p>
    <w:p w14:paraId="19060000">
      <w:pPr>
        <w:pStyle w:val="Style_1"/>
        <w:spacing w:before="161" w:line="360" w:lineRule="auto"/>
        <w:ind w:right="521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сформированных на уровне основного общего образования, а именно умений вести</w:t>
      </w:r>
      <w:r>
        <w:rPr>
          <w:spacing w:val="-67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диалог-побуждение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диалог-расспрос,</w:t>
      </w:r>
      <w:r>
        <w:rPr>
          <w:spacing w:val="1"/>
        </w:rPr>
        <w:t xml:space="preserve"> </w:t>
      </w:r>
      <w:r>
        <w:t>диалог-обмен</w:t>
      </w:r>
      <w:r>
        <w:rPr>
          <w:spacing w:val="1"/>
        </w:rPr>
        <w:t xml:space="preserve"> </w:t>
      </w:r>
      <w:r>
        <w:t>мнениями,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включающий</w:t>
      </w:r>
      <w:r>
        <w:rPr>
          <w:spacing w:val="-4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 диалогов):</w:t>
      </w:r>
    </w:p>
    <w:p w14:paraId="1A060000">
      <w:pPr>
        <w:pStyle w:val="Style_1"/>
        <w:spacing w:before="2" w:line="360" w:lineRule="auto"/>
        <w:ind w:right="521"/>
      </w:pPr>
      <w:r>
        <w:t>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начинать,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заканчивать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переспрашивать,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согласие/отказ,</w:t>
      </w:r>
      <w:r>
        <w:rPr>
          <w:spacing w:val="1"/>
        </w:rPr>
        <w:t xml:space="preserve"> </w:t>
      </w:r>
      <w:r>
        <w:t>выражать</w:t>
      </w:r>
      <w:r>
        <w:rPr>
          <w:spacing w:val="-67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поздравлять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пожелания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реагировать</w:t>
      </w:r>
      <w:r>
        <w:rPr>
          <w:spacing w:val="-3"/>
        </w:rPr>
        <w:t xml:space="preserve"> </w:t>
      </w:r>
      <w:r>
        <w:t>на поздравление;</w:t>
      </w:r>
    </w:p>
    <w:p w14:paraId="1B060000">
      <w:pPr>
        <w:pStyle w:val="Style_1"/>
        <w:spacing w:before="1" w:line="360" w:lineRule="auto"/>
        <w:ind w:right="522"/>
      </w:pPr>
      <w:r>
        <w:t>диалог-побуждение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соглашаться/не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принимать/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принимать совет, приглашать 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 деятельности,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соглашаться/не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объясняя</w:t>
      </w:r>
      <w:r>
        <w:rPr>
          <w:spacing w:val="70"/>
        </w:rPr>
        <w:t xml:space="preserve"> </w:t>
      </w:r>
      <w:r>
        <w:t>причину</w:t>
      </w:r>
      <w:r>
        <w:rPr>
          <w:spacing w:val="1"/>
        </w:rPr>
        <w:t xml:space="preserve"> </w:t>
      </w:r>
      <w:r>
        <w:t>своего решения;</w:t>
      </w:r>
    </w:p>
    <w:p w14:paraId="1C060000">
      <w:pPr>
        <w:pStyle w:val="Style_1"/>
        <w:spacing w:line="360" w:lineRule="auto"/>
        <w:ind w:right="523"/>
      </w:pPr>
      <w:r>
        <w:t>диалог-расспрос: сообщать фактическую информацию, отвечая на вопросы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обсуждаемым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запрашивать интересующую информацию, переходить с позиции спрашивающего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позицию</w:t>
      </w:r>
      <w:r>
        <w:rPr>
          <w:spacing w:val="-4"/>
        </w:rPr>
        <w:t xml:space="preserve"> </w:t>
      </w:r>
      <w:r>
        <w:t>отвечающего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наоборот;</w:t>
      </w:r>
    </w:p>
    <w:p w14:paraId="1D060000">
      <w:pPr>
        <w:pStyle w:val="Style_1"/>
        <w:spacing w:line="360" w:lineRule="auto"/>
        <w:ind w:right="521"/>
      </w:pPr>
      <w:r>
        <w:t>диалог-обмен мнениями: выражать свою точку зрения и обосновывать её;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согласие/несогласие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точкой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сомнение,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обсуждаемым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(восхищение,</w:t>
      </w:r>
      <w:r>
        <w:rPr>
          <w:spacing w:val="-67"/>
        </w:rPr>
        <w:t xml:space="preserve"> </w:t>
      </w:r>
      <w:r>
        <w:t>удивление,</w:t>
      </w:r>
      <w:r>
        <w:rPr>
          <w:spacing w:val="-2"/>
        </w:rPr>
        <w:t xml:space="preserve"> </w:t>
      </w:r>
      <w:r>
        <w:t>радость,</w:t>
      </w:r>
      <w:r>
        <w:rPr>
          <w:spacing w:val="-4"/>
        </w:rPr>
        <w:t xml:space="preserve"> </w:t>
      </w:r>
      <w:r>
        <w:t>огорчение и</w:t>
      </w:r>
      <w:r>
        <w:rPr>
          <w:spacing w:val="-3"/>
        </w:rPr>
        <w:t xml:space="preserve"> </w:t>
      </w:r>
      <w:r>
        <w:t>другие).</w:t>
      </w:r>
    </w:p>
    <w:p w14:paraId="1E060000">
      <w:pPr>
        <w:pStyle w:val="Style_1"/>
        <w:spacing w:line="360" w:lineRule="auto"/>
        <w:ind w:right="522"/>
      </w:pPr>
      <w:r>
        <w:t>Названные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62"/>
        </w:rPr>
        <w:t xml:space="preserve"> </w:t>
      </w:r>
      <w:r>
        <w:t>речи</w:t>
      </w:r>
      <w:r>
        <w:rPr>
          <w:spacing w:val="63"/>
        </w:rPr>
        <w:t xml:space="preserve"> </w:t>
      </w:r>
      <w:r>
        <w:t>10</w:t>
      </w:r>
      <w:r>
        <w:rPr>
          <w:spacing w:val="63"/>
        </w:rPr>
        <w:t xml:space="preserve"> </w:t>
      </w:r>
      <w:r>
        <w:t>класса</w:t>
      </w:r>
      <w:r>
        <w:rPr>
          <w:spacing w:val="68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использованием</w:t>
      </w:r>
      <w:r>
        <w:rPr>
          <w:spacing w:val="64"/>
        </w:rPr>
        <w:t xml:space="preserve"> </w:t>
      </w:r>
      <w:r>
        <w:t>речевых</w:t>
      </w:r>
      <w:r>
        <w:rPr>
          <w:spacing w:val="66"/>
        </w:rPr>
        <w:t xml:space="preserve"> </w:t>
      </w:r>
      <w:r>
        <w:t>ситуаций</w:t>
      </w:r>
      <w:r>
        <w:rPr>
          <w:spacing w:val="63"/>
        </w:rPr>
        <w:t xml:space="preserve"> </w:t>
      </w:r>
      <w:r>
        <w:t>и/или</w:t>
      </w:r>
    </w:p>
    <w:p w14:paraId="1F060000">
      <w:pPr>
        <w:sectPr>
          <w:pgSz w:h="16850" w:orient="portrait" w:w="11910"/>
          <w:pgMar w:bottom="740" w:footer="543" w:header="576" w:left="740" w:right="180" w:top="840"/>
        </w:sectPr>
      </w:pPr>
    </w:p>
    <w:p w14:paraId="20060000">
      <w:pPr>
        <w:pStyle w:val="Style_1"/>
        <w:ind w:firstLine="0" w:left="0"/>
        <w:jc w:val="left"/>
        <w:rPr>
          <w:sz w:val="20"/>
        </w:rPr>
      </w:pPr>
    </w:p>
    <w:p w14:paraId="21060000">
      <w:pPr>
        <w:pStyle w:val="Style_1"/>
        <w:spacing w:before="254" w:line="360" w:lineRule="auto"/>
        <w:ind w:firstLine="0" w:left="0" w:right="526"/>
      </w:pPr>
      <w:r>
        <w:t>иллюстраций,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 принятых в стране/странах изучаемого языка, при необходимости уточняя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переспрашивая собеседника.</w:t>
      </w:r>
    </w:p>
    <w:p w14:paraId="22060000">
      <w:pPr>
        <w:pStyle w:val="Style_1"/>
        <w:ind w:firstLine="0" w:left="1101"/>
      </w:pPr>
      <w:r>
        <w:t>Объём</w:t>
      </w:r>
      <w:r>
        <w:rPr>
          <w:spacing w:val="-5"/>
        </w:rPr>
        <w:t xml:space="preserve"> </w:t>
      </w:r>
      <w:r>
        <w:t>диалога</w:t>
      </w:r>
      <w:r>
        <w:rPr>
          <w:spacing w:val="-5"/>
        </w:rPr>
        <w:t xml:space="preserve"> </w:t>
      </w:r>
      <w:r>
        <w:t>– 8</w:t>
      </w:r>
      <w:r>
        <w:rPr>
          <w:spacing w:val="-5"/>
        </w:rPr>
        <w:t xml:space="preserve"> </w:t>
      </w:r>
      <w:r>
        <w:t>реплик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собеседника.</w:t>
      </w:r>
    </w:p>
    <w:p w14:paraId="23060000">
      <w:pPr>
        <w:pStyle w:val="Style_1"/>
        <w:spacing w:before="161" w:line="360" w:lineRule="auto"/>
        <w:ind w:right="523"/>
      </w:pPr>
      <w:r>
        <w:t>Развитие коммуникативных умений монологической речи на базе умений,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 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14:paraId="24060000">
      <w:pPr>
        <w:pStyle w:val="Style_1"/>
        <w:spacing w:line="360" w:lineRule="auto"/>
        <w:ind w:right="525"/>
      </w:pPr>
      <w:r>
        <w:t>создание устных связных монологических высказываний с использованием</w:t>
      </w:r>
      <w:r>
        <w:rPr>
          <w:spacing w:val="1"/>
        </w:rPr>
        <w:t xml:space="preserve"> </w:t>
      </w:r>
      <w:r>
        <w:t>основных коммуникативных</w:t>
      </w:r>
      <w:r>
        <w:rPr>
          <w:spacing w:val="1"/>
        </w:rPr>
        <w:t xml:space="preserve"> </w:t>
      </w:r>
      <w:r>
        <w:t>типов</w:t>
      </w:r>
      <w:r>
        <w:rPr>
          <w:spacing w:val="-4"/>
        </w:rPr>
        <w:t xml:space="preserve"> </w:t>
      </w:r>
      <w:r>
        <w:t>речи:</w:t>
      </w:r>
    </w:p>
    <w:p w14:paraId="25060000">
      <w:pPr>
        <w:pStyle w:val="Style_1"/>
        <w:spacing w:line="360" w:lineRule="auto"/>
        <w:ind w:right="523"/>
      </w:pPr>
      <w:r>
        <w:t>описание</w:t>
      </w:r>
      <w:r>
        <w:rPr>
          <w:spacing w:val="1"/>
        </w:rPr>
        <w:t xml:space="preserve"> </w:t>
      </w:r>
      <w:r>
        <w:t>(предмета,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внешности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человека),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(черты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персонажа);</w:t>
      </w:r>
    </w:p>
    <w:p w14:paraId="26060000">
      <w:pPr>
        <w:pStyle w:val="Style_1"/>
        <w:spacing w:line="360" w:lineRule="auto"/>
        <w:ind w:firstLine="0" w:left="1101" w:right="6657"/>
        <w:jc w:val="left"/>
      </w:pPr>
      <w:r>
        <w:t>повествование/сообщение;</w:t>
      </w:r>
      <w:r>
        <w:rPr>
          <w:spacing w:val="-67"/>
        </w:rPr>
        <w:t xml:space="preserve"> </w:t>
      </w:r>
      <w:r>
        <w:t>рассуждение;</w:t>
      </w:r>
    </w:p>
    <w:p w14:paraId="27060000">
      <w:pPr>
        <w:pStyle w:val="Style_1"/>
        <w:spacing w:line="360" w:lineRule="auto"/>
        <w:ind w:right="521"/>
      </w:pPr>
      <w:r>
        <w:t>пересказ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выражением</w:t>
      </w:r>
      <w:r>
        <w:rPr>
          <w:spacing w:val="-4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событиям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фактам,</w:t>
      </w:r>
      <w:r>
        <w:rPr>
          <w:spacing w:val="-2"/>
        </w:rPr>
        <w:t xml:space="preserve"> </w:t>
      </w:r>
      <w:r>
        <w:t>изложенным в</w:t>
      </w:r>
      <w:r>
        <w:rPr>
          <w:spacing w:val="-3"/>
        </w:rPr>
        <w:t xml:space="preserve"> </w:t>
      </w:r>
      <w:r>
        <w:t>тексте;</w:t>
      </w:r>
    </w:p>
    <w:p w14:paraId="28060000">
      <w:pPr>
        <w:pStyle w:val="Style_1"/>
        <w:spacing w:line="360" w:lineRule="auto"/>
        <w:ind w:right="531"/>
      </w:pPr>
      <w:r>
        <w:t>устное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(презентация)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работы.</w:t>
      </w:r>
    </w:p>
    <w:p w14:paraId="29060000">
      <w:pPr>
        <w:pStyle w:val="Style_1"/>
        <w:spacing w:line="360" w:lineRule="auto"/>
        <w:ind w:right="523"/>
      </w:pPr>
      <w:r>
        <w:t>Данные умения монологической речи развиваются в рамках 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ключевы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и/или</w:t>
      </w:r>
      <w:r>
        <w:rPr>
          <w:spacing w:val="-67"/>
        </w:rPr>
        <w:t xml:space="preserve"> </w:t>
      </w:r>
      <w:r>
        <w:t>иллюстраций,</w:t>
      </w:r>
      <w:r>
        <w:rPr>
          <w:spacing w:val="-2"/>
        </w:rPr>
        <w:t xml:space="preserve"> </w:t>
      </w:r>
      <w:r>
        <w:t>фотографий,</w:t>
      </w:r>
      <w:r>
        <w:rPr>
          <w:spacing w:val="-1"/>
        </w:rPr>
        <w:t xml:space="preserve"> </w:t>
      </w:r>
      <w:r>
        <w:t>таблиц,</w:t>
      </w:r>
      <w:r>
        <w:rPr>
          <w:spacing w:val="-2"/>
        </w:rPr>
        <w:t xml:space="preserve"> </w:t>
      </w:r>
      <w:r>
        <w:t>диаграмм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их использования.</w:t>
      </w:r>
    </w:p>
    <w:p w14:paraId="2A060000">
      <w:pPr>
        <w:pStyle w:val="Style_1"/>
        <w:ind w:firstLine="0" w:left="1101"/>
      </w:pPr>
      <w:r>
        <w:t>Объём</w:t>
      </w:r>
      <w:r>
        <w:rPr>
          <w:spacing w:val="-3"/>
        </w:rPr>
        <w:t xml:space="preserve"> </w:t>
      </w:r>
      <w:r>
        <w:t>монологического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фраз.</w:t>
      </w:r>
    </w:p>
    <w:p w14:paraId="2B060000">
      <w:pPr>
        <w:pStyle w:val="Style_5"/>
        <w:numPr>
          <w:ilvl w:val="3"/>
          <w:numId w:val="17"/>
        </w:numPr>
        <w:tabs>
          <w:tab w:leader="none" w:pos="2153" w:val="left"/>
        </w:tabs>
        <w:spacing w:after="0" w:before="156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Аудирование.</w:t>
      </w:r>
    </w:p>
    <w:p w14:paraId="2C060000">
      <w:pPr>
        <w:pStyle w:val="Style_1"/>
        <w:spacing w:before="163" w:line="360" w:lineRule="auto"/>
        <w:ind w:right="521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сформированных на уровне основного общего образования: понимание на слух</w:t>
      </w:r>
      <w:r>
        <w:rPr>
          <w:spacing w:val="1"/>
        </w:rPr>
        <w:t xml:space="preserve"> </w:t>
      </w:r>
      <w:r>
        <w:t>аутентичных текстов, содержащих отдельные неизученные языковые явления,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контекстуальной</w:t>
      </w:r>
      <w:r>
        <w:rPr>
          <w:spacing w:val="1"/>
        </w:rPr>
        <w:t xml:space="preserve"> </w:t>
      </w:r>
      <w:r>
        <w:t>догадки,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 в их содержание в зависимости от поставленной 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50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пониманием</w:t>
      </w:r>
      <w:r>
        <w:rPr>
          <w:spacing w:val="49"/>
        </w:rPr>
        <w:t xml:space="preserve"> </w:t>
      </w:r>
      <w:r>
        <w:t>основного</w:t>
      </w:r>
      <w:r>
        <w:rPr>
          <w:spacing w:val="48"/>
        </w:rPr>
        <w:t xml:space="preserve"> </w:t>
      </w:r>
      <w:r>
        <w:t>содержания,</w:t>
      </w:r>
      <w:r>
        <w:rPr>
          <w:spacing w:val="49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пониманием</w:t>
      </w:r>
      <w:r>
        <w:rPr>
          <w:spacing w:val="49"/>
        </w:rPr>
        <w:t xml:space="preserve"> </w:t>
      </w:r>
      <w:r>
        <w:t>нужной</w:t>
      </w:r>
    </w:p>
    <w:p w14:paraId="2D060000">
      <w:pPr>
        <w:pStyle w:val="Style_1"/>
        <w:spacing w:line="321" w:lineRule="exact"/>
        <w:ind w:firstLine="0" w:left="0"/>
      </w:pPr>
      <w:r>
        <w:t>/интересующей/запрашиваемой</w:t>
      </w:r>
      <w:r>
        <w:rPr>
          <w:spacing w:val="-7"/>
        </w:rPr>
        <w:t xml:space="preserve"> </w:t>
      </w:r>
      <w:r>
        <w:t>информации.</w:t>
      </w:r>
    </w:p>
    <w:p w14:paraId="2E060000">
      <w:pPr>
        <w:sectPr>
          <w:pgSz w:h="16850" w:orient="portrait" w:w="11910"/>
          <w:pgMar w:bottom="740" w:footer="543" w:header="576" w:left="740" w:right="180" w:top="840"/>
        </w:sectPr>
      </w:pPr>
    </w:p>
    <w:p w14:paraId="2F060000">
      <w:pPr>
        <w:pStyle w:val="Style_1"/>
        <w:ind w:firstLine="0" w:left="0"/>
        <w:jc w:val="left"/>
        <w:rPr>
          <w:sz w:val="20"/>
        </w:rPr>
      </w:pPr>
    </w:p>
    <w:p w14:paraId="30060000">
      <w:pPr>
        <w:pStyle w:val="Style_1"/>
        <w:spacing w:before="254" w:line="360" w:lineRule="auto"/>
        <w:ind w:right="521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тему/идею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факты/события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отделять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7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второстепенной,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содержания.</w:t>
      </w:r>
    </w:p>
    <w:p w14:paraId="31060000">
      <w:pPr>
        <w:pStyle w:val="Style_1"/>
        <w:spacing w:before="1" w:line="360" w:lineRule="auto"/>
        <w:ind w:right="521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rPr>
          <w:spacing w:val="1"/>
        </w:rPr>
        <w:t xml:space="preserve"> </w:t>
      </w:r>
      <w:r>
        <w:t>информации предполагает умение выделять данную информацию, представленную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эксплицитной (явной)</w:t>
      </w:r>
      <w:r>
        <w:rPr>
          <w:spacing w:val="-1"/>
        </w:rPr>
        <w:t xml:space="preserve"> </w:t>
      </w:r>
      <w:r>
        <w:t>форме,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воспринимаемом</w:t>
      </w:r>
      <w:r>
        <w:rPr>
          <w:spacing w:val="-3"/>
        </w:rPr>
        <w:t xml:space="preserve"> </w:t>
      </w:r>
      <w:r>
        <w:t>на слух</w:t>
      </w:r>
      <w:r>
        <w:rPr>
          <w:spacing w:val="-4"/>
        </w:rPr>
        <w:t xml:space="preserve"> </w:t>
      </w:r>
      <w:r>
        <w:t>тексте.</w:t>
      </w:r>
    </w:p>
    <w:p w14:paraId="32060000">
      <w:pPr>
        <w:pStyle w:val="Style_1"/>
        <w:spacing w:before="1" w:line="360" w:lineRule="auto"/>
        <w:ind w:right="525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высказывания</w:t>
      </w:r>
      <w:r>
        <w:rPr>
          <w:spacing w:val="-67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 характера,</w:t>
      </w:r>
      <w:r>
        <w:rPr>
          <w:spacing w:val="-1"/>
        </w:rPr>
        <w:t xml:space="preserve"> </w:t>
      </w:r>
      <w:r>
        <w:t>объявление.</w:t>
      </w:r>
    </w:p>
    <w:p w14:paraId="33060000">
      <w:pPr>
        <w:pStyle w:val="Style_1"/>
        <w:spacing w:line="320" w:lineRule="exact"/>
        <w:ind w:firstLine="0" w:left="1101"/>
      </w:pPr>
      <w:r>
        <w:t>Время</w:t>
      </w:r>
      <w:r>
        <w:rPr>
          <w:spacing w:val="-2"/>
        </w:rPr>
        <w:t xml:space="preserve"> </w:t>
      </w:r>
      <w:r>
        <w:t>звучания</w:t>
      </w:r>
      <w:r>
        <w:rPr>
          <w:spacing w:val="-1"/>
        </w:rPr>
        <w:t xml:space="preserve"> </w:t>
      </w:r>
      <w:r>
        <w:t>текста/текстов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аудирования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2,5</w:t>
      </w:r>
      <w:r>
        <w:rPr>
          <w:spacing w:val="-1"/>
        </w:rPr>
        <w:t xml:space="preserve"> </w:t>
      </w:r>
      <w:r>
        <w:t>минуты.</w:t>
      </w:r>
    </w:p>
    <w:p w14:paraId="34060000">
      <w:pPr>
        <w:pStyle w:val="Style_5"/>
        <w:numPr>
          <w:ilvl w:val="3"/>
          <w:numId w:val="17"/>
        </w:numPr>
        <w:tabs>
          <w:tab w:leader="none" w:pos="2153" w:val="left"/>
        </w:tabs>
        <w:spacing w:after="0" w:before="163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Смысловое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чтение.</w:t>
      </w:r>
    </w:p>
    <w:p w14:paraId="35060000">
      <w:pPr>
        <w:pStyle w:val="Style_1"/>
        <w:spacing w:before="161" w:line="360" w:lineRule="auto"/>
        <w:ind w:right="522"/>
      </w:pPr>
      <w:r>
        <w:t>Развитие сформированных на уровне основного общего образования умений</w:t>
      </w:r>
      <w:r>
        <w:rPr>
          <w:spacing w:val="1"/>
        </w:rPr>
        <w:t xml:space="preserve"> </w:t>
      </w:r>
      <w:r>
        <w:t>читать про себя и понимать с использованием языковой и контекстуальной догадки</w:t>
      </w:r>
      <w:r>
        <w:rPr>
          <w:spacing w:val="-67"/>
        </w:rPr>
        <w:t xml:space="preserve"> </w:t>
      </w:r>
      <w:r>
        <w:t>аутентичные тексты разных жанров и стилей, содержащих отдельные 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 с пониманием нужной/интересующей/запрашиваемой информации, с</w:t>
      </w:r>
      <w:r>
        <w:rPr>
          <w:spacing w:val="1"/>
        </w:rPr>
        <w:t xml:space="preserve"> </w:t>
      </w:r>
      <w:r>
        <w:t>полным</w:t>
      </w:r>
      <w:r>
        <w:rPr>
          <w:spacing w:val="-4"/>
        </w:rPr>
        <w:t xml:space="preserve"> </w:t>
      </w:r>
      <w:r>
        <w:t>пониманием содержания текста.</w:t>
      </w:r>
    </w:p>
    <w:p w14:paraId="36060000">
      <w:pPr>
        <w:pStyle w:val="Style_1"/>
        <w:spacing w:line="360" w:lineRule="auto"/>
        <w:ind w:right="521"/>
      </w:pPr>
      <w:r>
        <w:t>Чтение с пониманием основного содержания текста предполагает умения: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тему/основную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факты/события</w:t>
      </w:r>
      <w:r>
        <w:rPr>
          <w:spacing w:val="1"/>
        </w:rPr>
        <w:t xml:space="preserve"> </w:t>
      </w:r>
      <w:r>
        <w:t>(опуская</w:t>
      </w:r>
      <w:r>
        <w:rPr>
          <w:spacing w:val="1"/>
        </w:rPr>
        <w:t xml:space="preserve"> </w:t>
      </w:r>
      <w:r>
        <w:t>второстепенные), понимать структурно-смысловые связи в тексте, прогнозировать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заголовку/началу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логическую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-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содержания.</w:t>
      </w:r>
    </w:p>
    <w:p w14:paraId="37060000">
      <w:pPr>
        <w:pStyle w:val="Style_1"/>
        <w:spacing w:before="1" w:line="360" w:lineRule="auto"/>
        <w:ind w:right="520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7"/>
        </w:rPr>
        <w:t xml:space="preserve"> </w:t>
      </w:r>
      <w:r>
        <w:t>умение</w:t>
      </w:r>
      <w:r>
        <w:rPr>
          <w:spacing w:val="17"/>
        </w:rPr>
        <w:t xml:space="preserve"> </w:t>
      </w:r>
      <w:r>
        <w:t>находить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прочитанном</w:t>
      </w:r>
      <w:r>
        <w:rPr>
          <w:spacing w:val="17"/>
        </w:rPr>
        <w:t xml:space="preserve"> </w:t>
      </w:r>
      <w:r>
        <w:t>тексте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понимать</w:t>
      </w:r>
      <w:r>
        <w:rPr>
          <w:spacing w:val="16"/>
        </w:rPr>
        <w:t xml:space="preserve"> </w:t>
      </w:r>
      <w:r>
        <w:t>данную</w:t>
      </w:r>
    </w:p>
    <w:p w14:paraId="38060000">
      <w:pPr>
        <w:sectPr>
          <w:pgSz w:h="16850" w:orient="portrait" w:w="11910"/>
          <w:pgMar w:bottom="740" w:footer="543" w:header="576" w:left="740" w:right="180" w:top="840"/>
        </w:sectPr>
      </w:pPr>
    </w:p>
    <w:p w14:paraId="39060000">
      <w:pPr>
        <w:pStyle w:val="Style_1"/>
        <w:ind w:firstLine="0" w:left="0"/>
        <w:jc w:val="left"/>
        <w:rPr>
          <w:sz w:val="20"/>
        </w:rPr>
      </w:pPr>
    </w:p>
    <w:p w14:paraId="3A060000">
      <w:pPr>
        <w:pStyle w:val="Style_1"/>
        <w:spacing w:before="254" w:line="360" w:lineRule="auto"/>
        <w:ind w:firstLine="0" w:left="0" w:right="522"/>
      </w:pPr>
      <w:r>
        <w:t>информацию, представленную в эксплицитной (явной) и имплицитной (неявной)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найденную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коммуникативной задачи.</w:t>
      </w:r>
    </w:p>
    <w:p w14:paraId="3B060000">
      <w:pPr>
        <w:pStyle w:val="Style_1"/>
        <w:spacing w:line="360" w:lineRule="auto"/>
        <w:ind w:right="523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 неизученные языковые явления, формируются и развиваются умения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(смыслового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выборочного</w:t>
      </w:r>
      <w:r>
        <w:rPr>
          <w:spacing w:val="1"/>
        </w:rPr>
        <w:t xml:space="preserve"> </w:t>
      </w:r>
      <w:r>
        <w:t>перевода),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причинно-следственную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изложенных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 фактов</w:t>
      </w:r>
      <w:r>
        <w:rPr>
          <w:spacing w:val="-5"/>
        </w:rPr>
        <w:t xml:space="preserve"> </w:t>
      </w:r>
      <w:r>
        <w:t>и событий.</w:t>
      </w:r>
    </w:p>
    <w:p w14:paraId="3C060000">
      <w:pPr>
        <w:pStyle w:val="Style_1"/>
        <w:spacing w:before="2" w:line="360" w:lineRule="auto"/>
        <w:ind w:right="524"/>
      </w:pPr>
      <w:r>
        <w:t>Чтение</w:t>
      </w:r>
      <w:r>
        <w:rPr>
          <w:spacing w:val="1"/>
        </w:rPr>
        <w:t xml:space="preserve"> </w:t>
      </w:r>
      <w:r>
        <w:t>несплошных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(таблиц,</w:t>
      </w:r>
      <w:r>
        <w:rPr>
          <w:spacing w:val="1"/>
        </w:rPr>
        <w:t xml:space="preserve"> </w:t>
      </w:r>
      <w:r>
        <w:t>диаграмм,</w:t>
      </w:r>
      <w:r>
        <w:rPr>
          <w:spacing w:val="1"/>
        </w:rPr>
        <w:t xml:space="preserve"> </w:t>
      </w:r>
      <w:r>
        <w:t>графиков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представленной в</w:t>
      </w:r>
      <w:r>
        <w:rPr>
          <w:spacing w:val="-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информации.</w:t>
      </w:r>
    </w:p>
    <w:p w14:paraId="3D060000">
      <w:pPr>
        <w:pStyle w:val="Style_1"/>
        <w:spacing w:line="360" w:lineRule="auto"/>
        <w:ind w:right="521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художественного произведения, статья научно-популярного характера, 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объявление,</w:t>
      </w:r>
      <w:r>
        <w:rPr>
          <w:spacing w:val="1"/>
        </w:rPr>
        <w:t xml:space="preserve"> </w:t>
      </w:r>
      <w:r>
        <w:t>памятка,</w:t>
      </w:r>
      <w:r>
        <w:rPr>
          <w:spacing w:val="1"/>
        </w:rPr>
        <w:t xml:space="preserve"> </w:t>
      </w:r>
      <w:r>
        <w:t>электронное</w:t>
      </w:r>
      <w:r>
        <w:rPr>
          <w:spacing w:val="7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 характера,</w:t>
      </w:r>
      <w:r>
        <w:rPr>
          <w:spacing w:val="-1"/>
        </w:rPr>
        <w:t xml:space="preserve"> </w:t>
      </w:r>
      <w:r>
        <w:t>стихотворение.</w:t>
      </w:r>
    </w:p>
    <w:p w14:paraId="3E060000">
      <w:pPr>
        <w:pStyle w:val="Style_1"/>
        <w:ind w:firstLine="0" w:left="1101"/>
      </w:pPr>
      <w:r>
        <w:t>Объём</w:t>
      </w:r>
      <w:r>
        <w:rPr>
          <w:spacing w:val="-3"/>
        </w:rPr>
        <w:t xml:space="preserve"> </w:t>
      </w:r>
      <w:r>
        <w:t>текста/текстов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500–700</w:t>
      </w:r>
      <w:r>
        <w:rPr>
          <w:spacing w:val="-1"/>
        </w:rPr>
        <w:t xml:space="preserve"> </w:t>
      </w:r>
      <w:r>
        <w:t>слов.</w:t>
      </w:r>
    </w:p>
    <w:p w14:paraId="3F060000">
      <w:pPr>
        <w:pStyle w:val="Style_5"/>
        <w:numPr>
          <w:ilvl w:val="3"/>
          <w:numId w:val="17"/>
        </w:numPr>
        <w:tabs>
          <w:tab w:leader="none" w:pos="2153" w:val="left"/>
        </w:tabs>
        <w:spacing w:after="0" w:before="160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Письменная</w:t>
      </w:r>
      <w:r>
        <w:rPr>
          <w:spacing w:val="-2"/>
          <w:sz w:val="28"/>
        </w:rPr>
        <w:t xml:space="preserve"> </w:t>
      </w:r>
      <w:r>
        <w:rPr>
          <w:sz w:val="28"/>
        </w:rPr>
        <w:t>речь.</w:t>
      </w:r>
    </w:p>
    <w:p w14:paraId="40060000">
      <w:pPr>
        <w:pStyle w:val="Style_1"/>
        <w:spacing w:before="161" w:line="360" w:lineRule="auto"/>
        <w:ind w:right="522"/>
      </w:pP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14:paraId="41060000">
      <w:pPr>
        <w:pStyle w:val="Style_1"/>
        <w:spacing w:line="360" w:lineRule="auto"/>
        <w:ind w:right="521"/>
      </w:pPr>
      <w:r>
        <w:t>заполнение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стране/странах</w:t>
      </w:r>
      <w:r>
        <w:rPr>
          <w:spacing w:val="-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</w:p>
    <w:p w14:paraId="42060000">
      <w:pPr>
        <w:pStyle w:val="Style_1"/>
        <w:spacing w:line="360" w:lineRule="auto"/>
        <w:ind w:right="521"/>
      </w:pPr>
      <w:r>
        <w:t>написание</w:t>
      </w:r>
      <w:r>
        <w:rPr>
          <w:spacing w:val="1"/>
        </w:rPr>
        <w:t xml:space="preserve"> </w:t>
      </w:r>
      <w:r>
        <w:t>резюме</w:t>
      </w:r>
      <w:r>
        <w:rPr>
          <w:spacing w:val="1"/>
        </w:rPr>
        <w:t xml:space="preserve"> </w:t>
      </w:r>
      <w:r>
        <w:t>(CV)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сообщением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нормами,</w:t>
      </w:r>
      <w:r>
        <w:rPr>
          <w:spacing w:val="-2"/>
        </w:rPr>
        <w:t xml:space="preserve"> </w:t>
      </w:r>
      <w:r>
        <w:t>принятыми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стране/странах изучаемого языка;</w:t>
      </w:r>
    </w:p>
    <w:p w14:paraId="43060000">
      <w:pPr>
        <w:pStyle w:val="Style_1"/>
        <w:spacing w:line="360" w:lineRule="auto"/>
        <w:ind w:right="522"/>
      </w:pPr>
      <w:r>
        <w:t>написание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 неофициального общения, принятыми в стране/странах изучаемого языка,</w:t>
      </w:r>
      <w:r>
        <w:rPr>
          <w:spacing w:val="-67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сообщения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130</w:t>
      </w:r>
      <w:r>
        <w:rPr>
          <w:spacing w:val="1"/>
        </w:rPr>
        <w:t xml:space="preserve"> </w:t>
      </w:r>
      <w:r>
        <w:t>слов;</w:t>
      </w:r>
    </w:p>
    <w:p w14:paraId="44060000">
      <w:pPr>
        <w:pStyle w:val="Style_1"/>
        <w:spacing w:line="360" w:lineRule="auto"/>
        <w:ind w:right="521"/>
      </w:pPr>
      <w:r>
        <w:t>создание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(рассказа,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прочитанного/прослушанного</w:t>
      </w:r>
      <w:r>
        <w:rPr>
          <w:spacing w:val="28"/>
        </w:rPr>
        <w:t xml:space="preserve"> </w:t>
      </w:r>
      <w:r>
        <w:t>текста</w:t>
      </w:r>
      <w:r>
        <w:rPr>
          <w:spacing w:val="31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использованием</w:t>
      </w:r>
      <w:r>
        <w:rPr>
          <w:spacing w:val="28"/>
        </w:rPr>
        <w:t xml:space="preserve"> </w:t>
      </w:r>
      <w:r>
        <w:t>образца,</w:t>
      </w:r>
      <w:r>
        <w:rPr>
          <w:spacing w:val="27"/>
        </w:rPr>
        <w:t xml:space="preserve"> </w:t>
      </w:r>
      <w:r>
        <w:t>объём</w:t>
      </w:r>
    </w:p>
    <w:p w14:paraId="45060000">
      <w:pPr>
        <w:sectPr>
          <w:pgSz w:h="16850" w:orient="portrait" w:w="11910"/>
          <w:pgMar w:bottom="740" w:footer="543" w:header="576" w:left="740" w:right="180" w:top="840"/>
        </w:sectPr>
      </w:pPr>
    </w:p>
    <w:p w14:paraId="46060000">
      <w:pPr>
        <w:pStyle w:val="Style_1"/>
        <w:ind w:firstLine="0" w:left="0"/>
        <w:jc w:val="left"/>
        <w:rPr>
          <w:sz w:val="20"/>
        </w:rPr>
      </w:pPr>
    </w:p>
    <w:p w14:paraId="47060000">
      <w:pPr>
        <w:pStyle w:val="Style_1"/>
        <w:spacing w:before="254"/>
        <w:ind w:firstLine="0" w:left="0"/>
      </w:pPr>
      <w:r>
        <w:t>письменного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150</w:t>
      </w:r>
      <w:r>
        <w:rPr>
          <w:spacing w:val="-2"/>
        </w:rPr>
        <w:t xml:space="preserve"> </w:t>
      </w:r>
      <w:r>
        <w:t>слов;</w:t>
      </w:r>
    </w:p>
    <w:p w14:paraId="48060000">
      <w:pPr>
        <w:pStyle w:val="Style_1"/>
        <w:spacing w:before="162" w:line="360" w:lineRule="auto"/>
        <w:ind w:right="526"/>
      </w:pPr>
      <w:r>
        <w:t>заполнение</w:t>
      </w:r>
      <w:r>
        <w:rPr>
          <w:spacing w:val="1"/>
        </w:rPr>
        <w:t xml:space="preserve"> </w:t>
      </w:r>
      <w:r>
        <w:t>таблицы: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прочитанного/</w:t>
      </w:r>
      <w:r>
        <w:rPr>
          <w:spacing w:val="1"/>
        </w:rPr>
        <w:t xml:space="preserve"> </w:t>
      </w:r>
      <w:r>
        <w:t>прослушанного текста или</w:t>
      </w:r>
      <w:r>
        <w:rPr>
          <w:spacing w:val="-1"/>
        </w:rPr>
        <w:t xml:space="preserve"> </w:t>
      </w:r>
      <w:r>
        <w:t>дополнение</w:t>
      </w:r>
      <w:r>
        <w:rPr>
          <w:spacing w:val="-3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таблице;</w:t>
      </w:r>
    </w:p>
    <w:p w14:paraId="49060000">
      <w:pPr>
        <w:pStyle w:val="Style_1"/>
        <w:spacing w:line="360" w:lineRule="auto"/>
        <w:ind w:right="523"/>
      </w:pPr>
      <w:r>
        <w:t>письменное предоставление результатов выполненной проектной работы, в</w:t>
      </w:r>
      <w:r>
        <w:rPr>
          <w:spacing w:val="1"/>
        </w:rPr>
        <w:t xml:space="preserve"> </w:t>
      </w:r>
      <w:r>
        <w:t>том числе в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презентации,</w:t>
      </w:r>
      <w:r>
        <w:rPr>
          <w:spacing w:val="-4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150</w:t>
      </w:r>
      <w:r>
        <w:rPr>
          <w:spacing w:val="1"/>
        </w:rPr>
        <w:t xml:space="preserve"> </w:t>
      </w:r>
      <w:r>
        <w:t>слов.</w:t>
      </w:r>
    </w:p>
    <w:p w14:paraId="4A060000">
      <w:pPr>
        <w:pStyle w:val="Style_5"/>
        <w:numPr>
          <w:ilvl w:val="2"/>
          <w:numId w:val="17"/>
        </w:numPr>
        <w:tabs>
          <w:tab w:leader="none" w:pos="1944" w:val="left"/>
        </w:tabs>
        <w:spacing w:after="0" w:before="1" w:line="240" w:lineRule="auto"/>
        <w:ind w:hanging="843" w:left="1943" w:right="0"/>
        <w:jc w:val="both"/>
        <w:rPr>
          <w:sz w:val="28"/>
        </w:rPr>
      </w:pPr>
      <w:r>
        <w:rPr>
          <w:sz w:val="28"/>
        </w:rPr>
        <w:t>Языковые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навыки.</w:t>
      </w:r>
    </w:p>
    <w:p w14:paraId="4B060000">
      <w:pPr>
        <w:pStyle w:val="Style_5"/>
        <w:numPr>
          <w:ilvl w:val="3"/>
          <w:numId w:val="17"/>
        </w:numPr>
        <w:tabs>
          <w:tab w:leader="none" w:pos="2153" w:val="left"/>
        </w:tabs>
        <w:spacing w:after="0" w:before="160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Фонетическая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2"/>
          <w:sz w:val="28"/>
        </w:rPr>
        <w:t xml:space="preserve"> </w:t>
      </w:r>
      <w:r>
        <w:rPr>
          <w:sz w:val="28"/>
        </w:rPr>
        <w:t>речи.</w:t>
      </w:r>
    </w:p>
    <w:p w14:paraId="4C060000">
      <w:pPr>
        <w:pStyle w:val="Style_1"/>
        <w:spacing w:before="161" w:line="360" w:lineRule="auto"/>
        <w:ind w:right="521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коммуникации)</w:t>
      </w:r>
      <w:r>
        <w:rPr>
          <w:spacing w:val="-67"/>
        </w:rPr>
        <w:t xml:space="preserve"> </w:t>
      </w:r>
      <w:r>
        <w:t>произношение слов с соблюдением правильного ударения и фраз/предложений 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отсутствия</w:t>
      </w:r>
      <w:r>
        <w:rPr>
          <w:spacing w:val="-2"/>
        </w:rPr>
        <w:t xml:space="preserve"> </w:t>
      </w:r>
      <w:r>
        <w:t>фразового</w:t>
      </w:r>
      <w:r>
        <w:rPr>
          <w:spacing w:val="-2"/>
        </w:rPr>
        <w:t xml:space="preserve"> </w:t>
      </w:r>
      <w:r>
        <w:t>ударения</w:t>
      </w:r>
      <w:r>
        <w:rPr>
          <w:spacing w:val="-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словах.</w:t>
      </w:r>
    </w:p>
    <w:p w14:paraId="4D060000">
      <w:pPr>
        <w:pStyle w:val="Style_1"/>
        <w:spacing w:line="360" w:lineRule="auto"/>
        <w:ind w:right="522"/>
      </w:pPr>
      <w:r>
        <w:t>Чтение вслух аутентичных текстов, построенных в основном на 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-5"/>
        </w:rPr>
        <w:t xml:space="preserve"> </w:t>
      </w:r>
      <w:r>
        <w:t>демонстрирующее</w:t>
      </w:r>
      <w:r>
        <w:rPr>
          <w:spacing w:val="-1"/>
        </w:rPr>
        <w:t xml:space="preserve"> </w:t>
      </w:r>
      <w:r>
        <w:t>понимание текста.</w:t>
      </w:r>
    </w:p>
    <w:p w14:paraId="4E060000">
      <w:pPr>
        <w:pStyle w:val="Style_1"/>
        <w:spacing w:before="1" w:line="360" w:lineRule="auto"/>
        <w:ind w:right="525"/>
      </w:pPr>
      <w:r>
        <w:t>Тексты</w:t>
      </w:r>
      <w:r>
        <w:rPr>
          <w:spacing w:val="32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чтения</w:t>
      </w:r>
      <w:r>
        <w:rPr>
          <w:spacing w:val="32"/>
        </w:rPr>
        <w:t xml:space="preserve"> </w:t>
      </w:r>
      <w:r>
        <w:t>вслух:</w:t>
      </w:r>
      <w:r>
        <w:rPr>
          <w:spacing w:val="36"/>
        </w:rPr>
        <w:t xml:space="preserve"> </w:t>
      </w:r>
      <w:r>
        <w:t>сообщение</w:t>
      </w:r>
      <w:r>
        <w:rPr>
          <w:spacing w:val="34"/>
        </w:rPr>
        <w:t xml:space="preserve"> </w:t>
      </w:r>
      <w:r>
        <w:t>информационного</w:t>
      </w:r>
      <w:r>
        <w:rPr>
          <w:spacing w:val="34"/>
        </w:rPr>
        <w:t xml:space="preserve"> </w:t>
      </w:r>
      <w:r>
        <w:t>характера,</w:t>
      </w:r>
      <w:r>
        <w:rPr>
          <w:spacing w:val="31"/>
        </w:rPr>
        <w:t xml:space="preserve"> </w:t>
      </w:r>
      <w:r>
        <w:t>отрывок</w:t>
      </w:r>
      <w:r>
        <w:rPr>
          <w:spacing w:val="-6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диалог</w:t>
      </w:r>
      <w:r>
        <w:rPr>
          <w:spacing w:val="70"/>
        </w:rPr>
        <w:t xml:space="preserve"> </w:t>
      </w:r>
      <w:r>
        <w:t>(беседа),</w:t>
      </w:r>
      <w:r>
        <w:rPr>
          <w:spacing w:val="70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для чтения вслух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140</w:t>
      </w:r>
      <w:r>
        <w:rPr>
          <w:spacing w:val="-3"/>
        </w:rPr>
        <w:t xml:space="preserve"> </w:t>
      </w:r>
      <w:r>
        <w:t>слов.</w:t>
      </w:r>
    </w:p>
    <w:p w14:paraId="4F060000">
      <w:pPr>
        <w:pStyle w:val="Style_5"/>
        <w:numPr>
          <w:ilvl w:val="3"/>
          <w:numId w:val="17"/>
        </w:numPr>
        <w:tabs>
          <w:tab w:leader="none" w:pos="2153" w:val="left"/>
        </w:tabs>
        <w:spacing w:after="0" w:before="0" w:line="360" w:lineRule="auto"/>
        <w:ind w:firstLine="0" w:left="1101" w:right="5097"/>
        <w:jc w:val="both"/>
        <w:rPr>
          <w:sz w:val="28"/>
        </w:rPr>
      </w:pPr>
      <w:r>
        <w:rPr>
          <w:sz w:val="28"/>
        </w:rPr>
        <w:t>Орфография и пунктуация.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слов.</w:t>
      </w:r>
    </w:p>
    <w:p w14:paraId="50060000">
      <w:pPr>
        <w:pStyle w:val="Style_1"/>
        <w:spacing w:line="360" w:lineRule="auto"/>
        <w:ind w:right="522"/>
      </w:pPr>
      <w:r>
        <w:t>Правильная расстановка знаков препинания в письменных высказываниях:</w:t>
      </w:r>
      <w:r>
        <w:rPr>
          <w:spacing w:val="1"/>
        </w:rPr>
        <w:t xml:space="preserve"> </w:t>
      </w:r>
      <w:r>
        <w:t>запятой при перечислении, обращении и при выделении вводных слов, апострофа,</w:t>
      </w:r>
      <w:r>
        <w:rPr>
          <w:spacing w:val="1"/>
        </w:rPr>
        <w:t xml:space="preserve"> </w:t>
      </w:r>
      <w:r>
        <w:t>точки, вопросительного, восклицательного знака в конце предложения, отсутствие</w:t>
      </w:r>
      <w:r>
        <w:rPr>
          <w:spacing w:val="1"/>
        </w:rPr>
        <w:t xml:space="preserve"> </w:t>
      </w:r>
      <w:r>
        <w:t>точки после</w:t>
      </w:r>
      <w:r>
        <w:rPr>
          <w:spacing w:val="-2"/>
        </w:rPr>
        <w:t xml:space="preserve"> </w:t>
      </w:r>
      <w:r>
        <w:t>заголовка.</w:t>
      </w:r>
    </w:p>
    <w:p w14:paraId="51060000">
      <w:pPr>
        <w:pStyle w:val="Style_1"/>
        <w:spacing w:line="360" w:lineRule="auto"/>
        <w:ind w:right="521"/>
      </w:pPr>
      <w:r>
        <w:t>Пунктуационно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 изучаемого языка: использование запятой/двоеточия после слов автора</w:t>
      </w:r>
      <w:r>
        <w:rPr>
          <w:spacing w:val="1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речью,</w:t>
      </w:r>
      <w:r>
        <w:rPr>
          <w:spacing w:val="-1"/>
        </w:rPr>
        <w:t xml:space="preserve"> </w:t>
      </w:r>
      <w:r>
        <w:t>заключение прямой речи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кавычки.</w:t>
      </w:r>
    </w:p>
    <w:p w14:paraId="52060000">
      <w:pPr>
        <w:pStyle w:val="Style_1"/>
        <w:spacing w:line="360" w:lineRule="auto"/>
        <w:ind w:right="521"/>
      </w:pPr>
      <w:r>
        <w:t>Пунктуационно</w:t>
      </w:r>
      <w:r>
        <w:rPr>
          <w:spacing w:val="1"/>
        </w:rPr>
        <w:t xml:space="preserve"> </w:t>
      </w:r>
      <w:r>
        <w:t>правильное оформление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 в соответствии с нормами речевого этикета, принятыми в 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59"/>
        </w:rPr>
        <w:t xml:space="preserve"> </w:t>
      </w:r>
      <w:r>
        <w:t>языка:</w:t>
      </w:r>
      <w:r>
        <w:rPr>
          <w:spacing w:val="57"/>
        </w:rPr>
        <w:t xml:space="preserve"> </w:t>
      </w:r>
      <w:r>
        <w:t>постановка</w:t>
      </w:r>
      <w:r>
        <w:rPr>
          <w:spacing w:val="59"/>
        </w:rPr>
        <w:t xml:space="preserve"> </w:t>
      </w:r>
      <w:r>
        <w:t>запятой</w:t>
      </w:r>
      <w:r>
        <w:rPr>
          <w:spacing w:val="58"/>
        </w:rPr>
        <w:t xml:space="preserve"> </w:t>
      </w:r>
      <w:r>
        <w:t>после</w:t>
      </w:r>
      <w:r>
        <w:rPr>
          <w:spacing w:val="56"/>
        </w:rPr>
        <w:t xml:space="preserve"> </w:t>
      </w:r>
      <w:r>
        <w:t>обращения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завершающей</w:t>
      </w:r>
      <w:r>
        <w:rPr>
          <w:spacing w:val="57"/>
        </w:rPr>
        <w:t xml:space="preserve"> </w:t>
      </w:r>
      <w:r>
        <w:t>фразы,</w:t>
      </w:r>
    </w:p>
    <w:p w14:paraId="53060000">
      <w:pPr>
        <w:sectPr>
          <w:pgSz w:h="16850" w:orient="portrait" w:w="11910"/>
          <w:pgMar w:bottom="740" w:footer="543" w:header="576" w:left="740" w:right="180" w:top="840"/>
        </w:sectPr>
      </w:pPr>
    </w:p>
    <w:p w14:paraId="54060000">
      <w:pPr>
        <w:pStyle w:val="Style_1"/>
        <w:ind w:firstLine="0" w:left="0"/>
        <w:jc w:val="left"/>
        <w:rPr>
          <w:sz w:val="20"/>
        </w:rPr>
      </w:pPr>
    </w:p>
    <w:p w14:paraId="55060000">
      <w:pPr>
        <w:pStyle w:val="Style_1"/>
        <w:spacing w:before="254" w:line="360" w:lineRule="auto"/>
        <w:ind w:firstLine="0" w:left="0" w:right="521"/>
      </w:pPr>
      <w:r>
        <w:t>точки после выражения надежды на дальнейший контакт, отсутствие точки после</w:t>
      </w:r>
      <w:r>
        <w:rPr>
          <w:spacing w:val="1"/>
        </w:rPr>
        <w:t xml:space="preserve"> </w:t>
      </w:r>
      <w:r>
        <w:t>подписи.</w:t>
      </w:r>
    </w:p>
    <w:p w14:paraId="56060000">
      <w:pPr>
        <w:pStyle w:val="Style_5"/>
        <w:numPr>
          <w:ilvl w:val="3"/>
          <w:numId w:val="17"/>
        </w:numPr>
        <w:tabs>
          <w:tab w:leader="none" w:pos="2153" w:val="left"/>
        </w:tabs>
        <w:spacing w:after="0" w:before="0" w:line="317" w:lineRule="exact"/>
        <w:ind w:hanging="1052" w:left="2152" w:right="0"/>
        <w:jc w:val="both"/>
        <w:rPr>
          <w:sz w:val="28"/>
        </w:rPr>
      </w:pPr>
      <w:r>
        <w:rPr>
          <w:sz w:val="28"/>
        </w:rPr>
        <w:t>Лексическая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14:paraId="57060000">
      <w:pPr>
        <w:pStyle w:val="Style_1"/>
        <w:spacing w:before="160" w:line="360" w:lineRule="auto"/>
        <w:ind w:right="521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многозначных,</w:t>
      </w:r>
      <w:r>
        <w:rPr>
          <w:spacing w:val="1"/>
        </w:rPr>
        <w:t xml:space="preserve"> </w:t>
      </w:r>
      <w:r>
        <w:t>фразовых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 клише, средств логической связи), обслуживающих ситуации общения в</w:t>
      </w:r>
      <w:r>
        <w:rPr>
          <w:spacing w:val="1"/>
        </w:rPr>
        <w:t xml:space="preserve"> </w:t>
      </w:r>
      <w:r>
        <w:t>рамках тематического содержания речи 10 класса, с соблюдением существующей в</w:t>
      </w:r>
      <w:r>
        <w:rPr>
          <w:spacing w:val="-67"/>
        </w:rPr>
        <w:t xml:space="preserve"> </w:t>
      </w:r>
      <w:r>
        <w:t>английском</w:t>
      </w:r>
      <w:r>
        <w:rPr>
          <w:spacing w:val="-1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нормы лексической сочетаемости.</w:t>
      </w:r>
    </w:p>
    <w:p w14:paraId="58060000">
      <w:pPr>
        <w:pStyle w:val="Style_1"/>
        <w:spacing w:line="360" w:lineRule="auto"/>
        <w:ind w:right="523"/>
      </w:pPr>
      <w:r>
        <w:t>Объём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1300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(включая 1200 лексических единиц, изученных ранее) и 1400 лексических 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рецептивного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1300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минимума).</w:t>
      </w:r>
    </w:p>
    <w:p w14:paraId="59060000">
      <w:pPr>
        <w:pStyle w:val="Style_1"/>
        <w:ind w:firstLine="0" w:left="1101"/>
      </w:pPr>
      <w:r>
        <w:t>Основные</w:t>
      </w:r>
      <w:r>
        <w:rPr>
          <w:spacing w:val="-7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словообразования:</w:t>
      </w:r>
    </w:p>
    <w:p w14:paraId="5A060000">
      <w:pPr>
        <w:pStyle w:val="Style_1"/>
        <w:spacing w:before="163"/>
        <w:ind w:firstLine="0" w:left="1101"/>
        <w:jc w:val="left"/>
      </w:pPr>
      <w:r>
        <w:t>аффиксация:</w:t>
      </w:r>
    </w:p>
    <w:p w14:paraId="5B060000">
      <w:pPr>
        <w:pStyle w:val="Style_1"/>
        <w:spacing w:before="161" w:line="360" w:lineRule="auto"/>
        <w:ind/>
        <w:jc w:val="left"/>
      </w:pPr>
      <w:r>
        <w:t>образование</w:t>
      </w:r>
      <w:r>
        <w:rPr>
          <w:spacing w:val="44"/>
        </w:rPr>
        <w:t xml:space="preserve"> </w:t>
      </w:r>
      <w:r>
        <w:t>глаголов</w:t>
      </w:r>
      <w:r>
        <w:rPr>
          <w:spacing w:val="43"/>
        </w:rPr>
        <w:t xml:space="preserve"> </w:t>
      </w:r>
      <w:r>
        <w:t>при</w:t>
      </w:r>
      <w:r>
        <w:rPr>
          <w:spacing w:val="45"/>
        </w:rPr>
        <w:t xml:space="preserve"> </w:t>
      </w:r>
      <w:r>
        <w:t>помощи</w:t>
      </w:r>
      <w:r>
        <w:rPr>
          <w:spacing w:val="44"/>
        </w:rPr>
        <w:t xml:space="preserve"> </w:t>
      </w:r>
      <w:r>
        <w:t>префиксов</w:t>
      </w:r>
      <w:r>
        <w:rPr>
          <w:spacing w:val="44"/>
        </w:rPr>
        <w:t xml:space="preserve"> </w:t>
      </w:r>
      <w:r>
        <w:t>dis-,</w:t>
      </w:r>
      <w:r>
        <w:rPr>
          <w:spacing w:val="43"/>
        </w:rPr>
        <w:t xml:space="preserve"> </w:t>
      </w:r>
      <w:r>
        <w:t>mis-,</w:t>
      </w:r>
      <w:r>
        <w:rPr>
          <w:spacing w:val="44"/>
        </w:rPr>
        <w:t xml:space="preserve"> </w:t>
      </w:r>
      <w:r>
        <w:t>re-,</w:t>
      </w:r>
      <w:r>
        <w:rPr>
          <w:spacing w:val="43"/>
        </w:rPr>
        <w:t xml:space="preserve"> </w:t>
      </w:r>
      <w:r>
        <w:t>over-,</w:t>
      </w:r>
      <w:r>
        <w:rPr>
          <w:spacing w:val="44"/>
        </w:rPr>
        <w:t xml:space="preserve"> </w:t>
      </w:r>
      <w:r>
        <w:t>under-</w:t>
      </w:r>
      <w:r>
        <w:rPr>
          <w:spacing w:val="4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суффикса</w:t>
      </w:r>
      <w:r>
        <w:rPr>
          <w:spacing w:val="-2"/>
        </w:rPr>
        <w:t xml:space="preserve"> </w:t>
      </w:r>
      <w:r>
        <w:t>-ise/-ize;</w:t>
      </w:r>
    </w:p>
    <w:p w14:paraId="5C060000">
      <w:pPr>
        <w:pStyle w:val="Style_1"/>
        <w:spacing w:line="360" w:lineRule="auto"/>
        <w:ind/>
        <w:jc w:val="left"/>
      </w:pPr>
      <w:r>
        <w:t>образование</w:t>
      </w:r>
      <w:r>
        <w:rPr>
          <w:spacing w:val="65"/>
        </w:rPr>
        <w:t xml:space="preserve"> </w:t>
      </w:r>
      <w:r>
        <w:t>имён</w:t>
      </w:r>
      <w:r>
        <w:rPr>
          <w:spacing w:val="63"/>
        </w:rPr>
        <w:t xml:space="preserve"> </w:t>
      </w:r>
      <w:r>
        <w:t>существительных</w:t>
      </w:r>
      <w:r>
        <w:rPr>
          <w:spacing w:val="66"/>
        </w:rPr>
        <w:t xml:space="preserve"> </w:t>
      </w:r>
      <w:r>
        <w:t>при</w:t>
      </w:r>
      <w:r>
        <w:rPr>
          <w:spacing w:val="63"/>
        </w:rPr>
        <w:t xml:space="preserve"> </w:t>
      </w:r>
      <w:r>
        <w:t>помощи</w:t>
      </w:r>
      <w:r>
        <w:rPr>
          <w:spacing w:val="63"/>
        </w:rPr>
        <w:t xml:space="preserve"> </w:t>
      </w:r>
      <w:r>
        <w:t>префиксов</w:t>
      </w:r>
      <w:r>
        <w:rPr>
          <w:spacing w:val="62"/>
        </w:rPr>
        <w:t xml:space="preserve"> </w:t>
      </w:r>
      <w:r>
        <w:t>un-,</w:t>
      </w:r>
      <w:r>
        <w:rPr>
          <w:spacing w:val="62"/>
        </w:rPr>
        <w:t xml:space="preserve"> </w:t>
      </w:r>
      <w:r>
        <w:t>in-/im-</w:t>
      </w:r>
      <w:r>
        <w:rPr>
          <w:spacing w:val="6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суффиксов</w:t>
      </w:r>
      <w:r>
        <w:rPr>
          <w:spacing w:val="-2"/>
        </w:rPr>
        <w:t xml:space="preserve"> </w:t>
      </w:r>
      <w:r>
        <w:t>-ance/-ence,</w:t>
      </w:r>
      <w:r>
        <w:rPr>
          <w:spacing w:val="-3"/>
        </w:rPr>
        <w:t xml:space="preserve"> </w:t>
      </w:r>
      <w:r>
        <w:t>-er/-or,</w:t>
      </w:r>
      <w:r>
        <w:rPr>
          <w:spacing w:val="-2"/>
        </w:rPr>
        <w:t xml:space="preserve"> </w:t>
      </w:r>
      <w:r>
        <w:t>-ing,</w:t>
      </w:r>
      <w:r>
        <w:rPr>
          <w:spacing w:val="-2"/>
        </w:rPr>
        <w:t xml:space="preserve"> </w:t>
      </w:r>
      <w:r>
        <w:t>-ist,</w:t>
      </w:r>
      <w:r>
        <w:rPr>
          <w:spacing w:val="-2"/>
        </w:rPr>
        <w:t xml:space="preserve"> </w:t>
      </w:r>
      <w:r>
        <w:t>-ity,</w:t>
      </w:r>
      <w:r>
        <w:rPr>
          <w:spacing w:val="-2"/>
        </w:rPr>
        <w:t xml:space="preserve"> </w:t>
      </w:r>
      <w:r>
        <w:t>-ment,</w:t>
      </w:r>
      <w:r>
        <w:rPr>
          <w:spacing w:val="-2"/>
        </w:rPr>
        <w:t xml:space="preserve"> </w:t>
      </w:r>
      <w:r>
        <w:t>-ness,</w:t>
      </w:r>
      <w:r>
        <w:rPr>
          <w:spacing w:val="-1"/>
        </w:rPr>
        <w:t xml:space="preserve"> </w:t>
      </w:r>
      <w:r>
        <w:t>-sion/-tion,</w:t>
      </w:r>
      <w:r>
        <w:rPr>
          <w:spacing w:val="-1"/>
        </w:rPr>
        <w:t xml:space="preserve"> </w:t>
      </w:r>
      <w:r>
        <w:t>-ship;</w:t>
      </w:r>
    </w:p>
    <w:p w14:paraId="5D060000">
      <w:pPr>
        <w:pStyle w:val="Style_1"/>
        <w:spacing w:line="360" w:lineRule="auto"/>
        <w:ind w:right="521"/>
        <w:jc w:val="left"/>
      </w:pPr>
      <w:r>
        <w:t>образование</w:t>
      </w:r>
      <w:r>
        <w:rPr>
          <w:spacing w:val="12"/>
        </w:rPr>
        <w:t xml:space="preserve"> </w:t>
      </w:r>
      <w:r>
        <w:t>имён</w:t>
      </w:r>
      <w:r>
        <w:rPr>
          <w:spacing w:val="13"/>
        </w:rPr>
        <w:t xml:space="preserve"> </w:t>
      </w:r>
      <w:r>
        <w:t>прилагательных</w:t>
      </w:r>
      <w:r>
        <w:rPr>
          <w:spacing w:val="14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помощи</w:t>
      </w:r>
      <w:r>
        <w:rPr>
          <w:spacing w:val="12"/>
        </w:rPr>
        <w:t xml:space="preserve"> </w:t>
      </w:r>
      <w:r>
        <w:t>префиксов</w:t>
      </w:r>
      <w:r>
        <w:rPr>
          <w:spacing w:val="12"/>
        </w:rPr>
        <w:t xml:space="preserve"> </w:t>
      </w:r>
      <w:r>
        <w:t>un-,</w:t>
      </w:r>
      <w:r>
        <w:rPr>
          <w:spacing w:val="12"/>
        </w:rPr>
        <w:t xml:space="preserve"> </w:t>
      </w:r>
      <w:r>
        <w:t>in-/im-,</w:t>
      </w:r>
      <w:r>
        <w:rPr>
          <w:spacing w:val="14"/>
        </w:rPr>
        <w:t xml:space="preserve"> </w:t>
      </w:r>
      <w:r>
        <w:t>inter-,</w:t>
      </w:r>
      <w:r>
        <w:rPr>
          <w:spacing w:val="-67"/>
        </w:rPr>
        <w:t xml:space="preserve"> </w:t>
      </w:r>
      <w:r>
        <w:t>non-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суффиксов</w:t>
      </w:r>
      <w:r>
        <w:rPr>
          <w:spacing w:val="6"/>
        </w:rPr>
        <w:t xml:space="preserve"> </w:t>
      </w:r>
      <w:r>
        <w:t>-able/-ible,</w:t>
      </w:r>
      <w:r>
        <w:rPr>
          <w:spacing w:val="7"/>
        </w:rPr>
        <w:t xml:space="preserve"> </w:t>
      </w:r>
      <w:r>
        <w:t>-al,</w:t>
      </w:r>
      <w:r>
        <w:rPr>
          <w:spacing w:val="6"/>
        </w:rPr>
        <w:t xml:space="preserve"> </w:t>
      </w:r>
      <w:r>
        <w:t>-ed,</w:t>
      </w:r>
      <w:r>
        <w:rPr>
          <w:spacing w:val="7"/>
        </w:rPr>
        <w:t xml:space="preserve"> </w:t>
      </w:r>
      <w:r>
        <w:t>-ese,</w:t>
      </w:r>
      <w:r>
        <w:rPr>
          <w:spacing w:val="6"/>
        </w:rPr>
        <w:t xml:space="preserve"> </w:t>
      </w:r>
      <w:r>
        <w:t>-ful,</w:t>
      </w:r>
      <w:r>
        <w:rPr>
          <w:spacing w:val="6"/>
        </w:rPr>
        <w:t xml:space="preserve"> </w:t>
      </w:r>
      <w:r>
        <w:t>-ian/-an,</w:t>
      </w:r>
      <w:r>
        <w:rPr>
          <w:spacing w:val="6"/>
        </w:rPr>
        <w:t xml:space="preserve"> </w:t>
      </w:r>
      <w:r>
        <w:t>-ing,</w:t>
      </w:r>
      <w:r>
        <w:rPr>
          <w:spacing w:val="4"/>
        </w:rPr>
        <w:t xml:space="preserve"> </w:t>
      </w:r>
      <w:r>
        <w:t>-ish,</w:t>
      </w:r>
      <w:r>
        <w:rPr>
          <w:spacing w:val="8"/>
        </w:rPr>
        <w:t xml:space="preserve"> </w:t>
      </w:r>
      <w:r>
        <w:t>-ive,</w:t>
      </w:r>
      <w:r>
        <w:rPr>
          <w:spacing w:val="6"/>
        </w:rPr>
        <w:t xml:space="preserve"> </w:t>
      </w:r>
      <w:r>
        <w:t>-less,</w:t>
      </w:r>
      <w:r>
        <w:rPr>
          <w:spacing w:val="7"/>
        </w:rPr>
        <w:t xml:space="preserve"> </w:t>
      </w:r>
      <w:r>
        <w:t>-ly,</w:t>
      </w:r>
      <w:r>
        <w:rPr>
          <w:spacing w:val="7"/>
        </w:rPr>
        <w:t xml:space="preserve"> </w:t>
      </w:r>
      <w:r>
        <w:t>-ous,</w:t>
      </w:r>
    </w:p>
    <w:p w14:paraId="5E060000">
      <w:pPr>
        <w:pStyle w:val="Style_1"/>
        <w:spacing w:line="321" w:lineRule="exact"/>
        <w:ind w:firstLine="0" w:left="0"/>
        <w:jc w:val="left"/>
      </w:pPr>
      <w:r>
        <w:t>-y;</w:t>
      </w:r>
    </w:p>
    <w:p w14:paraId="5F060000">
      <w:pPr>
        <w:pStyle w:val="Style_1"/>
        <w:spacing w:before="161" w:line="360" w:lineRule="auto"/>
        <w:ind w:firstLine="0" w:left="1101" w:right="1171"/>
        <w:jc w:val="left"/>
      </w:pPr>
      <w:r>
        <w:t>образование наречий при помощи префиксов un-, in-/im- и суффикса -ly;</w:t>
      </w:r>
      <w:r>
        <w:rPr>
          <w:spacing w:val="-67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числительных при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суффиксов</w:t>
      </w:r>
      <w:r>
        <w:rPr>
          <w:spacing w:val="-2"/>
        </w:rPr>
        <w:t xml:space="preserve"> </w:t>
      </w:r>
      <w:r>
        <w:t>-teen,</w:t>
      </w:r>
      <w:r>
        <w:rPr>
          <w:spacing w:val="-1"/>
        </w:rPr>
        <w:t xml:space="preserve"> </w:t>
      </w:r>
      <w:r>
        <w:t>-ty,</w:t>
      </w:r>
      <w:r>
        <w:rPr>
          <w:spacing w:val="-2"/>
        </w:rPr>
        <w:t xml:space="preserve"> </w:t>
      </w:r>
      <w:r>
        <w:t>-th;</w:t>
      </w:r>
    </w:p>
    <w:p w14:paraId="60060000">
      <w:pPr>
        <w:pStyle w:val="Style_1"/>
        <w:spacing w:line="317" w:lineRule="exact"/>
        <w:ind w:firstLine="0" w:left="1101"/>
        <w:jc w:val="left"/>
      </w:pPr>
      <w:r>
        <w:t>словосложение:</w:t>
      </w:r>
    </w:p>
    <w:p w14:paraId="61060000">
      <w:pPr>
        <w:pStyle w:val="Style_1"/>
        <w:tabs>
          <w:tab w:leader="none" w:pos="2957" w:val="left"/>
          <w:tab w:leader="none" w:pos="4416" w:val="left"/>
          <w:tab w:leader="none" w:pos="6918" w:val="left"/>
          <w:tab w:leader="none" w:pos="8011" w:val="left"/>
          <w:tab w:leader="none" w:pos="9774" w:val="left"/>
        </w:tabs>
        <w:spacing w:before="161" w:line="360" w:lineRule="auto"/>
        <w:ind w:right="521"/>
        <w:jc w:val="left"/>
      </w:pPr>
      <w:r>
        <w:t>образование</w:t>
      </w:r>
      <w:r>
        <w:tab/>
      </w:r>
      <w:r>
        <w:t>сложных</w:t>
      </w:r>
      <w:r>
        <w:tab/>
      </w:r>
      <w:r>
        <w:t>существительных</w:t>
      </w:r>
      <w:r>
        <w:tab/>
      </w:r>
      <w:r>
        <w:t>путём</w:t>
      </w:r>
      <w:r>
        <w:tab/>
      </w:r>
      <w:r>
        <w:t>соединения</w:t>
      </w:r>
      <w:r>
        <w:tab/>
      </w:r>
      <w:r>
        <w:t>основ</w:t>
      </w:r>
      <w:r>
        <w:rPr>
          <w:spacing w:val="-67"/>
        </w:rPr>
        <w:t xml:space="preserve"> </w:t>
      </w:r>
      <w:r>
        <w:t>существительных (football);</w:t>
      </w:r>
    </w:p>
    <w:p w14:paraId="62060000">
      <w:pPr>
        <w:pStyle w:val="Style_1"/>
        <w:tabs>
          <w:tab w:leader="none" w:pos="2920" w:val="left"/>
          <w:tab w:leader="none" w:pos="4335" w:val="left"/>
          <w:tab w:leader="none" w:pos="6803" w:val="left"/>
          <w:tab w:leader="none" w:pos="7858" w:val="left"/>
          <w:tab w:leader="none" w:pos="9580" w:val="left"/>
        </w:tabs>
        <w:spacing w:before="1" w:line="360" w:lineRule="auto"/>
        <w:ind w:right="524"/>
        <w:jc w:val="left"/>
      </w:pPr>
      <w:r>
        <w:t>образование</w:t>
      </w:r>
      <w:r>
        <w:tab/>
      </w:r>
      <w:r>
        <w:t>сложных</w:t>
      </w:r>
      <w:r>
        <w:tab/>
      </w:r>
      <w:r>
        <w:t>существительных</w:t>
      </w:r>
      <w:r>
        <w:tab/>
      </w:r>
      <w:r>
        <w:t>путём</w:t>
      </w:r>
      <w:r>
        <w:tab/>
      </w:r>
      <w:r>
        <w:t>соединения</w:t>
      </w:r>
      <w:r>
        <w:tab/>
      </w:r>
      <w:r>
        <w:t>основы</w:t>
      </w:r>
      <w:r>
        <w:rPr>
          <w:spacing w:val="-67"/>
        </w:rPr>
        <w:t xml:space="preserve"> </w:t>
      </w:r>
      <w:r>
        <w:t>прилагательного с</w:t>
      </w:r>
      <w:r>
        <w:rPr>
          <w:spacing w:val="-1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(blackboard);</w:t>
      </w:r>
    </w:p>
    <w:p w14:paraId="63060000">
      <w:pPr>
        <w:pStyle w:val="Style_1"/>
        <w:tabs>
          <w:tab w:leader="none" w:pos="2957" w:val="left"/>
          <w:tab w:leader="none" w:pos="4413" w:val="left"/>
          <w:tab w:leader="none" w:pos="6915" w:val="left"/>
          <w:tab w:leader="none" w:pos="8006" w:val="left"/>
          <w:tab w:leader="none" w:pos="9769" w:val="left"/>
        </w:tabs>
        <w:spacing w:line="321" w:lineRule="exact"/>
        <w:ind w:firstLine="0" w:left="1101"/>
        <w:jc w:val="left"/>
      </w:pPr>
      <w:r>
        <w:t>образование</w:t>
      </w:r>
      <w:r>
        <w:tab/>
      </w:r>
      <w:r>
        <w:t>сложных</w:t>
      </w:r>
      <w:r>
        <w:tab/>
      </w:r>
      <w:r>
        <w:t>существительных</w:t>
      </w:r>
      <w:r>
        <w:tab/>
      </w:r>
      <w:r>
        <w:t>путём</w:t>
      </w:r>
      <w:r>
        <w:tab/>
      </w:r>
      <w:r>
        <w:t>соединения</w:t>
      </w:r>
      <w:r>
        <w:tab/>
      </w:r>
      <w:r>
        <w:t>основ</w:t>
      </w:r>
    </w:p>
    <w:p w14:paraId="64060000">
      <w:pPr>
        <w:sectPr>
          <w:pgSz w:h="16850" w:orient="portrait" w:w="11910"/>
          <w:pgMar w:bottom="740" w:footer="543" w:header="576" w:left="740" w:right="180" w:top="840"/>
        </w:sectPr>
      </w:pPr>
    </w:p>
    <w:p w14:paraId="65060000">
      <w:pPr>
        <w:pStyle w:val="Style_1"/>
        <w:ind w:firstLine="0" w:left="0"/>
        <w:jc w:val="left"/>
        <w:rPr>
          <w:sz w:val="20"/>
        </w:rPr>
      </w:pPr>
    </w:p>
    <w:p w14:paraId="66060000">
      <w:pPr>
        <w:pStyle w:val="Style_1"/>
        <w:spacing w:before="254"/>
        <w:ind w:firstLine="0" w:left="0"/>
      </w:pPr>
      <w:r>
        <w:t>существительных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предлогом</w:t>
      </w:r>
      <w:r>
        <w:rPr>
          <w:spacing w:val="-4"/>
        </w:rPr>
        <w:t xml:space="preserve"> </w:t>
      </w:r>
      <w:r>
        <w:t>(father-in-law);</w:t>
      </w:r>
    </w:p>
    <w:p w14:paraId="67060000">
      <w:pPr>
        <w:pStyle w:val="Style_1"/>
        <w:spacing w:before="162" w:line="360" w:lineRule="auto"/>
        <w:ind w:right="524"/>
      </w:pP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прилагательного/числительного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добавлением</w:t>
      </w:r>
      <w:r>
        <w:rPr>
          <w:spacing w:val="1"/>
        </w:rPr>
        <w:t xml:space="preserve"> </w:t>
      </w:r>
      <w:r>
        <w:t>суффикса</w:t>
      </w:r>
      <w:r>
        <w:rPr>
          <w:spacing w:val="-1"/>
        </w:rPr>
        <w:t xml:space="preserve"> </w:t>
      </w:r>
      <w:r>
        <w:t>-ed</w:t>
      </w:r>
      <w:r>
        <w:rPr>
          <w:spacing w:val="1"/>
        </w:rPr>
        <w:t xml:space="preserve"> </w:t>
      </w:r>
      <w:r>
        <w:t>(blue-eyed, eight-legged);</w:t>
      </w:r>
    </w:p>
    <w:p w14:paraId="68060000">
      <w:pPr>
        <w:pStyle w:val="Style_1"/>
        <w:spacing w:line="360" w:lineRule="auto"/>
        <w:ind w:right="524"/>
      </w:pPr>
      <w:r>
        <w:t>образование сложных прилагательных путём соединения наречия с основой</w:t>
      </w:r>
      <w:r>
        <w:rPr>
          <w:spacing w:val="1"/>
        </w:rPr>
        <w:t xml:space="preserve"> </w:t>
      </w:r>
      <w:r>
        <w:t>причасти</w:t>
      </w:r>
    </w:p>
    <w:p w14:paraId="69060000">
      <w:pPr>
        <w:pStyle w:val="Style_1"/>
        <w:spacing w:line="317" w:lineRule="exact"/>
        <w:ind w:firstLine="0" w:left="1101"/>
      </w:pPr>
      <w:r>
        <w:t>я</w:t>
      </w:r>
      <w:r>
        <w:rPr>
          <w:spacing w:val="-3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(well-behaved);</w:t>
      </w:r>
    </w:p>
    <w:p w14:paraId="6A060000">
      <w:pPr>
        <w:pStyle w:val="Style_1"/>
        <w:spacing w:before="160" w:line="360" w:lineRule="auto"/>
        <w:ind w:right="524"/>
      </w:pP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прилагательного с</w:t>
      </w:r>
      <w:r>
        <w:rPr>
          <w:spacing w:val="-1"/>
        </w:rPr>
        <w:t xml:space="preserve"> </w:t>
      </w:r>
      <w:r>
        <w:t>основой причастия</w:t>
      </w:r>
      <w:r>
        <w:rPr>
          <w:spacing w:val="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(nice-looking);</w:t>
      </w:r>
    </w:p>
    <w:p w14:paraId="6B060000">
      <w:pPr>
        <w:pStyle w:val="Style_1"/>
        <w:spacing w:before="1"/>
        <w:ind w:firstLine="0" w:left="1101"/>
        <w:jc w:val="left"/>
      </w:pPr>
      <w:r>
        <w:t>конверсия:</w:t>
      </w:r>
    </w:p>
    <w:p w14:paraId="6C060000">
      <w:pPr>
        <w:pStyle w:val="Style_1"/>
        <w:spacing w:before="160" w:line="360" w:lineRule="auto"/>
        <w:ind w:right="523"/>
        <w:jc w:val="left"/>
      </w:pPr>
      <w:r>
        <w:t>образование</w:t>
      </w:r>
      <w:r>
        <w:rPr>
          <w:spacing w:val="32"/>
        </w:rPr>
        <w:t xml:space="preserve"> </w:t>
      </w:r>
      <w:r>
        <w:t>имён</w:t>
      </w:r>
      <w:r>
        <w:rPr>
          <w:spacing w:val="34"/>
        </w:rPr>
        <w:t xml:space="preserve"> </w:t>
      </w:r>
      <w:r>
        <w:t>существительных</w:t>
      </w:r>
      <w:r>
        <w:rPr>
          <w:spacing w:val="33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неопределённой</w:t>
      </w:r>
      <w:r>
        <w:rPr>
          <w:spacing w:val="35"/>
        </w:rPr>
        <w:t xml:space="preserve"> </w:t>
      </w:r>
      <w:r>
        <w:t>формы</w:t>
      </w:r>
      <w:r>
        <w:rPr>
          <w:spacing w:val="35"/>
        </w:rPr>
        <w:t xml:space="preserve"> </w:t>
      </w:r>
      <w:r>
        <w:t>глаголов</w:t>
      </w:r>
      <w:r>
        <w:rPr>
          <w:spacing w:val="40"/>
        </w:rPr>
        <w:t xml:space="preserve"> </w:t>
      </w:r>
      <w:r>
        <w:t>(to</w:t>
      </w:r>
      <w:r>
        <w:rPr>
          <w:spacing w:val="-67"/>
        </w:rPr>
        <w:t xml:space="preserve"> </w:t>
      </w:r>
      <w:r>
        <w:t>run</w:t>
      </w:r>
      <w:r>
        <w:rPr>
          <w:spacing w:val="-2"/>
        </w:rPr>
        <w:t xml:space="preserve"> </w:t>
      </w:r>
      <w:r>
        <w:t>– a run);</w:t>
      </w:r>
    </w:p>
    <w:p w14:paraId="6D060000">
      <w:pPr>
        <w:pStyle w:val="Style_1"/>
        <w:spacing w:line="360" w:lineRule="auto"/>
        <w:ind w:right="521"/>
        <w:jc w:val="left"/>
      </w:pPr>
      <w:r>
        <w:t>образование</w:t>
      </w:r>
      <w:r>
        <w:rPr>
          <w:spacing w:val="42"/>
        </w:rPr>
        <w:t xml:space="preserve"> </w:t>
      </w:r>
      <w:r>
        <w:t>имён</w:t>
      </w:r>
      <w:r>
        <w:rPr>
          <w:spacing w:val="45"/>
        </w:rPr>
        <w:t xml:space="preserve"> </w:t>
      </w:r>
      <w:r>
        <w:t>существительных</w:t>
      </w:r>
      <w:r>
        <w:rPr>
          <w:spacing w:val="44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t>имён</w:t>
      </w:r>
      <w:r>
        <w:rPr>
          <w:spacing w:val="44"/>
        </w:rPr>
        <w:t xml:space="preserve"> </w:t>
      </w:r>
      <w:r>
        <w:t>прилагательных</w:t>
      </w:r>
      <w:r>
        <w:rPr>
          <w:spacing w:val="46"/>
        </w:rPr>
        <w:t xml:space="preserve"> </w:t>
      </w:r>
      <w:r>
        <w:t>(rich</w:t>
      </w:r>
      <w:r>
        <w:rPr>
          <w:spacing w:val="43"/>
        </w:rPr>
        <w:t xml:space="preserve"> </w:t>
      </w:r>
      <w:r>
        <w:t>people</w:t>
      </w:r>
      <w:r>
        <w:rPr>
          <w:spacing w:val="44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rich);</w:t>
      </w:r>
    </w:p>
    <w:p w14:paraId="6E060000">
      <w:pPr>
        <w:pStyle w:val="Style_1"/>
        <w:spacing w:line="360" w:lineRule="auto"/>
        <w:ind w:firstLine="0" w:left="1101" w:right="1892"/>
        <w:jc w:val="left"/>
      </w:pPr>
      <w:r>
        <w:t>образование глаголов от имён существительных (a hand – to hand);</w:t>
      </w:r>
      <w:r>
        <w:rPr>
          <w:spacing w:val="-67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глаголов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прилагательных (cool –</w:t>
      </w:r>
      <w:r>
        <w:rPr>
          <w:spacing w:val="-3"/>
        </w:rPr>
        <w:t xml:space="preserve"> </w:t>
      </w:r>
      <w:r>
        <w:t>to cool).</w:t>
      </w:r>
    </w:p>
    <w:p w14:paraId="6F060000">
      <w:pPr>
        <w:pStyle w:val="Style_1"/>
        <w:spacing w:line="321" w:lineRule="exact"/>
        <w:ind w:firstLine="0" w:left="1101"/>
        <w:jc w:val="left"/>
      </w:pPr>
      <w:r>
        <w:t>Имена</w:t>
      </w:r>
      <w:r>
        <w:rPr>
          <w:spacing w:val="-2"/>
        </w:rPr>
        <w:t xml:space="preserve"> </w:t>
      </w:r>
      <w:r>
        <w:t>прилагательные</w:t>
      </w:r>
      <w:r>
        <w:rPr>
          <w:spacing w:val="-2"/>
        </w:rPr>
        <w:t xml:space="preserve"> </w:t>
      </w:r>
      <w:r>
        <w:t>на -ed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-ing</w:t>
      </w:r>
      <w:r>
        <w:rPr>
          <w:spacing w:val="-1"/>
        </w:rPr>
        <w:t xml:space="preserve"> </w:t>
      </w:r>
      <w:r>
        <w:t>(excited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exciting).</w:t>
      </w:r>
    </w:p>
    <w:p w14:paraId="70060000">
      <w:pPr>
        <w:pStyle w:val="Style_1"/>
        <w:spacing w:before="155" w:line="360" w:lineRule="auto"/>
        <w:ind w:right="522"/>
      </w:pPr>
      <w:r>
        <w:t>Многозначные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единицы.</w:t>
      </w:r>
      <w:r>
        <w:rPr>
          <w:spacing w:val="1"/>
        </w:rPr>
        <w:t xml:space="preserve"> </w:t>
      </w:r>
      <w:r>
        <w:t>Синонимы.</w:t>
      </w:r>
      <w:r>
        <w:rPr>
          <w:spacing w:val="1"/>
        </w:rPr>
        <w:t xml:space="preserve"> </w:t>
      </w:r>
      <w:r>
        <w:t>Антонимы.</w:t>
      </w:r>
      <w:r>
        <w:rPr>
          <w:spacing w:val="-67"/>
        </w:rPr>
        <w:t xml:space="preserve"> </w:t>
      </w:r>
      <w:r>
        <w:t>Интернациональные слова. Наиболее частотные фразовые глаголы. Сокращения и</w:t>
      </w:r>
      <w:r>
        <w:rPr>
          <w:spacing w:val="1"/>
        </w:rPr>
        <w:t xml:space="preserve"> </w:t>
      </w:r>
      <w:r>
        <w:t>аббревиатуры.</w:t>
      </w:r>
    </w:p>
    <w:p w14:paraId="71060000">
      <w:pPr>
        <w:pStyle w:val="Style_1"/>
        <w:spacing w:before="1" w:line="360" w:lineRule="auto"/>
        <w:ind w:right="523"/>
      </w:pPr>
      <w:r>
        <w:t>Различные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логичности</w:t>
      </w:r>
      <w:r>
        <w:rPr>
          <w:spacing w:val="-67"/>
        </w:rPr>
        <w:t xml:space="preserve"> </w:t>
      </w:r>
      <w:r>
        <w:t>устного/письменного</w:t>
      </w:r>
      <w:r>
        <w:rPr>
          <w:spacing w:val="2"/>
        </w:rPr>
        <w:t xml:space="preserve"> </w:t>
      </w:r>
      <w:r>
        <w:t>высказывания.</w:t>
      </w:r>
    </w:p>
    <w:p w14:paraId="72060000">
      <w:pPr>
        <w:pStyle w:val="Style_5"/>
        <w:numPr>
          <w:ilvl w:val="3"/>
          <w:numId w:val="17"/>
        </w:numPr>
        <w:tabs>
          <w:tab w:leader="none" w:pos="2153" w:val="left"/>
        </w:tabs>
        <w:spacing w:after="0" w:before="2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Грамматическая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4"/>
          <w:sz w:val="28"/>
        </w:rPr>
        <w:t xml:space="preserve"> </w:t>
      </w:r>
      <w:r>
        <w:rPr>
          <w:sz w:val="28"/>
        </w:rPr>
        <w:t>речи.</w:t>
      </w:r>
    </w:p>
    <w:p w14:paraId="73060000">
      <w:pPr>
        <w:pStyle w:val="Style_1"/>
        <w:spacing w:before="160" w:line="360" w:lineRule="auto"/>
        <w:ind w:right="524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-1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синтаксических конструкций</w:t>
      </w:r>
      <w:r>
        <w:rPr>
          <w:spacing w:val="3"/>
        </w:rPr>
        <w:t xml:space="preserve"> </w:t>
      </w:r>
      <w:r>
        <w:t>английского языка.</w:t>
      </w:r>
    </w:p>
    <w:p w14:paraId="74060000">
      <w:pPr>
        <w:pStyle w:val="Style_1"/>
        <w:spacing w:line="360" w:lineRule="auto"/>
        <w:ind w:right="524"/>
      </w:pPr>
      <w:r>
        <w:t>Различные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(утвердительные,</w:t>
      </w:r>
      <w:r>
        <w:rPr>
          <w:spacing w:val="1"/>
        </w:rPr>
        <w:t xml:space="preserve"> </w:t>
      </w:r>
      <w:r>
        <w:t>отрицательные),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(общий,</w:t>
      </w:r>
      <w:r>
        <w:rPr>
          <w:spacing w:val="1"/>
        </w:rPr>
        <w:t xml:space="preserve"> </w:t>
      </w:r>
      <w:r>
        <w:t>специальный,</w:t>
      </w:r>
      <w:r>
        <w:rPr>
          <w:spacing w:val="-67"/>
        </w:rPr>
        <w:t xml:space="preserve"> </w:t>
      </w:r>
      <w:r>
        <w:t>альтернативный, разделительный вопросы), побудительные (в утвердительной и</w:t>
      </w:r>
      <w:r>
        <w:rPr>
          <w:spacing w:val="1"/>
        </w:rPr>
        <w:t xml:space="preserve"> </w:t>
      </w:r>
      <w:r>
        <w:t>отрицательной</w:t>
      </w:r>
      <w:r>
        <w:rPr>
          <w:spacing w:val="-1"/>
        </w:rPr>
        <w:t xml:space="preserve"> </w:t>
      </w:r>
      <w:r>
        <w:t>форме).</w:t>
      </w:r>
    </w:p>
    <w:p w14:paraId="75060000">
      <w:pPr>
        <w:sectPr>
          <w:pgSz w:h="16850" w:orient="portrait" w:w="11910"/>
          <w:pgMar w:bottom="740" w:footer="543" w:header="576" w:left="740" w:right="180" w:top="840"/>
        </w:sectPr>
      </w:pPr>
    </w:p>
    <w:p w14:paraId="76060000">
      <w:pPr>
        <w:pStyle w:val="Style_1"/>
        <w:ind w:firstLine="0" w:left="0"/>
        <w:jc w:val="left"/>
        <w:rPr>
          <w:sz w:val="20"/>
        </w:rPr>
      </w:pPr>
    </w:p>
    <w:p w14:paraId="77060000">
      <w:pPr>
        <w:pStyle w:val="Style_1"/>
        <w:spacing w:before="254" w:line="360" w:lineRule="auto"/>
        <w:ind w:right="521"/>
      </w:pPr>
      <w:r>
        <w:t>Нераспространённые и распространённые простые предложения, в том числе</w:t>
      </w:r>
      <w:r>
        <w:rPr>
          <w:spacing w:val="1"/>
        </w:rPr>
        <w:t xml:space="preserve"> </w:t>
      </w:r>
      <w:r>
        <w:t>с несколькими обстоятельствами, следующими в определённом порядке (We moved</w:t>
      </w:r>
      <w:r>
        <w:rPr>
          <w:spacing w:val="-67"/>
        </w:rPr>
        <w:t xml:space="preserve"> </w:t>
      </w:r>
      <w:r>
        <w:t>to a</w:t>
      </w:r>
      <w:r>
        <w:rPr>
          <w:spacing w:val="-4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house</w:t>
      </w:r>
      <w:r>
        <w:rPr>
          <w:spacing w:val="-3"/>
        </w:rPr>
        <w:t xml:space="preserve"> </w:t>
      </w:r>
      <w:r>
        <w:t>last</w:t>
      </w:r>
      <w:r>
        <w:rPr>
          <w:spacing w:val="-3"/>
        </w:rPr>
        <w:t xml:space="preserve"> </w:t>
      </w:r>
      <w:r>
        <w:t>year.).</w:t>
      </w:r>
    </w:p>
    <w:p w14:paraId="78060000">
      <w:pPr>
        <w:pStyle w:val="Style_1"/>
        <w:ind w:firstLine="0" w:left="1101"/>
      </w:pP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начальным It.</w:t>
      </w:r>
    </w:p>
    <w:p w14:paraId="79060000">
      <w:pPr>
        <w:pStyle w:val="Style_1"/>
        <w:spacing w:before="161"/>
        <w:ind w:firstLine="0" w:left="1101"/>
      </w:pP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начальным</w:t>
      </w:r>
      <w:r>
        <w:rPr>
          <w:spacing w:val="-2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to be.</w:t>
      </w:r>
    </w:p>
    <w:p w14:paraId="7A060000">
      <w:pPr>
        <w:pStyle w:val="Style_1"/>
        <w:spacing w:before="163" w:line="360" w:lineRule="auto"/>
        <w:ind w:right="524"/>
      </w:pPr>
      <w:r>
        <w:t>Предложения</w:t>
      </w:r>
      <w:r>
        <w:rPr>
          <w:spacing w:val="1"/>
        </w:rPr>
        <w:t xml:space="preserve"> </w:t>
      </w:r>
      <w:r>
        <w:t>с глагольными конструкциями, содержащими</w:t>
      </w:r>
      <w:r>
        <w:rPr>
          <w:spacing w:val="70"/>
        </w:rPr>
        <w:t xml:space="preserve"> </w:t>
      </w:r>
      <w:r>
        <w:t>глаголы-связки</w:t>
      </w:r>
      <w:r>
        <w:rPr>
          <w:spacing w:val="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be,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look,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seem,</w:t>
      </w:r>
      <w:r>
        <w:rPr>
          <w:spacing w:val="-1"/>
        </w:rPr>
        <w:t xml:space="preserve"> </w:t>
      </w:r>
      <w:r>
        <w:t>to feel</w:t>
      </w:r>
      <w:r>
        <w:rPr>
          <w:spacing w:val="1"/>
        </w:rPr>
        <w:t xml:space="preserve"> </w:t>
      </w:r>
      <w:r>
        <w:t>(He</w:t>
      </w:r>
      <w:r>
        <w:rPr>
          <w:spacing w:val="5"/>
        </w:rPr>
        <w:t xml:space="preserve"> </w:t>
      </w:r>
      <w:r>
        <w:t>looks/seems/feels happy.).</w:t>
      </w:r>
    </w:p>
    <w:p w14:paraId="7B060000">
      <w:pPr>
        <w:pStyle w:val="Style_1"/>
        <w:spacing w:line="360" w:lineRule="auto"/>
        <w:ind w:right="529"/>
      </w:pPr>
      <w:r>
        <w:t>Предложения cо сложным дополнением – Complex Object (I want you to help</w:t>
      </w:r>
      <w:r>
        <w:rPr>
          <w:spacing w:val="1"/>
        </w:rPr>
        <w:t xml:space="preserve"> </w:t>
      </w:r>
      <w:r>
        <w:t>me.</w:t>
      </w:r>
      <w:r>
        <w:rPr>
          <w:spacing w:val="-2"/>
        </w:rPr>
        <w:t xml:space="preserve"> </w:t>
      </w:r>
      <w:r>
        <w:t>I saw her cross/crossing the road.</w:t>
      </w:r>
      <w:r>
        <w:rPr>
          <w:spacing w:val="-2"/>
        </w:rPr>
        <w:t xml:space="preserve"> </w:t>
      </w:r>
      <w:r>
        <w:t>I want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have my hair cut.).</w:t>
      </w:r>
    </w:p>
    <w:p w14:paraId="7C060000">
      <w:pPr>
        <w:pStyle w:val="Style_1"/>
        <w:ind w:firstLine="0" w:left="1101"/>
      </w:pPr>
      <w:r>
        <w:t>Сложносочинённые</w:t>
      </w:r>
      <w:r>
        <w:rPr>
          <w:spacing w:val="-5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сочинительными</w:t>
      </w:r>
      <w:r>
        <w:rPr>
          <w:spacing w:val="-2"/>
        </w:rPr>
        <w:t xml:space="preserve"> </w:t>
      </w:r>
      <w:r>
        <w:t>союзами</w:t>
      </w:r>
      <w:r>
        <w:rPr>
          <w:spacing w:val="-3"/>
        </w:rPr>
        <w:t xml:space="preserve"> </w:t>
      </w:r>
      <w:r>
        <w:t>and,</w:t>
      </w:r>
      <w:r>
        <w:rPr>
          <w:spacing w:val="-3"/>
        </w:rPr>
        <w:t xml:space="preserve"> </w:t>
      </w:r>
      <w:r>
        <w:t>but,</w:t>
      </w:r>
      <w:r>
        <w:rPr>
          <w:spacing w:val="-3"/>
        </w:rPr>
        <w:t xml:space="preserve"> </w:t>
      </w:r>
      <w:r>
        <w:t>or.</w:t>
      </w:r>
    </w:p>
    <w:p w14:paraId="7D060000">
      <w:pPr>
        <w:pStyle w:val="Style_1"/>
        <w:spacing w:before="161" w:line="360" w:lineRule="auto"/>
        <w:ind w:right="521"/>
      </w:pPr>
      <w:r>
        <w:t>Сложноподчинённые предложения с союзами и союзными словами because,</w:t>
      </w:r>
      <w:r>
        <w:rPr>
          <w:spacing w:val="1"/>
        </w:rPr>
        <w:t xml:space="preserve"> </w:t>
      </w:r>
      <w:r>
        <w:t>if,</w:t>
      </w:r>
      <w:r>
        <w:rPr>
          <w:spacing w:val="-2"/>
        </w:rPr>
        <w:t xml:space="preserve"> </w:t>
      </w:r>
      <w:r>
        <w:t>when,</w:t>
      </w:r>
      <w:r>
        <w:rPr>
          <w:spacing w:val="-1"/>
        </w:rPr>
        <w:t xml:space="preserve"> </w:t>
      </w:r>
      <w:r>
        <w:t>where,</w:t>
      </w:r>
      <w:r>
        <w:rPr>
          <w:spacing w:val="-4"/>
        </w:rPr>
        <w:t xml:space="preserve"> </w:t>
      </w:r>
      <w:r>
        <w:t>what,</w:t>
      </w:r>
      <w:r>
        <w:rPr>
          <w:spacing w:val="-1"/>
        </w:rPr>
        <w:t xml:space="preserve"> </w:t>
      </w:r>
      <w:r>
        <w:t>why,</w:t>
      </w:r>
      <w:r>
        <w:rPr>
          <w:spacing w:val="-1"/>
        </w:rPr>
        <w:t xml:space="preserve"> </w:t>
      </w:r>
      <w:r>
        <w:t>how.</w:t>
      </w:r>
    </w:p>
    <w:p w14:paraId="7E060000">
      <w:pPr>
        <w:pStyle w:val="Style_1"/>
        <w:spacing w:line="360" w:lineRule="auto"/>
        <w:ind w:right="521"/>
      </w:pPr>
      <w:r>
        <w:t>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определительными</w:t>
      </w:r>
      <w:r>
        <w:rPr>
          <w:spacing w:val="1"/>
        </w:rPr>
        <w:t xml:space="preserve"> </w:t>
      </w:r>
      <w:r>
        <w:t>придаточными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союзными</w:t>
      </w:r>
      <w:r>
        <w:rPr>
          <w:spacing w:val="-1"/>
        </w:rPr>
        <w:t xml:space="preserve"> </w:t>
      </w:r>
      <w:r>
        <w:t>словами</w:t>
      </w:r>
      <w:r>
        <w:rPr>
          <w:spacing w:val="-3"/>
        </w:rPr>
        <w:t xml:space="preserve"> </w:t>
      </w:r>
      <w:r>
        <w:t>who,</w:t>
      </w:r>
      <w:r>
        <w:rPr>
          <w:spacing w:val="2"/>
        </w:rPr>
        <w:t xml:space="preserve"> </w:t>
      </w:r>
      <w:r>
        <w:t>which,</w:t>
      </w:r>
      <w:r>
        <w:rPr>
          <w:spacing w:val="-1"/>
        </w:rPr>
        <w:t xml:space="preserve"> </w:t>
      </w:r>
      <w:r>
        <w:t>that.</w:t>
      </w:r>
    </w:p>
    <w:p w14:paraId="7F060000">
      <w:pPr>
        <w:pStyle w:val="Style_1"/>
        <w:spacing w:line="360" w:lineRule="auto"/>
        <w:ind w:right="526"/>
      </w:pPr>
      <w:r>
        <w:t>Сложноподчинённые предложения с союзными словами whoever, whatever,</w:t>
      </w:r>
      <w:r>
        <w:rPr>
          <w:spacing w:val="1"/>
        </w:rPr>
        <w:t xml:space="preserve"> </w:t>
      </w:r>
      <w:r>
        <w:t>however,</w:t>
      </w:r>
      <w:r>
        <w:rPr>
          <w:spacing w:val="-4"/>
        </w:rPr>
        <w:t xml:space="preserve"> </w:t>
      </w:r>
      <w:r>
        <w:t>whenever.</w:t>
      </w:r>
    </w:p>
    <w:p w14:paraId="80060000">
      <w:pPr>
        <w:pStyle w:val="Style_1"/>
        <w:spacing w:line="360" w:lineRule="auto"/>
        <w:ind w:right="522"/>
      </w:pPr>
      <w:r>
        <w:t>Условные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изъявительном</w:t>
      </w:r>
      <w:r>
        <w:rPr>
          <w:spacing w:val="71"/>
        </w:rPr>
        <w:t xml:space="preserve"> </w:t>
      </w:r>
      <w:r>
        <w:t>наклонении</w:t>
      </w:r>
      <w:r>
        <w:rPr>
          <w:spacing w:val="1"/>
        </w:rPr>
        <w:t xml:space="preserve"> </w:t>
      </w:r>
      <w:r>
        <w:t>(Conditional</w:t>
      </w:r>
      <w:r>
        <w:rPr>
          <w:spacing w:val="1"/>
        </w:rPr>
        <w:t xml:space="preserve"> </w:t>
      </w:r>
      <w:r>
        <w:t>0,</w:t>
      </w:r>
      <w:r>
        <w:rPr>
          <w:spacing w:val="1"/>
        </w:rPr>
        <w:t xml:space="preserve"> </w:t>
      </w:r>
      <w:r>
        <w:t>Conditional</w:t>
      </w:r>
      <w:r>
        <w:rPr>
          <w:spacing w:val="1"/>
        </w:rPr>
        <w:t xml:space="preserve"> </w:t>
      </w:r>
      <w:r>
        <w:t>I)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сослагательном</w:t>
      </w:r>
      <w:r>
        <w:rPr>
          <w:spacing w:val="1"/>
        </w:rPr>
        <w:t xml:space="preserve"> </w:t>
      </w:r>
      <w:r>
        <w:t>наклонении</w:t>
      </w:r>
      <w:r>
        <w:rPr>
          <w:spacing w:val="1"/>
        </w:rPr>
        <w:t xml:space="preserve"> </w:t>
      </w:r>
      <w:r>
        <w:t>(Conditional II).</w:t>
      </w:r>
    </w:p>
    <w:p w14:paraId="81060000">
      <w:pPr>
        <w:pStyle w:val="Style_1"/>
        <w:spacing w:line="360" w:lineRule="auto"/>
        <w:ind w:right="521"/>
      </w:pPr>
      <w:r>
        <w:t>Все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(общий,</w:t>
      </w:r>
      <w:r>
        <w:rPr>
          <w:spacing w:val="1"/>
        </w:rPr>
        <w:t xml:space="preserve"> </w:t>
      </w:r>
      <w:r>
        <w:t>специальный,</w:t>
      </w:r>
      <w:r>
        <w:rPr>
          <w:spacing w:val="-67"/>
        </w:rPr>
        <w:t xml:space="preserve"> </w:t>
      </w:r>
      <w:r>
        <w:t>альтернативный,</w:t>
      </w:r>
      <w:r>
        <w:rPr>
          <w:spacing w:val="1"/>
        </w:rPr>
        <w:t xml:space="preserve"> </w:t>
      </w:r>
      <w:r>
        <w:t>разделительный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Present/Past/Future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Tense,</w:t>
      </w:r>
      <w:r>
        <w:rPr>
          <w:spacing w:val="1"/>
        </w:rPr>
        <w:t xml:space="preserve"> </w:t>
      </w:r>
      <w:r>
        <w:t>Present/Past Continuous Tense, Present/Past Perfect Tense, Present Perfect Continuous</w:t>
      </w:r>
      <w:r>
        <w:rPr>
          <w:spacing w:val="1"/>
        </w:rPr>
        <w:t xml:space="preserve"> </w:t>
      </w:r>
      <w:r>
        <w:t>Tense).</w:t>
      </w:r>
    </w:p>
    <w:p w14:paraId="82060000">
      <w:pPr>
        <w:pStyle w:val="Style_1"/>
        <w:spacing w:line="360" w:lineRule="auto"/>
        <w:ind w:right="521"/>
      </w:pPr>
      <w:r>
        <w:t>Повествовательные,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косвенной речи в настоящем и прошедшем времени, согласование времён в рамках</w:t>
      </w:r>
      <w:r>
        <w:rPr>
          <w:spacing w:val="1"/>
        </w:rPr>
        <w:t xml:space="preserve"> </w:t>
      </w:r>
      <w:r>
        <w:t>сложного предложения.</w:t>
      </w:r>
    </w:p>
    <w:p w14:paraId="83060000">
      <w:pPr>
        <w:pStyle w:val="Style_1"/>
        <w:ind w:firstLine="0" w:left="1101"/>
      </w:pPr>
      <w:r>
        <w:t>Модальные</w:t>
      </w:r>
      <w:r>
        <w:rPr>
          <w:spacing w:val="-2"/>
        </w:rPr>
        <w:t xml:space="preserve"> </w:t>
      </w:r>
      <w:r>
        <w:t>глаголы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косвенной</w:t>
      </w:r>
      <w:r>
        <w:rPr>
          <w:spacing w:val="-4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настоящем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прошедшем</w:t>
      </w:r>
      <w:r>
        <w:rPr>
          <w:spacing w:val="-1"/>
        </w:rPr>
        <w:t xml:space="preserve"> </w:t>
      </w:r>
      <w:r>
        <w:t>времени.</w:t>
      </w:r>
    </w:p>
    <w:p w14:paraId="84060000">
      <w:pPr>
        <w:pStyle w:val="Style_1"/>
        <w:spacing w:before="155" w:line="360" w:lineRule="auto"/>
        <w:ind w:right="522"/>
      </w:pPr>
      <w:r>
        <w:t>Предложения с конструкциями as … as, not so … as, both … and …, either …</w:t>
      </w:r>
      <w:r>
        <w:rPr>
          <w:spacing w:val="1"/>
        </w:rPr>
        <w:t xml:space="preserve"> </w:t>
      </w:r>
      <w:r>
        <w:t>or,</w:t>
      </w:r>
      <w:r>
        <w:rPr>
          <w:spacing w:val="-2"/>
        </w:rPr>
        <w:t xml:space="preserve"> </w:t>
      </w:r>
      <w:r>
        <w:t>neither</w:t>
      </w:r>
      <w:r>
        <w:rPr>
          <w:spacing w:val="1"/>
        </w:rPr>
        <w:t xml:space="preserve"> </w:t>
      </w:r>
      <w:r>
        <w:t>… nor.</w:t>
      </w:r>
    </w:p>
    <w:p w14:paraId="85060000">
      <w:pPr>
        <w:sectPr>
          <w:pgSz w:h="16850" w:orient="portrait" w:w="11910"/>
          <w:pgMar w:bottom="740" w:footer="543" w:header="576" w:left="740" w:right="180" w:top="840"/>
        </w:sectPr>
      </w:pPr>
    </w:p>
    <w:p w14:paraId="86060000">
      <w:pPr>
        <w:pStyle w:val="Style_1"/>
        <w:ind w:firstLine="0" w:left="0"/>
        <w:jc w:val="left"/>
        <w:rPr>
          <w:sz w:val="20"/>
        </w:rPr>
      </w:pPr>
    </w:p>
    <w:p w14:paraId="87060000">
      <w:pPr>
        <w:pStyle w:val="Style_1"/>
        <w:spacing w:before="254"/>
        <w:ind w:firstLine="0" w:left="1101"/>
        <w:jc w:val="left"/>
      </w:pP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wish…</w:t>
      </w:r>
    </w:p>
    <w:p w14:paraId="88060000">
      <w:pPr>
        <w:pStyle w:val="Style_1"/>
        <w:spacing w:before="162"/>
        <w:ind w:firstLine="0" w:left="1101"/>
        <w:jc w:val="left"/>
      </w:pPr>
      <w:r>
        <w:t>Конструкции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глаголами</w:t>
      </w:r>
      <w:r>
        <w:rPr>
          <w:spacing w:val="-4"/>
        </w:rPr>
        <w:t xml:space="preserve"> </w:t>
      </w:r>
      <w:r>
        <w:t>на -ing: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love/hate</w:t>
      </w:r>
      <w:r>
        <w:rPr>
          <w:spacing w:val="-4"/>
        </w:rPr>
        <w:t xml:space="preserve"> </w:t>
      </w:r>
      <w:r>
        <w:t>doing</w:t>
      </w:r>
      <w:r>
        <w:rPr>
          <w:spacing w:val="-1"/>
        </w:rPr>
        <w:t xml:space="preserve"> </w:t>
      </w:r>
      <w:r>
        <w:t>smth.</w:t>
      </w:r>
    </w:p>
    <w:p w14:paraId="89060000">
      <w:pPr>
        <w:pStyle w:val="Style_1"/>
        <w:spacing w:before="161" w:line="360" w:lineRule="auto"/>
        <w:ind w:right="523"/>
        <w:jc w:val="left"/>
      </w:pPr>
      <w:r>
        <w:t>Конструкции c глаголами to stop, to remember, to forget (разница в значении to</w:t>
      </w:r>
      <w:r>
        <w:rPr>
          <w:spacing w:val="-67"/>
        </w:rPr>
        <w:t xml:space="preserve"> </w:t>
      </w:r>
      <w:r>
        <w:t>stop doing</w:t>
      </w:r>
      <w:r>
        <w:rPr>
          <w:spacing w:val="1"/>
        </w:rPr>
        <w:t xml:space="preserve"> </w:t>
      </w:r>
      <w:r>
        <w:t>smth и to</w:t>
      </w:r>
      <w:r>
        <w:rPr>
          <w:spacing w:val="-3"/>
        </w:rPr>
        <w:t xml:space="preserve"> </w:t>
      </w:r>
      <w:r>
        <w:t>stop 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smth).</w:t>
      </w:r>
    </w:p>
    <w:p w14:paraId="8A060000">
      <w:pPr>
        <w:pStyle w:val="Style_1"/>
        <w:spacing w:line="321" w:lineRule="exact"/>
        <w:ind w:firstLine="0" w:left="1101"/>
        <w:jc w:val="left"/>
      </w:pPr>
      <w:r>
        <w:t>Конструкция</w:t>
      </w:r>
      <w:r>
        <w:rPr>
          <w:spacing w:val="-2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takes</w:t>
      </w:r>
      <w:r>
        <w:rPr>
          <w:spacing w:val="-2"/>
        </w:rPr>
        <w:t xml:space="preserve"> </w:t>
      </w:r>
      <w:r>
        <w:t>me</w:t>
      </w:r>
      <w:r>
        <w:rPr>
          <w:spacing w:val="-2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do smth.</w:t>
      </w:r>
    </w:p>
    <w:p w14:paraId="8B060000">
      <w:pPr>
        <w:pStyle w:val="Style_1"/>
        <w:spacing w:before="163"/>
        <w:ind w:firstLine="0" w:left="1101"/>
      </w:pPr>
      <w:r>
        <w:t>Конструкция</w:t>
      </w:r>
      <w:r>
        <w:rPr>
          <w:spacing w:val="-2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инфинитив</w:t>
      </w:r>
      <w:r>
        <w:rPr>
          <w:spacing w:val="-3"/>
        </w:rPr>
        <w:t xml:space="preserve"> </w:t>
      </w:r>
      <w:r>
        <w:t>глагола.</w:t>
      </w:r>
    </w:p>
    <w:p w14:paraId="8C060000">
      <w:pPr>
        <w:pStyle w:val="Style_1"/>
        <w:spacing w:before="160"/>
        <w:ind w:firstLine="0" w:left="1101"/>
      </w:pPr>
      <w:r>
        <w:t>Конструкции</w:t>
      </w:r>
      <w:r>
        <w:rPr>
          <w:spacing w:val="-1"/>
        </w:rPr>
        <w:t xml:space="preserve"> </w:t>
      </w:r>
      <w:r>
        <w:t>be/get</w:t>
      </w:r>
      <w:r>
        <w:rPr>
          <w:spacing w:val="-5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smth,</w:t>
      </w:r>
      <w:r>
        <w:rPr>
          <w:spacing w:val="-3"/>
        </w:rPr>
        <w:t xml:space="preserve"> </w:t>
      </w:r>
      <w:r>
        <w:t>be/get</w:t>
      </w:r>
      <w:r>
        <w:rPr>
          <w:spacing w:val="-1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doing</w:t>
      </w:r>
      <w:r>
        <w:rPr>
          <w:spacing w:val="-1"/>
        </w:rPr>
        <w:t xml:space="preserve"> </w:t>
      </w:r>
      <w:r>
        <w:t>smth.</w:t>
      </w:r>
    </w:p>
    <w:p w14:paraId="8D060000">
      <w:pPr>
        <w:pStyle w:val="Style_1"/>
        <w:spacing w:before="161" w:line="360" w:lineRule="auto"/>
        <w:ind w:right="521"/>
      </w:pPr>
      <w:r>
        <w:t>Конструкции</w:t>
      </w:r>
      <w:r>
        <w:rPr>
          <w:spacing w:val="20"/>
        </w:rPr>
        <w:t xml:space="preserve"> </w:t>
      </w:r>
      <w:r>
        <w:t>I</w:t>
      </w:r>
      <w:r>
        <w:rPr>
          <w:spacing w:val="18"/>
        </w:rPr>
        <w:t xml:space="preserve"> </w:t>
      </w:r>
      <w:r>
        <w:t>prefer,</w:t>
      </w:r>
      <w:r>
        <w:rPr>
          <w:spacing w:val="18"/>
        </w:rPr>
        <w:t xml:space="preserve"> </w:t>
      </w:r>
      <w:r>
        <w:t>I’d</w:t>
      </w:r>
      <w:r>
        <w:rPr>
          <w:spacing w:val="20"/>
        </w:rPr>
        <w:t xml:space="preserve"> </w:t>
      </w:r>
      <w:r>
        <w:t>prefer,</w:t>
      </w:r>
      <w:r>
        <w:rPr>
          <w:spacing w:val="18"/>
        </w:rPr>
        <w:t xml:space="preserve"> </w:t>
      </w:r>
      <w:r>
        <w:t>I’d</w:t>
      </w:r>
      <w:r>
        <w:rPr>
          <w:spacing w:val="19"/>
        </w:rPr>
        <w:t xml:space="preserve"> </w:t>
      </w:r>
      <w:r>
        <w:t>rather</w:t>
      </w:r>
      <w:r>
        <w:rPr>
          <w:spacing w:val="19"/>
        </w:rPr>
        <w:t xml:space="preserve"> </w:t>
      </w:r>
      <w:r>
        <w:t>prefer,</w:t>
      </w:r>
      <w:r>
        <w:rPr>
          <w:spacing w:val="22"/>
        </w:rPr>
        <w:t xml:space="preserve"> </w:t>
      </w:r>
      <w:r>
        <w:t>выражающие</w:t>
      </w:r>
      <w:r>
        <w:rPr>
          <w:spacing w:val="21"/>
        </w:rPr>
        <w:t xml:space="preserve"> </w:t>
      </w:r>
      <w:r>
        <w:t>предпочтение,</w:t>
      </w:r>
      <w:r>
        <w:rPr>
          <w:spacing w:val="-68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конструкции I’d</w:t>
      </w:r>
      <w:r>
        <w:rPr>
          <w:spacing w:val="1"/>
        </w:rPr>
        <w:t xml:space="preserve"> </w:t>
      </w:r>
      <w:r>
        <w:t>rather,</w:t>
      </w:r>
      <w:r>
        <w:rPr>
          <w:spacing w:val="-4"/>
        </w:rPr>
        <w:t xml:space="preserve"> </w:t>
      </w:r>
      <w:r>
        <w:t>You’d</w:t>
      </w:r>
      <w:r>
        <w:rPr>
          <w:spacing w:val="1"/>
        </w:rPr>
        <w:t xml:space="preserve"> </w:t>
      </w:r>
      <w:r>
        <w:t>better.</w:t>
      </w:r>
    </w:p>
    <w:p w14:paraId="8E060000">
      <w:pPr>
        <w:pStyle w:val="Style_1"/>
        <w:spacing w:before="1" w:line="360" w:lineRule="auto"/>
        <w:ind w:right="526"/>
      </w:pPr>
      <w:r>
        <w:t>Подлежащее,</w:t>
      </w:r>
      <w:r>
        <w:rPr>
          <w:spacing w:val="31"/>
        </w:rPr>
        <w:t xml:space="preserve"> </w:t>
      </w:r>
      <w:r>
        <w:t>выраженное</w:t>
      </w:r>
      <w:r>
        <w:rPr>
          <w:spacing w:val="32"/>
        </w:rPr>
        <w:t xml:space="preserve"> </w:t>
      </w:r>
      <w:r>
        <w:t>собирательным</w:t>
      </w:r>
      <w:r>
        <w:rPr>
          <w:spacing w:val="34"/>
        </w:rPr>
        <w:t xml:space="preserve"> </w:t>
      </w:r>
      <w:r>
        <w:t>существительным</w:t>
      </w:r>
      <w:r>
        <w:rPr>
          <w:spacing w:val="32"/>
        </w:rPr>
        <w:t xml:space="preserve"> </w:t>
      </w:r>
      <w:r>
        <w:t>(family,</w:t>
      </w:r>
      <w:r>
        <w:rPr>
          <w:spacing w:val="31"/>
        </w:rPr>
        <w:t xml:space="preserve"> </w:t>
      </w:r>
      <w:r>
        <w:t>police),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согласование со</w:t>
      </w:r>
      <w:r>
        <w:rPr>
          <w:spacing w:val="1"/>
        </w:rPr>
        <w:t xml:space="preserve"> </w:t>
      </w:r>
      <w:r>
        <w:t>сказуемым.</w:t>
      </w:r>
    </w:p>
    <w:p w14:paraId="8F060000">
      <w:pPr>
        <w:pStyle w:val="Style_1"/>
        <w:spacing w:line="360" w:lineRule="auto"/>
        <w:ind w:right="523"/>
      </w:pPr>
      <w:r>
        <w:t>Глаголы</w:t>
      </w:r>
      <w:r>
        <w:rPr>
          <w:spacing w:val="1"/>
        </w:rPr>
        <w:t xml:space="preserve"> </w:t>
      </w:r>
      <w:r>
        <w:t>(правильные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видовременных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действительного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изъявительном</w:t>
      </w:r>
      <w:r>
        <w:rPr>
          <w:spacing w:val="1"/>
        </w:rPr>
        <w:t xml:space="preserve"> </w:t>
      </w:r>
      <w:r>
        <w:t>наклонении</w:t>
      </w:r>
      <w:r>
        <w:rPr>
          <w:spacing w:val="1"/>
        </w:rPr>
        <w:t xml:space="preserve"> </w:t>
      </w:r>
      <w:r>
        <w:t>(Present/Past/Future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Tense,</w:t>
      </w:r>
      <w:r>
        <w:rPr>
          <w:spacing w:val="1"/>
        </w:rPr>
        <w:t xml:space="preserve"> </w:t>
      </w:r>
      <w:r>
        <w:t>Present/Past</w:t>
      </w:r>
      <w:r>
        <w:rPr>
          <w:spacing w:val="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Tense,</w:t>
      </w:r>
      <w:r>
        <w:rPr>
          <w:spacing w:val="1"/>
        </w:rPr>
        <w:t xml:space="preserve"> </w:t>
      </w:r>
      <w:r>
        <w:t>Present/Past</w:t>
      </w:r>
      <w:r>
        <w:rPr>
          <w:spacing w:val="1"/>
        </w:rPr>
        <w:t xml:space="preserve"> </w:t>
      </w:r>
      <w:r>
        <w:t>Perfect</w:t>
      </w:r>
      <w:r>
        <w:rPr>
          <w:spacing w:val="1"/>
        </w:rPr>
        <w:t xml:space="preserve"> </w:t>
      </w:r>
      <w:r>
        <w:t>Tense,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Perfect</w:t>
      </w:r>
      <w:r>
        <w:rPr>
          <w:spacing w:val="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Tense, Future-in-the-Past</w:t>
      </w:r>
      <w:r>
        <w:rPr>
          <w:spacing w:val="1"/>
        </w:rPr>
        <w:t xml:space="preserve"> </w:t>
      </w:r>
      <w:r>
        <w:t>Tense)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страдательного</w:t>
      </w:r>
      <w:r>
        <w:rPr>
          <w:spacing w:val="-1"/>
        </w:rPr>
        <w:t xml:space="preserve"> </w:t>
      </w:r>
      <w:r>
        <w:t>залога</w:t>
      </w:r>
      <w:r>
        <w:rPr>
          <w:spacing w:val="-1"/>
        </w:rPr>
        <w:t xml:space="preserve"> </w:t>
      </w:r>
      <w:r>
        <w:t>(Present/Past Simple</w:t>
      </w:r>
      <w:r>
        <w:rPr>
          <w:spacing w:val="-1"/>
        </w:rPr>
        <w:t xml:space="preserve"> </w:t>
      </w:r>
      <w:r>
        <w:t>Passive,</w:t>
      </w:r>
      <w:r>
        <w:rPr>
          <w:spacing w:val="-3"/>
        </w:rPr>
        <w:t xml:space="preserve"> </w:t>
      </w:r>
      <w:r>
        <w:t>Present Perfect Passive).</w:t>
      </w:r>
    </w:p>
    <w:p w14:paraId="90060000">
      <w:pPr>
        <w:pStyle w:val="Style_1"/>
        <w:spacing w:line="360" w:lineRule="auto"/>
        <w:ind w:right="523"/>
      </w:pPr>
      <w:r>
        <w:t>Конструкция to be going to, формы Future Simple Tense и Present Continuous</w:t>
      </w:r>
      <w:r>
        <w:rPr>
          <w:spacing w:val="1"/>
        </w:rPr>
        <w:t xml:space="preserve"> </w:t>
      </w:r>
      <w:r>
        <w:t>Tense</w:t>
      </w:r>
      <w:r>
        <w:rPr>
          <w:spacing w:val="-3"/>
        </w:rPr>
        <w:t xml:space="preserve"> </w:t>
      </w:r>
      <w:r>
        <w:t>для выражения будущего</w:t>
      </w:r>
      <w:r>
        <w:rPr>
          <w:spacing w:val="1"/>
        </w:rPr>
        <w:t xml:space="preserve"> </w:t>
      </w:r>
      <w:r>
        <w:t>действия.</w:t>
      </w:r>
    </w:p>
    <w:p w14:paraId="91060000">
      <w:pPr>
        <w:pStyle w:val="Style_1"/>
        <w:spacing w:before="1" w:line="360" w:lineRule="auto"/>
        <w:ind w:right="525"/>
      </w:pPr>
      <w:r>
        <w:t>Модальные глаголы и их эквиваленты (can/be able to, could, must/have to, may,</w:t>
      </w:r>
      <w:r>
        <w:rPr>
          <w:spacing w:val="-67"/>
        </w:rPr>
        <w:t xml:space="preserve"> </w:t>
      </w:r>
      <w:r>
        <w:t>might,</w:t>
      </w:r>
      <w:r>
        <w:rPr>
          <w:spacing w:val="-2"/>
        </w:rPr>
        <w:t xml:space="preserve"> </w:t>
      </w:r>
      <w:r>
        <w:t>should,</w:t>
      </w:r>
      <w:r>
        <w:rPr>
          <w:spacing w:val="-1"/>
        </w:rPr>
        <w:t xml:space="preserve"> </w:t>
      </w:r>
      <w:r>
        <w:t>shall,</w:t>
      </w:r>
      <w:r>
        <w:rPr>
          <w:spacing w:val="-1"/>
        </w:rPr>
        <w:t xml:space="preserve"> </w:t>
      </w:r>
      <w:r>
        <w:t>would,</w:t>
      </w:r>
      <w:r>
        <w:rPr>
          <w:spacing w:val="-4"/>
        </w:rPr>
        <w:t xml:space="preserve"> </w:t>
      </w:r>
      <w:r>
        <w:t>will,</w:t>
      </w:r>
      <w:r>
        <w:rPr>
          <w:spacing w:val="-4"/>
        </w:rPr>
        <w:t xml:space="preserve"> </w:t>
      </w:r>
      <w:r>
        <w:t>need).</w:t>
      </w:r>
    </w:p>
    <w:p w14:paraId="92060000">
      <w:pPr>
        <w:pStyle w:val="Style_1"/>
        <w:spacing w:line="360" w:lineRule="auto"/>
        <w:ind w:right="521"/>
      </w:pPr>
      <w:r>
        <w:t>Неличные формы глагола – инфинитив, герундий, причастие (Participle I и</w:t>
      </w:r>
      <w:r>
        <w:rPr>
          <w:spacing w:val="1"/>
        </w:rPr>
        <w:t xml:space="preserve"> </w:t>
      </w:r>
      <w:r>
        <w:t>Participle</w:t>
      </w:r>
      <w:r>
        <w:rPr>
          <w:spacing w:val="1"/>
        </w:rPr>
        <w:t xml:space="preserve"> </w:t>
      </w:r>
      <w:r>
        <w:t>II),</w:t>
      </w:r>
      <w:r>
        <w:rPr>
          <w:spacing w:val="1"/>
        </w:rPr>
        <w:t xml:space="preserve"> </w:t>
      </w:r>
      <w:r>
        <w:t>причастия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(Participle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playing</w:t>
      </w:r>
      <w:r>
        <w:rPr>
          <w:spacing w:val="1"/>
        </w:rPr>
        <w:t xml:space="preserve"> </w:t>
      </w:r>
      <w:r>
        <w:t>child,</w:t>
      </w:r>
      <w:r>
        <w:rPr>
          <w:spacing w:val="1"/>
        </w:rPr>
        <w:t xml:space="preserve"> </w:t>
      </w:r>
      <w:r>
        <w:t>Participle</w:t>
      </w:r>
      <w:r>
        <w:rPr>
          <w:spacing w:val="-1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– a written</w:t>
      </w:r>
      <w:r>
        <w:rPr>
          <w:spacing w:val="1"/>
        </w:rPr>
        <w:t xml:space="preserve"> </w:t>
      </w:r>
      <w:r>
        <w:t>text).</w:t>
      </w:r>
    </w:p>
    <w:p w14:paraId="93060000">
      <w:pPr>
        <w:pStyle w:val="Style_1"/>
        <w:ind w:firstLine="0" w:left="1101"/>
      </w:pPr>
      <w:r>
        <w:t>Определённый,</w:t>
      </w:r>
      <w:r>
        <w:rPr>
          <w:spacing w:val="-8"/>
        </w:rPr>
        <w:t xml:space="preserve"> </w:t>
      </w:r>
      <w:r>
        <w:t>неопределённый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нулевой</w:t>
      </w:r>
      <w:r>
        <w:rPr>
          <w:spacing w:val="-2"/>
        </w:rPr>
        <w:t xml:space="preserve"> </w:t>
      </w:r>
      <w:r>
        <w:t>артикли.</w:t>
      </w:r>
    </w:p>
    <w:p w14:paraId="94060000">
      <w:pPr>
        <w:pStyle w:val="Style_1"/>
        <w:spacing w:before="160" w:line="360" w:lineRule="auto"/>
        <w:ind w:right="526"/>
        <w:jc w:val="left"/>
      </w:pPr>
      <w:r>
        <w:t>Имена</w:t>
      </w:r>
      <w:r>
        <w:rPr>
          <w:spacing w:val="2"/>
        </w:rPr>
        <w:t xml:space="preserve"> </w:t>
      </w:r>
      <w:r>
        <w:t>существительные</w:t>
      </w:r>
      <w:r>
        <w:rPr>
          <w:spacing w:val="2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числе, образованных по</w:t>
      </w:r>
      <w:r>
        <w:rPr>
          <w:spacing w:val="1"/>
        </w:rPr>
        <w:t xml:space="preserve"> </w:t>
      </w:r>
      <w:r>
        <w:t>правилу,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исключения.</w:t>
      </w:r>
    </w:p>
    <w:p w14:paraId="95060000">
      <w:pPr>
        <w:pStyle w:val="Style_1"/>
        <w:tabs>
          <w:tab w:leader="none" w:pos="3362" w:val="left"/>
          <w:tab w:leader="none" w:pos="4451" w:val="left"/>
          <w:tab w:leader="none" w:pos="6994" w:val="left"/>
          <w:tab w:leader="none" w:pos="8506" w:val="left"/>
          <w:tab w:leader="none" w:pos="9652" w:val="left"/>
        </w:tabs>
        <w:spacing w:before="2" w:line="360" w:lineRule="auto"/>
        <w:ind w:right="526"/>
        <w:jc w:val="left"/>
      </w:pPr>
      <w:r>
        <w:t>Неисчисляемые</w:t>
      </w:r>
      <w:r>
        <w:tab/>
      </w:r>
      <w:r>
        <w:t>имена</w:t>
      </w:r>
      <w:r>
        <w:tab/>
      </w:r>
      <w:r>
        <w:t>существительные,</w:t>
      </w:r>
      <w:r>
        <w:tab/>
      </w:r>
      <w:r>
        <w:t>имеющие</w:t>
      </w:r>
      <w:r>
        <w:tab/>
      </w:r>
      <w:r>
        <w:t>форму</w:t>
      </w:r>
      <w:r>
        <w:tab/>
      </w:r>
      <w:r>
        <w:rPr>
          <w:spacing w:val="-1"/>
        </w:rPr>
        <w:t>только</w:t>
      </w:r>
      <w:r>
        <w:rPr>
          <w:spacing w:val="-67"/>
        </w:rPr>
        <w:t xml:space="preserve"> </w:t>
      </w:r>
      <w:r>
        <w:t>множественного числа.</w:t>
      </w:r>
    </w:p>
    <w:p w14:paraId="96060000">
      <w:pPr>
        <w:pStyle w:val="Style_1"/>
        <w:spacing w:line="321" w:lineRule="exact"/>
        <w:ind w:firstLine="0" w:left="1101"/>
        <w:jc w:val="left"/>
      </w:pPr>
      <w:r>
        <w:t>Притяжательный</w:t>
      </w:r>
      <w:r>
        <w:rPr>
          <w:spacing w:val="-4"/>
        </w:rPr>
        <w:t xml:space="preserve"> </w:t>
      </w:r>
      <w:r>
        <w:t>падеж</w:t>
      </w:r>
      <w:r>
        <w:rPr>
          <w:spacing w:val="-5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существительных.</w:t>
      </w:r>
    </w:p>
    <w:p w14:paraId="97060000">
      <w:pPr>
        <w:sectPr>
          <w:pgSz w:h="16850" w:orient="portrait" w:w="11910"/>
          <w:pgMar w:bottom="740" w:footer="543" w:header="576" w:left="740" w:right="180" w:top="840"/>
        </w:sectPr>
      </w:pPr>
    </w:p>
    <w:p w14:paraId="98060000">
      <w:pPr>
        <w:pStyle w:val="Style_1"/>
        <w:ind w:firstLine="0" w:left="0"/>
        <w:jc w:val="left"/>
        <w:rPr>
          <w:sz w:val="20"/>
        </w:rPr>
      </w:pPr>
    </w:p>
    <w:p w14:paraId="99060000">
      <w:pPr>
        <w:pStyle w:val="Style_1"/>
        <w:spacing w:before="254" w:line="360" w:lineRule="auto"/>
        <w:ind w:right="522"/>
      </w:pPr>
      <w:r>
        <w:t>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1"/>
        </w:rPr>
        <w:t xml:space="preserve"> </w:t>
      </w:r>
      <w:r>
        <w:t>сравнительной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превосходной</w:t>
      </w:r>
      <w:r>
        <w:rPr>
          <w:spacing w:val="-1"/>
        </w:rPr>
        <w:t xml:space="preserve"> </w:t>
      </w:r>
      <w:r>
        <w:t>степенях,</w:t>
      </w:r>
      <w:r>
        <w:rPr>
          <w:spacing w:val="-2"/>
        </w:rPr>
        <w:t xml:space="preserve"> </w:t>
      </w:r>
      <w:r>
        <w:t>образованные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исключения.</w:t>
      </w:r>
    </w:p>
    <w:p w14:paraId="9A060000">
      <w:pPr>
        <w:pStyle w:val="Style_1"/>
        <w:spacing w:line="317" w:lineRule="exact"/>
        <w:ind w:firstLine="0" w:left="1101"/>
      </w:pPr>
      <w:r>
        <w:t>Порядок</w:t>
      </w:r>
      <w:r>
        <w:rPr>
          <w:spacing w:val="15"/>
        </w:rPr>
        <w:t xml:space="preserve"> </w:t>
      </w:r>
      <w:r>
        <w:t>следования</w:t>
      </w:r>
      <w:r>
        <w:rPr>
          <w:spacing w:val="16"/>
        </w:rPr>
        <w:t xml:space="preserve"> </w:t>
      </w:r>
      <w:r>
        <w:t>нескольких</w:t>
      </w:r>
      <w:r>
        <w:rPr>
          <w:spacing w:val="14"/>
        </w:rPr>
        <w:t xml:space="preserve"> </w:t>
      </w:r>
      <w:r>
        <w:t>прилагательных</w:t>
      </w:r>
      <w:r>
        <w:rPr>
          <w:spacing w:val="16"/>
        </w:rPr>
        <w:t xml:space="preserve"> </w:t>
      </w:r>
      <w:r>
        <w:t>(мнение</w:t>
      </w:r>
      <w:r>
        <w:rPr>
          <w:spacing w:val="18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размер</w:t>
      </w:r>
      <w:r>
        <w:rPr>
          <w:spacing w:val="16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возраст</w:t>
      </w:r>
    </w:p>
    <w:p w14:paraId="9B060000">
      <w:pPr>
        <w:pStyle w:val="Style_1"/>
        <w:spacing w:before="160"/>
        <w:ind w:firstLine="0" w:left="0"/>
      </w:pPr>
      <w:r>
        <w:t>–</w:t>
      </w:r>
      <w:r>
        <w:rPr>
          <w:spacing w:val="-1"/>
        </w:rPr>
        <w:t xml:space="preserve"> </w:t>
      </w:r>
      <w:r>
        <w:t>цвет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происхождение).</w:t>
      </w:r>
    </w:p>
    <w:p w14:paraId="9C060000">
      <w:pPr>
        <w:pStyle w:val="Style_1"/>
        <w:spacing w:before="160"/>
        <w:ind w:firstLine="0" w:left="1101"/>
      </w:pPr>
      <w:r>
        <w:t>Слова,</w:t>
      </w:r>
      <w:r>
        <w:rPr>
          <w:spacing w:val="-4"/>
        </w:rPr>
        <w:t xml:space="preserve"> </w:t>
      </w:r>
      <w:r>
        <w:t>выражающие</w:t>
      </w:r>
      <w:r>
        <w:rPr>
          <w:spacing w:val="-2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(many/much,</w:t>
      </w:r>
      <w:r>
        <w:rPr>
          <w:spacing w:val="-3"/>
        </w:rPr>
        <w:t xml:space="preserve"> </w:t>
      </w:r>
      <w:r>
        <w:t>little/a</w:t>
      </w:r>
      <w:r>
        <w:rPr>
          <w:spacing w:val="-5"/>
        </w:rPr>
        <w:t xml:space="preserve"> </w:t>
      </w:r>
      <w:r>
        <w:t>little,</w:t>
      </w:r>
      <w:r>
        <w:rPr>
          <w:spacing w:val="-3"/>
        </w:rPr>
        <w:t xml:space="preserve"> </w:t>
      </w:r>
      <w:r>
        <w:t>few/a</w:t>
      </w:r>
      <w:r>
        <w:rPr>
          <w:spacing w:val="-2"/>
        </w:rPr>
        <w:t xml:space="preserve"> </w:t>
      </w:r>
      <w:r>
        <w:t>few,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lot</w:t>
      </w:r>
      <w:r>
        <w:rPr>
          <w:spacing w:val="-2"/>
        </w:rPr>
        <w:t xml:space="preserve"> </w:t>
      </w:r>
      <w:r>
        <w:t>of).</w:t>
      </w:r>
    </w:p>
    <w:p w14:paraId="9D060000">
      <w:pPr>
        <w:pStyle w:val="Style_1"/>
        <w:spacing w:before="163" w:line="360" w:lineRule="auto"/>
        <w:ind w:right="522"/>
      </w:pPr>
      <w:r>
        <w:t>Личные местоимения в именительном и объектном падежах, притяжательные</w:t>
      </w:r>
      <w:r>
        <w:rPr>
          <w:spacing w:val="-67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абсолютной</w:t>
      </w:r>
      <w:r>
        <w:rPr>
          <w:spacing w:val="1"/>
        </w:rPr>
        <w:t xml:space="preserve"> </w:t>
      </w:r>
      <w:r>
        <w:t>форме),</w:t>
      </w:r>
      <w:r>
        <w:rPr>
          <w:spacing w:val="1"/>
        </w:rPr>
        <w:t xml:space="preserve"> </w:t>
      </w:r>
      <w:r>
        <w:t>возвратные,</w:t>
      </w:r>
      <w:r>
        <w:rPr>
          <w:spacing w:val="1"/>
        </w:rPr>
        <w:t xml:space="preserve"> </w:t>
      </w:r>
      <w:r>
        <w:t>указательные,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неопределённые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производные,</w:t>
      </w:r>
      <w:r>
        <w:rPr>
          <w:spacing w:val="-67"/>
        </w:rPr>
        <w:t xml:space="preserve"> </w:t>
      </w:r>
      <w:r>
        <w:t>отрицательные местоимения none, no и производные последнего (nobody, nothing и</w:t>
      </w:r>
      <w:r>
        <w:rPr>
          <w:spacing w:val="1"/>
        </w:rPr>
        <w:t xml:space="preserve"> </w:t>
      </w:r>
      <w:r>
        <w:t>другие).</w:t>
      </w:r>
    </w:p>
    <w:p w14:paraId="9E060000">
      <w:pPr>
        <w:pStyle w:val="Style_1"/>
        <w:ind w:firstLine="0" w:left="1101"/>
      </w:pPr>
      <w:r>
        <w:t>Количественные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порядковые</w:t>
      </w:r>
      <w:r>
        <w:rPr>
          <w:spacing w:val="-1"/>
        </w:rPr>
        <w:t xml:space="preserve"> </w:t>
      </w:r>
      <w:r>
        <w:t>числительные.</w:t>
      </w:r>
    </w:p>
    <w:p w14:paraId="9F060000">
      <w:pPr>
        <w:pStyle w:val="Style_1"/>
        <w:spacing w:before="161" w:line="360" w:lineRule="auto"/>
        <w:ind w:right="529"/>
      </w:pPr>
      <w:r>
        <w:t>Предлоги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употребляемые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страдательном залоге.</w:t>
      </w:r>
    </w:p>
    <w:p w14:paraId="A0060000">
      <w:pPr>
        <w:pStyle w:val="Style_5"/>
        <w:numPr>
          <w:ilvl w:val="2"/>
          <w:numId w:val="17"/>
        </w:numPr>
        <w:tabs>
          <w:tab w:leader="none" w:pos="1944" w:val="left"/>
        </w:tabs>
        <w:spacing w:after="0" w:before="1" w:line="240" w:lineRule="auto"/>
        <w:ind w:hanging="843" w:left="1943" w:right="0"/>
        <w:jc w:val="both"/>
        <w:rPr>
          <w:sz w:val="28"/>
        </w:rPr>
      </w:pPr>
      <w:r>
        <w:rPr>
          <w:sz w:val="28"/>
        </w:rPr>
        <w:t>Социокультурные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умения.</w:t>
      </w:r>
    </w:p>
    <w:p w14:paraId="A1060000">
      <w:pPr>
        <w:pStyle w:val="Style_1"/>
        <w:spacing w:before="161" w:line="360" w:lineRule="auto"/>
        <w:ind w:right="521"/>
      </w:pPr>
      <w:r>
        <w:t>Осуществление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знаний о национально-культурных особенностях своей страны и</w:t>
      </w:r>
      <w:r>
        <w:rPr>
          <w:spacing w:val="1"/>
        </w:rPr>
        <w:t xml:space="preserve"> </w:t>
      </w:r>
      <w:r>
        <w:t>страны/стран изучаемого языка и основных социокультурных элементов речевого</w:t>
      </w:r>
      <w:r>
        <w:rPr>
          <w:spacing w:val="1"/>
        </w:rPr>
        <w:t xml:space="preserve"> </w:t>
      </w:r>
      <w:r>
        <w:t>поведенческого этикета в англоязычной среде в рамках тематического содержания</w:t>
      </w:r>
      <w:r>
        <w:rPr>
          <w:spacing w:val="1"/>
        </w:rPr>
        <w:t xml:space="preserve"> </w:t>
      </w:r>
      <w:r>
        <w:t>10 класса.</w:t>
      </w:r>
    </w:p>
    <w:p w14:paraId="A2060000">
      <w:pPr>
        <w:pStyle w:val="Style_1"/>
        <w:spacing w:line="360" w:lineRule="auto"/>
        <w:ind w:right="522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употребительной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фоновой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реалий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 при изучении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государственное устройство,</w:t>
      </w:r>
      <w:r>
        <w:rPr>
          <w:spacing w:val="1"/>
        </w:rPr>
        <w:t xml:space="preserve"> </w:t>
      </w:r>
      <w:r>
        <w:t>система образования, страницы истории, национальные и популярные праздники,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кулинарии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14:paraId="A3060000">
      <w:pPr>
        <w:pStyle w:val="Style_1"/>
        <w:spacing w:line="360" w:lineRule="auto"/>
        <w:ind w:right="523"/>
      </w:pPr>
      <w:r>
        <w:t>Владение основными сведениями о социокультурном портрете и культурном</w:t>
      </w:r>
      <w:r>
        <w:rPr>
          <w:spacing w:val="1"/>
        </w:rPr>
        <w:t xml:space="preserve"> </w:t>
      </w:r>
      <w:r>
        <w:t>наследии</w:t>
      </w:r>
      <w:r>
        <w:rPr>
          <w:spacing w:val="-1"/>
        </w:rPr>
        <w:t xml:space="preserve"> </w:t>
      </w:r>
      <w:r>
        <w:t>страны/стран,</w:t>
      </w:r>
      <w:r>
        <w:rPr>
          <w:spacing w:val="-1"/>
        </w:rPr>
        <w:t xml:space="preserve"> </w:t>
      </w:r>
      <w:r>
        <w:t>говорящих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английском языке.</w:t>
      </w:r>
    </w:p>
    <w:p w14:paraId="A4060000">
      <w:pPr>
        <w:pStyle w:val="Style_1"/>
        <w:spacing w:line="360" w:lineRule="auto"/>
        <w:ind w:right="521"/>
      </w:pPr>
      <w:r>
        <w:t>Понимание речевых различий в ситуациях официального и неофициального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рамках</w:t>
      </w:r>
      <w:r>
        <w:rPr>
          <w:spacing w:val="28"/>
        </w:rPr>
        <w:t xml:space="preserve"> </w:t>
      </w:r>
      <w:r>
        <w:t>тематического</w:t>
      </w:r>
      <w:r>
        <w:rPr>
          <w:spacing w:val="30"/>
        </w:rPr>
        <w:t xml:space="preserve"> </w:t>
      </w:r>
      <w:r>
        <w:t>содержания</w:t>
      </w:r>
      <w:r>
        <w:rPr>
          <w:spacing w:val="29"/>
        </w:rPr>
        <w:t xml:space="preserve"> </w:t>
      </w:r>
      <w:r>
        <w:t>речи</w:t>
      </w:r>
      <w:r>
        <w:rPr>
          <w:spacing w:val="3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использование</w:t>
      </w:r>
      <w:r>
        <w:rPr>
          <w:spacing w:val="32"/>
        </w:rPr>
        <w:t xml:space="preserve"> </w:t>
      </w:r>
      <w:r>
        <w:t>лексико-</w:t>
      </w:r>
    </w:p>
    <w:p w14:paraId="A5060000">
      <w:pPr>
        <w:sectPr>
          <w:pgSz w:h="16850" w:orient="portrait" w:w="11910"/>
          <w:pgMar w:bottom="740" w:footer="543" w:header="576" w:left="740" w:right="180" w:top="840"/>
        </w:sectPr>
      </w:pPr>
    </w:p>
    <w:p w14:paraId="A6060000">
      <w:pPr>
        <w:pStyle w:val="Style_1"/>
        <w:ind w:firstLine="0" w:left="0"/>
        <w:jc w:val="left"/>
        <w:rPr>
          <w:sz w:val="20"/>
        </w:rPr>
      </w:pPr>
    </w:p>
    <w:p w14:paraId="A7060000">
      <w:pPr>
        <w:pStyle w:val="Style_1"/>
        <w:spacing w:before="254"/>
        <w:ind w:firstLine="0" w:left="0"/>
      </w:pPr>
      <w:r>
        <w:t>грамматических</w:t>
      </w:r>
      <w:r>
        <w:rPr>
          <w:spacing w:val="-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их учётом.</w:t>
      </w:r>
    </w:p>
    <w:p w14:paraId="A8060000">
      <w:pPr>
        <w:pStyle w:val="Style_1"/>
        <w:spacing w:before="162" w:line="360" w:lineRule="auto"/>
        <w:ind w:right="522"/>
      </w:pPr>
      <w:r>
        <w:t>Развитие умения представлять родную страну/малую родину и страну/страны</w:t>
      </w:r>
      <w:r>
        <w:rPr>
          <w:spacing w:val="-67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(культурные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люди: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деятели,</w:t>
      </w:r>
      <w:r>
        <w:rPr>
          <w:spacing w:val="1"/>
        </w:rPr>
        <w:t xml:space="preserve"> </w:t>
      </w:r>
      <w:r>
        <w:t>учёные,</w:t>
      </w:r>
      <w:r>
        <w:rPr>
          <w:spacing w:val="1"/>
        </w:rPr>
        <w:t xml:space="preserve"> </w:t>
      </w:r>
      <w:r>
        <w:t>писатели,</w:t>
      </w:r>
      <w:r>
        <w:rPr>
          <w:spacing w:val="71"/>
        </w:rPr>
        <w:t xml:space="preserve"> </w:t>
      </w:r>
      <w:r>
        <w:t>поэты,</w:t>
      </w:r>
      <w:r>
        <w:rPr>
          <w:spacing w:val="1"/>
        </w:rPr>
        <w:t xml:space="preserve"> </w:t>
      </w:r>
      <w:r>
        <w:t>художники,</w:t>
      </w:r>
      <w:r>
        <w:rPr>
          <w:spacing w:val="-2"/>
        </w:rPr>
        <w:t xml:space="preserve"> </w:t>
      </w:r>
      <w:r>
        <w:t>композиторы,</w:t>
      </w:r>
      <w:r>
        <w:rPr>
          <w:spacing w:val="-1"/>
        </w:rPr>
        <w:t xml:space="preserve"> </w:t>
      </w:r>
      <w:r>
        <w:t>музыканты,</w:t>
      </w:r>
      <w:r>
        <w:rPr>
          <w:spacing w:val="-4"/>
        </w:rPr>
        <w:t xml:space="preserve"> </w:t>
      </w:r>
      <w:r>
        <w:t>спортсмены,</w:t>
      </w:r>
      <w:r>
        <w:rPr>
          <w:spacing w:val="-1"/>
        </w:rPr>
        <w:t xml:space="preserve"> </w:t>
      </w:r>
      <w:r>
        <w:t>актёры</w:t>
      </w:r>
      <w:r>
        <w:rPr>
          <w:spacing w:val="-3"/>
        </w:rPr>
        <w:t xml:space="preserve"> </w:t>
      </w:r>
      <w:r>
        <w:t>и другие).</w:t>
      </w:r>
    </w:p>
    <w:p w14:paraId="A9060000">
      <w:pPr>
        <w:pStyle w:val="Style_5"/>
        <w:numPr>
          <w:ilvl w:val="2"/>
          <w:numId w:val="17"/>
        </w:numPr>
        <w:tabs>
          <w:tab w:leader="none" w:pos="1944" w:val="left"/>
        </w:tabs>
        <w:spacing w:after="0" w:before="1" w:line="240" w:lineRule="auto"/>
        <w:ind w:hanging="843" w:left="1943" w:right="0"/>
        <w:jc w:val="both"/>
        <w:rPr>
          <w:sz w:val="28"/>
        </w:rPr>
      </w:pPr>
      <w:r>
        <w:rPr>
          <w:sz w:val="28"/>
        </w:rPr>
        <w:t>Компенсаторные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умения.</w:t>
      </w:r>
    </w:p>
    <w:p w14:paraId="AA060000">
      <w:pPr>
        <w:pStyle w:val="Style_1"/>
        <w:spacing w:before="160" w:line="360" w:lineRule="auto"/>
        <w:ind w:right="522"/>
      </w:pPr>
      <w:r>
        <w:t>Овладение</w:t>
      </w:r>
      <w:r>
        <w:rPr>
          <w:spacing w:val="1"/>
        </w:rPr>
        <w:t xml:space="preserve"> </w:t>
      </w:r>
      <w:r>
        <w:t>компенсаторными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позволяющими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сбоя</w:t>
      </w:r>
      <w:r>
        <w:rPr>
          <w:spacing w:val="-67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дефицита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говорении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переспрос,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говорении и письме – описание/перифраз/толкование, при чтении и аудировании –</w:t>
      </w:r>
      <w:r>
        <w:rPr>
          <w:spacing w:val="1"/>
        </w:rPr>
        <w:t xml:space="preserve"> </w:t>
      </w:r>
      <w:r>
        <w:t>языковую</w:t>
      </w:r>
      <w:r>
        <w:rPr>
          <w:spacing w:val="-5"/>
        </w:rPr>
        <w:t xml:space="preserve"> </w:t>
      </w:r>
      <w:r>
        <w:t>и контекстуальную</w:t>
      </w:r>
      <w:r>
        <w:rPr>
          <w:spacing w:val="-1"/>
        </w:rPr>
        <w:t xml:space="preserve"> </w:t>
      </w:r>
      <w:r>
        <w:t>догадку.</w:t>
      </w:r>
    </w:p>
    <w:p w14:paraId="AB060000">
      <w:pPr>
        <w:pStyle w:val="Style_1"/>
        <w:spacing w:line="360" w:lineRule="auto"/>
        <w:ind w:right="522"/>
      </w:pPr>
      <w:r>
        <w:t>Развитие умения игнорировать информацию, не являющуюся необходимой</w:t>
      </w:r>
      <w:r>
        <w:rPr>
          <w:spacing w:val="1"/>
        </w:rPr>
        <w:t xml:space="preserve"> </w:t>
      </w:r>
      <w:r>
        <w:t>для понимания основного содержания, прочитанного/прослушанного текста или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нахождения в</w:t>
      </w:r>
      <w:r>
        <w:rPr>
          <w:spacing w:val="-2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2"/>
        </w:rPr>
        <w:t xml:space="preserve"> </w:t>
      </w:r>
      <w:r>
        <w:t>информации.</w:t>
      </w:r>
    </w:p>
    <w:p w14:paraId="AC060000">
      <w:pPr>
        <w:pStyle w:val="Style_5"/>
        <w:numPr>
          <w:ilvl w:val="1"/>
          <w:numId w:val="17"/>
        </w:numPr>
        <w:tabs>
          <w:tab w:leader="none" w:pos="1733" w:val="left"/>
        </w:tabs>
        <w:spacing w:after="0" w:before="1" w:line="240" w:lineRule="auto"/>
        <w:ind w:hanging="632" w:left="1732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11 классе.</w:t>
      </w:r>
    </w:p>
    <w:p w14:paraId="AD060000">
      <w:pPr>
        <w:pStyle w:val="Style_5"/>
        <w:numPr>
          <w:ilvl w:val="2"/>
          <w:numId w:val="17"/>
        </w:numPr>
        <w:tabs>
          <w:tab w:leader="none" w:pos="1944" w:val="left"/>
        </w:tabs>
        <w:spacing w:after="0" w:before="161" w:line="240" w:lineRule="auto"/>
        <w:ind w:hanging="843" w:left="1943" w:right="0"/>
        <w:jc w:val="both"/>
        <w:rPr>
          <w:sz w:val="28"/>
        </w:rPr>
      </w:pPr>
      <w:r>
        <w:rPr>
          <w:sz w:val="28"/>
        </w:rPr>
        <w:t>Коммуникативные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умения.</w:t>
      </w:r>
    </w:p>
    <w:p w14:paraId="AE060000">
      <w:pPr>
        <w:pStyle w:val="Style_1"/>
        <w:spacing w:before="160" w:line="360" w:lineRule="auto"/>
        <w:ind w:right="522"/>
      </w:pPr>
      <w:r>
        <w:t>Совершенствование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рецептивные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 содержания речи.</w:t>
      </w:r>
    </w:p>
    <w:p w14:paraId="AF060000">
      <w:pPr>
        <w:pStyle w:val="Style_1"/>
        <w:spacing w:before="1" w:line="360" w:lineRule="auto"/>
        <w:ind w:right="529"/>
      </w:pPr>
      <w:r>
        <w:t>Повседневная</w:t>
      </w:r>
      <w:r>
        <w:rPr>
          <w:spacing w:val="20"/>
        </w:rPr>
        <w:t xml:space="preserve"> </w:t>
      </w:r>
      <w:r>
        <w:t>жизнь</w:t>
      </w:r>
      <w:r>
        <w:rPr>
          <w:spacing w:val="19"/>
        </w:rPr>
        <w:t xml:space="preserve"> </w:t>
      </w:r>
      <w:r>
        <w:t>семьи.</w:t>
      </w:r>
      <w:r>
        <w:rPr>
          <w:spacing w:val="19"/>
        </w:rPr>
        <w:t xml:space="preserve"> </w:t>
      </w:r>
      <w:r>
        <w:t>Межличностные</w:t>
      </w:r>
      <w:r>
        <w:rPr>
          <w:spacing w:val="19"/>
        </w:rPr>
        <w:t xml:space="preserve"> </w:t>
      </w:r>
      <w:r>
        <w:t>отношения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семье,</w:t>
      </w:r>
      <w:r>
        <w:rPr>
          <w:spacing w:val="18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друзьями</w:t>
      </w:r>
      <w:r>
        <w:rPr>
          <w:spacing w:val="-67"/>
        </w:rPr>
        <w:t xml:space="preserve"> </w:t>
      </w:r>
      <w:r>
        <w:t>и знакомыми.</w:t>
      </w:r>
      <w:r>
        <w:rPr>
          <w:spacing w:val="-2"/>
        </w:rPr>
        <w:t xml:space="preserve"> </w:t>
      </w:r>
      <w:r>
        <w:t>Конфликтные ситуации,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предупреждение</w:t>
      </w:r>
      <w:r>
        <w:rPr>
          <w:spacing w:val="-4"/>
        </w:rPr>
        <w:t xml:space="preserve"> </w:t>
      </w:r>
      <w:r>
        <w:t>и разрешение.</w:t>
      </w:r>
    </w:p>
    <w:p w14:paraId="B0060000">
      <w:pPr>
        <w:pStyle w:val="Style_1"/>
        <w:spacing w:line="321" w:lineRule="exact"/>
        <w:ind w:firstLine="0" w:left="1101"/>
      </w:pPr>
      <w:r>
        <w:t>Внешность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человека,</w:t>
      </w:r>
      <w:r>
        <w:rPr>
          <w:spacing w:val="-7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персонажа.</w:t>
      </w:r>
    </w:p>
    <w:p w14:paraId="B1060000">
      <w:pPr>
        <w:pStyle w:val="Style_1"/>
        <w:spacing w:before="163" w:line="360" w:lineRule="auto"/>
        <w:ind w:right="523"/>
      </w:pPr>
      <w:r>
        <w:t>Здоровый образ жизни и забота о здоровье: режим труда и отдыха, спорт,</w:t>
      </w:r>
      <w:r>
        <w:rPr>
          <w:spacing w:val="1"/>
        </w:rPr>
        <w:t xml:space="preserve"> </w:t>
      </w:r>
      <w:r>
        <w:t>сбалансированное</w:t>
      </w:r>
      <w:r>
        <w:rPr>
          <w:spacing w:val="-1"/>
        </w:rPr>
        <w:t xml:space="preserve"> </w:t>
      </w:r>
      <w:r>
        <w:t>питание,</w:t>
      </w:r>
      <w:r>
        <w:rPr>
          <w:spacing w:val="-1"/>
        </w:rPr>
        <w:t xml:space="preserve"> </w:t>
      </w:r>
      <w:r>
        <w:t>посещение</w:t>
      </w:r>
      <w:r>
        <w:rPr>
          <w:spacing w:val="-4"/>
        </w:rPr>
        <w:t xml:space="preserve"> </w:t>
      </w:r>
      <w:r>
        <w:t>врача.</w:t>
      </w:r>
      <w:r>
        <w:rPr>
          <w:spacing w:val="-4"/>
        </w:rPr>
        <w:t xml:space="preserve"> </w:t>
      </w:r>
      <w:r>
        <w:t>Отказ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вредных привычек.</w:t>
      </w:r>
    </w:p>
    <w:p w14:paraId="B2060000">
      <w:pPr>
        <w:pStyle w:val="Style_1"/>
        <w:spacing w:line="360" w:lineRule="auto"/>
        <w:ind w:right="523"/>
      </w:pPr>
      <w:r>
        <w:t>Школьное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Переписка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зарубежными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выпускным</w:t>
      </w:r>
      <w:r>
        <w:rPr>
          <w:spacing w:val="1"/>
        </w:rPr>
        <w:t xml:space="preserve"> </w:t>
      </w:r>
      <w:r>
        <w:t>экзаменам.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Альтернативы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продолжении</w:t>
      </w:r>
      <w:r>
        <w:rPr>
          <w:spacing w:val="-67"/>
        </w:rPr>
        <w:t xml:space="preserve"> </w:t>
      </w:r>
      <w:r>
        <w:t>образования.</w:t>
      </w:r>
    </w:p>
    <w:p w14:paraId="B3060000">
      <w:pPr>
        <w:pStyle w:val="Style_1"/>
        <w:ind w:firstLine="0" w:left="1101"/>
      </w:pPr>
      <w:r>
        <w:t>Место</w:t>
      </w:r>
      <w:r>
        <w:rPr>
          <w:spacing w:val="44"/>
        </w:rPr>
        <w:t xml:space="preserve"> </w:t>
      </w:r>
      <w:r>
        <w:t>иностранного</w:t>
      </w:r>
      <w:r>
        <w:rPr>
          <w:spacing w:val="115"/>
        </w:rPr>
        <w:t xml:space="preserve"> </w:t>
      </w:r>
      <w:r>
        <w:t>языка</w:t>
      </w:r>
      <w:r>
        <w:rPr>
          <w:spacing w:val="116"/>
        </w:rPr>
        <w:t xml:space="preserve"> </w:t>
      </w:r>
      <w:r>
        <w:t>в</w:t>
      </w:r>
      <w:r>
        <w:rPr>
          <w:spacing w:val="114"/>
        </w:rPr>
        <w:t xml:space="preserve"> </w:t>
      </w:r>
      <w:r>
        <w:t>повседневной</w:t>
      </w:r>
      <w:r>
        <w:rPr>
          <w:spacing w:val="114"/>
        </w:rPr>
        <w:t xml:space="preserve"> </w:t>
      </w:r>
      <w:r>
        <w:t>жизни</w:t>
      </w:r>
      <w:r>
        <w:rPr>
          <w:spacing w:val="113"/>
        </w:rPr>
        <w:t xml:space="preserve"> </w:t>
      </w:r>
      <w:r>
        <w:t>и</w:t>
      </w:r>
      <w:r>
        <w:rPr>
          <w:spacing w:val="116"/>
        </w:rPr>
        <w:t xml:space="preserve"> </w:t>
      </w:r>
      <w:r>
        <w:t>профессиональной</w:t>
      </w:r>
    </w:p>
    <w:p w14:paraId="B4060000">
      <w:pPr>
        <w:sectPr>
          <w:pgSz w:h="16850" w:orient="portrait" w:w="11910"/>
          <w:pgMar w:bottom="740" w:footer="543" w:header="576" w:left="740" w:right="180" w:top="840"/>
        </w:sectPr>
      </w:pPr>
    </w:p>
    <w:p w14:paraId="B5060000">
      <w:pPr>
        <w:pStyle w:val="Style_1"/>
        <w:ind w:firstLine="0" w:left="0"/>
        <w:jc w:val="left"/>
        <w:rPr>
          <w:sz w:val="20"/>
        </w:rPr>
      </w:pPr>
    </w:p>
    <w:p w14:paraId="B6060000">
      <w:pPr>
        <w:pStyle w:val="Style_1"/>
        <w:spacing w:before="254"/>
        <w:ind w:firstLine="0" w:left="0"/>
      </w:pP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14:paraId="B7060000">
      <w:pPr>
        <w:pStyle w:val="Style_1"/>
        <w:spacing w:before="162" w:line="360" w:lineRule="auto"/>
        <w:ind w:right="523"/>
      </w:pPr>
      <w:r>
        <w:t>Молодёжь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ориентиры.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молодёжи в жизни общества. Досуг молодёжи: увлечения и интересы. Любовь и</w:t>
      </w:r>
      <w:r>
        <w:rPr>
          <w:spacing w:val="1"/>
        </w:rPr>
        <w:t xml:space="preserve"> </w:t>
      </w:r>
      <w:r>
        <w:t>дружба.</w:t>
      </w:r>
    </w:p>
    <w:p w14:paraId="B8060000">
      <w:pPr>
        <w:pStyle w:val="Style_1"/>
        <w:spacing w:line="360" w:lineRule="auto"/>
        <w:ind w:right="525"/>
      </w:pPr>
      <w:r>
        <w:t>Роль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экстремальный</w:t>
      </w:r>
      <w:r>
        <w:rPr>
          <w:spacing w:val="1"/>
        </w:rPr>
        <w:t xml:space="preserve"> </w:t>
      </w:r>
      <w:r>
        <w:t>спорт,</w:t>
      </w:r>
      <w:r>
        <w:rPr>
          <w:spacing w:val="1"/>
        </w:rPr>
        <w:t xml:space="preserve"> </w:t>
      </w:r>
      <w:r>
        <w:t>спортивные</w:t>
      </w:r>
      <w:r>
        <w:rPr>
          <w:spacing w:val="-1"/>
        </w:rPr>
        <w:t xml:space="preserve"> </w:t>
      </w:r>
      <w:r>
        <w:t>соревнования, Олимпийские игры.</w:t>
      </w:r>
    </w:p>
    <w:p w14:paraId="B9060000">
      <w:pPr>
        <w:pStyle w:val="Style_1"/>
        <w:spacing w:line="360" w:lineRule="auto"/>
        <w:ind w:right="522"/>
      </w:pPr>
      <w:r>
        <w:t>Туризм. Виды отдыха. Экотуризм. Путешествия по России и зарубежным</w:t>
      </w:r>
      <w:r>
        <w:rPr>
          <w:spacing w:val="1"/>
        </w:rPr>
        <w:t xml:space="preserve"> </w:t>
      </w:r>
      <w:r>
        <w:t>странам.</w:t>
      </w:r>
    </w:p>
    <w:p w14:paraId="BA060000">
      <w:pPr>
        <w:pStyle w:val="Style_1"/>
        <w:spacing w:line="360" w:lineRule="auto"/>
        <w:ind w:right="528"/>
      </w:pPr>
      <w:r>
        <w:t>Вселенная и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Природа.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экологии. Защита 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-5"/>
        </w:rPr>
        <w:t xml:space="preserve"> </w:t>
      </w:r>
      <w:r>
        <w:t>Проживание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городской/сельской местности.</w:t>
      </w:r>
    </w:p>
    <w:p w14:paraId="BB060000">
      <w:pPr>
        <w:pStyle w:val="Style_1"/>
        <w:spacing w:line="360" w:lineRule="auto"/>
        <w:ind w:right="521"/>
      </w:pPr>
      <w:r>
        <w:t>Технический прогресс: перспективы и последствия. Современные средства</w:t>
      </w:r>
      <w:r>
        <w:rPr>
          <w:spacing w:val="1"/>
        </w:rPr>
        <w:t xml:space="preserve"> </w:t>
      </w:r>
      <w:r>
        <w:t>информации и коммуникации (пресса, телевидение, Интернет, социальные сети и</w:t>
      </w:r>
      <w:r>
        <w:rPr>
          <w:spacing w:val="1"/>
        </w:rPr>
        <w:t xml:space="preserve"> </w:t>
      </w:r>
      <w:r>
        <w:t>другие).</w:t>
      </w:r>
      <w:r>
        <w:rPr>
          <w:spacing w:val="-3"/>
        </w:rPr>
        <w:t xml:space="preserve"> </w:t>
      </w:r>
      <w:r>
        <w:t>Интернет-безопасность.</w:t>
      </w:r>
    </w:p>
    <w:p w14:paraId="BC060000">
      <w:pPr>
        <w:pStyle w:val="Style_1"/>
        <w:spacing w:line="360" w:lineRule="auto"/>
        <w:ind w:right="527"/>
      </w:pPr>
      <w:r>
        <w:t>Родная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языка:</w:t>
      </w:r>
      <w:r>
        <w:rPr>
          <w:spacing w:val="7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столица,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регионы,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популярные</w:t>
      </w:r>
      <w:r>
        <w:rPr>
          <w:spacing w:val="1"/>
        </w:rPr>
        <w:t xml:space="preserve"> </w:t>
      </w:r>
      <w:r>
        <w:t>праздники,</w:t>
      </w:r>
      <w:r>
        <w:rPr>
          <w:spacing w:val="-2"/>
        </w:rPr>
        <w:t xml:space="preserve"> </w:t>
      </w:r>
      <w:r>
        <w:t>знаменательные</w:t>
      </w:r>
      <w:r>
        <w:rPr>
          <w:spacing w:val="-4"/>
        </w:rPr>
        <w:t xml:space="preserve"> </w:t>
      </w:r>
      <w:r>
        <w:t>даты,</w:t>
      </w:r>
      <w:r>
        <w:rPr>
          <w:spacing w:val="-2"/>
        </w:rPr>
        <w:t xml:space="preserve"> </w:t>
      </w:r>
      <w:r>
        <w:t>традиции,</w:t>
      </w:r>
      <w:r>
        <w:rPr>
          <w:spacing w:val="-1"/>
        </w:rPr>
        <w:t xml:space="preserve"> </w:t>
      </w:r>
      <w:r>
        <w:t>обычаи),</w:t>
      </w:r>
      <w:r>
        <w:rPr>
          <w:spacing w:val="-2"/>
        </w:rPr>
        <w:t xml:space="preserve"> </w:t>
      </w:r>
      <w:r>
        <w:t>страницы</w:t>
      </w:r>
      <w:r>
        <w:rPr>
          <w:spacing w:val="-1"/>
        </w:rPr>
        <w:t xml:space="preserve"> </w:t>
      </w:r>
      <w:r>
        <w:t>истории.</w:t>
      </w:r>
    </w:p>
    <w:p w14:paraId="BD060000">
      <w:pPr>
        <w:pStyle w:val="Style_1"/>
        <w:spacing w:line="360" w:lineRule="auto"/>
        <w:ind w:right="522"/>
      </w:pPr>
      <w:r>
        <w:t>Выдающиеся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деятели,</w:t>
      </w:r>
      <w:r>
        <w:rPr>
          <w:spacing w:val="1"/>
        </w:rPr>
        <w:t xml:space="preserve"> </w:t>
      </w:r>
      <w:r>
        <w:t>учёные,</w:t>
      </w:r>
      <w:r>
        <w:rPr>
          <w:spacing w:val="1"/>
        </w:rPr>
        <w:t xml:space="preserve"> </w:t>
      </w:r>
      <w:r>
        <w:t>писатели,</w:t>
      </w:r>
      <w:r>
        <w:rPr>
          <w:spacing w:val="1"/>
        </w:rPr>
        <w:t xml:space="preserve"> </w:t>
      </w:r>
      <w:r>
        <w:t>поэты,</w:t>
      </w:r>
      <w:r>
        <w:rPr>
          <w:spacing w:val="1"/>
        </w:rPr>
        <w:t xml:space="preserve"> </w:t>
      </w:r>
      <w:r>
        <w:t>художники,</w:t>
      </w:r>
      <w:r>
        <w:rPr>
          <w:spacing w:val="1"/>
        </w:rPr>
        <w:t xml:space="preserve"> </w:t>
      </w:r>
      <w:r>
        <w:t>композиторы,</w:t>
      </w:r>
      <w:r>
        <w:rPr>
          <w:spacing w:val="1"/>
        </w:rPr>
        <w:t xml:space="preserve"> </w:t>
      </w:r>
      <w:r>
        <w:t>путешественники,</w:t>
      </w:r>
      <w:r>
        <w:rPr>
          <w:spacing w:val="-2"/>
        </w:rPr>
        <w:t xml:space="preserve"> </w:t>
      </w:r>
      <w:r>
        <w:t>спортсмены,</w:t>
      </w:r>
      <w:r>
        <w:rPr>
          <w:spacing w:val="-1"/>
        </w:rPr>
        <w:t xml:space="preserve"> </w:t>
      </w:r>
      <w:r>
        <w:t>актёры</w:t>
      </w:r>
      <w:r>
        <w:rPr>
          <w:spacing w:val="-3"/>
        </w:rPr>
        <w:t xml:space="preserve"> </w:t>
      </w:r>
      <w:r>
        <w:t>и другие.</w:t>
      </w:r>
    </w:p>
    <w:p w14:paraId="BE060000">
      <w:pPr>
        <w:pStyle w:val="Style_5"/>
        <w:numPr>
          <w:ilvl w:val="3"/>
          <w:numId w:val="17"/>
        </w:numPr>
        <w:tabs>
          <w:tab w:leader="none" w:pos="2153" w:val="left"/>
        </w:tabs>
        <w:spacing w:after="0" w:before="0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Говорение.</w:t>
      </w:r>
    </w:p>
    <w:p w14:paraId="BF060000">
      <w:pPr>
        <w:pStyle w:val="Style_1"/>
        <w:spacing w:before="149" w:line="360" w:lineRule="auto"/>
        <w:ind w:right="521"/>
      </w:pPr>
      <w:r>
        <w:t>Развитие коммуникативных умений диалогической речи, а именно умений</w:t>
      </w:r>
      <w:r>
        <w:rPr>
          <w:spacing w:val="1"/>
        </w:rPr>
        <w:t xml:space="preserve"> </w:t>
      </w:r>
      <w:r>
        <w:t>вести разные виды диалога (диалог этикетного характера, диалог-побуждение к</w:t>
      </w:r>
      <w:r>
        <w:rPr>
          <w:spacing w:val="1"/>
        </w:rPr>
        <w:t xml:space="preserve"> </w:t>
      </w:r>
      <w:r>
        <w:t>действию, диалог – расспрос, диалог-обмен мнениями, комбинированный диалог,</w:t>
      </w:r>
      <w:r>
        <w:rPr>
          <w:spacing w:val="1"/>
        </w:rPr>
        <w:t xml:space="preserve"> </w:t>
      </w:r>
      <w:r>
        <w:t>включающий</w:t>
      </w:r>
      <w:r>
        <w:rPr>
          <w:spacing w:val="-4"/>
        </w:rPr>
        <w:t xml:space="preserve"> </w:t>
      </w:r>
      <w:r>
        <w:t>разные виды диалогов):</w:t>
      </w:r>
    </w:p>
    <w:p w14:paraId="C0060000">
      <w:pPr>
        <w:pStyle w:val="Style_1"/>
        <w:spacing w:line="360" w:lineRule="auto"/>
        <w:ind w:right="522"/>
      </w:pPr>
      <w:r>
        <w:t>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начинать,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заканчивать</w:t>
      </w:r>
      <w:r>
        <w:rPr>
          <w:spacing w:val="1"/>
        </w:rPr>
        <w:t xml:space="preserve"> </w:t>
      </w:r>
      <w:r>
        <w:t>разговор, вежливо переспрашивать, вежливо выражать согласие/отказ, выражать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поздравлять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пожелания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реагировать</w:t>
      </w:r>
      <w:r>
        <w:rPr>
          <w:spacing w:val="-3"/>
        </w:rPr>
        <w:t xml:space="preserve"> </w:t>
      </w:r>
      <w:r>
        <w:t>на поздравление;</w:t>
      </w:r>
    </w:p>
    <w:p w14:paraId="C1060000">
      <w:pPr>
        <w:sectPr>
          <w:pgSz w:h="16850" w:orient="portrait" w:w="11910"/>
          <w:pgMar w:bottom="740" w:footer="543" w:header="576" w:left="740" w:right="180" w:top="840"/>
        </w:sectPr>
      </w:pPr>
    </w:p>
    <w:p w14:paraId="C2060000">
      <w:pPr>
        <w:pStyle w:val="Style_1"/>
        <w:ind w:firstLine="0" w:left="0"/>
        <w:jc w:val="left"/>
        <w:rPr>
          <w:sz w:val="20"/>
        </w:rPr>
      </w:pPr>
    </w:p>
    <w:p w14:paraId="C3060000">
      <w:pPr>
        <w:pStyle w:val="Style_1"/>
        <w:spacing w:before="254" w:line="360" w:lineRule="auto"/>
        <w:ind w:right="522"/>
      </w:pPr>
      <w:r>
        <w:t>диалог-побуждение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соглашаться/не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принимать/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принимать совет, приглашать 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 деятельности,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соглашаться/не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объясняя</w:t>
      </w:r>
      <w:r>
        <w:rPr>
          <w:spacing w:val="70"/>
        </w:rPr>
        <w:t xml:space="preserve"> </w:t>
      </w:r>
      <w:r>
        <w:t>причину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решения;</w:t>
      </w:r>
    </w:p>
    <w:p w14:paraId="C4060000">
      <w:pPr>
        <w:pStyle w:val="Style_1"/>
        <w:spacing w:before="2" w:line="360" w:lineRule="auto"/>
        <w:ind w:right="527"/>
      </w:pPr>
      <w:r>
        <w:t>диалог-расспрос: сообщать фактическую информацию, отвечая на вопросы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обсуждаемым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запрашивать интересующую информацию, переходить с позиции спрашивающего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позицию</w:t>
      </w:r>
      <w:r>
        <w:rPr>
          <w:spacing w:val="-4"/>
        </w:rPr>
        <w:t xml:space="preserve"> </w:t>
      </w:r>
      <w:r>
        <w:t>отвечающего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наоборот,</w:t>
      </w:r>
      <w:r>
        <w:rPr>
          <w:spacing w:val="-4"/>
        </w:rPr>
        <w:t xml:space="preserve"> </w:t>
      </w:r>
      <w:r>
        <w:t>брать/давать</w:t>
      </w:r>
      <w:r>
        <w:rPr>
          <w:spacing w:val="-2"/>
        </w:rPr>
        <w:t xml:space="preserve"> </w:t>
      </w:r>
      <w:r>
        <w:t>интервью;</w:t>
      </w:r>
    </w:p>
    <w:p w14:paraId="C5060000">
      <w:pPr>
        <w:pStyle w:val="Style_1"/>
        <w:spacing w:line="360" w:lineRule="auto"/>
        <w:ind w:right="521"/>
      </w:pPr>
      <w:r>
        <w:t>диалог-обмен мнениями: выражать свою точку зрения и обосновывать её,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согласие/несогласие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точкой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сомнение,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обсуждаемым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(восхищение,</w:t>
      </w:r>
      <w:r>
        <w:rPr>
          <w:spacing w:val="-67"/>
        </w:rPr>
        <w:t xml:space="preserve"> </w:t>
      </w:r>
      <w:r>
        <w:t>удивление,</w:t>
      </w:r>
      <w:r>
        <w:rPr>
          <w:spacing w:val="-2"/>
        </w:rPr>
        <w:t xml:space="preserve"> </w:t>
      </w:r>
      <w:r>
        <w:t>радость,</w:t>
      </w:r>
      <w:r>
        <w:rPr>
          <w:spacing w:val="-4"/>
        </w:rPr>
        <w:t xml:space="preserve"> </w:t>
      </w:r>
      <w:r>
        <w:t>огорчение и</w:t>
      </w:r>
      <w:r>
        <w:rPr>
          <w:spacing w:val="-3"/>
        </w:rPr>
        <w:t xml:space="preserve"> </w:t>
      </w:r>
      <w:r>
        <w:t>другие).</w:t>
      </w:r>
    </w:p>
    <w:p w14:paraId="C6060000">
      <w:pPr>
        <w:pStyle w:val="Style_1"/>
        <w:spacing w:before="1" w:line="360" w:lineRule="auto"/>
        <w:ind w:right="523"/>
      </w:pPr>
      <w:r>
        <w:t>Названные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 принятых в стране/странах изучаемого языка, при необходимости уточняя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переспрашивая собеседника.</w:t>
      </w:r>
    </w:p>
    <w:p w14:paraId="C7060000">
      <w:pPr>
        <w:pStyle w:val="Style_1"/>
        <w:spacing w:line="360" w:lineRule="auto"/>
        <w:ind w:firstLine="0" w:left="1101" w:right="2312"/>
      </w:pPr>
      <w:r>
        <w:t>Объём диалога – до 9 реплик со стороны каждого собеседника.</w:t>
      </w:r>
      <w:r>
        <w:rPr>
          <w:spacing w:val="-6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умений монологической</w:t>
      </w:r>
      <w:r>
        <w:rPr>
          <w:spacing w:val="-2"/>
        </w:rPr>
        <w:t xml:space="preserve"> </w:t>
      </w:r>
      <w:r>
        <w:t>речи:</w:t>
      </w:r>
    </w:p>
    <w:p w14:paraId="C8060000">
      <w:pPr>
        <w:pStyle w:val="Style_1"/>
        <w:spacing w:line="360" w:lineRule="auto"/>
        <w:ind w:right="530"/>
      </w:pPr>
      <w:r>
        <w:t>создание устных связных монологических высказываний с использованием</w:t>
      </w:r>
      <w:r>
        <w:rPr>
          <w:spacing w:val="1"/>
        </w:rPr>
        <w:t xml:space="preserve"> </w:t>
      </w:r>
      <w:r>
        <w:t>основных коммуникативных</w:t>
      </w:r>
      <w:r>
        <w:rPr>
          <w:spacing w:val="1"/>
        </w:rPr>
        <w:t xml:space="preserve"> </w:t>
      </w:r>
      <w:r>
        <w:t>типов</w:t>
      </w:r>
      <w:r>
        <w:rPr>
          <w:spacing w:val="-4"/>
        </w:rPr>
        <w:t xml:space="preserve"> </w:t>
      </w:r>
      <w:r>
        <w:t>речи:</w:t>
      </w:r>
    </w:p>
    <w:p w14:paraId="C9060000">
      <w:pPr>
        <w:pStyle w:val="Style_1"/>
        <w:spacing w:line="360" w:lineRule="auto"/>
        <w:ind w:right="522"/>
      </w:pPr>
      <w:r>
        <w:t>описание</w:t>
      </w:r>
      <w:r>
        <w:rPr>
          <w:spacing w:val="1"/>
        </w:rPr>
        <w:t xml:space="preserve"> </w:t>
      </w:r>
      <w:r>
        <w:t>(предмета,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внешности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человека),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(черты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персонажа);</w:t>
      </w:r>
    </w:p>
    <w:p w14:paraId="CA060000">
      <w:pPr>
        <w:pStyle w:val="Style_1"/>
        <w:spacing w:line="360" w:lineRule="auto"/>
        <w:ind w:firstLine="0" w:left="1101" w:right="6657"/>
        <w:jc w:val="left"/>
      </w:pPr>
      <w:r>
        <w:t>повествование/сообщение;</w:t>
      </w:r>
      <w:r>
        <w:rPr>
          <w:spacing w:val="-67"/>
        </w:rPr>
        <w:t xml:space="preserve"> </w:t>
      </w:r>
      <w:r>
        <w:t>рассуждение;</w:t>
      </w:r>
    </w:p>
    <w:p w14:paraId="CB060000">
      <w:pPr>
        <w:pStyle w:val="Style_1"/>
        <w:spacing w:line="321" w:lineRule="exact"/>
        <w:ind w:firstLine="0" w:left="1101"/>
        <w:jc w:val="left"/>
      </w:pPr>
      <w:r>
        <w:t>пересказ</w:t>
      </w:r>
      <w:r>
        <w:rPr>
          <w:spacing w:val="30"/>
        </w:rPr>
        <w:t xml:space="preserve"> </w:t>
      </w:r>
      <w:r>
        <w:t>основного</w:t>
      </w:r>
      <w:r>
        <w:rPr>
          <w:spacing w:val="99"/>
        </w:rPr>
        <w:t xml:space="preserve"> </w:t>
      </w:r>
      <w:r>
        <w:t>содержания,</w:t>
      </w:r>
      <w:r>
        <w:rPr>
          <w:spacing w:val="97"/>
        </w:rPr>
        <w:t xml:space="preserve"> </w:t>
      </w:r>
      <w:r>
        <w:t>прочитанного/прослушанного</w:t>
      </w:r>
      <w:r>
        <w:rPr>
          <w:spacing w:val="101"/>
        </w:rPr>
        <w:t xml:space="preserve"> </w:t>
      </w:r>
      <w:r>
        <w:t>текста</w:t>
      </w:r>
      <w:r>
        <w:rPr>
          <w:spacing w:val="100"/>
        </w:rPr>
        <w:t xml:space="preserve"> </w:t>
      </w:r>
      <w:r>
        <w:t>без</w:t>
      </w:r>
    </w:p>
    <w:p w14:paraId="CC060000">
      <w:pPr>
        <w:sectPr>
          <w:pgSz w:h="16850" w:orient="portrait" w:w="11910"/>
          <w:pgMar w:bottom="740" w:footer="543" w:header="576" w:left="740" w:right="180" w:top="840"/>
        </w:sectPr>
      </w:pPr>
    </w:p>
    <w:p w14:paraId="CD060000">
      <w:pPr>
        <w:pStyle w:val="Style_1"/>
        <w:ind w:firstLine="0" w:left="0"/>
        <w:jc w:val="left"/>
        <w:rPr>
          <w:sz w:val="20"/>
        </w:rPr>
      </w:pPr>
    </w:p>
    <w:p w14:paraId="CE060000">
      <w:pPr>
        <w:pStyle w:val="Style_1"/>
        <w:spacing w:before="254" w:line="360" w:lineRule="auto"/>
        <w:ind w:firstLine="0" w:left="0" w:right="522"/>
      </w:pPr>
      <w:r>
        <w:t>опоры на ключевые слова, план с выражением своего отношения к событиям и</w:t>
      </w:r>
      <w:r>
        <w:rPr>
          <w:spacing w:val="1"/>
        </w:rPr>
        <w:t xml:space="preserve"> </w:t>
      </w:r>
      <w:r>
        <w:t>фактам,</w:t>
      </w:r>
      <w:r>
        <w:rPr>
          <w:spacing w:val="-4"/>
        </w:rPr>
        <w:t xml:space="preserve"> </w:t>
      </w:r>
      <w:r>
        <w:t>изложенным в</w:t>
      </w:r>
      <w:r>
        <w:rPr>
          <w:spacing w:val="-2"/>
        </w:rPr>
        <w:t xml:space="preserve"> </w:t>
      </w:r>
      <w:r>
        <w:t>тексте;</w:t>
      </w:r>
    </w:p>
    <w:p w14:paraId="CF060000">
      <w:pPr>
        <w:pStyle w:val="Style_1"/>
        <w:spacing w:line="360" w:lineRule="auto"/>
        <w:ind w:right="525"/>
      </w:pPr>
      <w:r>
        <w:t>устное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(презентация)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работы.</w:t>
      </w:r>
    </w:p>
    <w:p w14:paraId="D0060000">
      <w:pPr>
        <w:pStyle w:val="Style_1"/>
        <w:spacing w:line="360" w:lineRule="auto"/>
        <w:ind w:right="521"/>
      </w:pPr>
      <w:r>
        <w:t>Данные умения монологической речи развиваются в рамках 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фотографий,</w:t>
      </w:r>
      <w:r>
        <w:rPr>
          <w:spacing w:val="-2"/>
        </w:rPr>
        <w:t xml:space="preserve"> </w:t>
      </w:r>
      <w:r>
        <w:t>таблиц,</w:t>
      </w:r>
      <w:r>
        <w:rPr>
          <w:spacing w:val="-1"/>
        </w:rPr>
        <w:t xml:space="preserve"> </w:t>
      </w:r>
      <w:r>
        <w:t>диаграмм,</w:t>
      </w:r>
      <w:r>
        <w:rPr>
          <w:spacing w:val="-2"/>
        </w:rPr>
        <w:t xml:space="preserve"> </w:t>
      </w:r>
      <w:r>
        <w:t>графиков</w:t>
      </w:r>
      <w:r>
        <w:rPr>
          <w:spacing w:val="-2"/>
        </w:rPr>
        <w:t xml:space="preserve"> </w:t>
      </w:r>
      <w:r>
        <w:t>и(или)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использования.</w:t>
      </w:r>
    </w:p>
    <w:p w14:paraId="D1060000">
      <w:pPr>
        <w:pStyle w:val="Style_1"/>
        <w:ind w:firstLine="0" w:left="1101"/>
      </w:pPr>
      <w:r>
        <w:t>Объём</w:t>
      </w:r>
      <w:r>
        <w:rPr>
          <w:spacing w:val="-3"/>
        </w:rPr>
        <w:t xml:space="preserve"> </w:t>
      </w:r>
      <w:r>
        <w:t>монологического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14–15</w:t>
      </w:r>
      <w:r>
        <w:rPr>
          <w:spacing w:val="-2"/>
        </w:rPr>
        <w:t xml:space="preserve"> </w:t>
      </w:r>
      <w:r>
        <w:t>фраз.</w:t>
      </w:r>
    </w:p>
    <w:p w14:paraId="D2060000">
      <w:pPr>
        <w:pStyle w:val="Style_5"/>
        <w:numPr>
          <w:ilvl w:val="3"/>
          <w:numId w:val="17"/>
        </w:numPr>
        <w:tabs>
          <w:tab w:leader="none" w:pos="2153" w:val="left"/>
        </w:tabs>
        <w:spacing w:after="0" w:before="155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Аудирование.</w:t>
      </w:r>
    </w:p>
    <w:p w14:paraId="D3060000">
      <w:pPr>
        <w:pStyle w:val="Style_1"/>
        <w:spacing w:before="163" w:line="360" w:lineRule="auto"/>
        <w:ind w:right="521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аутентичных текстов, содержащих отдельные неизученные языковые</w:t>
      </w:r>
      <w:r>
        <w:rPr>
          <w:spacing w:val="1"/>
        </w:rPr>
        <w:t xml:space="preserve"> </w:t>
      </w:r>
      <w:r>
        <w:t>явления,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контекстуальной</w:t>
      </w:r>
      <w:r>
        <w:rPr>
          <w:spacing w:val="1"/>
        </w:rPr>
        <w:t xml:space="preserve"> </w:t>
      </w:r>
      <w:r>
        <w:t>догадки,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 в их содержание в зависимости от поставленной 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rPr>
          <w:spacing w:val="-3"/>
        </w:rPr>
        <w:t xml:space="preserve"> </w:t>
      </w:r>
      <w:r>
        <w:t>информации.</w:t>
      </w:r>
    </w:p>
    <w:p w14:paraId="D4060000">
      <w:pPr>
        <w:pStyle w:val="Style_1"/>
        <w:spacing w:line="360" w:lineRule="auto"/>
        <w:ind w:right="521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тему/идею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факты/события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отделять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7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второстепенной,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содержания.</w:t>
      </w:r>
    </w:p>
    <w:p w14:paraId="D5060000">
      <w:pPr>
        <w:pStyle w:val="Style_1"/>
        <w:spacing w:line="360" w:lineRule="auto"/>
        <w:ind w:right="527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rPr>
          <w:spacing w:val="1"/>
        </w:rPr>
        <w:t xml:space="preserve"> </w:t>
      </w:r>
      <w:r>
        <w:t>информации предполагает умение выделять данную информацию, представленную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эксплицитной (явной) форме,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воспринимаемом</w:t>
      </w:r>
      <w:r>
        <w:rPr>
          <w:spacing w:val="-3"/>
        </w:rPr>
        <w:t xml:space="preserve"> </w:t>
      </w:r>
      <w:r>
        <w:t>на слух</w:t>
      </w:r>
      <w:r>
        <w:rPr>
          <w:spacing w:val="-4"/>
        </w:rPr>
        <w:t xml:space="preserve"> </w:t>
      </w:r>
      <w:r>
        <w:t>тексте.</w:t>
      </w:r>
    </w:p>
    <w:p w14:paraId="D6060000">
      <w:pPr>
        <w:pStyle w:val="Style_1"/>
        <w:spacing w:line="360" w:lineRule="auto"/>
        <w:ind w:right="524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высказывания</w:t>
      </w:r>
      <w:r>
        <w:rPr>
          <w:spacing w:val="-67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 характера,</w:t>
      </w:r>
      <w:r>
        <w:rPr>
          <w:spacing w:val="-1"/>
        </w:rPr>
        <w:t xml:space="preserve"> </w:t>
      </w:r>
      <w:r>
        <w:t>объявление.</w:t>
      </w:r>
    </w:p>
    <w:p w14:paraId="D7060000">
      <w:pPr>
        <w:pStyle w:val="Style_1"/>
        <w:spacing w:line="360" w:lineRule="auto"/>
        <w:ind w:right="522"/>
      </w:pPr>
      <w:r>
        <w:t>Языковая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-67"/>
        </w:rPr>
        <w:t xml:space="preserve"> </w:t>
      </w:r>
      <w:r>
        <w:t>пороговому уровню</w:t>
      </w:r>
      <w:r>
        <w:rPr>
          <w:spacing w:val="-4"/>
        </w:rPr>
        <w:t xml:space="preserve"> </w:t>
      </w:r>
      <w:r>
        <w:t>(В1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пороговый уровень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общеевропейской шкале).</w:t>
      </w:r>
    </w:p>
    <w:p w14:paraId="D8060000">
      <w:pPr>
        <w:sectPr>
          <w:pgSz w:h="16850" w:orient="portrait" w:w="11910"/>
          <w:pgMar w:bottom="740" w:footer="543" w:header="576" w:left="740" w:right="180" w:top="840"/>
        </w:sectPr>
      </w:pPr>
    </w:p>
    <w:p w14:paraId="D9060000">
      <w:pPr>
        <w:pStyle w:val="Style_1"/>
        <w:ind w:firstLine="0" w:left="0"/>
        <w:jc w:val="left"/>
        <w:rPr>
          <w:sz w:val="20"/>
        </w:rPr>
      </w:pPr>
    </w:p>
    <w:p w14:paraId="DA060000">
      <w:pPr>
        <w:pStyle w:val="Style_1"/>
        <w:spacing w:before="254"/>
        <w:ind w:firstLine="0" w:left="1101"/>
      </w:pPr>
      <w:r>
        <w:t>Время</w:t>
      </w:r>
      <w:r>
        <w:rPr>
          <w:spacing w:val="-2"/>
        </w:rPr>
        <w:t xml:space="preserve"> </w:t>
      </w:r>
      <w:r>
        <w:t>звучания</w:t>
      </w:r>
      <w:r>
        <w:rPr>
          <w:spacing w:val="-1"/>
        </w:rPr>
        <w:t xml:space="preserve"> </w:t>
      </w:r>
      <w:r>
        <w:t>текста/текстов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аудирования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2,5</w:t>
      </w:r>
      <w:r>
        <w:rPr>
          <w:spacing w:val="-1"/>
        </w:rPr>
        <w:t xml:space="preserve"> </w:t>
      </w:r>
      <w:r>
        <w:t>минуты.</w:t>
      </w:r>
    </w:p>
    <w:p w14:paraId="DB060000">
      <w:pPr>
        <w:pStyle w:val="Style_5"/>
        <w:numPr>
          <w:ilvl w:val="3"/>
          <w:numId w:val="17"/>
        </w:numPr>
        <w:tabs>
          <w:tab w:leader="none" w:pos="2153" w:val="left"/>
        </w:tabs>
        <w:spacing w:after="0" w:before="162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Смысловое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чтение.</w:t>
      </w:r>
    </w:p>
    <w:p w14:paraId="DC060000">
      <w:pPr>
        <w:pStyle w:val="Style_1"/>
        <w:spacing w:before="161" w:line="360" w:lineRule="auto"/>
        <w:ind w:right="521"/>
      </w:pPr>
      <w:r>
        <w:t>Развитие умений читать про себя и понимать с использованием языковой и</w:t>
      </w:r>
      <w:r>
        <w:rPr>
          <w:spacing w:val="1"/>
        </w:rPr>
        <w:t xml:space="preserve"> </w:t>
      </w:r>
      <w:r>
        <w:t>контекстуальной</w:t>
      </w:r>
      <w:r>
        <w:rPr>
          <w:spacing w:val="1"/>
        </w:rPr>
        <w:t xml:space="preserve"> </w:t>
      </w:r>
      <w:r>
        <w:t>догадки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стилей,</w:t>
      </w:r>
      <w:r>
        <w:rPr>
          <w:spacing w:val="-67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-67"/>
        </w:rPr>
        <w:t xml:space="preserve"> </w:t>
      </w:r>
      <w:r>
        <w:t>проникновения в их содержание в зависимости от поставленной 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</w:t>
      </w:r>
      <w:r>
        <w:rPr>
          <w:spacing w:val="1"/>
        </w:rPr>
        <w:t xml:space="preserve"> </w:t>
      </w:r>
      <w:r>
        <w:t>интересующей/запрашиваемой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текста.</w:t>
      </w:r>
    </w:p>
    <w:p w14:paraId="DD060000">
      <w:pPr>
        <w:pStyle w:val="Style_1"/>
        <w:spacing w:before="1" w:line="360" w:lineRule="auto"/>
        <w:ind w:right="520"/>
      </w:pPr>
      <w:r>
        <w:t>Чтение с пониманием основного содержания текста предполагает умения: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тему/основную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факты/события</w:t>
      </w:r>
      <w:r>
        <w:rPr>
          <w:spacing w:val="1"/>
        </w:rPr>
        <w:t xml:space="preserve"> </w:t>
      </w:r>
      <w:r>
        <w:t>(опуская</w:t>
      </w:r>
      <w:r>
        <w:rPr>
          <w:spacing w:val="1"/>
        </w:rPr>
        <w:t xml:space="preserve"> </w:t>
      </w:r>
      <w:r>
        <w:t>второстепенные), понимать структурно-смысловые связи в тексте, прогнозировать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заголовку/началу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логическую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-4"/>
        </w:rPr>
        <w:t xml:space="preserve"> </w:t>
      </w:r>
      <w:r>
        <w:t>для понимания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содержания.</w:t>
      </w:r>
    </w:p>
    <w:p w14:paraId="DE060000">
      <w:pPr>
        <w:pStyle w:val="Style_1"/>
        <w:spacing w:line="360" w:lineRule="auto"/>
        <w:ind w:right="521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данную</w:t>
      </w:r>
      <w:r>
        <w:rPr>
          <w:spacing w:val="-67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эксплицитной</w:t>
      </w:r>
      <w:r>
        <w:rPr>
          <w:spacing w:val="1"/>
        </w:rPr>
        <w:t xml:space="preserve"> </w:t>
      </w:r>
      <w:r>
        <w:t>(явной)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имплицитной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(неявной) форме, оценивать найденную информацию с точки зрения её значимости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коммуникативной задачи.</w:t>
      </w:r>
    </w:p>
    <w:p w14:paraId="DF060000">
      <w:pPr>
        <w:pStyle w:val="Style_1"/>
        <w:spacing w:line="360" w:lineRule="auto"/>
        <w:ind w:right="522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 неизученные языковые явления, формируются и развиваются умения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(смыслового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выборочного</w:t>
      </w:r>
      <w:r>
        <w:rPr>
          <w:spacing w:val="1"/>
        </w:rPr>
        <w:t xml:space="preserve"> </w:t>
      </w:r>
      <w:r>
        <w:t>перевода),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причинно-следственную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изложенных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 фактов</w:t>
      </w:r>
      <w:r>
        <w:rPr>
          <w:spacing w:val="-4"/>
        </w:rPr>
        <w:t xml:space="preserve"> </w:t>
      </w:r>
      <w:r>
        <w:t>и событий.</w:t>
      </w:r>
    </w:p>
    <w:p w14:paraId="E0060000">
      <w:pPr>
        <w:pStyle w:val="Style_1"/>
        <w:spacing w:before="1" w:line="360" w:lineRule="auto"/>
        <w:ind w:right="522"/>
      </w:pPr>
      <w:r>
        <w:t>Чтение</w:t>
      </w:r>
      <w:r>
        <w:rPr>
          <w:spacing w:val="1"/>
        </w:rPr>
        <w:t xml:space="preserve"> </w:t>
      </w:r>
      <w:r>
        <w:t>несплошных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(таблиц,</w:t>
      </w:r>
      <w:r>
        <w:rPr>
          <w:spacing w:val="1"/>
        </w:rPr>
        <w:t xml:space="preserve"> </w:t>
      </w:r>
      <w:r>
        <w:t>диаграмм,</w:t>
      </w:r>
      <w:r>
        <w:rPr>
          <w:spacing w:val="1"/>
        </w:rPr>
        <w:t xml:space="preserve"> </w:t>
      </w:r>
      <w:r>
        <w:t>графиков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представленной в</w:t>
      </w:r>
      <w:r>
        <w:rPr>
          <w:spacing w:val="-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информации.</w:t>
      </w:r>
    </w:p>
    <w:p w14:paraId="E1060000">
      <w:pPr>
        <w:pStyle w:val="Style_1"/>
        <w:spacing w:line="321" w:lineRule="exact"/>
        <w:ind w:firstLine="0" w:left="1101"/>
      </w:pPr>
      <w:r>
        <w:t>Тексты</w:t>
      </w:r>
      <w:r>
        <w:rPr>
          <w:spacing w:val="95"/>
        </w:rPr>
        <w:t xml:space="preserve"> </w:t>
      </w:r>
      <w:r>
        <w:t xml:space="preserve">для  </w:t>
      </w:r>
      <w:r>
        <w:rPr>
          <w:spacing w:val="23"/>
        </w:rPr>
        <w:t xml:space="preserve"> </w:t>
      </w:r>
      <w:r>
        <w:t xml:space="preserve">чтения:  </w:t>
      </w:r>
      <w:r>
        <w:rPr>
          <w:spacing w:val="26"/>
        </w:rPr>
        <w:t xml:space="preserve"> </w:t>
      </w:r>
      <w:r>
        <w:t xml:space="preserve">диалог  </w:t>
      </w:r>
      <w:r>
        <w:rPr>
          <w:spacing w:val="25"/>
        </w:rPr>
        <w:t xml:space="preserve"> </w:t>
      </w:r>
      <w:r>
        <w:t xml:space="preserve">(беседа),  </w:t>
      </w:r>
      <w:r>
        <w:rPr>
          <w:spacing w:val="25"/>
        </w:rPr>
        <w:t xml:space="preserve"> </w:t>
      </w:r>
      <w:r>
        <w:t xml:space="preserve">интервью,  </w:t>
      </w:r>
      <w:r>
        <w:rPr>
          <w:spacing w:val="25"/>
        </w:rPr>
        <w:t xml:space="preserve"> </w:t>
      </w:r>
      <w:r>
        <w:t xml:space="preserve">рассказ,  </w:t>
      </w:r>
      <w:r>
        <w:rPr>
          <w:spacing w:val="24"/>
        </w:rPr>
        <w:t xml:space="preserve"> </w:t>
      </w:r>
      <w:r>
        <w:t xml:space="preserve">отрывок  </w:t>
      </w:r>
      <w:r>
        <w:rPr>
          <w:spacing w:val="25"/>
        </w:rPr>
        <w:t xml:space="preserve"> </w:t>
      </w:r>
      <w:r>
        <w:t>из</w:t>
      </w:r>
    </w:p>
    <w:p w14:paraId="E2060000">
      <w:pPr>
        <w:sectPr>
          <w:pgSz w:h="16850" w:orient="portrait" w:w="11910"/>
          <w:pgMar w:bottom="740" w:footer="543" w:header="576" w:left="740" w:right="180" w:top="840"/>
        </w:sectPr>
      </w:pPr>
    </w:p>
    <w:p w14:paraId="E3060000">
      <w:pPr>
        <w:pStyle w:val="Style_1"/>
        <w:ind w:firstLine="0" w:left="0"/>
        <w:jc w:val="left"/>
        <w:rPr>
          <w:sz w:val="20"/>
        </w:rPr>
      </w:pPr>
    </w:p>
    <w:p w14:paraId="E4060000">
      <w:pPr>
        <w:pStyle w:val="Style_1"/>
        <w:spacing w:before="254" w:line="360" w:lineRule="auto"/>
        <w:ind w:firstLine="0" w:left="0" w:right="522"/>
      </w:pPr>
      <w:r>
        <w:t>художественного произведения, статья научно-популярного характера, 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объявление,</w:t>
      </w:r>
      <w:r>
        <w:rPr>
          <w:spacing w:val="1"/>
        </w:rPr>
        <w:t xml:space="preserve"> </w:t>
      </w:r>
      <w:r>
        <w:t>памятка,</w:t>
      </w:r>
      <w:r>
        <w:rPr>
          <w:spacing w:val="1"/>
        </w:rPr>
        <w:t xml:space="preserve"> </w:t>
      </w:r>
      <w:r>
        <w:t>инструкция,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стихотворение.</w:t>
      </w:r>
    </w:p>
    <w:p w14:paraId="E5060000">
      <w:pPr>
        <w:pStyle w:val="Style_1"/>
        <w:spacing w:line="360" w:lineRule="auto"/>
        <w:ind w:right="523"/>
      </w:pPr>
      <w:r>
        <w:t>Языковая сложность текстов для чтения должна соответствовать пороговому</w:t>
      </w:r>
      <w:r>
        <w:rPr>
          <w:spacing w:val="1"/>
        </w:rPr>
        <w:t xml:space="preserve"> </w:t>
      </w:r>
      <w:r>
        <w:t>уровню</w:t>
      </w:r>
      <w:r>
        <w:rPr>
          <w:spacing w:val="-3"/>
        </w:rPr>
        <w:t xml:space="preserve"> </w:t>
      </w:r>
      <w:r>
        <w:t>(В1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пороговый уровень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общеевропейской</w:t>
      </w:r>
      <w:r>
        <w:rPr>
          <w:spacing w:val="-1"/>
        </w:rPr>
        <w:t xml:space="preserve"> </w:t>
      </w:r>
      <w:r>
        <w:t>шкале).</w:t>
      </w:r>
    </w:p>
    <w:p w14:paraId="E6060000">
      <w:pPr>
        <w:pStyle w:val="Style_1"/>
        <w:spacing w:before="2"/>
        <w:ind w:firstLine="0" w:left="1101"/>
      </w:pPr>
      <w:r>
        <w:t>Объём</w:t>
      </w:r>
      <w:r>
        <w:rPr>
          <w:spacing w:val="-2"/>
        </w:rPr>
        <w:t xml:space="preserve"> </w:t>
      </w:r>
      <w:r>
        <w:t>текста/текстов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600–800</w:t>
      </w:r>
      <w:r>
        <w:rPr>
          <w:spacing w:val="-1"/>
        </w:rPr>
        <w:t xml:space="preserve"> </w:t>
      </w:r>
      <w:r>
        <w:t>слов.</w:t>
      </w:r>
    </w:p>
    <w:p w14:paraId="E7060000">
      <w:pPr>
        <w:pStyle w:val="Style_5"/>
        <w:numPr>
          <w:ilvl w:val="3"/>
          <w:numId w:val="17"/>
        </w:numPr>
        <w:tabs>
          <w:tab w:leader="none" w:pos="2153" w:val="left"/>
        </w:tabs>
        <w:spacing w:after="0" w:before="160" w:line="360" w:lineRule="auto"/>
        <w:ind w:firstLine="0" w:left="1101" w:right="5636"/>
        <w:jc w:val="both"/>
        <w:rPr>
          <w:sz w:val="28"/>
        </w:rPr>
      </w:pPr>
      <w:r>
        <w:rPr>
          <w:sz w:val="28"/>
        </w:rPr>
        <w:t>Письменная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речь.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речи:</w:t>
      </w:r>
    </w:p>
    <w:p w14:paraId="E8060000">
      <w:pPr>
        <w:pStyle w:val="Style_1"/>
        <w:spacing w:line="360" w:lineRule="auto"/>
        <w:ind w:right="521"/>
      </w:pPr>
      <w:r>
        <w:t>заполнение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стране/странах изучаемого</w:t>
      </w:r>
      <w:r>
        <w:rPr>
          <w:spacing w:val="2"/>
        </w:rPr>
        <w:t xml:space="preserve"> </w:t>
      </w:r>
      <w:r>
        <w:t>языка;</w:t>
      </w:r>
    </w:p>
    <w:p w14:paraId="E9060000">
      <w:pPr>
        <w:pStyle w:val="Style_1"/>
        <w:spacing w:line="360" w:lineRule="auto"/>
        <w:ind w:right="521"/>
      </w:pPr>
      <w:r>
        <w:t>написание</w:t>
      </w:r>
      <w:r>
        <w:rPr>
          <w:spacing w:val="1"/>
        </w:rPr>
        <w:t xml:space="preserve"> </w:t>
      </w:r>
      <w:r>
        <w:t>резюме</w:t>
      </w:r>
      <w:r>
        <w:rPr>
          <w:spacing w:val="1"/>
        </w:rPr>
        <w:t xml:space="preserve"> </w:t>
      </w:r>
      <w:r>
        <w:t>(CV)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сообщением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нормами,</w:t>
      </w:r>
      <w:r>
        <w:rPr>
          <w:spacing w:val="-2"/>
        </w:rPr>
        <w:t xml:space="preserve"> </w:t>
      </w:r>
      <w:r>
        <w:t>принятыми в</w:t>
      </w:r>
      <w:r>
        <w:rPr>
          <w:spacing w:val="-2"/>
        </w:rPr>
        <w:t xml:space="preserve"> </w:t>
      </w:r>
      <w:r>
        <w:t>стране/странах изучаемого языка;</w:t>
      </w:r>
    </w:p>
    <w:p w14:paraId="EA060000">
      <w:pPr>
        <w:pStyle w:val="Style_1"/>
        <w:spacing w:line="360" w:lineRule="auto"/>
        <w:ind w:right="522"/>
      </w:pPr>
      <w:r>
        <w:t>написание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 неофициального общения, принятыми в стране/странах изучаемого языка,</w:t>
      </w:r>
      <w:r>
        <w:rPr>
          <w:spacing w:val="-67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сообщения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140</w:t>
      </w:r>
      <w:r>
        <w:rPr>
          <w:spacing w:val="1"/>
        </w:rPr>
        <w:t xml:space="preserve"> </w:t>
      </w:r>
      <w:r>
        <w:t>слов;</w:t>
      </w:r>
    </w:p>
    <w:p w14:paraId="EB060000">
      <w:pPr>
        <w:pStyle w:val="Style_1"/>
        <w:spacing w:line="360" w:lineRule="auto"/>
        <w:ind w:right="521"/>
      </w:pPr>
      <w:r>
        <w:t>создание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(рассказа,</w:t>
      </w:r>
      <w:r>
        <w:rPr>
          <w:spacing w:val="7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статьи и другие) на основе плана, иллюстрации, таблицы, графика, диаграммы,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письменного высказывания</w:t>
      </w:r>
      <w:r>
        <w:rPr>
          <w:spacing w:val="1"/>
        </w:rPr>
        <w:t xml:space="preserve"> </w:t>
      </w:r>
      <w:r>
        <w:t>– до 180</w:t>
      </w:r>
      <w:r>
        <w:rPr>
          <w:spacing w:val="1"/>
        </w:rPr>
        <w:t xml:space="preserve"> </w:t>
      </w:r>
      <w:r>
        <w:t>слов;</w:t>
      </w:r>
    </w:p>
    <w:p w14:paraId="EC060000">
      <w:pPr>
        <w:pStyle w:val="Style_1"/>
        <w:spacing w:line="360" w:lineRule="auto"/>
        <w:ind w:right="533"/>
      </w:pPr>
      <w:r>
        <w:t>заполнение</w:t>
      </w:r>
      <w:r>
        <w:rPr>
          <w:spacing w:val="1"/>
        </w:rPr>
        <w:t xml:space="preserve"> </w:t>
      </w:r>
      <w:r>
        <w:t>таблицы: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прочитанного/</w:t>
      </w:r>
      <w:r>
        <w:rPr>
          <w:spacing w:val="1"/>
        </w:rPr>
        <w:t xml:space="preserve"> </w:t>
      </w:r>
      <w:r>
        <w:t>прослушанного текста или</w:t>
      </w:r>
      <w:r>
        <w:rPr>
          <w:spacing w:val="-1"/>
        </w:rPr>
        <w:t xml:space="preserve"> </w:t>
      </w:r>
      <w:r>
        <w:t>дополнение</w:t>
      </w:r>
      <w:r>
        <w:rPr>
          <w:spacing w:val="-3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таблице;</w:t>
      </w:r>
    </w:p>
    <w:p w14:paraId="ED060000">
      <w:pPr>
        <w:pStyle w:val="Style_1"/>
        <w:spacing w:line="360" w:lineRule="auto"/>
        <w:ind w:right="523"/>
      </w:pPr>
      <w:r>
        <w:t>письменное предоставление результатов выполненной проектной работы,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презентации,</w:t>
      </w:r>
      <w:r>
        <w:rPr>
          <w:spacing w:val="-4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180</w:t>
      </w:r>
      <w:r>
        <w:rPr>
          <w:spacing w:val="1"/>
        </w:rPr>
        <w:t xml:space="preserve"> </w:t>
      </w:r>
      <w:r>
        <w:t>слов.</w:t>
      </w:r>
    </w:p>
    <w:p w14:paraId="EE060000">
      <w:pPr>
        <w:pStyle w:val="Style_5"/>
        <w:numPr>
          <w:ilvl w:val="2"/>
          <w:numId w:val="17"/>
        </w:numPr>
        <w:tabs>
          <w:tab w:leader="none" w:pos="1944" w:val="left"/>
        </w:tabs>
        <w:spacing w:after="0" w:before="0" w:line="317" w:lineRule="exact"/>
        <w:ind w:hanging="843" w:left="1943" w:right="0"/>
        <w:jc w:val="both"/>
        <w:rPr>
          <w:sz w:val="28"/>
        </w:rPr>
      </w:pPr>
      <w:r>
        <w:rPr>
          <w:sz w:val="28"/>
        </w:rPr>
        <w:t>Языковые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навыки.</w:t>
      </w:r>
    </w:p>
    <w:p w14:paraId="EF060000">
      <w:pPr>
        <w:pStyle w:val="Style_5"/>
        <w:numPr>
          <w:ilvl w:val="3"/>
          <w:numId w:val="17"/>
        </w:numPr>
        <w:tabs>
          <w:tab w:leader="none" w:pos="2153" w:val="left"/>
        </w:tabs>
        <w:spacing w:after="0" w:before="154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Фонетическая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2"/>
          <w:sz w:val="28"/>
        </w:rPr>
        <w:t xml:space="preserve"> </w:t>
      </w:r>
      <w:r>
        <w:rPr>
          <w:sz w:val="28"/>
        </w:rPr>
        <w:t>речи.</w:t>
      </w:r>
    </w:p>
    <w:p w14:paraId="F0060000">
      <w:pPr>
        <w:pStyle w:val="Style_1"/>
        <w:spacing w:before="161" w:line="360" w:lineRule="auto"/>
        <w:ind w:right="521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коммуникации)</w:t>
      </w:r>
      <w:r>
        <w:rPr>
          <w:spacing w:val="-67"/>
        </w:rPr>
        <w:t xml:space="preserve"> </w:t>
      </w:r>
      <w:r>
        <w:t>произношение слов с соблюдением правильного ударения и фраз/предложений 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отсутствия</w:t>
      </w:r>
      <w:r>
        <w:rPr>
          <w:spacing w:val="-2"/>
        </w:rPr>
        <w:t xml:space="preserve"> </w:t>
      </w:r>
      <w:r>
        <w:t>фразового</w:t>
      </w:r>
      <w:r>
        <w:rPr>
          <w:spacing w:val="-2"/>
        </w:rPr>
        <w:t xml:space="preserve"> </w:t>
      </w:r>
      <w:r>
        <w:t>ударения</w:t>
      </w:r>
      <w:r>
        <w:rPr>
          <w:spacing w:val="-2"/>
        </w:rPr>
        <w:t xml:space="preserve"> </w:t>
      </w:r>
      <w:r>
        <w:t>на служебных словах.</w:t>
      </w:r>
    </w:p>
    <w:p w14:paraId="F1060000">
      <w:pPr>
        <w:sectPr>
          <w:pgSz w:h="16850" w:orient="portrait" w:w="11910"/>
          <w:pgMar w:bottom="740" w:footer="543" w:header="576" w:left="740" w:right="180" w:top="840"/>
        </w:sectPr>
      </w:pPr>
    </w:p>
    <w:p w14:paraId="F2060000">
      <w:pPr>
        <w:pStyle w:val="Style_1"/>
        <w:ind w:firstLine="0" w:left="0"/>
        <w:jc w:val="left"/>
        <w:rPr>
          <w:sz w:val="20"/>
        </w:rPr>
      </w:pPr>
    </w:p>
    <w:p w14:paraId="F3060000">
      <w:pPr>
        <w:pStyle w:val="Style_1"/>
        <w:spacing w:before="254" w:line="360" w:lineRule="auto"/>
        <w:ind w:right="522"/>
      </w:pPr>
      <w:r>
        <w:t>Чтение вслух аутентичных текстов, построенных в основном на 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-5"/>
        </w:rPr>
        <w:t xml:space="preserve"> </w:t>
      </w:r>
      <w:r>
        <w:t>демонстрирующее понимание текста.</w:t>
      </w:r>
    </w:p>
    <w:p w14:paraId="F4060000">
      <w:pPr>
        <w:pStyle w:val="Style_1"/>
        <w:spacing w:line="360" w:lineRule="auto"/>
        <w:ind w:right="526"/>
      </w:pPr>
      <w:r>
        <w:t>Тексты</w:t>
      </w:r>
      <w:r>
        <w:rPr>
          <w:spacing w:val="31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чтения</w:t>
      </w:r>
      <w:r>
        <w:rPr>
          <w:spacing w:val="32"/>
        </w:rPr>
        <w:t xml:space="preserve"> </w:t>
      </w:r>
      <w:r>
        <w:t>вслух:</w:t>
      </w:r>
      <w:r>
        <w:rPr>
          <w:spacing w:val="34"/>
        </w:rPr>
        <w:t xml:space="preserve"> </w:t>
      </w:r>
      <w:r>
        <w:t>сообщение</w:t>
      </w:r>
      <w:r>
        <w:rPr>
          <w:spacing w:val="34"/>
        </w:rPr>
        <w:t xml:space="preserve"> </w:t>
      </w:r>
      <w:r>
        <w:t>информационного</w:t>
      </w:r>
      <w:r>
        <w:rPr>
          <w:spacing w:val="33"/>
        </w:rPr>
        <w:t xml:space="preserve"> </w:t>
      </w:r>
      <w:r>
        <w:t>характера,</w:t>
      </w:r>
      <w:r>
        <w:rPr>
          <w:spacing w:val="31"/>
        </w:rPr>
        <w:t xml:space="preserve"> </w:t>
      </w:r>
      <w:r>
        <w:t>отрывок</w:t>
      </w:r>
      <w:r>
        <w:rPr>
          <w:spacing w:val="-6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диалог</w:t>
      </w:r>
      <w:r>
        <w:rPr>
          <w:spacing w:val="70"/>
        </w:rPr>
        <w:t xml:space="preserve"> </w:t>
      </w:r>
      <w:r>
        <w:t>(беседа),</w:t>
      </w:r>
      <w:r>
        <w:rPr>
          <w:spacing w:val="70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для чтения вслух –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150</w:t>
      </w:r>
      <w:r>
        <w:rPr>
          <w:spacing w:val="-3"/>
        </w:rPr>
        <w:t xml:space="preserve"> </w:t>
      </w:r>
      <w:r>
        <w:t>слов.</w:t>
      </w:r>
    </w:p>
    <w:p w14:paraId="F5060000">
      <w:pPr>
        <w:pStyle w:val="Style_5"/>
        <w:numPr>
          <w:ilvl w:val="3"/>
          <w:numId w:val="17"/>
        </w:numPr>
        <w:tabs>
          <w:tab w:leader="none" w:pos="2153" w:val="left"/>
        </w:tabs>
        <w:spacing w:after="0" w:before="1" w:line="360" w:lineRule="auto"/>
        <w:ind w:firstLine="0" w:left="1101" w:right="5099"/>
        <w:jc w:val="both"/>
        <w:rPr>
          <w:sz w:val="28"/>
        </w:rPr>
      </w:pPr>
      <w:r>
        <w:rPr>
          <w:sz w:val="28"/>
        </w:rPr>
        <w:t>Орфография и пунктуация.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слов.</w:t>
      </w:r>
    </w:p>
    <w:p w14:paraId="F6060000">
      <w:pPr>
        <w:pStyle w:val="Style_1"/>
        <w:spacing w:line="360" w:lineRule="auto"/>
        <w:ind w:right="523"/>
      </w:pPr>
      <w:r>
        <w:t>Правильная расстановка знаков препинания в письменных высказываниях:</w:t>
      </w:r>
      <w:r>
        <w:rPr>
          <w:spacing w:val="1"/>
        </w:rPr>
        <w:t xml:space="preserve"> </w:t>
      </w:r>
      <w:r>
        <w:t>запятой при перечислении, обращении и при выделении вводных слов, апострофа,</w:t>
      </w:r>
      <w:r>
        <w:rPr>
          <w:spacing w:val="1"/>
        </w:rPr>
        <w:t xml:space="preserve"> </w:t>
      </w:r>
      <w:r>
        <w:t>точки, вопросительного, восклицательного знака в конце предложения, отсутствие</w:t>
      </w:r>
      <w:r>
        <w:rPr>
          <w:spacing w:val="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заголовка.</w:t>
      </w:r>
    </w:p>
    <w:p w14:paraId="F7060000">
      <w:pPr>
        <w:pStyle w:val="Style_1"/>
        <w:spacing w:line="360" w:lineRule="auto"/>
        <w:ind w:right="521"/>
      </w:pPr>
      <w:r>
        <w:t>Пунктуационно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 изучаемого языка: использование запятой/двоеточия после слов автора</w:t>
      </w:r>
      <w:r>
        <w:rPr>
          <w:spacing w:val="1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речью,</w:t>
      </w:r>
      <w:r>
        <w:rPr>
          <w:spacing w:val="-1"/>
        </w:rPr>
        <w:t xml:space="preserve"> </w:t>
      </w:r>
      <w:r>
        <w:t>заключение прямой речи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кавычки.</w:t>
      </w:r>
    </w:p>
    <w:p w14:paraId="F8060000">
      <w:pPr>
        <w:pStyle w:val="Style_1"/>
        <w:spacing w:before="1" w:line="360" w:lineRule="auto"/>
        <w:ind w:right="523"/>
      </w:pPr>
      <w:r>
        <w:t>Пунктуационно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запятой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завершающей фразы, точки после выражения надежды на дальнейший контакт,</w:t>
      </w:r>
      <w:r>
        <w:rPr>
          <w:spacing w:val="1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подписи.</w:t>
      </w:r>
    </w:p>
    <w:p w14:paraId="F9060000">
      <w:pPr>
        <w:pStyle w:val="Style_5"/>
        <w:numPr>
          <w:ilvl w:val="3"/>
          <w:numId w:val="17"/>
        </w:numPr>
        <w:tabs>
          <w:tab w:leader="none" w:pos="2153" w:val="left"/>
        </w:tabs>
        <w:spacing w:after="0" w:before="0" w:line="322" w:lineRule="exact"/>
        <w:ind w:hanging="1052" w:left="2152" w:right="0"/>
        <w:jc w:val="both"/>
        <w:rPr>
          <w:sz w:val="28"/>
        </w:rPr>
      </w:pPr>
      <w:r>
        <w:rPr>
          <w:sz w:val="28"/>
        </w:rPr>
        <w:t>Лексическая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14:paraId="FA060000">
      <w:pPr>
        <w:pStyle w:val="Style_1"/>
        <w:spacing w:before="161" w:line="360" w:lineRule="auto"/>
        <w:ind w:right="521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многозначных,</w:t>
      </w:r>
      <w:r>
        <w:rPr>
          <w:spacing w:val="1"/>
        </w:rPr>
        <w:t xml:space="preserve"> </w:t>
      </w:r>
      <w:r>
        <w:t>фразовых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 клише, средств логической связи), обслуживающих ситуации общения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английском</w:t>
      </w:r>
      <w:r>
        <w:rPr>
          <w:spacing w:val="-1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нормы лексической</w:t>
      </w:r>
      <w:r>
        <w:rPr>
          <w:spacing w:val="2"/>
        </w:rPr>
        <w:t xml:space="preserve"> </w:t>
      </w:r>
      <w:r>
        <w:t>сочетаемости.</w:t>
      </w:r>
    </w:p>
    <w:p w14:paraId="FB060000">
      <w:pPr>
        <w:pStyle w:val="Style_1"/>
        <w:spacing w:before="2" w:line="360" w:lineRule="auto"/>
        <w:ind w:right="521"/>
      </w:pPr>
      <w:r>
        <w:t>Объём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1400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(включая 1300 лексических единиц, изученных ранее) и 1500 лексических единиц</w:t>
      </w:r>
      <w:r>
        <w:rPr>
          <w:spacing w:val="1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рецептивного</w:t>
      </w:r>
      <w:r>
        <w:rPr>
          <w:spacing w:val="13"/>
        </w:rPr>
        <w:t xml:space="preserve"> </w:t>
      </w:r>
      <w:r>
        <w:t>усвоения</w:t>
      </w:r>
      <w:r>
        <w:rPr>
          <w:spacing w:val="15"/>
        </w:rPr>
        <w:t xml:space="preserve"> </w:t>
      </w:r>
      <w:r>
        <w:t>(включая</w:t>
      </w:r>
      <w:r>
        <w:rPr>
          <w:spacing w:val="13"/>
        </w:rPr>
        <w:t xml:space="preserve"> </w:t>
      </w:r>
      <w:r>
        <w:t>1400</w:t>
      </w:r>
      <w:r>
        <w:rPr>
          <w:spacing w:val="15"/>
        </w:rPr>
        <w:t xml:space="preserve"> </w:t>
      </w:r>
      <w:r>
        <w:t>лексических</w:t>
      </w:r>
      <w:r>
        <w:rPr>
          <w:spacing w:val="13"/>
        </w:rPr>
        <w:t xml:space="preserve"> </w:t>
      </w:r>
      <w:r>
        <w:t>единиц</w:t>
      </w:r>
      <w:r>
        <w:rPr>
          <w:spacing w:val="15"/>
        </w:rPr>
        <w:t xml:space="preserve"> </w:t>
      </w:r>
      <w:r>
        <w:t>продуктивного</w:t>
      </w:r>
    </w:p>
    <w:p w14:paraId="FC060000">
      <w:pPr>
        <w:sectPr>
          <w:pgSz w:h="16850" w:orient="portrait" w:w="11910"/>
          <w:pgMar w:bottom="740" w:footer="543" w:header="576" w:left="740" w:right="180" w:top="840"/>
        </w:sectPr>
      </w:pPr>
    </w:p>
    <w:p w14:paraId="FD060000">
      <w:pPr>
        <w:pStyle w:val="Style_1"/>
        <w:ind w:firstLine="0" w:left="0"/>
        <w:jc w:val="left"/>
        <w:rPr>
          <w:sz w:val="20"/>
        </w:rPr>
      </w:pPr>
    </w:p>
    <w:p w14:paraId="FE060000">
      <w:pPr>
        <w:pStyle w:val="Style_1"/>
        <w:spacing w:before="254"/>
        <w:ind w:firstLine="0" w:left="0"/>
        <w:jc w:val="left"/>
      </w:pPr>
      <w:r>
        <w:t>минимума).</w:t>
      </w:r>
    </w:p>
    <w:p w14:paraId="FF060000">
      <w:pPr>
        <w:pStyle w:val="Style_1"/>
        <w:spacing w:before="162"/>
        <w:ind w:firstLine="0" w:left="1101"/>
        <w:jc w:val="left"/>
      </w:pPr>
      <w:r>
        <w:t>Основные</w:t>
      </w:r>
      <w:r>
        <w:rPr>
          <w:spacing w:val="-7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словообразования:</w:t>
      </w:r>
    </w:p>
    <w:p w14:paraId="00070000">
      <w:pPr>
        <w:pStyle w:val="Style_1"/>
        <w:spacing w:before="161"/>
        <w:ind w:firstLine="0" w:left="1101"/>
        <w:jc w:val="left"/>
      </w:pPr>
      <w:r>
        <w:t>аффиксация:</w:t>
      </w:r>
    </w:p>
    <w:p w14:paraId="01070000">
      <w:pPr>
        <w:pStyle w:val="Style_1"/>
        <w:spacing w:before="160" w:line="360" w:lineRule="auto"/>
        <w:ind w:right="522"/>
      </w:pPr>
      <w:r>
        <w:t>образование глаголов при помощи префиксов dis-, mis-, re-, over-, under- и</w:t>
      </w:r>
      <w:r>
        <w:rPr>
          <w:spacing w:val="1"/>
        </w:rPr>
        <w:t xml:space="preserve"> </w:t>
      </w:r>
      <w:r>
        <w:t>суффиксов</w:t>
      </w:r>
      <w:r>
        <w:rPr>
          <w:spacing w:val="-2"/>
        </w:rPr>
        <w:t xml:space="preserve"> </w:t>
      </w:r>
      <w:r>
        <w:t>-ise/-ize,</w:t>
      </w:r>
      <w:r>
        <w:rPr>
          <w:spacing w:val="-3"/>
        </w:rPr>
        <w:t xml:space="preserve"> </w:t>
      </w:r>
      <w:r>
        <w:t>-en;</w:t>
      </w:r>
    </w:p>
    <w:p w14:paraId="02070000">
      <w:pPr>
        <w:pStyle w:val="Style_1"/>
        <w:spacing w:before="2" w:line="360" w:lineRule="auto"/>
        <w:ind w:right="521"/>
      </w:pPr>
      <w:r>
        <w:t>образование имён существительных при помощи префиксов un-, in-/im-, il-/ir-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суффиксов</w:t>
      </w:r>
      <w:r>
        <w:rPr>
          <w:spacing w:val="-2"/>
        </w:rPr>
        <w:t xml:space="preserve"> </w:t>
      </w:r>
      <w:r>
        <w:t>-ance/-ence,</w:t>
      </w:r>
      <w:r>
        <w:rPr>
          <w:spacing w:val="-1"/>
        </w:rPr>
        <w:t xml:space="preserve"> </w:t>
      </w:r>
      <w:r>
        <w:t>-er/-or,</w:t>
      </w:r>
      <w:r>
        <w:rPr>
          <w:spacing w:val="-2"/>
        </w:rPr>
        <w:t xml:space="preserve"> </w:t>
      </w:r>
      <w:r>
        <w:t>-ing,</w:t>
      </w:r>
      <w:r>
        <w:rPr>
          <w:spacing w:val="-2"/>
        </w:rPr>
        <w:t xml:space="preserve"> </w:t>
      </w:r>
      <w:r>
        <w:t>-ist,</w:t>
      </w:r>
      <w:r>
        <w:rPr>
          <w:spacing w:val="-2"/>
        </w:rPr>
        <w:t xml:space="preserve"> </w:t>
      </w:r>
      <w:r>
        <w:t>-ity,</w:t>
      </w:r>
      <w:r>
        <w:rPr>
          <w:spacing w:val="-2"/>
        </w:rPr>
        <w:t xml:space="preserve"> </w:t>
      </w:r>
      <w:r>
        <w:t>-ment,</w:t>
      </w:r>
      <w:r>
        <w:rPr>
          <w:spacing w:val="-2"/>
        </w:rPr>
        <w:t xml:space="preserve"> </w:t>
      </w:r>
      <w:r>
        <w:t>-ness,</w:t>
      </w:r>
      <w:r>
        <w:rPr>
          <w:spacing w:val="-2"/>
        </w:rPr>
        <w:t xml:space="preserve"> </w:t>
      </w:r>
      <w:r>
        <w:t>-sion/-tion,</w:t>
      </w:r>
      <w:r>
        <w:rPr>
          <w:spacing w:val="-2"/>
        </w:rPr>
        <w:t xml:space="preserve"> </w:t>
      </w:r>
      <w:r>
        <w:t>-ship;</w:t>
      </w:r>
    </w:p>
    <w:p w14:paraId="03070000">
      <w:pPr>
        <w:pStyle w:val="Style_1"/>
        <w:spacing w:line="360" w:lineRule="auto"/>
        <w:ind w:right="521"/>
      </w:pPr>
      <w:r>
        <w:t>образование имён прилагательных при помощи префиксов un-, in-/im-, il-/ir-,</w:t>
      </w:r>
      <w:r>
        <w:rPr>
          <w:spacing w:val="1"/>
        </w:rPr>
        <w:t xml:space="preserve"> </w:t>
      </w:r>
      <w:r>
        <w:t>inter-, non-, post-, pre- и суффиксов -able/-ible, -al, -ed, -ese, -ful, -ian/-an, -ical, -ing, -</w:t>
      </w:r>
      <w:r>
        <w:rPr>
          <w:spacing w:val="1"/>
        </w:rPr>
        <w:t xml:space="preserve"> </w:t>
      </w:r>
      <w:r>
        <w:t>ish,</w:t>
      </w:r>
      <w:r>
        <w:rPr>
          <w:spacing w:val="-1"/>
        </w:rPr>
        <w:t xml:space="preserve"> </w:t>
      </w:r>
      <w:r>
        <w:t>-ive,</w:t>
      </w:r>
      <w:r>
        <w:rPr>
          <w:spacing w:val="-1"/>
        </w:rPr>
        <w:t xml:space="preserve"> </w:t>
      </w:r>
      <w:r>
        <w:t>-less,</w:t>
      </w:r>
      <w:r>
        <w:rPr>
          <w:spacing w:val="-1"/>
        </w:rPr>
        <w:t xml:space="preserve"> </w:t>
      </w:r>
      <w:r>
        <w:t>-ly,</w:t>
      </w:r>
      <w:r>
        <w:rPr>
          <w:spacing w:val="-1"/>
        </w:rPr>
        <w:t xml:space="preserve"> </w:t>
      </w:r>
      <w:r>
        <w:t>-ous, -y;</w:t>
      </w:r>
    </w:p>
    <w:p w14:paraId="04070000">
      <w:pPr>
        <w:pStyle w:val="Style_1"/>
        <w:ind w:firstLine="0" w:left="1101"/>
      </w:pPr>
      <w:r>
        <w:t>образование</w:t>
      </w:r>
      <w:r>
        <w:rPr>
          <w:spacing w:val="19"/>
        </w:rPr>
        <w:t xml:space="preserve"> </w:t>
      </w:r>
      <w:r>
        <w:t>наречий</w:t>
      </w:r>
      <w:r>
        <w:rPr>
          <w:spacing w:val="22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помощи</w:t>
      </w:r>
      <w:r>
        <w:rPr>
          <w:spacing w:val="20"/>
        </w:rPr>
        <w:t xml:space="preserve"> </w:t>
      </w:r>
      <w:r>
        <w:t>префиксов</w:t>
      </w:r>
      <w:r>
        <w:rPr>
          <w:spacing w:val="18"/>
        </w:rPr>
        <w:t xml:space="preserve"> </w:t>
      </w:r>
      <w:r>
        <w:t>un-,</w:t>
      </w:r>
      <w:r>
        <w:rPr>
          <w:spacing w:val="18"/>
        </w:rPr>
        <w:t xml:space="preserve"> </w:t>
      </w:r>
      <w:r>
        <w:t>in-/im-,</w:t>
      </w:r>
      <w:r>
        <w:rPr>
          <w:spacing w:val="19"/>
        </w:rPr>
        <w:t xml:space="preserve"> </w:t>
      </w:r>
      <w:r>
        <w:t>il-/ir-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суффикса</w:t>
      </w:r>
      <w:r>
        <w:rPr>
          <w:spacing w:val="20"/>
        </w:rPr>
        <w:t xml:space="preserve"> </w:t>
      </w:r>
      <w:r>
        <w:t>-</w:t>
      </w:r>
    </w:p>
    <w:p w14:paraId="05070000">
      <w:pPr>
        <w:sectPr>
          <w:pgSz w:h="16850" w:orient="portrait" w:w="11910"/>
          <w:pgMar w:bottom="740" w:footer="543" w:header="576" w:left="740" w:right="180" w:top="840"/>
        </w:sectPr>
      </w:pPr>
    </w:p>
    <w:p w14:paraId="06070000">
      <w:pPr>
        <w:pStyle w:val="Style_1"/>
        <w:spacing w:before="160"/>
        <w:ind w:firstLine="0" w:left="0"/>
        <w:jc w:val="left"/>
      </w:pPr>
      <w:r>
        <w:t>ly;</w:t>
      </w:r>
    </w:p>
    <w:p w14:paraId="07070000">
      <w:pPr>
        <w:pStyle w:val="Style_1"/>
        <w:ind w:firstLine="0" w:left="0"/>
        <w:jc w:val="left"/>
        <w:rPr>
          <w:sz w:val="30"/>
        </w:rPr>
      </w:pPr>
      <w:r>
        <w:br w:type="column"/>
      </w:r>
    </w:p>
    <w:p w14:paraId="08070000">
      <w:pPr>
        <w:pStyle w:val="Style_1"/>
        <w:spacing w:before="10"/>
        <w:ind w:firstLine="0" w:left="0"/>
        <w:jc w:val="left"/>
        <w:rPr>
          <w:sz w:val="25"/>
        </w:rPr>
      </w:pPr>
    </w:p>
    <w:p w14:paraId="09070000">
      <w:pPr>
        <w:pStyle w:val="Style_1"/>
        <w:spacing w:line="360" w:lineRule="auto"/>
        <w:ind w:firstLine="0" w:left="371" w:right="2083"/>
        <w:jc w:val="left"/>
      </w:pPr>
      <w:r>
        <w:t>образование числительных при помощи суффиксов -teen, -ty, -th;</w:t>
      </w:r>
      <w:r>
        <w:rPr>
          <w:spacing w:val="-67"/>
        </w:rPr>
        <w:t xml:space="preserve"> </w:t>
      </w:r>
      <w:r>
        <w:t>словосложение:</w:t>
      </w:r>
    </w:p>
    <w:p w14:paraId="0A070000">
      <w:pPr>
        <w:pStyle w:val="Style_1"/>
        <w:tabs>
          <w:tab w:leader="none" w:pos="2226" w:val="left"/>
          <w:tab w:leader="none" w:pos="3682" w:val="left"/>
          <w:tab w:leader="none" w:pos="6188" w:val="left"/>
          <w:tab w:leader="none" w:pos="7279" w:val="left"/>
          <w:tab w:leader="none" w:pos="9045" w:val="left"/>
        </w:tabs>
        <w:spacing w:line="317" w:lineRule="exact"/>
        <w:ind w:firstLine="0" w:left="371"/>
        <w:jc w:val="left"/>
      </w:pPr>
      <w:r>
        <w:t>образование</w:t>
      </w:r>
      <w:r>
        <w:tab/>
      </w:r>
      <w:r>
        <w:t>сложных</w:t>
      </w:r>
      <w:r>
        <w:tab/>
      </w:r>
      <w:r>
        <w:t>существительных</w:t>
      </w:r>
      <w:r>
        <w:tab/>
      </w:r>
      <w:r>
        <w:t>путём</w:t>
      </w:r>
      <w:r>
        <w:tab/>
      </w:r>
      <w:r>
        <w:t>соединения</w:t>
      </w:r>
      <w:r>
        <w:tab/>
      </w:r>
      <w:r>
        <w:t>основ</w:t>
      </w:r>
    </w:p>
    <w:p w14:paraId="0B070000">
      <w:pPr>
        <w:sectPr>
          <w:headerReference r:id="rId14" w:type="default"/>
          <w:footerReference r:id="rId15" w:type="default"/>
          <w:type w:val="continuous"/>
          <w:pgSz w:h="16850" w:orient="portrait" w:w="11910"/>
          <w:pgMar w:bottom="280" w:left="740" w:right="180" w:top="1600"/>
        </w:sectPr>
      </w:pPr>
    </w:p>
    <w:p w14:paraId="0C070000">
      <w:pPr>
        <w:pStyle w:val="Style_1"/>
        <w:spacing w:before="161"/>
        <w:ind w:firstLine="0" w:left="0"/>
      </w:pPr>
      <w:r>
        <w:t>существительных</w:t>
      </w:r>
      <w:r>
        <w:rPr>
          <w:spacing w:val="-5"/>
        </w:rPr>
        <w:t xml:space="preserve"> </w:t>
      </w:r>
      <w:r>
        <w:t>(football);</w:t>
      </w:r>
    </w:p>
    <w:p w14:paraId="0D070000">
      <w:pPr>
        <w:pStyle w:val="Style_1"/>
        <w:spacing w:before="160" w:line="360" w:lineRule="auto"/>
        <w:ind w:right="525"/>
      </w:pP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прилагательного с</w:t>
      </w:r>
      <w:r>
        <w:rPr>
          <w:spacing w:val="-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(blue-bell);</w:t>
      </w:r>
    </w:p>
    <w:p w14:paraId="0E070000">
      <w:pPr>
        <w:pStyle w:val="Style_1"/>
        <w:spacing w:before="1" w:line="360" w:lineRule="auto"/>
        <w:ind w:right="529"/>
      </w:pP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существительных с предлогом (father-in-law);</w:t>
      </w:r>
    </w:p>
    <w:p w14:paraId="0F070000">
      <w:pPr>
        <w:pStyle w:val="Style_1"/>
        <w:spacing w:line="360" w:lineRule="auto"/>
        <w:ind w:right="526"/>
      </w:pP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прилагательного/числительного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добавлением</w:t>
      </w:r>
      <w:r>
        <w:rPr>
          <w:spacing w:val="1"/>
        </w:rPr>
        <w:t xml:space="preserve"> </w:t>
      </w:r>
      <w:r>
        <w:t>суффикса</w:t>
      </w:r>
      <w:r>
        <w:rPr>
          <w:spacing w:val="-1"/>
        </w:rPr>
        <w:t xml:space="preserve"> </w:t>
      </w:r>
      <w:r>
        <w:t>-ed</w:t>
      </w:r>
      <w:r>
        <w:rPr>
          <w:spacing w:val="1"/>
        </w:rPr>
        <w:t xml:space="preserve"> </w:t>
      </w:r>
      <w:r>
        <w:t>(blue-eyed,</w:t>
      </w:r>
      <w:r>
        <w:rPr>
          <w:spacing w:val="-1"/>
        </w:rPr>
        <w:t xml:space="preserve"> </w:t>
      </w:r>
      <w:r>
        <w:t>eight-legged);</w:t>
      </w:r>
    </w:p>
    <w:p w14:paraId="10070000">
      <w:pPr>
        <w:pStyle w:val="Style_1"/>
        <w:spacing w:line="360" w:lineRule="auto"/>
        <w:ind w:right="524"/>
      </w:pPr>
      <w:r>
        <w:t>образование сложных прилагательных путём соединения наречия с основой</w:t>
      </w:r>
      <w:r>
        <w:rPr>
          <w:spacing w:val="1"/>
        </w:rPr>
        <w:t xml:space="preserve"> </w:t>
      </w:r>
      <w:r>
        <w:t>причастия II (well-behaved);</w:t>
      </w:r>
    </w:p>
    <w:p w14:paraId="11070000">
      <w:pPr>
        <w:pStyle w:val="Style_1"/>
        <w:spacing w:line="360" w:lineRule="auto"/>
        <w:ind w:right="524"/>
      </w:pP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прилагательного с</w:t>
      </w:r>
      <w:r>
        <w:rPr>
          <w:spacing w:val="-1"/>
        </w:rPr>
        <w:t xml:space="preserve"> </w:t>
      </w:r>
      <w:r>
        <w:t>основой причастия I</w:t>
      </w:r>
      <w:r>
        <w:rPr>
          <w:spacing w:val="-4"/>
        </w:rPr>
        <w:t xml:space="preserve"> </w:t>
      </w:r>
      <w:r>
        <w:t>(nice-looking);</w:t>
      </w:r>
    </w:p>
    <w:p w14:paraId="12070000">
      <w:pPr>
        <w:pStyle w:val="Style_1"/>
        <w:spacing w:line="317" w:lineRule="exact"/>
        <w:ind w:firstLine="0" w:left="1101"/>
        <w:jc w:val="left"/>
      </w:pPr>
      <w:r>
        <w:t>конверсия:</w:t>
      </w:r>
    </w:p>
    <w:p w14:paraId="13070000">
      <w:pPr>
        <w:pStyle w:val="Style_1"/>
        <w:spacing w:before="160"/>
        <w:ind w:firstLine="0" w:left="1101"/>
        <w:jc w:val="left"/>
      </w:pPr>
      <w:r>
        <w:t>образование</w:t>
      </w:r>
      <w:r>
        <w:rPr>
          <w:spacing w:val="29"/>
        </w:rPr>
        <w:t xml:space="preserve"> </w:t>
      </w:r>
      <w:r>
        <w:t>образование</w:t>
      </w:r>
      <w:r>
        <w:rPr>
          <w:spacing w:val="30"/>
        </w:rPr>
        <w:t xml:space="preserve"> </w:t>
      </w:r>
      <w:r>
        <w:t>имён</w:t>
      </w:r>
      <w:r>
        <w:rPr>
          <w:spacing w:val="32"/>
        </w:rPr>
        <w:t xml:space="preserve"> </w:t>
      </w:r>
      <w:r>
        <w:t>существительных</w:t>
      </w:r>
      <w:r>
        <w:rPr>
          <w:spacing w:val="30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неопределённой</w:t>
      </w:r>
      <w:r>
        <w:rPr>
          <w:spacing w:val="29"/>
        </w:rPr>
        <w:t xml:space="preserve"> </w:t>
      </w:r>
      <w:r>
        <w:t>формы</w:t>
      </w:r>
    </w:p>
    <w:p w14:paraId="14070000">
      <w:pPr>
        <w:sectPr>
          <w:type w:val="continuous"/>
          <w:pgSz w:h="16850" w:orient="portrait" w:w="11910"/>
          <w:pgMar w:bottom="280" w:left="740" w:right="180" w:top="1600"/>
        </w:sectPr>
      </w:pPr>
    </w:p>
    <w:p w14:paraId="15070000">
      <w:pPr>
        <w:pStyle w:val="Style_1"/>
        <w:ind w:firstLine="0" w:left="0"/>
        <w:jc w:val="left"/>
        <w:rPr>
          <w:sz w:val="20"/>
        </w:rPr>
      </w:pPr>
    </w:p>
    <w:p w14:paraId="16070000">
      <w:pPr>
        <w:pStyle w:val="Style_1"/>
        <w:spacing w:before="254"/>
        <w:ind w:firstLine="0" w:left="0"/>
        <w:jc w:val="left"/>
      </w:pPr>
      <w:r>
        <w:t>глаголов</w:t>
      </w:r>
      <w:r>
        <w:rPr>
          <w:spacing w:val="-4"/>
        </w:rPr>
        <w:t xml:space="preserve"> </w:t>
      </w:r>
      <w:r>
        <w:t>(to run –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run);</w:t>
      </w:r>
    </w:p>
    <w:p w14:paraId="17070000">
      <w:pPr>
        <w:pStyle w:val="Style_1"/>
        <w:spacing w:before="162"/>
        <w:ind w:firstLine="0" w:left="1101"/>
        <w:jc w:val="left"/>
      </w:pPr>
      <w:r>
        <w:t>образование</w:t>
      </w:r>
      <w:r>
        <w:rPr>
          <w:spacing w:val="7"/>
        </w:rPr>
        <w:t xml:space="preserve"> </w:t>
      </w:r>
      <w:r>
        <w:t>имён</w:t>
      </w:r>
      <w:r>
        <w:rPr>
          <w:spacing w:val="73"/>
        </w:rPr>
        <w:t xml:space="preserve"> </w:t>
      </w:r>
      <w:r>
        <w:t>существительных</w:t>
      </w:r>
      <w:r>
        <w:rPr>
          <w:spacing w:val="77"/>
        </w:rPr>
        <w:t xml:space="preserve"> </w:t>
      </w:r>
      <w:r>
        <w:t>от</w:t>
      </w:r>
      <w:r>
        <w:rPr>
          <w:spacing w:val="76"/>
        </w:rPr>
        <w:t xml:space="preserve"> </w:t>
      </w:r>
      <w:r>
        <w:t>прилагательных</w:t>
      </w:r>
      <w:r>
        <w:rPr>
          <w:spacing w:val="77"/>
        </w:rPr>
        <w:t xml:space="preserve"> </w:t>
      </w:r>
      <w:r>
        <w:t>(rich</w:t>
      </w:r>
      <w:r>
        <w:rPr>
          <w:spacing w:val="77"/>
        </w:rPr>
        <w:t xml:space="preserve"> </w:t>
      </w:r>
      <w:r>
        <w:t>people</w:t>
      </w:r>
      <w:r>
        <w:rPr>
          <w:spacing w:val="78"/>
        </w:rPr>
        <w:t xml:space="preserve"> </w:t>
      </w:r>
      <w:r>
        <w:t>–</w:t>
      </w:r>
      <w:r>
        <w:rPr>
          <w:spacing w:val="75"/>
        </w:rPr>
        <w:t xml:space="preserve"> </w:t>
      </w:r>
      <w:r>
        <w:t>the</w:t>
      </w:r>
    </w:p>
    <w:p w14:paraId="18070000">
      <w:pPr>
        <w:sectPr>
          <w:headerReference r:id="rId3" w:type="default"/>
          <w:footerReference r:id="rId4" w:type="default"/>
          <w:pgSz w:h="16850" w:orient="portrait" w:w="11910"/>
          <w:pgMar w:bottom="740" w:footer="543" w:header="576" w:left="740" w:right="180" w:top="840"/>
        </w:sectPr>
      </w:pPr>
    </w:p>
    <w:p w14:paraId="19070000">
      <w:pPr>
        <w:pStyle w:val="Style_1"/>
        <w:spacing w:before="161"/>
        <w:ind w:firstLine="0" w:left="0"/>
        <w:jc w:val="left"/>
      </w:pPr>
      <w:r>
        <w:t>rich);</w:t>
      </w:r>
    </w:p>
    <w:p w14:paraId="1A070000">
      <w:pPr>
        <w:pStyle w:val="Style_1"/>
        <w:ind w:firstLine="0" w:left="0"/>
        <w:jc w:val="left"/>
        <w:rPr>
          <w:sz w:val="30"/>
        </w:rPr>
      </w:pPr>
      <w:r>
        <w:br w:type="column"/>
      </w:r>
    </w:p>
    <w:p w14:paraId="1B070000">
      <w:pPr>
        <w:pStyle w:val="Style_1"/>
        <w:spacing w:before="11"/>
        <w:ind w:firstLine="0" w:left="0"/>
        <w:jc w:val="left"/>
        <w:rPr>
          <w:sz w:val="25"/>
        </w:rPr>
      </w:pPr>
    </w:p>
    <w:p w14:paraId="1C070000">
      <w:pPr>
        <w:pStyle w:val="Style_1"/>
        <w:spacing w:line="360" w:lineRule="auto"/>
        <w:ind w:firstLine="0" w:left="60" w:right="1892"/>
        <w:jc w:val="left"/>
      </w:pPr>
      <w:r>
        <w:t>образование глаголов от имён существительных (a hand – to hand);</w:t>
      </w:r>
      <w:r>
        <w:rPr>
          <w:spacing w:val="-67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глаголов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прилагательных (cool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to cool).</w:t>
      </w:r>
    </w:p>
    <w:p w14:paraId="1D070000">
      <w:pPr>
        <w:pStyle w:val="Style_1"/>
        <w:spacing w:before="1"/>
        <w:ind w:firstLine="0" w:left="60"/>
        <w:jc w:val="left"/>
      </w:pPr>
      <w:r>
        <w:t>Имена</w:t>
      </w:r>
      <w:r>
        <w:rPr>
          <w:spacing w:val="-2"/>
        </w:rPr>
        <w:t xml:space="preserve"> </w:t>
      </w:r>
      <w:r>
        <w:t>прилагательные</w:t>
      </w:r>
      <w:r>
        <w:rPr>
          <w:spacing w:val="-2"/>
        </w:rPr>
        <w:t xml:space="preserve"> </w:t>
      </w:r>
      <w:r>
        <w:t>на -ed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-ing</w:t>
      </w:r>
      <w:r>
        <w:rPr>
          <w:spacing w:val="-1"/>
        </w:rPr>
        <w:t xml:space="preserve"> </w:t>
      </w:r>
      <w:r>
        <w:t>(excited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exciting).</w:t>
      </w:r>
    </w:p>
    <w:p w14:paraId="1E070000">
      <w:pPr>
        <w:pStyle w:val="Style_1"/>
        <w:tabs>
          <w:tab w:leader="none" w:pos="2406" w:val="left"/>
          <w:tab w:leader="none" w:pos="4448" w:val="left"/>
          <w:tab w:leader="none" w:pos="6136" w:val="left"/>
          <w:tab w:leader="none" w:pos="8064" w:val="left"/>
        </w:tabs>
        <w:spacing w:before="161"/>
        <w:ind w:firstLine="0" w:left="60"/>
        <w:jc w:val="left"/>
      </w:pPr>
      <w:r>
        <w:t>Многозначные</w:t>
      </w:r>
      <w:r>
        <w:tab/>
      </w:r>
      <w:r>
        <w:t>лексические</w:t>
      </w:r>
      <w:r>
        <w:tab/>
      </w:r>
      <w:r>
        <w:t>единицы.</w:t>
      </w:r>
      <w:r>
        <w:tab/>
      </w:r>
      <w:r>
        <w:t>Синонимы.</w:t>
      </w:r>
      <w:r>
        <w:tab/>
      </w:r>
      <w:r>
        <w:t>Антонимы.</w:t>
      </w:r>
    </w:p>
    <w:p w14:paraId="1F070000">
      <w:pPr>
        <w:sectPr>
          <w:headerReference r:id="rId16" w:type="default"/>
          <w:footerReference r:id="rId17" w:type="default"/>
          <w:type w:val="continuous"/>
          <w:pgSz w:h="16850" w:orient="portrait" w:w="11910"/>
          <w:pgMar w:bottom="280" w:left="740" w:right="180" w:top="1600"/>
        </w:sectPr>
      </w:pPr>
    </w:p>
    <w:p w14:paraId="20070000">
      <w:pPr>
        <w:pStyle w:val="Style_1"/>
        <w:spacing w:before="161" w:line="360" w:lineRule="auto"/>
        <w:ind w:firstLine="0" w:left="0" w:right="522"/>
      </w:pPr>
      <w:r>
        <w:t>Интернациональные слова. Наиболее частотные фразовые глаголы. Сокращения и</w:t>
      </w:r>
      <w:r>
        <w:rPr>
          <w:spacing w:val="1"/>
        </w:rPr>
        <w:t xml:space="preserve"> </w:t>
      </w:r>
      <w:r>
        <w:t>аббревиатуры.</w:t>
      </w:r>
    </w:p>
    <w:p w14:paraId="21070000">
      <w:pPr>
        <w:pStyle w:val="Style_1"/>
        <w:spacing w:before="1" w:line="360" w:lineRule="auto"/>
        <w:ind w:right="524"/>
      </w:pPr>
      <w:r>
        <w:t>Различные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логичности</w:t>
      </w:r>
      <w:r>
        <w:rPr>
          <w:spacing w:val="-67"/>
        </w:rPr>
        <w:t xml:space="preserve"> </w:t>
      </w:r>
      <w:r>
        <w:t>устного/письменного высказывания.</w:t>
      </w:r>
    </w:p>
    <w:p w14:paraId="22070000">
      <w:pPr>
        <w:pStyle w:val="Style_5"/>
        <w:numPr>
          <w:ilvl w:val="3"/>
          <w:numId w:val="17"/>
        </w:numPr>
        <w:tabs>
          <w:tab w:leader="none" w:pos="2153" w:val="left"/>
        </w:tabs>
        <w:spacing w:after="0" w:before="0" w:line="321" w:lineRule="exact"/>
        <w:ind w:hanging="1052" w:left="2152" w:right="0"/>
        <w:jc w:val="both"/>
        <w:rPr>
          <w:sz w:val="28"/>
        </w:rPr>
      </w:pPr>
      <w:r>
        <w:rPr>
          <w:sz w:val="28"/>
        </w:rPr>
        <w:t>Грамматическая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14:paraId="23070000">
      <w:pPr>
        <w:pStyle w:val="Style_1"/>
        <w:spacing w:before="160" w:line="360" w:lineRule="auto"/>
        <w:ind w:right="524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-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синтаксических конструкций</w:t>
      </w:r>
      <w:r>
        <w:rPr>
          <w:spacing w:val="-1"/>
        </w:rPr>
        <w:t xml:space="preserve"> </w:t>
      </w:r>
      <w:r>
        <w:t>английского</w:t>
      </w:r>
      <w:r>
        <w:rPr>
          <w:spacing w:val="-1"/>
        </w:rPr>
        <w:t xml:space="preserve"> </w:t>
      </w:r>
      <w:r>
        <w:t>языка.</w:t>
      </w:r>
    </w:p>
    <w:p w14:paraId="24070000">
      <w:pPr>
        <w:pStyle w:val="Style_1"/>
        <w:spacing w:line="360" w:lineRule="auto"/>
        <w:ind w:right="524"/>
      </w:pPr>
      <w:r>
        <w:t>Различные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(утвердительные,</w:t>
      </w:r>
      <w:r>
        <w:rPr>
          <w:spacing w:val="1"/>
        </w:rPr>
        <w:t xml:space="preserve"> </w:t>
      </w:r>
      <w:r>
        <w:t>отрицательные),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(общий,</w:t>
      </w:r>
      <w:r>
        <w:rPr>
          <w:spacing w:val="1"/>
        </w:rPr>
        <w:t xml:space="preserve"> </w:t>
      </w:r>
      <w:r>
        <w:t>специальный,</w:t>
      </w:r>
      <w:r>
        <w:rPr>
          <w:spacing w:val="-67"/>
        </w:rPr>
        <w:t xml:space="preserve"> </w:t>
      </w:r>
      <w:r>
        <w:t>альтернативный, разделительный вопросы), побудительные (в утвердительной и</w:t>
      </w:r>
      <w:r>
        <w:rPr>
          <w:spacing w:val="1"/>
        </w:rPr>
        <w:t xml:space="preserve"> </w:t>
      </w:r>
      <w:r>
        <w:t>отрицательной</w:t>
      </w:r>
      <w:r>
        <w:rPr>
          <w:spacing w:val="-1"/>
        </w:rPr>
        <w:t xml:space="preserve"> </w:t>
      </w:r>
      <w:r>
        <w:t>форме).</w:t>
      </w:r>
    </w:p>
    <w:p w14:paraId="25070000">
      <w:pPr>
        <w:pStyle w:val="Style_1"/>
        <w:spacing w:line="360" w:lineRule="auto"/>
        <w:ind w:right="521"/>
      </w:pPr>
      <w:r>
        <w:t>Нераспространённые и распространённые простые предложения, в том числе</w:t>
      </w:r>
      <w:r>
        <w:rPr>
          <w:spacing w:val="1"/>
        </w:rPr>
        <w:t xml:space="preserve"> </w:t>
      </w:r>
      <w:r>
        <w:t>с несколькими обстоятельствами, следующими в определённом порядке (We moved</w:t>
      </w:r>
      <w:r>
        <w:rPr>
          <w:spacing w:val="-67"/>
        </w:rPr>
        <w:t xml:space="preserve"> </w:t>
      </w:r>
      <w:r>
        <w:t>to a</w:t>
      </w:r>
      <w:r>
        <w:rPr>
          <w:spacing w:val="-4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house</w:t>
      </w:r>
      <w:r>
        <w:rPr>
          <w:spacing w:val="-3"/>
        </w:rPr>
        <w:t xml:space="preserve"> </w:t>
      </w:r>
      <w:r>
        <w:t>last</w:t>
      </w:r>
      <w:r>
        <w:rPr>
          <w:spacing w:val="-3"/>
        </w:rPr>
        <w:t xml:space="preserve"> </w:t>
      </w:r>
      <w:r>
        <w:t>year.).</w:t>
      </w:r>
    </w:p>
    <w:p w14:paraId="26070000">
      <w:pPr>
        <w:pStyle w:val="Style_1"/>
        <w:spacing w:line="321" w:lineRule="exact"/>
        <w:ind w:firstLine="0" w:left="1101"/>
      </w:pP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начальным It.</w:t>
      </w:r>
    </w:p>
    <w:p w14:paraId="27070000">
      <w:pPr>
        <w:pStyle w:val="Style_1"/>
        <w:spacing w:before="158"/>
        <w:ind w:firstLine="0" w:left="1101"/>
        <w:jc w:val="left"/>
      </w:pP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начальным</w:t>
      </w:r>
      <w:r>
        <w:rPr>
          <w:spacing w:val="-1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be.</w:t>
      </w:r>
    </w:p>
    <w:p w14:paraId="28070000">
      <w:pPr>
        <w:pStyle w:val="Style_1"/>
        <w:spacing w:before="161" w:line="360" w:lineRule="auto"/>
        <w:ind w:right="523"/>
        <w:jc w:val="left"/>
      </w:pPr>
      <w:r>
        <w:t>Предложения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глагольными</w:t>
      </w:r>
      <w:r>
        <w:rPr>
          <w:spacing w:val="44"/>
        </w:rPr>
        <w:t xml:space="preserve"> </w:t>
      </w:r>
      <w:r>
        <w:t>конструкциями,</w:t>
      </w:r>
      <w:r>
        <w:rPr>
          <w:spacing w:val="45"/>
        </w:rPr>
        <w:t xml:space="preserve"> </w:t>
      </w:r>
      <w:r>
        <w:t>содержащими</w:t>
      </w:r>
      <w:r>
        <w:rPr>
          <w:spacing w:val="47"/>
        </w:rPr>
        <w:t xml:space="preserve"> </w:t>
      </w:r>
      <w:r>
        <w:t>глаголы-связки</w:t>
      </w:r>
      <w:r>
        <w:rPr>
          <w:spacing w:val="-6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be,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look,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seem,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feel</w:t>
      </w:r>
      <w:r>
        <w:rPr>
          <w:spacing w:val="1"/>
        </w:rPr>
        <w:t xml:space="preserve"> </w:t>
      </w:r>
      <w:r>
        <w:t>(He looks/seems/feels happy.).</w:t>
      </w:r>
    </w:p>
    <w:p w14:paraId="29070000">
      <w:pPr>
        <w:pStyle w:val="Style_1"/>
        <w:spacing w:line="321" w:lineRule="exact"/>
        <w:ind w:firstLine="0" w:left="1101"/>
        <w:jc w:val="left"/>
      </w:pPr>
      <w:r>
        <w:t>Предложения</w:t>
      </w:r>
      <w:r>
        <w:rPr>
          <w:spacing w:val="-3"/>
        </w:rPr>
        <w:t xml:space="preserve"> </w:t>
      </w:r>
      <w:r>
        <w:t>cо</w:t>
      </w:r>
      <w:r>
        <w:rPr>
          <w:spacing w:val="-3"/>
        </w:rPr>
        <w:t xml:space="preserve"> </w:t>
      </w:r>
      <w:r>
        <w:t>сложным</w:t>
      </w:r>
      <w:r>
        <w:rPr>
          <w:spacing w:val="-2"/>
        </w:rPr>
        <w:t xml:space="preserve"> </w:t>
      </w:r>
      <w:r>
        <w:t>подлежащим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Complex</w:t>
      </w:r>
      <w:r>
        <w:rPr>
          <w:spacing w:val="-2"/>
        </w:rPr>
        <w:t xml:space="preserve"> </w:t>
      </w:r>
      <w:r>
        <w:t>Subject.</w:t>
      </w:r>
    </w:p>
    <w:p w14:paraId="2A070000">
      <w:pPr>
        <w:pStyle w:val="Style_1"/>
        <w:spacing w:before="163" w:line="360" w:lineRule="auto"/>
        <w:ind w:right="526"/>
        <w:jc w:val="left"/>
      </w:pPr>
      <w:r>
        <w:t>Предложения</w:t>
      </w:r>
      <w:r>
        <w:rPr>
          <w:spacing w:val="18"/>
        </w:rPr>
        <w:t xml:space="preserve"> </w:t>
      </w:r>
      <w:r>
        <w:t>cо</w:t>
      </w:r>
      <w:r>
        <w:rPr>
          <w:spacing w:val="18"/>
        </w:rPr>
        <w:t xml:space="preserve"> </w:t>
      </w:r>
      <w:r>
        <w:t>сложным</w:t>
      </w:r>
      <w:r>
        <w:rPr>
          <w:spacing w:val="17"/>
        </w:rPr>
        <w:t xml:space="preserve"> </w:t>
      </w:r>
      <w:r>
        <w:t>дополнением</w:t>
      </w:r>
      <w:r>
        <w:rPr>
          <w:spacing w:val="18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Complex</w:t>
      </w:r>
      <w:r>
        <w:rPr>
          <w:spacing w:val="18"/>
        </w:rPr>
        <w:t xml:space="preserve"> </w:t>
      </w:r>
      <w:r>
        <w:t>Object</w:t>
      </w:r>
      <w:r>
        <w:rPr>
          <w:spacing w:val="15"/>
        </w:rPr>
        <w:t xml:space="preserve"> </w:t>
      </w:r>
      <w:r>
        <w:t>(I</w:t>
      </w:r>
      <w:r>
        <w:rPr>
          <w:spacing w:val="16"/>
        </w:rPr>
        <w:t xml:space="preserve"> </w:t>
      </w:r>
      <w:r>
        <w:t>want</w:t>
      </w:r>
      <w:r>
        <w:rPr>
          <w:spacing w:val="18"/>
        </w:rPr>
        <w:t xml:space="preserve"> </w:t>
      </w:r>
      <w:r>
        <w:t>you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help</w:t>
      </w:r>
      <w:r>
        <w:rPr>
          <w:spacing w:val="-67"/>
        </w:rPr>
        <w:t xml:space="preserve"> </w:t>
      </w:r>
      <w:r>
        <w:t>me.</w:t>
      </w:r>
      <w:r>
        <w:rPr>
          <w:spacing w:val="-2"/>
        </w:rPr>
        <w:t xml:space="preserve"> </w:t>
      </w:r>
      <w:r>
        <w:t>I saw her cross/crossing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road.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want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my</w:t>
      </w:r>
      <w:r>
        <w:rPr>
          <w:spacing w:val="1"/>
        </w:rPr>
        <w:t xml:space="preserve"> </w:t>
      </w:r>
      <w:r>
        <w:t>hair</w:t>
      </w:r>
      <w:r>
        <w:rPr>
          <w:spacing w:val="-1"/>
        </w:rPr>
        <w:t xml:space="preserve"> </w:t>
      </w:r>
      <w:r>
        <w:t>cut.).</w:t>
      </w:r>
    </w:p>
    <w:p w14:paraId="2B070000">
      <w:pPr>
        <w:pStyle w:val="Style_1"/>
        <w:spacing w:line="321" w:lineRule="exact"/>
        <w:ind w:firstLine="0" w:left="1101"/>
        <w:jc w:val="left"/>
      </w:pPr>
      <w:r>
        <w:t>Сложносочинённые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сочинительными</w:t>
      </w:r>
      <w:r>
        <w:rPr>
          <w:spacing w:val="-2"/>
        </w:rPr>
        <w:t xml:space="preserve"> </w:t>
      </w:r>
      <w:r>
        <w:t>союзами</w:t>
      </w:r>
      <w:r>
        <w:rPr>
          <w:spacing w:val="-2"/>
        </w:rPr>
        <w:t xml:space="preserve"> </w:t>
      </w:r>
      <w:r>
        <w:t>and,</w:t>
      </w:r>
      <w:r>
        <w:rPr>
          <w:spacing w:val="-3"/>
        </w:rPr>
        <w:t xml:space="preserve"> </w:t>
      </w:r>
      <w:r>
        <w:t>but,</w:t>
      </w:r>
      <w:r>
        <w:rPr>
          <w:spacing w:val="-3"/>
        </w:rPr>
        <w:t xml:space="preserve"> </w:t>
      </w:r>
      <w:r>
        <w:t>or.</w:t>
      </w:r>
    </w:p>
    <w:p w14:paraId="2C070000">
      <w:pPr>
        <w:sectPr>
          <w:type w:val="continuous"/>
          <w:pgSz w:h="16850" w:orient="portrait" w:w="11910"/>
          <w:pgMar w:bottom="280" w:left="740" w:right="180" w:top="1600"/>
        </w:sectPr>
      </w:pPr>
    </w:p>
    <w:p w14:paraId="2D070000">
      <w:pPr>
        <w:pStyle w:val="Style_1"/>
        <w:ind w:firstLine="0" w:left="0"/>
        <w:jc w:val="left"/>
        <w:rPr>
          <w:sz w:val="20"/>
        </w:rPr>
      </w:pPr>
    </w:p>
    <w:p w14:paraId="2E070000">
      <w:pPr>
        <w:pStyle w:val="Style_1"/>
        <w:spacing w:before="254" w:line="360" w:lineRule="auto"/>
        <w:ind w:right="522"/>
      </w:pPr>
      <w:r>
        <w:t>Сложноподчинённые предложения с союзами и союзными словами because,</w:t>
      </w:r>
      <w:r>
        <w:rPr>
          <w:spacing w:val="1"/>
        </w:rPr>
        <w:t xml:space="preserve"> </w:t>
      </w:r>
      <w:r>
        <w:t>if,</w:t>
      </w:r>
      <w:r>
        <w:rPr>
          <w:spacing w:val="-2"/>
        </w:rPr>
        <w:t xml:space="preserve"> </w:t>
      </w:r>
      <w:r>
        <w:t>when,</w:t>
      </w:r>
      <w:r>
        <w:rPr>
          <w:spacing w:val="-1"/>
        </w:rPr>
        <w:t xml:space="preserve"> </w:t>
      </w:r>
      <w:r>
        <w:t>where,</w:t>
      </w:r>
      <w:r>
        <w:rPr>
          <w:spacing w:val="-4"/>
        </w:rPr>
        <w:t xml:space="preserve"> </w:t>
      </w:r>
      <w:r>
        <w:t>what,</w:t>
      </w:r>
      <w:r>
        <w:rPr>
          <w:spacing w:val="-1"/>
        </w:rPr>
        <w:t xml:space="preserve"> </w:t>
      </w:r>
      <w:r>
        <w:t>why,</w:t>
      </w:r>
      <w:r>
        <w:rPr>
          <w:spacing w:val="-1"/>
        </w:rPr>
        <w:t xml:space="preserve"> </w:t>
      </w:r>
      <w:r>
        <w:t>how.</w:t>
      </w:r>
    </w:p>
    <w:p w14:paraId="2F070000">
      <w:pPr>
        <w:pStyle w:val="Style_1"/>
        <w:spacing w:line="360" w:lineRule="auto"/>
        <w:ind w:right="521"/>
      </w:pPr>
      <w:r>
        <w:t>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определительными</w:t>
      </w:r>
      <w:r>
        <w:rPr>
          <w:spacing w:val="1"/>
        </w:rPr>
        <w:t xml:space="preserve"> </w:t>
      </w:r>
      <w:r>
        <w:t>придаточными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союзными</w:t>
      </w:r>
      <w:r>
        <w:rPr>
          <w:spacing w:val="-1"/>
        </w:rPr>
        <w:t xml:space="preserve"> </w:t>
      </w:r>
      <w:r>
        <w:t>словами</w:t>
      </w:r>
      <w:r>
        <w:rPr>
          <w:spacing w:val="-3"/>
        </w:rPr>
        <w:t xml:space="preserve"> </w:t>
      </w:r>
      <w:r>
        <w:t>who,</w:t>
      </w:r>
      <w:r>
        <w:rPr>
          <w:spacing w:val="-1"/>
        </w:rPr>
        <w:t xml:space="preserve"> </w:t>
      </w:r>
      <w:r>
        <w:t>which,</w:t>
      </w:r>
      <w:r>
        <w:rPr>
          <w:spacing w:val="-1"/>
        </w:rPr>
        <w:t xml:space="preserve"> </w:t>
      </w:r>
      <w:r>
        <w:t>that.</w:t>
      </w:r>
    </w:p>
    <w:p w14:paraId="30070000">
      <w:pPr>
        <w:pStyle w:val="Style_1"/>
        <w:spacing w:line="360" w:lineRule="auto"/>
        <w:ind w:right="526"/>
      </w:pPr>
      <w:r>
        <w:t>Сложноподчинённые предложения с союзными словами whoever, whatever,</w:t>
      </w:r>
      <w:r>
        <w:rPr>
          <w:spacing w:val="1"/>
        </w:rPr>
        <w:t xml:space="preserve"> </w:t>
      </w:r>
      <w:r>
        <w:t>however,</w:t>
      </w:r>
      <w:r>
        <w:rPr>
          <w:spacing w:val="-4"/>
        </w:rPr>
        <w:t xml:space="preserve"> </w:t>
      </w:r>
      <w:r>
        <w:t>whenever.</w:t>
      </w:r>
    </w:p>
    <w:p w14:paraId="31070000">
      <w:pPr>
        <w:pStyle w:val="Style_1"/>
        <w:spacing w:line="360" w:lineRule="auto"/>
        <w:ind w:right="522"/>
      </w:pPr>
      <w:r>
        <w:t>Условные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изъявительном</w:t>
      </w:r>
      <w:r>
        <w:rPr>
          <w:spacing w:val="71"/>
        </w:rPr>
        <w:t xml:space="preserve"> </w:t>
      </w:r>
      <w:r>
        <w:t>наклонении</w:t>
      </w:r>
      <w:r>
        <w:rPr>
          <w:spacing w:val="1"/>
        </w:rPr>
        <w:t xml:space="preserve"> </w:t>
      </w:r>
      <w:r>
        <w:t>(Conditional</w:t>
      </w:r>
      <w:r>
        <w:rPr>
          <w:spacing w:val="1"/>
        </w:rPr>
        <w:t xml:space="preserve"> </w:t>
      </w:r>
      <w:r>
        <w:t>0,</w:t>
      </w:r>
      <w:r>
        <w:rPr>
          <w:spacing w:val="1"/>
        </w:rPr>
        <w:t xml:space="preserve"> </w:t>
      </w:r>
      <w:r>
        <w:t>Conditional</w:t>
      </w:r>
      <w:r>
        <w:rPr>
          <w:spacing w:val="1"/>
        </w:rPr>
        <w:t xml:space="preserve"> </w:t>
      </w:r>
      <w:r>
        <w:t>I)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сослагательном</w:t>
      </w:r>
      <w:r>
        <w:rPr>
          <w:spacing w:val="1"/>
        </w:rPr>
        <w:t xml:space="preserve"> </w:t>
      </w:r>
      <w:r>
        <w:t>наклонении</w:t>
      </w:r>
      <w:r>
        <w:rPr>
          <w:spacing w:val="1"/>
        </w:rPr>
        <w:t xml:space="preserve"> </w:t>
      </w:r>
      <w:r>
        <w:t>(Conditional II).</w:t>
      </w:r>
    </w:p>
    <w:p w14:paraId="32070000">
      <w:pPr>
        <w:pStyle w:val="Style_1"/>
        <w:spacing w:line="360" w:lineRule="auto"/>
        <w:ind w:right="521"/>
      </w:pPr>
      <w:r>
        <w:t>Все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(общий,</w:t>
      </w:r>
      <w:r>
        <w:rPr>
          <w:spacing w:val="1"/>
        </w:rPr>
        <w:t xml:space="preserve"> </w:t>
      </w:r>
      <w:r>
        <w:t>специальный,</w:t>
      </w:r>
      <w:r>
        <w:rPr>
          <w:spacing w:val="-67"/>
        </w:rPr>
        <w:t xml:space="preserve"> </w:t>
      </w:r>
      <w:r>
        <w:t>альтернативный,</w:t>
      </w:r>
      <w:r>
        <w:rPr>
          <w:spacing w:val="1"/>
        </w:rPr>
        <w:t xml:space="preserve"> </w:t>
      </w:r>
      <w:r>
        <w:t>разделительный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Present/Past/Future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Tense,</w:t>
      </w:r>
      <w:r>
        <w:rPr>
          <w:spacing w:val="1"/>
        </w:rPr>
        <w:t xml:space="preserve"> </w:t>
      </w:r>
      <w:r>
        <w:t>Present/Past Continuous Tense, Present/Past Perfect Tense, Present Perfect Continuous</w:t>
      </w:r>
      <w:r>
        <w:rPr>
          <w:spacing w:val="1"/>
        </w:rPr>
        <w:t xml:space="preserve"> </w:t>
      </w:r>
      <w:r>
        <w:t>Tense).</w:t>
      </w:r>
    </w:p>
    <w:p w14:paraId="33070000">
      <w:pPr>
        <w:pStyle w:val="Style_1"/>
        <w:spacing w:line="360" w:lineRule="auto"/>
        <w:ind w:right="521"/>
      </w:pPr>
      <w:r>
        <w:t>Повествовательные,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косвенной речи в настоящем и прошедшем времени, согласование времён в рамках</w:t>
      </w:r>
      <w:r>
        <w:rPr>
          <w:spacing w:val="1"/>
        </w:rPr>
        <w:t xml:space="preserve"> </w:t>
      </w:r>
      <w:r>
        <w:t>сложного предложения.</w:t>
      </w:r>
    </w:p>
    <w:p w14:paraId="34070000">
      <w:pPr>
        <w:pStyle w:val="Style_1"/>
        <w:spacing w:line="321" w:lineRule="exact"/>
        <w:ind w:firstLine="0" w:left="1101"/>
      </w:pPr>
      <w:r>
        <w:t>Модальные</w:t>
      </w:r>
      <w:r>
        <w:rPr>
          <w:spacing w:val="-2"/>
        </w:rPr>
        <w:t xml:space="preserve"> </w:t>
      </w:r>
      <w:r>
        <w:t>глаголы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косвенной</w:t>
      </w:r>
      <w:r>
        <w:rPr>
          <w:spacing w:val="-4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прошедшем</w:t>
      </w:r>
      <w:r>
        <w:rPr>
          <w:spacing w:val="-1"/>
        </w:rPr>
        <w:t xml:space="preserve"> </w:t>
      </w:r>
      <w:r>
        <w:t>времени.</w:t>
      </w:r>
    </w:p>
    <w:p w14:paraId="35070000">
      <w:pPr>
        <w:pStyle w:val="Style_1"/>
        <w:spacing w:before="150" w:line="360" w:lineRule="auto"/>
        <w:ind w:right="527"/>
      </w:pPr>
      <w:r>
        <w:t>Предложения с конструкциями as … as, not so … as, both … and …, either …</w:t>
      </w:r>
      <w:r>
        <w:rPr>
          <w:spacing w:val="1"/>
        </w:rPr>
        <w:t xml:space="preserve"> </w:t>
      </w:r>
      <w:r>
        <w:t>or,</w:t>
      </w:r>
      <w:r>
        <w:rPr>
          <w:spacing w:val="-2"/>
        </w:rPr>
        <w:t xml:space="preserve"> </w:t>
      </w:r>
      <w:r>
        <w:t>neither …</w:t>
      </w:r>
      <w:r>
        <w:rPr>
          <w:spacing w:val="-1"/>
        </w:rPr>
        <w:t xml:space="preserve"> </w:t>
      </w:r>
      <w:r>
        <w:t>nor.</w:t>
      </w:r>
    </w:p>
    <w:p w14:paraId="36070000">
      <w:pPr>
        <w:pStyle w:val="Style_1"/>
        <w:spacing w:line="317" w:lineRule="exact"/>
        <w:ind w:firstLine="0" w:left="1101"/>
      </w:pP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wish…</w:t>
      </w:r>
    </w:p>
    <w:p w14:paraId="37070000">
      <w:pPr>
        <w:pStyle w:val="Style_1"/>
        <w:spacing w:before="161"/>
        <w:ind w:firstLine="0" w:left="1101"/>
      </w:pPr>
      <w:r>
        <w:t>Конструкции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глаголами</w:t>
      </w:r>
      <w:r>
        <w:rPr>
          <w:spacing w:val="-5"/>
        </w:rPr>
        <w:t xml:space="preserve"> </w:t>
      </w:r>
      <w:r>
        <w:t>на -ing: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love/hate</w:t>
      </w:r>
      <w:r>
        <w:rPr>
          <w:spacing w:val="-5"/>
        </w:rPr>
        <w:t xml:space="preserve"> </w:t>
      </w:r>
      <w:r>
        <w:t>doing</w:t>
      </w:r>
      <w:r>
        <w:rPr>
          <w:spacing w:val="1"/>
        </w:rPr>
        <w:t xml:space="preserve"> </w:t>
      </w:r>
      <w:r>
        <w:t>smth.</w:t>
      </w:r>
    </w:p>
    <w:p w14:paraId="38070000">
      <w:pPr>
        <w:pStyle w:val="Style_1"/>
        <w:spacing w:before="161" w:line="360" w:lineRule="auto"/>
        <w:ind w:right="524"/>
      </w:pPr>
      <w:r>
        <w:t>Конструкции c глаголами to stop, to remember, to forget (разница в значении to</w:t>
      </w:r>
      <w:r>
        <w:rPr>
          <w:spacing w:val="-67"/>
        </w:rPr>
        <w:t xml:space="preserve"> </w:t>
      </w:r>
      <w:r>
        <w:t>stop doing smth</w:t>
      </w:r>
      <w:r>
        <w:rPr>
          <w:spacing w:val="-1"/>
        </w:rPr>
        <w:t xml:space="preserve"> </w:t>
      </w:r>
      <w:r>
        <w:t>и to</w:t>
      </w:r>
      <w:r>
        <w:rPr>
          <w:spacing w:val="-3"/>
        </w:rPr>
        <w:t xml:space="preserve"> </w:t>
      </w:r>
      <w:r>
        <w:t>stop 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smth).</w:t>
      </w:r>
    </w:p>
    <w:p w14:paraId="39070000">
      <w:pPr>
        <w:pStyle w:val="Style_1"/>
        <w:spacing w:line="317" w:lineRule="exact"/>
        <w:ind w:firstLine="0" w:left="1101"/>
      </w:pPr>
      <w:r>
        <w:t>Конструкция</w:t>
      </w:r>
      <w:r>
        <w:rPr>
          <w:spacing w:val="-2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takes</w:t>
      </w:r>
      <w:r>
        <w:rPr>
          <w:spacing w:val="-2"/>
        </w:rPr>
        <w:t xml:space="preserve"> </w:t>
      </w:r>
      <w:r>
        <w:t>me</w:t>
      </w:r>
      <w:r>
        <w:rPr>
          <w:spacing w:val="-2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to do smth.</w:t>
      </w:r>
    </w:p>
    <w:p w14:paraId="3A070000">
      <w:pPr>
        <w:pStyle w:val="Style_1"/>
        <w:spacing w:before="160"/>
        <w:ind w:firstLine="0" w:left="1101"/>
      </w:pPr>
      <w:r>
        <w:t>Конструкция</w:t>
      </w:r>
      <w:r>
        <w:rPr>
          <w:spacing w:val="-2"/>
        </w:rPr>
        <w:t xml:space="preserve"> </w:t>
      </w:r>
      <w:r>
        <w:t>used to</w:t>
      </w:r>
      <w:r>
        <w:rPr>
          <w:spacing w:val="-3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инфинитив</w:t>
      </w:r>
      <w:r>
        <w:rPr>
          <w:spacing w:val="-4"/>
        </w:rPr>
        <w:t xml:space="preserve"> </w:t>
      </w:r>
      <w:r>
        <w:t>глагола.</w:t>
      </w:r>
    </w:p>
    <w:p w14:paraId="3B070000">
      <w:pPr>
        <w:pStyle w:val="Style_1"/>
        <w:spacing w:before="160"/>
        <w:ind w:firstLine="0" w:left="1101"/>
      </w:pPr>
      <w:r>
        <w:t>Конструкции</w:t>
      </w:r>
      <w:r>
        <w:rPr>
          <w:spacing w:val="-1"/>
        </w:rPr>
        <w:t xml:space="preserve"> </w:t>
      </w:r>
      <w:r>
        <w:t>be/get</w:t>
      </w:r>
      <w:r>
        <w:rPr>
          <w:spacing w:val="-5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smth,</w:t>
      </w:r>
      <w:r>
        <w:rPr>
          <w:spacing w:val="-3"/>
        </w:rPr>
        <w:t xml:space="preserve"> </w:t>
      </w:r>
      <w:r>
        <w:t>be/get</w:t>
      </w:r>
      <w:r>
        <w:rPr>
          <w:spacing w:val="-1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doing smth.</w:t>
      </w:r>
    </w:p>
    <w:p w14:paraId="3C070000">
      <w:pPr>
        <w:pStyle w:val="Style_1"/>
        <w:spacing w:before="163" w:line="360" w:lineRule="auto"/>
        <w:ind w:right="521"/>
      </w:pPr>
      <w:r>
        <w:t>Конструкции</w:t>
      </w:r>
      <w:r>
        <w:rPr>
          <w:spacing w:val="20"/>
        </w:rPr>
        <w:t xml:space="preserve"> </w:t>
      </w:r>
      <w:r>
        <w:t>I</w:t>
      </w:r>
      <w:r>
        <w:rPr>
          <w:spacing w:val="18"/>
        </w:rPr>
        <w:t xml:space="preserve"> </w:t>
      </w:r>
      <w:r>
        <w:t>prefer,</w:t>
      </w:r>
      <w:r>
        <w:rPr>
          <w:spacing w:val="18"/>
        </w:rPr>
        <w:t xml:space="preserve"> </w:t>
      </w:r>
      <w:r>
        <w:t>I’d</w:t>
      </w:r>
      <w:r>
        <w:rPr>
          <w:spacing w:val="20"/>
        </w:rPr>
        <w:t xml:space="preserve"> </w:t>
      </w:r>
      <w:r>
        <w:t>prefer,</w:t>
      </w:r>
      <w:r>
        <w:rPr>
          <w:spacing w:val="20"/>
        </w:rPr>
        <w:t xml:space="preserve"> </w:t>
      </w:r>
      <w:r>
        <w:t>I’d</w:t>
      </w:r>
      <w:r>
        <w:rPr>
          <w:spacing w:val="19"/>
        </w:rPr>
        <w:t xml:space="preserve"> </w:t>
      </w:r>
      <w:r>
        <w:t>rather</w:t>
      </w:r>
      <w:r>
        <w:rPr>
          <w:spacing w:val="19"/>
        </w:rPr>
        <w:t xml:space="preserve"> </w:t>
      </w:r>
      <w:r>
        <w:t>prefer,</w:t>
      </w:r>
      <w:r>
        <w:rPr>
          <w:spacing w:val="20"/>
        </w:rPr>
        <w:t xml:space="preserve"> </w:t>
      </w:r>
      <w:r>
        <w:t>выражающие</w:t>
      </w:r>
      <w:r>
        <w:rPr>
          <w:spacing w:val="21"/>
        </w:rPr>
        <w:t xml:space="preserve"> </w:t>
      </w:r>
      <w:r>
        <w:t>предпочтение,</w:t>
      </w:r>
      <w:r>
        <w:rPr>
          <w:spacing w:val="-68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конструкции I’d</w:t>
      </w:r>
      <w:r>
        <w:rPr>
          <w:spacing w:val="1"/>
        </w:rPr>
        <w:t xml:space="preserve"> </w:t>
      </w:r>
      <w:r>
        <w:t>rather,</w:t>
      </w:r>
      <w:r>
        <w:rPr>
          <w:spacing w:val="-4"/>
        </w:rPr>
        <w:t xml:space="preserve"> </w:t>
      </w:r>
      <w:r>
        <w:t>You’d</w:t>
      </w:r>
      <w:r>
        <w:rPr>
          <w:spacing w:val="1"/>
        </w:rPr>
        <w:t xml:space="preserve"> </w:t>
      </w:r>
      <w:r>
        <w:t>better.</w:t>
      </w:r>
    </w:p>
    <w:p w14:paraId="3D070000">
      <w:pPr>
        <w:pStyle w:val="Style_1"/>
        <w:spacing w:line="321" w:lineRule="exact"/>
        <w:ind w:firstLine="0" w:left="1101"/>
      </w:pPr>
      <w:r>
        <w:t>Подлежащее,</w:t>
      </w:r>
      <w:r>
        <w:rPr>
          <w:spacing w:val="31"/>
        </w:rPr>
        <w:t xml:space="preserve"> </w:t>
      </w:r>
      <w:r>
        <w:t>выраженное</w:t>
      </w:r>
      <w:r>
        <w:rPr>
          <w:spacing w:val="33"/>
        </w:rPr>
        <w:t xml:space="preserve"> </w:t>
      </w:r>
      <w:r>
        <w:t>собирательным</w:t>
      </w:r>
      <w:r>
        <w:rPr>
          <w:spacing w:val="33"/>
        </w:rPr>
        <w:t xml:space="preserve"> </w:t>
      </w:r>
      <w:r>
        <w:t>существительным</w:t>
      </w:r>
      <w:r>
        <w:rPr>
          <w:spacing w:val="33"/>
        </w:rPr>
        <w:t xml:space="preserve"> </w:t>
      </w:r>
      <w:r>
        <w:t>(family,</w:t>
      </w:r>
      <w:r>
        <w:rPr>
          <w:spacing w:val="32"/>
        </w:rPr>
        <w:t xml:space="preserve"> </w:t>
      </w:r>
      <w:r>
        <w:t>police),</w:t>
      </w:r>
    </w:p>
    <w:p w14:paraId="3E070000">
      <w:pPr>
        <w:sectPr>
          <w:headerReference r:id="rId5" w:type="default"/>
          <w:footerReference r:id="rId6" w:type="default"/>
          <w:pgSz w:h="16850" w:orient="portrait" w:w="11910"/>
          <w:pgMar w:bottom="740" w:footer="543" w:header="576" w:left="740" w:right="180" w:top="840"/>
        </w:sectPr>
      </w:pPr>
    </w:p>
    <w:p w14:paraId="3F070000">
      <w:pPr>
        <w:pStyle w:val="Style_1"/>
        <w:ind w:firstLine="0" w:left="0"/>
        <w:jc w:val="left"/>
        <w:rPr>
          <w:sz w:val="20"/>
        </w:rPr>
      </w:pPr>
    </w:p>
    <w:p w14:paraId="40070000">
      <w:pPr>
        <w:pStyle w:val="Style_1"/>
        <w:spacing w:before="254"/>
        <w:ind w:firstLine="0" w:left="0"/>
      </w:pP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согласование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сказуемым.</w:t>
      </w:r>
    </w:p>
    <w:p w14:paraId="41070000">
      <w:pPr>
        <w:pStyle w:val="Style_1"/>
        <w:spacing w:before="162" w:line="360" w:lineRule="auto"/>
        <w:ind w:right="522"/>
      </w:pPr>
      <w:r>
        <w:t>Глаголы</w:t>
      </w:r>
      <w:r>
        <w:rPr>
          <w:spacing w:val="1"/>
        </w:rPr>
        <w:t xml:space="preserve"> </w:t>
      </w:r>
      <w:r>
        <w:t>(правильные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видовременных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действительного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изъявительном</w:t>
      </w:r>
      <w:r>
        <w:rPr>
          <w:spacing w:val="1"/>
        </w:rPr>
        <w:t xml:space="preserve"> </w:t>
      </w:r>
      <w:r>
        <w:t>наклонении</w:t>
      </w:r>
      <w:r>
        <w:rPr>
          <w:spacing w:val="1"/>
        </w:rPr>
        <w:t xml:space="preserve"> </w:t>
      </w:r>
      <w:r>
        <w:t>(Present/Past/Future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Tense, Present/Past/Future Continuous Tense, Present/Past Perfect Tense, Present Perfect</w:t>
      </w:r>
      <w:r>
        <w:rPr>
          <w:spacing w:val="-67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Tense, Future-in-the-Past</w:t>
      </w:r>
      <w:r>
        <w:rPr>
          <w:spacing w:val="1"/>
        </w:rPr>
        <w:t xml:space="preserve"> </w:t>
      </w:r>
      <w:r>
        <w:t>Tense)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страдательного</w:t>
      </w:r>
      <w:r>
        <w:rPr>
          <w:spacing w:val="-1"/>
        </w:rPr>
        <w:t xml:space="preserve"> </w:t>
      </w:r>
      <w:r>
        <w:t>залога</w:t>
      </w:r>
      <w:r>
        <w:rPr>
          <w:spacing w:val="-1"/>
        </w:rPr>
        <w:t xml:space="preserve"> </w:t>
      </w:r>
      <w:r>
        <w:t>(Present/Past Simple</w:t>
      </w:r>
      <w:r>
        <w:rPr>
          <w:spacing w:val="-1"/>
        </w:rPr>
        <w:t xml:space="preserve"> </w:t>
      </w:r>
      <w:r>
        <w:t>Passive, Present</w:t>
      </w:r>
      <w:r>
        <w:rPr>
          <w:spacing w:val="-2"/>
        </w:rPr>
        <w:t xml:space="preserve"> </w:t>
      </w:r>
      <w:r>
        <w:t>Perfect Passive).</w:t>
      </w:r>
    </w:p>
    <w:p w14:paraId="42070000">
      <w:pPr>
        <w:pStyle w:val="Style_1"/>
        <w:spacing w:line="360" w:lineRule="auto"/>
        <w:ind w:right="524"/>
      </w:pPr>
      <w:r>
        <w:t>Конструкция to be going to, формы Future Simple Tense и Present Continuous</w:t>
      </w:r>
      <w:r>
        <w:rPr>
          <w:spacing w:val="1"/>
        </w:rPr>
        <w:t xml:space="preserve"> </w:t>
      </w:r>
      <w:r>
        <w:t>Tense</w:t>
      </w:r>
      <w:r>
        <w:rPr>
          <w:spacing w:val="-3"/>
        </w:rPr>
        <w:t xml:space="preserve"> </w:t>
      </w:r>
      <w:r>
        <w:t>для выражения будущего</w:t>
      </w:r>
      <w:r>
        <w:rPr>
          <w:spacing w:val="1"/>
        </w:rPr>
        <w:t xml:space="preserve"> </w:t>
      </w:r>
      <w:r>
        <w:t>действия.</w:t>
      </w:r>
    </w:p>
    <w:p w14:paraId="43070000">
      <w:pPr>
        <w:pStyle w:val="Style_1"/>
        <w:spacing w:line="360" w:lineRule="auto"/>
        <w:ind w:right="521"/>
      </w:pPr>
      <w:r>
        <w:t>Модальные глаголы и их эквиваленты (can/be able to, could, must/have to, may,</w:t>
      </w:r>
      <w:r>
        <w:rPr>
          <w:spacing w:val="-67"/>
        </w:rPr>
        <w:t xml:space="preserve"> </w:t>
      </w:r>
      <w:r>
        <w:t>might,</w:t>
      </w:r>
      <w:r>
        <w:rPr>
          <w:spacing w:val="-2"/>
        </w:rPr>
        <w:t xml:space="preserve"> </w:t>
      </w:r>
      <w:r>
        <w:t>should,</w:t>
      </w:r>
      <w:r>
        <w:rPr>
          <w:spacing w:val="-1"/>
        </w:rPr>
        <w:t xml:space="preserve"> </w:t>
      </w:r>
      <w:r>
        <w:t>shall,</w:t>
      </w:r>
      <w:r>
        <w:rPr>
          <w:spacing w:val="-1"/>
        </w:rPr>
        <w:t xml:space="preserve"> </w:t>
      </w:r>
      <w:r>
        <w:t>would,</w:t>
      </w:r>
      <w:r>
        <w:rPr>
          <w:spacing w:val="-4"/>
        </w:rPr>
        <w:t xml:space="preserve"> </w:t>
      </w:r>
      <w:r>
        <w:t>will,</w:t>
      </w:r>
      <w:r>
        <w:rPr>
          <w:spacing w:val="-4"/>
        </w:rPr>
        <w:t xml:space="preserve"> </w:t>
      </w:r>
      <w:r>
        <w:t>need).</w:t>
      </w:r>
    </w:p>
    <w:p w14:paraId="44070000">
      <w:pPr>
        <w:pStyle w:val="Style_1"/>
        <w:spacing w:line="360" w:lineRule="auto"/>
        <w:ind w:right="522"/>
      </w:pPr>
      <w:r>
        <w:t>Неличные формы глагола – инфинитив, герундий, причастие (Participle I и</w:t>
      </w:r>
      <w:r>
        <w:rPr>
          <w:spacing w:val="1"/>
        </w:rPr>
        <w:t xml:space="preserve"> </w:t>
      </w:r>
      <w:r>
        <w:t>Participle</w:t>
      </w:r>
      <w:r>
        <w:rPr>
          <w:spacing w:val="1"/>
        </w:rPr>
        <w:t xml:space="preserve"> </w:t>
      </w:r>
      <w:r>
        <w:t>II),</w:t>
      </w:r>
      <w:r>
        <w:rPr>
          <w:spacing w:val="1"/>
        </w:rPr>
        <w:t xml:space="preserve"> </w:t>
      </w:r>
      <w:r>
        <w:t>причастия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(Participle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playing</w:t>
      </w:r>
      <w:r>
        <w:rPr>
          <w:spacing w:val="1"/>
        </w:rPr>
        <w:t xml:space="preserve"> </w:t>
      </w:r>
      <w:r>
        <w:t>child,</w:t>
      </w:r>
      <w:r>
        <w:rPr>
          <w:spacing w:val="1"/>
        </w:rPr>
        <w:t xml:space="preserve"> </w:t>
      </w:r>
      <w:r>
        <w:t>Participle</w:t>
      </w:r>
      <w:r>
        <w:rPr>
          <w:spacing w:val="-1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– a written</w:t>
      </w:r>
      <w:r>
        <w:rPr>
          <w:spacing w:val="1"/>
        </w:rPr>
        <w:t xml:space="preserve"> </w:t>
      </w:r>
      <w:r>
        <w:t>text).</w:t>
      </w:r>
    </w:p>
    <w:p w14:paraId="45070000">
      <w:pPr>
        <w:pStyle w:val="Style_1"/>
        <w:ind w:firstLine="0" w:left="1101"/>
      </w:pPr>
      <w:r>
        <w:t>Определённый,</w:t>
      </w:r>
      <w:r>
        <w:rPr>
          <w:spacing w:val="-7"/>
        </w:rPr>
        <w:t xml:space="preserve"> </w:t>
      </w:r>
      <w:r>
        <w:t>неопределённый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нулевой</w:t>
      </w:r>
      <w:r>
        <w:rPr>
          <w:spacing w:val="-2"/>
        </w:rPr>
        <w:t xml:space="preserve"> </w:t>
      </w:r>
      <w:r>
        <w:t>артикли.</w:t>
      </w:r>
    </w:p>
    <w:p w14:paraId="46070000">
      <w:pPr>
        <w:pStyle w:val="Style_1"/>
        <w:spacing w:before="156" w:line="360" w:lineRule="auto"/>
        <w:ind w:right="524"/>
      </w:pPr>
      <w:r>
        <w:t>Имена существительные во множественном числе, образованных по правилу,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исключения.</w:t>
      </w:r>
    </w:p>
    <w:p w14:paraId="47070000">
      <w:pPr>
        <w:pStyle w:val="Style_1"/>
        <w:spacing w:line="360" w:lineRule="auto"/>
        <w:ind w:right="528"/>
      </w:pPr>
      <w:r>
        <w:t>Неисчисляемые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множественного числа.</w:t>
      </w:r>
    </w:p>
    <w:p w14:paraId="48070000">
      <w:pPr>
        <w:pStyle w:val="Style_1"/>
        <w:ind w:firstLine="0" w:left="1101"/>
      </w:pPr>
      <w:r>
        <w:t>Притяжательный</w:t>
      </w:r>
      <w:r>
        <w:rPr>
          <w:spacing w:val="-4"/>
        </w:rPr>
        <w:t xml:space="preserve"> </w:t>
      </w:r>
      <w:r>
        <w:t>падеж</w:t>
      </w:r>
      <w:r>
        <w:rPr>
          <w:spacing w:val="-4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существительных.</w:t>
      </w:r>
    </w:p>
    <w:p w14:paraId="49070000">
      <w:pPr>
        <w:pStyle w:val="Style_1"/>
        <w:spacing w:before="160" w:line="360" w:lineRule="auto"/>
        <w:ind w:right="522"/>
      </w:pPr>
      <w:r>
        <w:t>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1"/>
        </w:rPr>
        <w:t xml:space="preserve"> </w:t>
      </w:r>
      <w:r>
        <w:t>сравнительной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превосходной</w:t>
      </w:r>
      <w:r>
        <w:rPr>
          <w:spacing w:val="-1"/>
        </w:rPr>
        <w:t xml:space="preserve"> </w:t>
      </w:r>
      <w:r>
        <w:t>степенях,</w:t>
      </w:r>
      <w:r>
        <w:rPr>
          <w:spacing w:val="-1"/>
        </w:rPr>
        <w:t xml:space="preserve"> </w:t>
      </w:r>
      <w:r>
        <w:t>образованных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правилу,</w:t>
      </w:r>
      <w:r>
        <w:rPr>
          <w:spacing w:val="-5"/>
        </w:rPr>
        <w:t xml:space="preserve"> </w:t>
      </w:r>
      <w:r>
        <w:t>и исключения.</w:t>
      </w:r>
    </w:p>
    <w:p w14:paraId="4A070000">
      <w:pPr>
        <w:pStyle w:val="Style_1"/>
        <w:spacing w:line="321" w:lineRule="exact"/>
        <w:ind w:firstLine="0" w:left="1101"/>
      </w:pPr>
      <w:r>
        <w:t>Порядок</w:t>
      </w:r>
      <w:r>
        <w:rPr>
          <w:spacing w:val="15"/>
        </w:rPr>
        <w:t xml:space="preserve"> </w:t>
      </w:r>
      <w:r>
        <w:t>следования</w:t>
      </w:r>
      <w:r>
        <w:rPr>
          <w:spacing w:val="16"/>
        </w:rPr>
        <w:t xml:space="preserve"> </w:t>
      </w:r>
      <w:r>
        <w:t>нескольких</w:t>
      </w:r>
      <w:r>
        <w:rPr>
          <w:spacing w:val="14"/>
        </w:rPr>
        <w:t xml:space="preserve"> </w:t>
      </w:r>
      <w:r>
        <w:t>прилагательных</w:t>
      </w:r>
      <w:r>
        <w:rPr>
          <w:spacing w:val="16"/>
        </w:rPr>
        <w:t xml:space="preserve"> </w:t>
      </w:r>
      <w:r>
        <w:t>(мнение</w:t>
      </w:r>
      <w:r>
        <w:rPr>
          <w:spacing w:val="17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размер</w:t>
      </w:r>
      <w:r>
        <w:rPr>
          <w:spacing w:val="16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возраст</w:t>
      </w:r>
    </w:p>
    <w:p w14:paraId="4B070000">
      <w:pPr>
        <w:pStyle w:val="Style_1"/>
        <w:spacing w:before="163"/>
        <w:ind w:firstLine="0" w:left="0"/>
      </w:pPr>
      <w:r>
        <w:t>–</w:t>
      </w:r>
      <w:r>
        <w:rPr>
          <w:spacing w:val="-2"/>
        </w:rPr>
        <w:t xml:space="preserve"> </w:t>
      </w:r>
      <w:r>
        <w:t>цвет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происхождение).</w:t>
      </w:r>
    </w:p>
    <w:p w14:paraId="4C070000">
      <w:pPr>
        <w:pStyle w:val="Style_1"/>
        <w:spacing w:before="161"/>
        <w:ind w:firstLine="0" w:left="1101"/>
      </w:pPr>
      <w:r>
        <w:t>Слова,</w:t>
      </w:r>
      <w:r>
        <w:rPr>
          <w:spacing w:val="-3"/>
        </w:rPr>
        <w:t xml:space="preserve"> </w:t>
      </w:r>
      <w:r>
        <w:t>выражающие</w:t>
      </w:r>
      <w:r>
        <w:rPr>
          <w:spacing w:val="-2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(many/much,</w:t>
      </w:r>
      <w:r>
        <w:rPr>
          <w:spacing w:val="-3"/>
        </w:rPr>
        <w:t xml:space="preserve"> </w:t>
      </w:r>
      <w:r>
        <w:t>little/a</w:t>
      </w:r>
      <w:r>
        <w:rPr>
          <w:spacing w:val="-5"/>
        </w:rPr>
        <w:t xml:space="preserve"> </w:t>
      </w:r>
      <w:r>
        <w:t>little,</w:t>
      </w:r>
      <w:r>
        <w:rPr>
          <w:spacing w:val="-3"/>
        </w:rPr>
        <w:t xml:space="preserve"> </w:t>
      </w:r>
      <w:r>
        <w:t>few/a</w:t>
      </w:r>
      <w:r>
        <w:rPr>
          <w:spacing w:val="-1"/>
        </w:rPr>
        <w:t xml:space="preserve"> </w:t>
      </w:r>
      <w:r>
        <w:t>few,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lot</w:t>
      </w:r>
      <w:r>
        <w:rPr>
          <w:spacing w:val="-1"/>
        </w:rPr>
        <w:t xml:space="preserve"> </w:t>
      </w:r>
      <w:r>
        <w:t>of).</w:t>
      </w:r>
    </w:p>
    <w:p w14:paraId="4D070000">
      <w:pPr>
        <w:pStyle w:val="Style_1"/>
        <w:spacing w:before="160" w:line="360" w:lineRule="auto"/>
        <w:ind w:right="521"/>
      </w:pPr>
      <w:r>
        <w:t>Личные местоимения в именительном и объектном падежах, притяжательные</w:t>
      </w:r>
      <w:r>
        <w:rPr>
          <w:spacing w:val="-67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абсолютной</w:t>
      </w:r>
      <w:r>
        <w:rPr>
          <w:spacing w:val="1"/>
        </w:rPr>
        <w:t xml:space="preserve"> </w:t>
      </w:r>
      <w:r>
        <w:t>форме),</w:t>
      </w:r>
      <w:r>
        <w:rPr>
          <w:spacing w:val="1"/>
        </w:rPr>
        <w:t xml:space="preserve"> </w:t>
      </w:r>
      <w:r>
        <w:t>возвратные,</w:t>
      </w:r>
      <w:r>
        <w:rPr>
          <w:spacing w:val="1"/>
        </w:rPr>
        <w:t xml:space="preserve"> </w:t>
      </w:r>
      <w:r>
        <w:t>указательные,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неопределённые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производные,</w:t>
      </w:r>
      <w:r>
        <w:rPr>
          <w:spacing w:val="-67"/>
        </w:rPr>
        <w:t xml:space="preserve"> </w:t>
      </w:r>
      <w:r>
        <w:t>отрицательные местоимения none, no и производные последнего (nobody, nothing и</w:t>
      </w:r>
      <w:r>
        <w:rPr>
          <w:spacing w:val="1"/>
        </w:rPr>
        <w:t xml:space="preserve"> </w:t>
      </w:r>
      <w:r>
        <w:t>другие).</w:t>
      </w:r>
    </w:p>
    <w:p w14:paraId="4E070000">
      <w:pPr>
        <w:sectPr>
          <w:pgSz w:h="16850" w:orient="portrait" w:w="11910"/>
          <w:pgMar w:bottom="740" w:footer="543" w:header="576" w:left="740" w:right="180" w:top="840"/>
        </w:sectPr>
      </w:pPr>
    </w:p>
    <w:p w14:paraId="4F070000">
      <w:pPr>
        <w:pStyle w:val="Style_1"/>
        <w:ind w:firstLine="0" w:left="0"/>
        <w:jc w:val="left"/>
        <w:rPr>
          <w:sz w:val="20"/>
        </w:rPr>
      </w:pPr>
    </w:p>
    <w:p w14:paraId="50070000">
      <w:pPr>
        <w:pStyle w:val="Style_1"/>
        <w:spacing w:before="254"/>
        <w:ind w:firstLine="0" w:left="1101"/>
      </w:pPr>
      <w:r>
        <w:t>Количественные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порядковые</w:t>
      </w:r>
      <w:r>
        <w:rPr>
          <w:spacing w:val="-2"/>
        </w:rPr>
        <w:t xml:space="preserve"> </w:t>
      </w:r>
      <w:r>
        <w:t>числительные.</w:t>
      </w:r>
    </w:p>
    <w:p w14:paraId="51070000">
      <w:pPr>
        <w:pStyle w:val="Style_1"/>
        <w:spacing w:before="162" w:line="360" w:lineRule="auto"/>
        <w:ind w:right="524"/>
      </w:pPr>
      <w:r>
        <w:t>Предлоги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употребляемые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страдательном</w:t>
      </w:r>
      <w:r>
        <w:rPr>
          <w:spacing w:val="1"/>
        </w:rPr>
        <w:t xml:space="preserve"> </w:t>
      </w:r>
      <w:r>
        <w:t>залоге.</w:t>
      </w:r>
    </w:p>
    <w:p w14:paraId="52070000">
      <w:pPr>
        <w:pStyle w:val="Style_5"/>
        <w:numPr>
          <w:ilvl w:val="2"/>
          <w:numId w:val="17"/>
        </w:numPr>
        <w:tabs>
          <w:tab w:leader="none" w:pos="1944" w:val="left"/>
        </w:tabs>
        <w:spacing w:after="0" w:before="0" w:line="321" w:lineRule="exact"/>
        <w:ind w:hanging="843" w:left="1943" w:right="0"/>
        <w:jc w:val="both"/>
        <w:rPr>
          <w:sz w:val="28"/>
        </w:rPr>
      </w:pPr>
      <w:r>
        <w:rPr>
          <w:sz w:val="28"/>
        </w:rPr>
        <w:t>Социокультурные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умения.</w:t>
      </w:r>
    </w:p>
    <w:p w14:paraId="53070000">
      <w:pPr>
        <w:pStyle w:val="Style_1"/>
        <w:spacing w:before="161" w:line="360" w:lineRule="auto"/>
        <w:ind w:right="521"/>
      </w:pPr>
      <w:r>
        <w:t>Осуществление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знаний о национально-культурных особенностях своей страны и</w:t>
      </w:r>
      <w:r>
        <w:rPr>
          <w:spacing w:val="1"/>
        </w:rPr>
        <w:t xml:space="preserve"> </w:t>
      </w:r>
      <w:r>
        <w:t>страны/стран изучаемого языка и основных социокультурных элементов речевого</w:t>
      </w:r>
      <w:r>
        <w:rPr>
          <w:spacing w:val="1"/>
        </w:rPr>
        <w:t xml:space="preserve"> </w:t>
      </w:r>
      <w:r>
        <w:t>поведенческого этикета в англоязычной среде в рамках тематического содержания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класса.</w:t>
      </w:r>
    </w:p>
    <w:p w14:paraId="54070000">
      <w:pPr>
        <w:pStyle w:val="Style_1"/>
        <w:spacing w:before="2" w:line="360" w:lineRule="auto"/>
        <w:ind w:right="521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употребительной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фоновой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реалий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 при изучении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государственное устройство,</w:t>
      </w:r>
      <w:r>
        <w:rPr>
          <w:spacing w:val="1"/>
        </w:rPr>
        <w:t xml:space="preserve"> </w:t>
      </w:r>
      <w:r>
        <w:t>система образования, страницы истории, национальные и популярные праздники,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кулинарии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14:paraId="55070000">
      <w:pPr>
        <w:pStyle w:val="Style_1"/>
        <w:spacing w:line="360" w:lineRule="auto"/>
        <w:ind w:right="522"/>
      </w:pPr>
      <w:r>
        <w:t>Владение основными сведениями о социокультурном портрете и культурном</w:t>
      </w:r>
      <w:r>
        <w:rPr>
          <w:spacing w:val="1"/>
        </w:rPr>
        <w:t xml:space="preserve"> </w:t>
      </w:r>
      <w:r>
        <w:t>наследии</w:t>
      </w:r>
      <w:r>
        <w:rPr>
          <w:spacing w:val="-1"/>
        </w:rPr>
        <w:t xml:space="preserve"> </w:t>
      </w:r>
      <w:r>
        <w:t>страны/стран,</w:t>
      </w:r>
      <w:r>
        <w:rPr>
          <w:spacing w:val="-1"/>
        </w:rPr>
        <w:t xml:space="preserve"> </w:t>
      </w:r>
      <w:r>
        <w:t>говорящих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английском языке.</w:t>
      </w:r>
    </w:p>
    <w:p w14:paraId="56070000">
      <w:pPr>
        <w:pStyle w:val="Style_1"/>
        <w:spacing w:line="360" w:lineRule="auto"/>
        <w:ind w:right="521"/>
      </w:pPr>
      <w:r>
        <w:t>Понимание речевых различий в ситуациях официального и неофициального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лексико-</w:t>
      </w:r>
      <w:r>
        <w:rPr>
          <w:spacing w:val="1"/>
        </w:rPr>
        <w:t xml:space="preserve"> </w:t>
      </w:r>
      <w:r>
        <w:t>грамматических средств</w:t>
      </w:r>
      <w:r>
        <w:rPr>
          <w:spacing w:val="-2"/>
        </w:rPr>
        <w:t xml:space="preserve"> </w:t>
      </w:r>
      <w:r>
        <w:t>с их</w:t>
      </w:r>
      <w:r>
        <w:rPr>
          <w:spacing w:val="1"/>
        </w:rPr>
        <w:t xml:space="preserve"> </w:t>
      </w:r>
      <w:r>
        <w:t>учётом.</w:t>
      </w:r>
    </w:p>
    <w:p w14:paraId="57070000">
      <w:pPr>
        <w:pStyle w:val="Style_1"/>
        <w:spacing w:line="360" w:lineRule="auto"/>
        <w:ind w:right="521"/>
      </w:pPr>
      <w:r>
        <w:t>Развитие умения представлять родную страну/малую родину и страну/страны</w:t>
      </w:r>
      <w:r>
        <w:rPr>
          <w:spacing w:val="-67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(культурные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люди: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деятели,</w:t>
      </w:r>
      <w:r>
        <w:rPr>
          <w:spacing w:val="1"/>
        </w:rPr>
        <w:t xml:space="preserve"> </w:t>
      </w:r>
      <w:r>
        <w:t>учёные,</w:t>
      </w:r>
      <w:r>
        <w:rPr>
          <w:spacing w:val="1"/>
        </w:rPr>
        <w:t xml:space="preserve"> </w:t>
      </w:r>
      <w:r>
        <w:t>писатели,</w:t>
      </w:r>
      <w:r>
        <w:rPr>
          <w:spacing w:val="71"/>
        </w:rPr>
        <w:t xml:space="preserve"> </w:t>
      </w:r>
      <w:r>
        <w:t>поэты,</w:t>
      </w:r>
      <w:r>
        <w:rPr>
          <w:spacing w:val="1"/>
        </w:rPr>
        <w:t xml:space="preserve"> </w:t>
      </w:r>
      <w:r>
        <w:t>художники,</w:t>
      </w:r>
      <w:r>
        <w:rPr>
          <w:spacing w:val="-2"/>
        </w:rPr>
        <w:t xml:space="preserve"> </w:t>
      </w:r>
      <w:r>
        <w:t>композиторы,</w:t>
      </w:r>
      <w:r>
        <w:rPr>
          <w:spacing w:val="-2"/>
        </w:rPr>
        <w:t xml:space="preserve"> </w:t>
      </w:r>
      <w:r>
        <w:t>музыканты,</w:t>
      </w:r>
      <w:r>
        <w:rPr>
          <w:spacing w:val="-3"/>
        </w:rPr>
        <w:t xml:space="preserve"> </w:t>
      </w:r>
      <w:r>
        <w:t>спортсмены,</w:t>
      </w:r>
      <w:r>
        <w:rPr>
          <w:spacing w:val="-2"/>
        </w:rPr>
        <w:t xml:space="preserve"> </w:t>
      </w:r>
      <w:r>
        <w:t>актёры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14:paraId="58070000">
      <w:pPr>
        <w:pStyle w:val="Style_5"/>
        <w:numPr>
          <w:ilvl w:val="2"/>
          <w:numId w:val="17"/>
        </w:numPr>
        <w:tabs>
          <w:tab w:leader="none" w:pos="1944" w:val="left"/>
        </w:tabs>
        <w:spacing w:after="0" w:before="0" w:line="240" w:lineRule="auto"/>
        <w:ind w:hanging="843" w:left="1943" w:right="0"/>
        <w:jc w:val="both"/>
        <w:rPr>
          <w:sz w:val="28"/>
        </w:rPr>
      </w:pPr>
      <w:r>
        <w:rPr>
          <w:sz w:val="28"/>
        </w:rPr>
        <w:t>Компенсаторные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умения.</w:t>
      </w:r>
    </w:p>
    <w:p w14:paraId="59070000">
      <w:pPr>
        <w:pStyle w:val="Style_1"/>
        <w:spacing w:before="161" w:line="360" w:lineRule="auto"/>
        <w:ind w:right="522"/>
      </w:pPr>
      <w:r>
        <w:t>Овладение</w:t>
      </w:r>
      <w:r>
        <w:rPr>
          <w:spacing w:val="1"/>
        </w:rPr>
        <w:t xml:space="preserve"> </w:t>
      </w:r>
      <w:r>
        <w:t>компенсаторными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позволяющими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сбоя</w:t>
      </w:r>
      <w:r>
        <w:rPr>
          <w:spacing w:val="-67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дефицита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говорении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переспрос,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говорении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письме</w:t>
      </w:r>
      <w:r>
        <w:rPr>
          <w:spacing w:val="9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описание/перифраз/толкование,</w:t>
      </w:r>
      <w:r>
        <w:rPr>
          <w:spacing w:val="11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чтении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аудировании</w:t>
      </w:r>
      <w:r>
        <w:rPr>
          <w:spacing w:val="11"/>
        </w:rPr>
        <w:t xml:space="preserve"> </w:t>
      </w:r>
      <w:r>
        <w:t>–</w:t>
      </w:r>
    </w:p>
    <w:p w14:paraId="5A070000">
      <w:pPr>
        <w:sectPr>
          <w:pgSz w:h="16850" w:orient="portrait" w:w="11910"/>
          <w:pgMar w:bottom="740" w:footer="543" w:header="576" w:left="740" w:right="180" w:top="840"/>
        </w:sectPr>
      </w:pPr>
    </w:p>
    <w:p w14:paraId="5B070000">
      <w:pPr>
        <w:pStyle w:val="Style_1"/>
        <w:ind w:firstLine="0" w:left="0"/>
        <w:jc w:val="left"/>
        <w:rPr>
          <w:sz w:val="20"/>
        </w:rPr>
      </w:pPr>
    </w:p>
    <w:p w14:paraId="5C070000">
      <w:pPr>
        <w:pStyle w:val="Style_1"/>
        <w:spacing w:before="254"/>
        <w:ind w:firstLine="0" w:left="0"/>
      </w:pPr>
      <w:r>
        <w:t>языковую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контекстуальную</w:t>
      </w:r>
      <w:r>
        <w:rPr>
          <w:spacing w:val="-4"/>
        </w:rPr>
        <w:t xml:space="preserve"> </w:t>
      </w:r>
      <w:r>
        <w:t>догадку.</w:t>
      </w:r>
    </w:p>
    <w:p w14:paraId="5D070000">
      <w:pPr>
        <w:pStyle w:val="Style_1"/>
        <w:spacing w:before="162" w:line="360" w:lineRule="auto"/>
        <w:ind w:right="522"/>
      </w:pPr>
      <w:r>
        <w:t>Развитие умения игнорировать информацию, не являющуюся необходимой,</w:t>
      </w:r>
      <w:r>
        <w:rPr>
          <w:spacing w:val="1"/>
        </w:rPr>
        <w:t xml:space="preserve"> </w:t>
      </w:r>
      <w:r>
        <w:t>для понимания основного содержания, прочитанного/прослушанного 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 запрашиваемой</w:t>
      </w:r>
      <w:r>
        <w:rPr>
          <w:spacing w:val="-3"/>
        </w:rPr>
        <w:t xml:space="preserve"> </w:t>
      </w:r>
      <w:r>
        <w:t>информации.</w:t>
      </w:r>
    </w:p>
    <w:p w14:paraId="5E070000">
      <w:pPr>
        <w:pStyle w:val="Style_5"/>
        <w:numPr>
          <w:ilvl w:val="1"/>
          <w:numId w:val="17"/>
        </w:numPr>
        <w:tabs>
          <w:tab w:leader="none" w:pos="1733" w:val="left"/>
        </w:tabs>
        <w:spacing w:after="0" w:before="0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</w:t>
      </w:r>
      <w:r>
        <w:rPr>
          <w:spacing w:val="70"/>
          <w:sz w:val="28"/>
        </w:rPr>
        <w:t xml:space="preserve"> </w:t>
      </w:r>
      <w:r>
        <w:rPr>
          <w:sz w:val="28"/>
        </w:rPr>
        <w:t>английскому 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 среднего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14:paraId="5F070000">
      <w:pPr>
        <w:pStyle w:val="Style_5"/>
        <w:numPr>
          <w:ilvl w:val="2"/>
          <w:numId w:val="17"/>
        </w:numPr>
        <w:tabs>
          <w:tab w:leader="none" w:pos="1944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Личностные результаты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английскому 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социокультурными,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 процессам самопознания, самовоспитания и саморазвития,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подвигам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 отношения к культурному наследию и традициям 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 и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окружающей среде.</w:t>
      </w:r>
    </w:p>
    <w:p w14:paraId="60070000">
      <w:pPr>
        <w:pStyle w:val="Style_5"/>
        <w:numPr>
          <w:ilvl w:val="2"/>
          <w:numId w:val="17"/>
        </w:numPr>
        <w:tabs>
          <w:tab w:leader="none" w:pos="1944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 для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отражать</w:t>
      </w:r>
      <w:r>
        <w:rPr>
          <w:spacing w:val="-67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 убеждений, соответствующих традиционным ценностям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 деятельности:</w:t>
      </w:r>
    </w:p>
    <w:p w14:paraId="61070000">
      <w:pPr>
        <w:pStyle w:val="Style_5"/>
        <w:numPr>
          <w:ilvl w:val="2"/>
          <w:numId w:val="17"/>
        </w:numPr>
        <w:tabs>
          <w:tab w:leader="none" w:pos="1944" w:val="left"/>
        </w:tabs>
        <w:spacing w:after="0" w:before="0" w:line="360" w:lineRule="auto"/>
        <w:ind w:firstLine="708" w:left="392" w:right="529"/>
        <w:jc w:val="both"/>
        <w:rPr>
          <w:sz w:val="28"/>
        </w:rPr>
      </w:pPr>
      <w:r>
        <w:rPr>
          <w:sz w:val="28"/>
        </w:rPr>
        <w:t>В результате изучения английского языка на уровне среднего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14:paraId="62070000">
      <w:pPr>
        <w:pStyle w:val="Style_5"/>
        <w:numPr>
          <w:ilvl w:val="0"/>
          <w:numId w:val="19"/>
        </w:numPr>
        <w:tabs>
          <w:tab w:leader="none" w:pos="1406" w:val="left"/>
        </w:tabs>
        <w:spacing w:after="0" w:before="0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гражданского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14:paraId="63070000">
      <w:pPr>
        <w:pStyle w:val="Style_1"/>
        <w:spacing w:before="156"/>
        <w:ind w:firstLine="0" w:left="1101"/>
        <w:jc w:val="left"/>
      </w:pPr>
      <w:r>
        <w:t>сформированность</w:t>
      </w:r>
      <w:r>
        <w:rPr>
          <w:spacing w:val="30"/>
        </w:rPr>
        <w:t xml:space="preserve"> </w:t>
      </w:r>
      <w:r>
        <w:t>гражданской</w:t>
      </w:r>
      <w:r>
        <w:rPr>
          <w:spacing w:val="103"/>
        </w:rPr>
        <w:t xml:space="preserve"> </w:t>
      </w:r>
      <w:r>
        <w:t>позиции</w:t>
      </w:r>
      <w:r>
        <w:rPr>
          <w:spacing w:val="100"/>
        </w:rPr>
        <w:t xml:space="preserve"> </w:t>
      </w:r>
      <w:r>
        <w:t>обучающегося</w:t>
      </w:r>
      <w:r>
        <w:rPr>
          <w:spacing w:val="101"/>
        </w:rPr>
        <w:t xml:space="preserve"> </w:t>
      </w:r>
      <w:r>
        <w:t>как</w:t>
      </w:r>
      <w:r>
        <w:rPr>
          <w:spacing w:val="104"/>
        </w:rPr>
        <w:t xml:space="preserve"> </w:t>
      </w:r>
      <w:r>
        <w:t>активного</w:t>
      </w:r>
      <w:r>
        <w:rPr>
          <w:spacing w:val="104"/>
        </w:rPr>
        <w:t xml:space="preserve"> </w:t>
      </w:r>
      <w:r>
        <w:t>и</w:t>
      </w:r>
    </w:p>
    <w:p w14:paraId="64070000">
      <w:pPr>
        <w:sectPr>
          <w:pgSz w:h="16850" w:orient="portrait" w:w="11910"/>
          <w:pgMar w:bottom="740" w:footer="543" w:header="576" w:left="740" w:right="180" w:top="840"/>
        </w:sectPr>
      </w:pPr>
    </w:p>
    <w:p w14:paraId="65070000">
      <w:pPr>
        <w:pStyle w:val="Style_1"/>
        <w:ind w:firstLine="0" w:left="0"/>
        <w:jc w:val="left"/>
        <w:rPr>
          <w:sz w:val="20"/>
        </w:rPr>
      </w:pPr>
    </w:p>
    <w:p w14:paraId="66070000">
      <w:pPr>
        <w:pStyle w:val="Style_1"/>
        <w:spacing w:before="254"/>
        <w:ind w:firstLine="0" w:left="0"/>
      </w:pPr>
      <w:r>
        <w:t>ответственного</w:t>
      </w:r>
      <w:r>
        <w:rPr>
          <w:spacing w:val="-3"/>
        </w:rPr>
        <w:t xml:space="preserve"> </w:t>
      </w:r>
      <w:r>
        <w:t>члена</w:t>
      </w:r>
      <w:r>
        <w:rPr>
          <w:spacing w:val="-3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общества;</w:t>
      </w:r>
    </w:p>
    <w:p w14:paraId="67070000">
      <w:pPr>
        <w:pStyle w:val="Style_1"/>
        <w:spacing w:before="162" w:line="360" w:lineRule="auto"/>
        <w:ind w:right="522"/>
      </w:pPr>
      <w:r>
        <w:t>осознание своих конституционных прав и обязанностей, уважение закона и</w:t>
      </w:r>
      <w:r>
        <w:rPr>
          <w:spacing w:val="1"/>
        </w:rPr>
        <w:t xml:space="preserve"> </w:t>
      </w:r>
      <w:r>
        <w:t>правопорядка;</w:t>
      </w:r>
    </w:p>
    <w:p w14:paraId="68070000">
      <w:pPr>
        <w:pStyle w:val="Style_1"/>
        <w:spacing w:line="360" w:lineRule="auto"/>
        <w:ind w:right="523"/>
      </w:pPr>
      <w:r>
        <w:t>принятие традиционных национальных, общечеловеческих гуманистических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демократических</w:t>
      </w:r>
      <w:r>
        <w:rPr>
          <w:spacing w:val="-3"/>
        </w:rPr>
        <w:t xml:space="preserve"> </w:t>
      </w:r>
      <w:r>
        <w:t>ценностей;</w:t>
      </w:r>
    </w:p>
    <w:p w14:paraId="69070000">
      <w:pPr>
        <w:pStyle w:val="Style_1"/>
        <w:spacing w:before="1" w:line="360" w:lineRule="auto"/>
        <w:ind w:right="520"/>
      </w:pPr>
      <w:r>
        <w:t>готовность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национализма,</w:t>
      </w:r>
      <w:r>
        <w:rPr>
          <w:spacing w:val="-67"/>
        </w:rPr>
        <w:t xml:space="preserve"> </w:t>
      </w:r>
      <w:r>
        <w:t>ксенофобии,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религиозным,</w:t>
      </w:r>
      <w:r>
        <w:rPr>
          <w:spacing w:val="1"/>
        </w:rPr>
        <w:t xml:space="preserve"> </w:t>
      </w:r>
      <w:r>
        <w:t>расовым,</w:t>
      </w:r>
      <w:r>
        <w:rPr>
          <w:spacing w:val="1"/>
        </w:rPr>
        <w:t xml:space="preserve"> </w:t>
      </w:r>
      <w:r>
        <w:t>национальным</w:t>
      </w:r>
      <w:r>
        <w:rPr>
          <w:spacing w:val="-4"/>
        </w:rPr>
        <w:t xml:space="preserve"> </w:t>
      </w:r>
      <w:r>
        <w:t>признакам;</w:t>
      </w:r>
    </w:p>
    <w:p w14:paraId="6A070000">
      <w:pPr>
        <w:pStyle w:val="Style_1"/>
        <w:spacing w:line="360" w:lineRule="auto"/>
        <w:ind w:right="525"/>
      </w:pPr>
      <w:r>
        <w:t>готовность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самоуправлении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организации;</w:t>
      </w:r>
    </w:p>
    <w:p w14:paraId="6B070000">
      <w:pPr>
        <w:pStyle w:val="Style_1"/>
        <w:spacing w:line="360" w:lineRule="auto"/>
        <w:ind w:right="523"/>
      </w:pPr>
      <w:r>
        <w:t>умение взаимодействовать с социальными институтами в соответствии с их</w:t>
      </w:r>
      <w:r>
        <w:rPr>
          <w:spacing w:val="1"/>
        </w:rPr>
        <w:t xml:space="preserve"> </w:t>
      </w:r>
      <w:r>
        <w:t>функциями</w:t>
      </w:r>
      <w:r>
        <w:rPr>
          <w:spacing w:val="-3"/>
        </w:rPr>
        <w:t xml:space="preserve"> </w:t>
      </w:r>
      <w:r>
        <w:t>и назначением;</w:t>
      </w:r>
    </w:p>
    <w:p w14:paraId="6C070000">
      <w:pPr>
        <w:pStyle w:val="Style_1"/>
        <w:spacing w:line="321" w:lineRule="exact"/>
        <w:ind w:firstLine="0" w:left="1101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гуманитарной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волонтёрской</w:t>
      </w:r>
      <w:r>
        <w:rPr>
          <w:spacing w:val="-3"/>
        </w:rPr>
        <w:t xml:space="preserve"> </w:t>
      </w:r>
      <w:r>
        <w:t>деятельности;</w:t>
      </w:r>
    </w:p>
    <w:p w14:paraId="6D070000">
      <w:pPr>
        <w:pStyle w:val="Style_5"/>
        <w:numPr>
          <w:ilvl w:val="0"/>
          <w:numId w:val="19"/>
        </w:numPr>
        <w:tabs>
          <w:tab w:leader="none" w:pos="1406" w:val="left"/>
        </w:tabs>
        <w:spacing w:after="0" w:before="156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патриотического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воспитания:</w:t>
      </w:r>
    </w:p>
    <w:p w14:paraId="6E070000">
      <w:pPr>
        <w:pStyle w:val="Style_1"/>
        <w:spacing w:before="161" w:line="360" w:lineRule="auto"/>
        <w:ind w:right="521"/>
      </w:pPr>
      <w:r>
        <w:t>сформированность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-67"/>
        </w:rPr>
        <w:t xml:space="preserve"> </w:t>
      </w:r>
      <w:r>
        <w:t>уважения к своему народу, чувства ответственности перед Родиной, гордости за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многонационального народа России;</w:t>
      </w:r>
    </w:p>
    <w:p w14:paraId="6F070000">
      <w:pPr>
        <w:pStyle w:val="Style_1"/>
        <w:spacing w:line="360" w:lineRule="auto"/>
        <w:ind w:right="523"/>
      </w:pP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-67"/>
        </w:rPr>
        <w:t xml:space="preserve"> </w:t>
      </w:r>
      <w:r>
        <w:t>изучаемого языка, достижениям России и страны/стран изучаемого языка в науке,</w:t>
      </w:r>
      <w:r>
        <w:rPr>
          <w:spacing w:val="1"/>
        </w:rPr>
        <w:t xml:space="preserve"> </w:t>
      </w:r>
      <w:r>
        <w:t>искусстве,</w:t>
      </w:r>
      <w:r>
        <w:rPr>
          <w:spacing w:val="-2"/>
        </w:rPr>
        <w:t xml:space="preserve"> </w:t>
      </w:r>
      <w:r>
        <w:t>спорте,</w:t>
      </w:r>
      <w:r>
        <w:rPr>
          <w:spacing w:val="-2"/>
        </w:rPr>
        <w:t xml:space="preserve"> </w:t>
      </w:r>
      <w:r>
        <w:t>технологиях,</w:t>
      </w:r>
      <w:r>
        <w:rPr>
          <w:spacing w:val="-1"/>
        </w:rPr>
        <w:t xml:space="preserve"> </w:t>
      </w:r>
      <w:r>
        <w:t>труде;</w:t>
      </w:r>
    </w:p>
    <w:p w14:paraId="70070000">
      <w:pPr>
        <w:pStyle w:val="Style_1"/>
        <w:spacing w:before="1" w:line="360" w:lineRule="auto"/>
        <w:ind w:right="525"/>
      </w:pPr>
      <w:r>
        <w:t>идейная</w:t>
      </w:r>
      <w:r>
        <w:rPr>
          <w:spacing w:val="1"/>
        </w:rPr>
        <w:t xml:space="preserve"> </w:t>
      </w:r>
      <w:r>
        <w:t>убеждённость,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судьбу;</w:t>
      </w:r>
    </w:p>
    <w:p w14:paraId="71070000">
      <w:pPr>
        <w:pStyle w:val="Style_5"/>
        <w:numPr>
          <w:ilvl w:val="0"/>
          <w:numId w:val="19"/>
        </w:numPr>
        <w:tabs>
          <w:tab w:leader="none" w:pos="1406" w:val="left"/>
        </w:tabs>
        <w:spacing w:after="0" w:before="0" w:line="321" w:lineRule="exact"/>
        <w:ind w:hanging="305" w:left="1406" w:right="0"/>
        <w:jc w:val="both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14:paraId="72070000">
      <w:pPr>
        <w:pStyle w:val="Style_1"/>
        <w:spacing w:before="160"/>
        <w:ind w:firstLine="0" w:left="1101"/>
      </w:pPr>
      <w:r>
        <w:t>осознание</w:t>
      </w:r>
      <w:r>
        <w:rPr>
          <w:spacing w:val="-4"/>
        </w:rPr>
        <w:t xml:space="preserve"> </w:t>
      </w:r>
      <w:r>
        <w:t>духовных</w:t>
      </w:r>
      <w:r>
        <w:rPr>
          <w:spacing w:val="-4"/>
        </w:rPr>
        <w:t xml:space="preserve"> </w:t>
      </w:r>
      <w:r>
        <w:t>ценностей</w:t>
      </w:r>
      <w:r>
        <w:rPr>
          <w:spacing w:val="-6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народа;</w:t>
      </w:r>
    </w:p>
    <w:p w14:paraId="73070000">
      <w:pPr>
        <w:pStyle w:val="Style_1"/>
        <w:spacing w:before="163"/>
        <w:ind w:firstLine="0" w:left="1101"/>
      </w:pPr>
      <w:r>
        <w:t>сформированность</w:t>
      </w:r>
      <w:r>
        <w:rPr>
          <w:spacing w:val="-7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сознания,</w:t>
      </w:r>
      <w:r>
        <w:rPr>
          <w:spacing w:val="-3"/>
        </w:rPr>
        <w:t xml:space="preserve"> </w:t>
      </w:r>
      <w:r>
        <w:t>этического</w:t>
      </w:r>
      <w:r>
        <w:rPr>
          <w:spacing w:val="-4"/>
        </w:rPr>
        <w:t xml:space="preserve"> </w:t>
      </w:r>
      <w:r>
        <w:t>поведения;</w:t>
      </w:r>
    </w:p>
    <w:p w14:paraId="74070000">
      <w:pPr>
        <w:pStyle w:val="Style_1"/>
        <w:spacing w:before="161" w:line="360" w:lineRule="auto"/>
        <w:ind w:right="527"/>
      </w:pPr>
      <w:r>
        <w:t>способность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осознанные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ориентируясь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морально-нравственные</w:t>
      </w:r>
      <w:r>
        <w:rPr>
          <w:spacing w:val="-1"/>
        </w:rPr>
        <w:t xml:space="preserve"> </w:t>
      </w:r>
      <w:r>
        <w:t>нормы и ценности;</w:t>
      </w:r>
    </w:p>
    <w:p w14:paraId="75070000">
      <w:pPr>
        <w:sectPr>
          <w:pgSz w:h="16850" w:orient="portrait" w:w="11910"/>
          <w:pgMar w:bottom="740" w:footer="543" w:header="576" w:left="740" w:right="180" w:top="840"/>
        </w:sectPr>
      </w:pPr>
    </w:p>
    <w:p w14:paraId="76070000">
      <w:pPr>
        <w:pStyle w:val="Style_1"/>
        <w:ind w:firstLine="0" w:left="0"/>
        <w:jc w:val="left"/>
        <w:rPr>
          <w:sz w:val="20"/>
        </w:rPr>
      </w:pPr>
    </w:p>
    <w:p w14:paraId="77070000">
      <w:pPr>
        <w:pStyle w:val="Style_1"/>
        <w:spacing w:before="254"/>
        <w:ind w:firstLine="0" w:left="1101"/>
      </w:pPr>
      <w:r>
        <w:t>осознание</w:t>
      </w:r>
      <w:r>
        <w:rPr>
          <w:spacing w:val="-3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вклада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построение</w:t>
      </w:r>
      <w:r>
        <w:rPr>
          <w:spacing w:val="-5"/>
        </w:rPr>
        <w:t xml:space="preserve"> </w:t>
      </w:r>
      <w:r>
        <w:t>устойчивого</w:t>
      </w:r>
      <w:r>
        <w:rPr>
          <w:spacing w:val="-5"/>
        </w:rPr>
        <w:t xml:space="preserve"> </w:t>
      </w:r>
      <w:r>
        <w:t>будущего;</w:t>
      </w:r>
    </w:p>
    <w:p w14:paraId="78070000">
      <w:pPr>
        <w:pStyle w:val="Style_1"/>
        <w:spacing w:before="162" w:line="360" w:lineRule="auto"/>
        <w:ind w:right="528"/>
      </w:pP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осознанного принятия ценностей семейной жизни в соответствии с традициями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14:paraId="79070000">
      <w:pPr>
        <w:pStyle w:val="Style_5"/>
        <w:numPr>
          <w:ilvl w:val="0"/>
          <w:numId w:val="19"/>
        </w:numPr>
        <w:tabs>
          <w:tab w:leader="none" w:pos="1406" w:val="left"/>
        </w:tabs>
        <w:spacing w:after="0" w:before="0" w:line="320" w:lineRule="exact"/>
        <w:ind w:hanging="305" w:left="1406" w:right="0"/>
        <w:jc w:val="both"/>
        <w:rPr>
          <w:sz w:val="28"/>
        </w:rPr>
      </w:pPr>
      <w:r>
        <w:rPr>
          <w:sz w:val="28"/>
        </w:rPr>
        <w:t>эстетического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14:paraId="7A070000">
      <w:pPr>
        <w:pStyle w:val="Style_1"/>
        <w:spacing w:before="163" w:line="360" w:lineRule="auto"/>
        <w:ind w:right="524"/>
      </w:pP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эстетику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технического творчества,</w:t>
      </w:r>
      <w:r>
        <w:rPr>
          <w:spacing w:val="-1"/>
        </w:rPr>
        <w:t xml:space="preserve"> </w:t>
      </w:r>
      <w:r>
        <w:t>спорта,</w:t>
      </w:r>
      <w:r>
        <w:rPr>
          <w:spacing w:val="-2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отношений;</w:t>
      </w:r>
    </w:p>
    <w:p w14:paraId="7B070000">
      <w:pPr>
        <w:pStyle w:val="Style_1"/>
        <w:spacing w:line="360" w:lineRule="auto"/>
        <w:ind w:right="522"/>
      </w:pP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 своего и других народов, приобщаться к ценностям мировой культуры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(английском)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ощущать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-1"/>
        </w:rPr>
        <w:t xml:space="preserve"> </w:t>
      </w:r>
      <w:r>
        <w:t>воздействие искусства;</w:t>
      </w:r>
    </w:p>
    <w:p w14:paraId="7C070000">
      <w:pPr>
        <w:pStyle w:val="Style_1"/>
        <w:spacing w:line="360" w:lineRule="auto"/>
        <w:ind w:right="522"/>
      </w:pPr>
      <w:r>
        <w:t>убеждённость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-4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этнических</w:t>
      </w:r>
      <w:r>
        <w:rPr>
          <w:spacing w:val="-1"/>
        </w:rPr>
        <w:t xml:space="preserve"> </w:t>
      </w:r>
      <w:r>
        <w:t>культурных традиций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творчества;</w:t>
      </w:r>
    </w:p>
    <w:p w14:paraId="7D070000">
      <w:pPr>
        <w:pStyle w:val="Style_1"/>
        <w:spacing w:before="1" w:line="360" w:lineRule="auto"/>
        <w:ind w:right="532"/>
      </w:pP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лучшему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-5"/>
        </w:rPr>
        <w:t xml:space="preserve"> </w:t>
      </w:r>
      <w:r>
        <w:t>ознакомлению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ней представителей других стран;</w:t>
      </w:r>
    </w:p>
    <w:p w14:paraId="7E070000">
      <w:pPr>
        <w:pStyle w:val="Style_1"/>
        <w:spacing w:line="360" w:lineRule="auto"/>
        <w:ind w:right="523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творческой личности;</w:t>
      </w:r>
    </w:p>
    <w:p w14:paraId="7F070000">
      <w:pPr>
        <w:pStyle w:val="Style_5"/>
        <w:numPr>
          <w:ilvl w:val="0"/>
          <w:numId w:val="19"/>
        </w:numPr>
        <w:tabs>
          <w:tab w:leader="none" w:pos="1406" w:val="left"/>
        </w:tabs>
        <w:spacing w:after="0" w:before="0" w:line="321" w:lineRule="exact"/>
        <w:ind w:hanging="305" w:left="1406" w:right="0"/>
        <w:jc w:val="both"/>
        <w:rPr>
          <w:sz w:val="28"/>
        </w:rPr>
      </w:pPr>
      <w:r>
        <w:rPr>
          <w:sz w:val="28"/>
        </w:rPr>
        <w:t>физического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14:paraId="80070000">
      <w:pPr>
        <w:pStyle w:val="Style_1"/>
        <w:spacing w:before="162" w:line="360" w:lineRule="auto"/>
        <w:ind/>
        <w:jc w:val="left"/>
      </w:pPr>
      <w:r>
        <w:t>сформированность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своему</w:t>
      </w:r>
      <w:r>
        <w:rPr>
          <w:spacing w:val="-1"/>
        </w:rPr>
        <w:t xml:space="preserve"> </w:t>
      </w:r>
      <w:r>
        <w:t>здоровью;</w:t>
      </w:r>
    </w:p>
    <w:p w14:paraId="81070000">
      <w:pPr>
        <w:pStyle w:val="Style_1"/>
        <w:tabs>
          <w:tab w:leader="none" w:pos="2877" w:val="left"/>
          <w:tab w:leader="none" w:pos="3302" w:val="left"/>
          <w:tab w:leader="none" w:pos="5029" w:val="left"/>
          <w:tab w:leader="none" w:pos="7770" w:val="left"/>
          <w:tab w:leader="none" w:pos="9118" w:val="left"/>
        </w:tabs>
        <w:spacing w:line="360" w:lineRule="auto"/>
        <w:ind w:right="521"/>
        <w:jc w:val="left"/>
      </w:pPr>
      <w:r>
        <w:t>потребность</w:t>
      </w:r>
      <w:r>
        <w:tab/>
      </w:r>
      <w:r>
        <w:t>в</w:t>
      </w:r>
      <w:r>
        <w:tab/>
      </w:r>
      <w:r>
        <w:t>физическом</w:t>
      </w:r>
      <w:r>
        <w:tab/>
      </w:r>
      <w:r>
        <w:t>совершенствовании,</w:t>
      </w:r>
      <w:r>
        <w:tab/>
      </w:r>
      <w:r>
        <w:t>занятиях</w:t>
      </w:r>
      <w:r>
        <w:tab/>
      </w:r>
      <w:r>
        <w:t>спортивно-</w:t>
      </w:r>
      <w:r>
        <w:rPr>
          <w:spacing w:val="-67"/>
        </w:rPr>
        <w:t xml:space="preserve"> </w:t>
      </w:r>
      <w:r>
        <w:t>оздоровительной</w:t>
      </w:r>
      <w:r>
        <w:rPr>
          <w:spacing w:val="-4"/>
        </w:rPr>
        <w:t xml:space="preserve"> </w:t>
      </w:r>
      <w:r>
        <w:t>деятельностью;</w:t>
      </w:r>
    </w:p>
    <w:p w14:paraId="82070000">
      <w:pPr>
        <w:pStyle w:val="Style_1"/>
        <w:spacing w:before="1" w:line="360" w:lineRule="auto"/>
        <w:ind/>
        <w:jc w:val="left"/>
      </w:pPr>
      <w:r>
        <w:t>активное</w:t>
      </w:r>
      <w:r>
        <w:rPr>
          <w:spacing w:val="24"/>
        </w:rPr>
        <w:t xml:space="preserve"> </w:t>
      </w:r>
      <w:r>
        <w:t>неприятие</w:t>
      </w:r>
      <w:r>
        <w:rPr>
          <w:spacing w:val="27"/>
        </w:rPr>
        <w:t xml:space="preserve"> </w:t>
      </w:r>
      <w:r>
        <w:t>вредных</w:t>
      </w:r>
      <w:r>
        <w:rPr>
          <w:spacing w:val="26"/>
        </w:rPr>
        <w:t xml:space="preserve"> </w:t>
      </w:r>
      <w:r>
        <w:t>привычек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иных</w:t>
      </w:r>
      <w:r>
        <w:rPr>
          <w:spacing w:val="27"/>
        </w:rPr>
        <w:t xml:space="preserve"> </w:t>
      </w:r>
      <w:r>
        <w:t>форм</w:t>
      </w:r>
      <w:r>
        <w:rPr>
          <w:spacing w:val="24"/>
        </w:rPr>
        <w:t xml:space="preserve"> </w:t>
      </w:r>
      <w:r>
        <w:t>причинения</w:t>
      </w:r>
      <w:r>
        <w:rPr>
          <w:spacing w:val="27"/>
        </w:rPr>
        <w:t xml:space="preserve"> </w:t>
      </w:r>
      <w:r>
        <w:t>вреда</w:t>
      </w:r>
      <w:r>
        <w:rPr>
          <w:spacing w:val="-67"/>
        </w:rPr>
        <w:t xml:space="preserve"> </w:t>
      </w:r>
      <w:r>
        <w:t>физическому и</w:t>
      </w:r>
      <w:r>
        <w:rPr>
          <w:spacing w:val="-3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здоровью;</w:t>
      </w:r>
    </w:p>
    <w:p w14:paraId="83070000">
      <w:pPr>
        <w:pStyle w:val="Style_5"/>
        <w:numPr>
          <w:ilvl w:val="0"/>
          <w:numId w:val="19"/>
        </w:numPr>
        <w:tabs>
          <w:tab w:leader="none" w:pos="1406" w:val="left"/>
        </w:tabs>
        <w:spacing w:after="0" w:before="0" w:line="321" w:lineRule="exact"/>
        <w:ind w:hanging="305" w:left="1406" w:right="0"/>
        <w:jc w:val="left"/>
        <w:rPr>
          <w:sz w:val="28"/>
        </w:rPr>
      </w:pP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14:paraId="84070000">
      <w:pPr>
        <w:pStyle w:val="Style_1"/>
        <w:spacing w:before="160"/>
        <w:ind w:firstLine="0" w:left="1101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труду,</w:t>
      </w:r>
      <w:r>
        <w:rPr>
          <w:spacing w:val="-6"/>
        </w:rPr>
        <w:t xml:space="preserve"> </w:t>
      </w:r>
      <w:r>
        <w:t>осознание</w:t>
      </w:r>
      <w:r>
        <w:rPr>
          <w:spacing w:val="-3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мастерства,</w:t>
      </w:r>
      <w:r>
        <w:rPr>
          <w:spacing w:val="-3"/>
        </w:rPr>
        <w:t xml:space="preserve"> </w:t>
      </w:r>
      <w:r>
        <w:t>трудолюбие;</w:t>
      </w:r>
    </w:p>
    <w:p w14:paraId="85070000">
      <w:pPr>
        <w:pStyle w:val="Style_1"/>
        <w:spacing w:before="163" w:line="360" w:lineRule="auto"/>
        <w:ind w:right="523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такую</w:t>
      </w:r>
      <w:r>
        <w:rPr>
          <w:spacing w:val="-4"/>
        </w:rPr>
        <w:t xml:space="preserve"> </w:t>
      </w:r>
      <w:r>
        <w:t>деятельность;</w:t>
      </w:r>
    </w:p>
    <w:p w14:paraId="86070000">
      <w:pPr>
        <w:sectPr>
          <w:pgSz w:h="16850" w:orient="portrait" w:w="11910"/>
          <w:pgMar w:bottom="740" w:footer="543" w:header="576" w:left="740" w:right="180" w:top="840"/>
        </w:sectPr>
      </w:pPr>
    </w:p>
    <w:p w14:paraId="87070000">
      <w:pPr>
        <w:pStyle w:val="Style_1"/>
        <w:ind w:firstLine="0" w:left="0"/>
        <w:jc w:val="left"/>
        <w:rPr>
          <w:sz w:val="20"/>
        </w:rPr>
      </w:pPr>
    </w:p>
    <w:p w14:paraId="88070000">
      <w:pPr>
        <w:pStyle w:val="Style_1"/>
        <w:spacing w:before="254" w:line="360" w:lineRule="auto"/>
        <w:ind w:right="522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совершать осознанный выбор будущей профессии и реализовывать собственные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иностранного (английского) языка;</w:t>
      </w:r>
    </w:p>
    <w:p w14:paraId="89070000">
      <w:pPr>
        <w:pStyle w:val="Style_1"/>
        <w:spacing w:line="360" w:lineRule="auto"/>
        <w:ind w:right="527"/>
      </w:pPr>
      <w:r>
        <w:t>готовность и способность к образованию и самообразованию на 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 с</w:t>
      </w:r>
      <w:r>
        <w:rPr>
          <w:spacing w:val="-1"/>
        </w:rPr>
        <w:t xml:space="preserve"> </w:t>
      </w:r>
      <w:r>
        <w:t>использованием изучаемого иностранного</w:t>
      </w:r>
      <w:r>
        <w:rPr>
          <w:spacing w:val="-3"/>
        </w:rPr>
        <w:t xml:space="preserve"> </w:t>
      </w:r>
      <w:r>
        <w:t>языка;</w:t>
      </w:r>
    </w:p>
    <w:p w14:paraId="8A070000">
      <w:pPr>
        <w:pStyle w:val="Style_5"/>
        <w:numPr>
          <w:ilvl w:val="0"/>
          <w:numId w:val="19"/>
        </w:numPr>
        <w:tabs>
          <w:tab w:leader="none" w:pos="1406" w:val="left"/>
        </w:tabs>
        <w:spacing w:after="0" w:before="0" w:line="317" w:lineRule="exact"/>
        <w:ind w:hanging="305" w:left="1406" w:right="0"/>
        <w:jc w:val="both"/>
        <w:rPr>
          <w:sz w:val="28"/>
        </w:rPr>
      </w:pPr>
      <w:r>
        <w:rPr>
          <w:sz w:val="28"/>
        </w:rPr>
        <w:t>экологического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14:paraId="8B070000">
      <w:pPr>
        <w:pStyle w:val="Style_1"/>
        <w:spacing w:before="161" w:line="360" w:lineRule="auto"/>
        <w:ind w:right="521"/>
      </w:pPr>
      <w:r>
        <w:t>сформированность экологической культуры, понимание влияния социально-</w:t>
      </w:r>
      <w:r>
        <w:rPr>
          <w:spacing w:val="1"/>
        </w:rPr>
        <w:t xml:space="preserve"> </w:t>
      </w:r>
      <w:r>
        <w:t>экономических процессов на состояние природной и социальной среды, 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4"/>
        </w:rPr>
        <w:t xml:space="preserve"> </w:t>
      </w:r>
      <w:r>
        <w:t>характера экологических</w:t>
      </w:r>
      <w:r>
        <w:rPr>
          <w:spacing w:val="1"/>
        </w:rPr>
        <w:t xml:space="preserve"> </w:t>
      </w:r>
      <w:r>
        <w:t>проблем;</w:t>
      </w:r>
    </w:p>
    <w:p w14:paraId="8C070000">
      <w:pPr>
        <w:pStyle w:val="Style_1"/>
        <w:spacing w:before="1" w:line="360" w:lineRule="auto"/>
        <w:ind w:right="527"/>
      </w:pP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устойчивого</w:t>
      </w:r>
      <w:r>
        <w:rPr>
          <w:spacing w:val="-2"/>
        </w:rPr>
        <w:t xml:space="preserve"> </w:t>
      </w:r>
      <w:r>
        <w:t>развития человечества;</w:t>
      </w:r>
    </w:p>
    <w:p w14:paraId="8D070000">
      <w:pPr>
        <w:pStyle w:val="Style_1"/>
        <w:spacing w:line="321" w:lineRule="exact"/>
        <w:ind w:firstLine="0" w:left="1101"/>
      </w:pPr>
      <w:r>
        <w:t>активное</w:t>
      </w:r>
      <w:r>
        <w:rPr>
          <w:spacing w:val="-5"/>
        </w:rPr>
        <w:t xml:space="preserve"> </w:t>
      </w:r>
      <w:r>
        <w:t>неприятие</w:t>
      </w:r>
      <w:r>
        <w:rPr>
          <w:spacing w:val="-5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приносящих</w:t>
      </w:r>
      <w:r>
        <w:rPr>
          <w:spacing w:val="-2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среде;</w:t>
      </w:r>
    </w:p>
    <w:p w14:paraId="8E070000">
      <w:pPr>
        <w:pStyle w:val="Style_1"/>
        <w:spacing w:before="162" w:line="360" w:lineRule="auto"/>
        <w:ind w:right="527"/>
      </w:pP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 действий,</w:t>
      </w:r>
      <w:r>
        <w:rPr>
          <w:spacing w:val="-1"/>
        </w:rPr>
        <w:t xml:space="preserve"> </w:t>
      </w:r>
      <w:r>
        <w:t>предотвращать</w:t>
      </w:r>
      <w:r>
        <w:rPr>
          <w:spacing w:val="-1"/>
        </w:rPr>
        <w:t xml:space="preserve"> </w:t>
      </w:r>
      <w:r>
        <w:t>их;</w:t>
      </w:r>
    </w:p>
    <w:p w14:paraId="8F070000">
      <w:pPr>
        <w:pStyle w:val="Style_1"/>
        <w:spacing w:line="321" w:lineRule="exact"/>
        <w:ind w:firstLine="0" w:left="1101"/>
      </w:pPr>
      <w:r>
        <w:t>расширение</w:t>
      </w:r>
      <w:r>
        <w:rPr>
          <w:spacing w:val="-6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направленности;</w:t>
      </w:r>
    </w:p>
    <w:p w14:paraId="90070000">
      <w:pPr>
        <w:pStyle w:val="Style_5"/>
        <w:numPr>
          <w:ilvl w:val="0"/>
          <w:numId w:val="19"/>
        </w:numPr>
        <w:tabs>
          <w:tab w:leader="none" w:pos="1406" w:val="left"/>
        </w:tabs>
        <w:spacing w:after="0" w:before="161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познания:</w:t>
      </w:r>
    </w:p>
    <w:p w14:paraId="91070000">
      <w:pPr>
        <w:pStyle w:val="Style_1"/>
        <w:spacing w:before="160" w:line="360" w:lineRule="auto"/>
        <w:ind w:right="521"/>
      </w:pPr>
      <w:r>
        <w:t>сформированность мировоззрения, соответствующего современному 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способствующего осознанию</w:t>
      </w:r>
      <w:r>
        <w:rPr>
          <w:spacing w:val="-2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поликультурном</w:t>
      </w:r>
      <w:r>
        <w:rPr>
          <w:spacing w:val="-1"/>
        </w:rPr>
        <w:t xml:space="preserve"> </w:t>
      </w:r>
      <w:r>
        <w:t>мире;</w:t>
      </w:r>
    </w:p>
    <w:p w14:paraId="92070000">
      <w:pPr>
        <w:pStyle w:val="Style_1"/>
        <w:spacing w:before="1" w:line="360" w:lineRule="auto"/>
        <w:ind w:right="521"/>
      </w:pPr>
      <w:r>
        <w:t>совершенствование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и познания</w:t>
      </w:r>
      <w:r>
        <w:rPr>
          <w:spacing w:val="-1"/>
        </w:rPr>
        <w:t xml:space="preserve"> </w:t>
      </w:r>
      <w:r>
        <w:t>мира;</w:t>
      </w:r>
    </w:p>
    <w:p w14:paraId="93070000">
      <w:pPr>
        <w:pStyle w:val="Style_1"/>
        <w:spacing w:before="2" w:line="360" w:lineRule="auto"/>
        <w:ind w:right="524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-67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иностранного (английского) языка.</w:t>
      </w:r>
    </w:p>
    <w:p w14:paraId="94070000">
      <w:pPr>
        <w:pStyle w:val="Style_5"/>
        <w:numPr>
          <w:ilvl w:val="2"/>
          <w:numId w:val="17"/>
        </w:numPr>
        <w:tabs>
          <w:tab w:leader="none" w:pos="1944" w:val="left"/>
        </w:tabs>
        <w:spacing w:after="0" w:before="0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предполагающий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сформированность:</w:t>
      </w:r>
    </w:p>
    <w:p w14:paraId="95070000">
      <w:pPr>
        <w:sectPr>
          <w:pgSz w:h="16850" w:orient="portrait" w:w="11910"/>
          <w:pgMar w:bottom="740" w:footer="543" w:header="576" w:left="740" w:right="180" w:top="840"/>
        </w:sectPr>
      </w:pPr>
    </w:p>
    <w:p w14:paraId="96070000">
      <w:pPr>
        <w:pStyle w:val="Style_1"/>
        <w:ind w:firstLine="0" w:left="0"/>
        <w:jc w:val="left"/>
        <w:rPr>
          <w:sz w:val="20"/>
        </w:rPr>
      </w:pPr>
    </w:p>
    <w:p w14:paraId="97070000">
      <w:pPr>
        <w:pStyle w:val="Style_1"/>
        <w:spacing w:before="254" w:line="360" w:lineRule="auto"/>
        <w:ind w:right="523"/>
      </w:pPr>
      <w:r>
        <w:t>самосознания,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 видеть направления развития собственной эмоциональной сферы, быть</w:t>
      </w:r>
      <w:r>
        <w:rPr>
          <w:spacing w:val="1"/>
        </w:rPr>
        <w:t xml:space="preserve"> </w:t>
      </w:r>
      <w:r>
        <w:t>уверенным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себе;</w:t>
      </w:r>
    </w:p>
    <w:p w14:paraId="98070000">
      <w:pPr>
        <w:pStyle w:val="Style_1"/>
        <w:spacing w:line="360" w:lineRule="auto"/>
        <w:ind w:right="522"/>
      </w:pPr>
      <w:r>
        <w:t>саморегулирования,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ответственность за своё поведение, способность адаптироваться к эмоциональным</w:t>
      </w:r>
      <w:r>
        <w:rPr>
          <w:spacing w:val="1"/>
        </w:rPr>
        <w:t xml:space="preserve"> </w:t>
      </w:r>
      <w:r>
        <w:t>изменениям</w:t>
      </w:r>
      <w:r>
        <w:rPr>
          <w:spacing w:val="-3"/>
        </w:rPr>
        <w:t xml:space="preserve"> </w:t>
      </w:r>
      <w:r>
        <w:t>и проявлять</w:t>
      </w:r>
      <w:r>
        <w:rPr>
          <w:spacing w:val="-2"/>
        </w:rPr>
        <w:t xml:space="preserve"> </w:t>
      </w:r>
      <w:r>
        <w:t>гибкость,</w:t>
      </w:r>
      <w:r>
        <w:rPr>
          <w:spacing w:val="-1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открытым</w:t>
      </w:r>
      <w:r>
        <w:rPr>
          <w:spacing w:val="-1"/>
        </w:rPr>
        <w:t xml:space="preserve"> </w:t>
      </w:r>
      <w:r>
        <w:t>новому;</w:t>
      </w:r>
    </w:p>
    <w:p w14:paraId="99070000">
      <w:pPr>
        <w:pStyle w:val="Style_1"/>
        <w:spacing w:before="1" w:line="360" w:lineRule="auto"/>
        <w:ind w:right="524"/>
      </w:pPr>
      <w:r>
        <w:t>внутренней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успеху,</w:t>
      </w:r>
      <w:r>
        <w:rPr>
          <w:spacing w:val="1"/>
        </w:rPr>
        <w:t xml:space="preserve"> </w:t>
      </w:r>
      <w:r>
        <w:t>оптимизм,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действовать,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возможностей;</w:t>
      </w:r>
    </w:p>
    <w:p w14:paraId="9A070000">
      <w:pPr>
        <w:pStyle w:val="Style_1"/>
        <w:spacing w:before="1" w:line="360" w:lineRule="auto"/>
        <w:ind w:right="521"/>
      </w:pPr>
      <w:r>
        <w:t>эмпатии,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сочувствию</w:t>
      </w:r>
      <w:r>
        <w:rPr>
          <w:spacing w:val="-5"/>
        </w:rPr>
        <w:t xml:space="preserve"> </w:t>
      </w:r>
      <w:r>
        <w:t>и сопереживанию;</w:t>
      </w:r>
    </w:p>
    <w:p w14:paraId="9B070000">
      <w:pPr>
        <w:pStyle w:val="Style_1"/>
        <w:spacing w:line="360" w:lineRule="auto"/>
        <w:ind w:right="521"/>
      </w:pPr>
      <w:r>
        <w:t>социальных</w:t>
      </w:r>
      <w:r>
        <w:rPr>
          <w:spacing w:val="1"/>
        </w:rPr>
        <w:t xml:space="preserve"> </w:t>
      </w:r>
      <w:r>
        <w:t>навыков, включающих способность выстраивать 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 людьми, в том числе с представителями страны/стран изучаемого языка,</w:t>
      </w:r>
      <w:r>
        <w:rPr>
          <w:spacing w:val="1"/>
        </w:rPr>
        <w:t xml:space="preserve"> </w:t>
      </w:r>
      <w:r>
        <w:t>заботиться,</w:t>
      </w:r>
      <w:r>
        <w:rPr>
          <w:spacing w:val="-4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интерес и</w:t>
      </w:r>
      <w:r>
        <w:rPr>
          <w:spacing w:val="-3"/>
        </w:rPr>
        <w:t xml:space="preserve"> </w:t>
      </w:r>
      <w:r>
        <w:t>разрешать</w:t>
      </w:r>
      <w:r>
        <w:rPr>
          <w:spacing w:val="-1"/>
        </w:rPr>
        <w:t xml:space="preserve"> </w:t>
      </w:r>
      <w:r>
        <w:t>конфликты.</w:t>
      </w:r>
    </w:p>
    <w:p w14:paraId="9C070000">
      <w:pPr>
        <w:pStyle w:val="Style_5"/>
        <w:numPr>
          <w:ilvl w:val="2"/>
          <w:numId w:val="17"/>
        </w:numPr>
        <w:tabs>
          <w:tab w:leader="none" w:pos="1944" w:val="left"/>
        </w:tabs>
        <w:spacing w:after="0" w:before="0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В результате изучения английского языка на уровне среднего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у обучающегося будут сформированы познавательные 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действия, совместная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деятельность.</w:t>
      </w:r>
    </w:p>
    <w:p w14:paraId="9D070000">
      <w:pPr>
        <w:pStyle w:val="Style_5"/>
        <w:numPr>
          <w:ilvl w:val="3"/>
          <w:numId w:val="17"/>
        </w:numPr>
        <w:tabs>
          <w:tab w:leader="none" w:pos="2153" w:val="left"/>
        </w:tabs>
        <w:spacing w:after="0" w:before="0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действий:</w:t>
      </w:r>
    </w:p>
    <w:p w14:paraId="9E070000">
      <w:pPr>
        <w:pStyle w:val="Style_1"/>
        <w:spacing w:line="360" w:lineRule="auto"/>
        <w:ind w:right="525"/>
      </w:pPr>
      <w:r>
        <w:t>самостоятельно формулировать и актуализировать проблему, рассматривать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всесторонне;</w:t>
      </w:r>
    </w:p>
    <w:p w14:paraId="9F070000">
      <w:pPr>
        <w:pStyle w:val="Style_1"/>
        <w:spacing w:line="360" w:lineRule="auto"/>
        <w:ind w:right="526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классификации и обобщения языковых единиц и языковых явлений изучаемого</w:t>
      </w:r>
      <w:r>
        <w:rPr>
          <w:spacing w:val="1"/>
        </w:rPr>
        <w:t xml:space="preserve"> </w:t>
      </w:r>
      <w:r>
        <w:t>иностранного</w:t>
      </w:r>
      <w:r>
        <w:rPr>
          <w:spacing w:val="-1"/>
        </w:rPr>
        <w:t xml:space="preserve"> </w:t>
      </w:r>
      <w:r>
        <w:t>языка;</w:t>
      </w:r>
    </w:p>
    <w:p w14:paraId="A0070000">
      <w:pPr>
        <w:pStyle w:val="Style_1"/>
        <w:spacing w:line="360" w:lineRule="auto"/>
        <w:ind w:right="524"/>
      </w:pP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достижения;</w:t>
      </w:r>
    </w:p>
    <w:p w14:paraId="A1070000">
      <w:pPr>
        <w:pStyle w:val="Style_1"/>
        <w:spacing w:line="321" w:lineRule="exact"/>
        <w:ind w:firstLine="0" w:left="1101"/>
      </w:pPr>
      <w:r>
        <w:t>выявлять</w:t>
      </w:r>
      <w:r>
        <w:rPr>
          <w:spacing w:val="10"/>
        </w:rPr>
        <w:t xml:space="preserve"> </w:t>
      </w:r>
      <w:r>
        <w:t>закономерности</w:t>
      </w:r>
      <w:r>
        <w:rPr>
          <w:spacing w:val="80"/>
        </w:rPr>
        <w:t xml:space="preserve"> </w:t>
      </w:r>
      <w:r>
        <w:t>в</w:t>
      </w:r>
      <w:r>
        <w:rPr>
          <w:spacing w:val="83"/>
        </w:rPr>
        <w:t xml:space="preserve"> </w:t>
      </w:r>
      <w:r>
        <w:t>языковых</w:t>
      </w:r>
      <w:r>
        <w:rPr>
          <w:spacing w:val="79"/>
        </w:rPr>
        <w:t xml:space="preserve"> </w:t>
      </w:r>
      <w:r>
        <w:t>явлениях</w:t>
      </w:r>
      <w:r>
        <w:rPr>
          <w:spacing w:val="82"/>
        </w:rPr>
        <w:t xml:space="preserve"> </w:t>
      </w:r>
      <w:r>
        <w:t>изучаемого</w:t>
      </w:r>
      <w:r>
        <w:rPr>
          <w:spacing w:val="81"/>
        </w:rPr>
        <w:t xml:space="preserve"> </w:t>
      </w:r>
      <w:r>
        <w:t>иностранного</w:t>
      </w:r>
    </w:p>
    <w:p w14:paraId="A2070000">
      <w:pPr>
        <w:sectPr>
          <w:pgSz w:h="16850" w:orient="portrait" w:w="11910"/>
          <w:pgMar w:bottom="740" w:footer="543" w:header="576" w:left="740" w:right="180" w:top="840"/>
        </w:sectPr>
      </w:pPr>
    </w:p>
    <w:p w14:paraId="A3070000">
      <w:pPr>
        <w:pStyle w:val="Style_1"/>
        <w:ind w:firstLine="0" w:left="0"/>
        <w:jc w:val="left"/>
        <w:rPr>
          <w:sz w:val="20"/>
        </w:rPr>
      </w:pPr>
    </w:p>
    <w:p w14:paraId="A4070000">
      <w:pPr>
        <w:pStyle w:val="Style_1"/>
        <w:spacing w:before="254"/>
        <w:ind w:firstLine="0" w:left="0"/>
        <w:jc w:val="left"/>
      </w:pPr>
      <w:r>
        <w:t>(английского)</w:t>
      </w:r>
      <w:r>
        <w:rPr>
          <w:spacing w:val="-4"/>
        </w:rPr>
        <w:t xml:space="preserve"> </w:t>
      </w:r>
      <w:r>
        <w:t>языка;</w:t>
      </w:r>
    </w:p>
    <w:p w14:paraId="A5070000">
      <w:pPr>
        <w:pStyle w:val="Style_1"/>
        <w:tabs>
          <w:tab w:leader="none" w:pos="3042" w:val="left"/>
          <w:tab w:leader="none" w:pos="3823" w:val="left"/>
          <w:tab w:leader="none" w:pos="5076" w:val="left"/>
          <w:tab w:leader="none" w:pos="6496" w:val="left"/>
          <w:tab w:leader="none" w:pos="6836" w:val="left"/>
          <w:tab w:leader="none" w:pos="7901" w:val="left"/>
          <w:tab w:leader="none" w:pos="9040" w:val="left"/>
        </w:tabs>
        <w:spacing w:before="162" w:line="360" w:lineRule="auto"/>
        <w:ind w:right="524"/>
        <w:jc w:val="left"/>
      </w:pPr>
      <w:r>
        <w:t>разрабатывать</w:t>
      </w:r>
      <w:r>
        <w:tab/>
      </w:r>
      <w:r>
        <w:t>план</w:t>
      </w:r>
      <w:r>
        <w:tab/>
      </w:r>
      <w:r>
        <w:t>решения</w:t>
      </w:r>
      <w:r>
        <w:tab/>
      </w:r>
      <w:r>
        <w:t>проблемы</w:t>
      </w:r>
      <w:r>
        <w:tab/>
      </w:r>
      <w:r>
        <w:t>с</w:t>
      </w:r>
      <w:r>
        <w:tab/>
      </w:r>
      <w:r>
        <w:t>учётом</w:t>
      </w:r>
      <w:r>
        <w:tab/>
      </w:r>
      <w:r>
        <w:t>анализа</w:t>
      </w:r>
      <w:r>
        <w:tab/>
      </w:r>
      <w:r>
        <w:rPr>
          <w:spacing w:val="-1"/>
        </w:rPr>
        <w:t>имеющихся</w:t>
      </w:r>
      <w:r>
        <w:rPr>
          <w:spacing w:val="-67"/>
        </w:rPr>
        <w:t xml:space="preserve"> </w:t>
      </w:r>
      <w:r>
        <w:t>материальных</w:t>
      </w:r>
      <w:r>
        <w:rPr>
          <w:spacing w:val="-4"/>
        </w:rPr>
        <w:t xml:space="preserve"> </w:t>
      </w:r>
      <w:r>
        <w:t>и нематериальных</w:t>
      </w:r>
      <w:r>
        <w:rPr>
          <w:spacing w:val="-2"/>
        </w:rPr>
        <w:t xml:space="preserve"> </w:t>
      </w:r>
      <w:r>
        <w:t>ресурсов;</w:t>
      </w:r>
    </w:p>
    <w:p w14:paraId="A6070000">
      <w:pPr>
        <w:pStyle w:val="Style_1"/>
        <w:spacing w:line="360" w:lineRule="auto"/>
        <w:ind w:right="526"/>
        <w:jc w:val="left"/>
      </w:pPr>
      <w:r>
        <w:t>вносить</w:t>
      </w:r>
      <w:r>
        <w:rPr>
          <w:spacing w:val="27"/>
        </w:rPr>
        <w:t xml:space="preserve"> </w:t>
      </w:r>
      <w:r>
        <w:t>коррективы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деятельность,</w:t>
      </w:r>
      <w:r>
        <w:rPr>
          <w:spacing w:val="25"/>
        </w:rPr>
        <w:t xml:space="preserve"> </w:t>
      </w:r>
      <w:r>
        <w:t>оценивать</w:t>
      </w:r>
      <w:r>
        <w:rPr>
          <w:spacing w:val="26"/>
        </w:rPr>
        <w:t xml:space="preserve"> </w:t>
      </w:r>
      <w:r>
        <w:t>соответствие</w:t>
      </w:r>
      <w:r>
        <w:rPr>
          <w:spacing w:val="26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целям,</w:t>
      </w:r>
      <w:r>
        <w:rPr>
          <w:spacing w:val="-2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деятельности;</w:t>
      </w:r>
    </w:p>
    <w:p w14:paraId="A7070000">
      <w:pPr>
        <w:pStyle w:val="Style_1"/>
        <w:spacing w:before="1" w:line="360" w:lineRule="auto"/>
        <w:ind/>
        <w:jc w:val="left"/>
      </w:pPr>
      <w:r>
        <w:t>координировать</w:t>
      </w:r>
      <w:r>
        <w:rPr>
          <w:spacing w:val="3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выполнять</w:t>
      </w:r>
      <w:r>
        <w:rPr>
          <w:spacing w:val="42"/>
        </w:rPr>
        <w:t xml:space="preserve"> </w:t>
      </w:r>
      <w:r>
        <w:t>работу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условиях</w:t>
      </w:r>
      <w:r>
        <w:rPr>
          <w:spacing w:val="41"/>
        </w:rPr>
        <w:t xml:space="preserve"> </w:t>
      </w:r>
      <w:r>
        <w:t>реального,</w:t>
      </w:r>
      <w:r>
        <w:rPr>
          <w:spacing w:val="42"/>
        </w:rPr>
        <w:t xml:space="preserve"> </w:t>
      </w:r>
      <w:r>
        <w:t>виртуального</w:t>
      </w:r>
      <w:r>
        <w:rPr>
          <w:spacing w:val="4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комбинированного</w:t>
      </w:r>
      <w:r>
        <w:rPr>
          <w:spacing w:val="-3"/>
        </w:rPr>
        <w:t xml:space="preserve"> </w:t>
      </w:r>
      <w:r>
        <w:t>взаимодействия;</w:t>
      </w:r>
    </w:p>
    <w:p w14:paraId="A8070000">
      <w:pPr>
        <w:pStyle w:val="Style_1"/>
        <w:spacing w:line="321" w:lineRule="exact"/>
        <w:ind w:firstLine="0" w:left="1101"/>
        <w:jc w:val="left"/>
      </w:pPr>
      <w:r>
        <w:t>развивать</w:t>
      </w:r>
      <w:r>
        <w:rPr>
          <w:spacing w:val="-5"/>
        </w:rPr>
        <w:t xml:space="preserve"> </w:t>
      </w:r>
      <w:r>
        <w:t>креативное</w:t>
      </w:r>
      <w:r>
        <w:rPr>
          <w:spacing w:val="-4"/>
        </w:rPr>
        <w:t xml:space="preserve"> </w:t>
      </w:r>
      <w:r>
        <w:t>мышление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проблем.</w:t>
      </w:r>
    </w:p>
    <w:p w14:paraId="A9070000">
      <w:pPr>
        <w:pStyle w:val="Style_5"/>
        <w:numPr>
          <w:ilvl w:val="3"/>
          <w:numId w:val="17"/>
        </w:numPr>
        <w:tabs>
          <w:tab w:leader="none" w:pos="2153" w:val="left"/>
        </w:tabs>
        <w:spacing w:after="0" w:before="16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AA070000">
      <w:pPr>
        <w:pStyle w:val="Style_1"/>
        <w:spacing w:before="1" w:line="360" w:lineRule="auto"/>
        <w:ind w:right="524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навыками</w:t>
      </w:r>
      <w:r>
        <w:rPr>
          <w:spacing w:val="7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 практических задач,</w:t>
      </w:r>
      <w:r>
        <w:rPr>
          <w:spacing w:val="-4"/>
        </w:rPr>
        <w:t xml:space="preserve"> </w:t>
      </w:r>
      <w:r>
        <w:t>применению</w:t>
      </w:r>
      <w:r>
        <w:rPr>
          <w:spacing w:val="-1"/>
        </w:rPr>
        <w:t xml:space="preserve"> </w:t>
      </w:r>
      <w:r>
        <w:t>различных методов</w:t>
      </w:r>
      <w:r>
        <w:rPr>
          <w:spacing w:val="-5"/>
        </w:rPr>
        <w:t xml:space="preserve"> </w:t>
      </w:r>
      <w:r>
        <w:t>познания;</w:t>
      </w:r>
    </w:p>
    <w:p w14:paraId="AB070000">
      <w:pPr>
        <w:pStyle w:val="Style_1"/>
        <w:spacing w:line="360" w:lineRule="auto"/>
        <w:ind w:right="524"/>
      </w:pPr>
      <w:r>
        <w:t>осуществлять 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 по 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70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при создании</w:t>
      </w:r>
      <w:r>
        <w:rPr>
          <w:spacing w:val="-1"/>
        </w:rPr>
        <w:t xml:space="preserve"> </w:t>
      </w:r>
      <w:r>
        <w:t>учебных и</w:t>
      </w:r>
      <w:r>
        <w:rPr>
          <w:spacing w:val="-1"/>
        </w:rPr>
        <w:t xml:space="preserve"> </w:t>
      </w:r>
      <w:r>
        <w:t>социальных проектов;</w:t>
      </w:r>
    </w:p>
    <w:p w14:paraId="AC070000">
      <w:pPr>
        <w:pStyle w:val="Style_1"/>
        <w:spacing w:before="1"/>
        <w:ind w:firstLine="0" w:left="1101"/>
      </w:pPr>
      <w:r>
        <w:t>владеть</w:t>
      </w:r>
      <w:r>
        <w:rPr>
          <w:spacing w:val="-6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лингвистической</w:t>
      </w:r>
      <w:r>
        <w:rPr>
          <w:spacing w:val="-3"/>
        </w:rPr>
        <w:t xml:space="preserve"> </w:t>
      </w:r>
      <w:r>
        <w:t>терминологией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ключевыми</w:t>
      </w:r>
      <w:r>
        <w:rPr>
          <w:spacing w:val="-3"/>
        </w:rPr>
        <w:t xml:space="preserve"> </w:t>
      </w:r>
      <w:r>
        <w:t>понятиями;</w:t>
      </w:r>
    </w:p>
    <w:p w14:paraId="AD070000">
      <w:pPr>
        <w:pStyle w:val="Style_1"/>
        <w:spacing w:before="160" w:line="360" w:lineRule="auto"/>
        <w:ind w:right="522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</w:p>
    <w:p w14:paraId="AE070000">
      <w:pPr>
        <w:pStyle w:val="Style_1"/>
        <w:spacing w:line="360" w:lineRule="auto"/>
        <w:ind w:right="520"/>
      </w:pPr>
      <w:r>
        <w:t>выявлять причинно-следственные связи и актуализировать задачу, выдвигать</w:t>
      </w:r>
      <w:r>
        <w:rPr>
          <w:spacing w:val="1"/>
        </w:rPr>
        <w:t xml:space="preserve"> </w:t>
      </w:r>
      <w:r>
        <w:t>гипотезу её решения, находить аргументы для доказательства своих утверждений,</w:t>
      </w:r>
      <w:r>
        <w:rPr>
          <w:spacing w:val="1"/>
        </w:rPr>
        <w:t xml:space="preserve"> </w:t>
      </w:r>
      <w:r>
        <w:t>задавать</w:t>
      </w:r>
      <w:r>
        <w:rPr>
          <w:spacing w:val="-3"/>
        </w:rPr>
        <w:t xml:space="preserve"> </w:t>
      </w:r>
      <w:r>
        <w:t>параметры</w:t>
      </w:r>
      <w:r>
        <w:rPr>
          <w:spacing w:val="-3"/>
        </w:rPr>
        <w:t xml:space="preserve"> </w:t>
      </w:r>
      <w:r>
        <w:t>и критерии решения;</w:t>
      </w:r>
    </w:p>
    <w:p w14:paraId="AF070000">
      <w:pPr>
        <w:pStyle w:val="Style_1"/>
        <w:spacing w:before="1" w:line="360" w:lineRule="auto"/>
        <w:ind w:right="526"/>
      </w:pPr>
      <w:r>
        <w:t>анализировать полученные в ходе решения задачи результаты, 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их достоверность,</w:t>
      </w:r>
      <w:r>
        <w:rPr>
          <w:spacing w:val="-2"/>
        </w:rPr>
        <w:t xml:space="preserve"> </w:t>
      </w:r>
      <w:r>
        <w:t>прогнозировать</w:t>
      </w:r>
      <w:r>
        <w:rPr>
          <w:spacing w:val="-4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условиях;</w:t>
      </w:r>
    </w:p>
    <w:p w14:paraId="B0070000">
      <w:pPr>
        <w:pStyle w:val="Style_1"/>
        <w:spacing w:before="1" w:line="360" w:lineRule="auto"/>
        <w:ind w:firstLine="0" w:left="1101" w:right="523"/>
      </w:pPr>
      <w:r>
        <w:t>давать оценку новым ситуациям, оценивать приобретённый опыт;</w:t>
      </w:r>
      <w:r>
        <w:rPr>
          <w:spacing w:val="1"/>
        </w:rPr>
        <w:t xml:space="preserve"> </w:t>
      </w:r>
      <w:r>
        <w:t>осуществлять</w:t>
      </w:r>
      <w:r>
        <w:rPr>
          <w:spacing w:val="39"/>
        </w:rPr>
        <w:t xml:space="preserve"> </w:t>
      </w:r>
      <w:r>
        <w:t>целенаправленный</w:t>
      </w:r>
      <w:r>
        <w:rPr>
          <w:spacing w:val="40"/>
        </w:rPr>
        <w:t xml:space="preserve"> </w:t>
      </w:r>
      <w:r>
        <w:t>поиск</w:t>
      </w:r>
      <w:r>
        <w:rPr>
          <w:spacing w:val="42"/>
        </w:rPr>
        <w:t xml:space="preserve"> </w:t>
      </w:r>
      <w:r>
        <w:t>переноса</w:t>
      </w:r>
      <w:r>
        <w:rPr>
          <w:spacing w:val="42"/>
        </w:rPr>
        <w:t xml:space="preserve"> </w:t>
      </w:r>
      <w:r>
        <w:t>средств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способов</w:t>
      </w:r>
    </w:p>
    <w:p w14:paraId="B1070000">
      <w:pPr>
        <w:pStyle w:val="Style_1"/>
        <w:spacing w:line="321" w:lineRule="exact"/>
        <w:ind w:firstLine="0" w:left="0"/>
      </w:pPr>
      <w:r>
        <w:t>действия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профессиональную</w:t>
      </w:r>
      <w:r>
        <w:rPr>
          <w:spacing w:val="-2"/>
        </w:rPr>
        <w:t xml:space="preserve"> </w:t>
      </w:r>
      <w:r>
        <w:t>среду;</w:t>
      </w:r>
    </w:p>
    <w:p w14:paraId="B2070000">
      <w:pPr>
        <w:sectPr>
          <w:pgSz w:h="16850" w:orient="portrait" w:w="11910"/>
          <w:pgMar w:bottom="740" w:footer="543" w:header="576" w:left="740" w:right="180" w:top="840"/>
        </w:sectPr>
      </w:pPr>
    </w:p>
    <w:p w14:paraId="B3070000">
      <w:pPr>
        <w:pStyle w:val="Style_1"/>
        <w:ind w:firstLine="0" w:left="0"/>
        <w:jc w:val="left"/>
        <w:rPr>
          <w:sz w:val="20"/>
        </w:rPr>
      </w:pPr>
    </w:p>
    <w:p w14:paraId="B4070000">
      <w:pPr>
        <w:pStyle w:val="Style_1"/>
        <w:tabs>
          <w:tab w:leader="none" w:pos="2027" w:val="left"/>
          <w:tab w:leader="none" w:pos="3609" w:val="left"/>
          <w:tab w:leader="none" w:pos="4657" w:val="left"/>
          <w:tab w:leader="none" w:pos="5022" w:val="left"/>
          <w:tab w:leader="none" w:pos="7200" w:val="left"/>
          <w:tab w:leader="none" w:pos="7581" w:val="left"/>
          <w:tab w:leader="none" w:pos="9517" w:val="left"/>
        </w:tabs>
        <w:spacing w:before="254" w:line="360" w:lineRule="auto"/>
        <w:ind w:right="523"/>
        <w:jc w:val="left"/>
      </w:pPr>
      <w:r>
        <w:t>уметь</w:t>
      </w:r>
      <w:r>
        <w:tab/>
      </w:r>
      <w:r>
        <w:t>переносить</w:t>
      </w:r>
      <w:r>
        <w:tab/>
      </w:r>
      <w:r>
        <w:t>знания</w:t>
      </w:r>
      <w:r>
        <w:tab/>
      </w:r>
      <w:r>
        <w:t>в</w:t>
      </w:r>
      <w:r>
        <w:tab/>
      </w:r>
      <w:r>
        <w:t>познавательную</w:t>
      </w:r>
      <w:r>
        <w:tab/>
      </w:r>
      <w:r>
        <w:t>и</w:t>
      </w:r>
      <w:r>
        <w:tab/>
      </w:r>
      <w:r>
        <w:t>практическую</w:t>
      </w:r>
      <w:r>
        <w:tab/>
      </w:r>
      <w:r>
        <w:rPr>
          <w:spacing w:val="-1"/>
        </w:rPr>
        <w:t>области</w:t>
      </w:r>
      <w:r>
        <w:rPr>
          <w:spacing w:val="-67"/>
        </w:rPr>
        <w:t xml:space="preserve"> </w:t>
      </w:r>
      <w:r>
        <w:t>жизнедеятельности;</w:t>
      </w:r>
    </w:p>
    <w:p w14:paraId="B5070000">
      <w:pPr>
        <w:pStyle w:val="Style_1"/>
        <w:spacing w:line="360" w:lineRule="auto"/>
        <w:ind w:firstLine="0" w:left="1101" w:right="1462"/>
        <w:jc w:val="left"/>
      </w:pPr>
      <w:r>
        <w:t>уметь интегрировать знания из разных предметных областей;</w:t>
      </w:r>
      <w:r>
        <w:rPr>
          <w:spacing w:val="1"/>
        </w:rPr>
        <w:t xml:space="preserve"> </w:t>
      </w:r>
      <w:r>
        <w:t>выдвигать новые идеи, предлагать оригинальные подходы и решения;</w:t>
      </w:r>
      <w:r>
        <w:rPr>
          <w:spacing w:val="-67"/>
        </w:rPr>
        <w:t xml:space="preserve"> </w:t>
      </w:r>
      <w:r>
        <w:t>ставить</w:t>
      </w:r>
      <w:r>
        <w:rPr>
          <w:spacing w:val="-4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допускающие</w:t>
      </w:r>
      <w:r>
        <w:rPr>
          <w:spacing w:val="-2"/>
        </w:rPr>
        <w:t xml:space="preserve"> </w:t>
      </w:r>
      <w:r>
        <w:t>альтернативных</w:t>
      </w:r>
      <w:r>
        <w:rPr>
          <w:spacing w:val="-4"/>
        </w:rPr>
        <w:t xml:space="preserve"> </w:t>
      </w:r>
      <w:r>
        <w:t>решений.</w:t>
      </w:r>
    </w:p>
    <w:p w14:paraId="B6070000">
      <w:pPr>
        <w:pStyle w:val="Style_5"/>
        <w:numPr>
          <w:ilvl w:val="3"/>
          <w:numId w:val="17"/>
        </w:numPr>
        <w:tabs>
          <w:tab w:leader="none" w:pos="2153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 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 действий:</w:t>
      </w:r>
    </w:p>
    <w:p w14:paraId="B7070000">
      <w:pPr>
        <w:pStyle w:val="Style_1"/>
        <w:spacing w:line="360" w:lineRule="auto"/>
        <w:ind w:right="522"/>
      </w:pPr>
      <w:r>
        <w:t>владеть навыками получения информации из источников разных типов, в том</w:t>
      </w:r>
      <w:r>
        <w:rPr>
          <w:spacing w:val="-67"/>
        </w:rPr>
        <w:t xml:space="preserve"> </w:t>
      </w:r>
      <w:r>
        <w:t>числе на иностранном (английском) языке, самостоятельно осуществлять поиск,</w:t>
      </w:r>
      <w:r>
        <w:rPr>
          <w:spacing w:val="1"/>
        </w:rPr>
        <w:t xml:space="preserve"> </w:t>
      </w:r>
      <w:r>
        <w:t>анализ, систематизацию и интерпретацию информации различных видов и форм</w:t>
      </w:r>
      <w:r>
        <w:rPr>
          <w:spacing w:val="1"/>
        </w:rPr>
        <w:t xml:space="preserve"> </w:t>
      </w:r>
      <w:r>
        <w:t>представления;</w:t>
      </w:r>
    </w:p>
    <w:p w14:paraId="B8070000">
      <w:pPr>
        <w:pStyle w:val="Style_1"/>
        <w:spacing w:line="360" w:lineRule="auto"/>
        <w:ind w:right="521"/>
      </w:pPr>
      <w:r>
        <w:t>создавать</w:t>
      </w:r>
      <w:r>
        <w:rPr>
          <w:spacing w:val="13"/>
        </w:rPr>
        <w:t xml:space="preserve"> </w:t>
      </w:r>
      <w:r>
        <w:t>тексты</w:t>
      </w:r>
      <w:r>
        <w:rPr>
          <w:spacing w:val="16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иностранном</w:t>
      </w:r>
      <w:r>
        <w:rPr>
          <w:spacing w:val="16"/>
        </w:rPr>
        <w:t xml:space="preserve"> </w:t>
      </w:r>
      <w:r>
        <w:t>(английском)</w:t>
      </w:r>
      <w:r>
        <w:rPr>
          <w:spacing w:val="19"/>
        </w:rPr>
        <w:t xml:space="preserve"> </w:t>
      </w:r>
      <w:r>
        <w:t>языке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различных</w:t>
      </w:r>
      <w:r>
        <w:rPr>
          <w:spacing w:val="16"/>
        </w:rPr>
        <w:t xml:space="preserve"> </w:t>
      </w:r>
      <w:r>
        <w:t>форматах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визуализации</w:t>
      </w:r>
      <w:r>
        <w:rPr>
          <w:spacing w:val="-2"/>
        </w:rPr>
        <w:t xml:space="preserve"> </w:t>
      </w:r>
      <w:r>
        <w:t>(текст, таблица,</w:t>
      </w:r>
      <w:r>
        <w:rPr>
          <w:spacing w:val="-3"/>
        </w:rPr>
        <w:t xml:space="preserve"> </w:t>
      </w:r>
      <w:r>
        <w:t>схема,</w:t>
      </w:r>
      <w:r>
        <w:rPr>
          <w:spacing w:val="-2"/>
        </w:rPr>
        <w:t xml:space="preserve"> </w:t>
      </w:r>
      <w:r>
        <w:t>диаграмма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другие);</w:t>
      </w:r>
    </w:p>
    <w:p w14:paraId="B9070000">
      <w:pPr>
        <w:pStyle w:val="Style_1"/>
        <w:spacing w:line="360" w:lineRule="auto"/>
        <w:ind w:right="522"/>
      </w:pPr>
      <w:r>
        <w:t>оценивать достоверность информации, её соответствие морально-этическим</w:t>
      </w:r>
      <w:r>
        <w:rPr>
          <w:spacing w:val="1"/>
        </w:rPr>
        <w:t xml:space="preserve"> </w:t>
      </w:r>
      <w:r>
        <w:t>нормам;</w:t>
      </w:r>
    </w:p>
    <w:p w14:paraId="BA070000">
      <w:pPr>
        <w:pStyle w:val="Style_1"/>
        <w:spacing w:line="360" w:lineRule="auto"/>
        <w:ind w:right="522"/>
      </w:pPr>
      <w:r>
        <w:t>использовать средства информационных и коммуникационных технологий в</w:t>
      </w:r>
      <w:r>
        <w:rPr>
          <w:spacing w:val="1"/>
        </w:rPr>
        <w:t xml:space="preserve"> </w:t>
      </w:r>
      <w:r>
        <w:t>решении когнитивных, коммуникативных и организационных задач с соблюдением</w:t>
      </w:r>
      <w:r>
        <w:rPr>
          <w:spacing w:val="-67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-67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и этических</w:t>
      </w:r>
      <w:r>
        <w:rPr>
          <w:spacing w:val="-4"/>
        </w:rPr>
        <w:t xml:space="preserve"> </w:t>
      </w:r>
      <w:r>
        <w:t>норм,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безопасности;</w:t>
      </w:r>
    </w:p>
    <w:p w14:paraId="BB070000">
      <w:pPr>
        <w:pStyle w:val="Style_1"/>
        <w:spacing w:line="360" w:lineRule="auto"/>
        <w:ind w:right="526"/>
      </w:pPr>
      <w:r>
        <w:t>владеть навыками распознавания и защиты информации, 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личности.</w:t>
      </w:r>
    </w:p>
    <w:p w14:paraId="BC070000">
      <w:pPr>
        <w:pStyle w:val="Style_5"/>
        <w:numPr>
          <w:ilvl w:val="3"/>
          <w:numId w:val="17"/>
        </w:numPr>
        <w:tabs>
          <w:tab w:leader="none" w:pos="2153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У обучающегося будут сформированы умения общения как 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BD070000">
      <w:pPr>
        <w:pStyle w:val="Style_1"/>
        <w:spacing w:line="321" w:lineRule="exact"/>
        <w:ind w:firstLine="0" w:left="1101"/>
      </w:pPr>
      <w:r>
        <w:t>осуществлять</w:t>
      </w:r>
      <w:r>
        <w:rPr>
          <w:spacing w:val="-5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жизни;</w:t>
      </w:r>
    </w:p>
    <w:p w14:paraId="BE070000">
      <w:pPr>
        <w:pStyle w:val="Style_1"/>
        <w:spacing w:before="157" w:line="360" w:lineRule="auto"/>
        <w:ind w:firstLine="778" w:left="0" w:right="524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 знаков, распознавать предпосылки конфликтных ситуаций и смягчать</w:t>
      </w:r>
      <w:r>
        <w:rPr>
          <w:spacing w:val="1"/>
        </w:rPr>
        <w:t xml:space="preserve"> </w:t>
      </w:r>
      <w:r>
        <w:t>конфликты;</w:t>
      </w:r>
    </w:p>
    <w:p w14:paraId="BF070000">
      <w:pPr>
        <w:pStyle w:val="Style_1"/>
        <w:spacing w:before="1"/>
        <w:ind w:firstLine="0" w:left="1101"/>
      </w:pPr>
      <w:r>
        <w:t>владеть</w:t>
      </w:r>
      <w:r>
        <w:rPr>
          <w:spacing w:val="32"/>
        </w:rPr>
        <w:t xml:space="preserve"> </w:t>
      </w:r>
      <w:r>
        <w:t>различными</w:t>
      </w:r>
      <w:r>
        <w:rPr>
          <w:spacing w:val="33"/>
        </w:rPr>
        <w:t xml:space="preserve"> </w:t>
      </w:r>
      <w:r>
        <w:t>способами</w:t>
      </w:r>
      <w:r>
        <w:rPr>
          <w:spacing w:val="33"/>
        </w:rPr>
        <w:t xml:space="preserve"> </w:t>
      </w:r>
      <w:r>
        <w:t>общения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взаимодействия</w:t>
      </w:r>
      <w:r>
        <w:rPr>
          <w:spacing w:val="36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иностранном</w:t>
      </w:r>
    </w:p>
    <w:p w14:paraId="C0070000">
      <w:pPr>
        <w:sectPr>
          <w:pgSz w:h="16850" w:orient="portrait" w:w="11910"/>
          <w:pgMar w:bottom="740" w:footer="543" w:header="576" w:left="740" w:right="180" w:top="840"/>
        </w:sectPr>
      </w:pPr>
    </w:p>
    <w:p w14:paraId="C1070000">
      <w:pPr>
        <w:pStyle w:val="Style_1"/>
        <w:ind w:firstLine="0" w:left="0"/>
        <w:jc w:val="left"/>
        <w:rPr>
          <w:sz w:val="20"/>
        </w:rPr>
      </w:pPr>
    </w:p>
    <w:p w14:paraId="C2070000">
      <w:pPr>
        <w:pStyle w:val="Style_1"/>
        <w:spacing w:before="254" w:line="360" w:lineRule="auto"/>
        <w:ind w:firstLine="0" w:left="0" w:right="522"/>
      </w:pPr>
      <w:r>
        <w:t>(английском) языке, аргументированно вести диалог и полилог, уметь смягчать</w:t>
      </w:r>
      <w:r>
        <w:rPr>
          <w:spacing w:val="1"/>
        </w:rPr>
        <w:t xml:space="preserve"> </w:t>
      </w:r>
      <w:r>
        <w:t>конфликтные</w:t>
      </w:r>
      <w:r>
        <w:rPr>
          <w:spacing w:val="-1"/>
        </w:rPr>
        <w:t xml:space="preserve"> </w:t>
      </w:r>
      <w:r>
        <w:t>ситуации;</w:t>
      </w:r>
    </w:p>
    <w:p w14:paraId="C3070000">
      <w:pPr>
        <w:pStyle w:val="Style_1"/>
        <w:spacing w:line="360" w:lineRule="auto"/>
        <w:ind w:right="523"/>
      </w:pPr>
      <w:r>
        <w:t>развёрнуто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языковых средств.</w:t>
      </w:r>
    </w:p>
    <w:p w14:paraId="C4070000">
      <w:pPr>
        <w:pStyle w:val="Style_5"/>
        <w:numPr>
          <w:ilvl w:val="3"/>
          <w:numId w:val="17"/>
        </w:numPr>
        <w:tabs>
          <w:tab w:leader="none" w:pos="2153" w:val="left"/>
        </w:tabs>
        <w:spacing w:after="0" w:before="0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У обучающегося будут сформированы умения самоорганизации 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 действий:</w:t>
      </w:r>
    </w:p>
    <w:p w14:paraId="C5070000">
      <w:pPr>
        <w:pStyle w:val="Style_1"/>
        <w:spacing w:line="360" w:lineRule="auto"/>
        <w:ind w:right="523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выявлять</w:t>
      </w:r>
      <w:r>
        <w:rPr>
          <w:spacing w:val="-67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</w:p>
    <w:p w14:paraId="C6070000">
      <w:pPr>
        <w:pStyle w:val="Style_1"/>
        <w:spacing w:line="360" w:lineRule="auto"/>
        <w:ind w:right="522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-67"/>
        </w:rPr>
        <w:t xml:space="preserve"> </w:t>
      </w:r>
      <w:r>
        <w:t>ресурсов,</w:t>
      </w:r>
      <w:r>
        <w:rPr>
          <w:spacing w:val="-2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 и</w:t>
      </w:r>
      <w:r>
        <w:rPr>
          <w:spacing w:val="-4"/>
        </w:rPr>
        <w:t xml:space="preserve"> </w:t>
      </w:r>
      <w:r>
        <w:t>предпочтений;</w:t>
      </w:r>
    </w:p>
    <w:p w14:paraId="C7070000">
      <w:pPr>
        <w:pStyle w:val="Style_1"/>
        <w:spacing w:line="321" w:lineRule="exact"/>
        <w:ind w:firstLine="0" w:left="1101"/>
      </w:pP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ситуациям;</w:t>
      </w:r>
    </w:p>
    <w:p w14:paraId="C8070000">
      <w:pPr>
        <w:pStyle w:val="Style_1"/>
        <w:spacing w:before="150" w:line="360" w:lineRule="auto"/>
        <w:ind w:right="523"/>
      </w:pPr>
      <w:r>
        <w:t>делать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решение;</w:t>
      </w:r>
    </w:p>
    <w:p w14:paraId="C9070000">
      <w:pPr>
        <w:pStyle w:val="Style_1"/>
        <w:spacing w:line="317" w:lineRule="exact"/>
        <w:ind w:firstLine="0" w:left="1101"/>
      </w:pPr>
      <w:r>
        <w:t>оценивать</w:t>
      </w:r>
      <w:r>
        <w:rPr>
          <w:spacing w:val="-7"/>
        </w:rPr>
        <w:t xml:space="preserve"> </w:t>
      </w:r>
      <w:r>
        <w:t>приобретённый</w:t>
      </w:r>
      <w:r>
        <w:rPr>
          <w:spacing w:val="-2"/>
        </w:rPr>
        <w:t xml:space="preserve"> </w:t>
      </w:r>
      <w:r>
        <w:t>опыт;</w:t>
      </w:r>
    </w:p>
    <w:p w14:paraId="CA070000">
      <w:pPr>
        <w:pStyle w:val="Style_1"/>
        <w:spacing w:before="160" w:line="360" w:lineRule="auto"/>
        <w:ind w:right="525"/>
      </w:pPr>
      <w:r>
        <w:t>способствовать формированию и проявлению широкой эрудиции в разных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культурный</w:t>
      </w:r>
      <w:r>
        <w:rPr>
          <w:spacing w:val="1"/>
        </w:rPr>
        <w:t xml:space="preserve"> </w:t>
      </w:r>
      <w:r>
        <w:t>уровень.</w:t>
      </w:r>
    </w:p>
    <w:p w14:paraId="CB070000">
      <w:pPr>
        <w:pStyle w:val="Style_5"/>
        <w:numPr>
          <w:ilvl w:val="3"/>
          <w:numId w:val="17"/>
        </w:numPr>
        <w:tabs>
          <w:tab w:leader="none" w:pos="2153" w:val="left"/>
        </w:tabs>
        <w:spacing w:after="0" w:before="1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действий:</w:t>
      </w:r>
    </w:p>
    <w:p w14:paraId="CC070000">
      <w:pPr>
        <w:pStyle w:val="Style_1"/>
        <w:spacing w:line="321" w:lineRule="exact"/>
        <w:ind w:firstLine="0" w:left="1101"/>
        <w:jc w:val="left"/>
      </w:pP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ситуациям;</w:t>
      </w:r>
    </w:p>
    <w:p w14:paraId="CD070000">
      <w:pPr>
        <w:pStyle w:val="Style_1"/>
        <w:spacing w:before="161" w:line="360" w:lineRule="auto"/>
        <w:ind/>
        <w:jc w:val="left"/>
      </w:pPr>
      <w:r>
        <w:t>владеть</w:t>
      </w:r>
      <w:r>
        <w:rPr>
          <w:spacing w:val="69"/>
        </w:rPr>
        <w:t xml:space="preserve"> </w:t>
      </w:r>
      <w:r>
        <w:t>навыками</w:t>
      </w:r>
      <w:r>
        <w:rPr>
          <w:spacing w:val="69"/>
        </w:rPr>
        <w:t xml:space="preserve"> </w:t>
      </w:r>
      <w:r>
        <w:t>познавательной</w:t>
      </w:r>
      <w:r>
        <w:rPr>
          <w:spacing w:val="3"/>
        </w:rPr>
        <w:t xml:space="preserve"> </w:t>
      </w:r>
      <w:r>
        <w:t>рефлексии</w:t>
      </w:r>
      <w:r>
        <w:rPr>
          <w:spacing w:val="2"/>
        </w:rPr>
        <w:t xml:space="preserve"> </w:t>
      </w:r>
      <w:r>
        <w:t>как</w:t>
      </w:r>
      <w:r>
        <w:rPr>
          <w:spacing w:val="69"/>
        </w:rPr>
        <w:t xml:space="preserve"> </w:t>
      </w:r>
      <w:r>
        <w:t>осознания</w:t>
      </w:r>
      <w:r>
        <w:rPr>
          <w:spacing w:val="2"/>
        </w:rPr>
        <w:t xml:space="preserve"> </w:t>
      </w:r>
      <w:r>
        <w:t>совершаемых</w:t>
      </w:r>
      <w:r>
        <w:rPr>
          <w:spacing w:val="-6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 мыслительных</w:t>
      </w:r>
      <w:r>
        <w:rPr>
          <w:spacing w:val="-3"/>
        </w:rPr>
        <w:t xml:space="preserve"> </w:t>
      </w:r>
      <w:r>
        <w:t>процессов,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оснований;</w:t>
      </w:r>
    </w:p>
    <w:p w14:paraId="CE070000">
      <w:pPr>
        <w:pStyle w:val="Style_1"/>
        <w:spacing w:line="360" w:lineRule="auto"/>
        <w:ind/>
        <w:jc w:val="left"/>
      </w:pPr>
      <w:r>
        <w:t>использовать</w:t>
      </w:r>
      <w:r>
        <w:rPr>
          <w:spacing w:val="45"/>
        </w:rPr>
        <w:t xml:space="preserve"> </w:t>
      </w:r>
      <w:r>
        <w:t>приёмы</w:t>
      </w:r>
      <w:r>
        <w:rPr>
          <w:spacing w:val="46"/>
        </w:rPr>
        <w:t xml:space="preserve"> </w:t>
      </w:r>
      <w:r>
        <w:t>рефлексии</w:t>
      </w:r>
      <w:r>
        <w:rPr>
          <w:spacing w:val="46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оценки</w:t>
      </w:r>
      <w:r>
        <w:rPr>
          <w:spacing w:val="47"/>
        </w:rPr>
        <w:t xml:space="preserve"> </w:t>
      </w:r>
      <w:r>
        <w:t>ситуации,</w:t>
      </w:r>
      <w:r>
        <w:rPr>
          <w:spacing w:val="42"/>
        </w:rPr>
        <w:t xml:space="preserve"> </w:t>
      </w:r>
      <w:r>
        <w:t>выбора</w:t>
      </w:r>
      <w:r>
        <w:rPr>
          <w:spacing w:val="46"/>
        </w:rPr>
        <w:t xml:space="preserve"> </w:t>
      </w:r>
      <w:r>
        <w:t>верного</w:t>
      </w:r>
      <w:r>
        <w:rPr>
          <w:spacing w:val="-67"/>
        </w:rPr>
        <w:t xml:space="preserve"> </w:t>
      </w:r>
      <w:r>
        <w:t>решения;</w:t>
      </w:r>
    </w:p>
    <w:p w14:paraId="CF070000">
      <w:pPr>
        <w:pStyle w:val="Style_1"/>
        <w:tabs>
          <w:tab w:leader="none" w:pos="2600" w:val="left"/>
          <w:tab w:leader="none" w:pos="4440" w:val="left"/>
          <w:tab w:leader="none" w:pos="6313" w:val="left"/>
          <w:tab w:leader="none" w:pos="9147" w:val="left"/>
          <w:tab w:leader="none" w:pos="10184" w:val="left"/>
        </w:tabs>
        <w:spacing w:line="360" w:lineRule="auto"/>
        <w:ind w:right="524"/>
        <w:jc w:val="left"/>
      </w:pPr>
      <w:r>
        <w:t>оценивать</w:t>
      </w:r>
      <w:r>
        <w:tab/>
      </w:r>
      <w:r>
        <w:t>соответствие</w:t>
      </w:r>
      <w:r>
        <w:tab/>
      </w:r>
      <w:r>
        <w:t>создаваемого</w:t>
      </w:r>
      <w:r>
        <w:tab/>
      </w:r>
      <w:r>
        <w:t>устного/письменного</w:t>
      </w:r>
      <w:r>
        <w:tab/>
      </w:r>
      <w:r>
        <w:t>текста</w:t>
      </w:r>
      <w:r>
        <w:tab/>
      </w:r>
      <w:r>
        <w:t>на</w:t>
      </w:r>
      <w:r>
        <w:rPr>
          <w:spacing w:val="-67"/>
        </w:rPr>
        <w:t xml:space="preserve"> </w:t>
      </w:r>
      <w:r>
        <w:t>иностранном</w:t>
      </w:r>
      <w:r>
        <w:rPr>
          <w:spacing w:val="-2"/>
        </w:rPr>
        <w:t xml:space="preserve"> </w:t>
      </w:r>
      <w:r>
        <w:t>(английском)</w:t>
      </w:r>
      <w:r>
        <w:rPr>
          <w:spacing w:val="-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выполняемой</w:t>
      </w:r>
      <w:r>
        <w:rPr>
          <w:spacing w:val="-4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задаче;</w:t>
      </w:r>
    </w:p>
    <w:p w14:paraId="D0070000">
      <w:pPr>
        <w:pStyle w:val="Style_1"/>
        <w:spacing w:line="360" w:lineRule="auto"/>
        <w:ind w:firstLine="0" w:left="1101" w:right="774"/>
        <w:jc w:val="left"/>
      </w:pPr>
      <w:r>
        <w:t>вносить коррективы в созданный речевой продукт в случае необходимости;</w:t>
      </w:r>
      <w:r>
        <w:rPr>
          <w:spacing w:val="-67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риски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своевременно принимать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по их</w:t>
      </w:r>
      <w:r>
        <w:rPr>
          <w:spacing w:val="-4"/>
        </w:rPr>
        <w:t xml:space="preserve"> </w:t>
      </w:r>
      <w:r>
        <w:t>снижению;</w:t>
      </w:r>
    </w:p>
    <w:p w14:paraId="D1070000">
      <w:pPr>
        <w:sectPr>
          <w:pgSz w:h="16850" w:orient="portrait" w:w="11910"/>
          <w:pgMar w:bottom="740" w:footer="543" w:header="576" w:left="740" w:right="180" w:top="840"/>
        </w:sectPr>
      </w:pPr>
    </w:p>
    <w:p w14:paraId="D2070000">
      <w:pPr>
        <w:pStyle w:val="Style_1"/>
        <w:ind w:firstLine="0" w:left="0"/>
        <w:jc w:val="left"/>
        <w:rPr>
          <w:sz w:val="20"/>
        </w:rPr>
      </w:pPr>
    </w:p>
    <w:p w14:paraId="D3070000">
      <w:pPr>
        <w:pStyle w:val="Style_1"/>
        <w:tabs>
          <w:tab w:leader="none" w:pos="2693" w:val="left"/>
          <w:tab w:leader="none" w:pos="3904" w:val="left"/>
          <w:tab w:leader="none" w:pos="4355" w:val="left"/>
          <w:tab w:leader="none" w:pos="5935" w:val="left"/>
          <w:tab w:leader="none" w:pos="7062" w:val="left"/>
          <w:tab w:leader="none" w:pos="7805" w:val="left"/>
          <w:tab w:leader="none" w:pos="9027" w:val="left"/>
        </w:tabs>
        <w:spacing w:before="254" w:line="360" w:lineRule="auto"/>
        <w:ind w:right="522"/>
        <w:jc w:val="left"/>
      </w:pPr>
      <w:r>
        <w:t>принимать</w:t>
      </w:r>
      <w:r>
        <w:tab/>
      </w:r>
      <w:r>
        <w:t>мотивы</w:t>
      </w:r>
      <w:r>
        <w:tab/>
      </w:r>
      <w:r>
        <w:t>и</w:t>
      </w:r>
      <w:r>
        <w:tab/>
      </w:r>
      <w:r>
        <w:t>аргументы</w:t>
      </w:r>
      <w:r>
        <w:tab/>
      </w:r>
      <w:r>
        <w:t>других</w:t>
      </w:r>
      <w:r>
        <w:tab/>
      </w:r>
      <w:r>
        <w:t>при</w:t>
      </w:r>
      <w:r>
        <w:tab/>
      </w:r>
      <w:r>
        <w:t>анализе</w:t>
      </w:r>
      <w:r>
        <w:tab/>
      </w:r>
      <w:r>
        <w:t>результатов</w:t>
      </w:r>
      <w:r>
        <w:rPr>
          <w:spacing w:val="-67"/>
        </w:rPr>
        <w:t xml:space="preserve"> </w:t>
      </w:r>
      <w:r>
        <w:t>деятельности;</w:t>
      </w:r>
    </w:p>
    <w:p w14:paraId="D4070000">
      <w:pPr>
        <w:pStyle w:val="Style_1"/>
        <w:spacing w:line="317" w:lineRule="exact"/>
        <w:ind w:firstLine="0" w:left="1101"/>
        <w:jc w:val="left"/>
      </w:pPr>
      <w:r>
        <w:t>принимать</w:t>
      </w:r>
      <w:r>
        <w:rPr>
          <w:spacing w:val="-3"/>
        </w:rPr>
        <w:t xml:space="preserve"> </w:t>
      </w:r>
      <w:r>
        <w:t>себя,</w:t>
      </w:r>
      <w:r>
        <w:rPr>
          <w:spacing w:val="-4"/>
        </w:rPr>
        <w:t xml:space="preserve"> </w:t>
      </w:r>
      <w:r>
        <w:t>понимая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недостатки и</w:t>
      </w:r>
      <w:r>
        <w:rPr>
          <w:spacing w:val="-4"/>
        </w:rPr>
        <w:t xml:space="preserve"> </w:t>
      </w:r>
      <w:r>
        <w:t>достоинства;</w:t>
      </w:r>
    </w:p>
    <w:p w14:paraId="D5070000">
      <w:pPr>
        <w:pStyle w:val="Style_1"/>
        <w:tabs>
          <w:tab w:leader="none" w:pos="2693" w:val="left"/>
          <w:tab w:leader="none" w:pos="3904" w:val="left"/>
          <w:tab w:leader="none" w:pos="4355" w:val="left"/>
          <w:tab w:leader="none" w:pos="5939" w:val="left"/>
          <w:tab w:leader="none" w:pos="7066" w:val="left"/>
          <w:tab w:leader="none" w:pos="7809" w:val="left"/>
          <w:tab w:leader="none" w:pos="9031" w:val="left"/>
        </w:tabs>
        <w:spacing w:before="160" w:line="360" w:lineRule="auto"/>
        <w:ind w:right="523"/>
        <w:jc w:val="left"/>
      </w:pPr>
      <w:r>
        <w:t>принимать</w:t>
      </w:r>
      <w:r>
        <w:tab/>
      </w:r>
      <w:r>
        <w:t>мотивы</w:t>
      </w:r>
      <w:r>
        <w:tab/>
      </w:r>
      <w:r>
        <w:t>и</w:t>
      </w:r>
      <w:r>
        <w:tab/>
      </w:r>
      <w:r>
        <w:t>аргументы</w:t>
      </w:r>
      <w:r>
        <w:tab/>
      </w:r>
      <w:r>
        <w:t>других</w:t>
      </w:r>
      <w:r>
        <w:tab/>
      </w:r>
      <w:r>
        <w:t>при</w:t>
      </w:r>
      <w:r>
        <w:tab/>
      </w:r>
      <w:r>
        <w:t>анализе</w:t>
      </w:r>
      <w:r>
        <w:tab/>
      </w:r>
      <w:r>
        <w:t>результатов</w:t>
      </w:r>
      <w:r>
        <w:rPr>
          <w:spacing w:val="-67"/>
        </w:rPr>
        <w:t xml:space="preserve"> </w:t>
      </w:r>
      <w:r>
        <w:t>деятельности;</w:t>
      </w:r>
    </w:p>
    <w:p w14:paraId="D6070000">
      <w:pPr>
        <w:pStyle w:val="Style_1"/>
        <w:spacing w:before="1"/>
        <w:ind w:firstLine="0" w:left="1101"/>
        <w:jc w:val="left"/>
      </w:pPr>
      <w:r>
        <w:t>признавать</w:t>
      </w:r>
      <w:r>
        <w:rPr>
          <w:spacing w:val="-3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других на ошибку;</w:t>
      </w:r>
    </w:p>
    <w:p w14:paraId="D7070000">
      <w:pPr>
        <w:pStyle w:val="Style_1"/>
        <w:spacing w:before="161"/>
        <w:ind w:firstLine="0" w:left="1101"/>
        <w:jc w:val="left"/>
      </w:pPr>
      <w:r>
        <w:t>развивать</w:t>
      </w:r>
      <w:r>
        <w:rPr>
          <w:spacing w:val="-4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человека.</w:t>
      </w:r>
    </w:p>
    <w:p w14:paraId="D8070000">
      <w:pPr>
        <w:pStyle w:val="Style_5"/>
        <w:numPr>
          <w:ilvl w:val="3"/>
          <w:numId w:val="17"/>
        </w:numPr>
        <w:tabs>
          <w:tab w:leader="none" w:pos="2153" w:val="left"/>
          <w:tab w:leader="none" w:pos="2677" w:val="left"/>
          <w:tab w:leader="none" w:pos="4749" w:val="left"/>
          <w:tab w:leader="none" w:pos="5762" w:val="left"/>
          <w:tab w:leader="none" w:pos="7875" w:val="left"/>
          <w:tab w:leader="none" w:pos="9075" w:val="left"/>
        </w:tabs>
        <w:spacing w:after="0" w:before="161" w:line="360" w:lineRule="auto"/>
        <w:ind w:firstLine="708" w:left="392" w:right="524"/>
        <w:jc w:val="left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</w:r>
      <w:r>
        <w:rPr>
          <w:sz w:val="28"/>
        </w:rPr>
        <w:t>обучающегося</w:t>
      </w:r>
      <w:r>
        <w:rPr>
          <w:sz w:val="28"/>
        </w:rPr>
        <w:tab/>
      </w:r>
      <w:r>
        <w:rPr>
          <w:sz w:val="28"/>
        </w:rPr>
        <w:t>будут</w:t>
      </w:r>
      <w:r>
        <w:rPr>
          <w:sz w:val="28"/>
        </w:rPr>
        <w:tab/>
      </w:r>
      <w:r>
        <w:rPr>
          <w:sz w:val="28"/>
        </w:rPr>
        <w:t>сформированы</w:t>
      </w:r>
      <w:r>
        <w:rPr>
          <w:sz w:val="28"/>
        </w:rPr>
        <w:tab/>
      </w:r>
      <w:r>
        <w:rPr>
          <w:sz w:val="28"/>
        </w:rPr>
        <w:t>умения</w:t>
      </w:r>
      <w:r>
        <w:rPr>
          <w:sz w:val="28"/>
        </w:rPr>
        <w:tab/>
      </w:r>
      <w:r>
        <w:rPr>
          <w:spacing w:val="-1"/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деятельности:</w:t>
      </w:r>
    </w:p>
    <w:p w14:paraId="D9070000">
      <w:pPr>
        <w:pStyle w:val="Style_1"/>
        <w:spacing w:before="1" w:line="360" w:lineRule="auto"/>
        <w:ind w:right="528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67"/>
        </w:rPr>
        <w:t xml:space="preserve"> </w:t>
      </w:r>
      <w:r>
        <w:t>работы;</w:t>
      </w:r>
    </w:p>
    <w:p w14:paraId="DA070000">
      <w:pPr>
        <w:pStyle w:val="Style_1"/>
        <w:spacing w:line="360" w:lineRule="auto"/>
        <w:ind w:right="528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интересов,</w:t>
      </w:r>
      <w:r>
        <w:rPr>
          <w:spacing w:val="-1"/>
        </w:rPr>
        <w:t xml:space="preserve"> </w:t>
      </w:r>
      <w:r>
        <w:t>и возможностей каждого</w:t>
      </w:r>
      <w:r>
        <w:rPr>
          <w:spacing w:val="-2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коллектива;</w:t>
      </w:r>
    </w:p>
    <w:p w14:paraId="DB070000">
      <w:pPr>
        <w:pStyle w:val="Style_1"/>
        <w:spacing w:line="360" w:lineRule="auto"/>
        <w:ind w:right="524"/>
      </w:pPr>
      <w:r>
        <w:t>принимать цели совместной деятельности, организовывать и координировать</w:t>
      </w:r>
      <w:r>
        <w:rPr>
          <w:spacing w:val="-67"/>
        </w:rPr>
        <w:t xml:space="preserve"> </w:t>
      </w:r>
      <w:r>
        <w:t>действия по её достижению: составлять план действий, распределять роли с учётом</w:t>
      </w:r>
      <w:r>
        <w:rPr>
          <w:spacing w:val="-67"/>
        </w:rPr>
        <w:t xml:space="preserve"> </w:t>
      </w:r>
      <w:r>
        <w:t>мнений</w:t>
      </w:r>
      <w:r>
        <w:rPr>
          <w:spacing w:val="-1"/>
        </w:rPr>
        <w:t xml:space="preserve"> </w:t>
      </w:r>
      <w:r>
        <w:t>участников,</w:t>
      </w:r>
      <w:r>
        <w:rPr>
          <w:spacing w:val="-4"/>
        </w:rPr>
        <w:t xml:space="preserve"> </w:t>
      </w:r>
      <w:r>
        <w:t>обсуждать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совместной работы;</w:t>
      </w:r>
    </w:p>
    <w:p w14:paraId="DC070000">
      <w:pPr>
        <w:pStyle w:val="Style_1"/>
        <w:spacing w:line="360" w:lineRule="auto"/>
        <w:ind w:right="524"/>
      </w:pPr>
      <w:r>
        <w:t>оценивать качество своего вклада и каждого участника команды в общий</w:t>
      </w:r>
      <w:r>
        <w:rPr>
          <w:spacing w:val="1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разработанным критериям;</w:t>
      </w:r>
    </w:p>
    <w:p w14:paraId="DD070000">
      <w:pPr>
        <w:pStyle w:val="Style_1"/>
        <w:spacing w:line="360" w:lineRule="auto"/>
        <w:ind w:right="523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-2"/>
        </w:rPr>
        <w:t xml:space="preserve"> </w:t>
      </w:r>
      <w:r>
        <w:t>практической значимости.</w:t>
      </w:r>
    </w:p>
    <w:p w14:paraId="DE070000">
      <w:pPr>
        <w:pStyle w:val="Style_5"/>
        <w:numPr>
          <w:ilvl w:val="2"/>
          <w:numId w:val="17"/>
        </w:numPr>
        <w:tabs>
          <w:tab w:leader="none" w:pos="1942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иноязычной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пороговом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речевой,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компенсаторной,</w:t>
      </w:r>
      <w:r>
        <w:rPr>
          <w:spacing w:val="-67"/>
          <w:sz w:val="28"/>
        </w:rPr>
        <w:t xml:space="preserve"> </w:t>
      </w:r>
      <w:r>
        <w:rPr>
          <w:sz w:val="28"/>
        </w:rPr>
        <w:t>метапредметной.</w:t>
      </w:r>
    </w:p>
    <w:p w14:paraId="DF070000">
      <w:pPr>
        <w:pStyle w:val="Style_5"/>
        <w:numPr>
          <w:ilvl w:val="2"/>
          <w:numId w:val="17"/>
        </w:numPr>
        <w:tabs>
          <w:tab w:leader="none" w:pos="1942" w:val="left"/>
        </w:tabs>
        <w:spacing w:after="0" w:before="1" w:line="360" w:lineRule="auto"/>
        <w:ind w:firstLine="708" w:left="392" w:right="527"/>
        <w:jc w:val="both"/>
        <w:rPr>
          <w:sz w:val="28"/>
        </w:rPr>
      </w:pPr>
      <w:r>
        <w:rPr>
          <w:sz w:val="28"/>
        </w:rPr>
        <w:t>Предметные результаты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по</w:t>
      </w:r>
      <w:r>
        <w:rPr>
          <w:spacing w:val="70"/>
          <w:sz w:val="28"/>
        </w:rPr>
        <w:t xml:space="preserve"> </w:t>
      </w:r>
      <w:r>
        <w:rPr>
          <w:sz w:val="28"/>
        </w:rPr>
        <w:t>английскому языку.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 обучающийся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научится:</w:t>
      </w:r>
    </w:p>
    <w:p w14:paraId="E0070000">
      <w:pPr>
        <w:pStyle w:val="Style_1"/>
        <w:spacing w:line="321" w:lineRule="exact"/>
        <w:ind w:firstLine="0" w:left="1101"/>
      </w:pPr>
      <w:r>
        <w:t>владеть</w:t>
      </w:r>
      <w:r>
        <w:rPr>
          <w:spacing w:val="-2"/>
        </w:rPr>
        <w:t xml:space="preserve"> </w:t>
      </w:r>
      <w:r>
        <w:t>основными</w:t>
      </w:r>
      <w:r>
        <w:rPr>
          <w:spacing w:val="-3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деятельности:</w:t>
      </w:r>
    </w:p>
    <w:p w14:paraId="E1070000">
      <w:pPr>
        <w:sectPr>
          <w:pgSz w:h="16850" w:orient="portrait" w:w="11910"/>
          <w:pgMar w:bottom="740" w:footer="543" w:header="576" w:left="740" w:right="180" w:top="840"/>
        </w:sectPr>
      </w:pPr>
    </w:p>
    <w:p w14:paraId="E2070000">
      <w:pPr>
        <w:pStyle w:val="Style_1"/>
        <w:ind w:firstLine="0" w:left="0"/>
        <w:jc w:val="left"/>
        <w:rPr>
          <w:sz w:val="20"/>
        </w:rPr>
      </w:pPr>
    </w:p>
    <w:p w14:paraId="E3070000">
      <w:pPr>
        <w:pStyle w:val="Style_1"/>
        <w:spacing w:before="254"/>
        <w:ind w:firstLine="0" w:left="1101"/>
        <w:jc w:val="left"/>
      </w:pPr>
      <w:r>
        <w:t>говорение:</w:t>
      </w:r>
    </w:p>
    <w:p w14:paraId="E4070000">
      <w:pPr>
        <w:pStyle w:val="Style_1"/>
        <w:spacing w:before="162" w:line="360" w:lineRule="auto"/>
        <w:ind w:right="521"/>
      </w:pPr>
      <w:r>
        <w:t>вести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71"/>
        </w:rPr>
        <w:t xml:space="preserve"> </w:t>
      </w:r>
      <w:r>
        <w:t>диалог-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диалог-расспрос,</w:t>
      </w:r>
      <w:r>
        <w:rPr>
          <w:spacing w:val="1"/>
        </w:rPr>
        <w:t xml:space="preserve"> </w:t>
      </w:r>
      <w:r>
        <w:t>диалог-обмен</w:t>
      </w:r>
      <w:r>
        <w:rPr>
          <w:spacing w:val="1"/>
        </w:rPr>
        <w:t xml:space="preserve"> </w:t>
      </w:r>
      <w:r>
        <w:t>мнениями,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1"/>
        </w:rPr>
        <w:t xml:space="preserve"> </w:t>
      </w:r>
      <w:r>
        <w:t>диалог)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официального общения в рамках отобранного тематического содержания речи с</w:t>
      </w:r>
      <w:r>
        <w:rPr>
          <w:spacing w:val="1"/>
        </w:rPr>
        <w:t xml:space="preserve"> </w:t>
      </w:r>
      <w:r>
        <w:t>вербальными и/или зрительными опорами с соблюдением норм речевого 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(8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собеседника);</w:t>
      </w:r>
    </w:p>
    <w:p w14:paraId="E5070000">
      <w:pPr>
        <w:pStyle w:val="Style_1"/>
        <w:spacing w:line="360" w:lineRule="auto"/>
        <w:ind w:right="523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(описание/характеристика, повествование/сообщение, рассуждение) с изложением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аргументацией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опор в</w:t>
      </w:r>
      <w:r>
        <w:rPr>
          <w:spacing w:val="-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отобранного 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речи;</w:t>
      </w:r>
    </w:p>
    <w:p w14:paraId="E6070000">
      <w:pPr>
        <w:pStyle w:val="Style_1"/>
        <w:spacing w:line="360" w:lineRule="auto"/>
        <w:ind w:right="521"/>
      </w:pPr>
      <w:r>
        <w:t>излагать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фраз);</w:t>
      </w:r>
    </w:p>
    <w:p w14:paraId="E7070000">
      <w:pPr>
        <w:pStyle w:val="Style_1"/>
        <w:spacing w:before="1" w:line="360" w:lineRule="auto"/>
        <w:ind w:right="525"/>
      </w:pPr>
      <w:r>
        <w:t>устно излагать результаты выполненной проектной работы (объём – до 14</w:t>
      </w:r>
      <w:r>
        <w:rPr>
          <w:spacing w:val="1"/>
        </w:rPr>
        <w:t xml:space="preserve"> </w:t>
      </w:r>
      <w:r>
        <w:t>фраз);</w:t>
      </w:r>
    </w:p>
    <w:p w14:paraId="E8070000">
      <w:pPr>
        <w:pStyle w:val="Style_1"/>
        <w:spacing w:line="321" w:lineRule="exact"/>
        <w:ind w:firstLine="0" w:left="1101"/>
        <w:jc w:val="left"/>
      </w:pPr>
      <w:r>
        <w:t>аудирование:</w:t>
      </w:r>
    </w:p>
    <w:p w14:paraId="E9070000">
      <w:pPr>
        <w:pStyle w:val="Style_1"/>
        <w:spacing w:before="163" w:line="360" w:lineRule="auto"/>
        <w:ind w:right="521"/>
      </w:pP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 неизученные языковые явления, с разной глубиной проникновения 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(время</w:t>
      </w:r>
      <w:r>
        <w:rPr>
          <w:spacing w:val="7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текста/текстов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аудирования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2,5</w:t>
      </w:r>
      <w:r>
        <w:rPr>
          <w:spacing w:val="-3"/>
        </w:rPr>
        <w:t xml:space="preserve"> </w:t>
      </w:r>
      <w:r>
        <w:t>минут);</w:t>
      </w:r>
    </w:p>
    <w:p w14:paraId="EA070000">
      <w:pPr>
        <w:pStyle w:val="Style_1"/>
        <w:ind w:firstLine="0" w:left="1101"/>
      </w:pPr>
      <w:r>
        <w:t>смысловое</w:t>
      </w:r>
      <w:r>
        <w:rPr>
          <w:spacing w:val="-5"/>
        </w:rPr>
        <w:t xml:space="preserve"> </w:t>
      </w:r>
      <w:r>
        <w:t>чтение:</w:t>
      </w:r>
    </w:p>
    <w:p w14:paraId="EB070000">
      <w:pPr>
        <w:pStyle w:val="Style_1"/>
        <w:spacing w:before="160" w:line="360" w:lineRule="auto"/>
        <w:ind w:right="522"/>
      </w:pPr>
      <w:r>
        <w:t>читать про себя и понимать несложные аутентичные тексты разного вида,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различной̆ глубиной̆ проникновения в содержание текста: с пониманием основного</w:t>
      </w:r>
      <w:r>
        <w:rPr>
          <w:spacing w:val="1"/>
        </w:rPr>
        <w:t xml:space="preserve"> </w:t>
      </w:r>
      <w:r>
        <w:t>содержания, с пониманием нужной/интересующей/запрашиваемой информации, с</w:t>
      </w:r>
      <w:r>
        <w:rPr>
          <w:spacing w:val="1"/>
        </w:rPr>
        <w:t xml:space="preserve"> </w:t>
      </w:r>
      <w:r>
        <w:t>полным</w:t>
      </w:r>
      <w:r>
        <w:rPr>
          <w:spacing w:val="59"/>
        </w:rPr>
        <w:t xml:space="preserve"> </w:t>
      </w:r>
      <w:r>
        <w:t>пониманием</w:t>
      </w:r>
      <w:r>
        <w:rPr>
          <w:spacing w:val="59"/>
        </w:rPr>
        <w:t xml:space="preserve"> </w:t>
      </w:r>
      <w:r>
        <w:t>прочитанного</w:t>
      </w:r>
      <w:r>
        <w:rPr>
          <w:spacing w:val="60"/>
        </w:rPr>
        <w:t xml:space="preserve"> </w:t>
      </w:r>
      <w:r>
        <w:t>(объём</w:t>
      </w:r>
      <w:r>
        <w:rPr>
          <w:spacing w:val="59"/>
        </w:rPr>
        <w:t xml:space="preserve"> </w:t>
      </w:r>
      <w:r>
        <w:t>текста/текстов</w:t>
      </w:r>
      <w:r>
        <w:rPr>
          <w:spacing w:val="56"/>
        </w:rPr>
        <w:t xml:space="preserve"> </w:t>
      </w:r>
      <w:r>
        <w:t>для</w:t>
      </w:r>
      <w:r>
        <w:rPr>
          <w:spacing w:val="62"/>
        </w:rPr>
        <w:t xml:space="preserve"> </w:t>
      </w:r>
      <w:r>
        <w:t>чтения</w:t>
      </w:r>
      <w:r>
        <w:rPr>
          <w:spacing w:val="60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500–700</w:t>
      </w:r>
    </w:p>
    <w:p w14:paraId="EC070000">
      <w:pPr>
        <w:sectPr>
          <w:pgSz w:h="16850" w:orient="portrait" w:w="11910"/>
          <w:pgMar w:bottom="740" w:footer="543" w:header="576" w:left="740" w:right="180" w:top="840"/>
        </w:sectPr>
      </w:pPr>
    </w:p>
    <w:p w14:paraId="ED070000">
      <w:pPr>
        <w:pStyle w:val="Style_1"/>
        <w:ind w:firstLine="0" w:left="0"/>
        <w:jc w:val="left"/>
        <w:rPr>
          <w:sz w:val="20"/>
        </w:rPr>
      </w:pPr>
    </w:p>
    <w:p w14:paraId="EE070000">
      <w:pPr>
        <w:pStyle w:val="Style_1"/>
        <w:spacing w:before="254"/>
        <w:ind w:firstLine="0" w:left="0"/>
        <w:jc w:val="left"/>
      </w:pPr>
      <w:r>
        <w:t>слов);</w:t>
      </w:r>
    </w:p>
    <w:p w14:paraId="EF070000">
      <w:pPr>
        <w:pStyle w:val="Style_1"/>
        <w:spacing w:before="162" w:line="360" w:lineRule="auto"/>
        <w:ind w:right="522"/>
      </w:pP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причинно-следственную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изложенных в</w:t>
      </w:r>
      <w:r>
        <w:rPr>
          <w:spacing w:val="-1"/>
        </w:rPr>
        <w:t xml:space="preserve"> </w:t>
      </w:r>
      <w:r>
        <w:t>тексте фактов</w:t>
      </w:r>
      <w:r>
        <w:rPr>
          <w:spacing w:val="-2"/>
        </w:rPr>
        <w:t xml:space="preserve"> </w:t>
      </w:r>
      <w:r>
        <w:t>и событий;</w:t>
      </w:r>
    </w:p>
    <w:p w14:paraId="F0070000">
      <w:pPr>
        <w:pStyle w:val="Style_1"/>
        <w:spacing w:line="360" w:lineRule="auto"/>
        <w:ind w:right="524"/>
      </w:pPr>
      <w:r>
        <w:t>читать про себя несплошные тексты (таблицы, диаграммы, графики и другие)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информацию;</w:t>
      </w:r>
    </w:p>
    <w:p w14:paraId="F1070000">
      <w:pPr>
        <w:pStyle w:val="Style_1"/>
        <w:spacing w:before="1"/>
        <w:ind w:firstLine="0" w:left="1101"/>
      </w:pPr>
      <w:r>
        <w:t>письменная</w:t>
      </w:r>
      <w:r>
        <w:rPr>
          <w:spacing w:val="-4"/>
        </w:rPr>
        <w:t xml:space="preserve"> </w:t>
      </w:r>
      <w:r>
        <w:t>речь:</w:t>
      </w:r>
    </w:p>
    <w:p w14:paraId="F2070000">
      <w:pPr>
        <w:pStyle w:val="Style_1"/>
        <w:spacing w:before="160" w:line="360" w:lineRule="auto"/>
        <w:ind w:right="523"/>
      </w:pPr>
      <w:r>
        <w:t>заполнять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формуляры,</w:t>
      </w:r>
      <w:r>
        <w:rPr>
          <w:spacing w:val="1"/>
        </w:rPr>
        <w:t xml:space="preserve"> </w:t>
      </w:r>
      <w:r>
        <w:t>сообщая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нормами,</w:t>
      </w:r>
      <w:r>
        <w:rPr>
          <w:spacing w:val="-1"/>
        </w:rPr>
        <w:t xml:space="preserve"> </w:t>
      </w:r>
      <w:r>
        <w:t>принятыми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стране/странах изучаемого</w:t>
      </w:r>
      <w:r>
        <w:rPr>
          <w:spacing w:val="1"/>
        </w:rPr>
        <w:t xml:space="preserve"> </w:t>
      </w:r>
      <w:r>
        <w:t>языка;</w:t>
      </w:r>
    </w:p>
    <w:p w14:paraId="F3070000">
      <w:pPr>
        <w:pStyle w:val="Style_1"/>
        <w:spacing w:line="360" w:lineRule="auto"/>
        <w:ind w:right="528"/>
      </w:pPr>
      <w:r>
        <w:t>писать</w:t>
      </w:r>
      <w:r>
        <w:rPr>
          <w:spacing w:val="11"/>
        </w:rPr>
        <w:t xml:space="preserve"> </w:t>
      </w:r>
      <w:r>
        <w:t>резюме</w:t>
      </w:r>
      <w:r>
        <w:rPr>
          <w:spacing w:val="13"/>
        </w:rPr>
        <w:t xml:space="preserve"> </w:t>
      </w:r>
      <w:r>
        <w:t>(CV)</w:t>
      </w:r>
      <w:r>
        <w:rPr>
          <w:spacing w:val="10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сообщением</w:t>
      </w:r>
      <w:r>
        <w:rPr>
          <w:spacing w:val="12"/>
        </w:rPr>
        <w:t xml:space="preserve"> </w:t>
      </w:r>
      <w:r>
        <w:t>основных</w:t>
      </w:r>
      <w:r>
        <w:rPr>
          <w:spacing w:val="14"/>
        </w:rPr>
        <w:t xml:space="preserve"> </w:t>
      </w:r>
      <w:r>
        <w:t>сведений</w:t>
      </w:r>
      <w:r>
        <w:rPr>
          <w:spacing w:val="13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себе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нормами,</w:t>
      </w:r>
      <w:r>
        <w:rPr>
          <w:spacing w:val="-1"/>
        </w:rPr>
        <w:t xml:space="preserve"> </w:t>
      </w:r>
      <w:r>
        <w:t>принятыми 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-3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языка;</w:t>
      </w:r>
    </w:p>
    <w:p w14:paraId="F4070000">
      <w:pPr>
        <w:pStyle w:val="Style_1"/>
        <w:spacing w:line="360" w:lineRule="auto"/>
        <w:ind w:right="528"/>
      </w:pPr>
      <w:r>
        <w:t>писать электронное сообщение личного характера, соблюдая речевой этикет,</w:t>
      </w:r>
      <w:r>
        <w:rPr>
          <w:spacing w:val="1"/>
        </w:rPr>
        <w:t xml:space="preserve"> </w:t>
      </w:r>
      <w:r>
        <w:t>принятый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стране/странах</w:t>
      </w:r>
      <w:r>
        <w:rPr>
          <w:spacing w:val="-3"/>
        </w:rPr>
        <w:t xml:space="preserve"> </w:t>
      </w:r>
      <w:r>
        <w:t>изучаемого языка</w:t>
      </w:r>
      <w:r>
        <w:rPr>
          <w:spacing w:val="-1"/>
        </w:rPr>
        <w:t xml:space="preserve"> </w:t>
      </w:r>
      <w:r>
        <w:t>(объём</w:t>
      </w:r>
      <w:r>
        <w:rPr>
          <w:spacing w:val="-1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130 слов);</w:t>
      </w:r>
    </w:p>
    <w:p w14:paraId="F5070000">
      <w:pPr>
        <w:pStyle w:val="Style_1"/>
        <w:spacing w:line="360" w:lineRule="auto"/>
        <w:ind w:right="522"/>
      </w:pPr>
      <w:r>
        <w:t>создавать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плана,</w:t>
      </w:r>
      <w:r>
        <w:rPr>
          <w:spacing w:val="7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таблицы, диаграммы и/или прочитанного/прослушанного текста с использованием</w:t>
      </w:r>
      <w:r>
        <w:rPr>
          <w:spacing w:val="1"/>
        </w:rPr>
        <w:t xml:space="preserve"> </w:t>
      </w:r>
      <w:r>
        <w:t>образца</w:t>
      </w:r>
      <w:r>
        <w:rPr>
          <w:spacing w:val="-2"/>
        </w:rPr>
        <w:t xml:space="preserve"> </w:t>
      </w:r>
      <w:r>
        <w:t>(объём высказывания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150</w:t>
      </w:r>
      <w:r>
        <w:rPr>
          <w:spacing w:val="-3"/>
        </w:rPr>
        <w:t xml:space="preserve"> </w:t>
      </w:r>
      <w:r>
        <w:t>слов);</w:t>
      </w:r>
    </w:p>
    <w:p w14:paraId="F6070000">
      <w:pPr>
        <w:pStyle w:val="Style_1"/>
        <w:spacing w:line="360" w:lineRule="auto"/>
        <w:ind w:right="526"/>
      </w:pPr>
      <w:r>
        <w:t>заполнять</w:t>
      </w:r>
      <w:r>
        <w:rPr>
          <w:spacing w:val="1"/>
        </w:rPr>
        <w:t xml:space="preserve"> </w:t>
      </w:r>
      <w:r>
        <w:t>таблицу,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фиксируя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прочитанного/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дополняя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таблице,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выполненной</w:t>
      </w:r>
      <w:r>
        <w:rPr>
          <w:spacing w:val="-5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(объём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 150</w:t>
      </w:r>
      <w:r>
        <w:rPr>
          <w:spacing w:val="-1"/>
        </w:rPr>
        <w:t xml:space="preserve"> </w:t>
      </w:r>
      <w:r>
        <w:t>слов);</w:t>
      </w:r>
    </w:p>
    <w:p w14:paraId="F7070000">
      <w:pPr>
        <w:pStyle w:val="Style_1"/>
        <w:ind w:firstLine="0" w:left="1101"/>
      </w:pPr>
      <w:r>
        <w:t>владеть</w:t>
      </w:r>
      <w:r>
        <w:rPr>
          <w:spacing w:val="-3"/>
        </w:rPr>
        <w:t xml:space="preserve"> </w:t>
      </w:r>
      <w:r>
        <w:t>фонетическими</w:t>
      </w:r>
      <w:r>
        <w:rPr>
          <w:spacing w:val="-3"/>
        </w:rPr>
        <w:t xml:space="preserve"> </w:t>
      </w:r>
      <w:r>
        <w:t>навыками:</w:t>
      </w:r>
    </w:p>
    <w:p w14:paraId="F8070000">
      <w:pPr>
        <w:pStyle w:val="Style_1"/>
        <w:spacing w:before="155" w:line="360" w:lineRule="auto"/>
        <w:ind w:right="521"/>
      </w:pPr>
      <w:r>
        <w:t>различать на слух, без ошибок, ведущих к сбою коммуникации, 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ударением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фразового</w:t>
      </w:r>
      <w:r>
        <w:rPr>
          <w:spacing w:val="-2"/>
        </w:rPr>
        <w:t xml:space="preserve"> </w:t>
      </w:r>
      <w:r>
        <w:t>ударения</w:t>
      </w:r>
      <w:r>
        <w:rPr>
          <w:spacing w:val="-2"/>
        </w:rPr>
        <w:t xml:space="preserve"> </w:t>
      </w:r>
      <w:r>
        <w:t>на служебных</w:t>
      </w:r>
      <w:r>
        <w:rPr>
          <w:spacing w:val="1"/>
        </w:rPr>
        <w:t xml:space="preserve"> </w:t>
      </w:r>
      <w:r>
        <w:t>словах;</w:t>
      </w:r>
    </w:p>
    <w:p w14:paraId="F9070000">
      <w:pPr>
        <w:pStyle w:val="Style_1"/>
        <w:spacing w:before="1" w:line="360" w:lineRule="auto"/>
        <w:ind w:right="521"/>
      </w:pPr>
      <w:r>
        <w:t>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140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построенные на изученном языковом материале, с соблюдением правил чтения 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4"/>
        </w:rPr>
        <w:t xml:space="preserve"> </w:t>
      </w:r>
      <w:r>
        <w:t>интонацией,</w:t>
      </w:r>
      <w:r>
        <w:rPr>
          <w:spacing w:val="-2"/>
        </w:rPr>
        <w:t xml:space="preserve"> </w:t>
      </w:r>
      <w:r>
        <w:t>демонстрируя</w:t>
      </w:r>
      <w:r>
        <w:rPr>
          <w:spacing w:val="2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текста;</w:t>
      </w:r>
    </w:p>
    <w:p w14:paraId="FA070000">
      <w:pPr>
        <w:pStyle w:val="Style_1"/>
        <w:spacing w:before="1" w:line="360" w:lineRule="auto"/>
        <w:ind w:firstLine="0" w:left="1101" w:right="894"/>
        <w:jc w:val="left"/>
      </w:pPr>
      <w:r>
        <w:t>владеть орфографическими навыками: правильно писать изученные слова;</w:t>
      </w:r>
      <w:r>
        <w:rPr>
          <w:spacing w:val="-67"/>
        </w:rPr>
        <w:t xml:space="preserve"> </w:t>
      </w:r>
      <w:r>
        <w:t>владеть</w:t>
      </w:r>
      <w:r>
        <w:rPr>
          <w:spacing w:val="-3"/>
        </w:rPr>
        <w:t xml:space="preserve"> </w:t>
      </w:r>
      <w:r>
        <w:t>пунктуационными</w:t>
      </w:r>
      <w:r>
        <w:rPr>
          <w:spacing w:val="-2"/>
        </w:rPr>
        <w:t xml:space="preserve"> </w:t>
      </w:r>
      <w:r>
        <w:t>навыками:</w:t>
      </w:r>
    </w:p>
    <w:p w14:paraId="FB070000">
      <w:pPr>
        <w:pStyle w:val="Style_1"/>
        <w:spacing w:line="321" w:lineRule="exact"/>
        <w:ind w:firstLine="0" w:left="1101"/>
        <w:jc w:val="left"/>
      </w:pPr>
      <w:r>
        <w:t>использовать</w:t>
      </w:r>
      <w:r>
        <w:rPr>
          <w:spacing w:val="54"/>
        </w:rPr>
        <w:t xml:space="preserve"> </w:t>
      </w:r>
      <w:r>
        <w:t>запятую</w:t>
      </w:r>
      <w:r>
        <w:rPr>
          <w:spacing w:val="123"/>
        </w:rPr>
        <w:t xml:space="preserve"> </w:t>
      </w:r>
      <w:r>
        <w:t>при</w:t>
      </w:r>
      <w:r>
        <w:rPr>
          <w:spacing w:val="122"/>
        </w:rPr>
        <w:t xml:space="preserve"> </w:t>
      </w:r>
      <w:r>
        <w:t>перечислении,</w:t>
      </w:r>
      <w:r>
        <w:rPr>
          <w:spacing w:val="125"/>
        </w:rPr>
        <w:t xml:space="preserve"> </w:t>
      </w:r>
      <w:r>
        <w:t>обращении</w:t>
      </w:r>
      <w:r>
        <w:rPr>
          <w:spacing w:val="125"/>
        </w:rPr>
        <w:t xml:space="preserve"> </w:t>
      </w:r>
      <w:r>
        <w:t>и</w:t>
      </w:r>
      <w:r>
        <w:rPr>
          <w:spacing w:val="125"/>
        </w:rPr>
        <w:t xml:space="preserve"> </w:t>
      </w:r>
      <w:r>
        <w:t>при</w:t>
      </w:r>
      <w:r>
        <w:rPr>
          <w:spacing w:val="126"/>
        </w:rPr>
        <w:t xml:space="preserve"> </w:t>
      </w:r>
      <w:r>
        <w:t>выделении</w:t>
      </w:r>
    </w:p>
    <w:p w14:paraId="FC070000">
      <w:pPr>
        <w:sectPr>
          <w:pgSz w:h="16850" w:orient="portrait" w:w="11910"/>
          <w:pgMar w:bottom="740" w:footer="543" w:header="576" w:left="740" w:right="180" w:top="840"/>
        </w:sectPr>
      </w:pPr>
    </w:p>
    <w:p w14:paraId="FD070000">
      <w:pPr>
        <w:pStyle w:val="Style_1"/>
        <w:ind w:firstLine="0" w:left="0"/>
        <w:jc w:val="left"/>
        <w:rPr>
          <w:sz w:val="20"/>
        </w:rPr>
      </w:pPr>
    </w:p>
    <w:p w14:paraId="FE070000">
      <w:pPr>
        <w:pStyle w:val="Style_1"/>
        <w:spacing w:before="254" w:line="360" w:lineRule="auto"/>
        <w:ind w:firstLine="0" w:left="0" w:right="524"/>
      </w:pPr>
      <w:r>
        <w:t>вводных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апостроф,</w:t>
      </w:r>
      <w:r>
        <w:rPr>
          <w:spacing w:val="1"/>
        </w:rPr>
        <w:t xml:space="preserve"> </w:t>
      </w:r>
      <w:r>
        <w:t>точку,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знаки;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ставить точку после заголовка; пунктуационно правильно оформлять прямую речь;</w:t>
      </w:r>
      <w:r>
        <w:rPr>
          <w:spacing w:val="-67"/>
        </w:rPr>
        <w:t xml:space="preserve"> </w:t>
      </w:r>
      <w:r>
        <w:t>пунктуационно</w:t>
      </w:r>
      <w:r>
        <w:rPr>
          <w:spacing w:val="-2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оформлять</w:t>
      </w:r>
      <w:r>
        <w:rPr>
          <w:spacing w:val="-4"/>
        </w:rPr>
        <w:t xml:space="preserve"> </w:t>
      </w:r>
      <w:r>
        <w:t>электронное</w:t>
      </w:r>
      <w:r>
        <w:rPr>
          <w:spacing w:val="-3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характера;</w:t>
      </w:r>
    </w:p>
    <w:p w14:paraId="FF070000">
      <w:pPr>
        <w:pStyle w:val="Style_1"/>
        <w:spacing w:line="360" w:lineRule="auto"/>
        <w:ind w:right="521"/>
      </w:pPr>
      <w:r>
        <w:t>распознавать в устной речи и письменном тексте 1400 лексических 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фразовых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логической</w:t>
      </w:r>
      <w:r>
        <w:rPr>
          <w:spacing w:val="-67"/>
        </w:rPr>
        <w:t xml:space="preserve"> </w:t>
      </w:r>
      <w:r>
        <w:t>связи) и правильно употреблять в устной и письменной речи 1300 лексических</w:t>
      </w:r>
      <w:r>
        <w:rPr>
          <w:spacing w:val="1"/>
        </w:rPr>
        <w:t xml:space="preserve"> </w:t>
      </w:r>
      <w:r>
        <w:t>единиц, обслуживающих ситуации общения в рамках тематического содержания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лексической</w:t>
      </w:r>
      <w:r>
        <w:rPr>
          <w:spacing w:val="1"/>
        </w:rPr>
        <w:t xml:space="preserve"> </w:t>
      </w:r>
      <w:r>
        <w:t>сочетаемости;</w:t>
      </w:r>
    </w:p>
    <w:p w14:paraId="00080000">
      <w:pPr>
        <w:pStyle w:val="Style_1"/>
        <w:spacing w:before="2"/>
        <w:ind w:firstLine="0" w:left="1101"/>
        <w:jc w:val="left"/>
      </w:pPr>
      <w:r>
        <w:t>распознавать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употреблять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речи:</w:t>
      </w:r>
    </w:p>
    <w:p w14:paraId="01080000">
      <w:pPr>
        <w:pStyle w:val="Style_1"/>
        <w:spacing w:before="161"/>
        <w:ind w:firstLine="0" w:left="1101"/>
        <w:jc w:val="left"/>
      </w:pPr>
      <w:r>
        <w:t>родственные</w:t>
      </w:r>
      <w:r>
        <w:rPr>
          <w:spacing w:val="-4"/>
        </w:rPr>
        <w:t xml:space="preserve"> </w:t>
      </w:r>
      <w:r>
        <w:t>слова,</w:t>
      </w:r>
      <w:r>
        <w:rPr>
          <w:spacing w:val="-8"/>
        </w:rPr>
        <w:t xml:space="preserve"> </w:t>
      </w:r>
      <w:r>
        <w:t>образованные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аффиксации:</w:t>
      </w:r>
    </w:p>
    <w:p w14:paraId="02080000">
      <w:pPr>
        <w:pStyle w:val="Style_1"/>
        <w:spacing w:before="160"/>
        <w:ind w:firstLine="0" w:left="1101"/>
        <w:jc w:val="left"/>
      </w:pPr>
      <w:r>
        <w:t>глаголы</w:t>
      </w:r>
      <w:r>
        <w:rPr>
          <w:spacing w:val="4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помощи</w:t>
      </w:r>
      <w:r>
        <w:rPr>
          <w:spacing w:val="6"/>
        </w:rPr>
        <w:t xml:space="preserve"> </w:t>
      </w:r>
      <w:r>
        <w:t>префиксов</w:t>
      </w:r>
      <w:r>
        <w:rPr>
          <w:spacing w:val="3"/>
        </w:rPr>
        <w:t xml:space="preserve"> </w:t>
      </w:r>
      <w:r>
        <w:t>dis-,</w:t>
      </w:r>
      <w:r>
        <w:rPr>
          <w:spacing w:val="2"/>
        </w:rPr>
        <w:t xml:space="preserve"> </w:t>
      </w:r>
      <w:r>
        <w:t>mis-,</w:t>
      </w:r>
      <w:r>
        <w:rPr>
          <w:spacing w:val="5"/>
        </w:rPr>
        <w:t xml:space="preserve"> </w:t>
      </w:r>
      <w:r>
        <w:t>re-,</w:t>
      </w:r>
      <w:r>
        <w:rPr>
          <w:spacing w:val="2"/>
        </w:rPr>
        <w:t xml:space="preserve"> </w:t>
      </w:r>
      <w:r>
        <w:t>over-,</w:t>
      </w:r>
      <w:r>
        <w:rPr>
          <w:spacing w:val="3"/>
        </w:rPr>
        <w:t xml:space="preserve"> </w:t>
      </w:r>
      <w:r>
        <w:t>under-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суффиксов</w:t>
      </w:r>
      <w:r>
        <w:rPr>
          <w:spacing w:val="6"/>
        </w:rPr>
        <w:t xml:space="preserve"> </w:t>
      </w:r>
      <w:r>
        <w:t>-ise/-</w:t>
      </w:r>
    </w:p>
    <w:p w14:paraId="03080000">
      <w:pPr>
        <w:pStyle w:val="Style_1"/>
        <w:spacing w:before="161"/>
        <w:ind w:firstLine="0" w:left="0"/>
        <w:jc w:val="left"/>
      </w:pPr>
      <w:r>
        <w:t>ize;</w:t>
      </w:r>
    </w:p>
    <w:p w14:paraId="04080000">
      <w:pPr>
        <w:pStyle w:val="Style_1"/>
        <w:spacing w:before="162"/>
        <w:ind w:firstLine="0" w:left="1101"/>
        <w:jc w:val="left"/>
      </w:pPr>
      <w:r>
        <w:t>имена</w:t>
      </w:r>
      <w:r>
        <w:rPr>
          <w:spacing w:val="46"/>
        </w:rPr>
        <w:t xml:space="preserve"> </w:t>
      </w:r>
      <w:r>
        <w:t>существительные</w:t>
      </w:r>
      <w:r>
        <w:rPr>
          <w:spacing w:val="43"/>
        </w:rPr>
        <w:t xml:space="preserve"> </w:t>
      </w:r>
      <w:r>
        <w:t>при</w:t>
      </w:r>
      <w:r>
        <w:rPr>
          <w:spacing w:val="45"/>
        </w:rPr>
        <w:t xml:space="preserve"> </w:t>
      </w:r>
      <w:r>
        <w:t>помощи</w:t>
      </w:r>
      <w:r>
        <w:rPr>
          <w:spacing w:val="44"/>
        </w:rPr>
        <w:t xml:space="preserve"> </w:t>
      </w:r>
      <w:r>
        <w:t>префиксов</w:t>
      </w:r>
      <w:r>
        <w:rPr>
          <w:spacing w:val="46"/>
        </w:rPr>
        <w:t xml:space="preserve"> </w:t>
      </w:r>
      <w:r>
        <w:t>un-,</w:t>
      </w:r>
      <w:r>
        <w:rPr>
          <w:spacing w:val="44"/>
        </w:rPr>
        <w:t xml:space="preserve"> </w:t>
      </w:r>
      <w:r>
        <w:t>in-/im-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суффиксов</w:t>
      </w:r>
      <w:r>
        <w:rPr>
          <w:spacing w:val="45"/>
        </w:rPr>
        <w:t xml:space="preserve"> </w:t>
      </w:r>
      <w:r>
        <w:t>-</w:t>
      </w:r>
    </w:p>
    <w:p w14:paraId="05080000">
      <w:pPr>
        <w:pStyle w:val="Style_1"/>
        <w:spacing w:before="161"/>
        <w:ind w:firstLine="0" w:left="0"/>
      </w:pPr>
      <w:r>
        <w:t>ance/-ence,</w:t>
      </w:r>
      <w:r>
        <w:rPr>
          <w:spacing w:val="-4"/>
        </w:rPr>
        <w:t xml:space="preserve"> </w:t>
      </w:r>
      <w:r>
        <w:t>-er/-or,</w:t>
      </w:r>
      <w:r>
        <w:rPr>
          <w:spacing w:val="-3"/>
        </w:rPr>
        <w:t xml:space="preserve"> </w:t>
      </w:r>
      <w:r>
        <w:t>-ing,</w:t>
      </w:r>
      <w:r>
        <w:rPr>
          <w:spacing w:val="-3"/>
        </w:rPr>
        <w:t xml:space="preserve"> </w:t>
      </w:r>
      <w:r>
        <w:t>-ist,</w:t>
      </w:r>
      <w:r>
        <w:rPr>
          <w:spacing w:val="-3"/>
        </w:rPr>
        <w:t xml:space="preserve"> </w:t>
      </w:r>
      <w:r>
        <w:t>-ity,</w:t>
      </w:r>
      <w:r>
        <w:rPr>
          <w:spacing w:val="-4"/>
        </w:rPr>
        <w:t xml:space="preserve"> </w:t>
      </w:r>
      <w:r>
        <w:t>-ment,</w:t>
      </w:r>
      <w:r>
        <w:rPr>
          <w:spacing w:val="-3"/>
        </w:rPr>
        <w:t xml:space="preserve"> </w:t>
      </w:r>
      <w:r>
        <w:t>-ness,</w:t>
      </w:r>
      <w:r>
        <w:rPr>
          <w:spacing w:val="-3"/>
        </w:rPr>
        <w:t xml:space="preserve"> </w:t>
      </w:r>
      <w:r>
        <w:t>-sion/-tion,</w:t>
      </w:r>
      <w:r>
        <w:rPr>
          <w:spacing w:val="-3"/>
        </w:rPr>
        <w:t xml:space="preserve"> </w:t>
      </w:r>
      <w:r>
        <w:t>-ship;</w:t>
      </w:r>
    </w:p>
    <w:p w14:paraId="06080000">
      <w:pPr>
        <w:pStyle w:val="Style_1"/>
        <w:spacing w:before="161" w:line="360" w:lineRule="auto"/>
        <w:ind w:right="522"/>
      </w:pPr>
      <w:r>
        <w:t>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префиксов</w:t>
      </w:r>
      <w:r>
        <w:rPr>
          <w:spacing w:val="1"/>
        </w:rPr>
        <w:t xml:space="preserve"> </w:t>
      </w:r>
      <w:r>
        <w:t>un-,</w:t>
      </w:r>
      <w:r>
        <w:rPr>
          <w:spacing w:val="1"/>
        </w:rPr>
        <w:t xml:space="preserve"> </w:t>
      </w:r>
      <w:r>
        <w:t>in-/im-,</w:t>
      </w:r>
      <w:r>
        <w:rPr>
          <w:spacing w:val="1"/>
        </w:rPr>
        <w:t xml:space="preserve"> </w:t>
      </w:r>
      <w:r>
        <w:t>inter-,</w:t>
      </w:r>
      <w:r>
        <w:rPr>
          <w:spacing w:val="1"/>
        </w:rPr>
        <w:t xml:space="preserve"> </w:t>
      </w:r>
      <w:r>
        <w:t>non-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суффиксов</w:t>
      </w:r>
      <w:r>
        <w:rPr>
          <w:spacing w:val="-3"/>
        </w:rPr>
        <w:t xml:space="preserve"> </w:t>
      </w:r>
      <w:r>
        <w:t>-able/-ible,</w:t>
      </w:r>
      <w:r>
        <w:rPr>
          <w:spacing w:val="-2"/>
        </w:rPr>
        <w:t xml:space="preserve"> </w:t>
      </w:r>
      <w:r>
        <w:t>-al,</w:t>
      </w:r>
      <w:r>
        <w:rPr>
          <w:spacing w:val="-2"/>
        </w:rPr>
        <w:t xml:space="preserve"> </w:t>
      </w:r>
      <w:r>
        <w:t>-ed,</w:t>
      </w:r>
      <w:r>
        <w:rPr>
          <w:spacing w:val="-2"/>
        </w:rPr>
        <w:t xml:space="preserve"> </w:t>
      </w:r>
      <w:r>
        <w:t>-ese,</w:t>
      </w:r>
      <w:r>
        <w:rPr>
          <w:spacing w:val="-2"/>
        </w:rPr>
        <w:t xml:space="preserve"> </w:t>
      </w:r>
      <w:r>
        <w:t>-ful,</w:t>
      </w:r>
      <w:r>
        <w:rPr>
          <w:spacing w:val="-2"/>
        </w:rPr>
        <w:t xml:space="preserve"> </w:t>
      </w:r>
      <w:r>
        <w:t>-ian/-an,</w:t>
      </w:r>
      <w:r>
        <w:rPr>
          <w:spacing w:val="-2"/>
        </w:rPr>
        <w:t xml:space="preserve"> </w:t>
      </w:r>
      <w:r>
        <w:t>-ing,</w:t>
      </w:r>
      <w:r>
        <w:rPr>
          <w:spacing w:val="-2"/>
        </w:rPr>
        <w:t xml:space="preserve"> </w:t>
      </w:r>
      <w:r>
        <w:t>-ish,</w:t>
      </w:r>
      <w:r>
        <w:rPr>
          <w:spacing w:val="-2"/>
        </w:rPr>
        <w:t xml:space="preserve"> </w:t>
      </w:r>
      <w:r>
        <w:t>-ive,</w:t>
      </w:r>
      <w:r>
        <w:rPr>
          <w:spacing w:val="-2"/>
        </w:rPr>
        <w:t xml:space="preserve"> </w:t>
      </w:r>
      <w:r>
        <w:t>-less,</w:t>
      </w:r>
      <w:r>
        <w:rPr>
          <w:spacing w:val="-1"/>
        </w:rPr>
        <w:t xml:space="preserve"> </w:t>
      </w:r>
      <w:r>
        <w:t>-ly,</w:t>
      </w:r>
      <w:r>
        <w:rPr>
          <w:spacing w:val="-2"/>
        </w:rPr>
        <w:t xml:space="preserve"> </w:t>
      </w:r>
      <w:r>
        <w:t>-ous,</w:t>
      </w:r>
      <w:r>
        <w:rPr>
          <w:spacing w:val="-2"/>
        </w:rPr>
        <w:t xml:space="preserve"> </w:t>
      </w:r>
      <w:r>
        <w:t>-y;</w:t>
      </w:r>
    </w:p>
    <w:p w14:paraId="07080000">
      <w:pPr>
        <w:pStyle w:val="Style_1"/>
        <w:spacing w:line="360" w:lineRule="auto"/>
        <w:ind w:firstLine="0" w:left="1101" w:right="2681"/>
      </w:pPr>
      <w:r>
        <w:t>наречия при помощи префиксов un-, in-/im-, и суффикса -ly;</w:t>
      </w:r>
      <w:r>
        <w:rPr>
          <w:spacing w:val="-67"/>
        </w:rPr>
        <w:t xml:space="preserve"> </w:t>
      </w:r>
      <w:r>
        <w:t>числительные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помощи</w:t>
      </w:r>
      <w:r>
        <w:rPr>
          <w:spacing w:val="2"/>
        </w:rPr>
        <w:t xml:space="preserve"> </w:t>
      </w:r>
      <w:r>
        <w:t>суффиксов</w:t>
      </w:r>
      <w:r>
        <w:rPr>
          <w:spacing w:val="-1"/>
        </w:rPr>
        <w:t xml:space="preserve"> </w:t>
      </w:r>
      <w:r>
        <w:t>-teen,</w:t>
      </w:r>
      <w:r>
        <w:rPr>
          <w:spacing w:val="-2"/>
        </w:rPr>
        <w:t xml:space="preserve"> </w:t>
      </w:r>
      <w:r>
        <w:t>-ty,</w:t>
      </w:r>
      <w:r>
        <w:rPr>
          <w:spacing w:val="-1"/>
        </w:rPr>
        <w:t xml:space="preserve"> </w:t>
      </w:r>
      <w:r>
        <w:t>-th;</w:t>
      </w:r>
    </w:p>
    <w:p w14:paraId="08080000">
      <w:pPr>
        <w:pStyle w:val="Style_1"/>
        <w:spacing w:line="317" w:lineRule="exact"/>
        <w:ind w:firstLine="0" w:left="1101"/>
      </w:pP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словосложения:</w:t>
      </w:r>
    </w:p>
    <w:p w14:paraId="09080000">
      <w:pPr>
        <w:pStyle w:val="Style_1"/>
        <w:spacing w:before="159" w:line="360" w:lineRule="auto"/>
        <w:ind w:right="527"/>
      </w:pPr>
      <w:r>
        <w:t>сложные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(football);</w:t>
      </w:r>
    </w:p>
    <w:p w14:paraId="0A080000">
      <w:pPr>
        <w:pStyle w:val="Style_1"/>
        <w:spacing w:before="2" w:line="360" w:lineRule="auto"/>
        <w:ind w:right="524"/>
      </w:pPr>
      <w:r>
        <w:t>сложные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(bluebell);</w:t>
      </w:r>
    </w:p>
    <w:p w14:paraId="0B080000">
      <w:pPr>
        <w:pStyle w:val="Style_1"/>
        <w:spacing w:line="360" w:lineRule="auto"/>
        <w:ind w:right="521"/>
      </w:pPr>
      <w:r>
        <w:t>сложные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предлогом</w:t>
      </w:r>
      <w:r>
        <w:rPr>
          <w:spacing w:val="-1"/>
        </w:rPr>
        <w:t xml:space="preserve"> </w:t>
      </w:r>
      <w:r>
        <w:t>(father-in-law);</w:t>
      </w:r>
    </w:p>
    <w:p w14:paraId="0C080000">
      <w:pPr>
        <w:pStyle w:val="Style_1"/>
        <w:tabs>
          <w:tab w:leader="none" w:pos="3012" w:val="left"/>
          <w:tab w:leader="none" w:pos="5781" w:val="left"/>
          <w:tab w:leader="none" w:pos="7348" w:val="left"/>
          <w:tab w:leader="none" w:pos="9579" w:val="left"/>
        </w:tabs>
        <w:spacing w:line="360" w:lineRule="auto"/>
        <w:ind w:right="527"/>
      </w:pPr>
      <w:r>
        <w:t>сложные</w:t>
      </w:r>
      <w:r>
        <w:tab/>
      </w:r>
      <w:r>
        <w:t>прилагательные</w:t>
      </w:r>
      <w:r>
        <w:tab/>
      </w:r>
      <w:r>
        <w:t>путём</w:t>
      </w:r>
      <w:r>
        <w:tab/>
      </w:r>
      <w:r>
        <w:t>соединения</w:t>
      </w:r>
      <w:r>
        <w:tab/>
      </w:r>
      <w:r>
        <w:t>основы</w:t>
      </w:r>
      <w:r>
        <w:rPr>
          <w:spacing w:val="-68"/>
        </w:rPr>
        <w:t xml:space="preserve"> </w:t>
      </w:r>
      <w:r>
        <w:t>прилагательного/числительного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добавлением</w:t>
      </w:r>
      <w:r>
        <w:rPr>
          <w:spacing w:val="1"/>
        </w:rPr>
        <w:t xml:space="preserve"> </w:t>
      </w:r>
      <w:r>
        <w:t>суффикса</w:t>
      </w:r>
      <w:r>
        <w:rPr>
          <w:spacing w:val="-1"/>
        </w:rPr>
        <w:t xml:space="preserve"> </w:t>
      </w:r>
      <w:r>
        <w:t>-ed</w:t>
      </w:r>
      <w:r>
        <w:rPr>
          <w:spacing w:val="1"/>
        </w:rPr>
        <w:t xml:space="preserve"> </w:t>
      </w:r>
      <w:r>
        <w:t>(blue-eyed,</w:t>
      </w:r>
      <w:r>
        <w:rPr>
          <w:spacing w:val="-1"/>
        </w:rPr>
        <w:t xml:space="preserve"> </w:t>
      </w:r>
      <w:r>
        <w:t>eight-legged);</w:t>
      </w:r>
    </w:p>
    <w:p w14:paraId="0D080000">
      <w:pPr>
        <w:sectPr>
          <w:pgSz w:h="16850" w:orient="portrait" w:w="11910"/>
          <w:pgMar w:bottom="740" w:footer="543" w:header="576" w:left="740" w:right="180" w:top="840"/>
        </w:sectPr>
      </w:pPr>
    </w:p>
    <w:p w14:paraId="0E080000">
      <w:pPr>
        <w:pStyle w:val="Style_1"/>
        <w:ind w:firstLine="0" w:left="0"/>
        <w:jc w:val="left"/>
        <w:rPr>
          <w:sz w:val="20"/>
        </w:rPr>
      </w:pPr>
    </w:p>
    <w:p w14:paraId="0F080000">
      <w:pPr>
        <w:pStyle w:val="Style_1"/>
        <w:spacing w:before="254" w:line="360" w:lineRule="auto"/>
        <w:ind w:right="524"/>
        <w:jc w:val="left"/>
      </w:pPr>
      <w:r>
        <w:t>сложных</w:t>
      </w:r>
      <w:r>
        <w:rPr>
          <w:spacing w:val="27"/>
        </w:rPr>
        <w:t xml:space="preserve"> </w:t>
      </w:r>
      <w:r>
        <w:t>прилагательные</w:t>
      </w:r>
      <w:r>
        <w:rPr>
          <w:spacing w:val="26"/>
        </w:rPr>
        <w:t xml:space="preserve"> </w:t>
      </w:r>
      <w:r>
        <w:t>путём</w:t>
      </w:r>
      <w:r>
        <w:rPr>
          <w:spacing w:val="23"/>
        </w:rPr>
        <w:t xml:space="preserve"> </w:t>
      </w:r>
      <w:r>
        <w:t>соединения</w:t>
      </w:r>
      <w:r>
        <w:rPr>
          <w:spacing w:val="24"/>
        </w:rPr>
        <w:t xml:space="preserve"> </w:t>
      </w:r>
      <w:r>
        <w:t>наречия</w:t>
      </w:r>
      <w:r>
        <w:rPr>
          <w:spacing w:val="26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основой</w:t>
      </w:r>
      <w:r>
        <w:rPr>
          <w:spacing w:val="24"/>
        </w:rPr>
        <w:t xml:space="preserve"> </w:t>
      </w:r>
      <w:r>
        <w:t>причастия</w:t>
      </w:r>
      <w:r>
        <w:rPr>
          <w:spacing w:val="29"/>
        </w:rPr>
        <w:t xml:space="preserve"> </w:t>
      </w:r>
      <w:r>
        <w:t>II</w:t>
      </w:r>
      <w:r>
        <w:rPr>
          <w:spacing w:val="-67"/>
        </w:rPr>
        <w:t xml:space="preserve"> </w:t>
      </w:r>
      <w:r>
        <w:t>(well-behaved);</w:t>
      </w:r>
    </w:p>
    <w:p w14:paraId="10080000">
      <w:pPr>
        <w:pStyle w:val="Style_1"/>
        <w:tabs>
          <w:tab w:leader="none" w:pos="2374" w:val="left"/>
          <w:tab w:leader="none" w:pos="4507" w:val="left"/>
          <w:tab w:leader="none" w:pos="5435" w:val="left"/>
          <w:tab w:leader="none" w:pos="7029" w:val="left"/>
          <w:tab w:leader="none" w:pos="8115" w:val="left"/>
          <w:tab w:leader="none" w:pos="10335" w:val="left"/>
        </w:tabs>
        <w:spacing w:line="360" w:lineRule="auto"/>
        <w:ind w:right="524"/>
        <w:jc w:val="left"/>
      </w:pPr>
      <w:r>
        <w:t>сложные</w:t>
      </w:r>
      <w:r>
        <w:tab/>
      </w:r>
      <w:r>
        <w:t>прилагательные</w:t>
      </w:r>
      <w:r>
        <w:tab/>
      </w:r>
      <w:r>
        <w:t>путём</w:t>
      </w:r>
      <w:r>
        <w:tab/>
      </w:r>
      <w:r>
        <w:t>соединения</w:t>
      </w:r>
      <w:r>
        <w:tab/>
      </w:r>
      <w:r>
        <w:t>основы</w:t>
      </w:r>
      <w:r>
        <w:tab/>
      </w:r>
      <w:r>
        <w:t>прилагательного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основой</w:t>
      </w:r>
      <w:r>
        <w:rPr>
          <w:spacing w:val="-3"/>
        </w:rPr>
        <w:t xml:space="preserve"> </w:t>
      </w:r>
      <w:r>
        <w:t>причастия</w:t>
      </w:r>
      <w:r>
        <w:rPr>
          <w:spacing w:val="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(nice-looking);</w:t>
      </w:r>
    </w:p>
    <w:p w14:paraId="11080000">
      <w:pPr>
        <w:pStyle w:val="Style_1"/>
        <w:spacing w:line="321" w:lineRule="exact"/>
        <w:ind w:firstLine="0" w:left="1101"/>
        <w:jc w:val="left"/>
      </w:pP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конверсии:</w:t>
      </w:r>
    </w:p>
    <w:p w14:paraId="12080000">
      <w:pPr>
        <w:pStyle w:val="Style_1"/>
        <w:spacing w:before="157" w:line="360" w:lineRule="auto"/>
        <w:ind w:right="523"/>
        <w:jc w:val="left"/>
      </w:pPr>
      <w:r>
        <w:t>образование</w:t>
      </w:r>
      <w:r>
        <w:rPr>
          <w:spacing w:val="54"/>
        </w:rPr>
        <w:t xml:space="preserve"> </w:t>
      </w:r>
      <w:r>
        <w:t>имён</w:t>
      </w:r>
      <w:r>
        <w:rPr>
          <w:spacing w:val="55"/>
        </w:rPr>
        <w:t xml:space="preserve"> </w:t>
      </w:r>
      <w:r>
        <w:t>существительных</w:t>
      </w:r>
      <w:r>
        <w:rPr>
          <w:spacing w:val="58"/>
        </w:rPr>
        <w:t xml:space="preserve"> </w:t>
      </w:r>
      <w:r>
        <w:t>от</w:t>
      </w:r>
      <w:r>
        <w:rPr>
          <w:spacing w:val="56"/>
        </w:rPr>
        <w:t xml:space="preserve"> </w:t>
      </w:r>
      <w:r>
        <w:t>неопределённых</w:t>
      </w:r>
      <w:r>
        <w:rPr>
          <w:spacing w:val="55"/>
        </w:rPr>
        <w:t xml:space="preserve"> </w:t>
      </w:r>
      <w:r>
        <w:t>форм</w:t>
      </w:r>
      <w:r>
        <w:rPr>
          <w:spacing w:val="57"/>
        </w:rPr>
        <w:t xml:space="preserve"> </w:t>
      </w:r>
      <w:r>
        <w:t>глаголов</w:t>
      </w:r>
      <w:r>
        <w:rPr>
          <w:spacing w:val="59"/>
        </w:rPr>
        <w:t xml:space="preserve"> </w:t>
      </w:r>
      <w:r>
        <w:t>(to</w:t>
      </w:r>
      <w:r>
        <w:rPr>
          <w:spacing w:val="-67"/>
        </w:rPr>
        <w:t xml:space="preserve"> </w:t>
      </w:r>
      <w:r>
        <w:t>run</w:t>
      </w:r>
      <w:r>
        <w:rPr>
          <w:spacing w:val="-2"/>
        </w:rPr>
        <w:t xml:space="preserve"> </w:t>
      </w:r>
      <w:r>
        <w:t>– a run);</w:t>
      </w:r>
    </w:p>
    <w:p w14:paraId="13080000">
      <w:pPr>
        <w:pStyle w:val="Style_1"/>
        <w:spacing w:line="360" w:lineRule="auto"/>
        <w:ind w:firstLine="0" w:left="1101" w:right="2022"/>
        <w:jc w:val="left"/>
      </w:pPr>
      <w:r>
        <w:t>имён существительных от прилагательных (rich people – the rich);</w:t>
      </w:r>
      <w:r>
        <w:rPr>
          <w:spacing w:val="-67"/>
        </w:rPr>
        <w:t xml:space="preserve"> </w:t>
      </w:r>
      <w:r>
        <w:t>глаголов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 (a</w:t>
      </w:r>
      <w:r>
        <w:rPr>
          <w:spacing w:val="-1"/>
        </w:rPr>
        <w:t xml:space="preserve"> </w:t>
      </w:r>
      <w:r>
        <w:t>hand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hand);</w:t>
      </w:r>
    </w:p>
    <w:p w14:paraId="14080000">
      <w:pPr>
        <w:pStyle w:val="Style_1"/>
        <w:spacing w:before="1"/>
        <w:ind w:firstLine="0" w:left="1101"/>
        <w:jc w:val="left"/>
      </w:pPr>
      <w:r>
        <w:t>глаголов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прилагательных (cool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cool);</w:t>
      </w:r>
    </w:p>
    <w:p w14:paraId="15080000">
      <w:pPr>
        <w:pStyle w:val="Style_1"/>
        <w:spacing w:before="160" w:line="360" w:lineRule="auto"/>
        <w:ind w:right="524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-ed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-ing</w:t>
      </w:r>
      <w:r>
        <w:rPr>
          <w:spacing w:val="1"/>
        </w:rPr>
        <w:t xml:space="preserve"> </w:t>
      </w:r>
      <w:r>
        <w:t>(excited</w:t>
      </w:r>
      <w:r>
        <w:rPr>
          <w:spacing w:val="-1"/>
        </w:rPr>
        <w:t xml:space="preserve"> </w:t>
      </w:r>
      <w:r>
        <w:t>– exciting);</w:t>
      </w:r>
    </w:p>
    <w:p w14:paraId="16080000">
      <w:pPr>
        <w:pStyle w:val="Style_1"/>
        <w:spacing w:line="360" w:lineRule="auto"/>
        <w:ind w:right="524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частотные</w:t>
      </w:r>
      <w:r>
        <w:rPr>
          <w:spacing w:val="-1"/>
        </w:rPr>
        <w:t xml:space="preserve"> </w:t>
      </w:r>
      <w:r>
        <w:t>фразовые</w:t>
      </w:r>
      <w:r>
        <w:rPr>
          <w:spacing w:val="1"/>
        </w:rPr>
        <w:t xml:space="preserve"> </w:t>
      </w:r>
      <w:r>
        <w:t>глаголы,</w:t>
      </w:r>
      <w:r>
        <w:rPr>
          <w:spacing w:val="-2"/>
        </w:rPr>
        <w:t xml:space="preserve"> </w:t>
      </w:r>
      <w:r>
        <w:t>сокращения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аббревиатуры;</w:t>
      </w:r>
    </w:p>
    <w:p w14:paraId="17080000">
      <w:pPr>
        <w:pStyle w:val="Style_1"/>
        <w:spacing w:line="360" w:lineRule="auto"/>
        <w:ind w:right="521"/>
      </w:pPr>
      <w:r>
        <w:t>распознавать и употреблять в устной и письменной речи различные 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логичности</w:t>
      </w:r>
      <w:r>
        <w:rPr>
          <w:spacing w:val="1"/>
        </w:rPr>
        <w:t xml:space="preserve"> </w:t>
      </w:r>
      <w:r>
        <w:t>устного/письменного</w:t>
      </w:r>
      <w:r>
        <w:rPr>
          <w:spacing w:val="1"/>
        </w:rPr>
        <w:t xml:space="preserve"> </w:t>
      </w:r>
      <w:r>
        <w:t>высказывания;</w:t>
      </w:r>
    </w:p>
    <w:p w14:paraId="18080000">
      <w:pPr>
        <w:pStyle w:val="Style_1"/>
        <w:spacing w:before="1" w:line="360" w:lineRule="auto"/>
        <w:ind w:right="522"/>
      </w:pPr>
      <w:r>
        <w:t>знать и понимать особенности структуры простых и сложных предложений и</w:t>
      </w:r>
      <w:r>
        <w:rPr>
          <w:spacing w:val="-67"/>
        </w:rPr>
        <w:t xml:space="preserve"> </w:t>
      </w:r>
      <w:r>
        <w:t>различных коммуникативных типов</w:t>
      </w:r>
      <w:r>
        <w:rPr>
          <w:spacing w:val="-5"/>
        </w:rPr>
        <w:t xml:space="preserve"> </w:t>
      </w:r>
      <w:r>
        <w:t>предложений английского языка;</w:t>
      </w:r>
    </w:p>
    <w:p w14:paraId="19080000">
      <w:pPr>
        <w:pStyle w:val="Style_1"/>
        <w:spacing w:line="321" w:lineRule="exact"/>
        <w:ind w:firstLine="0" w:left="1101"/>
      </w:pPr>
      <w:r>
        <w:t>распознавать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речи:</w:t>
      </w:r>
    </w:p>
    <w:p w14:paraId="1A080000">
      <w:pPr>
        <w:pStyle w:val="Style_1"/>
        <w:spacing w:before="161" w:line="360" w:lineRule="auto"/>
        <w:ind w:right="525"/>
      </w:pPr>
      <w:r>
        <w:t>предложения, в том числе с несколькими обстоятельствами, следующими в</w:t>
      </w:r>
      <w:r>
        <w:rPr>
          <w:spacing w:val="1"/>
        </w:rPr>
        <w:t xml:space="preserve"> </w:t>
      </w:r>
      <w:r>
        <w:t>определённом</w:t>
      </w:r>
      <w:r>
        <w:rPr>
          <w:spacing w:val="-1"/>
        </w:rPr>
        <w:t xml:space="preserve"> </w:t>
      </w:r>
      <w:r>
        <w:t>порядке;</w:t>
      </w:r>
    </w:p>
    <w:p w14:paraId="1B080000">
      <w:pPr>
        <w:pStyle w:val="Style_1"/>
        <w:spacing w:line="317" w:lineRule="exact"/>
        <w:ind w:firstLine="0" w:left="1101"/>
      </w:pP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начальным</w:t>
      </w:r>
      <w:r>
        <w:rPr>
          <w:spacing w:val="-3"/>
        </w:rPr>
        <w:t xml:space="preserve"> </w:t>
      </w:r>
      <w:r>
        <w:t>It;</w:t>
      </w:r>
    </w:p>
    <w:p w14:paraId="1C080000">
      <w:pPr>
        <w:pStyle w:val="Style_1"/>
        <w:spacing w:before="161"/>
        <w:ind w:firstLine="0" w:left="1101"/>
      </w:pP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начальным</w:t>
      </w:r>
      <w:r>
        <w:rPr>
          <w:spacing w:val="-2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+ to</w:t>
      </w:r>
      <w:r>
        <w:rPr>
          <w:spacing w:val="-1"/>
        </w:rPr>
        <w:t xml:space="preserve"> </w:t>
      </w:r>
      <w:r>
        <w:t>be;</w:t>
      </w:r>
    </w:p>
    <w:p w14:paraId="1D080000">
      <w:pPr>
        <w:pStyle w:val="Style_1"/>
        <w:spacing w:before="160" w:line="360" w:lineRule="auto"/>
        <w:ind w:right="525"/>
      </w:pPr>
      <w:r>
        <w:t>предложения с глагольными конструкциями, содержащими глаголы-связки to</w:t>
      </w:r>
      <w:r>
        <w:rPr>
          <w:spacing w:val="-67"/>
        </w:rPr>
        <w:t xml:space="preserve"> </w:t>
      </w:r>
      <w:r>
        <w:t>be,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look, to</w:t>
      </w:r>
      <w:r>
        <w:rPr>
          <w:spacing w:val="-3"/>
        </w:rPr>
        <w:t xml:space="preserve"> </w:t>
      </w:r>
      <w:r>
        <w:t>seem,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feel;</w:t>
      </w:r>
    </w:p>
    <w:p w14:paraId="1E080000">
      <w:pPr>
        <w:pStyle w:val="Style_1"/>
        <w:spacing w:line="317" w:lineRule="exact"/>
        <w:ind w:firstLine="0" w:left="1101"/>
      </w:pPr>
      <w:r>
        <w:t>предложения</w:t>
      </w:r>
      <w:r>
        <w:rPr>
          <w:spacing w:val="-4"/>
        </w:rPr>
        <w:t xml:space="preserve"> </w:t>
      </w:r>
      <w:r>
        <w:t>cо</w:t>
      </w:r>
      <w:r>
        <w:rPr>
          <w:spacing w:val="-2"/>
        </w:rPr>
        <w:t xml:space="preserve"> </w:t>
      </w:r>
      <w:r>
        <w:t>сложным</w:t>
      </w:r>
      <w:r>
        <w:rPr>
          <w:spacing w:val="-3"/>
        </w:rPr>
        <w:t xml:space="preserve"> </w:t>
      </w:r>
      <w:r>
        <w:t>дополнением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Complex</w:t>
      </w:r>
      <w:r>
        <w:rPr>
          <w:spacing w:val="-2"/>
        </w:rPr>
        <w:t xml:space="preserve"> </w:t>
      </w:r>
      <w:r>
        <w:t>Object;</w:t>
      </w:r>
    </w:p>
    <w:p w14:paraId="1F080000">
      <w:pPr>
        <w:pStyle w:val="Style_1"/>
        <w:spacing w:before="161"/>
        <w:ind w:firstLine="0" w:left="1101"/>
      </w:pPr>
      <w:r>
        <w:t>сложносочинённые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сочинительными</w:t>
      </w:r>
      <w:r>
        <w:rPr>
          <w:spacing w:val="-3"/>
        </w:rPr>
        <w:t xml:space="preserve"> </w:t>
      </w:r>
      <w:r>
        <w:t>союзами</w:t>
      </w:r>
      <w:r>
        <w:rPr>
          <w:spacing w:val="-3"/>
        </w:rPr>
        <w:t xml:space="preserve"> </w:t>
      </w:r>
      <w:r>
        <w:t>and,</w:t>
      </w:r>
      <w:r>
        <w:rPr>
          <w:spacing w:val="-4"/>
        </w:rPr>
        <w:t xml:space="preserve"> </w:t>
      </w:r>
      <w:r>
        <w:t>but,</w:t>
      </w:r>
      <w:r>
        <w:rPr>
          <w:spacing w:val="-7"/>
        </w:rPr>
        <w:t xml:space="preserve"> </w:t>
      </w:r>
      <w:r>
        <w:t>or;</w:t>
      </w:r>
    </w:p>
    <w:p w14:paraId="20080000">
      <w:pPr>
        <w:sectPr>
          <w:pgSz w:h="16850" w:orient="portrait" w:w="11910"/>
          <w:pgMar w:bottom="740" w:footer="543" w:header="576" w:left="740" w:right="180" w:top="840"/>
        </w:sectPr>
      </w:pPr>
    </w:p>
    <w:p w14:paraId="21080000">
      <w:pPr>
        <w:pStyle w:val="Style_1"/>
        <w:ind w:firstLine="0" w:left="0"/>
        <w:jc w:val="left"/>
        <w:rPr>
          <w:sz w:val="20"/>
        </w:rPr>
      </w:pPr>
    </w:p>
    <w:p w14:paraId="22080000">
      <w:pPr>
        <w:pStyle w:val="Style_1"/>
        <w:spacing w:before="254" w:line="360" w:lineRule="auto"/>
        <w:ind w:right="525"/>
      </w:pPr>
      <w:r>
        <w:t>сложноподчинённые</w:t>
      </w:r>
      <w:r>
        <w:rPr>
          <w:spacing w:val="38"/>
        </w:rPr>
        <w:t xml:space="preserve"> </w:t>
      </w:r>
      <w:r>
        <w:t>предложения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союзами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союзными</w:t>
      </w:r>
      <w:r>
        <w:rPr>
          <w:spacing w:val="36"/>
        </w:rPr>
        <w:t xml:space="preserve"> </w:t>
      </w:r>
      <w:r>
        <w:t>словами</w:t>
      </w:r>
      <w:r>
        <w:rPr>
          <w:spacing w:val="36"/>
        </w:rPr>
        <w:t xml:space="preserve"> </w:t>
      </w:r>
      <w:r>
        <w:t>because,</w:t>
      </w:r>
      <w:r>
        <w:rPr>
          <w:spacing w:val="-68"/>
        </w:rPr>
        <w:t xml:space="preserve"> </w:t>
      </w:r>
      <w:r>
        <w:t>if,</w:t>
      </w:r>
      <w:r>
        <w:rPr>
          <w:spacing w:val="-2"/>
        </w:rPr>
        <w:t xml:space="preserve"> </w:t>
      </w:r>
      <w:r>
        <w:t>when,</w:t>
      </w:r>
      <w:r>
        <w:rPr>
          <w:spacing w:val="-1"/>
        </w:rPr>
        <w:t xml:space="preserve"> </w:t>
      </w:r>
      <w:r>
        <w:t>where,</w:t>
      </w:r>
      <w:r>
        <w:rPr>
          <w:spacing w:val="-4"/>
        </w:rPr>
        <w:t xml:space="preserve"> </w:t>
      </w:r>
      <w:r>
        <w:t>what,</w:t>
      </w:r>
      <w:r>
        <w:rPr>
          <w:spacing w:val="-1"/>
        </w:rPr>
        <w:t xml:space="preserve"> </w:t>
      </w:r>
      <w:r>
        <w:t>why,</w:t>
      </w:r>
      <w:r>
        <w:rPr>
          <w:spacing w:val="-1"/>
        </w:rPr>
        <w:t xml:space="preserve"> </w:t>
      </w:r>
      <w:r>
        <w:t>how;</w:t>
      </w:r>
    </w:p>
    <w:p w14:paraId="23080000">
      <w:pPr>
        <w:pStyle w:val="Style_1"/>
        <w:spacing w:line="360" w:lineRule="auto"/>
        <w:ind w:right="524"/>
      </w:pPr>
      <w:r>
        <w:t>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определительными</w:t>
      </w:r>
      <w:r>
        <w:rPr>
          <w:spacing w:val="1"/>
        </w:rPr>
        <w:t xml:space="preserve"> </w:t>
      </w:r>
      <w:r>
        <w:t>придаточными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союзными</w:t>
      </w:r>
      <w:r>
        <w:rPr>
          <w:spacing w:val="-1"/>
        </w:rPr>
        <w:t xml:space="preserve"> </w:t>
      </w:r>
      <w:r>
        <w:t>словами</w:t>
      </w:r>
      <w:r>
        <w:rPr>
          <w:spacing w:val="-2"/>
        </w:rPr>
        <w:t xml:space="preserve"> </w:t>
      </w:r>
      <w:r>
        <w:t>who,</w:t>
      </w:r>
      <w:r>
        <w:rPr>
          <w:spacing w:val="-1"/>
        </w:rPr>
        <w:t xml:space="preserve"> </w:t>
      </w:r>
      <w:r>
        <w:t>which,</w:t>
      </w:r>
      <w:r>
        <w:rPr>
          <w:spacing w:val="-1"/>
        </w:rPr>
        <w:t xml:space="preserve"> </w:t>
      </w:r>
      <w:r>
        <w:t>that;</w:t>
      </w:r>
    </w:p>
    <w:p w14:paraId="24080000">
      <w:pPr>
        <w:pStyle w:val="Style_1"/>
        <w:spacing w:line="360" w:lineRule="auto"/>
        <w:ind w:right="529"/>
      </w:pPr>
      <w:r>
        <w:t>сложноподчинённые предложения с союзными словами whoever, whatever,</w:t>
      </w:r>
      <w:r>
        <w:rPr>
          <w:spacing w:val="1"/>
        </w:rPr>
        <w:t xml:space="preserve"> </w:t>
      </w:r>
      <w:r>
        <w:t>however,</w:t>
      </w:r>
      <w:r>
        <w:rPr>
          <w:spacing w:val="-5"/>
        </w:rPr>
        <w:t xml:space="preserve"> </w:t>
      </w:r>
      <w:r>
        <w:t>whenever;</w:t>
      </w:r>
    </w:p>
    <w:p w14:paraId="25080000">
      <w:pPr>
        <w:pStyle w:val="Style_1"/>
        <w:spacing w:line="360" w:lineRule="auto"/>
        <w:ind w:right="523"/>
      </w:pPr>
      <w:r>
        <w:t>условные предложения с глаголами в изъявительном наклонении (Conditional</w:t>
      </w:r>
      <w:r>
        <w:rPr>
          <w:spacing w:val="-67"/>
        </w:rPr>
        <w:t xml:space="preserve"> </w:t>
      </w:r>
      <w:r>
        <w:t>0,</w:t>
      </w:r>
      <w:r>
        <w:rPr>
          <w:spacing w:val="-2"/>
        </w:rPr>
        <w:t xml:space="preserve"> </w:t>
      </w:r>
      <w:r>
        <w:t>Conditional I)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глаголами в</w:t>
      </w:r>
      <w:r>
        <w:rPr>
          <w:spacing w:val="-2"/>
        </w:rPr>
        <w:t xml:space="preserve"> </w:t>
      </w:r>
      <w:r>
        <w:t>сослагательном</w:t>
      </w:r>
      <w:r>
        <w:rPr>
          <w:spacing w:val="-4"/>
        </w:rPr>
        <w:t xml:space="preserve"> </w:t>
      </w:r>
      <w:r>
        <w:t>наклонении</w:t>
      </w:r>
      <w:r>
        <w:rPr>
          <w:spacing w:val="4"/>
        </w:rPr>
        <w:t xml:space="preserve"> </w:t>
      </w:r>
      <w:r>
        <w:t>(Conditional II);</w:t>
      </w:r>
    </w:p>
    <w:p w14:paraId="26080000">
      <w:pPr>
        <w:pStyle w:val="Style_1"/>
        <w:spacing w:line="360" w:lineRule="auto"/>
        <w:ind w:right="523"/>
      </w:pPr>
      <w:r>
        <w:t>все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(общий,</w:t>
      </w:r>
      <w:r>
        <w:rPr>
          <w:spacing w:val="1"/>
        </w:rPr>
        <w:t xml:space="preserve"> </w:t>
      </w:r>
      <w:r>
        <w:t>специальный,</w:t>
      </w:r>
      <w:r>
        <w:rPr>
          <w:spacing w:val="1"/>
        </w:rPr>
        <w:t xml:space="preserve"> </w:t>
      </w:r>
      <w:r>
        <w:t>альтернативный,</w:t>
      </w:r>
      <w:r>
        <w:rPr>
          <w:spacing w:val="1"/>
        </w:rPr>
        <w:t xml:space="preserve"> </w:t>
      </w:r>
      <w:r>
        <w:t>разделительный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Present/Past/Future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Tense,</w:t>
      </w:r>
      <w:r>
        <w:rPr>
          <w:spacing w:val="1"/>
        </w:rPr>
        <w:t xml:space="preserve"> </w:t>
      </w:r>
      <w:r>
        <w:t>Present/Past Continuous Tense, Present/Past Perfect Tense, Present Perfect Continuous</w:t>
      </w:r>
      <w:r>
        <w:rPr>
          <w:spacing w:val="1"/>
        </w:rPr>
        <w:t xml:space="preserve"> </w:t>
      </w:r>
      <w:r>
        <w:t>Tense);</w:t>
      </w:r>
    </w:p>
    <w:p w14:paraId="27080000">
      <w:pPr>
        <w:pStyle w:val="Style_1"/>
        <w:spacing w:line="360" w:lineRule="auto"/>
        <w:ind w:right="523"/>
      </w:pPr>
      <w:r>
        <w:t>повествовательные,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косвенной речи в настоящем и прошедшем времени, согласование времён в рамках</w:t>
      </w:r>
      <w:r>
        <w:rPr>
          <w:spacing w:val="1"/>
        </w:rPr>
        <w:t xml:space="preserve"> </w:t>
      </w:r>
      <w:r>
        <w:t>сложного предложения;</w:t>
      </w:r>
    </w:p>
    <w:p w14:paraId="28080000">
      <w:pPr>
        <w:pStyle w:val="Style_1"/>
        <w:spacing w:line="360" w:lineRule="auto"/>
        <w:ind w:firstLine="0" w:left="1101" w:right="527"/>
      </w:pPr>
      <w:r>
        <w:t>модальные глаголы в косвенной речи в настоящем и прошедшем времени;</w:t>
      </w:r>
      <w:r>
        <w:rPr>
          <w:spacing w:val="1"/>
        </w:rPr>
        <w:t xml:space="preserve"> </w:t>
      </w:r>
      <w:r>
        <w:t>предложения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конструкциями</w:t>
      </w:r>
      <w:r>
        <w:rPr>
          <w:spacing w:val="20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t>…</w:t>
      </w:r>
      <w:r>
        <w:rPr>
          <w:spacing w:val="18"/>
        </w:rPr>
        <w:t xml:space="preserve"> </w:t>
      </w:r>
      <w:r>
        <w:t>as,</w:t>
      </w:r>
      <w:r>
        <w:rPr>
          <w:spacing w:val="15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t>so</w:t>
      </w:r>
      <w:r>
        <w:rPr>
          <w:spacing w:val="19"/>
        </w:rPr>
        <w:t xml:space="preserve"> </w:t>
      </w:r>
      <w:r>
        <w:t>…</w:t>
      </w:r>
      <w:r>
        <w:rPr>
          <w:spacing w:val="18"/>
        </w:rPr>
        <w:t xml:space="preserve"> </w:t>
      </w:r>
      <w:r>
        <w:t>as,</w:t>
      </w:r>
      <w:r>
        <w:rPr>
          <w:spacing w:val="18"/>
        </w:rPr>
        <w:t xml:space="preserve"> </w:t>
      </w:r>
      <w:r>
        <w:t>both</w:t>
      </w:r>
      <w:r>
        <w:rPr>
          <w:spacing w:val="17"/>
        </w:rPr>
        <w:t xml:space="preserve"> </w:t>
      </w:r>
      <w:r>
        <w:t>…</w:t>
      </w:r>
      <w:r>
        <w:rPr>
          <w:spacing w:val="18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…,</w:t>
      </w:r>
      <w:r>
        <w:rPr>
          <w:spacing w:val="17"/>
        </w:rPr>
        <w:t xml:space="preserve"> </w:t>
      </w:r>
      <w:r>
        <w:t>either</w:t>
      </w:r>
      <w:r>
        <w:rPr>
          <w:spacing w:val="18"/>
        </w:rPr>
        <w:t xml:space="preserve"> </w:t>
      </w:r>
      <w:r>
        <w:t>…</w:t>
      </w:r>
    </w:p>
    <w:p w14:paraId="29080000">
      <w:pPr>
        <w:pStyle w:val="Style_1"/>
        <w:spacing w:line="321" w:lineRule="exact"/>
        <w:ind w:firstLine="0" w:left="0"/>
      </w:pPr>
      <w:r>
        <w:t>or,</w:t>
      </w:r>
      <w:r>
        <w:rPr>
          <w:spacing w:val="-3"/>
        </w:rPr>
        <w:t xml:space="preserve"> </w:t>
      </w:r>
      <w:r>
        <w:t>neither</w:t>
      </w:r>
      <w:r>
        <w:rPr>
          <w:spacing w:val="-2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nor;</w:t>
      </w:r>
    </w:p>
    <w:p w14:paraId="2A080000">
      <w:pPr>
        <w:pStyle w:val="Style_1"/>
        <w:spacing w:before="152"/>
        <w:ind w:firstLine="0" w:left="1101"/>
        <w:jc w:val="left"/>
      </w:pP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wish;</w:t>
      </w:r>
    </w:p>
    <w:p w14:paraId="2B080000">
      <w:pPr>
        <w:pStyle w:val="Style_1"/>
        <w:spacing w:before="160"/>
        <w:ind w:firstLine="0" w:left="1101"/>
        <w:jc w:val="left"/>
      </w:pPr>
      <w:r>
        <w:t>конструкции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глаголами</w:t>
      </w:r>
      <w:r>
        <w:rPr>
          <w:spacing w:val="-3"/>
        </w:rPr>
        <w:t xml:space="preserve"> </w:t>
      </w:r>
      <w:r>
        <w:t>на -ing: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love/hate</w:t>
      </w:r>
      <w:r>
        <w:rPr>
          <w:spacing w:val="-2"/>
        </w:rPr>
        <w:t xml:space="preserve"> </w:t>
      </w:r>
      <w:r>
        <w:t>doing</w:t>
      </w:r>
      <w:r>
        <w:rPr>
          <w:spacing w:val="-2"/>
        </w:rPr>
        <w:t xml:space="preserve"> </w:t>
      </w:r>
      <w:r>
        <w:t>smth;</w:t>
      </w:r>
    </w:p>
    <w:p w14:paraId="2C080000">
      <w:pPr>
        <w:pStyle w:val="Style_1"/>
        <w:spacing w:before="161" w:line="360" w:lineRule="auto"/>
        <w:ind w:right="523"/>
        <w:jc w:val="left"/>
      </w:pPr>
      <w:r>
        <w:t>конструкции</w:t>
      </w:r>
      <w:r>
        <w:rPr>
          <w:spacing w:val="4"/>
        </w:rPr>
        <w:t xml:space="preserve"> </w:t>
      </w:r>
      <w:r>
        <w:t>c</w:t>
      </w:r>
      <w:r>
        <w:rPr>
          <w:spacing w:val="5"/>
        </w:rPr>
        <w:t xml:space="preserve"> </w:t>
      </w:r>
      <w:r>
        <w:t>глаголами</w:t>
      </w:r>
      <w:r>
        <w:rPr>
          <w:spacing w:val="4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stop,</w:t>
      </w:r>
      <w:r>
        <w:rPr>
          <w:spacing w:val="2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remember,</w:t>
      </w:r>
      <w:r>
        <w:rPr>
          <w:spacing w:val="2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forget</w:t>
      </w:r>
      <w:r>
        <w:rPr>
          <w:spacing w:val="4"/>
        </w:rPr>
        <w:t xml:space="preserve"> </w:t>
      </w:r>
      <w:r>
        <w:t>(разница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значении</w:t>
      </w:r>
      <w:r>
        <w:rPr>
          <w:spacing w:val="4"/>
        </w:rPr>
        <w:t xml:space="preserve"> </w:t>
      </w:r>
      <w:r>
        <w:t>to</w:t>
      </w:r>
      <w:r>
        <w:rPr>
          <w:spacing w:val="-67"/>
        </w:rPr>
        <w:t xml:space="preserve"> </w:t>
      </w:r>
      <w:r>
        <w:t>stop doing</w:t>
      </w:r>
      <w:r>
        <w:rPr>
          <w:spacing w:val="1"/>
        </w:rPr>
        <w:t xml:space="preserve"> </w:t>
      </w:r>
      <w:r>
        <w:t>smth и to</w:t>
      </w:r>
      <w:r>
        <w:rPr>
          <w:spacing w:val="-3"/>
        </w:rPr>
        <w:t xml:space="preserve"> </w:t>
      </w:r>
      <w:r>
        <w:t>stop 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smth);</w:t>
      </w:r>
    </w:p>
    <w:p w14:paraId="2D080000">
      <w:pPr>
        <w:pStyle w:val="Style_1"/>
        <w:spacing w:before="1"/>
        <w:ind w:firstLine="0" w:left="1101"/>
        <w:jc w:val="left"/>
      </w:pPr>
      <w:r>
        <w:t>конструкция</w:t>
      </w:r>
      <w:r>
        <w:rPr>
          <w:spacing w:val="-2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takes</w:t>
      </w:r>
      <w:r>
        <w:rPr>
          <w:spacing w:val="-2"/>
        </w:rPr>
        <w:t xml:space="preserve"> </w:t>
      </w:r>
      <w:r>
        <w:t>me</w:t>
      </w:r>
      <w:r>
        <w:rPr>
          <w:spacing w:val="-2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to do smth;</w:t>
      </w:r>
    </w:p>
    <w:p w14:paraId="2E080000">
      <w:pPr>
        <w:pStyle w:val="Style_1"/>
        <w:spacing w:before="161"/>
        <w:ind w:firstLine="0" w:left="1101"/>
        <w:jc w:val="left"/>
      </w:pPr>
      <w:r>
        <w:t>конструкция</w:t>
      </w:r>
      <w:r>
        <w:rPr>
          <w:spacing w:val="-2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инфинитив</w:t>
      </w:r>
      <w:r>
        <w:rPr>
          <w:spacing w:val="-4"/>
        </w:rPr>
        <w:t xml:space="preserve"> </w:t>
      </w:r>
      <w:r>
        <w:t>глагола;</w:t>
      </w:r>
    </w:p>
    <w:p w14:paraId="2F080000">
      <w:pPr>
        <w:pStyle w:val="Style_1"/>
        <w:spacing w:before="160"/>
        <w:ind w:firstLine="0" w:left="1101"/>
        <w:jc w:val="left"/>
      </w:pPr>
      <w:r>
        <w:t>конструкции</w:t>
      </w:r>
      <w:r>
        <w:rPr>
          <w:spacing w:val="-4"/>
        </w:rPr>
        <w:t xml:space="preserve"> </w:t>
      </w:r>
      <w:r>
        <w:t>be/get</w:t>
      </w:r>
      <w:r>
        <w:rPr>
          <w:spacing w:val="-5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smth,</w:t>
      </w:r>
      <w:r>
        <w:rPr>
          <w:spacing w:val="1"/>
        </w:rPr>
        <w:t xml:space="preserve"> </w:t>
      </w:r>
      <w:r>
        <w:t>be/get</w:t>
      </w:r>
      <w:r>
        <w:rPr>
          <w:spacing w:val="-1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doing</w:t>
      </w:r>
      <w:r>
        <w:rPr>
          <w:spacing w:val="-1"/>
        </w:rPr>
        <w:t xml:space="preserve"> </w:t>
      </w:r>
      <w:r>
        <w:t>smth;</w:t>
      </w:r>
    </w:p>
    <w:p w14:paraId="30080000">
      <w:pPr>
        <w:pStyle w:val="Style_1"/>
        <w:spacing w:before="161" w:line="360" w:lineRule="auto"/>
        <w:ind/>
        <w:jc w:val="left"/>
      </w:pPr>
      <w:r>
        <w:t>конструкции</w:t>
      </w:r>
      <w:r>
        <w:rPr>
          <w:spacing w:val="4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prefer,</w:t>
      </w:r>
      <w:r>
        <w:rPr>
          <w:spacing w:val="2"/>
        </w:rPr>
        <w:t xml:space="preserve"> </w:t>
      </w:r>
      <w:r>
        <w:t>I’d</w:t>
      </w:r>
      <w:r>
        <w:rPr>
          <w:spacing w:val="4"/>
        </w:rPr>
        <w:t xml:space="preserve"> </w:t>
      </w:r>
      <w:r>
        <w:t>prefer,</w:t>
      </w:r>
      <w:r>
        <w:rPr>
          <w:spacing w:val="2"/>
        </w:rPr>
        <w:t xml:space="preserve"> </w:t>
      </w:r>
      <w:r>
        <w:t>I’d</w:t>
      </w:r>
      <w:r>
        <w:rPr>
          <w:spacing w:val="4"/>
        </w:rPr>
        <w:t xml:space="preserve"> </w:t>
      </w:r>
      <w:r>
        <w:t>rather prefer,</w:t>
      </w:r>
      <w:r>
        <w:rPr>
          <w:spacing w:val="5"/>
        </w:rPr>
        <w:t xml:space="preserve"> </w:t>
      </w:r>
      <w:r>
        <w:t>выражающие</w:t>
      </w:r>
      <w:r>
        <w:rPr>
          <w:spacing w:val="4"/>
        </w:rPr>
        <w:t xml:space="preserve"> </w:t>
      </w:r>
      <w:r>
        <w:t>предпочтение,</w:t>
      </w:r>
      <w:r>
        <w:rPr>
          <w:spacing w:val="2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конструкций</w:t>
      </w:r>
      <w:r>
        <w:rPr>
          <w:spacing w:val="-2"/>
        </w:rPr>
        <w:t xml:space="preserve"> </w:t>
      </w:r>
      <w:r>
        <w:t>I’d</w:t>
      </w:r>
      <w:r>
        <w:rPr>
          <w:spacing w:val="1"/>
        </w:rPr>
        <w:t xml:space="preserve"> </w:t>
      </w:r>
      <w:r>
        <w:t>rather,</w:t>
      </w:r>
      <w:r>
        <w:rPr>
          <w:spacing w:val="-1"/>
        </w:rPr>
        <w:t xml:space="preserve"> </w:t>
      </w:r>
      <w:r>
        <w:t>You’d</w:t>
      </w:r>
      <w:r>
        <w:rPr>
          <w:spacing w:val="-2"/>
        </w:rPr>
        <w:t xml:space="preserve"> </w:t>
      </w:r>
      <w:r>
        <w:t>better;</w:t>
      </w:r>
    </w:p>
    <w:p w14:paraId="31080000">
      <w:pPr>
        <w:pStyle w:val="Style_1"/>
        <w:spacing w:line="360" w:lineRule="auto"/>
        <w:ind w:right="523"/>
        <w:jc w:val="left"/>
      </w:pPr>
      <w:r>
        <w:t>подлежащее, выраженное собирательным существительным (family, police), и</w:t>
      </w:r>
      <w:r>
        <w:rPr>
          <w:spacing w:val="-67"/>
        </w:rPr>
        <w:t xml:space="preserve"> </w:t>
      </w:r>
      <w:r>
        <w:t>его согласование со</w:t>
      </w:r>
      <w:r>
        <w:rPr>
          <w:spacing w:val="-3"/>
        </w:rPr>
        <w:t xml:space="preserve"> </w:t>
      </w:r>
      <w:r>
        <w:t>сказуемым;</w:t>
      </w:r>
    </w:p>
    <w:p w14:paraId="32080000">
      <w:pPr>
        <w:sectPr>
          <w:pgSz w:h="16850" w:orient="portrait" w:w="11910"/>
          <w:pgMar w:bottom="740" w:footer="543" w:header="576" w:left="740" w:right="180" w:top="840"/>
        </w:sectPr>
      </w:pPr>
    </w:p>
    <w:p w14:paraId="33080000">
      <w:pPr>
        <w:pStyle w:val="Style_1"/>
        <w:ind w:firstLine="0" w:left="0"/>
        <w:jc w:val="left"/>
        <w:rPr>
          <w:sz w:val="20"/>
        </w:rPr>
      </w:pPr>
    </w:p>
    <w:p w14:paraId="34080000">
      <w:pPr>
        <w:pStyle w:val="Style_1"/>
        <w:spacing w:before="254" w:line="360" w:lineRule="auto"/>
        <w:ind w:right="527"/>
      </w:pPr>
      <w:r>
        <w:t>глаголы</w:t>
      </w:r>
      <w:r>
        <w:rPr>
          <w:spacing w:val="1"/>
        </w:rPr>
        <w:t xml:space="preserve"> </w:t>
      </w:r>
      <w:r>
        <w:t>(правильные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видовременных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действительного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изъявительном</w:t>
      </w:r>
      <w:r>
        <w:rPr>
          <w:spacing w:val="1"/>
        </w:rPr>
        <w:t xml:space="preserve"> </w:t>
      </w:r>
      <w:r>
        <w:t>наклонении</w:t>
      </w:r>
      <w:r>
        <w:rPr>
          <w:spacing w:val="1"/>
        </w:rPr>
        <w:t xml:space="preserve"> </w:t>
      </w:r>
      <w:r>
        <w:t>(Present/Past/Future</w:t>
      </w:r>
      <w:r>
        <w:rPr>
          <w:spacing w:val="1"/>
        </w:rPr>
        <w:t xml:space="preserve"> </w:t>
      </w:r>
      <w:r>
        <w:t>Simple</w:t>
      </w:r>
      <w:r>
        <w:rPr>
          <w:spacing w:val="-67"/>
        </w:rPr>
        <w:t xml:space="preserve"> </w:t>
      </w:r>
      <w:r>
        <w:t>Tense, Present/Past/Future Continuous Tense, Present/Past Perfect Tense, Present Perfect</w:t>
      </w:r>
      <w:r>
        <w:rPr>
          <w:spacing w:val="-67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Tense, Future-in-the-Past</w:t>
      </w:r>
      <w:r>
        <w:rPr>
          <w:spacing w:val="1"/>
        </w:rPr>
        <w:t xml:space="preserve"> </w:t>
      </w:r>
      <w:r>
        <w:t>Tense)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страдательного</w:t>
      </w:r>
      <w:r>
        <w:rPr>
          <w:spacing w:val="-1"/>
        </w:rPr>
        <w:t xml:space="preserve"> </w:t>
      </w:r>
      <w:r>
        <w:t>залога</w:t>
      </w:r>
      <w:r>
        <w:rPr>
          <w:spacing w:val="-1"/>
        </w:rPr>
        <w:t xml:space="preserve"> </w:t>
      </w:r>
      <w:r>
        <w:t>(Present/Past Simple</w:t>
      </w:r>
      <w:r>
        <w:rPr>
          <w:spacing w:val="-1"/>
        </w:rPr>
        <w:t xml:space="preserve"> </w:t>
      </w:r>
      <w:r>
        <w:t>Passive,</w:t>
      </w:r>
      <w:r>
        <w:rPr>
          <w:spacing w:val="-2"/>
        </w:rPr>
        <w:t xml:space="preserve"> </w:t>
      </w:r>
      <w:r>
        <w:t>Present Perfect</w:t>
      </w:r>
      <w:r>
        <w:rPr>
          <w:spacing w:val="-1"/>
        </w:rPr>
        <w:t xml:space="preserve"> </w:t>
      </w:r>
      <w:r>
        <w:t>Passive);</w:t>
      </w:r>
    </w:p>
    <w:p w14:paraId="35080000">
      <w:pPr>
        <w:pStyle w:val="Style_1"/>
        <w:spacing w:before="2" w:line="360" w:lineRule="auto"/>
        <w:ind w:right="524"/>
      </w:pPr>
      <w:r>
        <w:t>конструкция to be going to, формы Future Simple Tense и Present Continuous</w:t>
      </w:r>
      <w:r>
        <w:rPr>
          <w:spacing w:val="1"/>
        </w:rPr>
        <w:t xml:space="preserve"> </w:t>
      </w:r>
      <w:r>
        <w:t>Tense</w:t>
      </w:r>
      <w:r>
        <w:rPr>
          <w:spacing w:val="-3"/>
        </w:rPr>
        <w:t xml:space="preserve"> </w:t>
      </w:r>
      <w:r>
        <w:t>для выражения будущего</w:t>
      </w:r>
      <w:r>
        <w:rPr>
          <w:spacing w:val="1"/>
        </w:rPr>
        <w:t xml:space="preserve"> </w:t>
      </w:r>
      <w:r>
        <w:t>действия;</w:t>
      </w:r>
    </w:p>
    <w:p w14:paraId="36080000">
      <w:pPr>
        <w:pStyle w:val="Style_1"/>
        <w:spacing w:line="360" w:lineRule="auto"/>
        <w:ind w:right="521"/>
      </w:pPr>
      <w:r>
        <w:t>модальные глаголы и их эквиваленты (can/be able to, could, must/have to, may,</w:t>
      </w:r>
      <w:r>
        <w:rPr>
          <w:spacing w:val="1"/>
        </w:rPr>
        <w:t xml:space="preserve"> </w:t>
      </w:r>
      <w:r>
        <w:t>might,</w:t>
      </w:r>
      <w:r>
        <w:rPr>
          <w:spacing w:val="-2"/>
        </w:rPr>
        <w:t xml:space="preserve"> </w:t>
      </w:r>
      <w:r>
        <w:t>should,</w:t>
      </w:r>
      <w:r>
        <w:rPr>
          <w:spacing w:val="-1"/>
        </w:rPr>
        <w:t xml:space="preserve"> </w:t>
      </w:r>
      <w:r>
        <w:t>shall,</w:t>
      </w:r>
      <w:r>
        <w:rPr>
          <w:spacing w:val="-1"/>
        </w:rPr>
        <w:t xml:space="preserve"> </w:t>
      </w:r>
      <w:r>
        <w:t>would,</w:t>
      </w:r>
      <w:r>
        <w:rPr>
          <w:spacing w:val="-4"/>
        </w:rPr>
        <w:t xml:space="preserve"> </w:t>
      </w:r>
      <w:r>
        <w:t>will,</w:t>
      </w:r>
      <w:r>
        <w:rPr>
          <w:spacing w:val="-4"/>
        </w:rPr>
        <w:t xml:space="preserve"> </w:t>
      </w:r>
      <w:r>
        <w:t>need);</w:t>
      </w:r>
    </w:p>
    <w:p w14:paraId="37080000">
      <w:pPr>
        <w:pStyle w:val="Style_1"/>
        <w:spacing w:line="360" w:lineRule="auto"/>
        <w:ind w:right="521"/>
      </w:pPr>
      <w:r>
        <w:t>неличные формы глагола – инфинитив, герундий, причастие (Participle I и</w:t>
      </w:r>
      <w:r>
        <w:rPr>
          <w:spacing w:val="1"/>
        </w:rPr>
        <w:t xml:space="preserve"> </w:t>
      </w:r>
      <w:r>
        <w:t>Participle</w:t>
      </w:r>
      <w:r>
        <w:rPr>
          <w:spacing w:val="1"/>
        </w:rPr>
        <w:t xml:space="preserve"> </w:t>
      </w:r>
      <w:r>
        <w:t>II),</w:t>
      </w:r>
      <w:r>
        <w:rPr>
          <w:spacing w:val="1"/>
        </w:rPr>
        <w:t xml:space="preserve"> </w:t>
      </w:r>
      <w:r>
        <w:t>причастия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(Participle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playing</w:t>
      </w:r>
      <w:r>
        <w:rPr>
          <w:spacing w:val="1"/>
        </w:rPr>
        <w:t xml:space="preserve"> </w:t>
      </w:r>
      <w:r>
        <w:t>child,</w:t>
      </w:r>
      <w:r>
        <w:rPr>
          <w:spacing w:val="1"/>
        </w:rPr>
        <w:t xml:space="preserve"> </w:t>
      </w:r>
      <w:r>
        <w:t>Participle</w:t>
      </w:r>
      <w:r>
        <w:rPr>
          <w:spacing w:val="-1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– a written</w:t>
      </w:r>
      <w:r>
        <w:rPr>
          <w:spacing w:val="1"/>
        </w:rPr>
        <w:t xml:space="preserve"> </w:t>
      </w:r>
      <w:r>
        <w:t>text);</w:t>
      </w:r>
    </w:p>
    <w:p w14:paraId="38080000">
      <w:pPr>
        <w:pStyle w:val="Style_1"/>
        <w:spacing w:line="320" w:lineRule="exact"/>
        <w:ind w:firstLine="0" w:left="1101"/>
      </w:pPr>
      <w:r>
        <w:t>определённый,</w:t>
      </w:r>
      <w:r>
        <w:rPr>
          <w:spacing w:val="-4"/>
        </w:rPr>
        <w:t xml:space="preserve"> </w:t>
      </w:r>
      <w:r>
        <w:t>неопределённый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нулевой</w:t>
      </w:r>
      <w:r>
        <w:rPr>
          <w:spacing w:val="-3"/>
        </w:rPr>
        <w:t xml:space="preserve"> </w:t>
      </w:r>
      <w:r>
        <w:t>артикли;</w:t>
      </w:r>
    </w:p>
    <w:p w14:paraId="39080000">
      <w:pPr>
        <w:pStyle w:val="Style_1"/>
        <w:spacing w:before="163" w:line="360" w:lineRule="auto"/>
        <w:ind w:right="521"/>
      </w:pPr>
      <w:r>
        <w:t>имена существительные во множественном числе, образованных по правилу,</w:t>
      </w:r>
      <w:r>
        <w:rPr>
          <w:spacing w:val="1"/>
        </w:rPr>
        <w:t xml:space="preserve"> </w:t>
      </w:r>
      <w:r>
        <w:t>и исключения;</w:t>
      </w:r>
    </w:p>
    <w:p w14:paraId="3A080000">
      <w:pPr>
        <w:pStyle w:val="Style_1"/>
        <w:spacing w:line="360" w:lineRule="auto"/>
        <w:ind w:right="528"/>
      </w:pPr>
      <w:r>
        <w:t>неисчисляемые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множественного числа;</w:t>
      </w:r>
    </w:p>
    <w:p w14:paraId="3B080000">
      <w:pPr>
        <w:pStyle w:val="Style_1"/>
        <w:spacing w:line="321" w:lineRule="exact"/>
        <w:ind w:firstLine="0" w:left="1101"/>
      </w:pPr>
      <w:r>
        <w:t>притяжательный</w:t>
      </w:r>
      <w:r>
        <w:rPr>
          <w:spacing w:val="-5"/>
        </w:rPr>
        <w:t xml:space="preserve"> </w:t>
      </w:r>
      <w:r>
        <w:t>падеж</w:t>
      </w:r>
      <w:r>
        <w:rPr>
          <w:spacing w:val="-4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существительных;</w:t>
      </w:r>
    </w:p>
    <w:p w14:paraId="3C080000">
      <w:pPr>
        <w:pStyle w:val="Style_1"/>
        <w:spacing w:before="162" w:line="360" w:lineRule="auto"/>
        <w:ind w:right="522"/>
      </w:pPr>
      <w:r>
        <w:t>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1"/>
        </w:rPr>
        <w:t xml:space="preserve"> </w:t>
      </w:r>
      <w:r>
        <w:t>сравнительной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превосходной</w:t>
      </w:r>
      <w:r>
        <w:rPr>
          <w:spacing w:val="-1"/>
        </w:rPr>
        <w:t xml:space="preserve"> </w:t>
      </w:r>
      <w:r>
        <w:t>степенях,</w:t>
      </w:r>
      <w:r>
        <w:rPr>
          <w:spacing w:val="-1"/>
        </w:rPr>
        <w:t xml:space="preserve"> </w:t>
      </w:r>
      <w:r>
        <w:t>образованных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правилу,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исключения;</w:t>
      </w:r>
    </w:p>
    <w:p w14:paraId="3D080000">
      <w:pPr>
        <w:pStyle w:val="Style_1"/>
        <w:spacing w:line="321" w:lineRule="exact"/>
        <w:ind w:firstLine="0" w:left="1101"/>
      </w:pPr>
      <w:r>
        <w:t>порядок</w:t>
      </w:r>
      <w:r>
        <w:rPr>
          <w:spacing w:val="23"/>
        </w:rPr>
        <w:t xml:space="preserve"> </w:t>
      </w:r>
      <w:r>
        <w:t>следования</w:t>
      </w:r>
      <w:r>
        <w:rPr>
          <w:spacing w:val="21"/>
        </w:rPr>
        <w:t xml:space="preserve"> </w:t>
      </w:r>
      <w:r>
        <w:t>нескольких</w:t>
      </w:r>
      <w:r>
        <w:rPr>
          <w:spacing w:val="21"/>
        </w:rPr>
        <w:t xml:space="preserve"> </w:t>
      </w:r>
      <w:r>
        <w:t>прилагательных</w:t>
      </w:r>
      <w:r>
        <w:rPr>
          <w:spacing w:val="24"/>
        </w:rPr>
        <w:t xml:space="preserve"> </w:t>
      </w:r>
      <w:r>
        <w:t>(мнение</w:t>
      </w:r>
      <w:r>
        <w:rPr>
          <w:spacing w:val="24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размер</w:t>
      </w:r>
      <w:r>
        <w:rPr>
          <w:spacing w:val="22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возраст</w:t>
      </w:r>
    </w:p>
    <w:p w14:paraId="3E080000">
      <w:pPr>
        <w:pStyle w:val="Style_1"/>
        <w:spacing w:before="161"/>
        <w:ind w:firstLine="0" w:left="0"/>
        <w:jc w:val="left"/>
      </w:pPr>
      <w:r>
        <w:t>–</w:t>
      </w:r>
      <w:r>
        <w:rPr>
          <w:spacing w:val="-1"/>
        </w:rPr>
        <w:t xml:space="preserve"> </w:t>
      </w:r>
      <w:r>
        <w:t>цвет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происхождение);</w:t>
      </w:r>
    </w:p>
    <w:p w14:paraId="3F080000">
      <w:pPr>
        <w:pStyle w:val="Style_1"/>
        <w:spacing w:before="163" w:line="360" w:lineRule="auto"/>
        <w:ind w:firstLine="0" w:left="1101"/>
        <w:jc w:val="left"/>
      </w:pPr>
      <w:r>
        <w:t>слова, выражающие количество (many/much, little/a little, few/a few, a lot of);</w:t>
      </w:r>
      <w:r>
        <w:rPr>
          <w:spacing w:val="1"/>
        </w:rPr>
        <w:t xml:space="preserve"> </w:t>
      </w:r>
      <w:r>
        <w:t>личные</w:t>
      </w:r>
      <w:r>
        <w:rPr>
          <w:spacing w:val="6"/>
        </w:rPr>
        <w:t xml:space="preserve"> </w:t>
      </w:r>
      <w:r>
        <w:t>местоимения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именительном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объектном</w:t>
      </w:r>
      <w:r>
        <w:rPr>
          <w:spacing w:val="4"/>
        </w:rPr>
        <w:t xml:space="preserve"> </w:t>
      </w:r>
      <w:r>
        <w:t>падежах,</w:t>
      </w:r>
      <w:r>
        <w:rPr>
          <w:spacing w:val="6"/>
        </w:rPr>
        <w:t xml:space="preserve"> </w:t>
      </w:r>
      <w:r>
        <w:t>притяжательные</w:t>
      </w:r>
    </w:p>
    <w:p w14:paraId="40080000">
      <w:pPr>
        <w:pStyle w:val="Style_1"/>
        <w:spacing w:line="360" w:lineRule="auto"/>
        <w:ind w:firstLine="0" w:left="0"/>
        <w:jc w:val="left"/>
      </w:pPr>
      <w:r>
        <w:t>местоимения</w:t>
      </w:r>
      <w:r>
        <w:rPr>
          <w:spacing w:val="52"/>
        </w:rPr>
        <w:t xml:space="preserve"> </w:t>
      </w:r>
      <w:r>
        <w:t>(в</w:t>
      </w:r>
      <w:r>
        <w:rPr>
          <w:spacing w:val="51"/>
        </w:rPr>
        <w:t xml:space="preserve"> </w:t>
      </w:r>
      <w:r>
        <w:t>том</w:t>
      </w:r>
      <w:r>
        <w:rPr>
          <w:spacing w:val="51"/>
        </w:rPr>
        <w:t xml:space="preserve"> </w:t>
      </w:r>
      <w:r>
        <w:t>числе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абсолютной</w:t>
      </w:r>
      <w:r>
        <w:rPr>
          <w:spacing w:val="52"/>
        </w:rPr>
        <w:t xml:space="preserve"> </w:t>
      </w:r>
      <w:r>
        <w:t>форме),</w:t>
      </w:r>
      <w:r>
        <w:rPr>
          <w:spacing w:val="51"/>
        </w:rPr>
        <w:t xml:space="preserve"> </w:t>
      </w:r>
      <w:r>
        <w:t>возвратные,</w:t>
      </w:r>
      <w:r>
        <w:rPr>
          <w:spacing w:val="49"/>
        </w:rPr>
        <w:t xml:space="preserve"> </w:t>
      </w:r>
      <w:r>
        <w:t>указательные,</w:t>
      </w:r>
      <w:r>
        <w:rPr>
          <w:spacing w:val="-67"/>
        </w:rPr>
        <w:t xml:space="preserve"> </w:t>
      </w:r>
      <w:r>
        <w:t>вопросительные</w:t>
      </w:r>
      <w:r>
        <w:rPr>
          <w:spacing w:val="-1"/>
        </w:rPr>
        <w:t xml:space="preserve"> </w:t>
      </w:r>
      <w:r>
        <w:t>местоимения;</w:t>
      </w:r>
    </w:p>
    <w:p w14:paraId="41080000">
      <w:pPr>
        <w:pStyle w:val="Style_1"/>
        <w:tabs>
          <w:tab w:leader="none" w:pos="3459" w:val="left"/>
          <w:tab w:leader="none" w:pos="5416" w:val="left"/>
          <w:tab w:leader="none" w:pos="5951" w:val="left"/>
          <w:tab w:leader="none" w:pos="6629" w:val="left"/>
          <w:tab w:leader="none" w:pos="8653" w:val="left"/>
        </w:tabs>
        <w:spacing w:line="360" w:lineRule="auto"/>
        <w:ind w:right="529"/>
        <w:jc w:val="left"/>
      </w:pPr>
      <w:r>
        <w:t>неопределённые</w:t>
      </w:r>
      <w:r>
        <w:tab/>
      </w:r>
      <w:r>
        <w:t>местоимения</w:t>
      </w:r>
      <w:r>
        <w:tab/>
      </w:r>
      <w:r>
        <w:t>и</w:t>
      </w:r>
      <w:r>
        <w:tab/>
      </w:r>
      <w:r>
        <w:t>их</w:t>
      </w:r>
      <w:r>
        <w:tab/>
      </w:r>
      <w:r>
        <w:t>производные,</w:t>
      </w:r>
      <w:r>
        <w:tab/>
      </w:r>
      <w:r>
        <w:rPr>
          <w:spacing w:val="-1"/>
        </w:rPr>
        <w:t>отрицательные</w:t>
      </w:r>
      <w:r>
        <w:rPr>
          <w:spacing w:val="-67"/>
        </w:rPr>
        <w:t xml:space="preserve"> </w:t>
      </w:r>
      <w:r>
        <w:t>местоимения</w:t>
      </w:r>
      <w:r>
        <w:rPr>
          <w:spacing w:val="-2"/>
        </w:rPr>
        <w:t xml:space="preserve"> </w:t>
      </w:r>
      <w:r>
        <w:t>none,</w:t>
      </w:r>
      <w:r>
        <w:rPr>
          <w:spacing w:val="-2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производные</w:t>
      </w:r>
      <w:r>
        <w:rPr>
          <w:spacing w:val="-4"/>
        </w:rPr>
        <w:t xml:space="preserve"> </w:t>
      </w:r>
      <w:r>
        <w:t>последнего (nobody,</w:t>
      </w:r>
      <w:r>
        <w:rPr>
          <w:spacing w:val="-5"/>
        </w:rPr>
        <w:t xml:space="preserve"> </w:t>
      </w:r>
      <w:r>
        <w:t>nothing,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другие);</w:t>
      </w:r>
    </w:p>
    <w:p w14:paraId="42080000">
      <w:pPr>
        <w:pStyle w:val="Style_1"/>
        <w:spacing w:line="321" w:lineRule="exact"/>
        <w:ind w:firstLine="0" w:left="1101"/>
        <w:jc w:val="left"/>
      </w:pPr>
      <w:r>
        <w:t>количественные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порядковые</w:t>
      </w:r>
      <w:r>
        <w:rPr>
          <w:spacing w:val="-2"/>
        </w:rPr>
        <w:t xml:space="preserve"> </w:t>
      </w:r>
      <w:r>
        <w:t>числительные;</w:t>
      </w:r>
    </w:p>
    <w:p w14:paraId="43080000">
      <w:pPr>
        <w:sectPr>
          <w:pgSz w:h="16850" w:orient="portrait" w:w="11910"/>
          <w:pgMar w:bottom="740" w:footer="543" w:header="576" w:left="740" w:right="180" w:top="840"/>
        </w:sectPr>
      </w:pPr>
    </w:p>
    <w:p w14:paraId="44080000">
      <w:pPr>
        <w:pStyle w:val="Style_1"/>
        <w:ind w:firstLine="0" w:left="0"/>
        <w:jc w:val="left"/>
        <w:rPr>
          <w:sz w:val="20"/>
        </w:rPr>
      </w:pPr>
    </w:p>
    <w:p w14:paraId="45080000">
      <w:pPr>
        <w:pStyle w:val="Style_1"/>
        <w:spacing w:before="254" w:line="360" w:lineRule="auto"/>
        <w:ind w:right="531"/>
      </w:pPr>
      <w:r>
        <w:t>предлоги места, времени, направления, предлоги, употребляемые с глаголами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страдательном залоге;</w:t>
      </w:r>
    </w:p>
    <w:p w14:paraId="46080000">
      <w:pPr>
        <w:pStyle w:val="Style_1"/>
        <w:spacing w:line="317" w:lineRule="exact"/>
        <w:ind w:firstLine="0" w:left="1101"/>
      </w:pPr>
      <w:r>
        <w:t>владеть</w:t>
      </w:r>
      <w:r>
        <w:rPr>
          <w:spacing w:val="-4"/>
        </w:rPr>
        <w:t xml:space="preserve"> </w:t>
      </w:r>
      <w:r>
        <w:t>социокультурными</w:t>
      </w:r>
      <w:r>
        <w:rPr>
          <w:spacing w:val="-2"/>
        </w:rPr>
        <w:t xml:space="preserve"> </w:t>
      </w:r>
      <w:r>
        <w:t>знаниями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умениями:</w:t>
      </w:r>
    </w:p>
    <w:p w14:paraId="47080000">
      <w:pPr>
        <w:pStyle w:val="Style_1"/>
        <w:spacing w:before="160" w:line="360" w:lineRule="auto"/>
        <w:ind w:right="523"/>
      </w:pPr>
      <w:r>
        <w:t>знать/понимать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неофициального общения в рамках тематического содержания речи и использовать</w:t>
      </w:r>
      <w:r>
        <w:rPr>
          <w:spacing w:val="-67"/>
        </w:rPr>
        <w:t xml:space="preserve"> </w:t>
      </w:r>
      <w:r>
        <w:t>лексико-грамматические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 этих</w:t>
      </w:r>
      <w:r>
        <w:rPr>
          <w:spacing w:val="1"/>
        </w:rPr>
        <w:t xml:space="preserve"> </w:t>
      </w:r>
      <w:r>
        <w:t>различий;</w:t>
      </w:r>
    </w:p>
    <w:p w14:paraId="48080000">
      <w:pPr>
        <w:pStyle w:val="Style_1"/>
        <w:spacing w:before="1" w:line="360" w:lineRule="auto"/>
        <w:ind w:right="524"/>
      </w:pPr>
      <w:r>
        <w:t>знать/понимать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употребительную</w:t>
      </w:r>
      <w:r>
        <w:rPr>
          <w:spacing w:val="1"/>
        </w:rPr>
        <w:t xml:space="preserve"> </w:t>
      </w:r>
      <w:r>
        <w:t>тематическую</w:t>
      </w:r>
      <w:r>
        <w:rPr>
          <w:spacing w:val="1"/>
        </w:rPr>
        <w:t xml:space="preserve"> </w:t>
      </w:r>
      <w:r>
        <w:t>фоновую</w:t>
      </w:r>
      <w:r>
        <w:rPr>
          <w:spacing w:val="1"/>
        </w:rPr>
        <w:t xml:space="preserve"> </w:t>
      </w:r>
      <w:r>
        <w:t>лексику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(государственное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страницы</w:t>
      </w:r>
      <w:r>
        <w:rPr>
          <w:spacing w:val="-67"/>
        </w:rPr>
        <w:t xml:space="preserve"> </w:t>
      </w:r>
      <w:r>
        <w:t>истории,</w:t>
      </w:r>
      <w:r>
        <w:rPr>
          <w:spacing w:val="-5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2"/>
        </w:rPr>
        <w:t xml:space="preserve"> </w:t>
      </w:r>
      <w:r>
        <w:t>этикетные особенности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другие);</w:t>
      </w:r>
    </w:p>
    <w:p w14:paraId="49080000">
      <w:pPr>
        <w:pStyle w:val="Style_1"/>
        <w:spacing w:before="1" w:line="360" w:lineRule="auto"/>
        <w:ind w:right="522"/>
      </w:pPr>
      <w:r>
        <w:t>иметь базовые знания о социокультурном портрете и культурном наследии</w:t>
      </w:r>
      <w:r>
        <w:rPr>
          <w:spacing w:val="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страны и страны/стран</w:t>
      </w:r>
      <w:r>
        <w:rPr>
          <w:spacing w:val="-2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языка;</w:t>
      </w:r>
    </w:p>
    <w:p w14:paraId="4A080000">
      <w:pPr>
        <w:pStyle w:val="Style_1"/>
        <w:spacing w:line="321" w:lineRule="exact"/>
        <w:ind w:firstLine="0" w:left="1101"/>
      </w:pPr>
      <w:r>
        <w:t>представлять</w:t>
      </w:r>
      <w:r>
        <w:rPr>
          <w:spacing w:val="-4"/>
        </w:rPr>
        <w:t xml:space="preserve"> </w:t>
      </w:r>
      <w:r>
        <w:t>родную</w:t>
      </w:r>
      <w:r>
        <w:rPr>
          <w:spacing w:val="-3"/>
        </w:rPr>
        <w:t xml:space="preserve"> </w:t>
      </w:r>
      <w:r>
        <w:t>страну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культуру на</w:t>
      </w:r>
      <w:r>
        <w:rPr>
          <w:spacing w:val="-2"/>
        </w:rPr>
        <w:t xml:space="preserve"> </w:t>
      </w:r>
      <w:r>
        <w:t>иностранном</w:t>
      </w:r>
      <w:r>
        <w:rPr>
          <w:spacing w:val="-5"/>
        </w:rPr>
        <w:t xml:space="preserve"> </w:t>
      </w:r>
      <w:r>
        <w:t>языке;</w:t>
      </w:r>
    </w:p>
    <w:p w14:paraId="4B080000">
      <w:pPr>
        <w:pStyle w:val="Style_1"/>
        <w:spacing w:before="162" w:line="360" w:lineRule="auto"/>
        <w:ind w:right="523"/>
      </w:pPr>
      <w:r>
        <w:t>проявлять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вежливости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межкультурном</w:t>
      </w:r>
      <w:r>
        <w:rPr>
          <w:spacing w:val="-4"/>
        </w:rPr>
        <w:t xml:space="preserve"> </w:t>
      </w:r>
      <w:r>
        <w:t>общении;</w:t>
      </w:r>
    </w:p>
    <w:p w14:paraId="4C080000">
      <w:pPr>
        <w:pStyle w:val="Style_1"/>
        <w:spacing w:line="360" w:lineRule="auto"/>
        <w:ind w:right="523"/>
      </w:pPr>
      <w:r>
        <w:t>владеть</w:t>
      </w:r>
      <w:r>
        <w:rPr>
          <w:spacing w:val="1"/>
        </w:rPr>
        <w:t xml:space="preserve"> </w:t>
      </w:r>
      <w:r>
        <w:t>компенсаторными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позволяющими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сбоя</w:t>
      </w:r>
      <w:r>
        <w:rPr>
          <w:spacing w:val="1"/>
        </w:rPr>
        <w:t xml:space="preserve"> </w:t>
      </w:r>
      <w:r>
        <w:t>коммуникации,</w:t>
      </w:r>
      <w:r>
        <w:rPr>
          <w:spacing w:val="-2"/>
        </w:rPr>
        <w:t xml:space="preserve"> </w:t>
      </w:r>
      <w:r>
        <w:t>а также в</w:t>
      </w:r>
      <w:r>
        <w:rPr>
          <w:spacing w:val="-2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дефицита</w:t>
      </w:r>
      <w:r>
        <w:rPr>
          <w:spacing w:val="1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средств:</w:t>
      </w:r>
    </w:p>
    <w:p w14:paraId="4D080000">
      <w:pPr>
        <w:pStyle w:val="Style_1"/>
        <w:spacing w:line="360" w:lineRule="auto"/>
        <w:ind w:right="522"/>
      </w:pPr>
      <w:r>
        <w:t>использовать различные приёмы переработки информации: при говорении –</w:t>
      </w:r>
      <w:r>
        <w:rPr>
          <w:spacing w:val="1"/>
        </w:rPr>
        <w:t xml:space="preserve"> </w:t>
      </w:r>
      <w:r>
        <w:t>переспрос, при говорении и письме – описание/перифраз/толкование, при чтении и</w:t>
      </w:r>
      <w:r>
        <w:rPr>
          <w:spacing w:val="1"/>
        </w:rPr>
        <w:t xml:space="preserve"> </w:t>
      </w:r>
      <w:r>
        <w:t>аудировании</w:t>
      </w:r>
      <w:r>
        <w:rPr>
          <w:spacing w:val="-3"/>
        </w:rPr>
        <w:t xml:space="preserve"> </w:t>
      </w:r>
      <w:r>
        <w:t>– языковую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контекстуальную</w:t>
      </w:r>
      <w:r>
        <w:rPr>
          <w:spacing w:val="-2"/>
        </w:rPr>
        <w:t xml:space="preserve"> </w:t>
      </w:r>
      <w:r>
        <w:t>догадку;</w:t>
      </w:r>
    </w:p>
    <w:p w14:paraId="4E080000">
      <w:pPr>
        <w:pStyle w:val="Style_1"/>
        <w:ind w:firstLine="0" w:left="1101"/>
      </w:pPr>
      <w:r>
        <w:t>владеть</w:t>
      </w:r>
      <w:r>
        <w:rPr>
          <w:spacing w:val="-5"/>
        </w:rPr>
        <w:t xml:space="preserve"> </w:t>
      </w:r>
      <w:r>
        <w:t>метапредметными</w:t>
      </w:r>
      <w:r>
        <w:rPr>
          <w:spacing w:val="-3"/>
        </w:rPr>
        <w:t xml:space="preserve"> </w:t>
      </w:r>
      <w:r>
        <w:t>умениями,</w:t>
      </w:r>
      <w:r>
        <w:rPr>
          <w:spacing w:val="-4"/>
        </w:rPr>
        <w:t xml:space="preserve"> </w:t>
      </w:r>
      <w:r>
        <w:t>позволяющими:</w:t>
      </w:r>
    </w:p>
    <w:p w14:paraId="4F080000">
      <w:pPr>
        <w:pStyle w:val="Style_1"/>
        <w:spacing w:before="160" w:line="360" w:lineRule="auto"/>
        <w:ind w:right="527"/>
      </w:pPr>
      <w:r>
        <w:t>совершенствовать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овладению</w:t>
      </w:r>
      <w:r>
        <w:rPr>
          <w:spacing w:val="7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языком;</w:t>
      </w:r>
    </w:p>
    <w:p w14:paraId="50080000">
      <w:pPr>
        <w:pStyle w:val="Style_1"/>
        <w:spacing w:line="360" w:lineRule="auto"/>
        <w:ind w:right="522"/>
      </w:pPr>
      <w:r>
        <w:t>сравнивать,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(лексические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грамматические);</w:t>
      </w:r>
    </w:p>
    <w:p w14:paraId="51080000">
      <w:pPr>
        <w:pStyle w:val="Style_1"/>
        <w:spacing w:line="360" w:lineRule="auto"/>
        <w:ind w:right="521"/>
      </w:pPr>
      <w:r>
        <w:t>использовать</w:t>
      </w:r>
      <w:r>
        <w:rPr>
          <w:spacing w:val="1"/>
        </w:rPr>
        <w:t xml:space="preserve"> </w:t>
      </w:r>
      <w:r>
        <w:t>иноязычные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информационно-справочные</w:t>
      </w:r>
      <w:r>
        <w:rPr>
          <w:spacing w:val="-4"/>
        </w:rPr>
        <w:t xml:space="preserve"> </w:t>
      </w:r>
      <w:r>
        <w:t>системы в</w:t>
      </w:r>
      <w:r>
        <w:rPr>
          <w:spacing w:val="-5"/>
        </w:rPr>
        <w:t xml:space="preserve"> </w:t>
      </w:r>
      <w:r>
        <w:t>электронной̆</w:t>
      </w:r>
      <w:r>
        <w:rPr>
          <w:spacing w:val="-1"/>
        </w:rPr>
        <w:t xml:space="preserve"> </w:t>
      </w:r>
      <w:r>
        <w:t>форме;</w:t>
      </w:r>
    </w:p>
    <w:p w14:paraId="52080000">
      <w:pPr>
        <w:pStyle w:val="Style_1"/>
        <w:spacing w:line="321" w:lineRule="exact"/>
        <w:ind w:firstLine="0" w:left="1101"/>
      </w:pPr>
      <w:r>
        <w:t xml:space="preserve">участвовать   </w:t>
      </w:r>
      <w:r>
        <w:rPr>
          <w:spacing w:val="65"/>
        </w:rPr>
        <w:t xml:space="preserve"> </w:t>
      </w:r>
      <w:r>
        <w:t xml:space="preserve">в    </w:t>
      </w:r>
      <w:r>
        <w:rPr>
          <w:spacing w:val="62"/>
        </w:rPr>
        <w:t xml:space="preserve"> </w:t>
      </w:r>
      <w:r>
        <w:t xml:space="preserve">учебно-исследовательской,    </w:t>
      </w:r>
      <w:r>
        <w:rPr>
          <w:spacing w:val="64"/>
        </w:rPr>
        <w:t xml:space="preserve"> </w:t>
      </w:r>
      <w:r>
        <w:t xml:space="preserve">проектной    </w:t>
      </w:r>
      <w:r>
        <w:rPr>
          <w:spacing w:val="66"/>
        </w:rPr>
        <w:t xml:space="preserve"> </w:t>
      </w:r>
      <w:r>
        <w:t>деятельности</w:t>
      </w:r>
    </w:p>
    <w:p w14:paraId="53080000">
      <w:pPr>
        <w:sectPr>
          <w:pgSz w:h="16850" w:orient="portrait" w:w="11910"/>
          <w:pgMar w:bottom="740" w:footer="543" w:header="576" w:left="740" w:right="180" w:top="840"/>
        </w:sectPr>
      </w:pPr>
    </w:p>
    <w:p w14:paraId="54080000">
      <w:pPr>
        <w:pStyle w:val="Style_1"/>
        <w:ind w:firstLine="0" w:left="0"/>
        <w:jc w:val="left"/>
        <w:rPr>
          <w:sz w:val="20"/>
        </w:rPr>
      </w:pPr>
    </w:p>
    <w:p w14:paraId="55080000">
      <w:pPr>
        <w:pStyle w:val="Style_1"/>
        <w:spacing w:before="254" w:line="360" w:lineRule="auto"/>
        <w:ind w:firstLine="0" w:left="0" w:right="522"/>
      </w:pPr>
      <w:r>
        <w:t>предметного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межпредметного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применением</w:t>
      </w:r>
      <w:r>
        <w:rPr>
          <w:spacing w:val="7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</w:p>
    <w:p w14:paraId="56080000">
      <w:pPr>
        <w:pStyle w:val="Style_1"/>
        <w:tabs>
          <w:tab w:leader="none" w:pos="2787" w:val="left"/>
          <w:tab w:leader="none" w:pos="4160" w:val="left"/>
          <w:tab w:leader="none" w:pos="6665" w:val="left"/>
          <w:tab w:leader="none" w:pos="8678" w:val="left"/>
          <w:tab w:leader="none" w:pos="9223" w:val="left"/>
        </w:tabs>
        <w:spacing w:line="360" w:lineRule="auto"/>
        <w:ind w:right="529"/>
        <w:jc w:val="left"/>
      </w:pPr>
      <w:r>
        <w:t>соблюдать</w:t>
      </w:r>
      <w:r>
        <w:tab/>
      </w:r>
      <w:r>
        <w:t>правила</w:t>
      </w:r>
      <w:r>
        <w:tab/>
      </w:r>
      <w:r>
        <w:t>информационной</w:t>
      </w:r>
      <w:r>
        <w:tab/>
      </w:r>
      <w:r>
        <w:t>безопасности</w:t>
      </w:r>
      <w:r>
        <w:tab/>
      </w:r>
      <w:r>
        <w:t>в</w:t>
      </w:r>
      <w:r>
        <w:tab/>
      </w:r>
      <w:r>
        <w:t>ситуациях</w:t>
      </w:r>
      <w:r>
        <w:rPr>
          <w:spacing w:val="-6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 и при работе в</w:t>
      </w:r>
      <w:r>
        <w:rPr>
          <w:spacing w:val="-3"/>
        </w:rPr>
        <w:t xml:space="preserve"> </w:t>
      </w:r>
      <w:r>
        <w:t>сети Интернет.</w:t>
      </w:r>
    </w:p>
    <w:p w14:paraId="57080000">
      <w:pPr>
        <w:pStyle w:val="Style_5"/>
        <w:numPr>
          <w:ilvl w:val="2"/>
          <w:numId w:val="17"/>
        </w:numPr>
        <w:tabs>
          <w:tab w:leader="none" w:pos="1942" w:val="left"/>
        </w:tabs>
        <w:spacing w:after="0" w:before="2" w:line="360" w:lineRule="auto"/>
        <w:ind w:firstLine="708" w:left="392" w:right="525"/>
        <w:jc w:val="left"/>
        <w:rPr>
          <w:sz w:val="28"/>
        </w:rPr>
      </w:pPr>
      <w:r>
        <w:rPr>
          <w:sz w:val="28"/>
        </w:rPr>
        <w:t>Предметные</w:t>
      </w:r>
      <w:r>
        <w:rPr>
          <w:spacing w:val="3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3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3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1"/>
          <w:sz w:val="28"/>
        </w:rPr>
        <w:t xml:space="preserve"> </w:t>
      </w:r>
      <w:r>
        <w:rPr>
          <w:sz w:val="28"/>
        </w:rPr>
        <w:t>по</w:t>
      </w:r>
      <w:r>
        <w:rPr>
          <w:spacing w:val="34"/>
          <w:sz w:val="28"/>
        </w:rPr>
        <w:t xml:space="preserve"> </w:t>
      </w:r>
      <w:r>
        <w:rPr>
          <w:sz w:val="28"/>
        </w:rPr>
        <w:t>английскому</w:t>
      </w:r>
      <w:r>
        <w:rPr>
          <w:spacing w:val="31"/>
          <w:sz w:val="28"/>
        </w:rPr>
        <w:t xml:space="preserve"> </w:t>
      </w:r>
      <w:r>
        <w:rPr>
          <w:sz w:val="28"/>
        </w:rPr>
        <w:t>языку.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 обучающийся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научится:</w:t>
      </w:r>
    </w:p>
    <w:p w14:paraId="58080000">
      <w:pPr>
        <w:pStyle w:val="Style_1"/>
        <w:spacing w:line="321" w:lineRule="exact"/>
        <w:ind w:firstLine="0" w:left="1101"/>
        <w:jc w:val="left"/>
      </w:pPr>
      <w:r>
        <w:t>владеть</w:t>
      </w:r>
      <w:r>
        <w:rPr>
          <w:spacing w:val="-3"/>
        </w:rPr>
        <w:t xml:space="preserve"> </w:t>
      </w:r>
      <w:r>
        <w:t>основными</w:t>
      </w:r>
      <w:r>
        <w:rPr>
          <w:spacing w:val="-3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деятельности:</w:t>
      </w:r>
    </w:p>
    <w:p w14:paraId="59080000">
      <w:pPr>
        <w:pStyle w:val="Style_1"/>
        <w:spacing w:before="160"/>
        <w:ind w:firstLine="0" w:left="1101"/>
        <w:jc w:val="left"/>
      </w:pPr>
      <w:r>
        <w:t>говорение:</w:t>
      </w:r>
    </w:p>
    <w:p w14:paraId="5A080000">
      <w:pPr>
        <w:pStyle w:val="Style_1"/>
        <w:spacing w:before="163" w:line="360" w:lineRule="auto"/>
        <w:ind w:right="523"/>
      </w:pPr>
      <w:r>
        <w:t>вести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71"/>
        </w:rPr>
        <w:t xml:space="preserve"> </w:t>
      </w:r>
      <w:r>
        <w:t>диалог-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диалог-расспрос,</w:t>
      </w:r>
      <w:r>
        <w:rPr>
          <w:spacing w:val="1"/>
        </w:rPr>
        <w:t xml:space="preserve"> </w:t>
      </w:r>
      <w:r>
        <w:t>диалог-обмен</w:t>
      </w:r>
      <w:r>
        <w:rPr>
          <w:spacing w:val="1"/>
        </w:rPr>
        <w:t xml:space="preserve"> </w:t>
      </w:r>
      <w:r>
        <w:t>мнениями,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1"/>
        </w:rPr>
        <w:t xml:space="preserve"> </w:t>
      </w:r>
      <w:r>
        <w:t>диалог)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официального общения в рамках отобранного тематического содержания речи с</w:t>
      </w:r>
      <w:r>
        <w:rPr>
          <w:spacing w:val="1"/>
        </w:rPr>
        <w:t xml:space="preserve"> </w:t>
      </w:r>
      <w:r>
        <w:t>вербальными и/или зрительными опорами с соблюдением норм речевого этикета,</w:t>
      </w:r>
      <w:r>
        <w:rPr>
          <w:spacing w:val="1"/>
        </w:rPr>
        <w:t xml:space="preserve"> </w:t>
      </w:r>
      <w:r>
        <w:t>принятых в стране/странах изучаемого языка (до 9 реплик со стороны каждого</w:t>
      </w:r>
      <w:r>
        <w:rPr>
          <w:spacing w:val="1"/>
        </w:rPr>
        <w:t xml:space="preserve"> </w:t>
      </w:r>
      <w:r>
        <w:t>собеседника);</w:t>
      </w:r>
    </w:p>
    <w:p w14:paraId="5B080000">
      <w:pPr>
        <w:pStyle w:val="Style_1"/>
        <w:spacing w:line="360" w:lineRule="auto"/>
        <w:ind w:right="522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(описание/характеристика, повествование/сообщение, рассуждение) с изложением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аргументацией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опор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отобранного тематического содержания</w:t>
      </w:r>
      <w:r>
        <w:rPr>
          <w:spacing w:val="-4"/>
        </w:rPr>
        <w:t xml:space="preserve"> </w:t>
      </w:r>
      <w:r>
        <w:t>речи;</w:t>
      </w:r>
    </w:p>
    <w:p w14:paraId="5C080000">
      <w:pPr>
        <w:pStyle w:val="Style_1"/>
        <w:spacing w:line="360" w:lineRule="auto"/>
        <w:ind w:right="521"/>
      </w:pPr>
      <w:r>
        <w:t>излагать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опор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– 14–15</w:t>
      </w:r>
      <w:r>
        <w:rPr>
          <w:spacing w:val="-3"/>
        </w:rPr>
        <w:t xml:space="preserve"> </w:t>
      </w:r>
      <w:r>
        <w:t>фраз);</w:t>
      </w:r>
    </w:p>
    <w:p w14:paraId="5D080000">
      <w:pPr>
        <w:pStyle w:val="Style_1"/>
        <w:spacing w:line="360" w:lineRule="auto"/>
        <w:ind w:right="524"/>
      </w:pPr>
      <w:r>
        <w:t>устно излагать результаты выполненной проектной работы (объём – 14–15</w:t>
      </w:r>
      <w:r>
        <w:rPr>
          <w:spacing w:val="1"/>
        </w:rPr>
        <w:t xml:space="preserve"> </w:t>
      </w:r>
      <w:r>
        <w:t>фраз);</w:t>
      </w:r>
    </w:p>
    <w:p w14:paraId="5E080000">
      <w:pPr>
        <w:pStyle w:val="Style_1"/>
        <w:spacing w:line="321" w:lineRule="exact"/>
        <w:ind w:firstLine="0" w:left="1101"/>
        <w:jc w:val="left"/>
      </w:pPr>
      <w:r>
        <w:t>аудирование:</w:t>
      </w:r>
    </w:p>
    <w:p w14:paraId="5F080000">
      <w:pPr>
        <w:pStyle w:val="Style_1"/>
        <w:spacing w:before="163" w:line="360" w:lineRule="auto"/>
        <w:ind w:right="521"/>
      </w:pP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 неизученные языковые явления, с разной глубиной проникновения в</w:t>
      </w:r>
      <w:r>
        <w:rPr>
          <w:spacing w:val="1"/>
        </w:rPr>
        <w:t xml:space="preserve"> </w:t>
      </w:r>
      <w:r>
        <w:t>содержание</w:t>
      </w:r>
      <w:r>
        <w:rPr>
          <w:spacing w:val="55"/>
        </w:rPr>
        <w:t xml:space="preserve"> </w:t>
      </w:r>
      <w:r>
        <w:t>текста:</w:t>
      </w:r>
      <w:r>
        <w:rPr>
          <w:spacing w:val="56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пониманием</w:t>
      </w:r>
      <w:r>
        <w:rPr>
          <w:spacing w:val="52"/>
        </w:rPr>
        <w:t xml:space="preserve"> </w:t>
      </w:r>
      <w:r>
        <w:t>основного</w:t>
      </w:r>
      <w:r>
        <w:rPr>
          <w:spacing w:val="56"/>
        </w:rPr>
        <w:t xml:space="preserve"> </w:t>
      </w:r>
      <w:r>
        <w:t>содержания,</w:t>
      </w:r>
      <w:r>
        <w:rPr>
          <w:spacing w:val="54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пониманием</w:t>
      </w:r>
    </w:p>
    <w:p w14:paraId="60080000">
      <w:pPr>
        <w:sectPr>
          <w:pgSz w:h="16850" w:orient="portrait" w:w="11910"/>
          <w:pgMar w:bottom="740" w:footer="543" w:header="576" w:left="740" w:right="180" w:top="840"/>
        </w:sectPr>
      </w:pPr>
    </w:p>
    <w:p w14:paraId="61080000">
      <w:pPr>
        <w:pStyle w:val="Style_1"/>
        <w:ind w:firstLine="0" w:left="0"/>
        <w:jc w:val="left"/>
        <w:rPr>
          <w:sz w:val="20"/>
        </w:rPr>
      </w:pPr>
    </w:p>
    <w:p w14:paraId="62080000">
      <w:pPr>
        <w:pStyle w:val="Style_1"/>
        <w:spacing w:before="254" w:line="360" w:lineRule="auto"/>
        <w:ind w:firstLine="0" w:left="0" w:right="524"/>
      </w:pPr>
      <w:r>
        <w:t>нужной/интересующей/запрашиваемой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(время</w:t>
      </w:r>
      <w:r>
        <w:rPr>
          <w:spacing w:val="7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текста/текстов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аудирования –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2,5</w:t>
      </w:r>
      <w:r>
        <w:rPr>
          <w:spacing w:val="-3"/>
        </w:rPr>
        <w:t xml:space="preserve"> </w:t>
      </w:r>
      <w:r>
        <w:t>минут);</w:t>
      </w:r>
    </w:p>
    <w:p w14:paraId="63080000">
      <w:pPr>
        <w:pStyle w:val="Style_1"/>
        <w:spacing w:line="317" w:lineRule="exact"/>
        <w:ind w:firstLine="0" w:left="1101"/>
      </w:pPr>
      <w:r>
        <w:t>смысловое</w:t>
      </w:r>
      <w:r>
        <w:rPr>
          <w:spacing w:val="-5"/>
        </w:rPr>
        <w:t xml:space="preserve"> </w:t>
      </w:r>
      <w:r>
        <w:t>чтение:</w:t>
      </w:r>
    </w:p>
    <w:p w14:paraId="64080000">
      <w:pPr>
        <w:pStyle w:val="Style_1"/>
        <w:spacing w:before="160" w:line="360" w:lineRule="auto"/>
        <w:ind w:right="523"/>
      </w:pPr>
      <w:r>
        <w:t>читать про себя и понимать несложные аутентичные тексты разного вида,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 глубиной проникновения в содержание текста: с пониманием основного</w:t>
      </w:r>
      <w:r>
        <w:rPr>
          <w:spacing w:val="1"/>
        </w:rPr>
        <w:t xml:space="preserve"> </w:t>
      </w:r>
      <w:r>
        <w:t>содержания, с пониманием нужной/интересующей/запрашиваемой информации, с</w:t>
      </w:r>
      <w:r>
        <w:rPr>
          <w:spacing w:val="1"/>
        </w:rPr>
        <w:t xml:space="preserve"> </w:t>
      </w:r>
      <w:r>
        <w:t>полным пониманием прочитанного (объём текста/текстов для чтения – до 600–800</w:t>
      </w:r>
      <w:r>
        <w:rPr>
          <w:spacing w:val="1"/>
        </w:rPr>
        <w:t xml:space="preserve"> </w:t>
      </w:r>
      <w:r>
        <w:t>слов);</w:t>
      </w:r>
    </w:p>
    <w:p w14:paraId="65080000">
      <w:pPr>
        <w:pStyle w:val="Style_1"/>
        <w:spacing w:before="2" w:line="360" w:lineRule="auto"/>
        <w:ind w:right="522"/>
      </w:pP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несплошные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(таблицы,</w:t>
      </w:r>
      <w:r>
        <w:rPr>
          <w:spacing w:val="1"/>
        </w:rPr>
        <w:t xml:space="preserve"> </w:t>
      </w:r>
      <w:r>
        <w:t>диаграммы,</w:t>
      </w:r>
      <w:r>
        <w:rPr>
          <w:spacing w:val="1"/>
        </w:rPr>
        <w:t xml:space="preserve"> </w:t>
      </w:r>
      <w:r>
        <w:t>графики)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информацию;</w:t>
      </w:r>
    </w:p>
    <w:p w14:paraId="66080000">
      <w:pPr>
        <w:pStyle w:val="Style_1"/>
        <w:spacing w:line="321" w:lineRule="exact"/>
        <w:ind w:firstLine="0" w:left="1101"/>
      </w:pPr>
      <w:r>
        <w:t>письменная</w:t>
      </w:r>
      <w:r>
        <w:rPr>
          <w:spacing w:val="-5"/>
        </w:rPr>
        <w:t xml:space="preserve"> </w:t>
      </w:r>
      <w:r>
        <w:t>речь:</w:t>
      </w:r>
    </w:p>
    <w:p w14:paraId="67080000">
      <w:pPr>
        <w:pStyle w:val="Style_1"/>
        <w:spacing w:before="161" w:line="360" w:lineRule="auto"/>
        <w:ind w:right="523"/>
      </w:pPr>
      <w:r>
        <w:t>заполнять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формуляры,</w:t>
      </w:r>
      <w:r>
        <w:rPr>
          <w:spacing w:val="1"/>
        </w:rPr>
        <w:t xml:space="preserve"> </w:t>
      </w:r>
      <w:r>
        <w:t>сообщая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нормами,</w:t>
      </w:r>
      <w:r>
        <w:rPr>
          <w:spacing w:val="-2"/>
        </w:rPr>
        <w:t xml:space="preserve"> </w:t>
      </w:r>
      <w:r>
        <w:t>принятыми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стране/странах изучаемого языка;</w:t>
      </w:r>
    </w:p>
    <w:p w14:paraId="68080000">
      <w:pPr>
        <w:pStyle w:val="Style_1"/>
        <w:spacing w:line="360" w:lineRule="auto"/>
        <w:ind w:right="524"/>
      </w:pPr>
      <w:r>
        <w:t>писать</w:t>
      </w:r>
      <w:r>
        <w:rPr>
          <w:spacing w:val="11"/>
        </w:rPr>
        <w:t xml:space="preserve"> </w:t>
      </w:r>
      <w:r>
        <w:t>резюме</w:t>
      </w:r>
      <w:r>
        <w:rPr>
          <w:spacing w:val="12"/>
        </w:rPr>
        <w:t xml:space="preserve"> </w:t>
      </w:r>
      <w:r>
        <w:t>(CV)</w:t>
      </w:r>
      <w:r>
        <w:rPr>
          <w:spacing w:val="10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сообщением</w:t>
      </w:r>
      <w:r>
        <w:rPr>
          <w:spacing w:val="12"/>
        </w:rPr>
        <w:t xml:space="preserve"> </w:t>
      </w:r>
      <w:r>
        <w:t>основных</w:t>
      </w:r>
      <w:r>
        <w:rPr>
          <w:spacing w:val="13"/>
        </w:rPr>
        <w:t xml:space="preserve"> </w:t>
      </w:r>
      <w:r>
        <w:t>сведений</w:t>
      </w:r>
      <w:r>
        <w:rPr>
          <w:spacing w:val="13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себе</w:t>
      </w:r>
      <w:r>
        <w:rPr>
          <w:spacing w:val="13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нормами,</w:t>
      </w:r>
      <w:r>
        <w:rPr>
          <w:spacing w:val="-1"/>
        </w:rPr>
        <w:t xml:space="preserve"> </w:t>
      </w:r>
      <w:r>
        <w:t>принятыми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стране/странах</w:t>
      </w:r>
      <w:r>
        <w:rPr>
          <w:spacing w:val="-1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языка;</w:t>
      </w:r>
    </w:p>
    <w:p w14:paraId="69080000">
      <w:pPr>
        <w:pStyle w:val="Style_1"/>
        <w:spacing w:line="360" w:lineRule="auto"/>
        <w:ind w:right="524"/>
      </w:pPr>
      <w:r>
        <w:t>писать электронное сообщение личного характера, соблюдая речевой этикет,</w:t>
      </w:r>
      <w:r>
        <w:rPr>
          <w:spacing w:val="1"/>
        </w:rPr>
        <w:t xml:space="preserve"> </w:t>
      </w:r>
      <w:r>
        <w:t>принятый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стране/странах</w:t>
      </w:r>
      <w:r>
        <w:rPr>
          <w:spacing w:val="-3"/>
        </w:rPr>
        <w:t xml:space="preserve"> </w:t>
      </w:r>
      <w:r>
        <w:t>изучаемого языка</w:t>
      </w:r>
      <w:r>
        <w:rPr>
          <w:spacing w:val="-1"/>
        </w:rPr>
        <w:t xml:space="preserve"> </w:t>
      </w:r>
      <w:r>
        <w:t>(объём</w:t>
      </w:r>
      <w:r>
        <w:rPr>
          <w:spacing w:val="-1"/>
        </w:rPr>
        <w:t xml:space="preserve"> </w:t>
      </w:r>
      <w:r>
        <w:t>сообщения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140 слов);</w:t>
      </w:r>
    </w:p>
    <w:p w14:paraId="6A080000">
      <w:pPr>
        <w:pStyle w:val="Style_1"/>
        <w:spacing w:line="360" w:lineRule="auto"/>
        <w:ind w:right="524"/>
      </w:pPr>
      <w:r>
        <w:t>создавать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плана,</w:t>
      </w:r>
      <w:r>
        <w:rPr>
          <w:spacing w:val="7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образца</w:t>
      </w:r>
      <w:r>
        <w:rPr>
          <w:spacing w:val="-2"/>
        </w:rPr>
        <w:t xml:space="preserve"> </w:t>
      </w:r>
      <w:r>
        <w:t>(объём высказывания</w:t>
      </w:r>
      <w:r>
        <w:rPr>
          <w:spacing w:val="-1"/>
        </w:rPr>
        <w:t xml:space="preserve"> </w:t>
      </w:r>
      <w:r>
        <w:t>– до 180</w:t>
      </w:r>
      <w:r>
        <w:rPr>
          <w:spacing w:val="1"/>
        </w:rPr>
        <w:t xml:space="preserve"> </w:t>
      </w:r>
      <w:r>
        <w:t>слов);</w:t>
      </w:r>
    </w:p>
    <w:p w14:paraId="6B080000">
      <w:pPr>
        <w:pStyle w:val="Style_1"/>
        <w:tabs>
          <w:tab w:leader="none" w:pos="3236" w:val="left"/>
          <w:tab w:leader="none" w:pos="5216" w:val="left"/>
          <w:tab w:leader="none" w:pos="6955" w:val="left"/>
          <w:tab w:leader="none" w:pos="9044" w:val="left"/>
        </w:tabs>
        <w:spacing w:line="360" w:lineRule="auto"/>
        <w:ind w:right="522"/>
      </w:pPr>
      <w:r>
        <w:t>заполнять</w:t>
      </w:r>
      <w:r>
        <w:tab/>
      </w:r>
      <w:r>
        <w:t>таблицу,</w:t>
      </w:r>
      <w:r>
        <w:tab/>
      </w:r>
      <w:r>
        <w:t>кратко</w:t>
      </w:r>
      <w:r>
        <w:tab/>
      </w:r>
      <w:r>
        <w:t>фиксируя</w:t>
      </w:r>
      <w:r>
        <w:tab/>
      </w:r>
      <w:r>
        <w:t>содержание</w:t>
      </w:r>
      <w:r>
        <w:rPr>
          <w:spacing w:val="-68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дополняя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таблице,</w:t>
      </w:r>
      <w:r>
        <w:rPr>
          <w:spacing w:val="1"/>
        </w:rPr>
        <w:t xml:space="preserve"> </w:t>
      </w:r>
      <w:r>
        <w:t>письменно представлять результаты выполненной проектной работы (объём – до</w:t>
      </w:r>
      <w:r>
        <w:rPr>
          <w:spacing w:val="1"/>
        </w:rPr>
        <w:t xml:space="preserve"> </w:t>
      </w:r>
      <w:r>
        <w:t>180 слов);</w:t>
      </w:r>
    </w:p>
    <w:p w14:paraId="6C080000">
      <w:pPr>
        <w:pStyle w:val="Style_1"/>
        <w:ind w:firstLine="0" w:left="1101"/>
      </w:pPr>
      <w:r>
        <w:t>владеть</w:t>
      </w:r>
      <w:r>
        <w:rPr>
          <w:spacing w:val="-4"/>
        </w:rPr>
        <w:t xml:space="preserve"> </w:t>
      </w:r>
      <w:r>
        <w:t>фонетическими</w:t>
      </w:r>
      <w:r>
        <w:rPr>
          <w:spacing w:val="-3"/>
        </w:rPr>
        <w:t xml:space="preserve"> </w:t>
      </w:r>
      <w:r>
        <w:t>навыками:</w:t>
      </w:r>
    </w:p>
    <w:p w14:paraId="6D080000">
      <w:pPr>
        <w:pStyle w:val="Style_1"/>
        <w:spacing w:before="157" w:line="360" w:lineRule="auto"/>
        <w:ind w:right="521"/>
      </w:pPr>
      <w:r>
        <w:t>различать на слух, без ошибок, ведущих к сбою коммуникации, 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ударением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24"/>
        </w:rPr>
        <w:t xml:space="preserve"> </w:t>
      </w:r>
      <w:r>
        <w:t>особенностей,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том</w:t>
      </w:r>
      <w:r>
        <w:rPr>
          <w:spacing w:val="23"/>
        </w:rPr>
        <w:t xml:space="preserve"> </w:t>
      </w:r>
      <w:r>
        <w:t>числе</w:t>
      </w:r>
      <w:r>
        <w:rPr>
          <w:spacing w:val="23"/>
        </w:rPr>
        <w:t xml:space="preserve"> </w:t>
      </w:r>
      <w:r>
        <w:t>применять</w:t>
      </w:r>
      <w:r>
        <w:rPr>
          <w:spacing w:val="26"/>
        </w:rPr>
        <w:t xml:space="preserve"> </w:t>
      </w:r>
      <w:r>
        <w:t>правило</w:t>
      </w:r>
      <w:r>
        <w:rPr>
          <w:spacing w:val="24"/>
        </w:rPr>
        <w:t xml:space="preserve"> </w:t>
      </w:r>
      <w:r>
        <w:t>отсутствия</w:t>
      </w:r>
    </w:p>
    <w:p w14:paraId="6E080000">
      <w:pPr>
        <w:sectPr>
          <w:pgSz w:h="16850" w:orient="portrait" w:w="11910"/>
          <w:pgMar w:bottom="740" w:footer="543" w:header="576" w:left="740" w:right="180" w:top="840"/>
        </w:sectPr>
      </w:pPr>
    </w:p>
    <w:p w14:paraId="6F080000">
      <w:pPr>
        <w:pStyle w:val="Style_1"/>
        <w:ind w:firstLine="0" w:left="0"/>
        <w:jc w:val="left"/>
        <w:rPr>
          <w:sz w:val="20"/>
        </w:rPr>
      </w:pPr>
    </w:p>
    <w:p w14:paraId="70080000">
      <w:pPr>
        <w:pStyle w:val="Style_1"/>
        <w:spacing w:before="254"/>
        <w:ind w:firstLine="0" w:left="0"/>
      </w:pPr>
      <w:r>
        <w:t>фразового</w:t>
      </w:r>
      <w:r>
        <w:rPr>
          <w:spacing w:val="-4"/>
        </w:rPr>
        <w:t xml:space="preserve"> </w:t>
      </w:r>
      <w:r>
        <w:t>ударения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служебных</w:t>
      </w:r>
      <w:r>
        <w:rPr>
          <w:spacing w:val="-1"/>
        </w:rPr>
        <w:t xml:space="preserve"> </w:t>
      </w:r>
      <w:r>
        <w:t>словах;</w:t>
      </w:r>
    </w:p>
    <w:p w14:paraId="71080000">
      <w:pPr>
        <w:pStyle w:val="Style_1"/>
        <w:spacing w:before="162" w:line="360" w:lineRule="auto"/>
        <w:ind w:right="522"/>
      </w:pPr>
      <w:r>
        <w:t>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150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построенные на изученном языковом материале, с соблюдением правил чтения 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4"/>
        </w:rPr>
        <w:t xml:space="preserve"> </w:t>
      </w:r>
      <w:r>
        <w:t>интонацией,</w:t>
      </w:r>
      <w:r>
        <w:rPr>
          <w:spacing w:val="-2"/>
        </w:rPr>
        <w:t xml:space="preserve"> </w:t>
      </w:r>
      <w:r>
        <w:t>демонстрируя</w:t>
      </w:r>
      <w:r>
        <w:rPr>
          <w:spacing w:val="-2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текста;</w:t>
      </w:r>
    </w:p>
    <w:p w14:paraId="72080000">
      <w:pPr>
        <w:pStyle w:val="Style_1"/>
        <w:spacing w:line="360" w:lineRule="auto"/>
        <w:ind w:firstLine="0" w:left="1101" w:right="525"/>
      </w:pPr>
      <w:r>
        <w:t>владеть орфографическими навыками: правильно писать изученные слова;</w:t>
      </w:r>
      <w:r>
        <w:rPr>
          <w:spacing w:val="1"/>
        </w:rPr>
        <w:t xml:space="preserve"> </w:t>
      </w:r>
      <w:r>
        <w:t>владеть</w:t>
      </w:r>
      <w:r>
        <w:rPr>
          <w:spacing w:val="37"/>
        </w:rPr>
        <w:t xml:space="preserve"> </w:t>
      </w:r>
      <w:r>
        <w:t>пунктуационными</w:t>
      </w:r>
      <w:r>
        <w:rPr>
          <w:spacing w:val="42"/>
        </w:rPr>
        <w:t xml:space="preserve"> </w:t>
      </w:r>
      <w:r>
        <w:t>навыками:</w:t>
      </w:r>
      <w:r>
        <w:rPr>
          <w:spacing w:val="38"/>
        </w:rPr>
        <w:t xml:space="preserve"> </w:t>
      </w:r>
      <w:r>
        <w:t>использовать</w:t>
      </w:r>
      <w:r>
        <w:rPr>
          <w:spacing w:val="37"/>
        </w:rPr>
        <w:t xml:space="preserve"> </w:t>
      </w:r>
      <w:r>
        <w:t>запятую</w:t>
      </w:r>
      <w:r>
        <w:rPr>
          <w:spacing w:val="35"/>
        </w:rPr>
        <w:t xml:space="preserve"> </w:t>
      </w:r>
      <w:r>
        <w:t>при</w:t>
      </w:r>
    </w:p>
    <w:p w14:paraId="73080000">
      <w:pPr>
        <w:pStyle w:val="Style_1"/>
        <w:spacing w:line="317" w:lineRule="exact"/>
        <w:ind w:firstLine="0" w:left="0"/>
      </w:pPr>
      <w:r>
        <w:t>перечислении,</w:t>
      </w:r>
      <w:r>
        <w:rPr>
          <w:spacing w:val="-6"/>
        </w:rPr>
        <w:t xml:space="preserve"> </w:t>
      </w:r>
      <w:r>
        <w:t>обращении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выделении</w:t>
      </w:r>
      <w:r>
        <w:rPr>
          <w:spacing w:val="-2"/>
        </w:rPr>
        <w:t xml:space="preserve"> </w:t>
      </w:r>
      <w:r>
        <w:t>вводных</w:t>
      </w:r>
      <w:r>
        <w:rPr>
          <w:spacing w:val="-4"/>
        </w:rPr>
        <w:t xml:space="preserve"> </w:t>
      </w:r>
      <w:r>
        <w:t>слов;</w:t>
      </w:r>
    </w:p>
    <w:p w14:paraId="74080000">
      <w:pPr>
        <w:pStyle w:val="Style_1"/>
        <w:spacing w:before="160"/>
        <w:ind w:firstLine="0" w:left="1101"/>
      </w:pPr>
      <w:r>
        <w:t>апостроф,</w:t>
      </w:r>
      <w:r>
        <w:rPr>
          <w:spacing w:val="-3"/>
        </w:rPr>
        <w:t xml:space="preserve"> </w:t>
      </w:r>
      <w:r>
        <w:t>точку,</w:t>
      </w:r>
      <w:r>
        <w:rPr>
          <w:spacing w:val="-4"/>
        </w:rPr>
        <w:t xml:space="preserve"> </w:t>
      </w:r>
      <w:r>
        <w:t>вопросительный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восклицательный</w:t>
      </w:r>
      <w:r>
        <w:rPr>
          <w:spacing w:val="-3"/>
        </w:rPr>
        <w:t xml:space="preserve"> </w:t>
      </w:r>
      <w:r>
        <w:t>знаки;</w:t>
      </w:r>
    </w:p>
    <w:p w14:paraId="75080000">
      <w:pPr>
        <w:pStyle w:val="Style_1"/>
        <w:spacing w:before="160" w:line="360" w:lineRule="auto"/>
        <w:ind w:right="524"/>
      </w:pPr>
      <w:r>
        <w:t>не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заголовка;</w:t>
      </w:r>
      <w:r>
        <w:rPr>
          <w:spacing w:val="1"/>
        </w:rPr>
        <w:t xml:space="preserve"> </w:t>
      </w:r>
      <w:r>
        <w:t>пунктуационно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прямую</w:t>
      </w:r>
      <w:r>
        <w:rPr>
          <w:spacing w:val="1"/>
        </w:rPr>
        <w:t xml:space="preserve"> </w:t>
      </w:r>
      <w:r>
        <w:t>речь;</w:t>
      </w:r>
      <w:r>
        <w:rPr>
          <w:spacing w:val="1"/>
        </w:rPr>
        <w:t xml:space="preserve"> </w:t>
      </w:r>
      <w:r>
        <w:t>пунктуационно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-67"/>
        </w:rPr>
        <w:t xml:space="preserve"> </w:t>
      </w:r>
      <w:r>
        <w:t>личного характера;</w:t>
      </w:r>
    </w:p>
    <w:p w14:paraId="76080000">
      <w:pPr>
        <w:pStyle w:val="Style_1"/>
        <w:spacing w:before="1" w:line="360" w:lineRule="auto"/>
        <w:ind w:right="522"/>
      </w:pPr>
      <w:r>
        <w:t>распознавать в устной речи и письменном тексте 1500 лексических 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фразовых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логической</w:t>
      </w:r>
      <w:r>
        <w:rPr>
          <w:spacing w:val="-67"/>
        </w:rPr>
        <w:t xml:space="preserve"> </w:t>
      </w:r>
      <w:r>
        <w:t>связи) и правильно употреблять в устной и письменной речи 1400 лексических</w:t>
      </w:r>
      <w:r>
        <w:rPr>
          <w:spacing w:val="1"/>
        </w:rPr>
        <w:t xml:space="preserve"> </w:t>
      </w:r>
      <w:r>
        <w:t>единиц, обслуживающих ситуации общения в рамках тематического содержания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лексической</w:t>
      </w:r>
      <w:r>
        <w:rPr>
          <w:spacing w:val="1"/>
        </w:rPr>
        <w:t xml:space="preserve"> </w:t>
      </w:r>
      <w:r>
        <w:t>сочетаемости;</w:t>
      </w:r>
    </w:p>
    <w:p w14:paraId="77080000">
      <w:pPr>
        <w:pStyle w:val="Style_1"/>
        <w:spacing w:line="321" w:lineRule="exact"/>
        <w:ind w:firstLine="0" w:left="1101"/>
      </w:pPr>
      <w:r>
        <w:t>распознавать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речи:</w:t>
      </w:r>
    </w:p>
    <w:p w14:paraId="78080000">
      <w:pPr>
        <w:pStyle w:val="Style_1"/>
        <w:spacing w:before="163"/>
        <w:ind w:firstLine="0" w:left="1101"/>
      </w:pPr>
      <w:r>
        <w:t>родственные</w:t>
      </w:r>
      <w:r>
        <w:rPr>
          <w:spacing w:val="-3"/>
        </w:rPr>
        <w:t xml:space="preserve"> </w:t>
      </w:r>
      <w:r>
        <w:t>слова,</w:t>
      </w:r>
      <w:r>
        <w:rPr>
          <w:spacing w:val="-8"/>
        </w:rPr>
        <w:t xml:space="preserve"> </w:t>
      </w:r>
      <w:r>
        <w:t>образованные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аффиксации:</w:t>
      </w:r>
    </w:p>
    <w:p w14:paraId="79080000">
      <w:pPr>
        <w:pStyle w:val="Style_1"/>
        <w:spacing w:before="160" w:line="360" w:lineRule="auto"/>
        <w:ind w:right="524"/>
      </w:pPr>
      <w:r>
        <w:t>глаголы при помощи префиксов dis-, mis-, re-, over-, under- и суффиксов -ise/-</w:t>
      </w:r>
      <w:r>
        <w:rPr>
          <w:spacing w:val="1"/>
        </w:rPr>
        <w:t xml:space="preserve"> </w:t>
      </w:r>
      <w:r>
        <w:t>ize, -en;</w:t>
      </w:r>
    </w:p>
    <w:p w14:paraId="7A080000">
      <w:pPr>
        <w:pStyle w:val="Style_1"/>
        <w:spacing w:line="360" w:lineRule="auto"/>
        <w:ind w:right="522"/>
      </w:pP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префиксов</w:t>
      </w:r>
      <w:r>
        <w:rPr>
          <w:spacing w:val="1"/>
        </w:rPr>
        <w:t xml:space="preserve"> </w:t>
      </w:r>
      <w:r>
        <w:t>un-,</w:t>
      </w:r>
      <w:r>
        <w:rPr>
          <w:spacing w:val="1"/>
        </w:rPr>
        <w:t xml:space="preserve"> </w:t>
      </w:r>
      <w:r>
        <w:t>in-/im-,</w:t>
      </w:r>
      <w:r>
        <w:rPr>
          <w:spacing w:val="1"/>
        </w:rPr>
        <w:t xml:space="preserve"> </w:t>
      </w:r>
      <w:r>
        <w:t>il-/ir-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суффиксов</w:t>
      </w:r>
      <w:r>
        <w:rPr>
          <w:spacing w:val="-2"/>
        </w:rPr>
        <w:t xml:space="preserve"> </w:t>
      </w:r>
      <w:r>
        <w:t>-ance/-ence,</w:t>
      </w:r>
      <w:r>
        <w:rPr>
          <w:spacing w:val="-3"/>
        </w:rPr>
        <w:t xml:space="preserve"> </w:t>
      </w:r>
      <w:r>
        <w:t>-er/-or,</w:t>
      </w:r>
      <w:r>
        <w:rPr>
          <w:spacing w:val="-2"/>
        </w:rPr>
        <w:t xml:space="preserve"> </w:t>
      </w:r>
      <w:r>
        <w:t>-ing,</w:t>
      </w:r>
      <w:r>
        <w:rPr>
          <w:spacing w:val="-2"/>
        </w:rPr>
        <w:t xml:space="preserve"> </w:t>
      </w:r>
      <w:r>
        <w:t>-ist,</w:t>
      </w:r>
      <w:r>
        <w:rPr>
          <w:spacing w:val="-2"/>
        </w:rPr>
        <w:t xml:space="preserve"> </w:t>
      </w:r>
      <w:r>
        <w:t>-ity,</w:t>
      </w:r>
      <w:r>
        <w:rPr>
          <w:spacing w:val="-2"/>
        </w:rPr>
        <w:t xml:space="preserve"> </w:t>
      </w:r>
      <w:r>
        <w:t>-ment,</w:t>
      </w:r>
      <w:r>
        <w:rPr>
          <w:spacing w:val="-2"/>
        </w:rPr>
        <w:t xml:space="preserve"> </w:t>
      </w:r>
      <w:r>
        <w:t>-ness,</w:t>
      </w:r>
      <w:r>
        <w:rPr>
          <w:spacing w:val="-1"/>
        </w:rPr>
        <w:t xml:space="preserve"> </w:t>
      </w:r>
      <w:r>
        <w:t>-sion/-tion,</w:t>
      </w:r>
      <w:r>
        <w:rPr>
          <w:spacing w:val="-1"/>
        </w:rPr>
        <w:t xml:space="preserve"> </w:t>
      </w:r>
      <w:r>
        <w:t>-ship;</w:t>
      </w:r>
    </w:p>
    <w:p w14:paraId="7B080000">
      <w:pPr>
        <w:pStyle w:val="Style_1"/>
        <w:spacing w:line="360" w:lineRule="auto"/>
        <w:ind w:right="521"/>
      </w:pPr>
      <w:r>
        <w:t>имена прилагательные при помощи префиксов un-, in-/im-, il-/ir-, inter-, non-,</w:t>
      </w:r>
      <w:r>
        <w:rPr>
          <w:spacing w:val="1"/>
        </w:rPr>
        <w:t xml:space="preserve"> </w:t>
      </w:r>
      <w:r>
        <w:t>post-, pre- и суффиксов -able/-ible, -al, -ed, -ese, -ful, -ian/ -an, -ical, -ing, -ish, -ive, -</w:t>
      </w:r>
      <w:r>
        <w:rPr>
          <w:spacing w:val="1"/>
        </w:rPr>
        <w:t xml:space="preserve"> </w:t>
      </w:r>
      <w:r>
        <w:t>less,</w:t>
      </w:r>
      <w:r>
        <w:rPr>
          <w:spacing w:val="-1"/>
        </w:rPr>
        <w:t xml:space="preserve"> </w:t>
      </w:r>
      <w:r>
        <w:t>-ly,</w:t>
      </w:r>
      <w:r>
        <w:rPr>
          <w:spacing w:val="-1"/>
        </w:rPr>
        <w:t xml:space="preserve"> </w:t>
      </w:r>
      <w:r>
        <w:t>-ous,</w:t>
      </w:r>
      <w:r>
        <w:rPr>
          <w:spacing w:val="-1"/>
        </w:rPr>
        <w:t xml:space="preserve"> </w:t>
      </w:r>
      <w:r>
        <w:t>-y;</w:t>
      </w:r>
    </w:p>
    <w:p w14:paraId="7C080000">
      <w:pPr>
        <w:pStyle w:val="Style_1"/>
        <w:spacing w:line="360" w:lineRule="auto"/>
        <w:ind w:firstLine="0" w:left="1101" w:right="2020"/>
      </w:pPr>
      <w:r>
        <w:t>наречия при помощи префиксов un-, in-/im-, il-/ir- и суффикса -ly;</w:t>
      </w:r>
      <w:r>
        <w:rPr>
          <w:spacing w:val="-67"/>
        </w:rPr>
        <w:t xml:space="preserve"> </w:t>
      </w:r>
      <w:r>
        <w:t>числительные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суффиксов</w:t>
      </w:r>
      <w:r>
        <w:rPr>
          <w:spacing w:val="2"/>
        </w:rPr>
        <w:t xml:space="preserve"> </w:t>
      </w:r>
      <w:r>
        <w:t>-teen,</w:t>
      </w:r>
      <w:r>
        <w:rPr>
          <w:spacing w:val="-2"/>
        </w:rPr>
        <w:t xml:space="preserve"> </w:t>
      </w:r>
      <w:r>
        <w:t>-ty,</w:t>
      </w:r>
      <w:r>
        <w:rPr>
          <w:spacing w:val="-1"/>
        </w:rPr>
        <w:t xml:space="preserve"> </w:t>
      </w:r>
      <w:r>
        <w:t>-th;</w:t>
      </w:r>
    </w:p>
    <w:p w14:paraId="7D080000">
      <w:pPr>
        <w:pStyle w:val="Style_1"/>
        <w:spacing w:line="321" w:lineRule="exact"/>
        <w:ind w:firstLine="0" w:left="1101"/>
      </w:pP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словосложения:</w:t>
      </w:r>
    </w:p>
    <w:p w14:paraId="7E080000">
      <w:pPr>
        <w:sectPr>
          <w:pgSz w:h="16850" w:orient="portrait" w:w="11910"/>
          <w:pgMar w:bottom="740" w:footer="543" w:header="576" w:left="740" w:right="180" w:top="840"/>
        </w:sectPr>
      </w:pPr>
    </w:p>
    <w:p w14:paraId="7F080000">
      <w:pPr>
        <w:pStyle w:val="Style_1"/>
        <w:ind w:firstLine="0" w:left="0"/>
        <w:jc w:val="left"/>
        <w:rPr>
          <w:sz w:val="20"/>
        </w:rPr>
      </w:pPr>
    </w:p>
    <w:p w14:paraId="80080000">
      <w:pPr>
        <w:pStyle w:val="Style_1"/>
        <w:spacing w:before="254" w:line="360" w:lineRule="auto"/>
        <w:ind w:right="530"/>
      </w:pPr>
      <w:r>
        <w:t>сложные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(football);</w:t>
      </w:r>
    </w:p>
    <w:p w14:paraId="81080000">
      <w:pPr>
        <w:pStyle w:val="Style_1"/>
        <w:spacing w:line="360" w:lineRule="auto"/>
        <w:ind w:right="524"/>
      </w:pPr>
      <w:r>
        <w:t>сложные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основой существительного</w:t>
      </w:r>
      <w:r>
        <w:rPr>
          <w:spacing w:val="1"/>
        </w:rPr>
        <w:t xml:space="preserve"> </w:t>
      </w:r>
      <w:r>
        <w:t>(bluebell);</w:t>
      </w:r>
    </w:p>
    <w:p w14:paraId="82080000">
      <w:pPr>
        <w:pStyle w:val="Style_1"/>
        <w:spacing w:line="360" w:lineRule="auto"/>
        <w:ind w:right="521"/>
      </w:pPr>
      <w:r>
        <w:t>сложные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предлогом</w:t>
      </w:r>
      <w:r>
        <w:rPr>
          <w:spacing w:val="-1"/>
        </w:rPr>
        <w:t xml:space="preserve"> </w:t>
      </w:r>
      <w:r>
        <w:t>(father-in-law);</w:t>
      </w:r>
    </w:p>
    <w:p w14:paraId="83080000">
      <w:pPr>
        <w:pStyle w:val="Style_1"/>
        <w:tabs>
          <w:tab w:leader="none" w:pos="3012" w:val="left"/>
          <w:tab w:leader="none" w:pos="5781" w:val="left"/>
          <w:tab w:leader="none" w:pos="7348" w:val="left"/>
          <w:tab w:leader="none" w:pos="9579" w:val="left"/>
        </w:tabs>
        <w:spacing w:line="360" w:lineRule="auto"/>
        <w:ind w:right="529"/>
      </w:pPr>
      <w:r>
        <w:t>сложные</w:t>
      </w:r>
      <w:r>
        <w:tab/>
      </w:r>
      <w:r>
        <w:t>прилагательные</w:t>
      </w:r>
      <w:r>
        <w:tab/>
      </w:r>
      <w:r>
        <w:t>путём</w:t>
      </w:r>
      <w:r>
        <w:tab/>
      </w:r>
      <w:r>
        <w:t>соединения</w:t>
      </w:r>
      <w:r>
        <w:tab/>
      </w:r>
      <w:r>
        <w:rPr>
          <w:spacing w:val="-1"/>
        </w:rPr>
        <w:t>основы</w:t>
      </w:r>
      <w:r>
        <w:rPr>
          <w:spacing w:val="-68"/>
        </w:rPr>
        <w:t xml:space="preserve"> </w:t>
      </w:r>
      <w:r>
        <w:t>прилагательного/числительного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добавлением</w:t>
      </w:r>
      <w:r>
        <w:rPr>
          <w:spacing w:val="1"/>
        </w:rPr>
        <w:t xml:space="preserve"> </w:t>
      </w:r>
      <w:r>
        <w:t>суффикса</w:t>
      </w:r>
      <w:r>
        <w:rPr>
          <w:spacing w:val="-1"/>
        </w:rPr>
        <w:t xml:space="preserve"> </w:t>
      </w:r>
      <w:r>
        <w:t>-ed</w:t>
      </w:r>
      <w:r>
        <w:rPr>
          <w:spacing w:val="1"/>
        </w:rPr>
        <w:t xml:space="preserve"> </w:t>
      </w:r>
      <w:r>
        <w:t>(blue-eyed,</w:t>
      </w:r>
      <w:r>
        <w:rPr>
          <w:spacing w:val="-1"/>
        </w:rPr>
        <w:t xml:space="preserve"> </w:t>
      </w:r>
      <w:r>
        <w:t>eight-legged);</w:t>
      </w:r>
    </w:p>
    <w:p w14:paraId="84080000">
      <w:pPr>
        <w:pStyle w:val="Style_1"/>
        <w:spacing w:line="360" w:lineRule="auto"/>
        <w:ind w:right="521"/>
      </w:pPr>
      <w:r>
        <w:t>сложные прилагательные путём соединения наречия с основой причастия II</w:t>
      </w:r>
      <w:r>
        <w:rPr>
          <w:spacing w:val="1"/>
        </w:rPr>
        <w:t xml:space="preserve"> </w:t>
      </w:r>
      <w:r>
        <w:t>(well-behaved);</w:t>
      </w:r>
    </w:p>
    <w:p w14:paraId="85080000">
      <w:pPr>
        <w:pStyle w:val="Style_1"/>
        <w:spacing w:line="360" w:lineRule="auto"/>
        <w:ind w:right="524"/>
      </w:pPr>
      <w:r>
        <w:t>сложные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основой</w:t>
      </w:r>
      <w:r>
        <w:rPr>
          <w:spacing w:val="-4"/>
        </w:rPr>
        <w:t xml:space="preserve"> </w:t>
      </w:r>
      <w:r>
        <w:t>причастия I</w:t>
      </w:r>
      <w:r>
        <w:rPr>
          <w:spacing w:val="-3"/>
        </w:rPr>
        <w:t xml:space="preserve"> </w:t>
      </w:r>
      <w:r>
        <w:t>(nice-looking);</w:t>
      </w:r>
    </w:p>
    <w:p w14:paraId="86080000">
      <w:pPr>
        <w:pStyle w:val="Style_1"/>
        <w:ind w:firstLine="0" w:left="1101"/>
      </w:pP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конверсии:</w:t>
      </w:r>
    </w:p>
    <w:p w14:paraId="87080000">
      <w:pPr>
        <w:pStyle w:val="Style_1"/>
        <w:spacing w:before="150" w:line="360" w:lineRule="auto"/>
        <w:ind w:right="523"/>
      </w:pPr>
      <w:r>
        <w:t>образование имён существительных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неопределённых форм</w:t>
      </w:r>
      <w:r>
        <w:rPr>
          <w:spacing w:val="1"/>
        </w:rPr>
        <w:t xml:space="preserve"> </w:t>
      </w:r>
      <w:r>
        <w:t>глаголов</w:t>
      </w:r>
      <w:r>
        <w:rPr>
          <w:spacing w:val="70"/>
        </w:rPr>
        <w:t xml:space="preserve"> </w:t>
      </w:r>
      <w:r>
        <w:t>(to</w:t>
      </w:r>
      <w:r>
        <w:rPr>
          <w:spacing w:val="1"/>
        </w:rPr>
        <w:t xml:space="preserve"> </w:t>
      </w:r>
      <w:r>
        <w:t>run</w:t>
      </w:r>
      <w:r>
        <w:rPr>
          <w:spacing w:val="-2"/>
        </w:rPr>
        <w:t xml:space="preserve"> </w:t>
      </w:r>
      <w:r>
        <w:t>– a run);</w:t>
      </w:r>
    </w:p>
    <w:p w14:paraId="88080000">
      <w:pPr>
        <w:pStyle w:val="Style_1"/>
        <w:spacing w:line="360" w:lineRule="auto"/>
        <w:ind w:firstLine="0" w:left="1101" w:right="2033"/>
      </w:pPr>
      <w:r>
        <w:t>имён существительных от прилагательных (rich people – the rich);</w:t>
      </w:r>
      <w:r>
        <w:rPr>
          <w:spacing w:val="-67"/>
        </w:rPr>
        <w:t xml:space="preserve"> </w:t>
      </w:r>
      <w:r>
        <w:t>глаголов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 (a</w:t>
      </w:r>
      <w:r>
        <w:rPr>
          <w:spacing w:val="-1"/>
        </w:rPr>
        <w:t xml:space="preserve"> </w:t>
      </w:r>
      <w:r>
        <w:t>hand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hand);</w:t>
      </w:r>
    </w:p>
    <w:p w14:paraId="89080000">
      <w:pPr>
        <w:pStyle w:val="Style_1"/>
        <w:spacing w:before="1"/>
        <w:ind w:firstLine="0" w:left="1101"/>
      </w:pPr>
      <w:r>
        <w:t>глаголов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прилагательных (cool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to cool);</w:t>
      </w:r>
    </w:p>
    <w:p w14:paraId="8A080000">
      <w:pPr>
        <w:pStyle w:val="Style_1"/>
        <w:spacing w:before="160" w:line="360" w:lineRule="auto"/>
        <w:ind w:right="526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-ed</w:t>
      </w:r>
      <w:r>
        <w:rPr>
          <w:spacing w:val="1"/>
        </w:rPr>
        <w:t xml:space="preserve"> </w:t>
      </w:r>
      <w:r>
        <w:t>и -ing (excited</w:t>
      </w:r>
      <w:r>
        <w:rPr>
          <w:spacing w:val="-2"/>
        </w:rPr>
        <w:t xml:space="preserve"> </w:t>
      </w:r>
      <w:r>
        <w:t>– exciting);</w:t>
      </w:r>
    </w:p>
    <w:p w14:paraId="8B080000">
      <w:pPr>
        <w:pStyle w:val="Style_1"/>
        <w:spacing w:line="360" w:lineRule="auto"/>
        <w:ind w:right="527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частотные</w:t>
      </w:r>
      <w:r>
        <w:rPr>
          <w:spacing w:val="-1"/>
        </w:rPr>
        <w:t xml:space="preserve"> </w:t>
      </w:r>
      <w:r>
        <w:t>фразовые</w:t>
      </w:r>
      <w:r>
        <w:rPr>
          <w:spacing w:val="-1"/>
        </w:rPr>
        <w:t xml:space="preserve"> </w:t>
      </w:r>
      <w:r>
        <w:t>глаголы,</w:t>
      </w:r>
      <w:r>
        <w:rPr>
          <w:spacing w:val="-2"/>
        </w:rPr>
        <w:t xml:space="preserve"> </w:t>
      </w:r>
      <w:r>
        <w:t>сокращения</w:t>
      </w:r>
      <w:r>
        <w:rPr>
          <w:spacing w:val="-4"/>
        </w:rPr>
        <w:t xml:space="preserve"> </w:t>
      </w:r>
      <w:r>
        <w:t>и аббревиатуры;</w:t>
      </w:r>
    </w:p>
    <w:p w14:paraId="8C080000">
      <w:pPr>
        <w:pStyle w:val="Style_1"/>
        <w:spacing w:line="360" w:lineRule="auto"/>
        <w:ind w:right="521"/>
      </w:pPr>
      <w:r>
        <w:t>распознавать и употреблять в устной и письменной речи различные 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логичности</w:t>
      </w:r>
      <w:r>
        <w:rPr>
          <w:spacing w:val="1"/>
        </w:rPr>
        <w:t xml:space="preserve"> </w:t>
      </w:r>
      <w:r>
        <w:t>устного/письменного</w:t>
      </w:r>
      <w:r>
        <w:rPr>
          <w:spacing w:val="1"/>
        </w:rPr>
        <w:t xml:space="preserve"> </w:t>
      </w:r>
      <w:r>
        <w:t>высказывания;</w:t>
      </w:r>
    </w:p>
    <w:p w14:paraId="8D080000">
      <w:pPr>
        <w:pStyle w:val="Style_1"/>
        <w:spacing w:before="1" w:line="360" w:lineRule="auto"/>
        <w:ind w:right="522"/>
      </w:pPr>
      <w:r>
        <w:t>знать и понимать особенности структуры простых и сложных предложений и</w:t>
      </w:r>
      <w:r>
        <w:rPr>
          <w:spacing w:val="-67"/>
        </w:rPr>
        <w:t xml:space="preserve"> </w:t>
      </w:r>
      <w:r>
        <w:t>различных коммуникативных типов</w:t>
      </w:r>
      <w:r>
        <w:rPr>
          <w:spacing w:val="-5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английского</w:t>
      </w:r>
      <w:r>
        <w:rPr>
          <w:spacing w:val="-2"/>
        </w:rPr>
        <w:t xml:space="preserve"> </w:t>
      </w:r>
      <w:r>
        <w:t>языка;</w:t>
      </w:r>
    </w:p>
    <w:p w14:paraId="8E080000">
      <w:pPr>
        <w:sectPr>
          <w:pgSz w:h="16850" w:orient="portrait" w:w="11910"/>
          <w:pgMar w:bottom="740" w:footer="543" w:header="576" w:left="740" w:right="180" w:top="840"/>
        </w:sectPr>
      </w:pPr>
    </w:p>
    <w:p w14:paraId="8F080000">
      <w:pPr>
        <w:pStyle w:val="Style_1"/>
        <w:ind w:firstLine="0" w:left="0"/>
        <w:jc w:val="left"/>
        <w:rPr>
          <w:sz w:val="20"/>
        </w:rPr>
      </w:pPr>
    </w:p>
    <w:p w14:paraId="90080000">
      <w:pPr>
        <w:pStyle w:val="Style_1"/>
        <w:spacing w:before="254"/>
        <w:ind w:firstLine="0" w:left="1101"/>
        <w:jc w:val="left"/>
      </w:pPr>
      <w:r>
        <w:t>распознавать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речи:</w:t>
      </w:r>
    </w:p>
    <w:p w14:paraId="91080000">
      <w:pPr>
        <w:pStyle w:val="Style_1"/>
        <w:spacing w:before="162" w:line="360" w:lineRule="auto"/>
        <w:ind/>
        <w:jc w:val="left"/>
      </w:pPr>
      <w:r>
        <w:t>предложения,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том</w:t>
      </w:r>
      <w:r>
        <w:rPr>
          <w:spacing w:val="35"/>
        </w:rPr>
        <w:t xml:space="preserve"> </w:t>
      </w:r>
      <w:r>
        <w:t>числе</w:t>
      </w:r>
      <w:r>
        <w:rPr>
          <w:spacing w:val="33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несколькими</w:t>
      </w:r>
      <w:r>
        <w:rPr>
          <w:spacing w:val="36"/>
        </w:rPr>
        <w:t xml:space="preserve"> </w:t>
      </w:r>
      <w:r>
        <w:t>обстоятельствами,</w:t>
      </w:r>
      <w:r>
        <w:rPr>
          <w:spacing w:val="33"/>
        </w:rPr>
        <w:t xml:space="preserve"> </w:t>
      </w:r>
      <w:r>
        <w:t>следующими</w:t>
      </w:r>
      <w:r>
        <w:rPr>
          <w:spacing w:val="3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определённом</w:t>
      </w:r>
      <w:r>
        <w:rPr>
          <w:spacing w:val="-1"/>
        </w:rPr>
        <w:t xml:space="preserve"> </w:t>
      </w:r>
      <w:r>
        <w:t>порядке;</w:t>
      </w:r>
    </w:p>
    <w:p w14:paraId="92080000">
      <w:pPr>
        <w:pStyle w:val="Style_1"/>
        <w:spacing w:line="321" w:lineRule="exact"/>
        <w:ind w:firstLine="0" w:left="1101"/>
        <w:jc w:val="left"/>
      </w:pP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начальным</w:t>
      </w:r>
      <w:r>
        <w:rPr>
          <w:spacing w:val="-1"/>
        </w:rPr>
        <w:t xml:space="preserve"> </w:t>
      </w:r>
      <w:r>
        <w:t>It;</w:t>
      </w:r>
    </w:p>
    <w:p w14:paraId="93080000">
      <w:pPr>
        <w:pStyle w:val="Style_1"/>
        <w:spacing w:before="161"/>
        <w:ind w:firstLine="0" w:left="1101"/>
        <w:jc w:val="left"/>
      </w:pP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начальным There</w:t>
      </w:r>
      <w:r>
        <w:rPr>
          <w:spacing w:val="-2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be;</w:t>
      </w:r>
    </w:p>
    <w:p w14:paraId="94080000">
      <w:pPr>
        <w:pStyle w:val="Style_1"/>
        <w:spacing w:before="163" w:line="360" w:lineRule="auto"/>
        <w:ind w:right="523"/>
        <w:jc w:val="left"/>
      </w:pPr>
      <w:r>
        <w:t>предложения с глагольными конструкциями, содержащими глаголы-связки to</w:t>
      </w:r>
      <w:r>
        <w:rPr>
          <w:spacing w:val="-67"/>
        </w:rPr>
        <w:t xml:space="preserve"> </w:t>
      </w:r>
      <w:r>
        <w:t>be,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look,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seem,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feel;</w:t>
      </w:r>
    </w:p>
    <w:p w14:paraId="95080000">
      <w:pPr>
        <w:pStyle w:val="Style_1"/>
        <w:spacing w:line="360" w:lineRule="auto"/>
        <w:ind w:firstLine="0" w:left="1101" w:right="2848"/>
        <w:jc w:val="left"/>
      </w:pPr>
      <w:r>
        <w:t>предложения cо сложным подлежащим – Complex Subject;</w:t>
      </w:r>
      <w:r>
        <w:rPr>
          <w:spacing w:val="-67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cо</w:t>
      </w:r>
      <w:r>
        <w:rPr>
          <w:spacing w:val="-2"/>
        </w:rPr>
        <w:t xml:space="preserve"> </w:t>
      </w:r>
      <w:r>
        <w:t>сложным</w:t>
      </w:r>
      <w:r>
        <w:rPr>
          <w:spacing w:val="-3"/>
        </w:rPr>
        <w:t xml:space="preserve"> </w:t>
      </w:r>
      <w:r>
        <w:t>дополнением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Complex</w:t>
      </w:r>
      <w:r>
        <w:rPr>
          <w:spacing w:val="-3"/>
        </w:rPr>
        <w:t xml:space="preserve"> </w:t>
      </w:r>
      <w:r>
        <w:t>Object;</w:t>
      </w:r>
    </w:p>
    <w:p w14:paraId="96080000">
      <w:pPr>
        <w:pStyle w:val="Style_1"/>
        <w:ind w:firstLine="0" w:left="1101"/>
        <w:jc w:val="left"/>
      </w:pPr>
      <w:r>
        <w:t>сложносочинённые</w:t>
      </w:r>
      <w:r>
        <w:rPr>
          <w:spacing w:val="-7"/>
        </w:rPr>
        <w:t xml:space="preserve"> </w:t>
      </w:r>
      <w:r>
        <w:t>предложения с</w:t>
      </w:r>
      <w:r>
        <w:rPr>
          <w:spacing w:val="-3"/>
        </w:rPr>
        <w:t xml:space="preserve"> </w:t>
      </w:r>
      <w:r>
        <w:t>сочинительными</w:t>
      </w:r>
      <w:r>
        <w:rPr>
          <w:spacing w:val="-3"/>
        </w:rPr>
        <w:t xml:space="preserve"> </w:t>
      </w:r>
      <w:r>
        <w:t>союзами</w:t>
      </w:r>
      <w:r>
        <w:rPr>
          <w:spacing w:val="-3"/>
        </w:rPr>
        <w:t xml:space="preserve"> </w:t>
      </w:r>
      <w:r>
        <w:t>and,</w:t>
      </w:r>
      <w:r>
        <w:rPr>
          <w:spacing w:val="-2"/>
        </w:rPr>
        <w:t xml:space="preserve"> </w:t>
      </w:r>
      <w:r>
        <w:t>but,</w:t>
      </w:r>
      <w:r>
        <w:rPr>
          <w:spacing w:val="-6"/>
        </w:rPr>
        <w:t xml:space="preserve"> </w:t>
      </w:r>
      <w:r>
        <w:t>or;</w:t>
      </w:r>
    </w:p>
    <w:p w14:paraId="97080000">
      <w:pPr>
        <w:pStyle w:val="Style_1"/>
        <w:spacing w:before="161" w:line="360" w:lineRule="auto"/>
        <w:ind w:right="523"/>
      </w:pPr>
      <w:r>
        <w:t>сложноподчинённые</w:t>
      </w:r>
      <w:r>
        <w:rPr>
          <w:spacing w:val="39"/>
        </w:rPr>
        <w:t xml:space="preserve"> </w:t>
      </w:r>
      <w:r>
        <w:t>предложения</w:t>
      </w:r>
      <w:r>
        <w:rPr>
          <w:spacing w:val="37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союзами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союзными</w:t>
      </w:r>
      <w:r>
        <w:rPr>
          <w:spacing w:val="38"/>
        </w:rPr>
        <w:t xml:space="preserve"> </w:t>
      </w:r>
      <w:r>
        <w:t>словами</w:t>
      </w:r>
      <w:r>
        <w:rPr>
          <w:spacing w:val="36"/>
        </w:rPr>
        <w:t xml:space="preserve"> </w:t>
      </w:r>
      <w:r>
        <w:t>because,</w:t>
      </w:r>
      <w:r>
        <w:rPr>
          <w:spacing w:val="-68"/>
        </w:rPr>
        <w:t xml:space="preserve"> </w:t>
      </w:r>
      <w:r>
        <w:t>if,</w:t>
      </w:r>
      <w:r>
        <w:rPr>
          <w:spacing w:val="-2"/>
        </w:rPr>
        <w:t xml:space="preserve"> </w:t>
      </w:r>
      <w:r>
        <w:t>when,</w:t>
      </w:r>
      <w:r>
        <w:rPr>
          <w:spacing w:val="-1"/>
        </w:rPr>
        <w:t xml:space="preserve"> </w:t>
      </w:r>
      <w:r>
        <w:t>where,</w:t>
      </w:r>
      <w:r>
        <w:rPr>
          <w:spacing w:val="-4"/>
        </w:rPr>
        <w:t xml:space="preserve"> </w:t>
      </w:r>
      <w:r>
        <w:t>what,</w:t>
      </w:r>
      <w:r>
        <w:rPr>
          <w:spacing w:val="-1"/>
        </w:rPr>
        <w:t xml:space="preserve"> </w:t>
      </w:r>
      <w:r>
        <w:t>why,</w:t>
      </w:r>
      <w:r>
        <w:rPr>
          <w:spacing w:val="-1"/>
        </w:rPr>
        <w:t xml:space="preserve"> </w:t>
      </w:r>
      <w:r>
        <w:t>how;</w:t>
      </w:r>
    </w:p>
    <w:p w14:paraId="98080000">
      <w:pPr>
        <w:pStyle w:val="Style_1"/>
        <w:spacing w:line="360" w:lineRule="auto"/>
        <w:ind w:right="524"/>
      </w:pPr>
      <w:r>
        <w:t>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определительными</w:t>
      </w:r>
      <w:r>
        <w:rPr>
          <w:spacing w:val="1"/>
        </w:rPr>
        <w:t xml:space="preserve"> </w:t>
      </w:r>
      <w:r>
        <w:t>придаточными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союзными</w:t>
      </w:r>
      <w:r>
        <w:rPr>
          <w:spacing w:val="-1"/>
        </w:rPr>
        <w:t xml:space="preserve"> </w:t>
      </w:r>
      <w:r>
        <w:t>словами</w:t>
      </w:r>
      <w:r>
        <w:rPr>
          <w:spacing w:val="-3"/>
        </w:rPr>
        <w:t xml:space="preserve"> </w:t>
      </w:r>
      <w:r>
        <w:t>who,</w:t>
      </w:r>
      <w:r>
        <w:rPr>
          <w:spacing w:val="-1"/>
        </w:rPr>
        <w:t xml:space="preserve"> </w:t>
      </w:r>
      <w:r>
        <w:t>which,</w:t>
      </w:r>
      <w:r>
        <w:rPr>
          <w:spacing w:val="-1"/>
        </w:rPr>
        <w:t xml:space="preserve"> </w:t>
      </w:r>
      <w:r>
        <w:t>that;</w:t>
      </w:r>
    </w:p>
    <w:p w14:paraId="99080000">
      <w:pPr>
        <w:pStyle w:val="Style_1"/>
        <w:spacing w:line="360" w:lineRule="auto"/>
        <w:ind w:right="526"/>
      </w:pPr>
      <w:r>
        <w:t>сложноподчинённые предложения с союзными словами whoever, whatever,</w:t>
      </w:r>
      <w:r>
        <w:rPr>
          <w:spacing w:val="1"/>
        </w:rPr>
        <w:t xml:space="preserve"> </w:t>
      </w:r>
      <w:r>
        <w:t>however,</w:t>
      </w:r>
      <w:r>
        <w:rPr>
          <w:spacing w:val="-5"/>
        </w:rPr>
        <w:t xml:space="preserve"> </w:t>
      </w:r>
      <w:r>
        <w:t>whenever;</w:t>
      </w:r>
    </w:p>
    <w:p w14:paraId="9A080000">
      <w:pPr>
        <w:pStyle w:val="Style_1"/>
        <w:spacing w:line="360" w:lineRule="auto"/>
        <w:ind w:right="523"/>
      </w:pPr>
      <w:r>
        <w:t>условные предложения с глаголами в изъявительном наклонении (Conditional</w:t>
      </w:r>
      <w:r>
        <w:rPr>
          <w:spacing w:val="-67"/>
        </w:rPr>
        <w:t xml:space="preserve"> </w:t>
      </w:r>
      <w:r>
        <w:t>0,</w:t>
      </w:r>
      <w:r>
        <w:rPr>
          <w:spacing w:val="-2"/>
        </w:rPr>
        <w:t xml:space="preserve"> </w:t>
      </w:r>
      <w:r>
        <w:t>Conditional I)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глаголами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сослагательном</w:t>
      </w:r>
      <w:r>
        <w:rPr>
          <w:spacing w:val="-4"/>
        </w:rPr>
        <w:t xml:space="preserve"> </w:t>
      </w:r>
      <w:r>
        <w:t>наклонении</w:t>
      </w:r>
      <w:r>
        <w:rPr>
          <w:spacing w:val="3"/>
        </w:rPr>
        <w:t xml:space="preserve"> </w:t>
      </w:r>
      <w:r>
        <w:t>(Conditional II);</w:t>
      </w:r>
    </w:p>
    <w:p w14:paraId="9B080000">
      <w:pPr>
        <w:pStyle w:val="Style_1"/>
        <w:spacing w:line="360" w:lineRule="auto"/>
        <w:ind w:right="522"/>
      </w:pPr>
      <w:r>
        <w:t>все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(общий,</w:t>
      </w:r>
      <w:r>
        <w:rPr>
          <w:spacing w:val="1"/>
        </w:rPr>
        <w:t xml:space="preserve"> </w:t>
      </w:r>
      <w:r>
        <w:t>специальный,</w:t>
      </w:r>
      <w:r>
        <w:rPr>
          <w:spacing w:val="1"/>
        </w:rPr>
        <w:t xml:space="preserve"> </w:t>
      </w:r>
      <w:r>
        <w:t>альтернативный,</w:t>
      </w:r>
      <w:r>
        <w:rPr>
          <w:spacing w:val="1"/>
        </w:rPr>
        <w:t xml:space="preserve"> </w:t>
      </w:r>
      <w:r>
        <w:t>разделительный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Present/Past/Future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Tense,</w:t>
      </w:r>
      <w:r>
        <w:rPr>
          <w:spacing w:val="1"/>
        </w:rPr>
        <w:t xml:space="preserve"> </w:t>
      </w:r>
      <w:r>
        <w:t>Present/Past Continuous Tense, Present/Past Perfect Tense, Present Perfect Continuous</w:t>
      </w:r>
      <w:r>
        <w:rPr>
          <w:spacing w:val="1"/>
        </w:rPr>
        <w:t xml:space="preserve"> </w:t>
      </w:r>
      <w:r>
        <w:t>Tense);</w:t>
      </w:r>
    </w:p>
    <w:p w14:paraId="9C080000">
      <w:pPr>
        <w:pStyle w:val="Style_1"/>
        <w:spacing w:line="360" w:lineRule="auto"/>
        <w:ind w:right="523"/>
      </w:pPr>
      <w:r>
        <w:t>повествовательные,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косвенной речи в настоящем и прошедшем времени, согласование времён в рамках</w:t>
      </w:r>
      <w:r>
        <w:rPr>
          <w:spacing w:val="1"/>
        </w:rPr>
        <w:t xml:space="preserve"> </w:t>
      </w:r>
      <w:r>
        <w:t>сложного предложения;</w:t>
      </w:r>
    </w:p>
    <w:p w14:paraId="9D080000">
      <w:pPr>
        <w:pStyle w:val="Style_1"/>
        <w:spacing w:line="360" w:lineRule="auto"/>
        <w:ind w:firstLine="0" w:left="1101" w:right="525"/>
      </w:pPr>
      <w:r>
        <w:t>модальные глаголы в косвенной речи в настоящем и прошедшем времени;</w:t>
      </w:r>
      <w:r>
        <w:rPr>
          <w:spacing w:val="1"/>
        </w:rPr>
        <w:t xml:space="preserve"> </w:t>
      </w:r>
      <w:r>
        <w:t>предложения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конструкциями</w:t>
      </w:r>
      <w:r>
        <w:rPr>
          <w:spacing w:val="20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t>…</w:t>
      </w:r>
      <w:r>
        <w:rPr>
          <w:spacing w:val="18"/>
        </w:rPr>
        <w:t xml:space="preserve"> </w:t>
      </w:r>
      <w:r>
        <w:t>as,</w:t>
      </w:r>
      <w:r>
        <w:rPr>
          <w:spacing w:val="15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t>so</w:t>
      </w:r>
      <w:r>
        <w:rPr>
          <w:spacing w:val="19"/>
        </w:rPr>
        <w:t xml:space="preserve"> </w:t>
      </w:r>
      <w:r>
        <w:t>…</w:t>
      </w:r>
      <w:r>
        <w:rPr>
          <w:spacing w:val="18"/>
        </w:rPr>
        <w:t xml:space="preserve"> </w:t>
      </w:r>
      <w:r>
        <w:t>as,</w:t>
      </w:r>
      <w:r>
        <w:rPr>
          <w:spacing w:val="17"/>
        </w:rPr>
        <w:t xml:space="preserve"> </w:t>
      </w:r>
      <w:r>
        <w:t>both</w:t>
      </w:r>
      <w:r>
        <w:rPr>
          <w:spacing w:val="17"/>
        </w:rPr>
        <w:t xml:space="preserve"> </w:t>
      </w:r>
      <w:r>
        <w:t>…</w:t>
      </w:r>
      <w:r>
        <w:rPr>
          <w:spacing w:val="18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…,</w:t>
      </w:r>
      <w:r>
        <w:rPr>
          <w:spacing w:val="17"/>
        </w:rPr>
        <w:t xml:space="preserve"> </w:t>
      </w:r>
      <w:r>
        <w:t>either</w:t>
      </w:r>
      <w:r>
        <w:rPr>
          <w:spacing w:val="18"/>
        </w:rPr>
        <w:t xml:space="preserve"> </w:t>
      </w:r>
      <w:r>
        <w:t>…</w:t>
      </w:r>
    </w:p>
    <w:p w14:paraId="9E080000">
      <w:pPr>
        <w:pStyle w:val="Style_1"/>
        <w:spacing w:line="317" w:lineRule="exact"/>
        <w:ind w:firstLine="0" w:left="0"/>
      </w:pPr>
      <w:r>
        <w:t>or,</w:t>
      </w:r>
      <w:r>
        <w:rPr>
          <w:spacing w:val="-3"/>
        </w:rPr>
        <w:t xml:space="preserve"> </w:t>
      </w:r>
      <w:r>
        <w:t>neither</w:t>
      </w:r>
      <w:r>
        <w:rPr>
          <w:spacing w:val="-2"/>
        </w:rPr>
        <w:t xml:space="preserve"> </w:t>
      </w:r>
      <w:r>
        <w:t>…</w:t>
      </w:r>
      <w:r>
        <w:rPr>
          <w:spacing w:val="-2"/>
        </w:rPr>
        <w:t xml:space="preserve"> </w:t>
      </w:r>
      <w:r>
        <w:t>nor;</w:t>
      </w:r>
    </w:p>
    <w:p w14:paraId="9F080000">
      <w:pPr>
        <w:pStyle w:val="Style_1"/>
        <w:spacing w:before="154"/>
        <w:ind w:firstLine="0" w:left="1101"/>
        <w:jc w:val="left"/>
      </w:pP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wish;</w:t>
      </w:r>
    </w:p>
    <w:p w14:paraId="A0080000">
      <w:pPr>
        <w:sectPr>
          <w:pgSz w:h="16850" w:orient="portrait" w:w="11910"/>
          <w:pgMar w:bottom="740" w:footer="543" w:header="576" w:left="740" w:right="180" w:top="840"/>
        </w:sectPr>
      </w:pPr>
    </w:p>
    <w:p w14:paraId="A1080000">
      <w:pPr>
        <w:pStyle w:val="Style_1"/>
        <w:ind w:firstLine="0" w:left="0"/>
        <w:jc w:val="left"/>
        <w:rPr>
          <w:sz w:val="20"/>
        </w:rPr>
      </w:pPr>
    </w:p>
    <w:p w14:paraId="A2080000">
      <w:pPr>
        <w:pStyle w:val="Style_1"/>
        <w:spacing w:before="254"/>
        <w:ind w:firstLine="0" w:left="1101"/>
        <w:jc w:val="left"/>
      </w:pPr>
      <w:r>
        <w:t>конструкции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глаголами</w:t>
      </w:r>
      <w:r>
        <w:rPr>
          <w:spacing w:val="-3"/>
        </w:rPr>
        <w:t xml:space="preserve"> </w:t>
      </w:r>
      <w:r>
        <w:t>на -ing: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love/hate</w:t>
      </w:r>
      <w:r>
        <w:rPr>
          <w:spacing w:val="-2"/>
        </w:rPr>
        <w:t xml:space="preserve"> </w:t>
      </w:r>
      <w:r>
        <w:t>doing</w:t>
      </w:r>
      <w:r>
        <w:rPr>
          <w:spacing w:val="-2"/>
        </w:rPr>
        <w:t xml:space="preserve"> </w:t>
      </w:r>
      <w:r>
        <w:t>smth;</w:t>
      </w:r>
    </w:p>
    <w:p w14:paraId="A3080000">
      <w:pPr>
        <w:pStyle w:val="Style_1"/>
        <w:spacing w:before="162" w:line="360" w:lineRule="auto"/>
        <w:ind w:right="521"/>
        <w:jc w:val="left"/>
      </w:pPr>
      <w:r>
        <w:t>конструкции</w:t>
      </w:r>
      <w:r>
        <w:rPr>
          <w:spacing w:val="4"/>
        </w:rPr>
        <w:t xml:space="preserve"> </w:t>
      </w:r>
      <w:r>
        <w:t>c</w:t>
      </w:r>
      <w:r>
        <w:rPr>
          <w:spacing w:val="5"/>
        </w:rPr>
        <w:t xml:space="preserve"> </w:t>
      </w:r>
      <w:r>
        <w:t>глаголами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stop,</w:t>
      </w:r>
      <w:r>
        <w:rPr>
          <w:spacing w:val="2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remember,</w:t>
      </w:r>
      <w:r>
        <w:rPr>
          <w:spacing w:val="3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forget</w:t>
      </w:r>
      <w:r>
        <w:rPr>
          <w:spacing w:val="4"/>
        </w:rPr>
        <w:t xml:space="preserve"> </w:t>
      </w:r>
      <w:r>
        <w:t>(разница</w:t>
      </w:r>
      <w:r>
        <w:rPr>
          <w:spacing w:val="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значении</w:t>
      </w:r>
      <w:r>
        <w:rPr>
          <w:spacing w:val="4"/>
        </w:rPr>
        <w:t xml:space="preserve"> </w:t>
      </w:r>
      <w:r>
        <w:t>to</w:t>
      </w:r>
      <w:r>
        <w:rPr>
          <w:spacing w:val="-67"/>
        </w:rPr>
        <w:t xml:space="preserve"> </w:t>
      </w:r>
      <w:r>
        <w:t>stop doing</w:t>
      </w:r>
      <w:r>
        <w:rPr>
          <w:spacing w:val="1"/>
        </w:rPr>
        <w:t xml:space="preserve"> </w:t>
      </w:r>
      <w:r>
        <w:t>smth и to</w:t>
      </w:r>
      <w:r>
        <w:rPr>
          <w:spacing w:val="-3"/>
        </w:rPr>
        <w:t xml:space="preserve"> </w:t>
      </w:r>
      <w:r>
        <w:t>stop 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smth);</w:t>
      </w:r>
    </w:p>
    <w:p w14:paraId="A4080000">
      <w:pPr>
        <w:pStyle w:val="Style_1"/>
        <w:spacing w:line="321" w:lineRule="exact"/>
        <w:ind w:firstLine="0" w:left="1101"/>
        <w:jc w:val="left"/>
      </w:pPr>
      <w:r>
        <w:t>конструкция</w:t>
      </w:r>
      <w:r>
        <w:rPr>
          <w:spacing w:val="-2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takes</w:t>
      </w:r>
      <w:r>
        <w:rPr>
          <w:spacing w:val="-2"/>
        </w:rPr>
        <w:t xml:space="preserve"> </w:t>
      </w:r>
      <w:r>
        <w:t>me</w:t>
      </w:r>
      <w:r>
        <w:rPr>
          <w:spacing w:val="-1"/>
        </w:rPr>
        <w:t xml:space="preserve"> </w:t>
      </w:r>
      <w:r>
        <w:t>…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do smth;</w:t>
      </w:r>
    </w:p>
    <w:p w14:paraId="A5080000">
      <w:pPr>
        <w:pStyle w:val="Style_1"/>
        <w:spacing w:before="161"/>
        <w:ind w:firstLine="0" w:left="1101"/>
        <w:jc w:val="left"/>
      </w:pPr>
      <w:r>
        <w:t>конструкция</w:t>
      </w:r>
      <w:r>
        <w:rPr>
          <w:spacing w:val="-2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инфинитив</w:t>
      </w:r>
      <w:r>
        <w:rPr>
          <w:spacing w:val="-4"/>
        </w:rPr>
        <w:t xml:space="preserve"> </w:t>
      </w:r>
      <w:r>
        <w:t>глагола;</w:t>
      </w:r>
    </w:p>
    <w:p w14:paraId="A6080000">
      <w:pPr>
        <w:pStyle w:val="Style_1"/>
        <w:spacing w:before="163"/>
        <w:ind w:firstLine="0" w:left="1101"/>
      </w:pPr>
      <w:r>
        <w:t>конструкции</w:t>
      </w:r>
      <w:r>
        <w:rPr>
          <w:spacing w:val="-4"/>
        </w:rPr>
        <w:t xml:space="preserve"> </w:t>
      </w:r>
      <w:r>
        <w:t>be/get</w:t>
      </w:r>
      <w:r>
        <w:rPr>
          <w:spacing w:val="-4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smth,</w:t>
      </w:r>
      <w:r>
        <w:rPr>
          <w:spacing w:val="-3"/>
        </w:rPr>
        <w:t xml:space="preserve"> </w:t>
      </w:r>
      <w:r>
        <w:t>be/get used</w:t>
      </w:r>
      <w:r>
        <w:rPr>
          <w:spacing w:val="-4"/>
        </w:rPr>
        <w:t xml:space="preserve"> </w:t>
      </w:r>
      <w:r>
        <w:t>to doing</w:t>
      </w:r>
      <w:r>
        <w:rPr>
          <w:spacing w:val="-1"/>
        </w:rPr>
        <w:t xml:space="preserve"> </w:t>
      </w:r>
      <w:r>
        <w:t>smth;</w:t>
      </w:r>
    </w:p>
    <w:p w14:paraId="A7080000">
      <w:pPr>
        <w:pStyle w:val="Style_1"/>
        <w:spacing w:before="160" w:line="360" w:lineRule="auto"/>
        <w:ind w:right="521"/>
      </w:pPr>
      <w:r>
        <w:t>конструкции I prefer, I’d prefer, I’d rather prefer, выражающие предпочтение, а</w:t>
      </w:r>
      <w:r>
        <w:rPr>
          <w:spacing w:val="-6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конструкций</w:t>
      </w:r>
      <w:r>
        <w:rPr>
          <w:spacing w:val="-2"/>
        </w:rPr>
        <w:t xml:space="preserve"> </w:t>
      </w:r>
      <w:r>
        <w:t>I’d</w:t>
      </w:r>
      <w:r>
        <w:rPr>
          <w:spacing w:val="1"/>
        </w:rPr>
        <w:t xml:space="preserve"> </w:t>
      </w:r>
      <w:r>
        <w:t>rather,</w:t>
      </w:r>
      <w:r>
        <w:rPr>
          <w:spacing w:val="-1"/>
        </w:rPr>
        <w:t xml:space="preserve"> </w:t>
      </w:r>
      <w:r>
        <w:t>You’d</w:t>
      </w:r>
      <w:r>
        <w:rPr>
          <w:spacing w:val="-2"/>
        </w:rPr>
        <w:t xml:space="preserve"> </w:t>
      </w:r>
      <w:r>
        <w:t>better;</w:t>
      </w:r>
    </w:p>
    <w:p w14:paraId="A8080000">
      <w:pPr>
        <w:pStyle w:val="Style_1"/>
        <w:spacing w:line="360" w:lineRule="auto"/>
        <w:ind w:right="524"/>
      </w:pPr>
      <w:r>
        <w:t>подлежащее, выраженное собирательным существительным (family, police), и</w:t>
      </w:r>
      <w:r>
        <w:rPr>
          <w:spacing w:val="-67"/>
        </w:rPr>
        <w:t xml:space="preserve"> </w:t>
      </w:r>
      <w:r>
        <w:t>его согласование со</w:t>
      </w:r>
      <w:r>
        <w:rPr>
          <w:spacing w:val="-3"/>
        </w:rPr>
        <w:t xml:space="preserve"> </w:t>
      </w:r>
      <w:r>
        <w:t>сказуемым;</w:t>
      </w:r>
    </w:p>
    <w:p w14:paraId="A9080000">
      <w:pPr>
        <w:pStyle w:val="Style_1"/>
        <w:spacing w:line="360" w:lineRule="auto"/>
        <w:ind w:right="525"/>
      </w:pPr>
      <w:r>
        <w:t>глаголы</w:t>
      </w:r>
      <w:r>
        <w:rPr>
          <w:spacing w:val="1"/>
        </w:rPr>
        <w:t xml:space="preserve"> </w:t>
      </w:r>
      <w:r>
        <w:t>(правильные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видовременных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действительного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изъявительном</w:t>
      </w:r>
      <w:r>
        <w:rPr>
          <w:spacing w:val="1"/>
        </w:rPr>
        <w:t xml:space="preserve"> </w:t>
      </w:r>
      <w:r>
        <w:t>наклонении</w:t>
      </w:r>
      <w:r>
        <w:rPr>
          <w:spacing w:val="1"/>
        </w:rPr>
        <w:t xml:space="preserve"> </w:t>
      </w:r>
      <w:r>
        <w:t>(Present/Past/Future</w:t>
      </w:r>
      <w:r>
        <w:rPr>
          <w:spacing w:val="1"/>
        </w:rPr>
        <w:t xml:space="preserve"> </w:t>
      </w:r>
      <w:r>
        <w:t>Simple</w:t>
      </w:r>
      <w:r>
        <w:rPr>
          <w:spacing w:val="-67"/>
        </w:rPr>
        <w:t xml:space="preserve"> </w:t>
      </w:r>
      <w:r>
        <w:t>Tense, Present/Past/Future Continuous Tense, Present/Past Perfect Tense, Present Perfect</w:t>
      </w:r>
      <w:r>
        <w:rPr>
          <w:spacing w:val="-67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Tense, Future-in-the-Past</w:t>
      </w:r>
      <w:r>
        <w:rPr>
          <w:spacing w:val="1"/>
        </w:rPr>
        <w:t xml:space="preserve"> </w:t>
      </w:r>
      <w:r>
        <w:t>Tense)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страдательного</w:t>
      </w:r>
      <w:r>
        <w:rPr>
          <w:spacing w:val="-1"/>
        </w:rPr>
        <w:t xml:space="preserve"> </w:t>
      </w:r>
      <w:r>
        <w:t>залога</w:t>
      </w:r>
      <w:r>
        <w:rPr>
          <w:spacing w:val="-1"/>
        </w:rPr>
        <w:t xml:space="preserve"> </w:t>
      </w:r>
      <w:r>
        <w:t>(Present/Past</w:t>
      </w:r>
      <w:r>
        <w:rPr>
          <w:spacing w:val="1"/>
        </w:rPr>
        <w:t xml:space="preserve"> </w:t>
      </w:r>
      <w:r>
        <w:t>Simple</w:t>
      </w:r>
      <w:r>
        <w:rPr>
          <w:spacing w:val="-2"/>
        </w:rPr>
        <w:t xml:space="preserve"> </w:t>
      </w:r>
      <w:r>
        <w:t>Passive,</w:t>
      </w:r>
      <w:r>
        <w:rPr>
          <w:spacing w:val="-1"/>
        </w:rPr>
        <w:t xml:space="preserve"> </w:t>
      </w:r>
      <w:r>
        <w:t>Present Perfect</w:t>
      </w:r>
      <w:r>
        <w:rPr>
          <w:spacing w:val="-1"/>
        </w:rPr>
        <w:t xml:space="preserve"> </w:t>
      </w:r>
      <w:r>
        <w:t>Passive);</w:t>
      </w:r>
    </w:p>
    <w:p w14:paraId="AA080000">
      <w:pPr>
        <w:pStyle w:val="Style_1"/>
        <w:spacing w:line="360" w:lineRule="auto"/>
        <w:ind w:right="523"/>
      </w:pPr>
      <w:r>
        <w:t>конструкция to be going to, формы Future Simple Tense и Present Continuous</w:t>
      </w:r>
      <w:r>
        <w:rPr>
          <w:spacing w:val="1"/>
        </w:rPr>
        <w:t xml:space="preserve"> </w:t>
      </w:r>
      <w:r>
        <w:t>Tense</w:t>
      </w:r>
      <w:r>
        <w:rPr>
          <w:spacing w:val="-3"/>
        </w:rPr>
        <w:t xml:space="preserve"> </w:t>
      </w:r>
      <w:r>
        <w:t>для выражения будущего</w:t>
      </w:r>
      <w:r>
        <w:rPr>
          <w:spacing w:val="1"/>
        </w:rPr>
        <w:t xml:space="preserve"> </w:t>
      </w:r>
      <w:r>
        <w:t>действия;</w:t>
      </w:r>
    </w:p>
    <w:p w14:paraId="AB080000">
      <w:pPr>
        <w:pStyle w:val="Style_1"/>
        <w:spacing w:line="360" w:lineRule="auto"/>
        <w:ind w:right="526"/>
      </w:pPr>
      <w:r>
        <w:t>модальные глаголы и их эквиваленты (can/be able to, could, must/have to, may,</w:t>
      </w:r>
      <w:r>
        <w:rPr>
          <w:spacing w:val="1"/>
        </w:rPr>
        <w:t xml:space="preserve"> </w:t>
      </w:r>
      <w:r>
        <w:t>might,</w:t>
      </w:r>
      <w:r>
        <w:rPr>
          <w:spacing w:val="-2"/>
        </w:rPr>
        <w:t xml:space="preserve"> </w:t>
      </w:r>
      <w:r>
        <w:t>should,</w:t>
      </w:r>
      <w:r>
        <w:rPr>
          <w:spacing w:val="-1"/>
        </w:rPr>
        <w:t xml:space="preserve"> </w:t>
      </w:r>
      <w:r>
        <w:t>shall,</w:t>
      </w:r>
      <w:r>
        <w:rPr>
          <w:spacing w:val="-1"/>
        </w:rPr>
        <w:t xml:space="preserve"> </w:t>
      </w:r>
      <w:r>
        <w:t>would,</w:t>
      </w:r>
      <w:r>
        <w:rPr>
          <w:spacing w:val="-4"/>
        </w:rPr>
        <w:t xml:space="preserve"> </w:t>
      </w:r>
      <w:r>
        <w:t>will,</w:t>
      </w:r>
      <w:r>
        <w:rPr>
          <w:spacing w:val="-4"/>
        </w:rPr>
        <w:t xml:space="preserve"> </w:t>
      </w:r>
      <w:r>
        <w:t>need);</w:t>
      </w:r>
    </w:p>
    <w:p w14:paraId="AC080000">
      <w:pPr>
        <w:pStyle w:val="Style_1"/>
        <w:spacing w:line="360" w:lineRule="auto"/>
        <w:ind w:right="520"/>
      </w:pPr>
      <w:r>
        <w:t>неличные формы глагола – инфинитив, герундий, причастие (Participle I и</w:t>
      </w:r>
      <w:r>
        <w:rPr>
          <w:spacing w:val="1"/>
        </w:rPr>
        <w:t xml:space="preserve"> </w:t>
      </w:r>
      <w:r>
        <w:t>Participle</w:t>
      </w:r>
      <w:r>
        <w:rPr>
          <w:spacing w:val="1"/>
        </w:rPr>
        <w:t xml:space="preserve"> </w:t>
      </w:r>
      <w:r>
        <w:t>II),</w:t>
      </w:r>
      <w:r>
        <w:rPr>
          <w:spacing w:val="1"/>
        </w:rPr>
        <w:t xml:space="preserve"> </w:t>
      </w:r>
      <w:r>
        <w:t>причастия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(Participle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playing</w:t>
      </w:r>
      <w:r>
        <w:rPr>
          <w:spacing w:val="1"/>
        </w:rPr>
        <w:t xml:space="preserve"> </w:t>
      </w:r>
      <w:r>
        <w:t>child,</w:t>
      </w:r>
      <w:r>
        <w:rPr>
          <w:spacing w:val="1"/>
        </w:rPr>
        <w:t xml:space="preserve"> </w:t>
      </w:r>
      <w:r>
        <w:t>Participle</w:t>
      </w:r>
      <w:r>
        <w:rPr>
          <w:spacing w:val="-1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– a written</w:t>
      </w:r>
      <w:r>
        <w:rPr>
          <w:spacing w:val="1"/>
        </w:rPr>
        <w:t xml:space="preserve"> </w:t>
      </w:r>
      <w:r>
        <w:t>text);</w:t>
      </w:r>
    </w:p>
    <w:p w14:paraId="AD080000">
      <w:pPr>
        <w:pStyle w:val="Style_1"/>
        <w:ind w:firstLine="0" w:left="1101"/>
      </w:pPr>
      <w:r>
        <w:t>определённый,</w:t>
      </w:r>
      <w:r>
        <w:rPr>
          <w:spacing w:val="-4"/>
        </w:rPr>
        <w:t xml:space="preserve"> </w:t>
      </w:r>
      <w:r>
        <w:t>неопределённый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нулевой</w:t>
      </w:r>
      <w:r>
        <w:rPr>
          <w:spacing w:val="-2"/>
        </w:rPr>
        <w:t xml:space="preserve"> </w:t>
      </w:r>
      <w:r>
        <w:t>артикли;</w:t>
      </w:r>
    </w:p>
    <w:p w14:paraId="AE080000">
      <w:pPr>
        <w:pStyle w:val="Style_1"/>
        <w:spacing w:before="150" w:line="360" w:lineRule="auto"/>
        <w:ind w:right="526"/>
      </w:pPr>
      <w:r>
        <w:t>имена существительные во множественном числе, образованных по правилу,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исключения;</w:t>
      </w:r>
    </w:p>
    <w:p w14:paraId="AF080000">
      <w:pPr>
        <w:pStyle w:val="Style_1"/>
        <w:spacing w:line="360" w:lineRule="auto"/>
        <w:ind w:right="526"/>
      </w:pPr>
      <w:r>
        <w:t>неисчисляемые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множественного числа;</w:t>
      </w:r>
    </w:p>
    <w:p w14:paraId="B0080000">
      <w:pPr>
        <w:pStyle w:val="Style_1"/>
        <w:spacing w:line="317" w:lineRule="exact"/>
        <w:ind w:firstLine="0" w:left="1101"/>
      </w:pPr>
      <w:r>
        <w:t>притяжательный</w:t>
      </w:r>
      <w:r>
        <w:rPr>
          <w:spacing w:val="-5"/>
        </w:rPr>
        <w:t xml:space="preserve"> </w:t>
      </w:r>
      <w:r>
        <w:t>падеж</w:t>
      </w:r>
      <w:r>
        <w:rPr>
          <w:spacing w:val="-5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существительных;</w:t>
      </w:r>
    </w:p>
    <w:p w14:paraId="B1080000">
      <w:pPr>
        <w:pStyle w:val="Style_1"/>
        <w:tabs>
          <w:tab w:leader="none" w:pos="2057" w:val="left"/>
          <w:tab w:leader="none" w:pos="4204" w:val="left"/>
          <w:tab w:leader="none" w:pos="4583" w:val="left"/>
          <w:tab w:leader="none" w:pos="5772" w:val="left"/>
          <w:tab w:leader="none" w:pos="6132" w:val="left"/>
          <w:tab w:leader="none" w:pos="8303" w:val="left"/>
          <w:tab w:leader="none" w:pos="10311" w:val="left"/>
        </w:tabs>
        <w:spacing w:before="160"/>
        <w:ind w:firstLine="0" w:left="1101"/>
        <w:jc w:val="left"/>
      </w:pPr>
      <w:r>
        <w:t>имена</w:t>
      </w:r>
      <w:r>
        <w:tab/>
      </w:r>
      <w:r>
        <w:t>прилагательные</w:t>
      </w:r>
      <w:r>
        <w:tab/>
      </w:r>
      <w:r>
        <w:t>и</w:t>
      </w:r>
      <w:r>
        <w:tab/>
      </w:r>
      <w:r>
        <w:t>наречия</w:t>
      </w:r>
      <w:r>
        <w:tab/>
      </w:r>
      <w:r>
        <w:t>в</w:t>
      </w:r>
      <w:r>
        <w:tab/>
      </w:r>
      <w:r>
        <w:t>положительной,</w:t>
      </w:r>
      <w:r>
        <w:tab/>
      </w:r>
      <w:r>
        <w:t>сравнительной</w:t>
      </w:r>
      <w:r>
        <w:tab/>
      </w:r>
      <w:r>
        <w:t>и</w:t>
      </w:r>
    </w:p>
    <w:p w14:paraId="B2080000">
      <w:pPr>
        <w:sectPr>
          <w:pgSz w:h="16850" w:orient="portrait" w:w="11910"/>
          <w:pgMar w:bottom="740" w:footer="543" w:header="576" w:left="740" w:right="180" w:top="840"/>
        </w:sectPr>
      </w:pPr>
    </w:p>
    <w:p w14:paraId="B3080000">
      <w:pPr>
        <w:pStyle w:val="Style_1"/>
        <w:ind w:firstLine="0" w:left="0"/>
        <w:jc w:val="left"/>
        <w:rPr>
          <w:sz w:val="20"/>
        </w:rPr>
      </w:pPr>
    </w:p>
    <w:p w14:paraId="B4080000">
      <w:pPr>
        <w:pStyle w:val="Style_1"/>
        <w:spacing w:before="254"/>
        <w:ind w:firstLine="0" w:left="0"/>
      </w:pPr>
      <w:r>
        <w:t>превосходной</w:t>
      </w:r>
      <w:r>
        <w:rPr>
          <w:spacing w:val="-3"/>
        </w:rPr>
        <w:t xml:space="preserve"> </w:t>
      </w:r>
      <w:r>
        <w:t>степенях,</w:t>
      </w:r>
      <w:r>
        <w:rPr>
          <w:spacing w:val="-3"/>
        </w:rPr>
        <w:t xml:space="preserve"> </w:t>
      </w:r>
      <w:r>
        <w:t>образованных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правилу,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исключения;</w:t>
      </w:r>
    </w:p>
    <w:p w14:paraId="B5080000">
      <w:pPr>
        <w:pStyle w:val="Style_1"/>
        <w:spacing w:before="162"/>
        <w:ind w:firstLine="0" w:left="1101"/>
      </w:pPr>
      <w:r>
        <w:t>порядок</w:t>
      </w:r>
      <w:r>
        <w:rPr>
          <w:spacing w:val="23"/>
        </w:rPr>
        <w:t xml:space="preserve"> </w:t>
      </w:r>
      <w:r>
        <w:t>следования</w:t>
      </w:r>
      <w:r>
        <w:rPr>
          <w:spacing w:val="20"/>
        </w:rPr>
        <w:t xml:space="preserve"> </w:t>
      </w:r>
      <w:r>
        <w:t>нескольких</w:t>
      </w:r>
      <w:r>
        <w:rPr>
          <w:spacing w:val="21"/>
        </w:rPr>
        <w:t xml:space="preserve"> </w:t>
      </w:r>
      <w:r>
        <w:t>прилагательных</w:t>
      </w:r>
      <w:r>
        <w:rPr>
          <w:spacing w:val="24"/>
        </w:rPr>
        <w:t xml:space="preserve"> </w:t>
      </w:r>
      <w:r>
        <w:t>(мнение</w:t>
      </w:r>
      <w:r>
        <w:rPr>
          <w:spacing w:val="24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размер</w:t>
      </w:r>
      <w:r>
        <w:rPr>
          <w:spacing w:val="23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возраст</w:t>
      </w:r>
    </w:p>
    <w:p w14:paraId="B6080000">
      <w:pPr>
        <w:pStyle w:val="Style_1"/>
        <w:spacing w:before="161"/>
        <w:ind w:firstLine="0" w:left="0"/>
      </w:pPr>
      <w:r>
        <w:t>–</w:t>
      </w:r>
      <w:r>
        <w:rPr>
          <w:spacing w:val="-1"/>
        </w:rPr>
        <w:t xml:space="preserve"> </w:t>
      </w:r>
      <w:r>
        <w:t>цвет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происхождение);</w:t>
      </w:r>
    </w:p>
    <w:p w14:paraId="B7080000">
      <w:pPr>
        <w:pStyle w:val="Style_1"/>
        <w:spacing w:before="160" w:line="360" w:lineRule="auto"/>
        <w:ind w:firstLine="0" w:left="1101" w:right="529"/>
      </w:pPr>
      <w:r>
        <w:t>слова, выражающие количество (many/much, little/a little, few/a few, a lot of);</w:t>
      </w:r>
      <w:r>
        <w:rPr>
          <w:spacing w:val="1"/>
        </w:rPr>
        <w:t xml:space="preserve"> </w:t>
      </w:r>
      <w:r>
        <w:t>личные</w:t>
      </w:r>
      <w:r>
        <w:rPr>
          <w:spacing w:val="6"/>
        </w:rPr>
        <w:t xml:space="preserve"> </w:t>
      </w:r>
      <w:r>
        <w:t>местоимения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именительном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объектном</w:t>
      </w:r>
      <w:r>
        <w:rPr>
          <w:spacing w:val="3"/>
        </w:rPr>
        <w:t xml:space="preserve"> </w:t>
      </w:r>
      <w:r>
        <w:t>падежах,</w:t>
      </w:r>
      <w:r>
        <w:rPr>
          <w:spacing w:val="6"/>
        </w:rPr>
        <w:t xml:space="preserve"> </w:t>
      </w:r>
      <w:r>
        <w:t>притяжательные</w:t>
      </w:r>
    </w:p>
    <w:p w14:paraId="B8080000">
      <w:pPr>
        <w:pStyle w:val="Style_1"/>
        <w:spacing w:before="2" w:line="360" w:lineRule="auto"/>
        <w:ind w:firstLine="0" w:left="0" w:right="524"/>
      </w:pPr>
      <w:r>
        <w:t>местоимения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абсолютной</w:t>
      </w:r>
      <w:r>
        <w:rPr>
          <w:spacing w:val="1"/>
        </w:rPr>
        <w:t xml:space="preserve"> </w:t>
      </w:r>
      <w:r>
        <w:t>форме),</w:t>
      </w:r>
      <w:r>
        <w:rPr>
          <w:spacing w:val="1"/>
        </w:rPr>
        <w:t xml:space="preserve"> </w:t>
      </w:r>
      <w:r>
        <w:t>возвратные,</w:t>
      </w:r>
      <w:r>
        <w:rPr>
          <w:spacing w:val="1"/>
        </w:rPr>
        <w:t xml:space="preserve"> </w:t>
      </w:r>
      <w:r>
        <w:t>указательные,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-1"/>
        </w:rPr>
        <w:t xml:space="preserve"> </w:t>
      </w:r>
      <w:r>
        <w:t>местоимения;</w:t>
      </w:r>
    </w:p>
    <w:p w14:paraId="B9080000">
      <w:pPr>
        <w:pStyle w:val="Style_1"/>
        <w:spacing w:line="360" w:lineRule="auto"/>
        <w:ind w:right="524"/>
      </w:pPr>
      <w:r>
        <w:t>неопределённые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производные,</w:t>
      </w:r>
      <w:r>
        <w:rPr>
          <w:spacing w:val="7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-2"/>
        </w:rPr>
        <w:t xml:space="preserve"> </w:t>
      </w:r>
      <w:r>
        <w:t>none,</w:t>
      </w:r>
      <w:r>
        <w:rPr>
          <w:spacing w:val="-1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производные</w:t>
      </w:r>
      <w:r>
        <w:rPr>
          <w:spacing w:val="-4"/>
        </w:rPr>
        <w:t xml:space="preserve"> </w:t>
      </w:r>
      <w:r>
        <w:t>последнего (nobody,</w:t>
      </w:r>
      <w:r>
        <w:rPr>
          <w:spacing w:val="-5"/>
        </w:rPr>
        <w:t xml:space="preserve"> </w:t>
      </w:r>
      <w:r>
        <w:t>nothing,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14:paraId="BA080000">
      <w:pPr>
        <w:pStyle w:val="Style_1"/>
        <w:ind w:firstLine="0" w:left="1101"/>
      </w:pPr>
      <w:r>
        <w:t>количественные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порядковые</w:t>
      </w:r>
      <w:r>
        <w:rPr>
          <w:spacing w:val="-1"/>
        </w:rPr>
        <w:t xml:space="preserve"> </w:t>
      </w:r>
      <w:r>
        <w:t>числительные;</w:t>
      </w:r>
    </w:p>
    <w:p w14:paraId="BB080000">
      <w:pPr>
        <w:pStyle w:val="Style_1"/>
        <w:spacing w:before="161" w:line="360" w:lineRule="auto"/>
        <w:ind w:right="522"/>
      </w:pPr>
      <w:r>
        <w:t>предлоги места, времени, направления, предлоги, употребляемые с глаголами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страдательном залоге;</w:t>
      </w:r>
    </w:p>
    <w:p w14:paraId="BC080000">
      <w:pPr>
        <w:pStyle w:val="Style_1"/>
        <w:spacing w:line="321" w:lineRule="exact"/>
        <w:ind w:firstLine="0" w:left="1101"/>
      </w:pPr>
      <w:r>
        <w:t>владеть</w:t>
      </w:r>
      <w:r>
        <w:rPr>
          <w:spacing w:val="-5"/>
        </w:rPr>
        <w:t xml:space="preserve"> </w:t>
      </w:r>
      <w:r>
        <w:t>социокультурными</w:t>
      </w:r>
      <w:r>
        <w:rPr>
          <w:spacing w:val="-3"/>
        </w:rPr>
        <w:t xml:space="preserve"> </w:t>
      </w:r>
      <w:r>
        <w:t>знаниями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умениями:</w:t>
      </w:r>
    </w:p>
    <w:p w14:paraId="BD080000">
      <w:pPr>
        <w:pStyle w:val="Style_1"/>
        <w:spacing w:before="163" w:line="360" w:lineRule="auto"/>
        <w:ind w:right="522"/>
      </w:pPr>
      <w:r>
        <w:t>знать/понимать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неофициального общения в рамках тематического содержания речи и использовать</w:t>
      </w:r>
      <w:r>
        <w:rPr>
          <w:spacing w:val="-67"/>
        </w:rPr>
        <w:t xml:space="preserve"> </w:t>
      </w:r>
      <w:r>
        <w:t>лексико-грамматические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 этих</w:t>
      </w:r>
      <w:r>
        <w:rPr>
          <w:spacing w:val="1"/>
        </w:rPr>
        <w:t xml:space="preserve"> </w:t>
      </w:r>
      <w:r>
        <w:t>различий;</w:t>
      </w:r>
    </w:p>
    <w:p w14:paraId="BE080000">
      <w:pPr>
        <w:pStyle w:val="Style_1"/>
        <w:spacing w:line="360" w:lineRule="auto"/>
        <w:ind w:right="524"/>
      </w:pPr>
      <w:r>
        <w:t>знать/понимать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употребительную</w:t>
      </w:r>
      <w:r>
        <w:rPr>
          <w:spacing w:val="1"/>
        </w:rPr>
        <w:t xml:space="preserve"> </w:t>
      </w:r>
      <w:r>
        <w:t>тематическую</w:t>
      </w:r>
      <w:r>
        <w:rPr>
          <w:spacing w:val="1"/>
        </w:rPr>
        <w:t xml:space="preserve"> </w:t>
      </w:r>
      <w:r>
        <w:t>фоновую</w:t>
      </w:r>
      <w:r>
        <w:rPr>
          <w:spacing w:val="1"/>
        </w:rPr>
        <w:t xml:space="preserve"> </w:t>
      </w:r>
      <w:r>
        <w:t>лексику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(государственное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страницы</w:t>
      </w:r>
      <w:r>
        <w:rPr>
          <w:spacing w:val="-67"/>
        </w:rPr>
        <w:t xml:space="preserve"> </w:t>
      </w:r>
      <w:r>
        <w:t>истории,</w:t>
      </w:r>
      <w:r>
        <w:rPr>
          <w:spacing w:val="-5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2"/>
        </w:rPr>
        <w:t xml:space="preserve"> </w:t>
      </w:r>
      <w:r>
        <w:t>этикетные особенности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14:paraId="BF080000">
      <w:pPr>
        <w:pStyle w:val="Style_1"/>
        <w:spacing w:line="360" w:lineRule="auto"/>
        <w:ind w:right="522"/>
      </w:pPr>
      <w:r>
        <w:t>иметь базовые знания о социокультурном портрете и культурном наследии</w:t>
      </w:r>
      <w:r>
        <w:rPr>
          <w:spacing w:val="1"/>
        </w:rPr>
        <w:t xml:space="preserve"> </w:t>
      </w:r>
      <w:r>
        <w:t>родной̆ страны и страны/стран изучаемого языка; представлять родную страну и её</w:t>
      </w:r>
      <w:r>
        <w:rPr>
          <w:spacing w:val="1"/>
        </w:rPr>
        <w:t xml:space="preserve"> </w:t>
      </w:r>
      <w:r>
        <w:t>культуру на</w:t>
      </w:r>
      <w:r>
        <w:rPr>
          <w:spacing w:val="-3"/>
        </w:rPr>
        <w:t xml:space="preserve"> </w:t>
      </w:r>
      <w:r>
        <w:t>иностранном языке;</w:t>
      </w:r>
    </w:p>
    <w:p w14:paraId="C0080000">
      <w:pPr>
        <w:pStyle w:val="Style_1"/>
        <w:spacing w:line="360" w:lineRule="auto"/>
        <w:ind w:right="523"/>
      </w:pPr>
      <w:r>
        <w:t>проявлять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вежливости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межкультурном</w:t>
      </w:r>
      <w:r>
        <w:rPr>
          <w:spacing w:val="-4"/>
        </w:rPr>
        <w:t xml:space="preserve"> </w:t>
      </w:r>
      <w:r>
        <w:t>общении;</w:t>
      </w:r>
    </w:p>
    <w:p w14:paraId="C1080000">
      <w:pPr>
        <w:pStyle w:val="Style_1"/>
        <w:spacing w:line="360" w:lineRule="auto"/>
        <w:ind w:right="522"/>
      </w:pPr>
      <w:r>
        <w:t>владеть</w:t>
      </w:r>
      <w:r>
        <w:rPr>
          <w:spacing w:val="1"/>
        </w:rPr>
        <w:t xml:space="preserve"> </w:t>
      </w:r>
      <w:r>
        <w:t>компенсаторными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позволяющими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сбоя</w:t>
      </w:r>
      <w:r>
        <w:rPr>
          <w:spacing w:val="-67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дефицита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говорении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переспрос,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говорении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письме</w:t>
      </w:r>
      <w:r>
        <w:rPr>
          <w:spacing w:val="8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описание/перифраз/толкование,</w:t>
      </w:r>
      <w:r>
        <w:rPr>
          <w:spacing w:val="10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чтении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аудировании</w:t>
      </w:r>
      <w:r>
        <w:rPr>
          <w:spacing w:val="11"/>
        </w:rPr>
        <w:t xml:space="preserve"> </w:t>
      </w:r>
      <w:r>
        <w:t>–</w:t>
      </w:r>
    </w:p>
    <w:p w14:paraId="C2080000">
      <w:pPr>
        <w:sectPr>
          <w:pgSz w:h="16850" w:orient="portrait" w:w="11910"/>
          <w:pgMar w:bottom="740" w:footer="543" w:header="576" w:left="740" w:right="180" w:top="840"/>
        </w:sectPr>
      </w:pPr>
    </w:p>
    <w:p w14:paraId="C3080000">
      <w:pPr>
        <w:pStyle w:val="Style_1"/>
        <w:ind w:firstLine="0" w:left="0"/>
        <w:jc w:val="left"/>
        <w:rPr>
          <w:sz w:val="20"/>
        </w:rPr>
      </w:pPr>
    </w:p>
    <w:p w14:paraId="C4080000">
      <w:pPr>
        <w:pStyle w:val="Style_1"/>
        <w:spacing w:before="254"/>
        <w:ind w:firstLine="0" w:left="0"/>
      </w:pPr>
      <w:r>
        <w:t>языковую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контекстуальную</w:t>
      </w:r>
      <w:r>
        <w:rPr>
          <w:spacing w:val="-3"/>
        </w:rPr>
        <w:t xml:space="preserve"> </w:t>
      </w:r>
      <w:r>
        <w:t>догадку;</w:t>
      </w:r>
    </w:p>
    <w:p w14:paraId="C5080000">
      <w:pPr>
        <w:pStyle w:val="Style_1"/>
        <w:spacing w:before="162" w:line="360" w:lineRule="auto"/>
        <w:ind w:right="522"/>
      </w:pPr>
      <w:r>
        <w:t>владеть</w:t>
      </w:r>
      <w:r>
        <w:rPr>
          <w:spacing w:val="1"/>
        </w:rPr>
        <w:t xml:space="preserve"> </w:t>
      </w:r>
      <w:r>
        <w:t>метапредметными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позволяющими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учебную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по овладению</w:t>
      </w:r>
      <w:r>
        <w:rPr>
          <w:spacing w:val="-1"/>
        </w:rPr>
        <w:t xml:space="preserve"> </w:t>
      </w:r>
      <w:r>
        <w:t>иностранным языком;</w:t>
      </w:r>
    </w:p>
    <w:p w14:paraId="C6080000">
      <w:pPr>
        <w:pStyle w:val="Style_1"/>
        <w:spacing w:line="360" w:lineRule="auto"/>
        <w:ind w:right="522"/>
      </w:pPr>
      <w:r>
        <w:t>сравнивать,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(лексические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грамматические);</w:t>
      </w:r>
    </w:p>
    <w:p w14:paraId="C7080000">
      <w:pPr>
        <w:pStyle w:val="Style_1"/>
        <w:spacing w:line="360" w:lineRule="auto"/>
        <w:ind w:right="521"/>
      </w:pPr>
      <w:r>
        <w:t>использовать</w:t>
      </w:r>
      <w:r>
        <w:rPr>
          <w:spacing w:val="1"/>
        </w:rPr>
        <w:t xml:space="preserve"> </w:t>
      </w:r>
      <w:r>
        <w:t>иноязычные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информационно-справочные</w:t>
      </w:r>
      <w:r>
        <w:rPr>
          <w:spacing w:val="-4"/>
        </w:rPr>
        <w:t xml:space="preserve"> </w:t>
      </w:r>
      <w:r>
        <w:t>системы в</w:t>
      </w:r>
      <w:r>
        <w:rPr>
          <w:spacing w:val="-5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форме;</w:t>
      </w:r>
    </w:p>
    <w:p w14:paraId="C8080000">
      <w:pPr>
        <w:pStyle w:val="Style_1"/>
        <w:spacing w:line="360" w:lineRule="auto"/>
        <w:ind w:right="522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учебно-исследовательской,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межпредметного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применением</w:t>
      </w:r>
      <w:r>
        <w:rPr>
          <w:spacing w:val="7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</w:p>
    <w:p w14:paraId="C9080000">
      <w:pPr>
        <w:pStyle w:val="Style_1"/>
        <w:spacing w:line="360" w:lineRule="auto"/>
        <w:ind w:right="528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 и при работе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 Интернет.</w:t>
      </w:r>
    </w:p>
    <w:p w14:paraId="CA080000">
      <w:pPr>
        <w:pStyle w:val="Style_1"/>
        <w:spacing w:before="6"/>
        <w:ind w:firstLine="0" w:left="0"/>
        <w:jc w:val="left"/>
        <w:rPr>
          <w:sz w:val="41"/>
        </w:rPr>
      </w:pPr>
    </w:p>
    <w:p w14:paraId="CB080000">
      <w:pPr>
        <w:pStyle w:val="Style_6"/>
        <w:numPr>
          <w:ilvl w:val="0"/>
          <w:numId w:val="4"/>
        </w:numPr>
        <w:tabs>
          <w:tab w:leader="none" w:pos="2352" w:val="left"/>
        </w:tabs>
        <w:spacing w:after="0" w:before="0" w:line="240" w:lineRule="auto"/>
        <w:ind w:hanging="421" w:left="2351" w:right="0"/>
        <w:jc w:val="both"/>
        <w:rPr>
          <w:color w:val="0D0D0D"/>
        </w:rPr>
      </w:pPr>
      <w:bookmarkStart w:id="11" w:name="_bookmark11"/>
      <w:bookmarkEnd w:id="11"/>
      <w:r>
        <w:rPr>
          <w:color w:val="0D0D0D"/>
        </w:rPr>
        <w:t>Феде</w:t>
      </w:r>
      <w:r>
        <w:rPr>
          <w:color w:val="0D0D0D"/>
        </w:rPr>
        <w:t>ральная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рабочая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программа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учебному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предмету</w:t>
      </w:r>
    </w:p>
    <w:p w14:paraId="CC080000">
      <w:pPr>
        <w:spacing w:before="160"/>
        <w:ind w:firstLine="0" w:left="3247" w:right="0"/>
        <w:jc w:val="both"/>
        <w:rPr>
          <w:b w:val="1"/>
          <w:sz w:val="28"/>
        </w:rPr>
      </w:pPr>
      <w:r>
        <w:rPr>
          <w:b w:val="1"/>
          <w:color w:val="0D0D0D"/>
          <w:sz w:val="28"/>
        </w:rPr>
        <w:t>«Математика»</w:t>
      </w:r>
      <w:r>
        <w:rPr>
          <w:b w:val="1"/>
          <w:color w:val="0D0D0D"/>
          <w:spacing w:val="-5"/>
          <w:sz w:val="28"/>
        </w:rPr>
        <w:t xml:space="preserve"> </w:t>
      </w:r>
      <w:r>
        <w:rPr>
          <w:b w:val="1"/>
          <w:color w:val="0D0D0D"/>
          <w:sz w:val="28"/>
        </w:rPr>
        <w:t>(базовый</w:t>
      </w:r>
      <w:r>
        <w:rPr>
          <w:b w:val="1"/>
          <w:color w:val="0D0D0D"/>
          <w:spacing w:val="-5"/>
          <w:sz w:val="28"/>
        </w:rPr>
        <w:t xml:space="preserve"> </w:t>
      </w:r>
      <w:r>
        <w:rPr>
          <w:b w:val="1"/>
          <w:color w:val="0D0D0D"/>
          <w:sz w:val="28"/>
        </w:rPr>
        <w:t>уровень).</w:t>
      </w:r>
    </w:p>
    <w:p w14:paraId="CD080000">
      <w:pPr>
        <w:pStyle w:val="Style_5"/>
        <w:numPr>
          <w:ilvl w:val="1"/>
          <w:numId w:val="20"/>
        </w:numPr>
        <w:tabs>
          <w:tab w:leader="none" w:pos="1733" w:val="left"/>
        </w:tabs>
        <w:spacing w:after="0" w:before="161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Федеральная рабочая программа по учебному предмету «Математика»</w:t>
      </w:r>
      <w:r>
        <w:rPr>
          <w:spacing w:val="1"/>
          <w:sz w:val="28"/>
        </w:rPr>
        <w:t xml:space="preserve"> </w:t>
      </w:r>
      <w:r>
        <w:rPr>
          <w:sz w:val="28"/>
        </w:rPr>
        <w:t>(базовый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уровень)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«Математика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информатика»)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 – программа по математике, математика) включает 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70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70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70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7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70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7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 математике.</w:t>
      </w:r>
    </w:p>
    <w:p w14:paraId="CE080000">
      <w:pPr>
        <w:pStyle w:val="Style_5"/>
        <w:numPr>
          <w:ilvl w:val="1"/>
          <w:numId w:val="20"/>
        </w:numPr>
        <w:tabs>
          <w:tab w:leader="none" w:pos="1733" w:val="left"/>
        </w:tabs>
        <w:spacing w:after="0" w:before="2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2"/>
          <w:sz w:val="28"/>
        </w:rPr>
        <w:t xml:space="preserve"> </w:t>
      </w:r>
      <w:r>
        <w:rPr>
          <w:sz w:val="28"/>
        </w:rPr>
        <w:t>результатов.</w:t>
      </w:r>
    </w:p>
    <w:p w14:paraId="CF080000">
      <w:pPr>
        <w:pStyle w:val="Style_5"/>
        <w:numPr>
          <w:ilvl w:val="1"/>
          <w:numId w:val="20"/>
        </w:numPr>
        <w:tabs>
          <w:tab w:leader="none" w:pos="1733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 для 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 в каждом классе на уровне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14:paraId="D0080000">
      <w:pPr>
        <w:sectPr>
          <w:pgSz w:h="16850" w:orient="portrait" w:w="11910"/>
          <w:pgMar w:bottom="740" w:footer="543" w:header="576" w:left="740" w:right="180" w:top="840"/>
        </w:sectPr>
      </w:pPr>
    </w:p>
    <w:p w14:paraId="D1080000">
      <w:pPr>
        <w:pStyle w:val="Style_1"/>
        <w:ind w:firstLine="0" w:left="0"/>
        <w:jc w:val="left"/>
        <w:rPr>
          <w:sz w:val="20"/>
        </w:rPr>
      </w:pPr>
    </w:p>
    <w:p w14:paraId="D2080000">
      <w:pPr>
        <w:pStyle w:val="Style_5"/>
        <w:numPr>
          <w:ilvl w:val="1"/>
          <w:numId w:val="20"/>
        </w:numPr>
        <w:tabs>
          <w:tab w:leader="none" w:pos="1733" w:val="left"/>
        </w:tabs>
        <w:spacing w:after="0" w:before="254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математике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 личностные, метапредметные результаты за весь период обучения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каждый год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14:paraId="D3080000">
      <w:pPr>
        <w:pStyle w:val="Style_5"/>
        <w:numPr>
          <w:ilvl w:val="1"/>
          <w:numId w:val="20"/>
        </w:numPr>
        <w:tabs>
          <w:tab w:leader="none" w:pos="1733" w:val="left"/>
        </w:tabs>
        <w:spacing w:after="0" w:before="0" w:line="240" w:lineRule="auto"/>
        <w:ind w:hanging="632" w:left="1732" w:right="0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записка.</w:t>
      </w:r>
    </w:p>
    <w:p w14:paraId="D4080000">
      <w:pPr>
        <w:pStyle w:val="Style_5"/>
        <w:numPr>
          <w:ilvl w:val="2"/>
          <w:numId w:val="20"/>
        </w:numPr>
        <w:tabs>
          <w:tab w:leader="none" w:pos="1942" w:val="left"/>
        </w:tabs>
        <w:spacing w:after="0" w:before="163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разработана на основе ФГОС СОО с учётом современных мировых 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ключевыми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общекультурного,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 обучающихся.</w:t>
      </w:r>
    </w:p>
    <w:p w14:paraId="D5080000">
      <w:pPr>
        <w:pStyle w:val="Style_5"/>
        <w:numPr>
          <w:ilvl w:val="2"/>
          <w:numId w:val="20"/>
        </w:numPr>
        <w:tabs>
          <w:tab w:leader="none" w:pos="1944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учтены</w:t>
      </w:r>
      <w:r>
        <w:rPr>
          <w:spacing w:val="1"/>
          <w:sz w:val="28"/>
        </w:rPr>
        <w:t xml:space="preserve"> </w:t>
      </w:r>
      <w:r>
        <w:rPr>
          <w:sz w:val="28"/>
        </w:rPr>
        <w:t>идеи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концепции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 математического образования в Российской Федерации.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концепции,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обществе. 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базового уровня.</w:t>
      </w:r>
    </w:p>
    <w:p w14:paraId="D6080000">
      <w:pPr>
        <w:pStyle w:val="Style_5"/>
        <w:numPr>
          <w:ilvl w:val="2"/>
          <w:numId w:val="20"/>
        </w:numPr>
        <w:tabs>
          <w:tab w:leader="none" w:pos="1944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Математика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опорный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 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70"/>
          <w:sz w:val="28"/>
        </w:rPr>
        <w:t xml:space="preserve"> </w:t>
      </w:r>
      <w:r>
        <w:rPr>
          <w:sz w:val="28"/>
        </w:rPr>
        <w:t>смежных дисциплин,</w:t>
      </w:r>
      <w:r>
        <w:rPr>
          <w:spacing w:val="1"/>
          <w:sz w:val="28"/>
        </w:rPr>
        <w:t xml:space="preserve"> </w:t>
      </w:r>
      <w:r>
        <w:rPr>
          <w:sz w:val="28"/>
        </w:rPr>
        <w:t>что делает</w:t>
      </w:r>
      <w:r>
        <w:rPr>
          <w:spacing w:val="-1"/>
          <w:sz w:val="28"/>
        </w:rPr>
        <w:t xml:space="preserve"> </w:t>
      </w:r>
      <w:r>
        <w:rPr>
          <w:sz w:val="28"/>
        </w:rPr>
        <w:t>базовую</w:t>
      </w:r>
      <w:r>
        <w:rPr>
          <w:spacing w:val="-1"/>
          <w:sz w:val="28"/>
        </w:rPr>
        <w:t xml:space="preserve"> </w:t>
      </w:r>
      <w:r>
        <w:rPr>
          <w:sz w:val="28"/>
        </w:rPr>
        <w:t>математическую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4"/>
          <w:sz w:val="28"/>
        </w:rPr>
        <w:t xml:space="preserve"> </w:t>
      </w:r>
      <w:r>
        <w:rPr>
          <w:sz w:val="28"/>
        </w:rPr>
        <w:t>необходимой.</w:t>
      </w:r>
    </w:p>
    <w:p w14:paraId="D7080000">
      <w:pPr>
        <w:pStyle w:val="Style_5"/>
        <w:numPr>
          <w:ilvl w:val="2"/>
          <w:numId w:val="20"/>
        </w:numPr>
        <w:tabs>
          <w:tab w:leader="none" w:pos="1942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Практическая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расчетов;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использования современной техники, восприятия и интерпретация разнообразной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социальной, экономической информации; практических приёмов геометрических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построений,</w:t>
      </w:r>
      <w:r>
        <w:rPr>
          <w:spacing w:val="1"/>
          <w:sz w:val="28"/>
        </w:rPr>
        <w:t xml:space="preserve"> </w:t>
      </w:r>
      <w:r>
        <w:rPr>
          <w:sz w:val="28"/>
        </w:rPr>
        <w:t>читения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-67"/>
          <w:sz w:val="28"/>
        </w:rPr>
        <w:t xml:space="preserve"> </w:t>
      </w:r>
      <w:r>
        <w:rPr>
          <w:sz w:val="28"/>
        </w:rPr>
        <w:t>диаграмм</w:t>
      </w:r>
      <w:r>
        <w:rPr>
          <w:spacing w:val="-2"/>
          <w:sz w:val="28"/>
        </w:rPr>
        <w:t xml:space="preserve"> </w:t>
      </w:r>
      <w:r>
        <w:rPr>
          <w:sz w:val="28"/>
        </w:rPr>
        <w:t>и графиков.</w:t>
      </w:r>
    </w:p>
    <w:p w14:paraId="D8080000">
      <w:pPr>
        <w:pStyle w:val="Style_5"/>
        <w:numPr>
          <w:ilvl w:val="2"/>
          <w:numId w:val="20"/>
        </w:numPr>
        <w:tabs>
          <w:tab w:leader="none" w:pos="1942" w:val="left"/>
        </w:tabs>
        <w:spacing w:after="0" w:before="1" w:line="240" w:lineRule="auto"/>
        <w:ind w:hanging="841" w:left="1941" w:right="0"/>
        <w:jc w:val="both"/>
        <w:rPr>
          <w:sz w:val="28"/>
        </w:rPr>
      </w:pPr>
      <w:r>
        <w:rPr>
          <w:sz w:val="28"/>
        </w:rPr>
        <w:t>Применение</w:t>
      </w:r>
      <w:r>
        <w:rPr>
          <w:spacing w:val="25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89"/>
          <w:sz w:val="28"/>
        </w:rPr>
        <w:t xml:space="preserve"> </w:t>
      </w:r>
      <w:r>
        <w:rPr>
          <w:sz w:val="28"/>
        </w:rPr>
        <w:t>стиля</w:t>
      </w:r>
      <w:r>
        <w:rPr>
          <w:spacing w:val="93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88"/>
          <w:sz w:val="28"/>
        </w:rPr>
        <w:t xml:space="preserve"> </w:t>
      </w:r>
      <w:r>
        <w:rPr>
          <w:sz w:val="28"/>
        </w:rPr>
        <w:t>проявляющегося</w:t>
      </w:r>
      <w:r>
        <w:rPr>
          <w:spacing w:val="94"/>
          <w:sz w:val="28"/>
        </w:rPr>
        <w:t xml:space="preserve"> </w:t>
      </w:r>
      <w:r>
        <w:rPr>
          <w:sz w:val="28"/>
        </w:rPr>
        <w:t>в</w:t>
      </w:r>
    </w:p>
    <w:p w14:paraId="D9080000">
      <w:pPr>
        <w:sectPr>
          <w:pgSz w:h="16850" w:orient="portrait" w:w="11910"/>
          <w:pgMar w:bottom="740" w:footer="543" w:header="576" w:left="740" w:right="180" w:top="840"/>
        </w:sectPr>
      </w:pPr>
    </w:p>
    <w:p w14:paraId="DA080000">
      <w:pPr>
        <w:pStyle w:val="Style_1"/>
        <w:ind w:firstLine="0" w:left="0"/>
        <w:jc w:val="left"/>
        <w:rPr>
          <w:sz w:val="20"/>
        </w:rPr>
      </w:pPr>
    </w:p>
    <w:p w14:paraId="DB080000">
      <w:pPr>
        <w:pStyle w:val="Style_1"/>
        <w:spacing w:before="254" w:line="360" w:lineRule="auto"/>
        <w:ind w:firstLine="0" w:left="0" w:right="521"/>
      </w:pPr>
      <w:r>
        <w:t>определённых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приёмах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конкретизации,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систематизации, абстрагирования и аналогий как формировании алгоритмической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заданным</w:t>
      </w:r>
      <w:r>
        <w:rPr>
          <w:spacing w:val="-67"/>
        </w:rPr>
        <w:t xml:space="preserve"> </w:t>
      </w:r>
      <w:r>
        <w:t>алгоритмам, позволяющей совершенствовать известные и конструировать новые.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конструирования</w:t>
      </w:r>
      <w:r>
        <w:rPr>
          <w:spacing w:val="-67"/>
        </w:rPr>
        <w:t xml:space="preserve"> </w:t>
      </w:r>
      <w:r>
        <w:t>раскрывают механизм</w:t>
      </w:r>
      <w:r>
        <w:rPr>
          <w:spacing w:val="1"/>
        </w:rPr>
        <w:t xml:space="preserve"> </w:t>
      </w:r>
      <w:r>
        <w:t>логических построений, способствуют выработке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формулировать,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логическое</w:t>
      </w:r>
      <w:r>
        <w:rPr>
          <w:spacing w:val="-1"/>
        </w:rPr>
        <w:t xml:space="preserve"> </w:t>
      </w:r>
      <w:r>
        <w:t>мышление.</w:t>
      </w:r>
    </w:p>
    <w:p w14:paraId="DC080000">
      <w:pPr>
        <w:pStyle w:val="Style_5"/>
        <w:numPr>
          <w:ilvl w:val="2"/>
          <w:numId w:val="20"/>
        </w:numPr>
        <w:tabs>
          <w:tab w:leader="none" w:pos="1942" w:val="left"/>
        </w:tabs>
        <w:spacing w:after="0" w:before="2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точной,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представления.</w:t>
      </w:r>
    </w:p>
    <w:p w14:paraId="DD080000">
      <w:pPr>
        <w:pStyle w:val="Style_5"/>
        <w:numPr>
          <w:ilvl w:val="2"/>
          <w:numId w:val="20"/>
        </w:numPr>
        <w:tabs>
          <w:tab w:leader="none" w:pos="1942" w:val="left"/>
        </w:tabs>
        <w:spacing w:after="0" w:before="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естественных и гуманитарных наук, об особенностях применения математики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культуры.</w:t>
      </w:r>
    </w:p>
    <w:p w14:paraId="DE080000">
      <w:pPr>
        <w:pStyle w:val="Style_5"/>
        <w:numPr>
          <w:ilvl w:val="2"/>
          <w:numId w:val="20"/>
        </w:numPr>
        <w:tabs>
          <w:tab w:leader="none" w:pos="2011" w:val="left"/>
        </w:tabs>
        <w:spacing w:after="0" w:before="0" w:line="360" w:lineRule="auto"/>
        <w:ind w:firstLine="778" w:left="392" w:right="520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пониманию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изящества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-2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-5"/>
          <w:sz w:val="28"/>
        </w:rPr>
        <w:t xml:space="preserve"> </w:t>
      </w:r>
      <w:r>
        <w:rPr>
          <w:sz w:val="28"/>
        </w:rPr>
        <w:t>усвоению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идеи</w:t>
      </w:r>
      <w:r>
        <w:rPr>
          <w:spacing w:val="-1"/>
          <w:sz w:val="28"/>
        </w:rPr>
        <w:t xml:space="preserve"> </w:t>
      </w:r>
      <w:r>
        <w:rPr>
          <w:sz w:val="28"/>
        </w:rPr>
        <w:t>симметрии.</w:t>
      </w:r>
    </w:p>
    <w:p w14:paraId="DF080000">
      <w:pPr>
        <w:pStyle w:val="Style_5"/>
        <w:numPr>
          <w:ilvl w:val="2"/>
          <w:numId w:val="20"/>
        </w:numPr>
        <w:tabs>
          <w:tab w:leader="none" w:pos="1942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Приоритетными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10–11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базовом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уровне являются:</w:t>
      </w:r>
    </w:p>
    <w:p w14:paraId="E0080000">
      <w:pPr>
        <w:pStyle w:val="Style_1"/>
        <w:spacing w:line="360" w:lineRule="auto"/>
        <w:ind w:right="521"/>
      </w:pPr>
      <w:r>
        <w:t>формирование</w:t>
      </w:r>
      <w:r>
        <w:rPr>
          <w:spacing w:val="1"/>
        </w:rPr>
        <w:t xml:space="preserve"> </w:t>
      </w:r>
      <w:r>
        <w:t>центральных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(число,</w:t>
      </w:r>
      <w:r>
        <w:rPr>
          <w:spacing w:val="1"/>
        </w:rPr>
        <w:t xml:space="preserve"> </w:t>
      </w:r>
      <w:r>
        <w:t>величина,</w:t>
      </w:r>
      <w:r>
        <w:rPr>
          <w:spacing w:val="-67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фигура,</w:t>
      </w:r>
      <w:r>
        <w:rPr>
          <w:spacing w:val="1"/>
        </w:rPr>
        <w:t xml:space="preserve"> </w:t>
      </w:r>
      <w:r>
        <w:t>переменная,</w:t>
      </w:r>
      <w:r>
        <w:rPr>
          <w:spacing w:val="1"/>
        </w:rPr>
        <w:t xml:space="preserve"> </w:t>
      </w:r>
      <w:r>
        <w:t>вероятность,</w:t>
      </w:r>
      <w:r>
        <w:rPr>
          <w:spacing w:val="1"/>
        </w:rPr>
        <w:t xml:space="preserve"> </w:t>
      </w:r>
      <w:r>
        <w:t>функция),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перспективность</w:t>
      </w:r>
      <w:r>
        <w:rPr>
          <w:spacing w:val="-3"/>
        </w:rPr>
        <w:t xml:space="preserve"> </w:t>
      </w:r>
      <w:r>
        <w:t>математического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обучающихся;</w:t>
      </w:r>
    </w:p>
    <w:p w14:paraId="E1080000">
      <w:pPr>
        <w:pStyle w:val="Style_1"/>
        <w:spacing w:line="360" w:lineRule="auto"/>
        <w:ind w:right="525"/>
      </w:pPr>
      <w:r>
        <w:t>подведение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взаимосвязи математики и окружающего мира, понимание математики как части</w:t>
      </w:r>
      <w:r>
        <w:rPr>
          <w:spacing w:val="1"/>
        </w:rPr>
        <w:t xml:space="preserve"> </w:t>
      </w:r>
      <w:r>
        <w:t>общей культуры человечества;</w:t>
      </w:r>
    </w:p>
    <w:p w14:paraId="E2080000">
      <w:pPr>
        <w:sectPr>
          <w:pgSz w:h="16850" w:orient="portrait" w:w="11910"/>
          <w:pgMar w:bottom="740" w:footer="543" w:header="576" w:left="740" w:right="180" w:top="840"/>
        </w:sectPr>
      </w:pPr>
    </w:p>
    <w:p w14:paraId="E3080000">
      <w:pPr>
        <w:pStyle w:val="Style_1"/>
        <w:ind w:firstLine="0" w:left="0"/>
        <w:jc w:val="left"/>
        <w:rPr>
          <w:sz w:val="20"/>
        </w:rPr>
      </w:pPr>
    </w:p>
    <w:p w14:paraId="E4080000">
      <w:pPr>
        <w:pStyle w:val="Style_1"/>
        <w:spacing w:before="254" w:line="360" w:lineRule="auto"/>
        <w:ind w:right="521"/>
      </w:pPr>
      <w:r>
        <w:t>развитие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познавательной активности, исследовательских умений, критичности мышления,</w:t>
      </w:r>
      <w:r>
        <w:rPr>
          <w:spacing w:val="1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 изучению</w:t>
      </w:r>
      <w:r>
        <w:rPr>
          <w:spacing w:val="-1"/>
        </w:rPr>
        <w:t xml:space="preserve"> </w:t>
      </w:r>
      <w:r>
        <w:t>математики;</w:t>
      </w:r>
    </w:p>
    <w:p w14:paraId="E5080000">
      <w:pPr>
        <w:pStyle w:val="Style_1"/>
        <w:spacing w:line="360" w:lineRule="auto"/>
        <w:ind w:right="522"/>
      </w:pP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грамотности: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проявления</w:t>
      </w:r>
      <w:r>
        <w:rPr>
          <w:spacing w:val="71"/>
        </w:rPr>
        <w:t xml:space="preserve"> </w:t>
      </w:r>
      <w:r>
        <w:t>зависимостей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освоенный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результаты.</w:t>
      </w:r>
    </w:p>
    <w:p w14:paraId="E6080000">
      <w:pPr>
        <w:pStyle w:val="Style_5"/>
        <w:numPr>
          <w:ilvl w:val="2"/>
          <w:numId w:val="20"/>
        </w:numPr>
        <w:tabs>
          <w:tab w:leader="none" w:pos="2083" w:val="left"/>
        </w:tabs>
        <w:spacing w:after="0" w:before="2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10–11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  <w:r>
        <w:rPr>
          <w:spacing w:val="65"/>
          <w:sz w:val="28"/>
        </w:rPr>
        <w:t xml:space="preserve"> </w:t>
      </w:r>
      <w:r>
        <w:rPr>
          <w:sz w:val="28"/>
        </w:rPr>
        <w:t>«Числа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вычисления»,</w:t>
      </w:r>
      <w:r>
        <w:rPr>
          <w:spacing w:val="63"/>
          <w:sz w:val="28"/>
        </w:rPr>
        <w:t xml:space="preserve"> </w:t>
      </w:r>
      <w:r>
        <w:rPr>
          <w:sz w:val="28"/>
        </w:rPr>
        <w:t>«Алгебра»</w:t>
      </w:r>
      <w:r>
        <w:rPr>
          <w:spacing w:val="64"/>
          <w:sz w:val="28"/>
        </w:rPr>
        <w:t xml:space="preserve"> </w:t>
      </w:r>
      <w:r>
        <w:rPr>
          <w:sz w:val="28"/>
        </w:rPr>
        <w:t>(«Алгебраические</w:t>
      </w:r>
      <w:r>
        <w:rPr>
          <w:spacing w:val="64"/>
          <w:sz w:val="28"/>
        </w:rPr>
        <w:t xml:space="preserve"> </w:t>
      </w:r>
      <w:r>
        <w:rPr>
          <w:sz w:val="28"/>
        </w:rPr>
        <w:t>выражения»,</w:t>
      </w:r>
    </w:p>
    <w:p w14:paraId="E7080000">
      <w:pPr>
        <w:pStyle w:val="Style_1"/>
        <w:spacing w:line="360" w:lineRule="auto"/>
        <w:ind w:firstLine="0" w:left="0" w:right="526"/>
      </w:pPr>
      <w:r>
        <w:t>«Уравнения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неравенства»),</w:t>
      </w:r>
      <w:r>
        <w:rPr>
          <w:spacing w:val="1"/>
        </w:rPr>
        <w:t xml:space="preserve"> </w:t>
      </w:r>
      <w:r>
        <w:t>«Начала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анализа»,</w:t>
      </w:r>
      <w:r>
        <w:rPr>
          <w:spacing w:val="1"/>
        </w:rPr>
        <w:t xml:space="preserve"> </w:t>
      </w:r>
      <w:r>
        <w:t>«Геометрия»</w:t>
      </w:r>
      <w:r>
        <w:rPr>
          <w:spacing w:val="1"/>
        </w:rPr>
        <w:t xml:space="preserve"> </w:t>
      </w:r>
      <w:r>
        <w:t>(«Геометрические</w:t>
      </w:r>
      <w:r>
        <w:rPr>
          <w:spacing w:val="17"/>
        </w:rPr>
        <w:t xml:space="preserve"> </w:t>
      </w:r>
      <w:r>
        <w:t>фигуры</w:t>
      </w:r>
      <w:r>
        <w:rPr>
          <w:spacing w:val="2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свойства»,</w:t>
      </w:r>
      <w:r>
        <w:rPr>
          <w:spacing w:val="17"/>
        </w:rPr>
        <w:t xml:space="preserve"> </w:t>
      </w:r>
      <w:r>
        <w:t>«Измерение</w:t>
      </w:r>
      <w:r>
        <w:rPr>
          <w:spacing w:val="17"/>
        </w:rPr>
        <w:t xml:space="preserve"> </w:t>
      </w:r>
      <w:r>
        <w:t>геометрических</w:t>
      </w:r>
      <w:r>
        <w:rPr>
          <w:spacing w:val="18"/>
        </w:rPr>
        <w:t xml:space="preserve"> </w:t>
      </w:r>
      <w:r>
        <w:t>величин»),</w:t>
      </w:r>
    </w:p>
    <w:p w14:paraId="E8080000">
      <w:pPr>
        <w:pStyle w:val="Style_1"/>
        <w:spacing w:line="360" w:lineRule="auto"/>
        <w:ind w:firstLine="0" w:left="0" w:right="521"/>
      </w:pPr>
      <w:r>
        <w:t>«Вероятность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статистика».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параллельно,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логикой,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логическая</w:t>
      </w:r>
      <w:r>
        <w:rPr>
          <w:spacing w:val="1"/>
        </w:rPr>
        <w:t xml:space="preserve"> </w:t>
      </w:r>
      <w:r>
        <w:t>составляющая,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присущая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пронизывающая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математические курсы и содержательные линии. Сформулированное в ФГОС СОО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«владение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доказательств,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решения</w:t>
      </w:r>
      <w:r>
        <w:rPr>
          <w:spacing w:val="71"/>
        </w:rPr>
        <w:t xml:space="preserve"> </w:t>
      </w:r>
      <w:r>
        <w:t>задач,</w:t>
      </w:r>
      <w:r>
        <w:rPr>
          <w:spacing w:val="-67"/>
        </w:rPr>
        <w:t xml:space="preserve"> </w:t>
      </w:r>
      <w:r>
        <w:t>умение формулировать определения, аксиомы и теоремы, применять их, проводить</w:t>
      </w:r>
      <w:r>
        <w:rPr>
          <w:spacing w:val="-67"/>
        </w:rPr>
        <w:t xml:space="preserve"> </w:t>
      </w:r>
      <w:r>
        <w:t>доказательные рассуждения в ходе решения задач» относится ко всем учебным</w:t>
      </w:r>
      <w:r>
        <w:rPr>
          <w:spacing w:val="1"/>
        </w:rPr>
        <w:t xml:space="preserve"> </w:t>
      </w:r>
      <w:r>
        <w:t>курсам,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распределяется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 на уровне</w:t>
      </w:r>
      <w:r>
        <w:rPr>
          <w:spacing w:val="-3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 образования.</w:t>
      </w:r>
    </w:p>
    <w:p w14:paraId="E9080000">
      <w:pPr>
        <w:pStyle w:val="Style_5"/>
        <w:numPr>
          <w:ilvl w:val="2"/>
          <w:numId w:val="20"/>
        </w:numPr>
        <w:tabs>
          <w:tab w:leader="none" w:pos="2083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«Математика»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трёх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12"/>
          <w:sz w:val="28"/>
        </w:rPr>
        <w:t xml:space="preserve"> </w:t>
      </w:r>
      <w:r>
        <w:rPr>
          <w:sz w:val="28"/>
        </w:rPr>
        <w:t>курсов:</w:t>
      </w:r>
      <w:r>
        <w:rPr>
          <w:spacing w:val="109"/>
          <w:sz w:val="28"/>
        </w:rPr>
        <w:t xml:space="preserve"> </w:t>
      </w:r>
      <w:r>
        <w:rPr>
          <w:sz w:val="28"/>
        </w:rPr>
        <w:t>«Алгебра</w:t>
      </w:r>
      <w:r>
        <w:rPr>
          <w:spacing w:val="109"/>
          <w:sz w:val="28"/>
        </w:rPr>
        <w:t xml:space="preserve"> </w:t>
      </w:r>
      <w:r>
        <w:rPr>
          <w:sz w:val="28"/>
        </w:rPr>
        <w:t>и</w:t>
      </w:r>
      <w:r>
        <w:rPr>
          <w:spacing w:val="109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08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109"/>
          <w:sz w:val="28"/>
        </w:rPr>
        <w:t xml:space="preserve"> </w:t>
      </w:r>
      <w:r>
        <w:rPr>
          <w:sz w:val="28"/>
        </w:rPr>
        <w:t>анализа»,</w:t>
      </w:r>
      <w:r>
        <w:rPr>
          <w:spacing w:val="108"/>
          <w:sz w:val="28"/>
        </w:rPr>
        <w:t xml:space="preserve"> </w:t>
      </w:r>
      <w:r>
        <w:rPr>
          <w:sz w:val="28"/>
        </w:rPr>
        <w:t>«Геометрия»,</w:t>
      </w:r>
    </w:p>
    <w:p w14:paraId="EA080000">
      <w:pPr>
        <w:pStyle w:val="Style_1"/>
        <w:ind w:firstLine="0" w:left="0"/>
      </w:pPr>
      <w:r>
        <w:t>«Вероятность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статистика».</w:t>
      </w:r>
      <w:r>
        <w:rPr>
          <w:spacing w:val="5"/>
        </w:rPr>
        <w:t xml:space="preserve"> </w:t>
      </w:r>
      <w:r>
        <w:t>Формирование</w:t>
      </w:r>
      <w:r>
        <w:rPr>
          <w:spacing w:val="6"/>
        </w:rPr>
        <w:t xml:space="preserve"> </w:t>
      </w:r>
      <w:r>
        <w:t>логических</w:t>
      </w:r>
      <w:r>
        <w:rPr>
          <w:spacing w:val="5"/>
        </w:rPr>
        <w:t xml:space="preserve"> </w:t>
      </w:r>
      <w:r>
        <w:t>умений</w:t>
      </w:r>
      <w:r>
        <w:rPr>
          <w:spacing w:val="12"/>
        </w:rPr>
        <w:t xml:space="preserve"> </w:t>
      </w:r>
      <w:r>
        <w:t>осуществляется</w:t>
      </w:r>
      <w:r>
        <w:rPr>
          <w:spacing w:val="7"/>
        </w:rPr>
        <w:t xml:space="preserve"> </w:t>
      </w:r>
      <w:r>
        <w:t>на</w:t>
      </w:r>
    </w:p>
    <w:p w14:paraId="EB080000">
      <w:pPr>
        <w:sectPr>
          <w:pgSz w:h="16850" w:orient="portrait" w:w="11910"/>
          <w:pgMar w:bottom="740" w:footer="543" w:header="576" w:left="740" w:right="180" w:top="840"/>
        </w:sectPr>
      </w:pPr>
    </w:p>
    <w:p w14:paraId="EC080000">
      <w:pPr>
        <w:pStyle w:val="Style_1"/>
        <w:ind w:firstLine="0" w:left="0"/>
        <w:jc w:val="left"/>
        <w:rPr>
          <w:sz w:val="20"/>
        </w:rPr>
      </w:pPr>
    </w:p>
    <w:p w14:paraId="ED080000">
      <w:pPr>
        <w:pStyle w:val="Style_1"/>
        <w:spacing w:before="254" w:line="360" w:lineRule="auto"/>
        <w:ind w:firstLine="0" w:left="0" w:right="522"/>
      </w:pPr>
      <w:r>
        <w:t>протяжении всех лет обучения на уровне среднего общего образования, а элементы</w:t>
      </w:r>
      <w:r>
        <w:rPr>
          <w:spacing w:val="-67"/>
        </w:rPr>
        <w:t xml:space="preserve"> </w:t>
      </w:r>
      <w:r>
        <w:t>логики</w:t>
      </w:r>
      <w:r>
        <w:rPr>
          <w:spacing w:val="-1"/>
        </w:rPr>
        <w:t xml:space="preserve"> </w:t>
      </w:r>
      <w:r>
        <w:t>включаются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содержание всех названных выше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курсов.</w:t>
      </w:r>
    </w:p>
    <w:p w14:paraId="EE080000">
      <w:pPr>
        <w:pStyle w:val="Style_5"/>
        <w:numPr>
          <w:ilvl w:val="2"/>
          <w:numId w:val="20"/>
        </w:numPr>
        <w:tabs>
          <w:tab w:leader="none" w:pos="208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 рекомендованных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340 часов: в 10 классе – 170 часов (5 часов в неделю), в 11 классе – 170 часов (5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неделю).</w:t>
      </w:r>
    </w:p>
    <w:p w14:paraId="EF080000">
      <w:pPr>
        <w:pStyle w:val="Style_5"/>
        <w:numPr>
          <w:ilvl w:val="1"/>
          <w:numId w:val="20"/>
        </w:numPr>
        <w:tabs>
          <w:tab w:leader="none" w:pos="1733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математике базовый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уровне 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14:paraId="F0080000">
      <w:pPr>
        <w:pStyle w:val="Style_5"/>
        <w:numPr>
          <w:ilvl w:val="2"/>
          <w:numId w:val="20"/>
        </w:numPr>
        <w:tabs>
          <w:tab w:leader="none" w:pos="1944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14:paraId="F1080000">
      <w:pPr>
        <w:pStyle w:val="Style_5"/>
        <w:numPr>
          <w:ilvl w:val="0"/>
          <w:numId w:val="21"/>
        </w:numPr>
        <w:tabs>
          <w:tab w:leader="none" w:pos="1406" w:val="left"/>
        </w:tabs>
        <w:spacing w:after="0" w:before="0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гражданского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14:paraId="F2080000">
      <w:pPr>
        <w:pStyle w:val="Style_1"/>
        <w:spacing w:before="156" w:line="360" w:lineRule="auto"/>
        <w:ind w:right="522"/>
      </w:pPr>
      <w:r>
        <w:t>сформированность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основах функционирования различных структур, явлений, процедур гражданского</w:t>
      </w:r>
      <w:r>
        <w:rPr>
          <w:spacing w:val="1"/>
        </w:rPr>
        <w:t xml:space="preserve"> </w:t>
      </w:r>
      <w:r>
        <w:t>общества (выборы, опросы и другое), умение взаимодействовать с 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функциями</w:t>
      </w:r>
      <w:r>
        <w:rPr>
          <w:spacing w:val="5"/>
        </w:rPr>
        <w:t xml:space="preserve"> </w:t>
      </w:r>
      <w:r>
        <w:t>и назначением;</w:t>
      </w:r>
    </w:p>
    <w:p w14:paraId="F3080000">
      <w:pPr>
        <w:pStyle w:val="Style_5"/>
        <w:numPr>
          <w:ilvl w:val="0"/>
          <w:numId w:val="21"/>
        </w:numPr>
        <w:tabs>
          <w:tab w:leader="none" w:pos="1406" w:val="left"/>
        </w:tabs>
        <w:spacing w:after="0" w:before="0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патриотического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14:paraId="F4080000">
      <w:pPr>
        <w:pStyle w:val="Style_1"/>
        <w:spacing w:before="160" w:line="360" w:lineRule="auto"/>
        <w:ind w:right="521"/>
      </w:pPr>
      <w:r>
        <w:t>сформированность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математиков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науках,</w:t>
      </w:r>
      <w:r>
        <w:rPr>
          <w:spacing w:val="-3"/>
        </w:rPr>
        <w:t xml:space="preserve"> </w:t>
      </w:r>
      <w:r>
        <w:t>технологиях,</w:t>
      </w:r>
      <w:r>
        <w:rPr>
          <w:spacing w:val="-3"/>
        </w:rPr>
        <w:t xml:space="preserve"> </w:t>
      </w:r>
      <w:r>
        <w:t>сферах</w:t>
      </w:r>
      <w:r>
        <w:rPr>
          <w:spacing w:val="-1"/>
        </w:rPr>
        <w:t xml:space="preserve"> </w:t>
      </w:r>
      <w:r>
        <w:t>экономики;</w:t>
      </w:r>
    </w:p>
    <w:p w14:paraId="F5080000">
      <w:pPr>
        <w:pStyle w:val="Style_5"/>
        <w:numPr>
          <w:ilvl w:val="0"/>
          <w:numId w:val="21"/>
        </w:numPr>
        <w:tabs>
          <w:tab w:leader="none" w:pos="1406" w:val="left"/>
        </w:tabs>
        <w:spacing w:after="0" w:before="1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воспитания:</w:t>
      </w:r>
    </w:p>
    <w:p w14:paraId="F6080000">
      <w:pPr>
        <w:pStyle w:val="Style_1"/>
        <w:spacing w:before="163" w:line="360" w:lineRule="auto"/>
        <w:ind w:right="522"/>
      </w:pPr>
      <w:r>
        <w:t>осознание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67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этического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учёного,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вклада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будущего;</w:t>
      </w:r>
    </w:p>
    <w:p w14:paraId="F7080000">
      <w:pPr>
        <w:pStyle w:val="Style_5"/>
        <w:numPr>
          <w:ilvl w:val="0"/>
          <w:numId w:val="21"/>
        </w:numPr>
        <w:tabs>
          <w:tab w:leader="none" w:pos="1406" w:val="left"/>
        </w:tabs>
        <w:spacing w:after="0" w:before="0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эстетического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14:paraId="F8080000">
      <w:pPr>
        <w:pStyle w:val="Style_1"/>
        <w:spacing w:before="160" w:line="360" w:lineRule="auto"/>
        <w:ind w:right="525"/>
      </w:pP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эстетику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37"/>
        </w:rPr>
        <w:t xml:space="preserve"> </w:t>
      </w:r>
      <w:r>
        <w:t>объектов,</w:t>
      </w:r>
      <w:r>
        <w:rPr>
          <w:spacing w:val="36"/>
        </w:rPr>
        <w:t xml:space="preserve"> </w:t>
      </w:r>
      <w:r>
        <w:t>задач,</w:t>
      </w:r>
      <w:r>
        <w:rPr>
          <w:spacing w:val="37"/>
        </w:rPr>
        <w:t xml:space="preserve"> </w:t>
      </w:r>
      <w:r>
        <w:t>решений,</w:t>
      </w:r>
      <w:r>
        <w:rPr>
          <w:spacing w:val="37"/>
        </w:rPr>
        <w:t xml:space="preserve"> </w:t>
      </w:r>
      <w:r>
        <w:t>рассуждений,</w:t>
      </w:r>
      <w:r>
        <w:rPr>
          <w:spacing w:val="37"/>
        </w:rPr>
        <w:t xml:space="preserve"> </w:t>
      </w:r>
      <w:r>
        <w:t>восприимчивость</w:t>
      </w:r>
      <w:r>
        <w:rPr>
          <w:spacing w:val="38"/>
        </w:rPr>
        <w:t xml:space="preserve"> </w:t>
      </w:r>
      <w:r>
        <w:t>к</w:t>
      </w:r>
    </w:p>
    <w:p w14:paraId="F9080000">
      <w:pPr>
        <w:sectPr>
          <w:pgSz w:h="16850" w:orient="portrait" w:w="11910"/>
          <w:pgMar w:bottom="740" w:footer="543" w:header="576" w:left="740" w:right="180" w:top="840"/>
        </w:sectPr>
      </w:pPr>
    </w:p>
    <w:p w14:paraId="FA080000">
      <w:pPr>
        <w:pStyle w:val="Style_1"/>
        <w:ind w:firstLine="0" w:left="0"/>
        <w:jc w:val="left"/>
        <w:rPr>
          <w:sz w:val="20"/>
        </w:rPr>
      </w:pPr>
    </w:p>
    <w:p w14:paraId="FB080000">
      <w:pPr>
        <w:pStyle w:val="Style_1"/>
        <w:spacing w:before="254"/>
        <w:ind w:firstLine="0" w:left="0"/>
        <w:jc w:val="left"/>
      </w:pPr>
      <w:r>
        <w:t>математическим</w:t>
      </w:r>
      <w:r>
        <w:rPr>
          <w:spacing w:val="-2"/>
        </w:rPr>
        <w:t xml:space="preserve"> </w:t>
      </w:r>
      <w:r>
        <w:t>аспектам</w:t>
      </w:r>
      <w:r>
        <w:rPr>
          <w:spacing w:val="-1"/>
        </w:rPr>
        <w:t xml:space="preserve"> </w:t>
      </w:r>
      <w:r>
        <w:t>различных видов</w:t>
      </w:r>
      <w:r>
        <w:rPr>
          <w:spacing w:val="-6"/>
        </w:rPr>
        <w:t xml:space="preserve"> </w:t>
      </w:r>
      <w:r>
        <w:t>искусства;</w:t>
      </w:r>
    </w:p>
    <w:p w14:paraId="FC080000">
      <w:pPr>
        <w:pStyle w:val="Style_5"/>
        <w:numPr>
          <w:ilvl w:val="0"/>
          <w:numId w:val="21"/>
        </w:numPr>
        <w:tabs>
          <w:tab w:leader="none" w:pos="1406" w:val="left"/>
        </w:tabs>
        <w:spacing w:after="0" w:before="162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физического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14:paraId="FD080000">
      <w:pPr>
        <w:pStyle w:val="Style_1"/>
        <w:spacing w:before="161" w:line="360" w:lineRule="auto"/>
        <w:ind w:right="524"/>
      </w:pPr>
      <w:r>
        <w:t>сформированность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-67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 физическая активность), физическое совершенствование при занятиях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-1"/>
        </w:rPr>
        <w:t xml:space="preserve"> </w:t>
      </w:r>
      <w:r>
        <w:t>деятельностью;</w:t>
      </w:r>
    </w:p>
    <w:p w14:paraId="FE080000">
      <w:pPr>
        <w:pStyle w:val="Style_5"/>
        <w:numPr>
          <w:ilvl w:val="0"/>
          <w:numId w:val="21"/>
        </w:numPr>
        <w:tabs>
          <w:tab w:leader="none" w:pos="1406" w:val="left"/>
        </w:tabs>
        <w:spacing w:after="0" w:before="0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14:paraId="FF080000">
      <w:pPr>
        <w:pStyle w:val="Style_1"/>
        <w:spacing w:before="160" w:line="360" w:lineRule="auto"/>
        <w:ind w:right="521"/>
      </w:pPr>
      <w:r>
        <w:t>готовность к труду, осознание ценности трудолюбия, интерес к различным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математикой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приложениями,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математическому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готовность к активному участию в решении практических задач математической</w:t>
      </w:r>
      <w:r>
        <w:rPr>
          <w:spacing w:val="1"/>
        </w:rPr>
        <w:t xml:space="preserve"> </w:t>
      </w:r>
      <w:r>
        <w:t>направленности;</w:t>
      </w:r>
    </w:p>
    <w:p w14:paraId="00090000">
      <w:pPr>
        <w:pStyle w:val="Style_5"/>
        <w:numPr>
          <w:ilvl w:val="0"/>
          <w:numId w:val="21"/>
        </w:numPr>
        <w:tabs>
          <w:tab w:leader="none" w:pos="1406" w:val="left"/>
        </w:tabs>
        <w:spacing w:after="0" w:before="2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экологического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14:paraId="01090000">
      <w:pPr>
        <w:pStyle w:val="Style_1"/>
        <w:spacing w:before="160" w:line="360" w:lineRule="auto"/>
        <w:ind w:right="521"/>
      </w:pPr>
      <w:r>
        <w:t>сформированность экологической культуры, понимание влияния социально-</w:t>
      </w:r>
      <w:r>
        <w:rPr>
          <w:spacing w:val="1"/>
        </w:rPr>
        <w:t xml:space="preserve"> </w:t>
      </w:r>
      <w:r>
        <w:t>экономических процессов на состояние природной и социальной среды, 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планирование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</w:p>
    <w:p w14:paraId="02090000">
      <w:pPr>
        <w:pStyle w:val="Style_5"/>
        <w:numPr>
          <w:ilvl w:val="0"/>
          <w:numId w:val="21"/>
        </w:numPr>
        <w:tabs>
          <w:tab w:leader="none" w:pos="1406" w:val="left"/>
        </w:tabs>
        <w:spacing w:after="0" w:before="2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познания:</w:t>
      </w:r>
    </w:p>
    <w:p w14:paraId="03090000">
      <w:pPr>
        <w:pStyle w:val="Style_1"/>
        <w:spacing w:before="161" w:line="360" w:lineRule="auto"/>
        <w:ind w:right="519"/>
      </w:pPr>
      <w:r>
        <w:t>сформированность мировоззрения, соответствующего современному уровню</w:t>
      </w:r>
      <w:r>
        <w:rPr>
          <w:spacing w:val="1"/>
        </w:rPr>
        <w:t xml:space="preserve"> </w:t>
      </w:r>
      <w:r>
        <w:t>развития науки и общественной практики, понимание математической науки как</w:t>
      </w:r>
      <w:r>
        <w:rPr>
          <w:spacing w:val="1"/>
        </w:rPr>
        <w:t xml:space="preserve"> </w:t>
      </w:r>
      <w:r>
        <w:t>сферы человеческой деятельности, этапов её развития и значимости для развития</w:t>
      </w:r>
      <w:r>
        <w:rPr>
          <w:spacing w:val="1"/>
        </w:rPr>
        <w:t xml:space="preserve"> </w:t>
      </w:r>
      <w:r>
        <w:t>цивилизации,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группе.</w:t>
      </w:r>
    </w:p>
    <w:p w14:paraId="04090000">
      <w:pPr>
        <w:sectPr>
          <w:pgSz w:h="16850" w:orient="portrait" w:w="11910"/>
          <w:pgMar w:bottom="740" w:footer="543" w:header="576" w:left="740" w:right="180" w:top="840"/>
        </w:sectPr>
      </w:pPr>
    </w:p>
    <w:p w14:paraId="05090000">
      <w:pPr>
        <w:pStyle w:val="Style_1"/>
        <w:ind w:firstLine="0" w:left="0"/>
        <w:jc w:val="left"/>
        <w:rPr>
          <w:sz w:val="20"/>
        </w:rPr>
      </w:pPr>
    </w:p>
    <w:p w14:paraId="06090000">
      <w:pPr>
        <w:pStyle w:val="Style_5"/>
        <w:numPr>
          <w:ilvl w:val="2"/>
          <w:numId w:val="20"/>
        </w:numPr>
        <w:tabs>
          <w:tab w:leader="none" w:pos="1944" w:val="left"/>
        </w:tabs>
        <w:spacing w:after="0" w:before="254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 у обучающегося будут сформированы познавательные 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деятельность.</w:t>
      </w:r>
    </w:p>
    <w:p w14:paraId="0709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14:paraId="08090000">
      <w:pPr>
        <w:pStyle w:val="Style_1"/>
        <w:spacing w:line="360" w:lineRule="auto"/>
        <w:ind w:right="524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и сравнения, критерии</w:t>
      </w:r>
      <w:r>
        <w:rPr>
          <w:spacing w:val="-1"/>
        </w:rPr>
        <w:t xml:space="preserve"> </w:t>
      </w:r>
      <w:r>
        <w:t>проводимого</w:t>
      </w:r>
      <w:r>
        <w:rPr>
          <w:spacing w:val="1"/>
        </w:rPr>
        <w:t xml:space="preserve"> </w:t>
      </w:r>
      <w:r>
        <w:t>анализа;</w:t>
      </w:r>
    </w:p>
    <w:p w14:paraId="09090000">
      <w:pPr>
        <w:pStyle w:val="Style_1"/>
        <w:spacing w:line="360" w:lineRule="auto"/>
        <w:ind w:right="525"/>
      </w:pPr>
      <w:r>
        <w:t>воспринимать, формулировать и преобразовывать суждения: утвердительные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отрицательные,</w:t>
      </w:r>
      <w:r>
        <w:rPr>
          <w:spacing w:val="-1"/>
        </w:rPr>
        <w:t xml:space="preserve"> </w:t>
      </w:r>
      <w:r>
        <w:t>единичные,</w:t>
      </w:r>
      <w:r>
        <w:rPr>
          <w:spacing w:val="-1"/>
        </w:rPr>
        <w:t xml:space="preserve"> </w:t>
      </w:r>
      <w:r>
        <w:t>частные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общие,</w:t>
      </w:r>
      <w:r>
        <w:rPr>
          <w:spacing w:val="-2"/>
        </w:rPr>
        <w:t xml:space="preserve"> </w:t>
      </w:r>
      <w:r>
        <w:t>условные;</w:t>
      </w:r>
    </w:p>
    <w:p w14:paraId="0A090000">
      <w:pPr>
        <w:pStyle w:val="Style_1"/>
        <w:spacing w:line="360" w:lineRule="auto"/>
        <w:ind w:right="523"/>
      </w:pPr>
      <w:r>
        <w:t>выявлять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фактах, данных, наблюдениях и утверждениях, предлагать критерии для выявления</w:t>
      </w:r>
      <w:r>
        <w:rPr>
          <w:spacing w:val="-67"/>
        </w:rPr>
        <w:t xml:space="preserve"> </w:t>
      </w:r>
      <w:r>
        <w:t>закономерностей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противоречий;</w:t>
      </w:r>
    </w:p>
    <w:p w14:paraId="0B090000">
      <w:pPr>
        <w:pStyle w:val="Style_1"/>
        <w:spacing w:line="360" w:lineRule="auto"/>
        <w:ind w:right="526"/>
      </w:pP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логики,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-4"/>
        </w:rPr>
        <w:t xml:space="preserve"> </w:t>
      </w:r>
      <w:r>
        <w:t>умозаключений,</w:t>
      </w:r>
      <w:r>
        <w:rPr>
          <w:spacing w:val="-1"/>
        </w:rPr>
        <w:t xml:space="preserve"> </w:t>
      </w:r>
      <w:r>
        <w:t>умозаключений по аналогии;</w:t>
      </w:r>
    </w:p>
    <w:p w14:paraId="0C090000">
      <w:pPr>
        <w:pStyle w:val="Style_1"/>
        <w:spacing w:line="360" w:lineRule="auto"/>
        <w:ind w:right="522"/>
      </w:pPr>
      <w:r>
        <w:t>проводить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утверждений</w:t>
      </w:r>
      <w:r>
        <w:rPr>
          <w:spacing w:val="1"/>
        </w:rPr>
        <w:t xml:space="preserve"> </w:t>
      </w:r>
      <w:r>
        <w:t>(прямые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противного),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аргументацию,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контрпримеры,</w:t>
      </w:r>
      <w:r>
        <w:rPr>
          <w:spacing w:val="-2"/>
        </w:rPr>
        <w:t xml:space="preserve"> </w:t>
      </w:r>
      <w:r>
        <w:t>обосновывать</w:t>
      </w:r>
      <w:r>
        <w:rPr>
          <w:spacing w:val="-2"/>
        </w:rPr>
        <w:t xml:space="preserve"> </w:t>
      </w:r>
      <w:r>
        <w:t>собственные</w:t>
      </w:r>
      <w:r>
        <w:rPr>
          <w:spacing w:val="-1"/>
        </w:rPr>
        <w:t xml:space="preserve"> </w:t>
      </w:r>
      <w:r>
        <w:t>суждения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выводы;</w:t>
      </w:r>
    </w:p>
    <w:p w14:paraId="0D090000">
      <w:pPr>
        <w:pStyle w:val="Style_1"/>
        <w:spacing w:line="360" w:lineRule="auto"/>
        <w:ind w:right="525"/>
      </w:pPr>
      <w:r>
        <w:t>выбирать способ решения учебной задачи (сравнивать несколько вариантов</w:t>
      </w:r>
      <w:r>
        <w:rPr>
          <w:spacing w:val="1"/>
        </w:rPr>
        <w:t xml:space="preserve"> </w:t>
      </w:r>
      <w:r>
        <w:t>решения, выбирать наиболее подходящий с учётом самостоятельно выделенных</w:t>
      </w:r>
      <w:r>
        <w:rPr>
          <w:spacing w:val="1"/>
        </w:rPr>
        <w:t xml:space="preserve"> </w:t>
      </w:r>
      <w:r>
        <w:t>критериев).</w:t>
      </w:r>
    </w:p>
    <w:p w14:paraId="0E09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0" w:line="360" w:lineRule="auto"/>
        <w:ind w:firstLine="708" w:left="392" w:right="527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0F090000">
      <w:pPr>
        <w:pStyle w:val="Style_1"/>
        <w:spacing w:line="360" w:lineRule="auto"/>
        <w:ind w:right="523"/>
      </w:pPr>
      <w:r>
        <w:t>использовать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противоречие,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67"/>
        </w:rPr>
        <w:t xml:space="preserve"> </w:t>
      </w:r>
      <w:r>
        <w:t>искомое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данное,</w:t>
      </w:r>
      <w:r>
        <w:rPr>
          <w:spacing w:val="-4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гипотезу,</w:t>
      </w:r>
      <w:r>
        <w:rPr>
          <w:spacing w:val="-3"/>
        </w:rPr>
        <w:t xml:space="preserve"> </w:t>
      </w:r>
      <w:r>
        <w:t>аргументировать</w:t>
      </w:r>
      <w:r>
        <w:rPr>
          <w:spacing w:val="-8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позицию,</w:t>
      </w:r>
      <w:r>
        <w:rPr>
          <w:spacing w:val="-3"/>
        </w:rPr>
        <w:t xml:space="preserve"> </w:t>
      </w:r>
      <w:r>
        <w:t>мнение;</w:t>
      </w:r>
    </w:p>
    <w:p w14:paraId="10090000">
      <w:pPr>
        <w:sectPr>
          <w:pgSz w:h="16850" w:orient="portrait" w:w="11910"/>
          <w:pgMar w:bottom="740" w:footer="543" w:header="576" w:left="740" w:right="180" w:top="840"/>
        </w:sectPr>
      </w:pPr>
    </w:p>
    <w:p w14:paraId="11090000">
      <w:pPr>
        <w:pStyle w:val="Style_1"/>
        <w:ind w:firstLine="0" w:left="0"/>
        <w:jc w:val="left"/>
        <w:rPr>
          <w:sz w:val="20"/>
        </w:rPr>
      </w:pPr>
    </w:p>
    <w:p w14:paraId="12090000">
      <w:pPr>
        <w:pStyle w:val="Style_1"/>
        <w:spacing w:before="254" w:line="360" w:lineRule="auto"/>
        <w:ind w:right="522"/>
      </w:pPr>
      <w:r>
        <w:t>проводить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спланированный</w:t>
      </w:r>
      <w:r>
        <w:rPr>
          <w:spacing w:val="1"/>
        </w:rPr>
        <w:t xml:space="preserve"> </w:t>
      </w:r>
      <w:r>
        <w:t>эксперимент, 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выявлению</w:t>
      </w:r>
      <w:r>
        <w:rPr>
          <w:spacing w:val="-2"/>
        </w:rPr>
        <w:t xml:space="preserve"> </w:t>
      </w:r>
      <w:r>
        <w:t>зависимостей</w:t>
      </w:r>
      <w:r>
        <w:rPr>
          <w:spacing w:val="-1"/>
        </w:rPr>
        <w:t xml:space="preserve"> </w:t>
      </w:r>
      <w:r>
        <w:t>между</w:t>
      </w:r>
      <w:r>
        <w:rPr>
          <w:spacing w:val="2"/>
        </w:rPr>
        <w:t xml:space="preserve"> </w:t>
      </w:r>
      <w:r>
        <w:t>объектами,</w:t>
      </w:r>
      <w:r>
        <w:rPr>
          <w:spacing w:val="-2"/>
        </w:rPr>
        <w:t xml:space="preserve"> </w:t>
      </w:r>
      <w:r>
        <w:t>явлениями,</w:t>
      </w:r>
      <w:r>
        <w:rPr>
          <w:spacing w:val="-2"/>
        </w:rPr>
        <w:t xml:space="preserve"> </w:t>
      </w:r>
      <w:r>
        <w:t>процессами;</w:t>
      </w:r>
    </w:p>
    <w:p w14:paraId="13090000">
      <w:pPr>
        <w:pStyle w:val="Style_1"/>
        <w:spacing w:line="360" w:lineRule="auto"/>
        <w:ind w:right="523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-2"/>
        </w:rPr>
        <w:t xml:space="preserve"> </w:t>
      </w:r>
      <w:r>
        <w:t>выводов</w:t>
      </w:r>
      <w:r>
        <w:rPr>
          <w:spacing w:val="-2"/>
        </w:rPr>
        <w:t xml:space="preserve"> </w:t>
      </w:r>
      <w:r>
        <w:t>и обобщений;</w:t>
      </w:r>
    </w:p>
    <w:p w14:paraId="14090000">
      <w:pPr>
        <w:pStyle w:val="Style_1"/>
        <w:spacing w:before="1" w:line="360" w:lineRule="auto"/>
        <w:ind w:right="523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развитии в</w:t>
      </w:r>
      <w:r>
        <w:rPr>
          <w:spacing w:val="-2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условиях.</w:t>
      </w:r>
    </w:p>
    <w:p w14:paraId="1509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 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 действий:</w:t>
      </w:r>
    </w:p>
    <w:p w14:paraId="16090000">
      <w:pPr>
        <w:pStyle w:val="Style_1"/>
        <w:spacing w:line="360" w:lineRule="auto"/>
        <w:ind w:right="524"/>
      </w:pPr>
      <w:r>
        <w:t>выявлять дефициты информации, данных, необходимых для ответа на вопрос</w:t>
      </w:r>
      <w:r>
        <w:rPr>
          <w:spacing w:val="-67"/>
        </w:rPr>
        <w:t xml:space="preserve"> </w:t>
      </w:r>
      <w:r>
        <w:t>и для</w:t>
      </w:r>
      <w:r>
        <w:rPr>
          <w:spacing w:val="-4"/>
        </w:rPr>
        <w:t xml:space="preserve"> </w:t>
      </w:r>
      <w:r>
        <w:t>решения задачи;</w:t>
      </w:r>
    </w:p>
    <w:p w14:paraId="17090000">
      <w:pPr>
        <w:pStyle w:val="Style_1"/>
        <w:spacing w:line="360" w:lineRule="auto"/>
        <w:ind w:right="522"/>
      </w:pPr>
      <w:r>
        <w:t>выбирать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</w:p>
    <w:p w14:paraId="18090000">
      <w:pPr>
        <w:pStyle w:val="Style_1"/>
        <w:spacing w:line="360" w:lineRule="auto"/>
        <w:ind w:right="523"/>
      </w:pPr>
      <w:r>
        <w:t>структурировать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-2"/>
        </w:rPr>
        <w:t xml:space="preserve"> </w:t>
      </w:r>
      <w:r>
        <w:t>графически;</w:t>
      </w:r>
    </w:p>
    <w:p w14:paraId="19090000">
      <w:pPr>
        <w:pStyle w:val="Style_1"/>
        <w:spacing w:line="360" w:lineRule="auto"/>
        <w:ind w:right="524"/>
      </w:pPr>
      <w:r>
        <w:t>оценивать надёжность информации по самостоятельно сформулированным</w:t>
      </w:r>
      <w:r>
        <w:rPr>
          <w:spacing w:val="1"/>
        </w:rPr>
        <w:t xml:space="preserve"> </w:t>
      </w:r>
      <w:r>
        <w:t>критериям.</w:t>
      </w:r>
    </w:p>
    <w:p w14:paraId="1A09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У обучающегося будут сформированы умения общения как 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1B090000">
      <w:pPr>
        <w:pStyle w:val="Style_1"/>
        <w:spacing w:line="360" w:lineRule="auto"/>
        <w:ind w:right="522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 общения, ясно, точно, грамотно выражать свою точку зрения в устных и</w:t>
      </w:r>
      <w:r>
        <w:rPr>
          <w:spacing w:val="1"/>
        </w:rPr>
        <w:t xml:space="preserve"> </w:t>
      </w:r>
      <w:r>
        <w:t>письменных текстах, давать пояснения по ходу решения задачи, комментировать</w:t>
      </w:r>
      <w:r>
        <w:rPr>
          <w:spacing w:val="1"/>
        </w:rPr>
        <w:t xml:space="preserve"> </w:t>
      </w:r>
      <w:r>
        <w:t>полученный</w:t>
      </w:r>
      <w:r>
        <w:rPr>
          <w:spacing w:val="-1"/>
        </w:rPr>
        <w:t xml:space="preserve"> </w:t>
      </w:r>
      <w:r>
        <w:t>результат;</w:t>
      </w:r>
    </w:p>
    <w:p w14:paraId="1C090000">
      <w:pPr>
        <w:pStyle w:val="Style_1"/>
        <w:spacing w:line="360" w:lineRule="auto"/>
        <w:ind w:right="523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проблемы, решаемой задачи, высказывать идеи, нацеленные на поиск решения,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-67"/>
        </w:rPr>
        <w:t xml:space="preserve"> </w:t>
      </w:r>
      <w:r>
        <w:t>обнаруживать</w:t>
      </w:r>
      <w:r>
        <w:rPr>
          <w:spacing w:val="33"/>
        </w:rPr>
        <w:t xml:space="preserve"> </w:t>
      </w:r>
      <w:r>
        <w:t>различие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сходство</w:t>
      </w:r>
      <w:r>
        <w:rPr>
          <w:spacing w:val="38"/>
        </w:rPr>
        <w:t xml:space="preserve"> </w:t>
      </w:r>
      <w:r>
        <w:t>позиций,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корректной</w:t>
      </w:r>
      <w:r>
        <w:rPr>
          <w:spacing w:val="38"/>
        </w:rPr>
        <w:t xml:space="preserve"> </w:t>
      </w:r>
      <w:r>
        <w:t>форме</w:t>
      </w:r>
      <w:r>
        <w:rPr>
          <w:spacing w:val="38"/>
        </w:rPr>
        <w:t xml:space="preserve"> </w:t>
      </w:r>
      <w:r>
        <w:t>формулировать</w:t>
      </w:r>
    </w:p>
    <w:p w14:paraId="1D090000">
      <w:pPr>
        <w:sectPr>
          <w:pgSz w:h="16850" w:orient="portrait" w:w="11910"/>
          <w:pgMar w:bottom="740" w:footer="543" w:header="576" w:left="740" w:right="180" w:top="840"/>
        </w:sectPr>
      </w:pPr>
    </w:p>
    <w:p w14:paraId="1E090000">
      <w:pPr>
        <w:pStyle w:val="Style_1"/>
        <w:ind w:firstLine="0" w:left="0"/>
        <w:jc w:val="left"/>
        <w:rPr>
          <w:sz w:val="20"/>
        </w:rPr>
      </w:pPr>
    </w:p>
    <w:p w14:paraId="1F090000">
      <w:pPr>
        <w:pStyle w:val="Style_1"/>
        <w:spacing w:before="254"/>
        <w:ind w:firstLine="0" w:left="0"/>
      </w:pPr>
      <w:r>
        <w:t>разногласия,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возражения;</w:t>
      </w:r>
    </w:p>
    <w:p w14:paraId="20090000">
      <w:pPr>
        <w:pStyle w:val="Style_1"/>
        <w:spacing w:before="162" w:line="360" w:lineRule="auto"/>
        <w:ind w:right="524"/>
      </w:pP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71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презентации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особенностей аудитории.</w:t>
      </w:r>
    </w:p>
    <w:p w14:paraId="2109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У обучающегося будут сформированы умения самоорганизации 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22090000">
      <w:pPr>
        <w:pStyle w:val="Style_1"/>
        <w:spacing w:line="360" w:lineRule="auto"/>
        <w:ind w:right="521"/>
      </w:pPr>
      <w:r>
        <w:t>составлять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варианты решений с</w:t>
      </w:r>
      <w:r>
        <w:rPr>
          <w:spacing w:val="-2"/>
        </w:rPr>
        <w:t xml:space="preserve"> </w:t>
      </w:r>
      <w:r>
        <w:t>учётом новой</w:t>
      </w:r>
      <w:r>
        <w:rPr>
          <w:spacing w:val="-3"/>
        </w:rPr>
        <w:t xml:space="preserve"> </w:t>
      </w:r>
      <w:r>
        <w:t>информации.</w:t>
      </w:r>
    </w:p>
    <w:p w14:paraId="2309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24090000">
      <w:pPr>
        <w:pStyle w:val="Style_1"/>
        <w:spacing w:line="360" w:lineRule="auto"/>
        <w:ind w:right="522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совершаемых</w:t>
      </w:r>
      <w:r>
        <w:rPr>
          <w:spacing w:val="-67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самопроверки,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задачи;</w:t>
      </w:r>
    </w:p>
    <w:p w14:paraId="25090000">
      <w:pPr>
        <w:pStyle w:val="Style_1"/>
        <w:spacing w:line="360" w:lineRule="auto"/>
        <w:ind w:right="521"/>
      </w:pPr>
      <w:r>
        <w:t>предвидеть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найденных ошибок,</w:t>
      </w:r>
      <w:r>
        <w:rPr>
          <w:spacing w:val="-4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трудностей;</w:t>
      </w:r>
    </w:p>
    <w:p w14:paraId="26090000">
      <w:pPr>
        <w:pStyle w:val="Style_1"/>
        <w:spacing w:line="360" w:lineRule="auto"/>
        <w:ind w:right="526"/>
      </w:pP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 или недостижения результатов деятельности, находить ошибку, давать</w:t>
      </w:r>
      <w:r>
        <w:rPr>
          <w:spacing w:val="-67"/>
        </w:rPr>
        <w:t xml:space="preserve"> </w:t>
      </w:r>
      <w:r>
        <w:t>оценку приобретённому</w:t>
      </w:r>
      <w:r>
        <w:rPr>
          <w:spacing w:val="-2"/>
        </w:rPr>
        <w:t xml:space="preserve"> </w:t>
      </w:r>
      <w:r>
        <w:t>опыту.</w:t>
      </w:r>
    </w:p>
    <w:p w14:paraId="2709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</w:p>
    <w:p w14:paraId="28090000">
      <w:pPr>
        <w:pStyle w:val="Style_1"/>
        <w:spacing w:line="360" w:lineRule="auto"/>
        <w:ind w:right="522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индивидуальной</w:t>
      </w:r>
      <w:r>
        <w:rPr>
          <w:spacing w:val="-6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 решении 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принимать цель совместной деятельности,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нескольких людей;</w:t>
      </w:r>
    </w:p>
    <w:p w14:paraId="29090000">
      <w:pPr>
        <w:pStyle w:val="Style_1"/>
        <w:ind w:firstLine="0" w:left="1101"/>
      </w:pPr>
      <w:r>
        <w:t>участвовать</w:t>
      </w:r>
      <w:r>
        <w:rPr>
          <w:spacing w:val="60"/>
        </w:rPr>
        <w:t xml:space="preserve"> </w:t>
      </w:r>
      <w:r>
        <w:t>в</w:t>
      </w:r>
      <w:r>
        <w:rPr>
          <w:spacing w:val="131"/>
        </w:rPr>
        <w:t xml:space="preserve"> </w:t>
      </w:r>
      <w:r>
        <w:t>групповых</w:t>
      </w:r>
      <w:r>
        <w:rPr>
          <w:spacing w:val="132"/>
        </w:rPr>
        <w:t xml:space="preserve"> </w:t>
      </w:r>
      <w:r>
        <w:t>формах</w:t>
      </w:r>
      <w:r>
        <w:rPr>
          <w:spacing w:val="131"/>
        </w:rPr>
        <w:t xml:space="preserve"> </w:t>
      </w:r>
      <w:r>
        <w:t>работы</w:t>
      </w:r>
      <w:r>
        <w:rPr>
          <w:spacing w:val="132"/>
        </w:rPr>
        <w:t xml:space="preserve"> </w:t>
      </w:r>
      <w:r>
        <w:t>(обсуждения,</w:t>
      </w:r>
      <w:r>
        <w:rPr>
          <w:spacing w:val="131"/>
        </w:rPr>
        <w:t xml:space="preserve"> </w:t>
      </w:r>
      <w:r>
        <w:t>обмен</w:t>
      </w:r>
      <w:r>
        <w:rPr>
          <w:spacing w:val="133"/>
        </w:rPr>
        <w:t xml:space="preserve"> </w:t>
      </w:r>
      <w:r>
        <w:t>мнений,</w:t>
      </w:r>
    </w:p>
    <w:p w14:paraId="2A090000">
      <w:pPr>
        <w:sectPr>
          <w:pgSz w:h="16850" w:orient="portrait" w:w="11910"/>
          <w:pgMar w:bottom="740" w:footer="543" w:header="576" w:left="740" w:right="180" w:top="840"/>
        </w:sectPr>
      </w:pPr>
    </w:p>
    <w:p w14:paraId="2B090000">
      <w:pPr>
        <w:pStyle w:val="Style_1"/>
        <w:ind w:firstLine="0" w:left="0"/>
        <w:jc w:val="left"/>
        <w:rPr>
          <w:sz w:val="20"/>
        </w:rPr>
      </w:pPr>
    </w:p>
    <w:p w14:paraId="2C090000">
      <w:pPr>
        <w:pStyle w:val="Style_1"/>
        <w:spacing w:before="254" w:line="360" w:lineRule="auto"/>
        <w:ind w:firstLine="0" w:left="0" w:right="522"/>
      </w:pPr>
      <w:r>
        <w:t>«мозговые штурмы» и иные), выполнять свою часть работы и координировать свои</w:t>
      </w:r>
      <w:r>
        <w:rPr>
          <w:spacing w:val="-67"/>
        </w:rPr>
        <w:t xml:space="preserve"> </w:t>
      </w:r>
      <w:r>
        <w:t>действия с другими членами команды, оценивать качество своего вклада в общий</w:t>
      </w:r>
      <w:r>
        <w:rPr>
          <w:spacing w:val="1"/>
        </w:rPr>
        <w:t xml:space="preserve"> </w:t>
      </w:r>
      <w:r>
        <w:t>продукт</w:t>
      </w:r>
      <w:r>
        <w:rPr>
          <w:spacing w:val="-2"/>
        </w:rPr>
        <w:t xml:space="preserve"> </w:t>
      </w:r>
      <w:r>
        <w:t>по критериям,</w:t>
      </w:r>
      <w:r>
        <w:rPr>
          <w:spacing w:val="-2"/>
        </w:rPr>
        <w:t xml:space="preserve"> </w:t>
      </w:r>
      <w:r>
        <w:t>сформулированным</w:t>
      </w:r>
      <w:r>
        <w:rPr>
          <w:spacing w:val="-4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взаимодействия.</w:t>
      </w:r>
    </w:p>
    <w:p w14:paraId="2D090000">
      <w:pPr>
        <w:pStyle w:val="Style_5"/>
        <w:numPr>
          <w:ilvl w:val="2"/>
          <w:numId w:val="20"/>
        </w:numPr>
        <w:tabs>
          <w:tab w:leader="none" w:pos="1942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базовом уровне на уровне среднего общего образования представлены по годам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математике.</w:t>
      </w:r>
    </w:p>
    <w:p w14:paraId="2E090000">
      <w:pPr>
        <w:pStyle w:val="Style_5"/>
        <w:numPr>
          <w:ilvl w:val="1"/>
          <w:numId w:val="20"/>
        </w:numPr>
        <w:tabs>
          <w:tab w:leader="none" w:pos="1733" w:val="left"/>
        </w:tabs>
        <w:spacing w:after="0" w:before="1" w:line="360" w:lineRule="auto"/>
        <w:ind w:firstLine="708" w:left="392" w:right="526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«Алгебра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 анализа».</w:t>
      </w:r>
    </w:p>
    <w:p w14:paraId="2F090000">
      <w:pPr>
        <w:pStyle w:val="Style_5"/>
        <w:numPr>
          <w:ilvl w:val="2"/>
          <w:numId w:val="20"/>
        </w:numPr>
        <w:tabs>
          <w:tab w:leader="none" w:pos="1942" w:val="left"/>
        </w:tabs>
        <w:spacing w:after="0" w:before="1" w:line="240" w:lineRule="auto"/>
        <w:ind w:hanging="841" w:left="1941" w:right="0"/>
        <w:jc w:val="both"/>
        <w:rPr>
          <w:sz w:val="28"/>
        </w:rPr>
      </w:pPr>
      <w:r>
        <w:rPr>
          <w:sz w:val="28"/>
        </w:rPr>
        <w:t>Пояснительная записка.</w:t>
      </w:r>
    </w:p>
    <w:p w14:paraId="3009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161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курс</w:t>
      </w:r>
      <w:r>
        <w:rPr>
          <w:spacing w:val="1"/>
          <w:sz w:val="28"/>
        </w:rPr>
        <w:t xml:space="preserve"> </w:t>
      </w:r>
      <w:r>
        <w:rPr>
          <w:sz w:val="28"/>
        </w:rPr>
        <w:t>«Алгебра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анализа»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базу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 формирует логическое и абстрактное мышление обучающихся на уровне,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«Алгебра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анализа»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овладевают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математической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форме.</w:t>
      </w:r>
    </w:p>
    <w:p w14:paraId="3109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курс</w:t>
      </w:r>
      <w:r>
        <w:rPr>
          <w:spacing w:val="1"/>
          <w:sz w:val="28"/>
        </w:rPr>
        <w:t xml:space="preserve"> </w:t>
      </w:r>
      <w:r>
        <w:rPr>
          <w:sz w:val="28"/>
        </w:rPr>
        <w:t>алгебры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7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закладывает основу для успешного овладения законами физики, химии, биологии,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 в современных цифровых и компьютерных технологиях, уверенно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абстрактными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строгими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закономерности,</w:t>
      </w:r>
      <w:r>
        <w:rPr>
          <w:spacing w:val="24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26"/>
          <w:sz w:val="28"/>
        </w:rPr>
        <w:t xml:space="preserve"> </w:t>
      </w:r>
      <w:r>
        <w:rPr>
          <w:sz w:val="28"/>
        </w:rPr>
        <w:t>истинность</w:t>
      </w:r>
      <w:r>
        <w:rPr>
          <w:spacing w:val="26"/>
          <w:sz w:val="28"/>
        </w:rPr>
        <w:t xml:space="preserve"> </w:t>
      </w:r>
      <w:r>
        <w:rPr>
          <w:sz w:val="28"/>
        </w:rPr>
        <w:t>утверждения,</w:t>
      </w:r>
      <w:r>
        <w:rPr>
          <w:spacing w:val="3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26"/>
          <w:sz w:val="28"/>
        </w:rPr>
        <w:t xml:space="preserve"> </w:t>
      </w:r>
      <w:r>
        <w:rPr>
          <w:sz w:val="28"/>
        </w:rPr>
        <w:t>обобщение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абстрагирование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аналогию,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креативное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критическое мышление. В ходе изучения алгебры и начал математического анализа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69"/>
          <w:sz w:val="28"/>
        </w:rPr>
        <w:t xml:space="preserve"> </w:t>
      </w:r>
      <w:r>
        <w:rPr>
          <w:sz w:val="28"/>
        </w:rPr>
        <w:t>прикладных</w:t>
      </w:r>
      <w:r>
        <w:rPr>
          <w:spacing w:val="69"/>
          <w:sz w:val="28"/>
        </w:rPr>
        <w:t xml:space="preserve"> </w:t>
      </w:r>
      <w:r>
        <w:rPr>
          <w:sz w:val="28"/>
        </w:rPr>
        <w:t>задач,</w:t>
      </w:r>
      <w:r>
        <w:rPr>
          <w:spacing w:val="68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67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4"/>
          <w:sz w:val="28"/>
        </w:rPr>
        <w:t xml:space="preserve"> </w:t>
      </w:r>
      <w:r>
        <w:rPr>
          <w:sz w:val="28"/>
        </w:rPr>
        <w:t>математических</w:t>
      </w:r>
    </w:p>
    <w:p w14:paraId="32090000">
      <w:pPr>
        <w:sectPr>
          <w:pgSz w:h="16850" w:orient="portrait" w:w="11910"/>
          <w:pgMar w:bottom="740" w:footer="543" w:header="576" w:left="740" w:right="180" w:top="840"/>
        </w:sectPr>
      </w:pPr>
    </w:p>
    <w:p w14:paraId="33090000">
      <w:pPr>
        <w:pStyle w:val="Style_1"/>
        <w:ind w:firstLine="0" w:left="0"/>
        <w:jc w:val="left"/>
        <w:rPr>
          <w:sz w:val="20"/>
        </w:rPr>
      </w:pPr>
    </w:p>
    <w:p w14:paraId="34090000">
      <w:pPr>
        <w:pStyle w:val="Style_1"/>
        <w:spacing w:before="254" w:line="360" w:lineRule="auto"/>
        <w:ind w:firstLine="0" w:left="0" w:right="521"/>
      </w:pPr>
      <w:r>
        <w:t>моделей реальных ситуаций и интерпретации полученных решений, знакомятся с</w:t>
      </w:r>
      <w:r>
        <w:rPr>
          <w:spacing w:val="1"/>
        </w:rPr>
        <w:t xml:space="preserve"> </w:t>
      </w:r>
      <w:r>
        <w:t>примерами математических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в природе, науке и в искусстве, с</w:t>
      </w:r>
      <w:r>
        <w:rPr>
          <w:spacing w:val="1"/>
        </w:rPr>
        <w:t xml:space="preserve"> </w:t>
      </w:r>
      <w:r>
        <w:t>выдающимися</w:t>
      </w:r>
      <w:r>
        <w:rPr>
          <w:spacing w:val="-1"/>
        </w:rPr>
        <w:t xml:space="preserve"> </w:t>
      </w:r>
      <w:r>
        <w:t>математическими</w:t>
      </w:r>
      <w:r>
        <w:rPr>
          <w:spacing w:val="-1"/>
        </w:rPr>
        <w:t xml:space="preserve"> </w:t>
      </w:r>
      <w:r>
        <w:t>открытиями</w:t>
      </w:r>
      <w:r>
        <w:rPr>
          <w:spacing w:val="-1"/>
        </w:rPr>
        <w:t xml:space="preserve"> </w:t>
      </w:r>
      <w:r>
        <w:t>и их авторами.</w:t>
      </w:r>
    </w:p>
    <w:p w14:paraId="3509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Учебный курс алгебры и начал математического анализа 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потенциалом,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28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26"/>
          <w:sz w:val="28"/>
        </w:rPr>
        <w:t xml:space="preserve"> </w:t>
      </w:r>
      <w:r>
        <w:rPr>
          <w:sz w:val="28"/>
        </w:rPr>
        <w:t>способствующий</w:t>
      </w:r>
      <w:r>
        <w:rPr>
          <w:spacing w:val="29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26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28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27"/>
          <w:sz w:val="28"/>
        </w:rPr>
        <w:t xml:space="preserve"> </w:t>
      </w:r>
      <w:r>
        <w:rPr>
          <w:sz w:val="28"/>
        </w:rPr>
        <w:t>так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результат.</w:t>
      </w:r>
    </w:p>
    <w:p w14:paraId="3609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2" w:line="360" w:lineRule="auto"/>
        <w:ind w:firstLine="708" w:left="392" w:right="52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методики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алгебре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началам 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2"/>
          <w:sz w:val="28"/>
        </w:rPr>
        <w:t xml:space="preserve"> </w:t>
      </w:r>
      <w:r>
        <w:rPr>
          <w:sz w:val="28"/>
        </w:rPr>
        <w:t>лежит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деятельностный принцип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14:paraId="3709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0" w:line="360" w:lineRule="auto"/>
        <w:ind w:firstLine="708" w:left="392" w:right="520"/>
        <w:jc w:val="both"/>
        <w:rPr>
          <w:sz w:val="28"/>
        </w:rPr>
      </w:pPr>
      <w:r>
        <w:rPr>
          <w:sz w:val="28"/>
        </w:rPr>
        <w:t>В структуре программы по алгебре и началам анализа выделяются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 содержательно-методические линии: «Числа и вычисления», «Функции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графики»,</w:t>
      </w:r>
      <w:r>
        <w:rPr>
          <w:spacing w:val="40"/>
          <w:sz w:val="28"/>
        </w:rPr>
        <w:t xml:space="preserve"> </w:t>
      </w:r>
      <w:r>
        <w:rPr>
          <w:sz w:val="28"/>
        </w:rPr>
        <w:t>«Уравнения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неравенства»,</w:t>
      </w:r>
      <w:r>
        <w:rPr>
          <w:spacing w:val="42"/>
          <w:sz w:val="28"/>
        </w:rPr>
        <w:t xml:space="preserve"> </w:t>
      </w:r>
      <w:r>
        <w:rPr>
          <w:sz w:val="28"/>
        </w:rPr>
        <w:t>«Начала</w:t>
      </w:r>
      <w:r>
        <w:rPr>
          <w:spacing w:val="43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44"/>
          <w:sz w:val="28"/>
        </w:rPr>
        <w:t xml:space="preserve"> </w:t>
      </w:r>
      <w:r>
        <w:rPr>
          <w:sz w:val="28"/>
        </w:rPr>
        <w:t>анализа»,</w:t>
      </w:r>
    </w:p>
    <w:p w14:paraId="38090000">
      <w:pPr>
        <w:pStyle w:val="Style_1"/>
        <w:spacing w:line="360" w:lineRule="auto"/>
        <w:ind w:firstLine="0" w:left="0" w:right="521"/>
      </w:pPr>
      <w:r>
        <w:t>«Множества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логика».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содержательно-методические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интегративным,</w:t>
      </w:r>
      <w:r>
        <w:rPr>
          <w:spacing w:val="1"/>
        </w:rPr>
        <w:t xml:space="preserve"> </w:t>
      </w:r>
      <w:r>
        <w:t>объединяя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-6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дисциплин:</w:t>
      </w:r>
      <w:r>
        <w:rPr>
          <w:spacing w:val="1"/>
        </w:rPr>
        <w:t xml:space="preserve"> </w:t>
      </w:r>
      <w:r>
        <w:t>алгебра,</w:t>
      </w:r>
      <w:r>
        <w:rPr>
          <w:spacing w:val="1"/>
        </w:rPr>
        <w:t xml:space="preserve"> </w:t>
      </w:r>
      <w:r>
        <w:t>тригонометрия,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множеств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аппаратом,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математическую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«Алгебра</w:t>
      </w:r>
      <w:r>
        <w:rPr>
          <w:spacing w:val="1"/>
        </w:rPr>
        <w:t xml:space="preserve"> </w:t>
      </w:r>
      <w:r>
        <w:t>и начала</w:t>
      </w:r>
      <w:r>
        <w:rPr>
          <w:spacing w:val="-67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анализа»,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-1"/>
        </w:rPr>
        <w:t xml:space="preserve"> </w:t>
      </w:r>
      <w:r>
        <w:t>задачи, а затем</w:t>
      </w:r>
      <w:r>
        <w:rPr>
          <w:spacing w:val="-3"/>
        </w:rPr>
        <w:t xml:space="preserve"> </w:t>
      </w:r>
      <w:r>
        <w:t>интерпретировать</w:t>
      </w:r>
      <w:r>
        <w:rPr>
          <w:spacing w:val="-2"/>
        </w:rPr>
        <w:t xml:space="preserve"> </w:t>
      </w:r>
      <w:r>
        <w:t>полученный</w:t>
      </w:r>
      <w:r>
        <w:rPr>
          <w:spacing w:val="-2"/>
        </w:rPr>
        <w:t xml:space="preserve"> </w:t>
      </w:r>
      <w:r>
        <w:t>результат.</w:t>
      </w:r>
    </w:p>
    <w:p w14:paraId="39090000">
      <w:pPr>
        <w:pStyle w:val="Style_5"/>
        <w:numPr>
          <w:ilvl w:val="4"/>
          <w:numId w:val="20"/>
        </w:numPr>
        <w:tabs>
          <w:tab w:leader="none" w:pos="2364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Содержательно-методическая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линия</w:t>
      </w:r>
      <w:r>
        <w:rPr>
          <w:spacing w:val="1"/>
          <w:sz w:val="28"/>
        </w:rPr>
        <w:t xml:space="preserve"> </w:t>
      </w:r>
      <w:r>
        <w:rPr>
          <w:sz w:val="28"/>
        </w:rPr>
        <w:t>«Числа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вычисления»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завершает формирование навыков использования действительных чисел, 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было начато на уровне основного общего образования. На уровне среднего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особое внимание уделяется формированию прочных вычислительных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38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себя</w:t>
      </w:r>
      <w:r>
        <w:rPr>
          <w:spacing w:val="37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39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41"/>
          <w:sz w:val="28"/>
        </w:rPr>
        <w:t xml:space="preserve"> </w:t>
      </w:r>
      <w:r>
        <w:rPr>
          <w:sz w:val="28"/>
        </w:rPr>
        <w:t>форм</w:t>
      </w:r>
      <w:r>
        <w:rPr>
          <w:spacing w:val="39"/>
          <w:sz w:val="28"/>
        </w:rPr>
        <w:t xml:space="preserve"> </w:t>
      </w:r>
      <w:r>
        <w:rPr>
          <w:sz w:val="28"/>
        </w:rPr>
        <w:t>записи</w:t>
      </w:r>
    </w:p>
    <w:p w14:paraId="3A090000">
      <w:pPr>
        <w:sectPr>
          <w:pgSz w:h="16850" w:orient="portrait" w:w="11910"/>
          <w:pgMar w:bottom="740" w:footer="543" w:header="576" w:left="740" w:right="180" w:top="840"/>
        </w:sectPr>
      </w:pPr>
    </w:p>
    <w:p w14:paraId="3B090000">
      <w:pPr>
        <w:pStyle w:val="Style_1"/>
        <w:ind w:firstLine="0" w:left="0"/>
        <w:jc w:val="left"/>
        <w:rPr>
          <w:sz w:val="20"/>
        </w:rPr>
      </w:pPr>
    </w:p>
    <w:p w14:paraId="3C090000">
      <w:pPr>
        <w:pStyle w:val="Style_1"/>
        <w:spacing w:before="254" w:line="360" w:lineRule="auto"/>
        <w:ind w:firstLine="0" w:left="0" w:right="522"/>
      </w:pPr>
      <w:r>
        <w:t>действительного числа, умение рационально выполнять действия с ними, делать</w:t>
      </w:r>
      <w:r>
        <w:rPr>
          <w:spacing w:val="1"/>
        </w:rPr>
        <w:t xml:space="preserve"> </w:t>
      </w:r>
      <w:r>
        <w:t>прикидку,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результат.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приближённых</w:t>
      </w:r>
      <w:r>
        <w:rPr>
          <w:spacing w:val="-67"/>
        </w:rPr>
        <w:t xml:space="preserve"> </w:t>
      </w:r>
      <w:r>
        <w:t>вычислений, выполнения действий с числами, записанными в стандартной форме,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математических констант,</w:t>
      </w:r>
      <w:r>
        <w:rPr>
          <w:spacing w:val="-3"/>
        </w:rPr>
        <w:t xml:space="preserve"> </w:t>
      </w:r>
      <w:r>
        <w:t>оценивания</w:t>
      </w:r>
      <w:r>
        <w:rPr>
          <w:spacing w:val="2"/>
        </w:rPr>
        <w:t xml:space="preserve"> </w:t>
      </w:r>
      <w:r>
        <w:t>числовых выражений.</w:t>
      </w:r>
    </w:p>
    <w:p w14:paraId="3D090000">
      <w:pPr>
        <w:pStyle w:val="Style_5"/>
        <w:numPr>
          <w:ilvl w:val="4"/>
          <w:numId w:val="20"/>
        </w:numPr>
        <w:tabs>
          <w:tab w:leader="none" w:pos="2364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Содержательная линия «Уравнения и неравенства» реализуется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 всего обучения на уровне среднего общего образования, поскольку 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 овладевают различными методами решения целых, рациональных,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иррациональных,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логарифмических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тригонометрических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уравнений,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неравенств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их  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систем.    Полученные    умения    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3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41"/>
          <w:sz w:val="28"/>
        </w:rPr>
        <w:t xml:space="preserve"> </w:t>
      </w:r>
      <w:r>
        <w:rPr>
          <w:sz w:val="28"/>
        </w:rPr>
        <w:t>производной,</w:t>
      </w:r>
      <w:r>
        <w:rPr>
          <w:spacing w:val="38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40"/>
          <w:sz w:val="28"/>
        </w:rPr>
        <w:t xml:space="preserve"> </w:t>
      </w:r>
      <w:r>
        <w:rPr>
          <w:sz w:val="28"/>
        </w:rPr>
        <w:t>прикладных</w:t>
      </w:r>
      <w:r>
        <w:rPr>
          <w:spacing w:val="45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8"/>
          <w:sz w:val="28"/>
        </w:rPr>
        <w:t xml:space="preserve"> </w:t>
      </w:r>
      <w:r>
        <w:rPr>
          <w:sz w:val="28"/>
        </w:rPr>
        <w:t>и 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наибольших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наименьших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функции.</w:t>
      </w:r>
      <w:r>
        <w:rPr>
          <w:spacing w:val="1"/>
          <w:sz w:val="28"/>
        </w:rPr>
        <w:t xml:space="preserve"> </w:t>
      </w:r>
      <w:r>
        <w:rPr>
          <w:sz w:val="28"/>
        </w:rPr>
        <w:t>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содержательная линия включает в себя также формирование умений 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расчёты</w:t>
      </w:r>
      <w:r>
        <w:rPr>
          <w:spacing w:val="22"/>
          <w:sz w:val="28"/>
        </w:rPr>
        <w:t xml:space="preserve"> </w:t>
      </w:r>
      <w:r>
        <w:rPr>
          <w:sz w:val="28"/>
        </w:rPr>
        <w:t>по</w:t>
      </w:r>
      <w:r>
        <w:rPr>
          <w:spacing w:val="93"/>
          <w:sz w:val="28"/>
        </w:rPr>
        <w:t xml:space="preserve"> </w:t>
      </w:r>
      <w:r>
        <w:rPr>
          <w:sz w:val="28"/>
        </w:rPr>
        <w:t>формулам,</w:t>
      </w:r>
      <w:r>
        <w:rPr>
          <w:spacing w:val="93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94"/>
          <w:sz w:val="28"/>
        </w:rPr>
        <w:t xml:space="preserve"> </w:t>
      </w:r>
      <w:r>
        <w:rPr>
          <w:sz w:val="28"/>
        </w:rPr>
        <w:t>целых,</w:t>
      </w:r>
      <w:r>
        <w:rPr>
          <w:spacing w:val="95"/>
          <w:sz w:val="28"/>
        </w:rPr>
        <w:t xml:space="preserve"> </w:t>
      </w:r>
      <w:r>
        <w:rPr>
          <w:sz w:val="28"/>
        </w:rPr>
        <w:t>рациональных,</w:t>
      </w:r>
      <w:r>
        <w:rPr>
          <w:spacing w:val="93"/>
          <w:sz w:val="28"/>
        </w:rPr>
        <w:t xml:space="preserve"> </w:t>
      </w:r>
      <w:r>
        <w:rPr>
          <w:sz w:val="28"/>
        </w:rPr>
        <w:t>иррациональных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и тригонометрических   выражений,</w:t>
      </w:r>
      <w:r>
        <w:rPr>
          <w:spacing w:val="70"/>
          <w:sz w:val="28"/>
        </w:rPr>
        <w:t xml:space="preserve"> </w:t>
      </w:r>
      <w:r>
        <w:rPr>
          <w:sz w:val="28"/>
        </w:rPr>
        <w:t>а   также   выражений,</w:t>
      </w:r>
      <w:r>
        <w:rPr>
          <w:spacing w:val="70"/>
          <w:sz w:val="28"/>
        </w:rPr>
        <w:t xml:space="preserve"> </w:t>
      </w:r>
      <w:r>
        <w:rPr>
          <w:sz w:val="28"/>
        </w:rPr>
        <w:t>содержащих   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и логарифмы. В ходе изучения алгебраического материала происходит дальнейшее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алгоритмического и абстрактного мышления обучающихся, формируются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символьными</w:t>
      </w:r>
      <w:r>
        <w:rPr>
          <w:spacing w:val="71"/>
          <w:sz w:val="28"/>
        </w:rPr>
        <w:t xml:space="preserve"> </w:t>
      </w:r>
      <w:r>
        <w:rPr>
          <w:sz w:val="28"/>
        </w:rPr>
        <w:t>формами,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равенств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неравенств.</w:t>
      </w:r>
      <w:r>
        <w:rPr>
          <w:spacing w:val="1"/>
          <w:sz w:val="28"/>
        </w:rPr>
        <w:t xml:space="preserve"> </w:t>
      </w:r>
      <w:r>
        <w:rPr>
          <w:sz w:val="28"/>
        </w:rPr>
        <w:t>Алгебра</w:t>
      </w:r>
      <w:r>
        <w:rPr>
          <w:spacing w:val="105"/>
          <w:sz w:val="28"/>
        </w:rPr>
        <w:t xml:space="preserve"> </w:t>
      </w:r>
      <w:r>
        <w:rPr>
          <w:sz w:val="28"/>
        </w:rPr>
        <w:t xml:space="preserve">предлагает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эффективные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инструменты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для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решения  </w:t>
      </w:r>
      <w:r>
        <w:rPr>
          <w:spacing w:val="35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68"/>
          <w:sz w:val="28"/>
        </w:rPr>
        <w:t xml:space="preserve"> </w:t>
      </w:r>
      <w:r>
        <w:rPr>
          <w:sz w:val="28"/>
        </w:rPr>
        <w:t>и естественно-научных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-3"/>
          <w:sz w:val="28"/>
        </w:rPr>
        <w:t xml:space="preserve"> </w:t>
      </w:r>
      <w:r>
        <w:rPr>
          <w:sz w:val="28"/>
        </w:rPr>
        <w:t>науки.</w:t>
      </w:r>
    </w:p>
    <w:p w14:paraId="3E090000">
      <w:pPr>
        <w:pStyle w:val="Style_5"/>
        <w:numPr>
          <w:ilvl w:val="4"/>
          <w:numId w:val="20"/>
        </w:numPr>
        <w:tabs>
          <w:tab w:leader="none" w:pos="2364" w:val="left"/>
        </w:tabs>
        <w:spacing w:after="0" w:before="3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Содержательно-методическая линия «Функции и графики» тесно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переплетается с другими линиями учебного курса, поскольку в каком-то смысле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задаёт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материала.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логарифмической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тригонометрических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 и реальной жизни тесно связано как с математическим анализом, так и с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63"/>
          <w:sz w:val="28"/>
        </w:rPr>
        <w:t xml:space="preserve"> </w:t>
      </w:r>
      <w:r>
        <w:rPr>
          <w:sz w:val="28"/>
        </w:rPr>
        <w:t>уравнений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неравенств.</w:t>
      </w:r>
      <w:r>
        <w:rPr>
          <w:spacing w:val="59"/>
          <w:sz w:val="28"/>
        </w:rPr>
        <w:t xml:space="preserve"> </w:t>
      </w:r>
      <w:r>
        <w:rPr>
          <w:sz w:val="28"/>
        </w:rPr>
        <w:t>При</w:t>
      </w:r>
      <w:r>
        <w:rPr>
          <w:spacing w:val="64"/>
          <w:sz w:val="28"/>
        </w:rPr>
        <w:t xml:space="preserve"> </w:t>
      </w:r>
      <w:r>
        <w:rPr>
          <w:sz w:val="28"/>
        </w:rPr>
        <w:t>этом</w:t>
      </w:r>
      <w:r>
        <w:rPr>
          <w:spacing w:val="63"/>
          <w:sz w:val="28"/>
        </w:rPr>
        <w:t xml:space="preserve"> </w:t>
      </w:r>
      <w:r>
        <w:rPr>
          <w:sz w:val="28"/>
        </w:rPr>
        <w:t>большое</w:t>
      </w:r>
      <w:r>
        <w:rPr>
          <w:spacing w:val="63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63"/>
          <w:sz w:val="28"/>
        </w:rPr>
        <w:t xml:space="preserve"> </w:t>
      </w:r>
      <w:r>
        <w:rPr>
          <w:sz w:val="28"/>
        </w:rPr>
        <w:t>уделяется</w:t>
      </w:r>
    </w:p>
    <w:p w14:paraId="3F090000">
      <w:pPr>
        <w:sectPr>
          <w:pgSz w:h="16850" w:orient="portrait" w:w="11910"/>
          <w:pgMar w:bottom="740" w:footer="543" w:header="576" w:left="740" w:right="180" w:top="840"/>
        </w:sectPr>
      </w:pPr>
    </w:p>
    <w:p w14:paraId="40090000">
      <w:pPr>
        <w:pStyle w:val="Style_1"/>
        <w:ind w:firstLine="0" w:left="0"/>
        <w:jc w:val="left"/>
        <w:rPr>
          <w:sz w:val="20"/>
        </w:rPr>
      </w:pPr>
    </w:p>
    <w:p w14:paraId="41090000">
      <w:pPr>
        <w:pStyle w:val="Style_1"/>
        <w:spacing w:before="254" w:line="360" w:lineRule="auto"/>
        <w:ind w:firstLine="0" w:left="0" w:right="521"/>
      </w:pPr>
      <w:r>
        <w:t>формированию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формулами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графики.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нацелен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форме:</w:t>
      </w:r>
      <w:r>
        <w:rPr>
          <w:spacing w:val="1"/>
        </w:rPr>
        <w:t xml:space="preserve"> </w:t>
      </w:r>
      <w:r>
        <w:t>аналитической,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словесной.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обобщению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конкретизации,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аналогий.</w:t>
      </w:r>
    </w:p>
    <w:p w14:paraId="42090000">
      <w:pPr>
        <w:pStyle w:val="Style_5"/>
        <w:numPr>
          <w:ilvl w:val="4"/>
          <w:numId w:val="20"/>
        </w:numPr>
        <w:tabs>
          <w:tab w:leader="none" w:pos="2364" w:val="left"/>
        </w:tabs>
        <w:spacing w:after="0" w:before="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Содержательная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линия</w:t>
      </w:r>
      <w:r>
        <w:rPr>
          <w:spacing w:val="1"/>
          <w:sz w:val="28"/>
        </w:rPr>
        <w:t xml:space="preserve"> </w:t>
      </w:r>
      <w:r>
        <w:rPr>
          <w:sz w:val="28"/>
        </w:rPr>
        <w:t>«Начала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анализа»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существенно расширить круг</w:t>
      </w:r>
      <w:r>
        <w:rPr>
          <w:spacing w:val="1"/>
          <w:sz w:val="28"/>
        </w:rPr>
        <w:t xml:space="preserve"> </w:t>
      </w:r>
      <w:r>
        <w:rPr>
          <w:sz w:val="28"/>
        </w:rPr>
        <w:t>как математических,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так 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 доступных обучающимся, у которых появляется возможность исследовать 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наименьшие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вычислять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1"/>
          <w:sz w:val="28"/>
        </w:rPr>
        <w:t xml:space="preserve"> </w:t>
      </w:r>
      <w:r>
        <w:rPr>
          <w:sz w:val="28"/>
        </w:rPr>
        <w:t>фигур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объёмы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ускорения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линия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 моделей реальных ситуаций, нахождения наилучшего решения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прикладных,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задачах.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абстрактного,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формально-логического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креативного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науке,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искусстве.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узнают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-3"/>
          <w:sz w:val="28"/>
        </w:rPr>
        <w:t xml:space="preserve"> </w:t>
      </w:r>
      <w:r>
        <w:rPr>
          <w:sz w:val="28"/>
        </w:rPr>
        <w:t>как науки, и их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авторах.</w:t>
      </w:r>
    </w:p>
    <w:p w14:paraId="43090000">
      <w:pPr>
        <w:pStyle w:val="Style_5"/>
        <w:numPr>
          <w:ilvl w:val="4"/>
          <w:numId w:val="20"/>
        </w:numPr>
        <w:tabs>
          <w:tab w:leader="none" w:pos="2364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Содержательно-методическая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линия</w:t>
      </w:r>
      <w:r>
        <w:rPr>
          <w:spacing w:val="1"/>
          <w:sz w:val="28"/>
        </w:rPr>
        <w:t xml:space="preserve"> </w:t>
      </w:r>
      <w:r>
        <w:rPr>
          <w:sz w:val="28"/>
        </w:rPr>
        <w:t>«Множества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логика»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посвящена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множеств.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Теоретико-множественные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пронизывают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курс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</w:t>
      </w:r>
      <w:r>
        <w:rPr>
          <w:spacing w:val="-67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язык,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разделы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приложений, они связывают разные математические дисциплины в единое целое.</w:t>
      </w:r>
      <w:r>
        <w:rPr>
          <w:spacing w:val="1"/>
          <w:sz w:val="28"/>
        </w:rPr>
        <w:t xml:space="preserve"> </w:t>
      </w:r>
      <w:r>
        <w:rPr>
          <w:sz w:val="28"/>
        </w:rPr>
        <w:t>Важно дать возможность обучающемуся понимать теоретико-множественный язык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для выражения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 мыслей.</w:t>
      </w:r>
    </w:p>
    <w:p w14:paraId="4409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2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курсе</w:t>
      </w:r>
      <w:r>
        <w:rPr>
          <w:spacing w:val="1"/>
          <w:sz w:val="28"/>
        </w:rPr>
        <w:t xml:space="preserve"> </w:t>
      </w:r>
      <w:r>
        <w:rPr>
          <w:sz w:val="28"/>
        </w:rPr>
        <w:t>«Алгебра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анализа»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присутствуют</w:t>
      </w:r>
      <w:r>
        <w:rPr>
          <w:spacing w:val="46"/>
          <w:sz w:val="28"/>
        </w:rPr>
        <w:t xml:space="preserve"> </w:t>
      </w:r>
      <w:r>
        <w:rPr>
          <w:sz w:val="28"/>
        </w:rPr>
        <w:t>также</w:t>
      </w:r>
      <w:r>
        <w:rPr>
          <w:spacing w:val="47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48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48"/>
          <w:sz w:val="28"/>
        </w:rPr>
        <w:t xml:space="preserve"> </w:t>
      </w:r>
      <w:r>
        <w:rPr>
          <w:sz w:val="28"/>
        </w:rPr>
        <w:t>моделирования,</w:t>
      </w:r>
      <w:r>
        <w:rPr>
          <w:spacing w:val="4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48"/>
          <w:sz w:val="28"/>
        </w:rPr>
        <w:t xml:space="preserve"> </w:t>
      </w:r>
      <w:r>
        <w:rPr>
          <w:sz w:val="28"/>
        </w:rPr>
        <w:t>призваны</w:t>
      </w:r>
    </w:p>
    <w:p w14:paraId="45090000">
      <w:pPr>
        <w:sectPr>
          <w:pgSz w:h="16850" w:orient="portrait" w:w="11910"/>
          <w:pgMar w:bottom="740" w:footer="543" w:header="576" w:left="740" w:right="180" w:top="840"/>
        </w:sectPr>
      </w:pPr>
    </w:p>
    <w:p w14:paraId="46090000">
      <w:pPr>
        <w:pStyle w:val="Style_1"/>
        <w:ind w:firstLine="0" w:left="0"/>
        <w:jc w:val="left"/>
        <w:rPr>
          <w:sz w:val="20"/>
        </w:rPr>
      </w:pPr>
    </w:p>
    <w:p w14:paraId="47090000">
      <w:pPr>
        <w:pStyle w:val="Style_1"/>
        <w:spacing w:before="254" w:line="360" w:lineRule="auto"/>
        <w:ind w:firstLine="0" w:left="0" w:right="522"/>
      </w:pPr>
      <w:r>
        <w:t>сформировать навыки построения моделей реальных ситуаций, исследования этих</w:t>
      </w:r>
      <w:r>
        <w:rPr>
          <w:spacing w:val="1"/>
        </w:rPr>
        <w:t xml:space="preserve"> </w:t>
      </w:r>
      <w:r>
        <w:t>моделей с помощью аппарата алгебры и математического анализа и интерпретации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программы,</w:t>
      </w:r>
      <w:r>
        <w:rPr>
          <w:spacing w:val="-67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развивают наблюдательность, умение находить закономерности, абстрагироваться,</w:t>
      </w:r>
      <w:r>
        <w:rPr>
          <w:spacing w:val="1"/>
        </w:rPr>
        <w:t xml:space="preserve"> </w:t>
      </w:r>
      <w:r>
        <w:t>использовать аналогию, обобщать и конкретизировать проблему. Деятельность 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всех тем</w:t>
      </w:r>
      <w:r>
        <w:rPr>
          <w:spacing w:val="-4"/>
        </w:rPr>
        <w:t xml:space="preserve"> </w:t>
      </w:r>
      <w:r>
        <w:t>учебного курса</w:t>
      </w:r>
      <w:r>
        <w:rPr>
          <w:spacing w:val="-4"/>
        </w:rPr>
        <w:t xml:space="preserve"> </w:t>
      </w:r>
      <w:r>
        <w:t>«Алгебра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математического анализа».</w:t>
      </w:r>
    </w:p>
    <w:p w14:paraId="4809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2" w:line="240" w:lineRule="auto"/>
        <w:ind w:hanging="1052" w:left="2152" w:right="0"/>
        <w:jc w:val="left"/>
        <w:rPr>
          <w:sz w:val="28"/>
        </w:rPr>
      </w:pPr>
      <w:r>
        <w:rPr>
          <w:sz w:val="28"/>
        </w:rPr>
        <w:t>Общее</w:t>
      </w:r>
      <w:r>
        <w:rPr>
          <w:spacing w:val="18"/>
          <w:sz w:val="28"/>
        </w:rPr>
        <w:t xml:space="preserve"> </w:t>
      </w:r>
      <w:r>
        <w:rPr>
          <w:sz w:val="28"/>
        </w:rPr>
        <w:t>число</w:t>
      </w:r>
      <w:r>
        <w:rPr>
          <w:spacing w:val="22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8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20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9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22"/>
          <w:sz w:val="28"/>
        </w:rPr>
        <w:t xml:space="preserve"> </w:t>
      </w:r>
      <w:r>
        <w:rPr>
          <w:sz w:val="28"/>
        </w:rPr>
        <w:t>курса</w:t>
      </w:r>
    </w:p>
    <w:p w14:paraId="49090000">
      <w:pPr>
        <w:pStyle w:val="Style_1"/>
        <w:spacing w:before="161" w:line="360" w:lineRule="auto"/>
        <w:ind w:firstLine="0" w:left="0" w:right="521"/>
        <w:jc w:val="left"/>
      </w:pPr>
      <w:r>
        <w:t>«Алгебра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анализа»,</w:t>
      </w:r>
      <w:r>
        <w:rPr>
          <w:spacing w:val="-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170</w:t>
      </w:r>
      <w:r>
        <w:rPr>
          <w:spacing w:val="1"/>
        </w:rPr>
        <w:t xml:space="preserve"> </w:t>
      </w:r>
      <w:r>
        <w:t>часов: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30</w:t>
      </w:r>
      <w:r>
        <w:rPr>
          <w:spacing w:val="3"/>
        </w:rPr>
        <w:t xml:space="preserve"> </w:t>
      </w:r>
      <w:r>
        <w:t>часов (2</w:t>
      </w:r>
      <w:r>
        <w:rPr>
          <w:spacing w:val="-67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–102</w:t>
      </w:r>
      <w:r>
        <w:rPr>
          <w:spacing w:val="1"/>
        </w:rPr>
        <w:t xml:space="preserve"> </w:t>
      </w:r>
      <w:r>
        <w:t>часа (3</w:t>
      </w:r>
      <w:r>
        <w:rPr>
          <w:spacing w:val="-4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неделю).</w:t>
      </w:r>
    </w:p>
    <w:p w14:paraId="4A090000">
      <w:pPr>
        <w:pStyle w:val="Style_5"/>
        <w:numPr>
          <w:ilvl w:val="2"/>
          <w:numId w:val="20"/>
        </w:numPr>
        <w:tabs>
          <w:tab w:leader="none" w:pos="1944" w:val="left"/>
        </w:tabs>
        <w:spacing w:after="0" w:before="0" w:line="321" w:lineRule="exact"/>
        <w:ind w:hanging="843" w:left="1943" w:right="0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10 классе.</w:t>
      </w:r>
    </w:p>
    <w:p w14:paraId="4B09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163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вычисления.</w:t>
      </w:r>
    </w:p>
    <w:p w14:paraId="4C090000">
      <w:pPr>
        <w:pStyle w:val="Style_1"/>
        <w:spacing w:before="160" w:line="360" w:lineRule="auto"/>
        <w:ind w:right="523"/>
      </w:pPr>
      <w:r>
        <w:t>Рациональные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Обыкновенные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десятичные</w:t>
      </w:r>
      <w:r>
        <w:rPr>
          <w:spacing w:val="1"/>
        </w:rPr>
        <w:t xml:space="preserve"> </w:t>
      </w:r>
      <w:r>
        <w:t>дроби,</w:t>
      </w:r>
      <w:r>
        <w:rPr>
          <w:spacing w:val="1"/>
        </w:rPr>
        <w:t xml:space="preserve"> </w:t>
      </w:r>
      <w:r>
        <w:t>проценты,</w:t>
      </w:r>
      <w:r>
        <w:rPr>
          <w:spacing w:val="1"/>
        </w:rPr>
        <w:t xml:space="preserve"> </w:t>
      </w:r>
      <w:r>
        <w:t>бесконечные периодические дроби. Арифметические операции с рациональными</w:t>
      </w:r>
      <w:r>
        <w:rPr>
          <w:spacing w:val="1"/>
        </w:rPr>
        <w:t xml:space="preserve"> </w:t>
      </w:r>
      <w:r>
        <w:t>числами, преобразования числовых выражений. Применение дробей и процентов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прикладных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отраслей знаний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жизни.</w:t>
      </w:r>
    </w:p>
    <w:p w14:paraId="4D090000">
      <w:pPr>
        <w:pStyle w:val="Style_1"/>
        <w:spacing w:before="1" w:line="360" w:lineRule="auto"/>
        <w:ind w:right="524"/>
      </w:pPr>
      <w:r>
        <w:t>Действительные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Рациональные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иррациональные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действительными</w:t>
      </w:r>
      <w:r>
        <w:rPr>
          <w:spacing w:val="1"/>
        </w:rPr>
        <w:t xml:space="preserve"> </w:t>
      </w:r>
      <w:r>
        <w:t>числами.</w:t>
      </w:r>
      <w:r>
        <w:rPr>
          <w:spacing w:val="1"/>
        </w:rPr>
        <w:t xml:space="preserve"> </w:t>
      </w:r>
      <w:r>
        <w:t>Приближённые</w:t>
      </w:r>
      <w:r>
        <w:rPr>
          <w:spacing w:val="1"/>
        </w:rPr>
        <w:t xml:space="preserve"> </w:t>
      </w:r>
      <w:r>
        <w:t>вычисления,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округления,</w:t>
      </w:r>
      <w:r>
        <w:rPr>
          <w:spacing w:val="-1"/>
        </w:rPr>
        <w:t xml:space="preserve"> </w:t>
      </w:r>
      <w:r>
        <w:t>прикидка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вычислений.</w:t>
      </w:r>
    </w:p>
    <w:p w14:paraId="4E090000">
      <w:pPr>
        <w:pStyle w:val="Style_1"/>
        <w:spacing w:line="360" w:lineRule="auto"/>
        <w:ind w:right="522"/>
      </w:pPr>
      <w:r>
        <w:t>Степень с целым показателем. Стандартная форма записи действительного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подходящей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действительных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 представления</w:t>
      </w:r>
      <w:r>
        <w:rPr>
          <w:spacing w:val="-4"/>
        </w:rPr>
        <w:t xml:space="preserve"> </w:t>
      </w:r>
      <w:r>
        <w:t>данных.</w:t>
      </w:r>
    </w:p>
    <w:p w14:paraId="4F090000">
      <w:pPr>
        <w:pStyle w:val="Style_1"/>
        <w:spacing w:line="360" w:lineRule="auto"/>
        <w:ind w:right="522"/>
      </w:pPr>
      <w:r>
        <w:t>Арифметический корень натуральной степени. Действия с арифметическими</w:t>
      </w:r>
      <w:r>
        <w:rPr>
          <w:spacing w:val="1"/>
        </w:rPr>
        <w:t xml:space="preserve"> </w:t>
      </w:r>
      <w:r>
        <w:t>корнями</w:t>
      </w:r>
      <w:r>
        <w:rPr>
          <w:spacing w:val="-4"/>
        </w:rPr>
        <w:t xml:space="preserve"> </w:t>
      </w:r>
      <w:r>
        <w:t>натуральной степени.</w:t>
      </w:r>
    </w:p>
    <w:p w14:paraId="50090000">
      <w:pPr>
        <w:pStyle w:val="Style_1"/>
        <w:spacing w:before="1" w:line="360" w:lineRule="auto"/>
        <w:ind w:right="524"/>
      </w:pPr>
      <w:r>
        <w:t>Синус,</w:t>
      </w:r>
      <w:r>
        <w:rPr>
          <w:spacing w:val="1"/>
        </w:rPr>
        <w:t xml:space="preserve"> </w:t>
      </w:r>
      <w:r>
        <w:t>косинус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тангенс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аргумента.</w:t>
      </w:r>
      <w:r>
        <w:rPr>
          <w:spacing w:val="1"/>
        </w:rPr>
        <w:t xml:space="preserve"> </w:t>
      </w:r>
      <w:r>
        <w:t>Арксинус,</w:t>
      </w:r>
      <w:r>
        <w:rPr>
          <w:spacing w:val="1"/>
        </w:rPr>
        <w:t xml:space="preserve"> </w:t>
      </w:r>
      <w:r>
        <w:t>арккосинус,</w:t>
      </w:r>
      <w:r>
        <w:rPr>
          <w:spacing w:val="1"/>
        </w:rPr>
        <w:t xml:space="preserve"> </w:t>
      </w:r>
      <w:r>
        <w:t>арктангенс</w:t>
      </w:r>
      <w:r>
        <w:rPr>
          <w:spacing w:val="-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аргумента.</w:t>
      </w:r>
    </w:p>
    <w:p w14:paraId="5109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0" w:line="321" w:lineRule="exact"/>
        <w:ind w:hanging="1052" w:left="2152" w:right="0"/>
        <w:jc w:val="both"/>
        <w:rPr>
          <w:sz w:val="28"/>
        </w:rPr>
      </w:pPr>
      <w:r>
        <w:rPr>
          <w:sz w:val="28"/>
        </w:rPr>
        <w:t>Уравнения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неравенства.</w:t>
      </w:r>
    </w:p>
    <w:p w14:paraId="52090000">
      <w:pPr>
        <w:sectPr>
          <w:pgSz w:h="16850" w:orient="portrait" w:w="11910"/>
          <w:pgMar w:bottom="740" w:footer="543" w:header="576" w:left="740" w:right="180" w:top="840"/>
        </w:sectPr>
      </w:pPr>
    </w:p>
    <w:p w14:paraId="53090000">
      <w:pPr>
        <w:pStyle w:val="Style_1"/>
        <w:ind w:firstLine="0" w:left="0"/>
        <w:jc w:val="left"/>
        <w:rPr>
          <w:sz w:val="20"/>
        </w:rPr>
      </w:pPr>
    </w:p>
    <w:p w14:paraId="54090000">
      <w:pPr>
        <w:pStyle w:val="Style_1"/>
        <w:spacing w:before="254"/>
        <w:ind w:firstLine="0" w:left="1101"/>
        <w:jc w:val="left"/>
      </w:pPr>
      <w:r>
        <w:t>Тождества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тождественные</w:t>
      </w:r>
      <w:r>
        <w:rPr>
          <w:spacing w:val="-4"/>
        </w:rPr>
        <w:t xml:space="preserve"> </w:t>
      </w:r>
      <w:r>
        <w:t>преобразования.</w:t>
      </w:r>
    </w:p>
    <w:p w14:paraId="55090000">
      <w:pPr>
        <w:pStyle w:val="Style_1"/>
        <w:tabs>
          <w:tab w:leader="none" w:pos="3807" w:val="left"/>
          <w:tab w:leader="none" w:pos="7058" w:val="left"/>
          <w:tab w:leader="none" w:pos="9247" w:val="left"/>
        </w:tabs>
        <w:spacing w:before="162" w:line="360" w:lineRule="auto"/>
        <w:ind w:right="526"/>
        <w:jc w:val="left"/>
      </w:pPr>
      <w:r>
        <w:t>Преобразование</w:t>
      </w:r>
      <w:r>
        <w:tab/>
      </w:r>
      <w:r>
        <w:t>тригонометрических</w:t>
      </w:r>
      <w:r>
        <w:tab/>
      </w:r>
      <w:r>
        <w:t>выражений.</w:t>
      </w:r>
      <w:r>
        <w:tab/>
      </w:r>
      <w:r>
        <w:rPr>
          <w:spacing w:val="-1"/>
        </w:rPr>
        <w:t>Основные</w:t>
      </w:r>
      <w:r>
        <w:rPr>
          <w:spacing w:val="-67"/>
        </w:rPr>
        <w:t xml:space="preserve"> </w:t>
      </w:r>
      <w:r>
        <w:t>тригонометрические формулы.</w:t>
      </w:r>
    </w:p>
    <w:p w14:paraId="56090000">
      <w:pPr>
        <w:pStyle w:val="Style_1"/>
        <w:spacing w:line="360" w:lineRule="auto"/>
        <w:ind/>
        <w:jc w:val="left"/>
      </w:pPr>
      <w:r>
        <w:t>Уравнение,</w:t>
      </w:r>
      <w:r>
        <w:rPr>
          <w:spacing w:val="16"/>
        </w:rPr>
        <w:t xml:space="preserve"> </w:t>
      </w:r>
      <w:r>
        <w:t>корень</w:t>
      </w:r>
      <w:r>
        <w:rPr>
          <w:spacing w:val="13"/>
        </w:rPr>
        <w:t xml:space="preserve"> </w:t>
      </w:r>
      <w:r>
        <w:t>уравнения.</w:t>
      </w:r>
      <w:r>
        <w:rPr>
          <w:spacing w:val="16"/>
        </w:rPr>
        <w:t xml:space="preserve"> </w:t>
      </w:r>
      <w:r>
        <w:t>Неравенство,</w:t>
      </w:r>
      <w:r>
        <w:rPr>
          <w:spacing w:val="16"/>
        </w:rPr>
        <w:t xml:space="preserve"> </w:t>
      </w:r>
      <w:r>
        <w:t>решение</w:t>
      </w:r>
      <w:r>
        <w:rPr>
          <w:spacing w:val="17"/>
        </w:rPr>
        <w:t xml:space="preserve"> </w:t>
      </w:r>
      <w:r>
        <w:t>неравенства.</w:t>
      </w:r>
      <w:r>
        <w:rPr>
          <w:spacing w:val="16"/>
        </w:rPr>
        <w:t xml:space="preserve"> </w:t>
      </w:r>
      <w:r>
        <w:t>Метод</w:t>
      </w:r>
      <w:r>
        <w:rPr>
          <w:spacing w:val="-67"/>
        </w:rPr>
        <w:t xml:space="preserve"> </w:t>
      </w:r>
      <w:r>
        <w:t>интервалов.</w:t>
      </w:r>
    </w:p>
    <w:p w14:paraId="57090000">
      <w:pPr>
        <w:pStyle w:val="Style_1"/>
        <w:spacing w:before="1" w:line="360" w:lineRule="auto"/>
        <w:ind w:firstLine="0" w:left="1101" w:right="2038"/>
        <w:jc w:val="left"/>
      </w:pPr>
      <w:r>
        <w:t>Решение целых и дробно-рациональных уравнений и неравенств.</w:t>
      </w:r>
      <w:r>
        <w:rPr>
          <w:spacing w:val="-67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иррациональных</w:t>
      </w:r>
      <w:r>
        <w:rPr>
          <w:spacing w:val="-4"/>
        </w:rPr>
        <w:t xml:space="preserve"> </w:t>
      </w:r>
      <w:r>
        <w:t>уравнений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неравенств.</w:t>
      </w:r>
    </w:p>
    <w:p w14:paraId="58090000">
      <w:pPr>
        <w:pStyle w:val="Style_1"/>
        <w:spacing w:line="321" w:lineRule="exact"/>
        <w:ind w:firstLine="0" w:left="1101"/>
        <w:jc w:val="left"/>
      </w:pPr>
      <w:r>
        <w:t>Решение</w:t>
      </w:r>
      <w:r>
        <w:rPr>
          <w:spacing w:val="-6"/>
        </w:rPr>
        <w:t xml:space="preserve"> </w:t>
      </w:r>
      <w:r>
        <w:t>тригонометрических</w:t>
      </w:r>
      <w:r>
        <w:rPr>
          <w:spacing w:val="-4"/>
        </w:rPr>
        <w:t xml:space="preserve"> </w:t>
      </w:r>
      <w:r>
        <w:t>уравнений.</w:t>
      </w:r>
    </w:p>
    <w:p w14:paraId="59090000">
      <w:pPr>
        <w:pStyle w:val="Style_1"/>
        <w:spacing w:before="160" w:line="360" w:lineRule="auto"/>
        <w:ind w:right="526"/>
        <w:jc w:val="left"/>
      </w:pPr>
      <w:r>
        <w:t>Применение</w:t>
      </w:r>
      <w:r>
        <w:rPr>
          <w:spacing w:val="69"/>
        </w:rPr>
        <w:t xml:space="preserve"> </w:t>
      </w:r>
      <w:r>
        <w:t>уравнений</w:t>
      </w:r>
      <w:r>
        <w:rPr>
          <w:spacing w:val="8"/>
        </w:rPr>
        <w:t xml:space="preserve"> </w:t>
      </w:r>
      <w:r>
        <w:t>и  неравенств</w:t>
      </w:r>
      <w:r>
        <w:rPr>
          <w:spacing w:val="69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3"/>
        </w:rPr>
        <w:t xml:space="preserve"> </w:t>
      </w:r>
      <w:r>
        <w:t>задач</w:t>
      </w:r>
      <w:r>
        <w:rPr>
          <w:spacing w:val="6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областей</w:t>
      </w:r>
      <w:r>
        <w:rPr>
          <w:spacing w:val="-3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реальной жизни.</w:t>
      </w:r>
    </w:p>
    <w:p w14:paraId="5A09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0" w:line="317" w:lineRule="exact"/>
        <w:ind w:hanging="1052" w:left="2152" w:right="0"/>
        <w:jc w:val="left"/>
        <w:rPr>
          <w:sz w:val="28"/>
        </w:rPr>
      </w:pPr>
      <w:r>
        <w:rPr>
          <w:sz w:val="28"/>
        </w:rPr>
        <w:t>Функции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графики.</w:t>
      </w:r>
    </w:p>
    <w:p w14:paraId="5B090000">
      <w:pPr>
        <w:pStyle w:val="Style_1"/>
        <w:spacing w:before="160" w:line="360" w:lineRule="auto"/>
        <w:ind/>
        <w:jc w:val="left"/>
      </w:pPr>
      <w:r>
        <w:t>Функция,</w:t>
      </w:r>
      <w:r>
        <w:rPr>
          <w:spacing w:val="64"/>
        </w:rPr>
        <w:t xml:space="preserve"> </w:t>
      </w:r>
      <w:r>
        <w:t>способы</w:t>
      </w:r>
      <w:r>
        <w:rPr>
          <w:spacing w:val="61"/>
        </w:rPr>
        <w:t xml:space="preserve"> </w:t>
      </w:r>
      <w:r>
        <w:t>задания</w:t>
      </w:r>
      <w:r>
        <w:rPr>
          <w:spacing w:val="63"/>
        </w:rPr>
        <w:t xml:space="preserve"> </w:t>
      </w:r>
      <w:r>
        <w:t>функции.</w:t>
      </w:r>
      <w:r>
        <w:rPr>
          <w:spacing w:val="62"/>
        </w:rPr>
        <w:t xml:space="preserve"> </w:t>
      </w:r>
      <w:r>
        <w:t>График</w:t>
      </w:r>
      <w:r>
        <w:rPr>
          <w:spacing w:val="65"/>
        </w:rPr>
        <w:t xml:space="preserve"> </w:t>
      </w:r>
      <w:r>
        <w:t>функции.</w:t>
      </w:r>
      <w:r>
        <w:rPr>
          <w:spacing w:val="62"/>
        </w:rPr>
        <w:t xml:space="preserve"> </w:t>
      </w:r>
      <w:r>
        <w:t>Взаимно</w:t>
      </w:r>
      <w:r>
        <w:rPr>
          <w:spacing w:val="64"/>
        </w:rPr>
        <w:t xml:space="preserve"> </w:t>
      </w:r>
      <w:r>
        <w:t>обратные</w:t>
      </w:r>
      <w:r>
        <w:rPr>
          <w:spacing w:val="-67"/>
        </w:rPr>
        <w:t xml:space="preserve"> </w:t>
      </w:r>
      <w:r>
        <w:t>функции.</w:t>
      </w:r>
    </w:p>
    <w:p w14:paraId="5C090000">
      <w:pPr>
        <w:pStyle w:val="Style_1"/>
        <w:tabs>
          <w:tab w:leader="none" w:pos="2285" w:val="left"/>
          <w:tab w:leader="none" w:pos="4004" w:val="left"/>
          <w:tab w:leader="none" w:pos="4357" w:val="left"/>
          <w:tab w:leader="none" w:pos="5863" w:val="left"/>
          <w:tab w:leader="none" w:pos="7168" w:val="left"/>
          <w:tab w:leader="none" w:pos="9334" w:val="left"/>
        </w:tabs>
        <w:spacing w:before="2"/>
        <w:ind w:firstLine="0" w:left="1101"/>
        <w:jc w:val="left"/>
      </w:pPr>
      <w:r>
        <w:t>Область</w:t>
      </w:r>
      <w:r>
        <w:tab/>
      </w:r>
      <w:r>
        <w:t>определения</w:t>
      </w:r>
      <w:r>
        <w:tab/>
      </w:r>
      <w:r>
        <w:t>и</w:t>
      </w:r>
      <w:r>
        <w:tab/>
      </w:r>
      <w:r>
        <w:t>множество</w:t>
      </w:r>
      <w:r>
        <w:tab/>
      </w:r>
      <w:r>
        <w:t>значений</w:t>
      </w:r>
      <w:r>
        <w:tab/>
      </w:r>
      <w:r>
        <w:t>функции.</w:t>
      </w:r>
      <w:r>
        <w:rPr>
          <w:spacing w:val="130"/>
        </w:rPr>
        <w:t xml:space="preserve"> </w:t>
      </w:r>
      <w:r>
        <w:t>Нули</w:t>
      </w:r>
      <w:r>
        <w:tab/>
      </w:r>
      <w:r>
        <w:t>функции.</w:t>
      </w:r>
    </w:p>
    <w:p w14:paraId="5D090000">
      <w:pPr>
        <w:pStyle w:val="Style_1"/>
        <w:spacing w:before="161"/>
        <w:ind w:firstLine="0" w:left="0"/>
      </w:pPr>
      <w:r>
        <w:t>Промежутки</w:t>
      </w:r>
      <w:r>
        <w:rPr>
          <w:spacing w:val="-2"/>
        </w:rPr>
        <w:t xml:space="preserve"> </w:t>
      </w:r>
      <w:r>
        <w:t>знакопостоянства.</w:t>
      </w:r>
      <w:r>
        <w:rPr>
          <w:spacing w:val="-3"/>
        </w:rPr>
        <w:t xml:space="preserve"> </w:t>
      </w:r>
      <w:r>
        <w:t>Чётные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нечётные</w:t>
      </w:r>
      <w:r>
        <w:rPr>
          <w:spacing w:val="-2"/>
        </w:rPr>
        <w:t xml:space="preserve"> </w:t>
      </w:r>
      <w:r>
        <w:t>функции.</w:t>
      </w:r>
    </w:p>
    <w:p w14:paraId="5E090000">
      <w:pPr>
        <w:pStyle w:val="Style_1"/>
        <w:spacing w:before="160" w:line="360" w:lineRule="auto"/>
        <w:ind w:right="524"/>
      </w:pPr>
      <w:r>
        <w:t>Степенная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показателем.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график.</w:t>
      </w:r>
      <w:r>
        <w:rPr>
          <w:spacing w:val="-2"/>
        </w:rPr>
        <w:t xml:space="preserve"> </w:t>
      </w:r>
      <w:r>
        <w:t>Свойства и</w:t>
      </w:r>
      <w:r>
        <w:rPr>
          <w:spacing w:val="-3"/>
        </w:rPr>
        <w:t xml:space="preserve"> </w:t>
      </w:r>
      <w:r>
        <w:t>график корня n-ой степени.</w:t>
      </w:r>
    </w:p>
    <w:p w14:paraId="5F090000">
      <w:pPr>
        <w:pStyle w:val="Style_1"/>
        <w:spacing w:line="360" w:lineRule="auto"/>
        <w:ind w:right="526"/>
      </w:pPr>
      <w:r>
        <w:t>Тригонометрическая окружность, определение тригонометрических функций</w:t>
      </w:r>
      <w:r>
        <w:rPr>
          <w:spacing w:val="-67"/>
        </w:rPr>
        <w:t xml:space="preserve"> </w:t>
      </w:r>
      <w:r>
        <w:t>числового аргумента.</w:t>
      </w:r>
    </w:p>
    <w:p w14:paraId="6009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0" w:line="317" w:lineRule="exact"/>
        <w:ind w:hanging="1052" w:left="2152" w:right="0"/>
        <w:jc w:val="both"/>
        <w:rPr>
          <w:sz w:val="28"/>
        </w:rPr>
      </w:pPr>
      <w:r>
        <w:rPr>
          <w:sz w:val="28"/>
        </w:rPr>
        <w:t>Начала</w:t>
      </w:r>
      <w:r>
        <w:rPr>
          <w:spacing w:val="-4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анализа.</w:t>
      </w:r>
    </w:p>
    <w:p w14:paraId="61090000">
      <w:pPr>
        <w:pStyle w:val="Style_1"/>
        <w:spacing w:before="159" w:line="360" w:lineRule="auto"/>
        <w:ind w:right="522"/>
      </w:pPr>
      <w:r>
        <w:t>Последовательности,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последовательностей.</w:t>
      </w:r>
      <w:r>
        <w:rPr>
          <w:spacing w:val="1"/>
        </w:rPr>
        <w:t xml:space="preserve"> </w:t>
      </w:r>
      <w:r>
        <w:t>Монотонные</w:t>
      </w:r>
      <w:r>
        <w:rPr>
          <w:spacing w:val="1"/>
        </w:rPr>
        <w:t xml:space="preserve"> </w:t>
      </w:r>
      <w:r>
        <w:t>последовательности.</w:t>
      </w:r>
    </w:p>
    <w:p w14:paraId="62090000">
      <w:pPr>
        <w:pStyle w:val="Style_1"/>
        <w:spacing w:before="2" w:line="360" w:lineRule="auto"/>
        <w:ind w:right="525"/>
      </w:pPr>
      <w:r>
        <w:t>Арифметическая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прогрессии.</w:t>
      </w:r>
      <w:r>
        <w:rPr>
          <w:spacing w:val="1"/>
        </w:rPr>
        <w:t xml:space="preserve"> </w:t>
      </w:r>
      <w:r>
        <w:t>Бесконечно</w:t>
      </w:r>
      <w:r>
        <w:rPr>
          <w:spacing w:val="1"/>
        </w:rPr>
        <w:t xml:space="preserve"> </w:t>
      </w:r>
      <w:r>
        <w:t>убывающая</w:t>
      </w:r>
      <w:r>
        <w:rPr>
          <w:spacing w:val="-67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прогрессия.</w:t>
      </w:r>
      <w:r>
        <w:rPr>
          <w:spacing w:val="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бесконечно</w:t>
      </w:r>
      <w:r>
        <w:rPr>
          <w:spacing w:val="1"/>
        </w:rPr>
        <w:t xml:space="preserve"> </w:t>
      </w:r>
      <w:r>
        <w:t>убывающей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прогрессии. Формула сложных процентов. Использование прогрессии для решения</w:t>
      </w:r>
      <w:r>
        <w:rPr>
          <w:spacing w:val="-67"/>
        </w:rPr>
        <w:t xml:space="preserve"> </w:t>
      </w:r>
      <w:r>
        <w:t>реальных задач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характера.</w:t>
      </w:r>
    </w:p>
    <w:p w14:paraId="6309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0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Множества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логика.</w:t>
      </w:r>
    </w:p>
    <w:p w14:paraId="64090000">
      <w:pPr>
        <w:pStyle w:val="Style_1"/>
        <w:spacing w:before="161" w:line="360" w:lineRule="auto"/>
        <w:ind w:right="523"/>
      </w:pPr>
      <w:r>
        <w:t>Множество,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множествами.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Эйлера–Венна.</w:t>
      </w:r>
      <w:r>
        <w:rPr>
          <w:spacing w:val="1"/>
        </w:rPr>
        <w:t xml:space="preserve"> </w:t>
      </w:r>
      <w:r>
        <w:t>Применение</w:t>
      </w:r>
      <w:r>
        <w:rPr>
          <w:spacing w:val="31"/>
        </w:rPr>
        <w:t xml:space="preserve"> </w:t>
      </w:r>
      <w:r>
        <w:t>теоретико-множественного</w:t>
      </w:r>
      <w:r>
        <w:rPr>
          <w:spacing w:val="32"/>
        </w:rPr>
        <w:t xml:space="preserve"> </w:t>
      </w:r>
      <w:r>
        <w:t>аппарата</w:t>
      </w:r>
      <w:r>
        <w:rPr>
          <w:spacing w:val="31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описания</w:t>
      </w:r>
      <w:r>
        <w:rPr>
          <w:spacing w:val="31"/>
        </w:rPr>
        <w:t xml:space="preserve"> </w:t>
      </w:r>
      <w:r>
        <w:t>реальных</w:t>
      </w:r>
    </w:p>
    <w:p w14:paraId="65090000">
      <w:pPr>
        <w:sectPr>
          <w:pgSz w:h="16850" w:orient="portrait" w:w="11910"/>
          <w:pgMar w:bottom="740" w:footer="543" w:header="576" w:left="740" w:right="180" w:top="840"/>
        </w:sectPr>
      </w:pPr>
    </w:p>
    <w:p w14:paraId="66090000">
      <w:pPr>
        <w:pStyle w:val="Style_1"/>
        <w:ind w:firstLine="0" w:left="0"/>
        <w:jc w:val="left"/>
        <w:rPr>
          <w:sz w:val="20"/>
        </w:rPr>
      </w:pPr>
    </w:p>
    <w:p w14:paraId="67090000">
      <w:pPr>
        <w:pStyle w:val="Style_1"/>
        <w:spacing w:before="254"/>
        <w:ind w:firstLine="0" w:left="0"/>
        <w:jc w:val="left"/>
      </w:pPr>
      <w:r>
        <w:t>процессов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явлений,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предметов.</w:t>
      </w:r>
    </w:p>
    <w:p w14:paraId="68090000">
      <w:pPr>
        <w:pStyle w:val="Style_1"/>
        <w:spacing w:before="162"/>
        <w:ind w:firstLine="0" w:left="1101"/>
        <w:jc w:val="left"/>
      </w:pPr>
      <w:r>
        <w:t>Определение,</w:t>
      </w:r>
      <w:r>
        <w:rPr>
          <w:spacing w:val="-3"/>
        </w:rPr>
        <w:t xml:space="preserve"> </w:t>
      </w:r>
      <w:r>
        <w:t>теорема,</w:t>
      </w:r>
      <w:r>
        <w:rPr>
          <w:spacing w:val="-3"/>
        </w:rPr>
        <w:t xml:space="preserve"> </w:t>
      </w:r>
      <w:r>
        <w:t>следствие,</w:t>
      </w:r>
      <w:r>
        <w:rPr>
          <w:spacing w:val="-3"/>
        </w:rPr>
        <w:t xml:space="preserve"> </w:t>
      </w:r>
      <w:r>
        <w:t>доказательство.</w:t>
      </w:r>
    </w:p>
    <w:p w14:paraId="69090000">
      <w:pPr>
        <w:pStyle w:val="Style_5"/>
        <w:numPr>
          <w:ilvl w:val="2"/>
          <w:numId w:val="20"/>
        </w:numPr>
        <w:tabs>
          <w:tab w:leader="none" w:pos="1944" w:val="left"/>
        </w:tabs>
        <w:spacing w:after="0" w:before="161" w:line="240" w:lineRule="auto"/>
        <w:ind w:hanging="843" w:left="1943" w:right="0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14:paraId="6A09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160" w:line="240" w:lineRule="auto"/>
        <w:ind w:hanging="1052" w:left="2152" w:right="0"/>
        <w:jc w:val="left"/>
        <w:rPr>
          <w:sz w:val="28"/>
        </w:rPr>
      </w:pP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z w:val="28"/>
        </w:rPr>
        <w:t>и вычисления.</w:t>
      </w:r>
    </w:p>
    <w:p w14:paraId="6B090000">
      <w:pPr>
        <w:pStyle w:val="Style_1"/>
        <w:spacing w:before="161" w:line="360" w:lineRule="auto"/>
        <w:ind w:firstLine="0" w:left="1101" w:right="2247"/>
        <w:jc w:val="left"/>
      </w:pPr>
      <w:r>
        <w:t>Натуральные и целые числа. Признаки делимости целых чисел.</w:t>
      </w:r>
      <w:r>
        <w:rPr>
          <w:spacing w:val="-67"/>
        </w:rPr>
        <w:t xml:space="preserve"> </w:t>
      </w:r>
      <w:r>
        <w:t>Степень</w:t>
      </w:r>
      <w:r>
        <w:rPr>
          <w:spacing w:val="-2"/>
        </w:rPr>
        <w:t xml:space="preserve"> </w:t>
      </w:r>
      <w:r>
        <w:t>с рациональным</w:t>
      </w:r>
      <w:r>
        <w:rPr>
          <w:spacing w:val="-2"/>
        </w:rPr>
        <w:t xml:space="preserve"> </w:t>
      </w:r>
      <w:r>
        <w:t>показателем.</w:t>
      </w:r>
      <w:r>
        <w:rPr>
          <w:spacing w:val="-4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степени.</w:t>
      </w:r>
    </w:p>
    <w:p w14:paraId="6C090000">
      <w:pPr>
        <w:pStyle w:val="Style_1"/>
        <w:spacing w:line="317" w:lineRule="exact"/>
        <w:ind w:firstLine="0" w:left="1101"/>
        <w:jc w:val="left"/>
      </w:pPr>
      <w:r>
        <w:t>Логарифм</w:t>
      </w:r>
      <w:r>
        <w:rPr>
          <w:spacing w:val="-4"/>
        </w:rPr>
        <w:t xml:space="preserve"> </w:t>
      </w:r>
      <w:r>
        <w:t>числа.</w:t>
      </w:r>
      <w:r>
        <w:rPr>
          <w:spacing w:val="-5"/>
        </w:rPr>
        <w:t xml:space="preserve"> </w:t>
      </w:r>
      <w:r>
        <w:t>Десятичные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натуральные</w:t>
      </w:r>
      <w:r>
        <w:rPr>
          <w:spacing w:val="-3"/>
        </w:rPr>
        <w:t xml:space="preserve"> </w:t>
      </w:r>
      <w:r>
        <w:t>логарифмы.</w:t>
      </w:r>
    </w:p>
    <w:p w14:paraId="6D09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161" w:line="240" w:lineRule="auto"/>
        <w:ind w:hanging="1052" w:left="2152" w:right="0"/>
        <w:jc w:val="left"/>
        <w:rPr>
          <w:sz w:val="28"/>
        </w:rPr>
      </w:pPr>
      <w:r>
        <w:rPr>
          <w:sz w:val="28"/>
        </w:rPr>
        <w:t>Уравнения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неравенства.</w:t>
      </w:r>
    </w:p>
    <w:p w14:paraId="6E090000">
      <w:pPr>
        <w:pStyle w:val="Style_1"/>
        <w:spacing w:before="160"/>
        <w:ind w:firstLine="0" w:left="1101"/>
        <w:jc w:val="left"/>
      </w:pPr>
      <w:r>
        <w:t>Преобразование</w:t>
      </w:r>
      <w:r>
        <w:rPr>
          <w:spacing w:val="-4"/>
        </w:rPr>
        <w:t xml:space="preserve"> </w:t>
      </w:r>
      <w:r>
        <w:t>выражений,</w:t>
      </w:r>
      <w:r>
        <w:rPr>
          <w:spacing w:val="-4"/>
        </w:rPr>
        <w:t xml:space="preserve"> </w:t>
      </w:r>
      <w:r>
        <w:t>содержащих</w:t>
      </w:r>
      <w:r>
        <w:rPr>
          <w:spacing w:val="-3"/>
        </w:rPr>
        <w:t xml:space="preserve"> </w:t>
      </w:r>
      <w:r>
        <w:t>логарифмы.</w:t>
      </w:r>
    </w:p>
    <w:p w14:paraId="6F090000">
      <w:pPr>
        <w:pStyle w:val="Style_1"/>
        <w:tabs>
          <w:tab w:leader="none" w:pos="3379" w:val="left"/>
          <w:tab w:leader="none" w:pos="5132" w:val="left"/>
          <w:tab w:leader="none" w:pos="6964" w:val="left"/>
          <w:tab w:leader="none" w:pos="8237" w:val="left"/>
          <w:tab w:leader="none" w:pos="8695" w:val="left"/>
        </w:tabs>
        <w:spacing w:before="163" w:line="360" w:lineRule="auto"/>
        <w:ind w:right="524"/>
        <w:jc w:val="left"/>
      </w:pPr>
      <w:r>
        <w:t>Преобразование</w:t>
      </w:r>
      <w:r>
        <w:tab/>
      </w:r>
      <w:r>
        <w:t>выражений,</w:t>
      </w:r>
      <w:r>
        <w:tab/>
      </w:r>
      <w:r>
        <w:t>содержащих</w:t>
      </w:r>
      <w:r>
        <w:tab/>
      </w:r>
      <w:r>
        <w:t>степени</w:t>
      </w:r>
      <w:r>
        <w:tab/>
      </w:r>
      <w:r>
        <w:t>с</w:t>
      </w:r>
      <w:r>
        <w:tab/>
      </w:r>
      <w:r>
        <w:t>рациональным</w:t>
      </w:r>
      <w:r>
        <w:rPr>
          <w:spacing w:val="-67"/>
        </w:rPr>
        <w:t xml:space="preserve"> </w:t>
      </w:r>
      <w:r>
        <w:t>показателем.</w:t>
      </w:r>
    </w:p>
    <w:p w14:paraId="70090000">
      <w:pPr>
        <w:pStyle w:val="Style_1"/>
        <w:spacing w:line="360" w:lineRule="auto"/>
        <w:ind w:firstLine="0" w:left="1101" w:right="4727"/>
        <w:jc w:val="left"/>
      </w:pPr>
      <w:r>
        <w:t>Примеры тригонометрических неравенств.</w:t>
      </w:r>
      <w:r>
        <w:rPr>
          <w:spacing w:val="-67"/>
        </w:rPr>
        <w:t xml:space="preserve"> </w:t>
      </w:r>
      <w:r>
        <w:t>Показательные</w:t>
      </w:r>
      <w:r>
        <w:rPr>
          <w:spacing w:val="-5"/>
        </w:rPr>
        <w:t xml:space="preserve"> </w:t>
      </w:r>
      <w:r>
        <w:t>уравнения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неравенства.</w:t>
      </w:r>
    </w:p>
    <w:p w14:paraId="71090000">
      <w:pPr>
        <w:pStyle w:val="Style_1"/>
        <w:ind w:firstLine="0" w:left="1101"/>
        <w:jc w:val="left"/>
      </w:pPr>
      <w:r>
        <w:t>Логарифмические</w:t>
      </w:r>
      <w:r>
        <w:rPr>
          <w:spacing w:val="-5"/>
        </w:rPr>
        <w:t xml:space="preserve"> </w:t>
      </w:r>
      <w:r>
        <w:t>уравнения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неравенства.</w:t>
      </w:r>
    </w:p>
    <w:p w14:paraId="72090000">
      <w:pPr>
        <w:pStyle w:val="Style_1"/>
        <w:spacing w:before="161" w:line="360" w:lineRule="auto"/>
        <w:ind w:right="526"/>
        <w:jc w:val="left"/>
      </w:pPr>
      <w:r>
        <w:t>Системы</w:t>
      </w:r>
      <w:r>
        <w:rPr>
          <w:spacing w:val="49"/>
        </w:rPr>
        <w:t xml:space="preserve"> </w:t>
      </w:r>
      <w:r>
        <w:t>линейных</w:t>
      </w:r>
      <w:r>
        <w:rPr>
          <w:spacing w:val="48"/>
        </w:rPr>
        <w:t xml:space="preserve"> </w:t>
      </w:r>
      <w:r>
        <w:t>уравнений.</w:t>
      </w:r>
      <w:r>
        <w:rPr>
          <w:spacing w:val="48"/>
        </w:rPr>
        <w:t xml:space="preserve"> </w:t>
      </w:r>
      <w:r>
        <w:t>Решение</w:t>
      </w:r>
      <w:r>
        <w:rPr>
          <w:spacing w:val="47"/>
        </w:rPr>
        <w:t xml:space="preserve"> </w:t>
      </w:r>
      <w:r>
        <w:t>прикладных</w:t>
      </w:r>
      <w:r>
        <w:rPr>
          <w:spacing w:val="50"/>
        </w:rPr>
        <w:t xml:space="preserve"> </w:t>
      </w:r>
      <w:r>
        <w:t>задач</w:t>
      </w:r>
      <w:r>
        <w:rPr>
          <w:spacing w:val="50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линейных</w:t>
      </w:r>
      <w:r>
        <w:rPr>
          <w:spacing w:val="-3"/>
        </w:rPr>
        <w:t xml:space="preserve"> </w:t>
      </w:r>
      <w:r>
        <w:t>уравнений.</w:t>
      </w:r>
    </w:p>
    <w:p w14:paraId="73090000">
      <w:pPr>
        <w:pStyle w:val="Style_1"/>
        <w:spacing w:line="321" w:lineRule="exact"/>
        <w:ind w:firstLine="0" w:left="1101"/>
        <w:jc w:val="left"/>
      </w:pPr>
      <w:r>
        <w:t>Системы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совокупности</w:t>
      </w:r>
      <w:r>
        <w:rPr>
          <w:spacing w:val="-5"/>
        </w:rPr>
        <w:t xml:space="preserve"> </w:t>
      </w:r>
      <w:r>
        <w:t>рациональных</w:t>
      </w:r>
      <w:r>
        <w:rPr>
          <w:spacing w:val="3"/>
        </w:rPr>
        <w:t xml:space="preserve"> </w:t>
      </w:r>
      <w:r>
        <w:t>уравнений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неравенств.</w:t>
      </w:r>
    </w:p>
    <w:p w14:paraId="74090000">
      <w:pPr>
        <w:pStyle w:val="Style_1"/>
        <w:spacing w:before="160" w:line="360" w:lineRule="auto"/>
        <w:ind w:right="526"/>
        <w:jc w:val="left"/>
      </w:pPr>
      <w:r>
        <w:t>Применение</w:t>
      </w:r>
      <w:r>
        <w:rPr>
          <w:spacing w:val="8"/>
        </w:rPr>
        <w:t xml:space="preserve"> </w:t>
      </w:r>
      <w:r>
        <w:t>уравнений,</w:t>
      </w:r>
      <w:r>
        <w:rPr>
          <w:spacing w:val="7"/>
        </w:rPr>
        <w:t xml:space="preserve"> </w:t>
      </w:r>
      <w:r>
        <w:t>систем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неравенств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решению</w:t>
      </w:r>
      <w:r>
        <w:rPr>
          <w:spacing w:val="7"/>
        </w:rPr>
        <w:t xml:space="preserve"> </w:t>
      </w:r>
      <w:r>
        <w:t>математических</w:t>
      </w:r>
      <w:r>
        <w:rPr>
          <w:spacing w:val="-67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и задач из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областей</w:t>
      </w:r>
      <w:r>
        <w:rPr>
          <w:spacing w:val="4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и реальной жизни.</w:t>
      </w:r>
    </w:p>
    <w:p w14:paraId="7509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0" w:line="317" w:lineRule="exact"/>
        <w:ind w:hanging="1052" w:left="2152" w:right="0"/>
        <w:jc w:val="left"/>
        <w:rPr>
          <w:sz w:val="28"/>
        </w:rPr>
      </w:pPr>
      <w:r>
        <w:rPr>
          <w:sz w:val="28"/>
        </w:rPr>
        <w:t>Функции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графики.</w:t>
      </w:r>
    </w:p>
    <w:p w14:paraId="76090000">
      <w:pPr>
        <w:pStyle w:val="Style_1"/>
        <w:spacing w:before="161" w:line="360" w:lineRule="auto"/>
        <w:ind w:right="524"/>
      </w:pPr>
      <w:r>
        <w:t>Функция.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монотонности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Максимумы и минимумы функции. Наибольшее и наименьшее значение функции</w:t>
      </w:r>
      <w:r>
        <w:rPr>
          <w:spacing w:val="1"/>
        </w:rPr>
        <w:t xml:space="preserve"> </w:t>
      </w:r>
      <w:r>
        <w:t>на промежутке.</w:t>
      </w:r>
    </w:p>
    <w:p w14:paraId="77090000">
      <w:pPr>
        <w:pStyle w:val="Style_1"/>
        <w:spacing w:before="1"/>
        <w:ind w:firstLine="0" w:left="1101"/>
      </w:pPr>
      <w:r>
        <w:t>Тригонометрические</w:t>
      </w:r>
      <w:r>
        <w:rPr>
          <w:spacing w:val="-3"/>
        </w:rPr>
        <w:t xml:space="preserve"> </w:t>
      </w:r>
      <w:r>
        <w:t>функции,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графики.</w:t>
      </w:r>
    </w:p>
    <w:p w14:paraId="78090000">
      <w:pPr>
        <w:pStyle w:val="Style_1"/>
        <w:spacing w:before="161"/>
        <w:ind w:firstLine="0" w:left="1101"/>
      </w:pPr>
      <w:r>
        <w:t>Показательная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логарифмическая</w:t>
      </w:r>
      <w:r>
        <w:rPr>
          <w:spacing w:val="-2"/>
        </w:rPr>
        <w:t xml:space="preserve"> </w:t>
      </w:r>
      <w:r>
        <w:t>функции,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графики.</w:t>
      </w:r>
    </w:p>
    <w:p w14:paraId="79090000">
      <w:pPr>
        <w:pStyle w:val="Style_1"/>
        <w:spacing w:before="160" w:line="360" w:lineRule="auto"/>
        <w:ind w:right="526"/>
      </w:pPr>
      <w:r>
        <w:t>Использование</w:t>
      </w:r>
      <w:r>
        <w:rPr>
          <w:spacing w:val="1"/>
        </w:rPr>
        <w:t xml:space="preserve"> </w:t>
      </w:r>
      <w:r>
        <w:t>графиков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систем.</w:t>
      </w:r>
    </w:p>
    <w:p w14:paraId="7A090000">
      <w:pPr>
        <w:pStyle w:val="Style_1"/>
        <w:spacing w:line="360" w:lineRule="auto"/>
        <w:ind w:right="522"/>
      </w:pPr>
      <w:r>
        <w:t>Использование</w:t>
      </w:r>
      <w:r>
        <w:rPr>
          <w:spacing w:val="1"/>
        </w:rPr>
        <w:t xml:space="preserve"> </w:t>
      </w:r>
      <w:r>
        <w:t>графиков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зависимостей,</w:t>
      </w:r>
      <w:r>
        <w:rPr>
          <w:spacing w:val="18"/>
        </w:rPr>
        <w:t xml:space="preserve"> </w:t>
      </w:r>
      <w:r>
        <w:t>которые</w:t>
      </w:r>
      <w:r>
        <w:rPr>
          <w:spacing w:val="18"/>
        </w:rPr>
        <w:t xml:space="preserve"> </w:t>
      </w:r>
      <w:r>
        <w:t>возникают</w:t>
      </w:r>
      <w:r>
        <w:rPr>
          <w:spacing w:val="17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решении</w:t>
      </w:r>
      <w:r>
        <w:rPr>
          <w:spacing w:val="18"/>
        </w:rPr>
        <w:t xml:space="preserve"> </w:t>
      </w:r>
      <w:r>
        <w:t>задач</w:t>
      </w:r>
      <w:r>
        <w:rPr>
          <w:spacing w:val="18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других</w:t>
      </w:r>
      <w:r>
        <w:rPr>
          <w:spacing w:val="24"/>
        </w:rPr>
        <w:t xml:space="preserve"> </w:t>
      </w:r>
      <w:r>
        <w:t>учебных</w:t>
      </w:r>
    </w:p>
    <w:p w14:paraId="7B090000">
      <w:pPr>
        <w:sectPr>
          <w:pgSz w:h="16850" w:orient="portrait" w:w="11910"/>
          <w:pgMar w:bottom="740" w:footer="543" w:header="576" w:left="740" w:right="180" w:top="840"/>
        </w:sectPr>
      </w:pPr>
    </w:p>
    <w:p w14:paraId="7C090000">
      <w:pPr>
        <w:pStyle w:val="Style_1"/>
        <w:ind w:firstLine="0" w:left="0"/>
        <w:jc w:val="left"/>
        <w:rPr>
          <w:sz w:val="20"/>
        </w:rPr>
      </w:pPr>
    </w:p>
    <w:p w14:paraId="7D090000">
      <w:pPr>
        <w:pStyle w:val="Style_1"/>
        <w:spacing w:before="254"/>
        <w:ind w:firstLine="0" w:left="0"/>
      </w:pPr>
      <w:r>
        <w:t>предметов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жизни.</w:t>
      </w:r>
    </w:p>
    <w:p w14:paraId="7E09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162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Начала</w:t>
      </w:r>
      <w:r>
        <w:rPr>
          <w:spacing w:val="-3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анализа.</w:t>
      </w:r>
    </w:p>
    <w:p w14:paraId="7F090000">
      <w:pPr>
        <w:pStyle w:val="Style_1"/>
        <w:spacing w:before="161" w:line="360" w:lineRule="auto"/>
        <w:ind w:firstLine="0" w:left="1101" w:right="524"/>
      </w:pPr>
      <w:r>
        <w:t>Непрерывные функции. Метод интервалов для решения неравенств.</w:t>
      </w:r>
      <w:r>
        <w:rPr>
          <w:spacing w:val="1"/>
        </w:rPr>
        <w:t xml:space="preserve"> </w:t>
      </w:r>
      <w:r>
        <w:t>Производная</w:t>
      </w:r>
      <w:r>
        <w:rPr>
          <w:spacing w:val="-2"/>
        </w:rPr>
        <w:t xml:space="preserve"> </w:t>
      </w:r>
      <w:r>
        <w:t>функции.</w:t>
      </w:r>
      <w:r>
        <w:rPr>
          <w:spacing w:val="-3"/>
        </w:rPr>
        <w:t xml:space="preserve"> </w:t>
      </w:r>
      <w:r>
        <w:t>Геометрический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физический</w:t>
      </w:r>
      <w:r>
        <w:rPr>
          <w:spacing w:val="-2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производной.</w:t>
      </w:r>
    </w:p>
    <w:p w14:paraId="80090000">
      <w:pPr>
        <w:pStyle w:val="Style_1"/>
        <w:spacing w:line="360" w:lineRule="auto"/>
        <w:ind w:right="524"/>
      </w:pPr>
      <w:r>
        <w:t>Производные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производной</w:t>
      </w:r>
      <w:r>
        <w:rPr>
          <w:spacing w:val="1"/>
        </w:rPr>
        <w:t xml:space="preserve"> </w:t>
      </w:r>
      <w:r>
        <w:t>суммы,</w:t>
      </w:r>
      <w:r>
        <w:rPr>
          <w:spacing w:val="-2"/>
        </w:rPr>
        <w:t xml:space="preserve"> </w:t>
      </w:r>
      <w:r>
        <w:t>произведения и частного</w:t>
      </w:r>
      <w:r>
        <w:rPr>
          <w:spacing w:val="1"/>
        </w:rPr>
        <w:t xml:space="preserve"> </w:t>
      </w:r>
      <w:r>
        <w:t>функций.</w:t>
      </w:r>
    </w:p>
    <w:p w14:paraId="81090000">
      <w:pPr>
        <w:pStyle w:val="Style_1"/>
        <w:spacing w:line="360" w:lineRule="auto"/>
        <w:ind w:right="521"/>
      </w:pPr>
      <w:r>
        <w:t>Применение</w:t>
      </w:r>
      <w:r>
        <w:rPr>
          <w:spacing w:val="1"/>
        </w:rPr>
        <w:t xml:space="preserve"> </w:t>
      </w:r>
      <w:r>
        <w:t>производной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исследованию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монотонность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экстремумы.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наибольшего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отрезке.</w:t>
      </w:r>
    </w:p>
    <w:p w14:paraId="82090000">
      <w:pPr>
        <w:pStyle w:val="Style_1"/>
        <w:spacing w:line="360" w:lineRule="auto"/>
        <w:ind w:right="521"/>
      </w:pPr>
      <w:r>
        <w:t>Применение</w:t>
      </w:r>
      <w:r>
        <w:rPr>
          <w:spacing w:val="1"/>
        </w:rPr>
        <w:t xml:space="preserve"> </w:t>
      </w:r>
      <w:r>
        <w:t>производной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наилучшего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прикладных задачах, для определения скорости процесса, заданного формулой или</w:t>
      </w:r>
      <w:r>
        <w:rPr>
          <w:spacing w:val="1"/>
        </w:rPr>
        <w:t xml:space="preserve"> </w:t>
      </w:r>
      <w:r>
        <w:t>графиком.</w:t>
      </w:r>
    </w:p>
    <w:p w14:paraId="83090000">
      <w:pPr>
        <w:pStyle w:val="Style_1"/>
        <w:spacing w:line="320" w:lineRule="exact"/>
        <w:ind w:firstLine="0" w:left="1101"/>
      </w:pPr>
      <w:r>
        <w:t>Первообразная.</w:t>
      </w:r>
      <w:r>
        <w:rPr>
          <w:spacing w:val="-7"/>
        </w:rPr>
        <w:t xml:space="preserve"> </w:t>
      </w:r>
      <w:r>
        <w:t>Таблица</w:t>
      </w:r>
      <w:r>
        <w:rPr>
          <w:spacing w:val="-7"/>
        </w:rPr>
        <w:t xml:space="preserve"> </w:t>
      </w:r>
      <w:r>
        <w:t>первообразных.</w:t>
      </w:r>
    </w:p>
    <w:p w14:paraId="84090000">
      <w:pPr>
        <w:pStyle w:val="Style_1"/>
        <w:spacing w:before="158" w:line="360" w:lineRule="auto"/>
        <w:ind w:right="524"/>
      </w:pPr>
      <w:r>
        <w:t>Интеграл,</w:t>
      </w:r>
      <w:r>
        <w:rPr>
          <w:spacing w:val="42"/>
        </w:rPr>
        <w:t xml:space="preserve"> </w:t>
      </w:r>
      <w:r>
        <w:t>его</w:t>
      </w:r>
      <w:r>
        <w:rPr>
          <w:spacing w:val="46"/>
        </w:rPr>
        <w:t xml:space="preserve"> </w:t>
      </w:r>
      <w:r>
        <w:t>геометрический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физический</w:t>
      </w:r>
      <w:r>
        <w:rPr>
          <w:spacing w:val="44"/>
        </w:rPr>
        <w:t xml:space="preserve"> </w:t>
      </w:r>
      <w:r>
        <w:t>смысл.</w:t>
      </w:r>
      <w:r>
        <w:rPr>
          <w:spacing w:val="43"/>
        </w:rPr>
        <w:t xml:space="preserve"> </w:t>
      </w:r>
      <w:r>
        <w:t>Вычисление</w:t>
      </w:r>
      <w:r>
        <w:rPr>
          <w:spacing w:val="44"/>
        </w:rPr>
        <w:t xml:space="preserve"> </w:t>
      </w:r>
      <w:r>
        <w:t>интеграла</w:t>
      </w:r>
      <w:r>
        <w:rPr>
          <w:spacing w:val="-68"/>
        </w:rPr>
        <w:t xml:space="preserve"> </w:t>
      </w:r>
      <w:r>
        <w:t>по формуле Ньютона–Лейбница.</w:t>
      </w:r>
    </w:p>
    <w:p w14:paraId="85090000">
      <w:pPr>
        <w:pStyle w:val="Style_5"/>
        <w:numPr>
          <w:ilvl w:val="2"/>
          <w:numId w:val="20"/>
        </w:numPr>
        <w:tabs>
          <w:tab w:leader="none" w:pos="1942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Планируемые предметные результаты освоения федеральной 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учебного курса «Алгебра и начала математического анализа» на уровне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 образования.</w:t>
      </w:r>
    </w:p>
    <w:p w14:paraId="8609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0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91"/>
          <w:sz w:val="28"/>
        </w:rPr>
        <w:t xml:space="preserve"> </w:t>
      </w:r>
      <w:r>
        <w:rPr>
          <w:sz w:val="28"/>
        </w:rPr>
        <w:t xml:space="preserve">результаты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отдельным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темам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учебного  </w:t>
      </w:r>
      <w:r>
        <w:rPr>
          <w:spacing w:val="20"/>
          <w:sz w:val="28"/>
        </w:rPr>
        <w:t xml:space="preserve"> </w:t>
      </w:r>
      <w:r>
        <w:rPr>
          <w:sz w:val="28"/>
        </w:rPr>
        <w:t>курса</w:t>
      </w:r>
    </w:p>
    <w:p w14:paraId="87090000">
      <w:pPr>
        <w:pStyle w:val="Style_1"/>
        <w:spacing w:before="160" w:line="360" w:lineRule="auto"/>
        <w:ind w:firstLine="0" w:left="0" w:right="524"/>
      </w:pPr>
      <w:r>
        <w:t>«Алгебра и начала математического анализа». К концу 10 класса обучающийся</w:t>
      </w:r>
      <w:r>
        <w:rPr>
          <w:spacing w:val="1"/>
        </w:rPr>
        <w:t xml:space="preserve"> </w:t>
      </w:r>
      <w:r>
        <w:t>научится:</w:t>
      </w:r>
    </w:p>
    <w:p w14:paraId="88090000">
      <w:pPr>
        <w:pStyle w:val="Style_5"/>
        <w:numPr>
          <w:ilvl w:val="4"/>
          <w:numId w:val="20"/>
        </w:numPr>
        <w:tabs>
          <w:tab w:leader="none" w:pos="2364" w:val="left"/>
        </w:tabs>
        <w:spacing w:after="0" w:before="0" w:line="321" w:lineRule="exact"/>
        <w:ind w:hanging="1263" w:left="2363" w:right="0"/>
        <w:jc w:val="left"/>
        <w:rPr>
          <w:sz w:val="28"/>
        </w:rPr>
      </w:pPr>
      <w:r>
        <w:rPr>
          <w:sz w:val="28"/>
        </w:rPr>
        <w:t>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вычисления:</w:t>
      </w:r>
    </w:p>
    <w:p w14:paraId="89090000">
      <w:pPr>
        <w:pStyle w:val="Style_1"/>
        <w:tabs>
          <w:tab w:leader="none" w:pos="3002" w:val="left"/>
          <w:tab w:leader="none" w:pos="4785" w:val="left"/>
          <w:tab w:leader="none" w:pos="6852" w:val="left"/>
          <w:tab w:leader="none" w:pos="7408" w:val="left"/>
          <w:tab w:leader="none" w:pos="9697" w:val="left"/>
        </w:tabs>
        <w:spacing w:before="163" w:line="360" w:lineRule="auto"/>
        <w:ind w:right="521"/>
        <w:jc w:val="left"/>
      </w:pPr>
      <w:r>
        <w:t>оперировать</w:t>
      </w:r>
      <w:r>
        <w:tab/>
      </w:r>
      <w:r>
        <w:t>понятиями:</w:t>
      </w:r>
      <w:r>
        <w:tab/>
      </w:r>
      <w:r>
        <w:t>рациональное</w:t>
      </w:r>
      <w:r>
        <w:tab/>
      </w:r>
      <w:r>
        <w:t>и</w:t>
      </w:r>
      <w:r>
        <w:tab/>
      </w:r>
      <w:r>
        <w:t>действительное</w:t>
      </w:r>
      <w:r>
        <w:tab/>
      </w:r>
      <w:r>
        <w:rPr>
          <w:spacing w:val="-1"/>
        </w:rPr>
        <w:t>число,</w:t>
      </w:r>
      <w:r>
        <w:rPr>
          <w:spacing w:val="-67"/>
        </w:rPr>
        <w:t xml:space="preserve"> </w:t>
      </w:r>
      <w:r>
        <w:t>обыкновенная</w:t>
      </w:r>
      <w:r>
        <w:rPr>
          <w:spacing w:val="-4"/>
        </w:rPr>
        <w:t xml:space="preserve"> </w:t>
      </w:r>
      <w:r>
        <w:t>и десятичная</w:t>
      </w:r>
      <w:r>
        <w:rPr>
          <w:spacing w:val="-3"/>
        </w:rPr>
        <w:t xml:space="preserve"> </w:t>
      </w:r>
      <w:r>
        <w:t>дробь,</w:t>
      </w:r>
      <w:r>
        <w:rPr>
          <w:spacing w:val="-1"/>
        </w:rPr>
        <w:t xml:space="preserve"> </w:t>
      </w:r>
      <w:r>
        <w:t>проценты;</w:t>
      </w:r>
    </w:p>
    <w:p w14:paraId="8A090000">
      <w:pPr>
        <w:pStyle w:val="Style_1"/>
        <w:spacing w:line="360" w:lineRule="auto"/>
        <w:ind/>
        <w:jc w:val="left"/>
      </w:pPr>
      <w:r>
        <w:t>выполнять</w:t>
      </w:r>
      <w:r>
        <w:rPr>
          <w:spacing w:val="37"/>
        </w:rPr>
        <w:t xml:space="preserve"> </w:t>
      </w:r>
      <w:r>
        <w:t>арифметические</w:t>
      </w:r>
      <w:r>
        <w:rPr>
          <w:spacing w:val="38"/>
        </w:rPr>
        <w:t xml:space="preserve"> </w:t>
      </w:r>
      <w:r>
        <w:t>операции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рациональными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действительными</w:t>
      </w:r>
      <w:r>
        <w:rPr>
          <w:spacing w:val="-67"/>
        </w:rPr>
        <w:t xml:space="preserve"> </w:t>
      </w:r>
      <w:r>
        <w:t>числами;</w:t>
      </w:r>
    </w:p>
    <w:p w14:paraId="8B090000">
      <w:pPr>
        <w:pStyle w:val="Style_1"/>
        <w:tabs>
          <w:tab w:leader="none" w:pos="2614" w:val="left"/>
          <w:tab w:leader="none" w:pos="4651" w:val="left"/>
          <w:tab w:leader="none" w:pos="6383" w:val="left"/>
          <w:tab w:leader="none" w:pos="7827" w:val="left"/>
          <w:tab w:leader="none" w:pos="9021" w:val="left"/>
        </w:tabs>
        <w:spacing w:line="360" w:lineRule="auto"/>
        <w:ind w:right="523"/>
        <w:jc w:val="left"/>
      </w:pPr>
      <w:r>
        <w:t>выполнять</w:t>
      </w:r>
      <w:r>
        <w:tab/>
      </w:r>
      <w:r>
        <w:t>приближённые</w:t>
      </w:r>
      <w:r>
        <w:tab/>
      </w:r>
      <w:r>
        <w:t>вычисления,</w:t>
      </w:r>
      <w:r>
        <w:tab/>
      </w:r>
      <w:r>
        <w:t>используя</w:t>
      </w:r>
      <w:r>
        <w:tab/>
      </w:r>
      <w:r>
        <w:t>правила</w:t>
      </w:r>
      <w:r>
        <w:tab/>
      </w:r>
      <w:r>
        <w:t>округления,</w:t>
      </w:r>
      <w:r>
        <w:rPr>
          <w:spacing w:val="-67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вычислений;</w:t>
      </w:r>
    </w:p>
    <w:p w14:paraId="8C090000">
      <w:pPr>
        <w:pStyle w:val="Style_1"/>
        <w:spacing w:line="321" w:lineRule="exact"/>
        <w:ind w:firstLine="0" w:left="1101"/>
        <w:jc w:val="left"/>
      </w:pPr>
      <w:r>
        <w:t>оперировать</w:t>
      </w:r>
      <w:r>
        <w:rPr>
          <w:spacing w:val="55"/>
        </w:rPr>
        <w:t xml:space="preserve"> </w:t>
      </w:r>
      <w:r>
        <w:t>понятиями:</w:t>
      </w:r>
      <w:r>
        <w:rPr>
          <w:spacing w:val="58"/>
        </w:rPr>
        <w:t xml:space="preserve"> </w:t>
      </w:r>
      <w:r>
        <w:t>степень</w:t>
      </w:r>
      <w:r>
        <w:rPr>
          <w:spacing w:val="56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целым</w:t>
      </w:r>
      <w:r>
        <w:rPr>
          <w:spacing w:val="57"/>
        </w:rPr>
        <w:t xml:space="preserve"> </w:t>
      </w:r>
      <w:r>
        <w:t>показателем,</w:t>
      </w:r>
      <w:r>
        <w:rPr>
          <w:spacing w:val="56"/>
        </w:rPr>
        <w:t xml:space="preserve"> </w:t>
      </w:r>
      <w:r>
        <w:t>стандартная</w:t>
      </w:r>
      <w:r>
        <w:rPr>
          <w:spacing w:val="55"/>
        </w:rPr>
        <w:t xml:space="preserve"> </w:t>
      </w:r>
      <w:r>
        <w:t>форма</w:t>
      </w:r>
    </w:p>
    <w:p w14:paraId="8D090000">
      <w:pPr>
        <w:sectPr>
          <w:pgSz w:h="16850" w:orient="portrait" w:w="11910"/>
          <w:pgMar w:bottom="740" w:footer="543" w:header="576" w:left="740" w:right="180" w:top="840"/>
        </w:sectPr>
      </w:pPr>
    </w:p>
    <w:p w14:paraId="8E090000">
      <w:pPr>
        <w:pStyle w:val="Style_1"/>
        <w:ind w:firstLine="0" w:left="0"/>
        <w:jc w:val="left"/>
        <w:rPr>
          <w:sz w:val="20"/>
        </w:rPr>
      </w:pPr>
    </w:p>
    <w:p w14:paraId="8F090000">
      <w:pPr>
        <w:pStyle w:val="Style_1"/>
        <w:spacing w:before="254" w:line="360" w:lineRule="auto"/>
        <w:ind w:firstLine="0" w:left="0" w:right="525"/>
      </w:pPr>
      <w:r>
        <w:t>записи</w:t>
      </w:r>
      <w:r>
        <w:rPr>
          <w:spacing w:val="1"/>
        </w:rPr>
        <w:t xml:space="preserve"> </w:t>
      </w:r>
      <w:r>
        <w:t>действительного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корень</w:t>
      </w:r>
      <w:r>
        <w:rPr>
          <w:spacing w:val="1"/>
        </w:rPr>
        <w:t xml:space="preserve"> </w:t>
      </w:r>
      <w:r>
        <w:t>натуральной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подходящую форму записи действительных чисел для решения практических задач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данных;</w:t>
      </w:r>
    </w:p>
    <w:p w14:paraId="90090000">
      <w:pPr>
        <w:pStyle w:val="Style_1"/>
        <w:spacing w:line="360" w:lineRule="auto"/>
        <w:ind w:right="524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синус,</w:t>
      </w:r>
      <w:r>
        <w:rPr>
          <w:spacing w:val="1"/>
        </w:rPr>
        <w:t xml:space="preserve"> </w:t>
      </w:r>
      <w:r>
        <w:t>косинус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тангенс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угла,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обратные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1"/>
        </w:rPr>
        <w:t xml:space="preserve"> </w:t>
      </w:r>
      <w:r>
        <w:t>функции.</w:t>
      </w:r>
    </w:p>
    <w:p w14:paraId="91090000">
      <w:pPr>
        <w:pStyle w:val="Style_5"/>
        <w:numPr>
          <w:ilvl w:val="4"/>
          <w:numId w:val="20"/>
        </w:numPr>
        <w:tabs>
          <w:tab w:leader="none" w:pos="2364" w:val="left"/>
        </w:tabs>
        <w:spacing w:after="0" w:before="1" w:line="240" w:lineRule="auto"/>
        <w:ind w:hanging="1263" w:left="2363" w:right="0"/>
        <w:jc w:val="both"/>
        <w:rPr>
          <w:sz w:val="28"/>
        </w:rPr>
      </w:pPr>
      <w:r>
        <w:rPr>
          <w:sz w:val="28"/>
        </w:rPr>
        <w:t>Уравнения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неравенства:</w:t>
      </w:r>
    </w:p>
    <w:p w14:paraId="92090000">
      <w:pPr>
        <w:pStyle w:val="Style_1"/>
        <w:spacing w:before="161" w:line="360" w:lineRule="auto"/>
        <w:ind w:right="521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тождество,</w:t>
      </w:r>
      <w:r>
        <w:rPr>
          <w:spacing w:val="1"/>
        </w:rPr>
        <w:t xml:space="preserve"> </w:t>
      </w:r>
      <w:r>
        <w:t>уравнение,</w:t>
      </w:r>
      <w:r>
        <w:rPr>
          <w:spacing w:val="1"/>
        </w:rPr>
        <w:t xml:space="preserve"> </w:t>
      </w:r>
      <w:r>
        <w:t>неравенство,</w:t>
      </w:r>
      <w:r>
        <w:rPr>
          <w:spacing w:val="1"/>
        </w:rPr>
        <w:t xml:space="preserve"> </w:t>
      </w:r>
      <w:r>
        <w:t>целое,</w:t>
      </w:r>
      <w:r>
        <w:rPr>
          <w:spacing w:val="1"/>
        </w:rPr>
        <w:t xml:space="preserve"> </w:t>
      </w:r>
      <w:r>
        <w:t>рациональное,</w:t>
      </w:r>
      <w:r>
        <w:rPr>
          <w:spacing w:val="1"/>
        </w:rPr>
        <w:t xml:space="preserve"> </w:t>
      </w:r>
      <w:r>
        <w:t>иррациональное</w:t>
      </w:r>
      <w:r>
        <w:rPr>
          <w:spacing w:val="1"/>
        </w:rPr>
        <w:t xml:space="preserve"> </w:t>
      </w:r>
      <w:r>
        <w:t>уравнение,</w:t>
      </w:r>
      <w:r>
        <w:rPr>
          <w:spacing w:val="1"/>
        </w:rPr>
        <w:t xml:space="preserve"> </w:t>
      </w:r>
      <w:r>
        <w:t>неравенство,</w:t>
      </w:r>
      <w:r>
        <w:rPr>
          <w:spacing w:val="1"/>
        </w:rPr>
        <w:t xml:space="preserve"> </w:t>
      </w:r>
      <w:r>
        <w:t>тригонометрическое</w:t>
      </w:r>
      <w:r>
        <w:rPr>
          <w:spacing w:val="1"/>
        </w:rPr>
        <w:t xml:space="preserve"> </w:t>
      </w:r>
      <w:r>
        <w:t>уравнение;</w:t>
      </w:r>
    </w:p>
    <w:p w14:paraId="93090000">
      <w:pPr>
        <w:pStyle w:val="Style_1"/>
        <w:spacing w:before="1" w:line="360" w:lineRule="auto"/>
        <w:ind w:right="527"/>
      </w:pPr>
      <w:r>
        <w:t>выполнять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-1"/>
        </w:rPr>
        <w:t xml:space="preserve"> </w:t>
      </w:r>
      <w:r>
        <w:t>уравнения;</w:t>
      </w:r>
    </w:p>
    <w:p w14:paraId="94090000">
      <w:pPr>
        <w:pStyle w:val="Style_1"/>
        <w:spacing w:line="360" w:lineRule="auto"/>
        <w:ind w:right="523"/>
      </w:pPr>
      <w:r>
        <w:t>выполнять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целых,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иррациональных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целых,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иррациональных</w:t>
      </w:r>
      <w:r>
        <w:rPr>
          <w:spacing w:val="1"/>
        </w:rPr>
        <w:t xml:space="preserve"> </w:t>
      </w:r>
      <w:r>
        <w:t>уравнений и</w:t>
      </w:r>
      <w:r>
        <w:rPr>
          <w:spacing w:val="-3"/>
        </w:rPr>
        <w:t xml:space="preserve"> </w:t>
      </w:r>
      <w:r>
        <w:t>неравенств;</w:t>
      </w:r>
    </w:p>
    <w:p w14:paraId="95090000">
      <w:pPr>
        <w:pStyle w:val="Style_1"/>
        <w:spacing w:line="360" w:lineRule="auto"/>
        <w:ind w:right="527"/>
      </w:pPr>
      <w:r>
        <w:t>применять уравнения и неравенства для решения математических задач и</w:t>
      </w:r>
      <w:r>
        <w:rPr>
          <w:spacing w:val="1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областей</w:t>
      </w:r>
      <w:r>
        <w:rPr>
          <w:spacing w:val="-3"/>
        </w:rPr>
        <w:t xml:space="preserve"> </w:t>
      </w:r>
      <w:r>
        <w:t>науки и реальной</w:t>
      </w:r>
      <w:r>
        <w:rPr>
          <w:spacing w:val="-1"/>
        </w:rPr>
        <w:t xml:space="preserve"> </w:t>
      </w:r>
      <w:r>
        <w:t>жизни;</w:t>
      </w:r>
    </w:p>
    <w:p w14:paraId="96090000">
      <w:pPr>
        <w:pStyle w:val="Style_1"/>
        <w:spacing w:line="360" w:lineRule="auto"/>
        <w:ind w:right="522"/>
      </w:pPr>
      <w:r>
        <w:t>моделировать реальные ситуации на языке алгебры, составлять выражения,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неравенства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исследовать построенные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алгебры.</w:t>
      </w:r>
    </w:p>
    <w:p w14:paraId="97090000">
      <w:pPr>
        <w:pStyle w:val="Style_5"/>
        <w:numPr>
          <w:ilvl w:val="4"/>
          <w:numId w:val="20"/>
        </w:numPr>
        <w:tabs>
          <w:tab w:leader="none" w:pos="2364" w:val="left"/>
        </w:tabs>
        <w:spacing w:after="0" w:before="0" w:line="240" w:lineRule="auto"/>
        <w:ind w:hanging="1263" w:left="2363" w:right="0"/>
        <w:jc w:val="both"/>
        <w:rPr>
          <w:sz w:val="28"/>
        </w:rPr>
      </w:pPr>
      <w:r>
        <w:rPr>
          <w:sz w:val="28"/>
        </w:rPr>
        <w:t>Функции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графики:</w:t>
      </w:r>
    </w:p>
    <w:p w14:paraId="98090000">
      <w:pPr>
        <w:pStyle w:val="Style_1"/>
        <w:spacing w:before="160" w:line="360" w:lineRule="auto"/>
        <w:ind w:right="521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функция,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определения и множество значений функции, график функции, взаимно обратные</w:t>
      </w:r>
      <w:r>
        <w:rPr>
          <w:spacing w:val="1"/>
        </w:rPr>
        <w:t xml:space="preserve"> </w:t>
      </w:r>
      <w:r>
        <w:t>функции;</w:t>
      </w:r>
    </w:p>
    <w:p w14:paraId="99090000">
      <w:pPr>
        <w:pStyle w:val="Style_1"/>
        <w:spacing w:before="1" w:line="360" w:lineRule="auto"/>
        <w:ind w:right="523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чётность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нечётность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нули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промежутки знакопостоянства;</w:t>
      </w:r>
    </w:p>
    <w:p w14:paraId="9A090000">
      <w:pPr>
        <w:pStyle w:val="Style_1"/>
        <w:spacing w:before="1"/>
        <w:ind w:firstLine="0" w:left="1101"/>
      </w:pPr>
      <w:r>
        <w:t>использовать</w:t>
      </w:r>
      <w:r>
        <w:rPr>
          <w:spacing w:val="-4"/>
        </w:rPr>
        <w:t xml:space="preserve"> </w:t>
      </w:r>
      <w:r>
        <w:t>графики функций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уравнений;</w:t>
      </w:r>
    </w:p>
    <w:p w14:paraId="9B090000">
      <w:pPr>
        <w:pStyle w:val="Style_1"/>
        <w:spacing w:before="161" w:line="360" w:lineRule="auto"/>
        <w:ind w:right="525"/>
      </w:pPr>
      <w:r>
        <w:t>строить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квадратичной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степенной</w:t>
      </w:r>
      <w:r>
        <w:rPr>
          <w:spacing w:val="-1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с целым</w:t>
      </w:r>
      <w:r>
        <w:rPr>
          <w:spacing w:val="1"/>
        </w:rPr>
        <w:t xml:space="preserve"> </w:t>
      </w:r>
      <w:r>
        <w:t>показателем;</w:t>
      </w:r>
    </w:p>
    <w:p w14:paraId="9C090000">
      <w:pPr>
        <w:sectPr>
          <w:pgSz w:h="16850" w:orient="portrait" w:w="11910"/>
          <w:pgMar w:bottom="740" w:footer="543" w:header="576" w:left="740" w:right="180" w:top="840"/>
        </w:sectPr>
      </w:pPr>
    </w:p>
    <w:p w14:paraId="9D090000">
      <w:pPr>
        <w:pStyle w:val="Style_1"/>
        <w:ind w:firstLine="0" w:left="0"/>
        <w:jc w:val="left"/>
        <w:rPr>
          <w:sz w:val="20"/>
        </w:rPr>
      </w:pPr>
    </w:p>
    <w:p w14:paraId="9E090000">
      <w:pPr>
        <w:pStyle w:val="Style_1"/>
        <w:spacing w:before="254" w:line="360" w:lineRule="auto"/>
        <w:ind w:right="524"/>
      </w:pPr>
      <w:r>
        <w:t>использовать графики функций для исследования процессов и зависимостей</w:t>
      </w:r>
      <w:r>
        <w:rPr>
          <w:spacing w:val="1"/>
        </w:rPr>
        <w:t xml:space="preserve"> </w:t>
      </w:r>
      <w:r>
        <w:t>при решении задач из других учебных предметов и реальной жизни, выражать</w:t>
      </w:r>
      <w:r>
        <w:rPr>
          <w:spacing w:val="1"/>
        </w:rPr>
        <w:t xml:space="preserve"> </w:t>
      </w:r>
      <w:r>
        <w:t>формулами</w:t>
      </w:r>
      <w:r>
        <w:rPr>
          <w:spacing w:val="-1"/>
        </w:rPr>
        <w:t xml:space="preserve"> </w:t>
      </w:r>
      <w:r>
        <w:t>зависимости между</w:t>
      </w:r>
      <w:r>
        <w:rPr>
          <w:spacing w:val="2"/>
        </w:rPr>
        <w:t xml:space="preserve"> </w:t>
      </w:r>
      <w:r>
        <w:t>величинами.</w:t>
      </w:r>
    </w:p>
    <w:p w14:paraId="9F090000">
      <w:pPr>
        <w:pStyle w:val="Style_5"/>
        <w:numPr>
          <w:ilvl w:val="4"/>
          <w:numId w:val="20"/>
        </w:numPr>
        <w:tabs>
          <w:tab w:leader="none" w:pos="2362" w:val="left"/>
        </w:tabs>
        <w:spacing w:after="0" w:before="0" w:line="240" w:lineRule="auto"/>
        <w:ind w:hanging="1261" w:left="2361" w:right="0"/>
        <w:jc w:val="both"/>
        <w:rPr>
          <w:sz w:val="28"/>
        </w:rPr>
      </w:pPr>
      <w:r>
        <w:rPr>
          <w:sz w:val="28"/>
        </w:rPr>
        <w:t>Начала</w:t>
      </w:r>
      <w:r>
        <w:rPr>
          <w:spacing w:val="-2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анализа:</w:t>
      </w:r>
    </w:p>
    <w:p w14:paraId="A0090000">
      <w:pPr>
        <w:pStyle w:val="Style_1"/>
        <w:spacing w:before="161" w:line="360" w:lineRule="auto"/>
        <w:ind w:right="524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арифметическая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-4"/>
        </w:rPr>
        <w:t xml:space="preserve"> </w:t>
      </w:r>
      <w:r>
        <w:t>прогрессии;</w:t>
      </w:r>
    </w:p>
    <w:p w14:paraId="A1090000">
      <w:pPr>
        <w:pStyle w:val="Style_1"/>
        <w:spacing w:line="360" w:lineRule="auto"/>
        <w:ind w:right="522"/>
      </w:pPr>
      <w:r>
        <w:t>оперировать понятиями: бесконечно убывающая геометрическая прогрессия,</w:t>
      </w:r>
      <w:r>
        <w:rPr>
          <w:spacing w:val="1"/>
        </w:rPr>
        <w:t xml:space="preserve"> </w:t>
      </w:r>
      <w:r>
        <w:t>сумма</w:t>
      </w:r>
      <w:r>
        <w:rPr>
          <w:spacing w:val="-4"/>
        </w:rPr>
        <w:t xml:space="preserve"> </w:t>
      </w:r>
      <w:r>
        <w:t>бесконечно</w:t>
      </w:r>
      <w:r>
        <w:rPr>
          <w:spacing w:val="1"/>
        </w:rPr>
        <w:t xml:space="preserve"> </w:t>
      </w:r>
      <w:r>
        <w:t>убывающей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-4"/>
        </w:rPr>
        <w:t xml:space="preserve"> </w:t>
      </w:r>
      <w:r>
        <w:t>прогрессии;</w:t>
      </w:r>
    </w:p>
    <w:p w14:paraId="A2090000">
      <w:pPr>
        <w:pStyle w:val="Style_1"/>
        <w:spacing w:line="321" w:lineRule="exact"/>
        <w:ind w:firstLine="0" w:left="1101"/>
      </w:pPr>
      <w:r>
        <w:t>задавать</w:t>
      </w:r>
      <w:r>
        <w:rPr>
          <w:spacing w:val="-9"/>
        </w:rPr>
        <w:t xml:space="preserve"> </w:t>
      </w:r>
      <w:r>
        <w:t>последовательности</w:t>
      </w:r>
      <w:r>
        <w:rPr>
          <w:spacing w:val="-6"/>
        </w:rPr>
        <w:t xml:space="preserve"> </w:t>
      </w:r>
      <w:r>
        <w:t>различными</w:t>
      </w:r>
      <w:r>
        <w:rPr>
          <w:spacing w:val="-7"/>
        </w:rPr>
        <w:t xml:space="preserve"> </w:t>
      </w:r>
      <w:r>
        <w:t>способами;</w:t>
      </w:r>
    </w:p>
    <w:p w14:paraId="A3090000">
      <w:pPr>
        <w:pStyle w:val="Style_1"/>
        <w:spacing w:before="157" w:line="360" w:lineRule="auto"/>
        <w:ind w:right="522"/>
      </w:pPr>
      <w:r>
        <w:t>использовать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последовательностей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прогрессий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реальных задач прикладного</w:t>
      </w:r>
      <w:r>
        <w:rPr>
          <w:spacing w:val="1"/>
        </w:rPr>
        <w:t xml:space="preserve"> </w:t>
      </w:r>
      <w:r>
        <w:t>характера.</w:t>
      </w:r>
    </w:p>
    <w:p w14:paraId="A4090000">
      <w:pPr>
        <w:pStyle w:val="Style_5"/>
        <w:numPr>
          <w:ilvl w:val="4"/>
          <w:numId w:val="20"/>
        </w:numPr>
        <w:tabs>
          <w:tab w:leader="none" w:pos="2364" w:val="left"/>
        </w:tabs>
        <w:spacing w:after="0" w:before="0" w:line="321" w:lineRule="exact"/>
        <w:ind w:hanging="1263" w:left="2363" w:right="0"/>
        <w:jc w:val="both"/>
        <w:rPr>
          <w:sz w:val="28"/>
        </w:rPr>
      </w:pPr>
      <w:r>
        <w:rPr>
          <w:sz w:val="28"/>
        </w:rPr>
        <w:t>Множества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логика:</w:t>
      </w:r>
    </w:p>
    <w:p w14:paraId="A5090000">
      <w:pPr>
        <w:pStyle w:val="Style_1"/>
        <w:spacing w:before="161"/>
        <w:ind w:firstLine="0" w:left="1101"/>
      </w:pPr>
      <w:r>
        <w:t>оперировать</w:t>
      </w:r>
      <w:r>
        <w:rPr>
          <w:spacing w:val="-5"/>
        </w:rPr>
        <w:t xml:space="preserve"> </w:t>
      </w:r>
      <w:r>
        <w:t>понятиями:</w:t>
      </w:r>
      <w:r>
        <w:rPr>
          <w:spacing w:val="-3"/>
        </w:rPr>
        <w:t xml:space="preserve"> </w:t>
      </w:r>
      <w:r>
        <w:t>множество,</w:t>
      </w:r>
      <w:r>
        <w:rPr>
          <w:spacing w:val="-6"/>
        </w:rPr>
        <w:t xml:space="preserve"> </w:t>
      </w:r>
      <w:r>
        <w:t>операции</w:t>
      </w:r>
      <w:r>
        <w:rPr>
          <w:spacing w:val="-4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множествами;</w:t>
      </w:r>
    </w:p>
    <w:p w14:paraId="A6090000">
      <w:pPr>
        <w:pStyle w:val="Style_1"/>
        <w:spacing w:before="163" w:line="360" w:lineRule="auto"/>
        <w:ind w:right="525"/>
      </w:pPr>
      <w:r>
        <w:t>использовать</w:t>
      </w:r>
      <w:r>
        <w:rPr>
          <w:spacing w:val="1"/>
        </w:rPr>
        <w:t xml:space="preserve"> </w:t>
      </w:r>
      <w:r>
        <w:t>теоретико-множественный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явлений,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других учебных предметов;</w:t>
      </w:r>
    </w:p>
    <w:p w14:paraId="A7090000">
      <w:pPr>
        <w:pStyle w:val="Style_1"/>
        <w:spacing w:line="321" w:lineRule="exact"/>
        <w:ind w:firstLine="0" w:left="1101"/>
      </w:pPr>
      <w:r>
        <w:t>оперировать</w:t>
      </w:r>
      <w:r>
        <w:rPr>
          <w:spacing w:val="-4"/>
        </w:rPr>
        <w:t xml:space="preserve"> </w:t>
      </w:r>
      <w:r>
        <w:t>понятиями:</w:t>
      </w:r>
      <w:r>
        <w:rPr>
          <w:spacing w:val="-2"/>
        </w:rPr>
        <w:t xml:space="preserve"> </w:t>
      </w:r>
      <w:r>
        <w:t>определение,</w:t>
      </w:r>
      <w:r>
        <w:rPr>
          <w:spacing w:val="-3"/>
        </w:rPr>
        <w:t xml:space="preserve"> </w:t>
      </w:r>
      <w:r>
        <w:t>теорема,</w:t>
      </w:r>
      <w:r>
        <w:rPr>
          <w:spacing w:val="-4"/>
        </w:rPr>
        <w:t xml:space="preserve"> </w:t>
      </w:r>
      <w:r>
        <w:t>следствие,</w:t>
      </w:r>
      <w:r>
        <w:rPr>
          <w:spacing w:val="-3"/>
        </w:rPr>
        <w:t xml:space="preserve"> </w:t>
      </w:r>
      <w:r>
        <w:t>доказательство.</w:t>
      </w:r>
    </w:p>
    <w:p w14:paraId="A809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160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91"/>
          <w:sz w:val="28"/>
        </w:rPr>
        <w:t xml:space="preserve"> </w:t>
      </w:r>
      <w:r>
        <w:rPr>
          <w:sz w:val="28"/>
        </w:rPr>
        <w:t xml:space="preserve">результаты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отдельным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темам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учебного  </w:t>
      </w:r>
      <w:r>
        <w:rPr>
          <w:spacing w:val="20"/>
          <w:sz w:val="28"/>
        </w:rPr>
        <w:t xml:space="preserve"> </w:t>
      </w:r>
      <w:r>
        <w:rPr>
          <w:sz w:val="28"/>
        </w:rPr>
        <w:t>курса</w:t>
      </w:r>
    </w:p>
    <w:p w14:paraId="A9090000">
      <w:pPr>
        <w:pStyle w:val="Style_1"/>
        <w:spacing w:before="161" w:line="360" w:lineRule="auto"/>
        <w:ind w:firstLine="0" w:left="0" w:right="522"/>
      </w:pPr>
      <w:r>
        <w:t>«Алгебра и начала математического анализа». К концу 11 класса обучающийся</w:t>
      </w:r>
      <w:r>
        <w:rPr>
          <w:spacing w:val="1"/>
        </w:rPr>
        <w:t xml:space="preserve"> </w:t>
      </w:r>
      <w:r>
        <w:t>научится:</w:t>
      </w:r>
    </w:p>
    <w:p w14:paraId="AA090000">
      <w:pPr>
        <w:pStyle w:val="Style_5"/>
        <w:numPr>
          <w:ilvl w:val="4"/>
          <w:numId w:val="20"/>
        </w:numPr>
        <w:tabs>
          <w:tab w:leader="none" w:pos="2364" w:val="left"/>
        </w:tabs>
        <w:spacing w:after="0" w:before="0" w:line="317" w:lineRule="exact"/>
        <w:ind w:hanging="1263" w:left="2363" w:right="0"/>
        <w:jc w:val="both"/>
        <w:rPr>
          <w:sz w:val="28"/>
        </w:rPr>
      </w:pPr>
      <w:r>
        <w:rPr>
          <w:sz w:val="28"/>
        </w:rPr>
        <w:t>Числа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вычисления:</w:t>
      </w:r>
    </w:p>
    <w:p w14:paraId="AB090000">
      <w:pPr>
        <w:pStyle w:val="Style_1"/>
        <w:spacing w:before="160" w:line="360" w:lineRule="auto"/>
        <w:ind w:right="523"/>
      </w:pPr>
      <w:r>
        <w:t>оперировать понятиями: натуральное, целое число, использовать признаки</w:t>
      </w:r>
      <w:r>
        <w:rPr>
          <w:spacing w:val="1"/>
        </w:rPr>
        <w:t xml:space="preserve"> </w:t>
      </w:r>
      <w:r>
        <w:t>делимости целых чисел, разложение числа на простые множители для решения</w:t>
      </w:r>
      <w:r>
        <w:rPr>
          <w:spacing w:val="1"/>
        </w:rPr>
        <w:t xml:space="preserve"> </w:t>
      </w:r>
      <w:r>
        <w:t>задач;</w:t>
      </w:r>
    </w:p>
    <w:p w14:paraId="AC090000">
      <w:pPr>
        <w:pStyle w:val="Style_1"/>
        <w:spacing w:before="1"/>
        <w:ind w:firstLine="0" w:left="1101"/>
      </w:pPr>
      <w:r>
        <w:t>оперировать</w:t>
      </w:r>
      <w:r>
        <w:rPr>
          <w:spacing w:val="-5"/>
        </w:rPr>
        <w:t xml:space="preserve"> </w:t>
      </w:r>
      <w:r>
        <w:t>понятием:</w:t>
      </w:r>
      <w:r>
        <w:rPr>
          <w:spacing w:val="-2"/>
        </w:rPr>
        <w:t xml:space="preserve"> </w:t>
      </w:r>
      <w:r>
        <w:t>степень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рациональным</w:t>
      </w:r>
      <w:r>
        <w:rPr>
          <w:spacing w:val="-3"/>
        </w:rPr>
        <w:t xml:space="preserve"> </w:t>
      </w:r>
      <w:r>
        <w:t>показателем;</w:t>
      </w:r>
    </w:p>
    <w:p w14:paraId="AD090000">
      <w:pPr>
        <w:pStyle w:val="Style_1"/>
        <w:spacing w:before="161" w:line="360" w:lineRule="auto"/>
        <w:ind w:right="522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логарифм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десятичные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натуральные</w:t>
      </w:r>
      <w:r>
        <w:rPr>
          <w:spacing w:val="1"/>
        </w:rPr>
        <w:t xml:space="preserve"> </w:t>
      </w:r>
      <w:r>
        <w:t>логарифмы.</w:t>
      </w:r>
    </w:p>
    <w:p w14:paraId="AE090000">
      <w:pPr>
        <w:pStyle w:val="Style_5"/>
        <w:numPr>
          <w:ilvl w:val="4"/>
          <w:numId w:val="20"/>
        </w:numPr>
        <w:tabs>
          <w:tab w:leader="none" w:pos="2364" w:val="left"/>
        </w:tabs>
        <w:spacing w:after="0" w:before="1" w:line="240" w:lineRule="auto"/>
        <w:ind w:hanging="1263" w:left="2363" w:right="0"/>
        <w:jc w:val="both"/>
        <w:rPr>
          <w:sz w:val="28"/>
        </w:rPr>
      </w:pPr>
      <w:r>
        <w:rPr>
          <w:sz w:val="28"/>
        </w:rPr>
        <w:t>Уравнения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неравенства:</w:t>
      </w:r>
    </w:p>
    <w:p w14:paraId="AF090000">
      <w:pPr>
        <w:pStyle w:val="Style_1"/>
        <w:spacing w:before="160" w:line="360" w:lineRule="auto"/>
        <w:ind w:right="522"/>
      </w:pPr>
      <w:r>
        <w:t>применять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оперировать</w:t>
      </w:r>
      <w:r>
        <w:rPr>
          <w:spacing w:val="-67"/>
        </w:rPr>
        <w:t xml:space="preserve"> </w:t>
      </w:r>
      <w:r>
        <w:t>понятиями:</w:t>
      </w:r>
      <w:r>
        <w:rPr>
          <w:spacing w:val="63"/>
        </w:rPr>
        <w:t xml:space="preserve"> </w:t>
      </w:r>
      <w:r>
        <w:t>показательное</w:t>
      </w:r>
      <w:r>
        <w:rPr>
          <w:spacing w:val="62"/>
        </w:rPr>
        <w:t xml:space="preserve"> </w:t>
      </w:r>
      <w:r>
        <w:t>уравнение</w:t>
      </w:r>
      <w:r>
        <w:rPr>
          <w:spacing w:val="62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неравенство,</w:t>
      </w:r>
      <w:r>
        <w:rPr>
          <w:spacing w:val="62"/>
        </w:rPr>
        <w:t xml:space="preserve"> </w:t>
      </w:r>
      <w:r>
        <w:t>решать</w:t>
      </w:r>
      <w:r>
        <w:rPr>
          <w:spacing w:val="64"/>
        </w:rPr>
        <w:t xml:space="preserve"> </w:t>
      </w:r>
      <w:r>
        <w:t>основные</w:t>
      </w:r>
      <w:r>
        <w:rPr>
          <w:spacing w:val="65"/>
        </w:rPr>
        <w:t xml:space="preserve"> </w:t>
      </w:r>
      <w:r>
        <w:t>типы</w:t>
      </w:r>
    </w:p>
    <w:p w14:paraId="B0090000">
      <w:pPr>
        <w:sectPr>
          <w:pgSz w:h="16850" w:orient="portrait" w:w="11910"/>
          <w:pgMar w:bottom="740" w:footer="543" w:header="576" w:left="740" w:right="180" w:top="840"/>
        </w:sectPr>
      </w:pPr>
    </w:p>
    <w:p w14:paraId="B1090000">
      <w:pPr>
        <w:pStyle w:val="Style_1"/>
        <w:ind w:firstLine="0" w:left="0"/>
        <w:jc w:val="left"/>
        <w:rPr>
          <w:sz w:val="20"/>
        </w:rPr>
      </w:pPr>
    </w:p>
    <w:p w14:paraId="B2090000">
      <w:pPr>
        <w:pStyle w:val="Style_1"/>
        <w:spacing w:before="254"/>
        <w:ind w:firstLine="0" w:left="0"/>
      </w:pPr>
      <w:r>
        <w:t>показательных</w:t>
      </w:r>
      <w:r>
        <w:rPr>
          <w:spacing w:val="-5"/>
        </w:rPr>
        <w:t xml:space="preserve"> </w:t>
      </w:r>
      <w:r>
        <w:t>уравнений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неравенств;</w:t>
      </w:r>
    </w:p>
    <w:p w14:paraId="B3090000">
      <w:pPr>
        <w:pStyle w:val="Style_1"/>
        <w:spacing w:before="162" w:line="360" w:lineRule="auto"/>
        <w:ind w:right="525"/>
      </w:pPr>
      <w:r>
        <w:t>выполнять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выражений,</w:t>
      </w:r>
      <w:r>
        <w:rPr>
          <w:spacing w:val="71"/>
        </w:rPr>
        <w:t xml:space="preserve"> </w:t>
      </w:r>
      <w:r>
        <w:t>содержащих</w:t>
      </w:r>
      <w:r>
        <w:rPr>
          <w:spacing w:val="71"/>
        </w:rPr>
        <w:t xml:space="preserve"> </w:t>
      </w:r>
      <w:r>
        <w:t>логарифмы,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логарифмическое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неравенство,</w:t>
      </w:r>
      <w:r>
        <w:rPr>
          <w:spacing w:val="1"/>
        </w:rPr>
        <w:t xml:space="preserve"> </w:t>
      </w:r>
      <w:r>
        <w:t>решать</w:t>
      </w:r>
      <w:r>
        <w:rPr>
          <w:spacing w:val="-67"/>
        </w:rPr>
        <w:t xml:space="preserve"> </w:t>
      </w:r>
      <w:r>
        <w:t>основные типы логарифмических уравнений и</w:t>
      </w:r>
      <w:r>
        <w:rPr>
          <w:spacing w:val="-3"/>
        </w:rPr>
        <w:t xml:space="preserve"> </w:t>
      </w:r>
      <w:r>
        <w:t>неравенств;</w:t>
      </w:r>
    </w:p>
    <w:p w14:paraId="B4090000">
      <w:pPr>
        <w:pStyle w:val="Style_1"/>
        <w:spacing w:line="320" w:lineRule="exact"/>
        <w:ind w:firstLine="0" w:left="1101"/>
      </w:pPr>
      <w:r>
        <w:t>находить</w:t>
      </w:r>
      <w:r>
        <w:rPr>
          <w:spacing w:val="-8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простейших</w:t>
      </w:r>
      <w:r>
        <w:rPr>
          <w:spacing w:val="-2"/>
        </w:rPr>
        <w:t xml:space="preserve"> </w:t>
      </w:r>
      <w:r>
        <w:t>тригонометрических</w:t>
      </w:r>
      <w:r>
        <w:rPr>
          <w:spacing w:val="-2"/>
        </w:rPr>
        <w:t xml:space="preserve"> </w:t>
      </w:r>
      <w:r>
        <w:t>неравенств;</w:t>
      </w:r>
    </w:p>
    <w:p w14:paraId="B5090000">
      <w:pPr>
        <w:pStyle w:val="Style_1"/>
        <w:spacing w:before="163" w:line="360" w:lineRule="auto"/>
        <w:ind w:right="525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систему линейных</w:t>
      </w:r>
      <w:r>
        <w:rPr>
          <w:spacing w:val="-4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практических задач;</w:t>
      </w:r>
    </w:p>
    <w:p w14:paraId="B6090000">
      <w:pPr>
        <w:pStyle w:val="Style_1"/>
        <w:spacing w:line="360" w:lineRule="auto"/>
        <w:ind w:right="525"/>
      </w:pPr>
      <w:r>
        <w:t>находить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совокупностей</w:t>
      </w:r>
      <w:r>
        <w:rPr>
          <w:spacing w:val="1"/>
        </w:rPr>
        <w:t xml:space="preserve"> </w:t>
      </w:r>
      <w:r>
        <w:t>рациональных</w:t>
      </w:r>
      <w:r>
        <w:rPr>
          <w:spacing w:val="-67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неравенств;</w:t>
      </w:r>
    </w:p>
    <w:p w14:paraId="B7090000">
      <w:pPr>
        <w:pStyle w:val="Style_1"/>
        <w:spacing w:before="1" w:line="360" w:lineRule="auto"/>
        <w:ind w:right="524"/>
      </w:pPr>
      <w:r>
        <w:t>моделировать реальные ситуации на языке алгебры, составлять выражения,</w:t>
      </w:r>
      <w:r>
        <w:rPr>
          <w:spacing w:val="1"/>
        </w:rPr>
        <w:t xml:space="preserve"> </w:t>
      </w:r>
      <w:r>
        <w:t>уравнения, неравенства и системы по условию задачи, исследовать построенные</w:t>
      </w:r>
      <w:r>
        <w:rPr>
          <w:spacing w:val="1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 аппарата алгебры.</w:t>
      </w:r>
    </w:p>
    <w:p w14:paraId="B8090000">
      <w:pPr>
        <w:pStyle w:val="Style_5"/>
        <w:numPr>
          <w:ilvl w:val="4"/>
          <w:numId w:val="20"/>
        </w:numPr>
        <w:tabs>
          <w:tab w:leader="none" w:pos="2364" w:val="left"/>
        </w:tabs>
        <w:spacing w:after="0" w:before="0" w:line="320" w:lineRule="exact"/>
        <w:ind w:hanging="1263" w:left="2363" w:right="0"/>
        <w:jc w:val="both"/>
        <w:rPr>
          <w:sz w:val="28"/>
        </w:rPr>
      </w:pPr>
      <w:r>
        <w:rPr>
          <w:sz w:val="28"/>
        </w:rPr>
        <w:t>Функции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графики:</w:t>
      </w:r>
    </w:p>
    <w:p w14:paraId="B9090000">
      <w:pPr>
        <w:pStyle w:val="Style_1"/>
        <w:spacing w:before="163" w:line="360" w:lineRule="auto"/>
        <w:ind w:right="524"/>
      </w:pPr>
      <w:r>
        <w:t>оперировать понятиями: периодическая функция, промежутки монотонности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экстремума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наименьшее</w:t>
      </w:r>
      <w:r>
        <w:rPr>
          <w:spacing w:val="7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функции на промежутке, использовать их для исследования функции, заданной</w:t>
      </w:r>
      <w:r>
        <w:rPr>
          <w:spacing w:val="1"/>
        </w:rPr>
        <w:t xml:space="preserve"> </w:t>
      </w:r>
      <w:r>
        <w:t>графиком;</w:t>
      </w:r>
    </w:p>
    <w:p w14:paraId="BA090000">
      <w:pPr>
        <w:pStyle w:val="Style_1"/>
        <w:spacing w:line="360" w:lineRule="auto"/>
        <w:ind w:right="522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показательной,</w:t>
      </w:r>
      <w:r>
        <w:rPr>
          <w:spacing w:val="1"/>
        </w:rPr>
        <w:t xml:space="preserve"> </w:t>
      </w:r>
      <w:r>
        <w:t>логарифмической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координатной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для решения уравнений и</w:t>
      </w:r>
      <w:r>
        <w:rPr>
          <w:spacing w:val="-3"/>
        </w:rPr>
        <w:t xml:space="preserve"> </w:t>
      </w:r>
      <w:r>
        <w:t>неравенств;</w:t>
      </w:r>
    </w:p>
    <w:p w14:paraId="BB090000">
      <w:pPr>
        <w:pStyle w:val="Style_1"/>
        <w:spacing w:line="360" w:lineRule="auto"/>
        <w:ind w:right="522"/>
      </w:pPr>
      <w:r>
        <w:t>изображать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координатной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системы линейных</w:t>
      </w:r>
      <w:r>
        <w:rPr>
          <w:spacing w:val="1"/>
        </w:rPr>
        <w:t xml:space="preserve"> </w:t>
      </w:r>
      <w:r>
        <w:t>уравнений;</w:t>
      </w:r>
    </w:p>
    <w:p w14:paraId="BC090000">
      <w:pPr>
        <w:pStyle w:val="Style_1"/>
        <w:spacing w:before="1" w:line="360" w:lineRule="auto"/>
        <w:ind w:right="524"/>
      </w:pPr>
      <w:r>
        <w:t>использовать графики функций для исследования процессов и зависимостей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дисциплин.</w:t>
      </w:r>
    </w:p>
    <w:p w14:paraId="BD090000">
      <w:pPr>
        <w:pStyle w:val="Style_5"/>
        <w:numPr>
          <w:ilvl w:val="4"/>
          <w:numId w:val="20"/>
        </w:numPr>
        <w:tabs>
          <w:tab w:leader="none" w:pos="2362" w:val="left"/>
        </w:tabs>
        <w:spacing w:after="0" w:before="0" w:line="321" w:lineRule="exact"/>
        <w:ind w:hanging="1261" w:left="2361" w:right="0"/>
        <w:jc w:val="both"/>
        <w:rPr>
          <w:sz w:val="28"/>
        </w:rPr>
      </w:pPr>
      <w:r>
        <w:rPr>
          <w:sz w:val="28"/>
        </w:rPr>
        <w:t>Начала</w:t>
      </w:r>
      <w:r>
        <w:rPr>
          <w:spacing w:val="-3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анализа:</w:t>
      </w:r>
    </w:p>
    <w:p w14:paraId="BE090000">
      <w:pPr>
        <w:pStyle w:val="Style_1"/>
        <w:spacing w:before="160" w:line="360" w:lineRule="auto"/>
        <w:ind w:right="522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непрерывная</w:t>
      </w:r>
      <w:r>
        <w:rPr>
          <w:spacing w:val="1"/>
        </w:rPr>
        <w:t xml:space="preserve"> </w:t>
      </w:r>
      <w:r>
        <w:t>функция,</w:t>
      </w:r>
      <w:r>
        <w:rPr>
          <w:spacing w:val="1"/>
        </w:rPr>
        <w:t xml:space="preserve"> </w:t>
      </w:r>
      <w:r>
        <w:t>производная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геометрический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производной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задач;</w:t>
      </w:r>
    </w:p>
    <w:p w14:paraId="BF090000">
      <w:pPr>
        <w:pStyle w:val="Style_1"/>
        <w:spacing w:before="1"/>
        <w:ind w:firstLine="0" w:left="1101"/>
      </w:pPr>
      <w:r>
        <w:t>находить</w:t>
      </w:r>
      <w:r>
        <w:rPr>
          <w:spacing w:val="62"/>
        </w:rPr>
        <w:t xml:space="preserve"> </w:t>
      </w:r>
      <w:r>
        <w:t>производные</w:t>
      </w:r>
      <w:r>
        <w:rPr>
          <w:spacing w:val="134"/>
        </w:rPr>
        <w:t xml:space="preserve"> </w:t>
      </w:r>
      <w:r>
        <w:t>элементарных</w:t>
      </w:r>
      <w:r>
        <w:rPr>
          <w:spacing w:val="133"/>
        </w:rPr>
        <w:t xml:space="preserve"> </w:t>
      </w:r>
      <w:r>
        <w:t>функций,</w:t>
      </w:r>
      <w:r>
        <w:rPr>
          <w:spacing w:val="134"/>
        </w:rPr>
        <w:t xml:space="preserve"> </w:t>
      </w:r>
      <w:r>
        <w:t>вычислять</w:t>
      </w:r>
      <w:r>
        <w:rPr>
          <w:spacing w:val="133"/>
        </w:rPr>
        <w:t xml:space="preserve"> </w:t>
      </w:r>
      <w:r>
        <w:t>производные</w:t>
      </w:r>
    </w:p>
    <w:p w14:paraId="C0090000">
      <w:pPr>
        <w:sectPr>
          <w:pgSz w:h="16850" w:orient="portrait" w:w="11910"/>
          <w:pgMar w:bottom="740" w:footer="543" w:header="576" w:left="740" w:right="180" w:top="840"/>
        </w:sectPr>
      </w:pPr>
    </w:p>
    <w:p w14:paraId="C1090000">
      <w:pPr>
        <w:pStyle w:val="Style_1"/>
        <w:ind w:firstLine="0" w:left="0"/>
        <w:jc w:val="left"/>
        <w:rPr>
          <w:sz w:val="20"/>
        </w:rPr>
      </w:pPr>
    </w:p>
    <w:p w14:paraId="C2090000">
      <w:pPr>
        <w:pStyle w:val="Style_1"/>
        <w:spacing w:before="254"/>
        <w:ind w:firstLine="0" w:left="0"/>
        <w:jc w:val="left"/>
      </w:pPr>
      <w:r>
        <w:t>суммы,</w:t>
      </w:r>
      <w:r>
        <w:rPr>
          <w:spacing w:val="-4"/>
        </w:rPr>
        <w:t xml:space="preserve"> </w:t>
      </w:r>
      <w:r>
        <w:t>произведения,</w:t>
      </w:r>
      <w:r>
        <w:rPr>
          <w:spacing w:val="-2"/>
        </w:rPr>
        <w:t xml:space="preserve"> </w:t>
      </w:r>
      <w:r>
        <w:t>частного</w:t>
      </w:r>
      <w:r>
        <w:rPr>
          <w:spacing w:val="-4"/>
        </w:rPr>
        <w:t xml:space="preserve"> </w:t>
      </w:r>
      <w:r>
        <w:t>функций;</w:t>
      </w:r>
    </w:p>
    <w:p w14:paraId="C3090000">
      <w:pPr>
        <w:pStyle w:val="Style_1"/>
        <w:spacing w:before="162" w:line="360" w:lineRule="auto"/>
        <w:ind/>
        <w:jc w:val="left"/>
      </w:pPr>
      <w:r>
        <w:t>использовать</w:t>
      </w:r>
      <w:r>
        <w:rPr>
          <w:spacing w:val="62"/>
        </w:rPr>
        <w:t xml:space="preserve"> </w:t>
      </w:r>
      <w:r>
        <w:t>производную</w:t>
      </w:r>
      <w:r>
        <w:rPr>
          <w:spacing w:val="61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исследования</w:t>
      </w:r>
      <w:r>
        <w:rPr>
          <w:spacing w:val="62"/>
        </w:rPr>
        <w:t xml:space="preserve"> </w:t>
      </w:r>
      <w:r>
        <w:t>функции</w:t>
      </w:r>
      <w:r>
        <w:rPr>
          <w:spacing w:val="65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монотонность</w:t>
      </w:r>
      <w:r>
        <w:rPr>
          <w:spacing w:val="6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экстремумы,</w:t>
      </w:r>
      <w:r>
        <w:rPr>
          <w:spacing w:val="-2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исследования к</w:t>
      </w:r>
      <w:r>
        <w:rPr>
          <w:spacing w:val="-1"/>
        </w:rPr>
        <w:t xml:space="preserve"> </w:t>
      </w:r>
      <w:r>
        <w:t>построению</w:t>
      </w:r>
      <w:r>
        <w:rPr>
          <w:spacing w:val="-2"/>
        </w:rPr>
        <w:t xml:space="preserve"> </w:t>
      </w:r>
      <w:r>
        <w:t>графиков;</w:t>
      </w:r>
    </w:p>
    <w:p w14:paraId="C4090000">
      <w:pPr>
        <w:pStyle w:val="Style_1"/>
        <w:tabs>
          <w:tab w:leader="none" w:pos="2974" w:val="left"/>
          <w:tab w:leader="none" w:pos="4863" w:val="left"/>
          <w:tab w:leader="none" w:pos="5557" w:val="left"/>
          <w:tab w:leader="none" w:pos="7288" w:val="left"/>
          <w:tab w:leader="none" w:pos="9013" w:val="left"/>
          <w:tab w:leader="none" w:pos="10330" w:val="left"/>
        </w:tabs>
        <w:spacing w:line="360" w:lineRule="auto"/>
        <w:ind w:right="521"/>
        <w:jc w:val="left"/>
      </w:pPr>
      <w:r>
        <w:t>использовать</w:t>
      </w:r>
      <w:r>
        <w:tab/>
      </w:r>
      <w:r>
        <w:t>производную</w:t>
      </w:r>
      <w:r>
        <w:tab/>
      </w:r>
      <w:r>
        <w:t>для</w:t>
      </w:r>
      <w:r>
        <w:tab/>
      </w:r>
      <w:r>
        <w:t>нахождения</w:t>
      </w:r>
      <w:r>
        <w:tab/>
      </w:r>
      <w:r>
        <w:t>наилучшего</w:t>
      </w:r>
      <w:r>
        <w:tab/>
      </w:r>
      <w:r>
        <w:t>решения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прикладных,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социально-экономических,</w:t>
      </w:r>
      <w:r>
        <w:rPr>
          <w:spacing w:val="-1"/>
        </w:rPr>
        <w:t xml:space="preserve"> </w:t>
      </w:r>
      <w:r>
        <w:t>задачах;</w:t>
      </w:r>
    </w:p>
    <w:p w14:paraId="C5090000">
      <w:pPr>
        <w:pStyle w:val="Style_1"/>
        <w:tabs>
          <w:tab w:leader="none" w:pos="3055" w:val="left"/>
          <w:tab w:leader="none" w:pos="4894" w:val="left"/>
          <w:tab w:leader="none" w:pos="7106" w:val="left"/>
          <w:tab w:leader="none" w:pos="7717" w:val="left"/>
          <w:tab w:leader="none" w:pos="9317" w:val="left"/>
        </w:tabs>
        <w:spacing w:before="1" w:line="360" w:lineRule="auto"/>
        <w:ind w:right="523"/>
        <w:jc w:val="left"/>
      </w:pPr>
      <w:r>
        <w:t>оперировать</w:t>
      </w:r>
      <w:r>
        <w:tab/>
      </w:r>
      <w:r>
        <w:t>понятиями:</w:t>
      </w:r>
      <w:r>
        <w:tab/>
      </w:r>
      <w:r>
        <w:t>первообразная</w:t>
      </w:r>
      <w:r>
        <w:tab/>
      </w:r>
      <w:r>
        <w:t>и</w:t>
      </w:r>
      <w:r>
        <w:tab/>
      </w:r>
      <w:r>
        <w:t>интеграл,</w:t>
      </w:r>
      <w:r>
        <w:tab/>
      </w:r>
      <w:r>
        <w:t>понимать</w:t>
      </w:r>
      <w:r>
        <w:rPr>
          <w:spacing w:val="-67"/>
        </w:rPr>
        <w:t xml:space="preserve"> </w:t>
      </w:r>
      <w:r>
        <w:t>геометрический</w:t>
      </w:r>
      <w:r>
        <w:rPr>
          <w:spacing w:val="-1"/>
        </w:rPr>
        <w:t xml:space="preserve"> </w:t>
      </w:r>
      <w:r>
        <w:t>и физический смысл интеграла;</w:t>
      </w:r>
    </w:p>
    <w:p w14:paraId="C6090000">
      <w:pPr>
        <w:pStyle w:val="Style_1"/>
        <w:spacing w:line="360" w:lineRule="auto"/>
        <w:ind/>
        <w:jc w:val="left"/>
      </w:pPr>
      <w:r>
        <w:t>находить</w:t>
      </w:r>
      <w:r>
        <w:rPr>
          <w:spacing w:val="23"/>
        </w:rPr>
        <w:t xml:space="preserve"> </w:t>
      </w:r>
      <w:r>
        <w:t>первообразные</w:t>
      </w:r>
      <w:r>
        <w:rPr>
          <w:spacing w:val="27"/>
        </w:rPr>
        <w:t xml:space="preserve"> </w:t>
      </w:r>
      <w:r>
        <w:t>элементарных</w:t>
      </w:r>
      <w:r>
        <w:rPr>
          <w:spacing w:val="28"/>
        </w:rPr>
        <w:t xml:space="preserve"> </w:t>
      </w:r>
      <w:r>
        <w:t>функций,</w:t>
      </w:r>
      <w:r>
        <w:rPr>
          <w:spacing w:val="26"/>
        </w:rPr>
        <w:t xml:space="preserve"> </w:t>
      </w:r>
      <w:r>
        <w:t>вычислять</w:t>
      </w:r>
      <w:r>
        <w:rPr>
          <w:spacing w:val="26"/>
        </w:rPr>
        <w:t xml:space="preserve"> </w:t>
      </w:r>
      <w:r>
        <w:t>интеграл</w:t>
      </w:r>
      <w:r>
        <w:rPr>
          <w:spacing w:val="27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формуле</w:t>
      </w:r>
      <w:r>
        <w:rPr>
          <w:spacing w:val="-1"/>
        </w:rPr>
        <w:t xml:space="preserve"> </w:t>
      </w:r>
      <w:r>
        <w:t>Ньютона–Лейбница;</w:t>
      </w:r>
    </w:p>
    <w:p w14:paraId="C7090000">
      <w:pPr>
        <w:pStyle w:val="Style_1"/>
        <w:tabs>
          <w:tab w:leader="none" w:pos="2173" w:val="left"/>
          <w:tab w:leader="none" w:pos="3834" w:val="left"/>
          <w:tab w:leader="none" w:pos="4916" w:val="left"/>
          <w:tab w:leader="none" w:pos="5263" w:val="left"/>
          <w:tab w:leader="none" w:pos="5920" w:val="left"/>
          <w:tab w:leader="none" w:pos="6818" w:val="left"/>
          <w:tab w:leader="none" w:pos="10311" w:val="left"/>
        </w:tabs>
        <w:spacing w:line="360" w:lineRule="auto"/>
        <w:ind w:right="522"/>
        <w:jc w:val="left"/>
      </w:pPr>
      <w:r>
        <w:t>решать</w:t>
      </w:r>
      <w:r>
        <w:tab/>
      </w:r>
      <w:r>
        <w:t>прикладные</w:t>
      </w:r>
      <w:r>
        <w:tab/>
      </w:r>
      <w:r>
        <w:t>задачи,</w:t>
      </w:r>
      <w:r>
        <w:tab/>
      </w:r>
      <w:r>
        <w:t>в</w:t>
      </w:r>
      <w:r>
        <w:tab/>
      </w:r>
      <w:r>
        <w:t>том</w:t>
      </w:r>
      <w:r>
        <w:tab/>
      </w:r>
      <w:r>
        <w:t>числе</w:t>
      </w:r>
      <w:r>
        <w:tab/>
      </w:r>
      <w:r>
        <w:t>социально-экономического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физического характера,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анализа.</w:t>
      </w:r>
    </w:p>
    <w:p w14:paraId="C8090000">
      <w:pPr>
        <w:pStyle w:val="Style_5"/>
        <w:numPr>
          <w:ilvl w:val="1"/>
          <w:numId w:val="20"/>
        </w:numPr>
        <w:tabs>
          <w:tab w:leader="none" w:pos="1733" w:val="left"/>
        </w:tabs>
        <w:spacing w:after="0" w:before="0" w:line="321" w:lineRule="exact"/>
        <w:ind w:hanging="632" w:left="1732" w:right="0"/>
        <w:jc w:val="left"/>
        <w:rPr>
          <w:sz w:val="28"/>
        </w:rPr>
      </w:pPr>
      <w:r>
        <w:rPr>
          <w:sz w:val="28"/>
        </w:rPr>
        <w:t>Федеральная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курса</w:t>
      </w:r>
      <w:r>
        <w:rPr>
          <w:spacing w:val="-4"/>
          <w:sz w:val="28"/>
        </w:rPr>
        <w:t xml:space="preserve"> </w:t>
      </w:r>
      <w:r>
        <w:rPr>
          <w:sz w:val="28"/>
        </w:rPr>
        <w:t>«Геометрия».</w:t>
      </w:r>
    </w:p>
    <w:p w14:paraId="C9090000">
      <w:pPr>
        <w:pStyle w:val="Style_5"/>
        <w:numPr>
          <w:ilvl w:val="2"/>
          <w:numId w:val="20"/>
        </w:numPr>
        <w:tabs>
          <w:tab w:leader="none" w:pos="1942" w:val="left"/>
        </w:tabs>
        <w:spacing w:after="0" w:before="161" w:line="240" w:lineRule="auto"/>
        <w:ind w:hanging="841" w:left="1941" w:right="0"/>
        <w:jc w:val="left"/>
        <w:rPr>
          <w:sz w:val="28"/>
        </w:rPr>
      </w:pPr>
      <w:r>
        <w:rPr>
          <w:sz w:val="28"/>
        </w:rPr>
        <w:t>Пояснительная записка.</w:t>
      </w:r>
    </w:p>
    <w:p w14:paraId="CA09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163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 результатов обучения геометрии в направлении личностного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абстракций,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идеального,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71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наукой явлений и процессов реального мира, месте геометрии в системе наук 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3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необходимых для адаптации в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обществе.</w:t>
      </w:r>
    </w:p>
    <w:p w14:paraId="CB09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0" w:line="360" w:lineRule="auto"/>
        <w:ind w:firstLine="708" w:left="392" w:right="527"/>
        <w:jc w:val="both"/>
        <w:rPr>
          <w:sz w:val="28"/>
        </w:rPr>
      </w:pPr>
      <w:r>
        <w:rPr>
          <w:sz w:val="28"/>
        </w:rPr>
        <w:t>Геометрия является одним из базовых предметов на уровне среднего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 образования, так как обеспечивает возможность изучения как 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естественно-научной направленности, так</w:t>
      </w:r>
      <w:r>
        <w:rPr>
          <w:spacing w:val="-1"/>
          <w:sz w:val="28"/>
        </w:rPr>
        <w:t xml:space="preserve"> </w:t>
      </w:r>
      <w:r>
        <w:rPr>
          <w:sz w:val="28"/>
        </w:rPr>
        <w:t>и гуманитарной.</w:t>
      </w:r>
    </w:p>
    <w:p w14:paraId="CC09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0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Логическое мышление, формируемое при изучении 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понятийных</w:t>
      </w:r>
      <w:r>
        <w:rPr>
          <w:spacing w:val="61"/>
          <w:sz w:val="28"/>
        </w:rPr>
        <w:t xml:space="preserve"> </w:t>
      </w:r>
      <w:r>
        <w:rPr>
          <w:sz w:val="28"/>
        </w:rPr>
        <w:t>основ</w:t>
      </w:r>
      <w:r>
        <w:rPr>
          <w:spacing w:val="58"/>
          <w:sz w:val="28"/>
        </w:rPr>
        <w:t xml:space="preserve"> </w:t>
      </w:r>
      <w:r>
        <w:rPr>
          <w:sz w:val="28"/>
        </w:rPr>
        <w:t>геометрии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61"/>
          <w:sz w:val="28"/>
        </w:rPr>
        <w:t xml:space="preserve"> </w:t>
      </w:r>
      <w:r>
        <w:rPr>
          <w:sz w:val="28"/>
        </w:rPr>
        <w:t>цепочки</w:t>
      </w:r>
      <w:r>
        <w:rPr>
          <w:spacing w:val="61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62"/>
          <w:sz w:val="28"/>
        </w:rPr>
        <w:t xml:space="preserve"> </w:t>
      </w:r>
      <w:r>
        <w:rPr>
          <w:sz w:val="28"/>
        </w:rPr>
        <w:t>утверждений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</w:p>
    <w:p w14:paraId="CD090000">
      <w:pPr>
        <w:sectPr>
          <w:pgSz w:h="16850" w:orient="portrait" w:w="11910"/>
          <w:pgMar w:bottom="740" w:footer="543" w:header="576" w:left="740" w:right="180" w:top="840"/>
        </w:sectPr>
      </w:pPr>
    </w:p>
    <w:p w14:paraId="CE090000">
      <w:pPr>
        <w:pStyle w:val="Style_1"/>
        <w:ind w:firstLine="0" w:left="0"/>
        <w:jc w:val="left"/>
        <w:rPr>
          <w:sz w:val="20"/>
        </w:rPr>
      </w:pPr>
    </w:p>
    <w:p w14:paraId="CF090000">
      <w:pPr>
        <w:pStyle w:val="Style_1"/>
        <w:spacing w:before="254" w:line="360" w:lineRule="auto"/>
        <w:ind w:firstLine="0" w:left="0" w:right="523"/>
      </w:pPr>
      <w:r>
        <w:t>ходе решения геометрических задач, умение выдвигать и опровергать гипотезы</w:t>
      </w:r>
      <w:r>
        <w:rPr>
          <w:spacing w:val="1"/>
        </w:rPr>
        <w:t xml:space="preserve"> </w:t>
      </w:r>
      <w:r>
        <w:t>непосредственно используются при решении задач естественно-научного цикла, в</w:t>
      </w:r>
      <w:r>
        <w:rPr>
          <w:spacing w:val="1"/>
        </w:rPr>
        <w:t xml:space="preserve"> </w:t>
      </w:r>
      <w:r>
        <w:t>частности</w:t>
      </w:r>
      <w:r>
        <w:rPr>
          <w:spacing w:val="-1"/>
        </w:rPr>
        <w:t xml:space="preserve"> </w:t>
      </w:r>
      <w:r>
        <w:t>из курса</w:t>
      </w:r>
      <w:r>
        <w:rPr>
          <w:spacing w:val="-2"/>
        </w:rPr>
        <w:t xml:space="preserve"> </w:t>
      </w:r>
      <w:r>
        <w:t>физики.</w:t>
      </w:r>
    </w:p>
    <w:p w14:paraId="D0090000">
      <w:pPr>
        <w:pStyle w:val="Style_5"/>
        <w:numPr>
          <w:ilvl w:val="3"/>
          <w:numId w:val="20"/>
        </w:numPr>
        <w:tabs>
          <w:tab w:leader="none" w:pos="2230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актуальна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 у обучающихся пространственного мышления как разновидности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образного мышления – существенного компонента в подготовке к 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многим направлениям.</w:t>
      </w:r>
    </w:p>
    <w:p w14:paraId="D109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1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Цель освоения программы учебного курса «Геометрия» на базовом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 обучения – общеобразовательное и общекультурное развитие 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через обеспечение возможности приобретения и использования систематических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геометрии,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прикладным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 геометрии.</w:t>
      </w:r>
    </w:p>
    <w:p w14:paraId="D209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0" w:line="360" w:lineRule="auto"/>
        <w:ind w:firstLine="708" w:left="392" w:right="526"/>
        <w:jc w:val="both"/>
        <w:rPr>
          <w:sz w:val="28"/>
        </w:rPr>
      </w:pPr>
      <w:r>
        <w:rPr>
          <w:sz w:val="28"/>
        </w:rPr>
        <w:t>Приоритетными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70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7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70"/>
          <w:sz w:val="28"/>
        </w:rPr>
        <w:t xml:space="preserve"> </w:t>
      </w:r>
      <w:r>
        <w:rPr>
          <w:sz w:val="28"/>
        </w:rPr>
        <w:t>курса</w:t>
      </w:r>
      <w:r>
        <w:rPr>
          <w:spacing w:val="70"/>
          <w:sz w:val="28"/>
        </w:rPr>
        <w:t xml:space="preserve"> </w:t>
      </w:r>
      <w:r>
        <w:rPr>
          <w:sz w:val="28"/>
        </w:rPr>
        <w:t>«Геометрии»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базовом уровне в</w:t>
      </w:r>
      <w:r>
        <w:rPr>
          <w:spacing w:val="-3"/>
          <w:sz w:val="28"/>
        </w:rPr>
        <w:t xml:space="preserve"> </w:t>
      </w:r>
      <w:r>
        <w:rPr>
          <w:sz w:val="28"/>
        </w:rPr>
        <w:t>10–11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14:paraId="D3090000">
      <w:pPr>
        <w:pStyle w:val="Style_1"/>
        <w:spacing w:line="360" w:lineRule="auto"/>
        <w:ind w:right="522"/>
      </w:pPr>
      <w:r>
        <w:t>формирование 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геометрии 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мировой 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её взаимосвязи с окружающим миром;</w:t>
      </w:r>
    </w:p>
    <w:p w14:paraId="D4090000">
      <w:pPr>
        <w:pStyle w:val="Style_1"/>
        <w:spacing w:line="360" w:lineRule="auto"/>
        <w:ind w:right="521"/>
      </w:pP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многогранниках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телах</w:t>
      </w:r>
      <w:r>
        <w:rPr>
          <w:spacing w:val="1"/>
        </w:rPr>
        <w:t xml:space="preserve"> </w:t>
      </w:r>
      <w:r>
        <w:t>вращения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важнейших математических моделях, позволяющих описывать и изучать разные</w:t>
      </w:r>
      <w:r>
        <w:rPr>
          <w:spacing w:val="1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</w:p>
    <w:p w14:paraId="D5090000">
      <w:pPr>
        <w:pStyle w:val="Style_1"/>
        <w:spacing w:line="360" w:lineRule="auto"/>
        <w:ind w:right="526"/>
      </w:pPr>
      <w:r>
        <w:t>формирование умения распознавать на чертежах, моделях и в реальном мире</w:t>
      </w:r>
      <w:r>
        <w:rPr>
          <w:spacing w:val="1"/>
        </w:rPr>
        <w:t xml:space="preserve"> </w:t>
      </w:r>
      <w:r>
        <w:t>многогранники</w:t>
      </w:r>
      <w:r>
        <w:rPr>
          <w:spacing w:val="-1"/>
        </w:rPr>
        <w:t xml:space="preserve"> </w:t>
      </w:r>
      <w:r>
        <w:t>и тела вращения;</w:t>
      </w:r>
    </w:p>
    <w:p w14:paraId="D6090000">
      <w:pPr>
        <w:pStyle w:val="Style_1"/>
        <w:spacing w:line="360" w:lineRule="auto"/>
        <w:ind w:right="524"/>
      </w:pPr>
      <w:r>
        <w:t>овладение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изображениях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-4"/>
        </w:rPr>
        <w:t xml:space="preserve"> </w:t>
      </w:r>
      <w:r>
        <w:t>фигур;</w:t>
      </w:r>
    </w:p>
    <w:p w14:paraId="D7090000">
      <w:pPr>
        <w:pStyle w:val="Style_1"/>
        <w:spacing w:line="321" w:lineRule="exact"/>
        <w:ind w:firstLine="0" w:left="1101"/>
      </w:pPr>
      <w:r>
        <w:t>формирование</w:t>
      </w:r>
      <w:r>
        <w:rPr>
          <w:spacing w:val="7"/>
        </w:rPr>
        <w:t xml:space="preserve"> </w:t>
      </w:r>
      <w:r>
        <w:t>умения</w:t>
      </w:r>
      <w:r>
        <w:rPr>
          <w:spacing w:val="11"/>
        </w:rPr>
        <w:t xml:space="preserve"> </w:t>
      </w:r>
      <w:r>
        <w:t>оперировать</w:t>
      </w:r>
      <w:r>
        <w:rPr>
          <w:spacing w:val="8"/>
        </w:rPr>
        <w:t xml:space="preserve"> </w:t>
      </w:r>
      <w:r>
        <w:t>основными</w:t>
      </w:r>
      <w:r>
        <w:rPr>
          <w:spacing w:val="9"/>
        </w:rPr>
        <w:t xml:space="preserve"> </w:t>
      </w:r>
      <w:r>
        <w:t>понятиями</w:t>
      </w:r>
      <w:r>
        <w:rPr>
          <w:spacing w:val="8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многогранниках</w:t>
      </w:r>
    </w:p>
    <w:p w14:paraId="D8090000">
      <w:pPr>
        <w:sectPr>
          <w:pgSz w:h="16850" w:orient="portrait" w:w="11910"/>
          <w:pgMar w:bottom="740" w:footer="543" w:header="576" w:left="740" w:right="180" w:top="840"/>
        </w:sectPr>
      </w:pPr>
    </w:p>
    <w:p w14:paraId="D9090000">
      <w:pPr>
        <w:pStyle w:val="Style_1"/>
        <w:ind w:firstLine="0" w:left="0"/>
        <w:jc w:val="left"/>
        <w:rPr>
          <w:sz w:val="20"/>
        </w:rPr>
      </w:pPr>
    </w:p>
    <w:p w14:paraId="DA090000">
      <w:pPr>
        <w:pStyle w:val="Style_1"/>
        <w:spacing w:before="254"/>
        <w:ind w:firstLine="0" w:left="0"/>
      </w:pPr>
      <w:r>
        <w:t>и</w:t>
      </w:r>
      <w:r>
        <w:rPr>
          <w:spacing w:val="-1"/>
        </w:rPr>
        <w:t xml:space="preserve"> </w:t>
      </w:r>
      <w:r>
        <w:t>телах</w:t>
      </w:r>
      <w:r>
        <w:rPr>
          <w:spacing w:val="-1"/>
        </w:rPr>
        <w:t xml:space="preserve"> </w:t>
      </w:r>
      <w:r>
        <w:t>вращения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основными свойствами;</w:t>
      </w:r>
    </w:p>
    <w:p w14:paraId="DB090000">
      <w:pPr>
        <w:pStyle w:val="Style_1"/>
        <w:spacing w:before="162" w:line="360" w:lineRule="auto"/>
        <w:ind w:right="522"/>
      </w:pPr>
      <w:r>
        <w:t>овладение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доказательные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стереометрических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 задач</w:t>
      </w:r>
      <w:r>
        <w:rPr>
          <w:spacing w:val="-1"/>
        </w:rPr>
        <w:t xml:space="preserve"> </w:t>
      </w:r>
      <w:r>
        <w:t>с практическим</w:t>
      </w:r>
      <w:r>
        <w:rPr>
          <w:spacing w:val="-1"/>
        </w:rPr>
        <w:t xml:space="preserve"> </w:t>
      </w:r>
      <w:r>
        <w:t>содержанием;</w:t>
      </w:r>
    </w:p>
    <w:p w14:paraId="DC090000">
      <w:pPr>
        <w:pStyle w:val="Style_1"/>
        <w:spacing w:line="360" w:lineRule="auto"/>
        <w:ind w:right="522"/>
      </w:pPr>
      <w:r>
        <w:t>развитие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активности,</w:t>
      </w:r>
      <w:r>
        <w:rPr>
          <w:spacing w:val="-4"/>
        </w:rPr>
        <w:t xml:space="preserve"> </w:t>
      </w:r>
      <w:r>
        <w:t>исследовательских</w:t>
      </w:r>
      <w:r>
        <w:rPr>
          <w:spacing w:val="-2"/>
        </w:rPr>
        <w:t xml:space="preserve"> </w:t>
      </w:r>
      <w:r>
        <w:t>умений,</w:t>
      </w:r>
      <w:r>
        <w:rPr>
          <w:spacing w:val="-2"/>
        </w:rPr>
        <w:t xml:space="preserve"> </w:t>
      </w:r>
      <w:r>
        <w:t>критичности</w:t>
      </w:r>
      <w:r>
        <w:rPr>
          <w:spacing w:val="-2"/>
        </w:rPr>
        <w:t xml:space="preserve"> </w:t>
      </w:r>
      <w:r>
        <w:t>мышления;</w:t>
      </w:r>
    </w:p>
    <w:p w14:paraId="DD090000">
      <w:pPr>
        <w:pStyle w:val="Style_1"/>
        <w:spacing w:line="360" w:lineRule="auto"/>
        <w:ind w:right="522"/>
      </w:pP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релевантной</w:t>
      </w:r>
      <w:r>
        <w:rPr>
          <w:spacing w:val="71"/>
        </w:rPr>
        <w:t xml:space="preserve"> </w:t>
      </w:r>
      <w:r>
        <w:t>геометрии: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70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 предметов, проявления зависимостей и закономерностей, формулировать</w:t>
      </w:r>
      <w:r>
        <w:rPr>
          <w:spacing w:val="1"/>
        </w:rPr>
        <w:t xml:space="preserve"> </w:t>
      </w:r>
      <w:r>
        <w:t>их на языке геометрии и создавать геометрические модели, применять освоенный</w:t>
      </w:r>
      <w:r>
        <w:rPr>
          <w:spacing w:val="1"/>
        </w:rPr>
        <w:t xml:space="preserve"> </w:t>
      </w:r>
      <w:r>
        <w:t>геометрический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 оценивать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1"/>
        </w:rPr>
        <w:t xml:space="preserve"> </w:t>
      </w:r>
      <w:r>
        <w:t>результаты.</w:t>
      </w:r>
    </w:p>
    <w:p w14:paraId="DE09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Отличительной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 в курс стереометрии в начале его изучения задач, решаемых 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интуитивного познания, и определённым образом организованная работа над ними,</w:t>
      </w:r>
      <w:r>
        <w:rPr>
          <w:spacing w:val="-67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интуитивных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предмета.</w:t>
      </w:r>
    </w:p>
    <w:p w14:paraId="DF09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Предпочтение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отдаётся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наглядно-конструктивному</w:t>
      </w:r>
      <w:r>
        <w:rPr>
          <w:spacing w:val="71"/>
          <w:sz w:val="28"/>
        </w:rPr>
        <w:t xml:space="preserve"> </w:t>
      </w:r>
      <w:r>
        <w:rPr>
          <w:sz w:val="28"/>
        </w:rPr>
        <w:t>методу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 то есть теоретические знания имеют в своей основе непосредственное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 к предметно-практической деятельности. Развитие пространственных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 у обучающихся в курсе стереометрии проводится за счёт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образами.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наглядности, а оперирование образом – в условиях отвлечения от наглядности,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мысленного изменения его</w:t>
      </w:r>
      <w:r>
        <w:rPr>
          <w:spacing w:val="-2"/>
          <w:sz w:val="28"/>
        </w:rPr>
        <w:t xml:space="preserve"> </w:t>
      </w:r>
      <w:r>
        <w:rPr>
          <w:sz w:val="28"/>
        </w:rPr>
        <w:t>исходного содержания.</w:t>
      </w:r>
    </w:p>
    <w:p w14:paraId="E009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Основными содержательными линиями учебного курса «Геометрия»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10–11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70"/>
          <w:sz w:val="28"/>
        </w:rPr>
        <w:t xml:space="preserve"> </w:t>
      </w:r>
      <w:r>
        <w:rPr>
          <w:sz w:val="28"/>
        </w:rPr>
        <w:t>являются:</w:t>
      </w:r>
      <w:r>
        <w:rPr>
          <w:spacing w:val="2"/>
          <w:sz w:val="28"/>
        </w:rPr>
        <w:t xml:space="preserve"> </w:t>
      </w:r>
      <w:r>
        <w:rPr>
          <w:sz w:val="28"/>
        </w:rPr>
        <w:t>«Многогранники»,</w:t>
      </w:r>
      <w:r>
        <w:rPr>
          <w:spacing w:val="68"/>
          <w:sz w:val="28"/>
        </w:rPr>
        <w:t xml:space="preserve"> </w:t>
      </w:r>
      <w:r>
        <w:rPr>
          <w:sz w:val="28"/>
        </w:rPr>
        <w:t>«Прямые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плоскости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</w:p>
    <w:p w14:paraId="E1090000">
      <w:pPr>
        <w:sectPr>
          <w:pgSz w:h="16850" w:orient="portrait" w:w="11910"/>
          <w:pgMar w:bottom="740" w:footer="543" w:header="576" w:left="740" w:right="180" w:top="840"/>
        </w:sectPr>
      </w:pPr>
    </w:p>
    <w:p w14:paraId="E2090000">
      <w:pPr>
        <w:pStyle w:val="Style_1"/>
        <w:ind w:firstLine="0" w:left="0"/>
        <w:jc w:val="left"/>
        <w:rPr>
          <w:sz w:val="20"/>
        </w:rPr>
      </w:pPr>
    </w:p>
    <w:p w14:paraId="E3090000">
      <w:pPr>
        <w:pStyle w:val="Style_1"/>
        <w:spacing w:before="254" w:line="360" w:lineRule="auto"/>
        <w:ind w:firstLine="0" w:left="0" w:right="522"/>
      </w:pPr>
      <w:r>
        <w:t>пространстве»,</w:t>
      </w:r>
      <w:r>
        <w:rPr>
          <w:spacing w:val="1"/>
        </w:rPr>
        <w:t xml:space="preserve"> </w:t>
      </w:r>
      <w:r>
        <w:t>«Тела</w:t>
      </w:r>
      <w:r>
        <w:rPr>
          <w:spacing w:val="1"/>
        </w:rPr>
        <w:t xml:space="preserve"> </w:t>
      </w:r>
      <w:r>
        <w:t>вращения»,</w:t>
      </w:r>
      <w:r>
        <w:rPr>
          <w:spacing w:val="1"/>
        </w:rPr>
        <w:t xml:space="preserve"> </w:t>
      </w:r>
      <w:r>
        <w:t>«Векторы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пространстве».</w:t>
      </w:r>
      <w:r>
        <w:rPr>
          <w:spacing w:val="-67"/>
        </w:rPr>
        <w:t xml:space="preserve"> </w:t>
      </w:r>
      <w:r>
        <w:t>Формирование логических умений распределяется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содержательным линиям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 годам обучения</w:t>
      </w:r>
      <w:r>
        <w:rPr>
          <w:spacing w:val="-1"/>
        </w:rPr>
        <w:t xml:space="preserve"> </w:t>
      </w:r>
      <w:r>
        <w:t>на уровне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14:paraId="E4090000">
      <w:pPr>
        <w:pStyle w:val="Style_5"/>
        <w:numPr>
          <w:ilvl w:val="3"/>
          <w:numId w:val="20"/>
        </w:numPr>
        <w:tabs>
          <w:tab w:leader="none" w:pos="2294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геометрии,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распределённым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годам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осуществлялось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включались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углубляя</w:t>
      </w:r>
      <w:r>
        <w:rPr>
          <w:spacing w:val="-1"/>
          <w:sz w:val="28"/>
        </w:rPr>
        <w:t xml:space="preserve"> </w:t>
      </w:r>
      <w:r>
        <w:rPr>
          <w:sz w:val="28"/>
        </w:rPr>
        <w:t>её,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образуя прочные</w:t>
      </w:r>
      <w:r>
        <w:rPr>
          <w:spacing w:val="-1"/>
          <w:sz w:val="28"/>
        </w:rPr>
        <w:t xml:space="preserve"> </w:t>
      </w:r>
      <w:r>
        <w:rPr>
          <w:sz w:val="28"/>
        </w:rPr>
        <w:t>множественные связи.</w:t>
      </w:r>
    </w:p>
    <w:p w14:paraId="E5090000">
      <w:pPr>
        <w:pStyle w:val="Style_5"/>
        <w:numPr>
          <w:ilvl w:val="3"/>
          <w:numId w:val="20"/>
        </w:numPr>
        <w:tabs>
          <w:tab w:leader="none" w:pos="2292" w:val="left"/>
        </w:tabs>
        <w:spacing w:after="0" w:before="2" w:line="240" w:lineRule="auto"/>
        <w:ind w:hanging="1191" w:left="2291" w:right="0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-1"/>
          <w:sz w:val="28"/>
        </w:rPr>
        <w:t xml:space="preserve"> </w:t>
      </w:r>
      <w:r>
        <w:rPr>
          <w:sz w:val="28"/>
        </w:rPr>
        <w:t>число часов,</w:t>
      </w:r>
      <w:r>
        <w:rPr>
          <w:spacing w:val="-1"/>
          <w:sz w:val="28"/>
        </w:rPr>
        <w:t xml:space="preserve"> </w:t>
      </w:r>
      <w:r>
        <w:rPr>
          <w:sz w:val="28"/>
        </w:rPr>
        <w:t>рекомендованных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 учебного курса</w:t>
      </w:r>
    </w:p>
    <w:p w14:paraId="E6090000">
      <w:pPr>
        <w:pStyle w:val="Style_1"/>
        <w:spacing w:before="160" w:line="360" w:lineRule="auto"/>
        <w:ind w:firstLine="0" w:left="0" w:right="524"/>
      </w:pPr>
      <w:r>
        <w:t xml:space="preserve">«Геометрия» – </w:t>
      </w:r>
      <w:r>
        <w:t>102 часа: в 10 классе – 30 часов (2 часа в неделю), в 11 классе – 34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 в</w:t>
      </w:r>
      <w:r>
        <w:rPr>
          <w:spacing w:val="-2"/>
        </w:rPr>
        <w:t xml:space="preserve"> </w:t>
      </w:r>
      <w:r>
        <w:t>неделю).</w:t>
      </w:r>
    </w:p>
    <w:p w14:paraId="E7090000">
      <w:pPr>
        <w:pStyle w:val="Style_5"/>
        <w:numPr>
          <w:ilvl w:val="2"/>
          <w:numId w:val="20"/>
        </w:numPr>
        <w:tabs>
          <w:tab w:leader="none" w:pos="1944" w:val="left"/>
        </w:tabs>
        <w:spacing w:after="0" w:before="1" w:line="240" w:lineRule="auto"/>
        <w:ind w:hanging="843" w:left="1943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10 классе.</w:t>
      </w:r>
    </w:p>
    <w:p w14:paraId="E809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161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Прямые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плоскости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пространстве.</w:t>
      </w:r>
    </w:p>
    <w:p w14:paraId="E9090000">
      <w:pPr>
        <w:pStyle w:val="Style_1"/>
        <w:spacing w:before="160" w:line="360" w:lineRule="auto"/>
        <w:ind w:right="522"/>
      </w:pPr>
      <w:r>
        <w:t>Основные понятия стереометрии. Точка, прямая, плоскость, пространство.</w:t>
      </w:r>
      <w:r>
        <w:rPr>
          <w:spacing w:val="1"/>
        </w:rPr>
        <w:t xml:space="preserve"> </w:t>
      </w:r>
      <w:r>
        <w:t>Понятие об аксиоматическом построении стереометрии: аксиомы стереометрии и</w:t>
      </w:r>
      <w:r>
        <w:rPr>
          <w:spacing w:val="1"/>
        </w:rPr>
        <w:t xml:space="preserve"> </w:t>
      </w:r>
      <w:r>
        <w:t>следствия из</w:t>
      </w:r>
      <w:r>
        <w:rPr>
          <w:spacing w:val="-4"/>
        </w:rPr>
        <w:t xml:space="preserve"> </w:t>
      </w:r>
      <w:r>
        <w:t>них.</w:t>
      </w:r>
    </w:p>
    <w:p w14:paraId="EA090000">
      <w:pPr>
        <w:pStyle w:val="Style_1"/>
        <w:spacing w:before="1" w:line="360" w:lineRule="auto"/>
        <w:ind w:right="521"/>
      </w:pP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пространстве:</w:t>
      </w:r>
      <w:r>
        <w:rPr>
          <w:spacing w:val="1"/>
        </w:rPr>
        <w:t xml:space="preserve"> </w:t>
      </w:r>
      <w:r>
        <w:t>пересекающиеся,</w:t>
      </w:r>
      <w:r>
        <w:rPr>
          <w:spacing w:val="1"/>
        </w:rPr>
        <w:t xml:space="preserve"> </w:t>
      </w:r>
      <w:r>
        <w:t>параллельные и скрещивающиеся прямые. Параллельность прямых и плоскостей в</w:t>
      </w:r>
      <w:r>
        <w:rPr>
          <w:spacing w:val="1"/>
        </w:rPr>
        <w:t xml:space="preserve"> </w:t>
      </w:r>
      <w:r>
        <w:t>пространстве: параллельные прямые в пространстве, параллельность трёх прямых,</w:t>
      </w:r>
      <w:r>
        <w:rPr>
          <w:spacing w:val="1"/>
        </w:rPr>
        <w:t xml:space="preserve"> </w:t>
      </w:r>
      <w:r>
        <w:t>параллельность прямой и плоскости. Углы с сонаправленными сторонами, угол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Параллельность</w:t>
      </w:r>
      <w:r>
        <w:rPr>
          <w:spacing w:val="1"/>
        </w:rPr>
        <w:t xml:space="preserve"> </w:t>
      </w:r>
      <w:r>
        <w:t>плоскостей: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параллельных</w:t>
      </w:r>
      <w:r>
        <w:rPr>
          <w:spacing w:val="1"/>
        </w:rPr>
        <w:t xml:space="preserve"> </w:t>
      </w:r>
      <w:r>
        <w:t>плоскостей.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фигуры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плоскости:</w:t>
      </w:r>
      <w:r>
        <w:rPr>
          <w:spacing w:val="1"/>
        </w:rPr>
        <w:t xml:space="preserve"> </w:t>
      </w:r>
      <w:r>
        <w:t>тетраэдр,</w:t>
      </w:r>
      <w:r>
        <w:rPr>
          <w:spacing w:val="-2"/>
        </w:rPr>
        <w:t xml:space="preserve"> </w:t>
      </w:r>
      <w:r>
        <w:t>куб,</w:t>
      </w:r>
      <w:r>
        <w:rPr>
          <w:spacing w:val="-2"/>
        </w:rPr>
        <w:t xml:space="preserve"> </w:t>
      </w:r>
      <w:r>
        <w:t>параллелепипед,</w:t>
      </w:r>
      <w:r>
        <w:rPr>
          <w:spacing w:val="-2"/>
        </w:rPr>
        <w:t xml:space="preserve"> </w:t>
      </w:r>
      <w:r>
        <w:t>построение</w:t>
      </w:r>
      <w:r>
        <w:rPr>
          <w:spacing w:val="-1"/>
        </w:rPr>
        <w:t xml:space="preserve"> </w:t>
      </w:r>
      <w:r>
        <w:t>сечений.</w:t>
      </w:r>
    </w:p>
    <w:p w14:paraId="EB090000">
      <w:pPr>
        <w:pStyle w:val="Style_1"/>
        <w:spacing w:line="360" w:lineRule="auto"/>
        <w:ind w:right="522"/>
      </w:pPr>
      <w:r>
        <w:t>Перпендикулярность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плоскости:</w:t>
      </w:r>
      <w:r>
        <w:rPr>
          <w:spacing w:val="1"/>
        </w:rPr>
        <w:t xml:space="preserve"> </w:t>
      </w:r>
      <w:r>
        <w:t>перпендикулярные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перпендикулярные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признак</w:t>
      </w:r>
      <w:r>
        <w:rPr>
          <w:spacing w:val="-67"/>
        </w:rPr>
        <w:t xml:space="preserve"> </w:t>
      </w:r>
      <w:r>
        <w:t>перпендикулярности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перпендикулярной</w:t>
      </w:r>
      <w:r>
        <w:rPr>
          <w:spacing w:val="-67"/>
        </w:rPr>
        <w:t xml:space="preserve"> </w:t>
      </w:r>
      <w:r>
        <w:t>плоскости.</w:t>
      </w:r>
      <w:r>
        <w:rPr>
          <w:spacing w:val="45"/>
        </w:rPr>
        <w:t xml:space="preserve"> </w:t>
      </w:r>
      <w:r>
        <w:t>Углы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пространстве:</w:t>
      </w:r>
      <w:r>
        <w:rPr>
          <w:spacing w:val="44"/>
        </w:rPr>
        <w:t xml:space="preserve"> </w:t>
      </w:r>
      <w:r>
        <w:t>угол</w:t>
      </w:r>
      <w:r>
        <w:rPr>
          <w:spacing w:val="45"/>
        </w:rPr>
        <w:t xml:space="preserve"> </w:t>
      </w:r>
      <w:r>
        <w:t>между</w:t>
      </w:r>
      <w:r>
        <w:rPr>
          <w:spacing w:val="47"/>
        </w:rPr>
        <w:t xml:space="preserve"> </w:t>
      </w:r>
      <w:r>
        <w:t>прямой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плоскостью,</w:t>
      </w:r>
      <w:r>
        <w:rPr>
          <w:spacing w:val="45"/>
        </w:rPr>
        <w:t xml:space="preserve"> </w:t>
      </w:r>
      <w:r>
        <w:t>двугранный</w:t>
      </w:r>
    </w:p>
    <w:p w14:paraId="EC090000">
      <w:pPr>
        <w:sectPr>
          <w:pgSz w:h="16850" w:orient="portrait" w:w="11910"/>
          <w:pgMar w:bottom="740" w:footer="543" w:header="576" w:left="740" w:right="180" w:top="840"/>
        </w:sectPr>
      </w:pPr>
    </w:p>
    <w:p w14:paraId="ED090000">
      <w:pPr>
        <w:pStyle w:val="Style_1"/>
        <w:ind w:firstLine="0" w:left="0"/>
        <w:jc w:val="left"/>
        <w:rPr>
          <w:sz w:val="20"/>
        </w:rPr>
      </w:pPr>
    </w:p>
    <w:p w14:paraId="EE090000">
      <w:pPr>
        <w:pStyle w:val="Style_1"/>
        <w:spacing w:before="254" w:line="360" w:lineRule="auto"/>
        <w:ind w:firstLine="0" w:left="0" w:right="521"/>
      </w:pPr>
      <w:r>
        <w:t>угол, линейный угол двугранного угла. Перпендикуляр и наклонные: расстояние от</w:t>
      </w:r>
      <w:r>
        <w:rPr>
          <w:spacing w:val="-67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проекция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плоскость.</w:t>
      </w:r>
      <w:r>
        <w:rPr>
          <w:spacing w:val="1"/>
        </w:rPr>
        <w:t xml:space="preserve"> </w:t>
      </w:r>
      <w:r>
        <w:t>Перпендикулярность</w:t>
      </w:r>
      <w:r>
        <w:rPr>
          <w:spacing w:val="1"/>
        </w:rPr>
        <w:t xml:space="preserve"> </w:t>
      </w:r>
      <w:r>
        <w:t>плоскостей: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перпендикулярности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плоскостей.</w:t>
      </w:r>
      <w:r>
        <w:rPr>
          <w:spacing w:val="-5"/>
        </w:rPr>
        <w:t xml:space="preserve"> </w:t>
      </w:r>
      <w:r>
        <w:t>Теорема о трёх</w:t>
      </w:r>
      <w:r>
        <w:rPr>
          <w:spacing w:val="1"/>
        </w:rPr>
        <w:t xml:space="preserve"> </w:t>
      </w:r>
      <w:r>
        <w:t>перпендикулярах.</w:t>
      </w:r>
    </w:p>
    <w:p w14:paraId="EF09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0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Многогранники.</w:t>
      </w:r>
    </w:p>
    <w:p w14:paraId="F0090000">
      <w:pPr>
        <w:pStyle w:val="Style_1"/>
        <w:spacing w:before="163" w:line="360" w:lineRule="auto"/>
        <w:ind w:right="522"/>
      </w:pPr>
      <w:r>
        <w:t>Понятие</w:t>
      </w:r>
      <w:r>
        <w:rPr>
          <w:spacing w:val="1"/>
        </w:rPr>
        <w:t xml:space="preserve"> </w:t>
      </w:r>
      <w:r>
        <w:t>многогранника,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многогранника,</w:t>
      </w:r>
      <w:r>
        <w:rPr>
          <w:spacing w:val="1"/>
        </w:rPr>
        <w:t xml:space="preserve"> </w:t>
      </w:r>
      <w:r>
        <w:t>выпуклые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невыпуклые многогранники, развёртка многогранника. Призма: n-угольная призма,</w:t>
      </w:r>
      <w:r>
        <w:rPr>
          <w:spacing w:val="-67"/>
        </w:rPr>
        <w:t xml:space="preserve"> </w:t>
      </w:r>
      <w:r>
        <w:t>грани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призмы,</w:t>
      </w:r>
      <w:r>
        <w:rPr>
          <w:spacing w:val="1"/>
        </w:rPr>
        <w:t xml:space="preserve"> </w:t>
      </w:r>
      <w:r>
        <w:t>прямая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наклонная</w:t>
      </w:r>
      <w:r>
        <w:rPr>
          <w:spacing w:val="1"/>
        </w:rPr>
        <w:t xml:space="preserve"> </w:t>
      </w:r>
      <w:r>
        <w:t>призмы,</w:t>
      </w:r>
      <w:r>
        <w:rPr>
          <w:spacing w:val="1"/>
        </w:rPr>
        <w:t xml:space="preserve"> </w:t>
      </w:r>
      <w:r>
        <w:t>боковая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полная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призмы.</w:t>
      </w:r>
      <w:r>
        <w:rPr>
          <w:spacing w:val="1"/>
        </w:rPr>
        <w:t xml:space="preserve"> </w:t>
      </w:r>
      <w:r>
        <w:t>Параллелепипед,</w:t>
      </w:r>
      <w:r>
        <w:rPr>
          <w:spacing w:val="1"/>
        </w:rPr>
        <w:t xml:space="preserve"> </w:t>
      </w:r>
      <w:r>
        <w:t>прямоугольный</w:t>
      </w:r>
      <w:r>
        <w:rPr>
          <w:spacing w:val="1"/>
        </w:rPr>
        <w:t xml:space="preserve"> </w:t>
      </w:r>
      <w:r>
        <w:t>параллелепипед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свойства. Пирамида: n-угольная пирамида, грани и основание пирамиды, боковая и</w:t>
      </w:r>
      <w:r>
        <w:rPr>
          <w:spacing w:val="-67"/>
        </w:rPr>
        <w:t xml:space="preserve"> </w:t>
      </w:r>
      <w:r>
        <w:t>полная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пирамиды,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усечённая</w:t>
      </w:r>
      <w:r>
        <w:rPr>
          <w:spacing w:val="1"/>
        </w:rPr>
        <w:t xml:space="preserve"> </w:t>
      </w:r>
      <w:r>
        <w:t>пирамида.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призмы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пирамиды.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многогранники: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многогранника,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призма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пирамида,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треугольная пирамида и правильный тетраэдр, куб. Представление о правильных</w:t>
      </w:r>
      <w:r>
        <w:rPr>
          <w:spacing w:val="1"/>
        </w:rPr>
        <w:t xml:space="preserve"> </w:t>
      </w:r>
      <w:r>
        <w:t>многогранниках: октаэдр,</w:t>
      </w:r>
      <w:r>
        <w:rPr>
          <w:spacing w:val="-5"/>
        </w:rPr>
        <w:t xml:space="preserve"> </w:t>
      </w:r>
      <w:r>
        <w:t>додекаэдр и</w:t>
      </w:r>
      <w:r>
        <w:rPr>
          <w:spacing w:val="-3"/>
        </w:rPr>
        <w:t xml:space="preserve"> </w:t>
      </w:r>
      <w:r>
        <w:t>икосаэдр.</w:t>
      </w:r>
      <w:r>
        <w:rPr>
          <w:spacing w:val="-2"/>
        </w:rPr>
        <w:t xml:space="preserve"> </w:t>
      </w:r>
      <w:r>
        <w:t>Сечения</w:t>
      </w:r>
      <w:r>
        <w:rPr>
          <w:spacing w:val="-1"/>
        </w:rPr>
        <w:t xml:space="preserve"> </w:t>
      </w:r>
      <w:r>
        <w:t>призмы</w:t>
      </w:r>
      <w:r>
        <w:rPr>
          <w:spacing w:val="-4"/>
        </w:rPr>
        <w:t xml:space="preserve"> </w:t>
      </w:r>
      <w:r>
        <w:t>и пирамиды.</w:t>
      </w:r>
    </w:p>
    <w:p w14:paraId="F1090000">
      <w:pPr>
        <w:pStyle w:val="Style_1"/>
        <w:spacing w:line="360" w:lineRule="auto"/>
        <w:ind w:right="528"/>
      </w:pPr>
      <w:r>
        <w:t>Симметрия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пространстве:</w:t>
      </w:r>
      <w:r>
        <w:rPr>
          <w:spacing w:val="1"/>
        </w:rPr>
        <w:t xml:space="preserve"> </w:t>
      </w:r>
      <w:r>
        <w:t>симметрия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пирамидах,</w:t>
      </w:r>
      <w:r>
        <w:rPr>
          <w:spacing w:val="1"/>
        </w:rPr>
        <w:t xml:space="preserve"> </w:t>
      </w:r>
      <w:r>
        <w:t>параллелепипедах,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многогранниках.</w:t>
      </w:r>
    </w:p>
    <w:p w14:paraId="F2090000">
      <w:pPr>
        <w:pStyle w:val="Style_1"/>
        <w:spacing w:before="1" w:line="360" w:lineRule="auto"/>
        <w:ind w:right="521"/>
      </w:pPr>
      <w:r>
        <w:t>Вычисление элементов многогранников: рёбра, диагонали, углы. Площадь</w:t>
      </w:r>
      <w:r>
        <w:rPr>
          <w:spacing w:val="1"/>
        </w:rPr>
        <w:t xml:space="preserve"> </w:t>
      </w:r>
      <w:r>
        <w:t>боковой поверхности и полной поверхности прямой призмы, площадь оснований,</w:t>
      </w:r>
      <w:r>
        <w:rPr>
          <w:spacing w:val="1"/>
        </w:rPr>
        <w:t xml:space="preserve"> </w:t>
      </w:r>
      <w:r>
        <w:t>теорема о боковой поверхности прямой призмы. Площадь боковой поверхности и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пирамиды,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усечённой</w:t>
      </w:r>
      <w:r>
        <w:rPr>
          <w:spacing w:val="1"/>
        </w:rPr>
        <w:t xml:space="preserve"> </w:t>
      </w:r>
      <w:r>
        <w:t>пирамиды.</w:t>
      </w:r>
      <w:r>
        <w:rPr>
          <w:spacing w:val="1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объёме.</w:t>
      </w:r>
      <w:r>
        <w:rPr>
          <w:spacing w:val="-1"/>
        </w:rPr>
        <w:t xml:space="preserve"> </w:t>
      </w:r>
      <w:r>
        <w:t>Объём</w:t>
      </w:r>
      <w:r>
        <w:rPr>
          <w:spacing w:val="-3"/>
        </w:rPr>
        <w:t xml:space="preserve"> </w:t>
      </w:r>
      <w:r>
        <w:t>пирамиды,</w:t>
      </w:r>
      <w:r>
        <w:rPr>
          <w:spacing w:val="-1"/>
        </w:rPr>
        <w:t xml:space="preserve"> </w:t>
      </w:r>
      <w:r>
        <w:t>призмы.</w:t>
      </w:r>
    </w:p>
    <w:p w14:paraId="F3090000">
      <w:pPr>
        <w:pStyle w:val="Style_1"/>
        <w:spacing w:line="360" w:lineRule="auto"/>
        <w:ind w:right="528"/>
      </w:pPr>
      <w:r>
        <w:t>Подобные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площадями</w:t>
      </w:r>
      <w:r>
        <w:rPr>
          <w:spacing w:val="1"/>
        </w:rPr>
        <w:t xml:space="preserve"> </w:t>
      </w:r>
      <w:r>
        <w:t>поверхностей,</w:t>
      </w:r>
      <w:r>
        <w:rPr>
          <w:spacing w:val="-2"/>
        </w:rPr>
        <w:t xml:space="preserve"> </w:t>
      </w:r>
      <w:r>
        <w:t>объёмами подобных</w:t>
      </w:r>
      <w:r>
        <w:rPr>
          <w:spacing w:val="1"/>
        </w:rPr>
        <w:t xml:space="preserve"> </w:t>
      </w:r>
      <w:r>
        <w:t>тел.</w:t>
      </w:r>
    </w:p>
    <w:p w14:paraId="F4090000">
      <w:pPr>
        <w:pStyle w:val="Style_5"/>
        <w:numPr>
          <w:ilvl w:val="2"/>
          <w:numId w:val="20"/>
        </w:numPr>
        <w:tabs>
          <w:tab w:leader="none" w:pos="1944" w:val="left"/>
        </w:tabs>
        <w:spacing w:after="0" w:before="0" w:line="321" w:lineRule="exact"/>
        <w:ind w:hanging="843" w:left="1943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14:paraId="F509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163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Тела</w:t>
      </w:r>
      <w:r>
        <w:rPr>
          <w:spacing w:val="-3"/>
          <w:sz w:val="28"/>
        </w:rPr>
        <w:t xml:space="preserve"> </w:t>
      </w:r>
      <w:r>
        <w:rPr>
          <w:sz w:val="28"/>
        </w:rPr>
        <w:t>вращения.</w:t>
      </w:r>
    </w:p>
    <w:p w14:paraId="F6090000">
      <w:pPr>
        <w:pStyle w:val="Style_1"/>
        <w:spacing w:before="160" w:line="360" w:lineRule="auto"/>
        <w:ind w:right="521"/>
      </w:pPr>
      <w:r>
        <w:t>Цилиндрическая</w:t>
      </w:r>
      <w:r>
        <w:rPr>
          <w:spacing w:val="1"/>
        </w:rPr>
        <w:t xml:space="preserve"> </w:t>
      </w:r>
      <w:r>
        <w:t>поверхность,</w:t>
      </w:r>
      <w:r>
        <w:rPr>
          <w:spacing w:val="1"/>
        </w:rPr>
        <w:t xml:space="preserve"> </w:t>
      </w:r>
      <w:r>
        <w:t>образующие</w:t>
      </w:r>
      <w:r>
        <w:rPr>
          <w:spacing w:val="1"/>
        </w:rPr>
        <w:t xml:space="preserve"> </w:t>
      </w:r>
      <w:r>
        <w:t>цилиндрической</w:t>
      </w:r>
      <w:r>
        <w:rPr>
          <w:spacing w:val="70"/>
        </w:rPr>
        <w:t xml:space="preserve"> </w:t>
      </w:r>
      <w:r>
        <w:t>поверхности,</w:t>
      </w:r>
      <w:r>
        <w:rPr>
          <w:spacing w:val="1"/>
        </w:rPr>
        <w:t xml:space="preserve"> </w:t>
      </w:r>
      <w:r>
        <w:t>ось</w:t>
      </w:r>
      <w:r>
        <w:rPr>
          <w:spacing w:val="7"/>
        </w:rPr>
        <w:t xml:space="preserve"> </w:t>
      </w:r>
      <w:r>
        <w:t>цилиндрической</w:t>
      </w:r>
      <w:r>
        <w:rPr>
          <w:spacing w:val="8"/>
        </w:rPr>
        <w:t xml:space="preserve"> </w:t>
      </w:r>
      <w:r>
        <w:t>поверхности.</w:t>
      </w:r>
      <w:r>
        <w:rPr>
          <w:spacing w:val="10"/>
        </w:rPr>
        <w:t xml:space="preserve"> </w:t>
      </w:r>
      <w:r>
        <w:t>Цилиндр:</w:t>
      </w:r>
      <w:r>
        <w:rPr>
          <w:spacing w:val="8"/>
        </w:rPr>
        <w:t xml:space="preserve"> </w:t>
      </w:r>
      <w:r>
        <w:t>основания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боковая</w:t>
      </w:r>
      <w:r>
        <w:rPr>
          <w:spacing w:val="5"/>
        </w:rPr>
        <w:t xml:space="preserve"> </w:t>
      </w:r>
      <w:r>
        <w:t>поверхность,</w:t>
      </w:r>
    </w:p>
    <w:p w14:paraId="F7090000">
      <w:pPr>
        <w:sectPr>
          <w:pgSz w:h="16850" w:orient="portrait" w:w="11910"/>
          <w:pgMar w:bottom="740" w:footer="543" w:header="576" w:left="740" w:right="180" w:top="840"/>
        </w:sectPr>
      </w:pPr>
    </w:p>
    <w:p w14:paraId="F8090000">
      <w:pPr>
        <w:pStyle w:val="Style_1"/>
        <w:ind w:firstLine="0" w:left="0"/>
        <w:jc w:val="left"/>
        <w:rPr>
          <w:sz w:val="20"/>
        </w:rPr>
      </w:pPr>
    </w:p>
    <w:p w14:paraId="F9090000">
      <w:pPr>
        <w:pStyle w:val="Style_1"/>
        <w:spacing w:before="254"/>
        <w:ind w:firstLine="0" w:left="0"/>
      </w:pPr>
      <w:r>
        <w:t>образующая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ось,</w:t>
      </w:r>
      <w:r>
        <w:rPr>
          <w:spacing w:val="-4"/>
        </w:rPr>
        <w:t xml:space="preserve"> </w:t>
      </w:r>
      <w:r>
        <w:t>площадь</w:t>
      </w:r>
      <w:r>
        <w:rPr>
          <w:spacing w:val="-5"/>
        </w:rPr>
        <w:t xml:space="preserve"> </w:t>
      </w:r>
      <w:r>
        <w:t>боковой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полной</w:t>
      </w:r>
      <w:r>
        <w:rPr>
          <w:spacing w:val="-4"/>
        </w:rPr>
        <w:t xml:space="preserve"> </w:t>
      </w:r>
      <w:r>
        <w:t>поверхности.</w:t>
      </w:r>
    </w:p>
    <w:p w14:paraId="FA090000">
      <w:pPr>
        <w:pStyle w:val="Style_1"/>
        <w:spacing w:before="162" w:line="360" w:lineRule="auto"/>
        <w:ind w:right="522"/>
      </w:pPr>
      <w:r>
        <w:t>Коническая</w:t>
      </w:r>
      <w:r>
        <w:rPr>
          <w:spacing w:val="1"/>
        </w:rPr>
        <w:t xml:space="preserve"> </w:t>
      </w:r>
      <w:r>
        <w:t>поверхность,</w:t>
      </w:r>
      <w:r>
        <w:rPr>
          <w:spacing w:val="1"/>
        </w:rPr>
        <w:t xml:space="preserve"> </w:t>
      </w:r>
      <w:r>
        <w:t>образующие</w:t>
      </w:r>
      <w:r>
        <w:rPr>
          <w:spacing w:val="1"/>
        </w:rPr>
        <w:t xml:space="preserve"> </w:t>
      </w:r>
      <w:r>
        <w:t>конической</w:t>
      </w:r>
      <w:r>
        <w:rPr>
          <w:spacing w:val="1"/>
        </w:rPr>
        <w:t xml:space="preserve"> </w:t>
      </w:r>
      <w:r>
        <w:t>поверхности,</w:t>
      </w:r>
      <w:r>
        <w:rPr>
          <w:spacing w:val="1"/>
        </w:rPr>
        <w:t xml:space="preserve"> </w:t>
      </w:r>
      <w:r>
        <w:t>ось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вершина конической поверхности. Конус: основание и вершина, образующая и ось,</w:t>
      </w:r>
      <w:r>
        <w:rPr>
          <w:spacing w:val="-67"/>
        </w:rPr>
        <w:t xml:space="preserve"> </w:t>
      </w:r>
      <w:r>
        <w:t>площадь боковой и полной поверхности. Усечённый конус: образующие и высота,</w:t>
      </w:r>
      <w:r>
        <w:rPr>
          <w:spacing w:val="1"/>
        </w:rPr>
        <w:t xml:space="preserve"> </w:t>
      </w:r>
      <w:r>
        <w:t>основания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боковая поверхность.</w:t>
      </w:r>
    </w:p>
    <w:p w14:paraId="FB090000">
      <w:pPr>
        <w:pStyle w:val="Style_1"/>
        <w:spacing w:before="1" w:line="360" w:lineRule="auto"/>
        <w:ind w:right="522"/>
      </w:pPr>
      <w:r>
        <w:t>Сфера и шар: центр, радиус, диаметр, площадь поверхности сферы. Взаимное</w:t>
      </w:r>
      <w:r>
        <w:rPr>
          <w:spacing w:val="-67"/>
        </w:rPr>
        <w:t xml:space="preserve"> </w:t>
      </w:r>
      <w:r>
        <w:t>расположение</w:t>
      </w:r>
      <w:r>
        <w:rPr>
          <w:spacing w:val="-2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плоскости,</w:t>
      </w:r>
      <w:r>
        <w:rPr>
          <w:spacing w:val="-3"/>
        </w:rPr>
        <w:t xml:space="preserve"> </w:t>
      </w:r>
      <w:r>
        <w:t>касательная</w:t>
      </w:r>
      <w:r>
        <w:rPr>
          <w:spacing w:val="-1"/>
        </w:rPr>
        <w:t xml:space="preserve"> </w:t>
      </w:r>
      <w:r>
        <w:t>плоскость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сфере,</w:t>
      </w:r>
      <w:r>
        <w:rPr>
          <w:spacing w:val="-3"/>
        </w:rPr>
        <w:t xml:space="preserve"> </w:t>
      </w:r>
      <w:r>
        <w:t>площадь</w:t>
      </w:r>
      <w:r>
        <w:rPr>
          <w:spacing w:val="-2"/>
        </w:rPr>
        <w:t xml:space="preserve"> </w:t>
      </w:r>
      <w:r>
        <w:t>сферы.</w:t>
      </w:r>
    </w:p>
    <w:p w14:paraId="FC090000">
      <w:pPr>
        <w:pStyle w:val="Style_1"/>
        <w:spacing w:line="321" w:lineRule="exact"/>
        <w:ind w:firstLine="0" w:left="1101"/>
      </w:pPr>
      <w:r>
        <w:t>Изображение</w:t>
      </w:r>
      <w:r>
        <w:rPr>
          <w:spacing w:val="-3"/>
        </w:rPr>
        <w:t xml:space="preserve"> </w:t>
      </w:r>
      <w:r>
        <w:t>тел</w:t>
      </w:r>
      <w:r>
        <w:rPr>
          <w:spacing w:val="-3"/>
        </w:rPr>
        <w:t xml:space="preserve"> </w:t>
      </w:r>
      <w:r>
        <w:t>вращения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плоскости.</w:t>
      </w:r>
      <w:r>
        <w:rPr>
          <w:spacing w:val="-3"/>
        </w:rPr>
        <w:t xml:space="preserve"> </w:t>
      </w:r>
      <w:r>
        <w:t>Развёртка</w:t>
      </w:r>
      <w:r>
        <w:rPr>
          <w:spacing w:val="-3"/>
        </w:rPr>
        <w:t xml:space="preserve"> </w:t>
      </w:r>
      <w:r>
        <w:t>цилиндра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конуса.</w:t>
      </w:r>
    </w:p>
    <w:p w14:paraId="FD090000">
      <w:pPr>
        <w:pStyle w:val="Style_1"/>
        <w:spacing w:before="160" w:line="360" w:lineRule="auto"/>
        <w:ind w:right="525"/>
      </w:pPr>
      <w:r>
        <w:t>Комбинации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вращения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многогранников.</w:t>
      </w:r>
      <w:r>
        <w:rPr>
          <w:spacing w:val="1"/>
        </w:rPr>
        <w:t xml:space="preserve"> </w:t>
      </w:r>
      <w:r>
        <w:t>Многогранник,</w:t>
      </w:r>
      <w:r>
        <w:rPr>
          <w:spacing w:val="1"/>
        </w:rPr>
        <w:t xml:space="preserve"> </w:t>
      </w:r>
      <w:r>
        <w:t>описанный</w:t>
      </w:r>
      <w:r>
        <w:rPr>
          <w:spacing w:val="1"/>
        </w:rPr>
        <w:t xml:space="preserve"> </w:t>
      </w:r>
      <w:r>
        <w:t>около сферы, сфера,</w:t>
      </w:r>
      <w:r>
        <w:rPr>
          <w:spacing w:val="-4"/>
        </w:rPr>
        <w:t xml:space="preserve"> </w:t>
      </w:r>
      <w:r>
        <w:t>вписанная в</w:t>
      </w:r>
      <w:r>
        <w:rPr>
          <w:spacing w:val="-2"/>
        </w:rPr>
        <w:t xml:space="preserve"> </w:t>
      </w:r>
      <w:r>
        <w:t>многогранник,</w:t>
      </w:r>
      <w:r>
        <w:rPr>
          <w:spacing w:val="-1"/>
        </w:rPr>
        <w:t xml:space="preserve"> </w:t>
      </w:r>
      <w:r>
        <w:t>или тело</w:t>
      </w:r>
      <w:r>
        <w:rPr>
          <w:spacing w:val="1"/>
        </w:rPr>
        <w:t xml:space="preserve"> </w:t>
      </w:r>
      <w:r>
        <w:t>вращения.</w:t>
      </w:r>
    </w:p>
    <w:p w14:paraId="FE090000">
      <w:pPr>
        <w:pStyle w:val="Style_1"/>
        <w:spacing w:line="360" w:lineRule="auto"/>
        <w:ind w:right="521"/>
      </w:pP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объёме.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объёмов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объёме</w:t>
      </w:r>
      <w:r>
        <w:rPr>
          <w:spacing w:val="-67"/>
        </w:rPr>
        <w:t xml:space="preserve"> </w:t>
      </w:r>
      <w:r>
        <w:t>прямоугольного параллелепипеда 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неё.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цилиндра,</w:t>
      </w:r>
      <w:r>
        <w:rPr>
          <w:spacing w:val="1"/>
        </w:rPr>
        <w:t xml:space="preserve"> </w:t>
      </w:r>
      <w:r>
        <w:t>конуса.</w:t>
      </w:r>
      <w:r>
        <w:rPr>
          <w:spacing w:val="1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шара и площадь</w:t>
      </w:r>
      <w:r>
        <w:rPr>
          <w:spacing w:val="1"/>
        </w:rPr>
        <w:t xml:space="preserve"> </w:t>
      </w:r>
      <w:r>
        <w:t>сферы.</w:t>
      </w:r>
    </w:p>
    <w:p w14:paraId="FF090000">
      <w:pPr>
        <w:pStyle w:val="Style_1"/>
        <w:spacing w:line="360" w:lineRule="auto"/>
        <w:ind w:right="527"/>
      </w:pPr>
      <w:r>
        <w:t>Подобные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площадями</w:t>
      </w:r>
      <w:r>
        <w:rPr>
          <w:spacing w:val="1"/>
        </w:rPr>
        <w:t xml:space="preserve"> </w:t>
      </w:r>
      <w:r>
        <w:t>поверхностей,</w:t>
      </w:r>
      <w:r>
        <w:rPr>
          <w:spacing w:val="-2"/>
        </w:rPr>
        <w:t xml:space="preserve"> </w:t>
      </w:r>
      <w:r>
        <w:t>объёмами подобных</w:t>
      </w:r>
      <w:r>
        <w:rPr>
          <w:spacing w:val="2"/>
        </w:rPr>
        <w:t xml:space="preserve"> </w:t>
      </w:r>
      <w:r>
        <w:t>тел.</w:t>
      </w:r>
    </w:p>
    <w:p w14:paraId="000A0000">
      <w:pPr>
        <w:pStyle w:val="Style_1"/>
        <w:spacing w:line="360" w:lineRule="auto"/>
        <w:ind w:right="523"/>
      </w:pPr>
      <w:r>
        <w:t>Сечения</w:t>
      </w:r>
      <w:r>
        <w:rPr>
          <w:spacing w:val="1"/>
        </w:rPr>
        <w:t xml:space="preserve"> </w:t>
      </w:r>
      <w:r>
        <w:t>цилиндра</w:t>
      </w:r>
      <w:r>
        <w:rPr>
          <w:spacing w:val="1"/>
        </w:rPr>
        <w:t xml:space="preserve"> </w:t>
      </w:r>
      <w:r>
        <w:t>(параллельно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перпендикулярно</w:t>
      </w:r>
      <w:r>
        <w:rPr>
          <w:spacing w:val="1"/>
        </w:rPr>
        <w:t xml:space="preserve"> </w:t>
      </w:r>
      <w:r>
        <w:t>оси),</w:t>
      </w:r>
      <w:r>
        <w:rPr>
          <w:spacing w:val="1"/>
        </w:rPr>
        <w:t xml:space="preserve"> </w:t>
      </w:r>
      <w:r>
        <w:t>сечения</w:t>
      </w:r>
      <w:r>
        <w:rPr>
          <w:spacing w:val="1"/>
        </w:rPr>
        <w:t xml:space="preserve"> </w:t>
      </w:r>
      <w:r>
        <w:t>конуса</w:t>
      </w:r>
      <w:r>
        <w:rPr>
          <w:spacing w:val="-67"/>
        </w:rPr>
        <w:t xml:space="preserve"> </w:t>
      </w:r>
      <w:r>
        <w:t>(параллельное</w:t>
      </w:r>
      <w:r>
        <w:rPr>
          <w:spacing w:val="-1"/>
        </w:rPr>
        <w:t xml:space="preserve"> </w:t>
      </w:r>
      <w:r>
        <w:t>основанию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проходящее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вершину),</w:t>
      </w:r>
      <w:r>
        <w:rPr>
          <w:spacing w:val="-1"/>
        </w:rPr>
        <w:t xml:space="preserve"> </w:t>
      </w:r>
      <w:r>
        <w:t>сечения</w:t>
      </w:r>
      <w:r>
        <w:rPr>
          <w:spacing w:val="-1"/>
        </w:rPr>
        <w:t xml:space="preserve"> </w:t>
      </w:r>
      <w:r>
        <w:t>шара.</w:t>
      </w:r>
    </w:p>
    <w:p w14:paraId="010A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0" w:line="321" w:lineRule="exact"/>
        <w:ind w:hanging="1052" w:left="2152" w:right="0"/>
        <w:jc w:val="both"/>
        <w:rPr>
          <w:sz w:val="28"/>
        </w:rPr>
      </w:pPr>
      <w:r>
        <w:rPr>
          <w:sz w:val="28"/>
        </w:rPr>
        <w:t>Векторы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координаты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пространстве.</w:t>
      </w:r>
    </w:p>
    <w:p w14:paraId="020A0000">
      <w:pPr>
        <w:pStyle w:val="Style_1"/>
        <w:spacing w:before="158" w:line="360" w:lineRule="auto"/>
        <w:ind w:right="520"/>
      </w:pPr>
      <w:r>
        <w:t>Вектор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векторов.</w:t>
      </w:r>
      <w:r>
        <w:rPr>
          <w:spacing w:val="-67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число.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трём</w:t>
      </w:r>
      <w:r>
        <w:rPr>
          <w:spacing w:val="1"/>
        </w:rPr>
        <w:t xml:space="preserve"> </w:t>
      </w:r>
      <w:r>
        <w:t>некомпланарным</w:t>
      </w:r>
      <w:r>
        <w:rPr>
          <w:spacing w:val="1"/>
        </w:rPr>
        <w:t xml:space="preserve"> </w:t>
      </w:r>
      <w:r>
        <w:t>векторам.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параллелепипеда.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-67"/>
        </w:rPr>
        <w:t xml:space="preserve"> </w:t>
      </w:r>
      <w:r>
        <w:t>правил действий с векторами. Прямоугольная система координат в пространстве.</w:t>
      </w:r>
      <w:r>
        <w:rPr>
          <w:spacing w:val="1"/>
        </w:rPr>
        <w:t xml:space="preserve"> </w:t>
      </w:r>
      <w:r>
        <w:t>Координаты вектора. Простейшие задачи в координатах. Угол между векторами.</w:t>
      </w:r>
      <w:r>
        <w:rPr>
          <w:spacing w:val="1"/>
        </w:rPr>
        <w:t xml:space="preserve"> </w:t>
      </w:r>
      <w:r>
        <w:t>Скалярное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векторов.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плоскостями.</w:t>
      </w:r>
      <w:r>
        <w:rPr>
          <w:spacing w:val="-4"/>
        </w:rPr>
        <w:t xml:space="preserve"> </w:t>
      </w:r>
      <w:r>
        <w:t>Координатно-векторный</w:t>
      </w:r>
      <w:r>
        <w:rPr>
          <w:spacing w:val="-5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задач.</w:t>
      </w:r>
    </w:p>
    <w:p w14:paraId="030A0000">
      <w:pPr>
        <w:pStyle w:val="Style_5"/>
        <w:numPr>
          <w:ilvl w:val="2"/>
          <w:numId w:val="20"/>
        </w:numPr>
        <w:tabs>
          <w:tab w:leader="none" w:pos="1942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Планируемые предметные результаты освоения федеральной 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учебного курса «Геометрия» на базовом уровне на уровне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67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67"/>
          <w:sz w:val="28"/>
        </w:rPr>
        <w:t xml:space="preserve"> </w:t>
      </w:r>
      <w:r>
        <w:rPr>
          <w:sz w:val="28"/>
        </w:rPr>
        <w:t>для</w:t>
      </w:r>
      <w:r>
        <w:rPr>
          <w:spacing w:val="67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6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69"/>
          <w:sz w:val="28"/>
        </w:rPr>
        <w:t xml:space="preserve"> </w:t>
      </w:r>
      <w:r>
        <w:rPr>
          <w:sz w:val="28"/>
        </w:rPr>
        <w:t>задач</w:t>
      </w:r>
      <w:r>
        <w:rPr>
          <w:spacing w:val="68"/>
          <w:sz w:val="28"/>
        </w:rPr>
        <w:t xml:space="preserve"> </w:t>
      </w:r>
      <w:r>
        <w:rPr>
          <w:sz w:val="28"/>
        </w:rPr>
        <w:t>в</w:t>
      </w:r>
      <w:r>
        <w:rPr>
          <w:spacing w:val="68"/>
          <w:sz w:val="28"/>
        </w:rPr>
        <w:t xml:space="preserve"> </w:t>
      </w:r>
      <w:r>
        <w:rPr>
          <w:sz w:val="28"/>
        </w:rPr>
        <w:t>реальной</w:t>
      </w:r>
      <w:r>
        <w:rPr>
          <w:spacing w:val="68"/>
          <w:sz w:val="28"/>
        </w:rPr>
        <w:t xml:space="preserve"> </w:t>
      </w:r>
      <w:r>
        <w:rPr>
          <w:sz w:val="28"/>
        </w:rPr>
        <w:t>жизни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</w:p>
    <w:p w14:paraId="040A0000">
      <w:pPr>
        <w:sectPr>
          <w:pgSz w:h="16850" w:orient="portrait" w:w="11910"/>
          <w:pgMar w:bottom="740" w:footer="543" w:header="576" w:left="740" w:right="180" w:top="840"/>
        </w:sectPr>
      </w:pPr>
    </w:p>
    <w:p w14:paraId="050A0000">
      <w:pPr>
        <w:pStyle w:val="Style_1"/>
        <w:ind w:firstLine="0" w:left="0"/>
        <w:jc w:val="left"/>
        <w:rPr>
          <w:sz w:val="20"/>
        </w:rPr>
      </w:pPr>
    </w:p>
    <w:p w14:paraId="060A0000">
      <w:pPr>
        <w:pStyle w:val="Style_1"/>
        <w:spacing w:before="254"/>
        <w:ind w:firstLine="0" w:left="0"/>
        <w:jc w:val="left"/>
      </w:pPr>
      <w:r>
        <w:t>создание</w:t>
      </w:r>
      <w:r>
        <w:rPr>
          <w:spacing w:val="-2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общекультурного развития.</w:t>
      </w:r>
    </w:p>
    <w:p w14:paraId="070A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162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91"/>
          <w:sz w:val="28"/>
        </w:rPr>
        <w:t xml:space="preserve"> </w:t>
      </w:r>
      <w:r>
        <w:rPr>
          <w:sz w:val="28"/>
        </w:rPr>
        <w:t xml:space="preserve">результаты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отдельным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темам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учебного  </w:t>
      </w:r>
      <w:r>
        <w:rPr>
          <w:spacing w:val="20"/>
          <w:sz w:val="28"/>
        </w:rPr>
        <w:t xml:space="preserve"> </w:t>
      </w:r>
      <w:r>
        <w:rPr>
          <w:sz w:val="28"/>
        </w:rPr>
        <w:t>курса</w:t>
      </w:r>
    </w:p>
    <w:p w14:paraId="080A0000">
      <w:pPr>
        <w:pStyle w:val="Style_1"/>
        <w:spacing w:before="161" w:line="360" w:lineRule="auto"/>
        <w:ind w:hanging="709" w:left="1101" w:right="3775"/>
      </w:pPr>
      <w:r>
        <w:t>«Геометрия». К концу 10 класса обучающийся научится:</w:t>
      </w:r>
      <w:r>
        <w:rPr>
          <w:spacing w:val="-67"/>
        </w:rPr>
        <w:t xml:space="preserve"> </w:t>
      </w:r>
      <w:r>
        <w:t>оперировать</w:t>
      </w:r>
      <w:r>
        <w:rPr>
          <w:spacing w:val="-5"/>
        </w:rPr>
        <w:t xml:space="preserve"> </w:t>
      </w:r>
      <w:r>
        <w:t>понятиями:</w:t>
      </w:r>
      <w:r>
        <w:rPr>
          <w:spacing w:val="-2"/>
        </w:rPr>
        <w:t xml:space="preserve"> </w:t>
      </w:r>
      <w:r>
        <w:t>точка,</w:t>
      </w:r>
      <w:r>
        <w:rPr>
          <w:spacing w:val="-3"/>
        </w:rPr>
        <w:t xml:space="preserve"> </w:t>
      </w:r>
      <w:r>
        <w:t>прямая,</w:t>
      </w:r>
      <w:r>
        <w:rPr>
          <w:spacing w:val="-6"/>
        </w:rPr>
        <w:t xml:space="preserve"> </w:t>
      </w:r>
      <w:r>
        <w:t>плоскость;</w:t>
      </w:r>
    </w:p>
    <w:p w14:paraId="090A0000">
      <w:pPr>
        <w:pStyle w:val="Style_1"/>
        <w:spacing w:line="360" w:lineRule="auto"/>
        <w:ind w:right="523"/>
      </w:pPr>
      <w:r>
        <w:t>применять</w:t>
      </w:r>
      <w:r>
        <w:rPr>
          <w:spacing w:val="1"/>
        </w:rPr>
        <w:t xml:space="preserve"> </w:t>
      </w:r>
      <w:r>
        <w:t>аксиомы</w:t>
      </w:r>
      <w:r>
        <w:rPr>
          <w:spacing w:val="1"/>
        </w:rPr>
        <w:t xml:space="preserve"> </w:t>
      </w:r>
      <w:r>
        <w:t>стереометрии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геометрических задач;</w:t>
      </w:r>
    </w:p>
    <w:p w14:paraId="0A0A0000">
      <w:pPr>
        <w:pStyle w:val="Style_1"/>
        <w:spacing w:line="360" w:lineRule="auto"/>
        <w:ind w:right="524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параллельность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перпендикулярность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плоскостей;</w:t>
      </w:r>
    </w:p>
    <w:p w14:paraId="0B0A0000">
      <w:pPr>
        <w:pStyle w:val="Style_1"/>
        <w:tabs>
          <w:tab w:leader="none" w:pos="4450" w:val="left"/>
          <w:tab w:leader="none" w:pos="6693" w:val="left"/>
          <w:tab w:leader="none" w:pos="9529" w:val="left"/>
        </w:tabs>
        <w:spacing w:line="360" w:lineRule="auto"/>
        <w:ind w:right="530"/>
      </w:pPr>
      <w:r>
        <w:t>классифицировать</w:t>
      </w:r>
      <w:r>
        <w:tab/>
      </w:r>
      <w:r>
        <w:t>взаимное</w:t>
      </w:r>
      <w:r>
        <w:tab/>
      </w:r>
      <w:r>
        <w:t>расположение</w:t>
      </w:r>
      <w:r>
        <w:tab/>
      </w:r>
      <w:r>
        <w:rPr>
          <w:spacing w:val="-1"/>
        </w:rPr>
        <w:t>прямых</w:t>
      </w:r>
      <w:r>
        <w:rPr>
          <w:spacing w:val="-68"/>
        </w:rPr>
        <w:t xml:space="preserve"> </w:t>
      </w:r>
      <w:r>
        <w:t>и плоскостей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пространстве;</w:t>
      </w:r>
    </w:p>
    <w:p w14:paraId="0C0A0000">
      <w:pPr>
        <w:pStyle w:val="Style_1"/>
        <w:spacing w:line="360" w:lineRule="auto"/>
        <w:ind w:right="525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двугранный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грани</w:t>
      </w:r>
      <w:r>
        <w:rPr>
          <w:spacing w:val="1"/>
        </w:rPr>
        <w:t xml:space="preserve"> </w:t>
      </w:r>
      <w:r>
        <w:t>двугранного</w:t>
      </w:r>
      <w:r>
        <w:rPr>
          <w:spacing w:val="1"/>
        </w:rPr>
        <w:t xml:space="preserve"> </w:t>
      </w:r>
      <w:r>
        <w:t>угла,</w:t>
      </w:r>
      <w:r>
        <w:rPr>
          <w:spacing w:val="1"/>
        </w:rPr>
        <w:t xml:space="preserve"> </w:t>
      </w:r>
      <w:r>
        <w:t>ребро</w:t>
      </w:r>
      <w:r>
        <w:rPr>
          <w:spacing w:val="-67"/>
        </w:rPr>
        <w:t xml:space="preserve"> </w:t>
      </w:r>
      <w:r>
        <w:t>двугранного угла, линейный угол двугранного угла, градусная мера двугранного</w:t>
      </w:r>
      <w:r>
        <w:rPr>
          <w:spacing w:val="1"/>
        </w:rPr>
        <w:t xml:space="preserve"> </w:t>
      </w:r>
      <w:r>
        <w:t>угла;</w:t>
      </w:r>
    </w:p>
    <w:p w14:paraId="0D0A0000">
      <w:pPr>
        <w:pStyle w:val="Style_1"/>
        <w:spacing w:line="360" w:lineRule="auto"/>
        <w:ind w:right="529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многогранник,</w:t>
      </w:r>
      <w:r>
        <w:rPr>
          <w:spacing w:val="1"/>
        </w:rPr>
        <w:t xml:space="preserve"> </w:t>
      </w:r>
      <w:r>
        <w:t>выпуклый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невыпуклый</w:t>
      </w:r>
      <w:r>
        <w:rPr>
          <w:spacing w:val="1"/>
        </w:rPr>
        <w:t xml:space="preserve"> </w:t>
      </w:r>
      <w:r>
        <w:t>многогранник,</w:t>
      </w:r>
      <w:r>
        <w:rPr>
          <w:spacing w:val="-2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многогранника,</w:t>
      </w:r>
      <w:r>
        <w:rPr>
          <w:spacing w:val="-2"/>
        </w:rPr>
        <w:t xml:space="preserve"> </w:t>
      </w:r>
      <w:r>
        <w:t>правильный многогранник;</w:t>
      </w:r>
    </w:p>
    <w:p w14:paraId="0E0A0000">
      <w:pPr>
        <w:pStyle w:val="Style_1"/>
        <w:spacing w:line="360" w:lineRule="auto"/>
        <w:ind w:right="522"/>
      </w:pPr>
      <w:r>
        <w:t>распознавать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многогранников</w:t>
      </w:r>
      <w:r>
        <w:rPr>
          <w:spacing w:val="1"/>
        </w:rPr>
        <w:t xml:space="preserve"> </w:t>
      </w:r>
      <w:r>
        <w:t>(пирамида,</w:t>
      </w:r>
      <w:r>
        <w:rPr>
          <w:spacing w:val="1"/>
        </w:rPr>
        <w:t xml:space="preserve"> </w:t>
      </w:r>
      <w:r>
        <w:t>призма,</w:t>
      </w:r>
      <w:r>
        <w:rPr>
          <w:spacing w:val="1"/>
        </w:rPr>
        <w:t xml:space="preserve"> </w:t>
      </w:r>
      <w:r>
        <w:t>прямоугольный</w:t>
      </w:r>
      <w:r>
        <w:rPr>
          <w:spacing w:val="-2"/>
        </w:rPr>
        <w:t xml:space="preserve"> </w:t>
      </w:r>
      <w:r>
        <w:t>параллелепипед,</w:t>
      </w:r>
      <w:r>
        <w:rPr>
          <w:spacing w:val="-1"/>
        </w:rPr>
        <w:t xml:space="preserve"> </w:t>
      </w:r>
      <w:r>
        <w:t>куб);</w:t>
      </w:r>
    </w:p>
    <w:p w14:paraId="0F0A0000">
      <w:pPr>
        <w:pStyle w:val="Style_1"/>
        <w:spacing w:line="360" w:lineRule="auto"/>
        <w:ind w:right="524"/>
      </w:pPr>
      <w:r>
        <w:t>классифицировать</w:t>
      </w:r>
      <w:r>
        <w:rPr>
          <w:spacing w:val="1"/>
        </w:rPr>
        <w:t xml:space="preserve"> </w:t>
      </w:r>
      <w:r>
        <w:t>многогранники,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-67"/>
        </w:rPr>
        <w:t xml:space="preserve"> </w:t>
      </w:r>
      <w:r>
        <w:t>(выпуклые и невыпуклые многогранники, правильные многогранники, прямые и</w:t>
      </w:r>
      <w:r>
        <w:rPr>
          <w:spacing w:val="1"/>
        </w:rPr>
        <w:t xml:space="preserve"> </w:t>
      </w:r>
      <w:r>
        <w:t>наклонные</w:t>
      </w:r>
      <w:r>
        <w:rPr>
          <w:spacing w:val="-4"/>
        </w:rPr>
        <w:t xml:space="preserve"> </w:t>
      </w:r>
      <w:r>
        <w:t>призмы,</w:t>
      </w:r>
      <w:r>
        <w:rPr>
          <w:spacing w:val="-1"/>
        </w:rPr>
        <w:t xml:space="preserve"> </w:t>
      </w:r>
      <w:r>
        <w:t>параллелепипеды);</w:t>
      </w:r>
    </w:p>
    <w:p w14:paraId="100A0000">
      <w:pPr>
        <w:pStyle w:val="Style_1"/>
        <w:spacing w:line="360" w:lineRule="auto"/>
        <w:ind w:firstLine="0" w:left="1101" w:right="1423"/>
      </w:pPr>
      <w:r>
        <w:t>оперировать понятиями: секущая плоскость, сечение многогранников;</w:t>
      </w:r>
      <w:r>
        <w:rPr>
          <w:spacing w:val="-67"/>
        </w:rPr>
        <w:t xml:space="preserve"> </w:t>
      </w:r>
      <w:r>
        <w:t>объяснять</w:t>
      </w:r>
      <w:r>
        <w:rPr>
          <w:spacing w:val="-6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сечений,</w:t>
      </w:r>
      <w:r>
        <w:rPr>
          <w:spacing w:val="-3"/>
        </w:rPr>
        <w:t xml:space="preserve"> </w:t>
      </w:r>
      <w:r>
        <w:t>используя метод</w:t>
      </w:r>
      <w:r>
        <w:rPr>
          <w:spacing w:val="1"/>
        </w:rPr>
        <w:t xml:space="preserve"> </w:t>
      </w:r>
      <w:r>
        <w:t>следов;</w:t>
      </w:r>
    </w:p>
    <w:p w14:paraId="110A0000">
      <w:pPr>
        <w:pStyle w:val="Style_1"/>
        <w:spacing w:line="360" w:lineRule="auto"/>
        <w:ind w:right="532"/>
      </w:pPr>
      <w:r>
        <w:t>строить</w:t>
      </w:r>
      <w:r>
        <w:rPr>
          <w:spacing w:val="1"/>
        </w:rPr>
        <w:t xml:space="preserve"> </w:t>
      </w:r>
      <w:r>
        <w:t>сечения</w:t>
      </w:r>
      <w:r>
        <w:rPr>
          <w:spacing w:val="1"/>
        </w:rPr>
        <w:t xml:space="preserve"> </w:t>
      </w:r>
      <w:r>
        <w:t>многогранников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следов,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(выносные)</w:t>
      </w:r>
      <w:r>
        <w:rPr>
          <w:spacing w:val="1"/>
        </w:rPr>
        <w:t xml:space="preserve"> </w:t>
      </w:r>
      <w:r>
        <w:t>плоские</w:t>
      </w:r>
      <w:r>
        <w:rPr>
          <w:spacing w:val="-2"/>
        </w:rPr>
        <w:t xml:space="preserve"> </w:t>
      </w:r>
      <w:r>
        <w:t>чертежи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рисунков</w:t>
      </w:r>
      <w:r>
        <w:rPr>
          <w:spacing w:val="-4"/>
        </w:rPr>
        <w:t xml:space="preserve"> </w:t>
      </w:r>
      <w:r>
        <w:t>простых объёмных</w:t>
      </w:r>
      <w:r>
        <w:rPr>
          <w:spacing w:val="-1"/>
        </w:rPr>
        <w:t xml:space="preserve"> </w:t>
      </w:r>
      <w:r>
        <w:t>фигур: вид</w:t>
      </w:r>
      <w:r>
        <w:rPr>
          <w:spacing w:val="-4"/>
        </w:rPr>
        <w:t xml:space="preserve"> </w:t>
      </w:r>
      <w:r>
        <w:t>сверху,</w:t>
      </w:r>
      <w:r>
        <w:rPr>
          <w:spacing w:val="-2"/>
        </w:rPr>
        <w:t xml:space="preserve"> </w:t>
      </w:r>
      <w:r>
        <w:t>сбоку,</w:t>
      </w:r>
      <w:r>
        <w:rPr>
          <w:spacing w:val="-3"/>
        </w:rPr>
        <w:t xml:space="preserve"> </w:t>
      </w:r>
      <w:r>
        <w:t>снизу;</w:t>
      </w:r>
    </w:p>
    <w:p w14:paraId="120A0000">
      <w:pPr>
        <w:pStyle w:val="Style_1"/>
        <w:spacing w:line="360" w:lineRule="auto"/>
        <w:ind w:right="522"/>
      </w:pP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алгоритмам, применяя известные аналитические методы при решении стандартных</w:t>
      </w:r>
      <w:r>
        <w:rPr>
          <w:spacing w:val="-67"/>
        </w:rPr>
        <w:t xml:space="preserve"> </w:t>
      </w:r>
      <w:r>
        <w:t>математических задач на вычисление расстояний между двумя</w:t>
      </w:r>
      <w:r>
        <w:rPr>
          <w:spacing w:val="70"/>
        </w:rPr>
        <w:t xml:space="preserve"> </w:t>
      </w:r>
      <w:r>
        <w:t>точками, от точки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прямой,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плоскости,</w:t>
      </w:r>
      <w:r>
        <w:rPr>
          <w:spacing w:val="-1"/>
        </w:rPr>
        <w:t xml:space="preserve"> </w:t>
      </w:r>
      <w:r>
        <w:t>между</w:t>
      </w:r>
      <w:r>
        <w:rPr>
          <w:spacing w:val="4"/>
        </w:rPr>
        <w:t xml:space="preserve"> </w:t>
      </w:r>
      <w:r>
        <w:t>скрещивающимися</w:t>
      </w:r>
      <w:r>
        <w:rPr>
          <w:spacing w:val="-1"/>
        </w:rPr>
        <w:t xml:space="preserve"> </w:t>
      </w:r>
      <w:r>
        <w:t>прямыми;</w:t>
      </w:r>
    </w:p>
    <w:p w14:paraId="130A0000">
      <w:pPr>
        <w:pStyle w:val="Style_1"/>
        <w:ind w:firstLine="0" w:left="1101"/>
      </w:pPr>
      <w:r>
        <w:t>решать</w:t>
      </w:r>
      <w:r>
        <w:rPr>
          <w:spacing w:val="17"/>
        </w:rPr>
        <w:t xml:space="preserve"> </w:t>
      </w:r>
      <w:r>
        <w:t>задачи</w:t>
      </w:r>
      <w:r>
        <w:rPr>
          <w:spacing w:val="84"/>
        </w:rPr>
        <w:t xml:space="preserve"> </w:t>
      </w:r>
      <w:r>
        <w:t>на</w:t>
      </w:r>
      <w:r>
        <w:rPr>
          <w:spacing w:val="86"/>
        </w:rPr>
        <w:t xml:space="preserve"> </w:t>
      </w:r>
      <w:r>
        <w:t>нахождение</w:t>
      </w:r>
      <w:r>
        <w:rPr>
          <w:spacing w:val="86"/>
        </w:rPr>
        <w:t xml:space="preserve"> </w:t>
      </w:r>
      <w:r>
        <w:t>геометрических</w:t>
      </w:r>
      <w:r>
        <w:rPr>
          <w:spacing w:val="87"/>
        </w:rPr>
        <w:t xml:space="preserve"> </w:t>
      </w:r>
      <w:r>
        <w:t>величин</w:t>
      </w:r>
      <w:r>
        <w:rPr>
          <w:spacing w:val="84"/>
        </w:rPr>
        <w:t xml:space="preserve"> </w:t>
      </w:r>
      <w:r>
        <w:t>по</w:t>
      </w:r>
      <w:r>
        <w:rPr>
          <w:spacing w:val="85"/>
        </w:rPr>
        <w:t xml:space="preserve"> </w:t>
      </w:r>
      <w:r>
        <w:t>образцам</w:t>
      </w:r>
      <w:r>
        <w:rPr>
          <w:spacing w:val="88"/>
        </w:rPr>
        <w:t xml:space="preserve"> </w:t>
      </w:r>
      <w:r>
        <w:t>или</w:t>
      </w:r>
    </w:p>
    <w:p w14:paraId="140A0000">
      <w:pPr>
        <w:sectPr>
          <w:pgSz w:h="16850" w:orient="portrait" w:w="11910"/>
          <w:pgMar w:bottom="740" w:footer="543" w:header="576" w:left="740" w:right="180" w:top="840"/>
        </w:sectPr>
      </w:pPr>
    </w:p>
    <w:p w14:paraId="150A0000">
      <w:pPr>
        <w:pStyle w:val="Style_1"/>
        <w:ind w:firstLine="0" w:left="0"/>
        <w:jc w:val="left"/>
        <w:rPr>
          <w:sz w:val="20"/>
        </w:rPr>
      </w:pPr>
    </w:p>
    <w:p w14:paraId="160A0000">
      <w:pPr>
        <w:pStyle w:val="Style_1"/>
        <w:spacing w:before="254" w:line="360" w:lineRule="auto"/>
        <w:ind w:firstLine="0" w:left="0" w:right="526"/>
      </w:pPr>
      <w:r>
        <w:t>алгоритмам, применяя известные аналитические методы при решении стандартных</w:t>
      </w:r>
      <w:r>
        <w:rPr>
          <w:spacing w:val="-67"/>
        </w:rPr>
        <w:t xml:space="preserve"> </w:t>
      </w:r>
      <w:r>
        <w:t>математических задач на вычисление углов между скрещивающимися прямыми,</w:t>
      </w:r>
      <w:r>
        <w:rPr>
          <w:spacing w:val="1"/>
        </w:rPr>
        <w:t xml:space="preserve"> </w:t>
      </w:r>
      <w:r>
        <w:t>между прямой и</w:t>
      </w:r>
      <w:r>
        <w:rPr>
          <w:spacing w:val="-3"/>
        </w:rPr>
        <w:t xml:space="preserve"> </w:t>
      </w:r>
      <w:r>
        <w:t>плоскостью,</w:t>
      </w:r>
      <w:r>
        <w:rPr>
          <w:spacing w:val="-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плоскостями,</w:t>
      </w:r>
      <w:r>
        <w:rPr>
          <w:spacing w:val="-5"/>
        </w:rPr>
        <w:t xml:space="preserve"> </w:t>
      </w:r>
      <w:r>
        <w:t>двугранных</w:t>
      </w:r>
      <w:r>
        <w:rPr>
          <w:spacing w:val="-1"/>
        </w:rPr>
        <w:t xml:space="preserve"> </w:t>
      </w:r>
      <w:r>
        <w:t>углов;</w:t>
      </w:r>
    </w:p>
    <w:p w14:paraId="170A0000">
      <w:pPr>
        <w:pStyle w:val="Style_1"/>
        <w:spacing w:line="360" w:lineRule="auto"/>
        <w:ind w:right="521"/>
      </w:pPr>
      <w:r>
        <w:t>вычислять</w:t>
      </w:r>
      <w:r>
        <w:rPr>
          <w:spacing w:val="1"/>
        </w:rPr>
        <w:t xml:space="preserve"> </w:t>
      </w:r>
      <w:r>
        <w:t>объёмы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поверхностей</w:t>
      </w:r>
      <w:r>
        <w:rPr>
          <w:spacing w:val="1"/>
        </w:rPr>
        <w:t xml:space="preserve"> </w:t>
      </w:r>
      <w:r>
        <w:t>многогранников</w:t>
      </w:r>
      <w:r>
        <w:rPr>
          <w:spacing w:val="1"/>
        </w:rPr>
        <w:t xml:space="preserve"> </w:t>
      </w:r>
      <w:r>
        <w:t>(призма,</w:t>
      </w:r>
      <w:r>
        <w:rPr>
          <w:spacing w:val="1"/>
        </w:rPr>
        <w:t xml:space="preserve"> </w:t>
      </w:r>
      <w:r>
        <w:t>пирамида)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вычислять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площадями</w:t>
      </w:r>
      <w:r>
        <w:rPr>
          <w:spacing w:val="1"/>
        </w:rPr>
        <w:t xml:space="preserve"> </w:t>
      </w:r>
      <w:r>
        <w:t>поверхностей,</w:t>
      </w:r>
      <w:r>
        <w:rPr>
          <w:spacing w:val="-2"/>
        </w:rPr>
        <w:t xml:space="preserve"> </w:t>
      </w:r>
      <w:r>
        <w:t>объёмами подобных многогранников;</w:t>
      </w:r>
    </w:p>
    <w:p w14:paraId="180A0000">
      <w:pPr>
        <w:pStyle w:val="Style_1"/>
        <w:spacing w:before="1" w:line="360" w:lineRule="auto"/>
        <w:ind w:right="520"/>
      </w:pPr>
      <w:r>
        <w:t>оперировать понятиями: симметрия в пространстве, центр, ось и плоскость</w:t>
      </w:r>
      <w:r>
        <w:rPr>
          <w:spacing w:val="1"/>
        </w:rPr>
        <w:t xml:space="preserve"> </w:t>
      </w:r>
      <w:r>
        <w:t>симметрии,</w:t>
      </w:r>
      <w:r>
        <w:rPr>
          <w:spacing w:val="-2"/>
        </w:rPr>
        <w:t xml:space="preserve"> </w:t>
      </w:r>
      <w:r>
        <w:t>центр,</w:t>
      </w:r>
      <w:r>
        <w:rPr>
          <w:spacing w:val="-1"/>
        </w:rPr>
        <w:t xml:space="preserve"> </w:t>
      </w:r>
      <w:r>
        <w:t>ось</w:t>
      </w:r>
      <w:r>
        <w:rPr>
          <w:spacing w:val="-2"/>
        </w:rPr>
        <w:t xml:space="preserve"> </w:t>
      </w:r>
      <w:r>
        <w:t>и плоскость</w:t>
      </w:r>
      <w:r>
        <w:rPr>
          <w:spacing w:val="-2"/>
        </w:rPr>
        <w:t xml:space="preserve"> </w:t>
      </w:r>
      <w:r>
        <w:t>симметрии фигуры;</w:t>
      </w:r>
    </w:p>
    <w:p w14:paraId="190A0000">
      <w:pPr>
        <w:pStyle w:val="Style_1"/>
        <w:spacing w:line="360" w:lineRule="auto"/>
        <w:ind w:right="522"/>
      </w:pPr>
      <w:r>
        <w:t>извлекать,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чертежах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рисунках;</w:t>
      </w:r>
    </w:p>
    <w:p w14:paraId="1A0A0000">
      <w:pPr>
        <w:pStyle w:val="Style_1"/>
        <w:spacing w:line="360" w:lineRule="auto"/>
        <w:ind w:right="521"/>
      </w:pPr>
      <w:r>
        <w:t>применять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стереометрических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предполагающих несколько шагов решения, если условия применения заданы в</w:t>
      </w:r>
      <w:r>
        <w:rPr>
          <w:spacing w:val="1"/>
        </w:rPr>
        <w:t xml:space="preserve"> </w:t>
      </w:r>
      <w:r>
        <w:t>явной</w:t>
      </w:r>
      <w:r>
        <w:rPr>
          <w:spacing w:val="-1"/>
        </w:rPr>
        <w:t xml:space="preserve"> </w:t>
      </w:r>
      <w:r>
        <w:t>форме;</w:t>
      </w:r>
    </w:p>
    <w:p w14:paraId="1B0A0000">
      <w:pPr>
        <w:pStyle w:val="Style_1"/>
        <w:spacing w:before="1" w:line="360" w:lineRule="auto"/>
        <w:ind w:right="524"/>
      </w:pPr>
      <w:r>
        <w:t>применять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электронно-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-4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 стереометрических задач;</w:t>
      </w:r>
    </w:p>
    <w:p w14:paraId="1C0A0000">
      <w:pPr>
        <w:pStyle w:val="Style_1"/>
        <w:spacing w:line="360" w:lineRule="auto"/>
        <w:ind w:right="523"/>
      </w:pPr>
      <w:r>
        <w:t>приводить примеры математических закономерностей в природе и жизни,</w:t>
      </w:r>
      <w:r>
        <w:rPr>
          <w:spacing w:val="1"/>
        </w:rPr>
        <w:t xml:space="preserve"> </w:t>
      </w:r>
      <w:r>
        <w:t>распознавать</w:t>
      </w:r>
      <w:r>
        <w:rPr>
          <w:spacing w:val="-3"/>
        </w:rPr>
        <w:t xml:space="preserve"> </w:t>
      </w:r>
      <w:r>
        <w:t>проявление законов</w:t>
      </w:r>
      <w:r>
        <w:rPr>
          <w:spacing w:val="-2"/>
        </w:rPr>
        <w:t xml:space="preserve"> </w:t>
      </w:r>
      <w:r>
        <w:t>геометрии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искусстве;</w:t>
      </w:r>
    </w:p>
    <w:p w14:paraId="1D0A0000">
      <w:pPr>
        <w:pStyle w:val="Style_1"/>
        <w:spacing w:before="1" w:line="360" w:lineRule="auto"/>
        <w:ind w:right="521"/>
      </w:pP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практике: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7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математически сформулированной проблемы, моделировать реальные ситуации на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геометрии,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геометрических понятий и теорем, аппарата алгебры, решать практические 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 нахождением геометрических</w:t>
      </w:r>
      <w:r>
        <w:rPr>
          <w:spacing w:val="1"/>
        </w:rPr>
        <w:t xml:space="preserve"> </w:t>
      </w:r>
      <w:r>
        <w:t>величин.</w:t>
      </w:r>
    </w:p>
    <w:p w14:paraId="1E0A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0" w:line="322" w:lineRule="exact"/>
        <w:ind w:hanging="1052" w:left="2152" w:right="0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89"/>
          <w:sz w:val="28"/>
        </w:rPr>
        <w:t xml:space="preserve"> </w:t>
      </w:r>
      <w:r>
        <w:rPr>
          <w:sz w:val="28"/>
        </w:rPr>
        <w:t xml:space="preserve">результаты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отдельным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темам  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учебного  </w:t>
      </w:r>
      <w:r>
        <w:rPr>
          <w:spacing w:val="20"/>
          <w:sz w:val="28"/>
        </w:rPr>
        <w:t xml:space="preserve"> </w:t>
      </w:r>
      <w:r>
        <w:rPr>
          <w:sz w:val="28"/>
        </w:rPr>
        <w:t>курса</w:t>
      </w:r>
    </w:p>
    <w:p w14:paraId="1F0A0000">
      <w:pPr>
        <w:pStyle w:val="Style_1"/>
        <w:spacing w:before="160"/>
        <w:ind w:firstLine="0" w:left="0"/>
      </w:pPr>
      <w:r>
        <w:t>«Геометрия».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14:paraId="200A0000">
      <w:pPr>
        <w:pStyle w:val="Style_1"/>
        <w:spacing w:before="163" w:line="360" w:lineRule="auto"/>
        <w:ind w:right="521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цилиндрическая</w:t>
      </w:r>
      <w:r>
        <w:rPr>
          <w:spacing w:val="1"/>
        </w:rPr>
        <w:t xml:space="preserve"> </w:t>
      </w:r>
      <w:r>
        <w:t>поверхность,</w:t>
      </w:r>
      <w:r>
        <w:rPr>
          <w:spacing w:val="1"/>
        </w:rPr>
        <w:t xml:space="preserve"> </w:t>
      </w:r>
      <w:r>
        <w:t>образующие</w:t>
      </w:r>
      <w:r>
        <w:rPr>
          <w:spacing w:val="1"/>
        </w:rPr>
        <w:t xml:space="preserve"> </w:t>
      </w:r>
      <w:r>
        <w:t>цилиндрической</w:t>
      </w:r>
      <w:r>
        <w:rPr>
          <w:spacing w:val="1"/>
        </w:rPr>
        <w:t xml:space="preserve"> </w:t>
      </w:r>
      <w:r>
        <w:t>поверхности,</w:t>
      </w:r>
      <w:r>
        <w:rPr>
          <w:spacing w:val="1"/>
        </w:rPr>
        <w:t xml:space="preserve"> </w:t>
      </w:r>
      <w:r>
        <w:t>цилиндр,</w:t>
      </w:r>
      <w:r>
        <w:rPr>
          <w:spacing w:val="1"/>
        </w:rPr>
        <w:t xml:space="preserve"> </w:t>
      </w:r>
      <w:r>
        <w:t>коническая</w:t>
      </w:r>
      <w:r>
        <w:rPr>
          <w:spacing w:val="1"/>
        </w:rPr>
        <w:t xml:space="preserve"> </w:t>
      </w:r>
      <w:r>
        <w:t>поверхность,</w:t>
      </w:r>
      <w:r>
        <w:rPr>
          <w:spacing w:val="1"/>
        </w:rPr>
        <w:t xml:space="preserve"> </w:t>
      </w:r>
      <w:r>
        <w:t>образующие</w:t>
      </w:r>
      <w:r>
        <w:rPr>
          <w:spacing w:val="1"/>
        </w:rPr>
        <w:t xml:space="preserve"> </w:t>
      </w:r>
      <w:r>
        <w:t>конической</w:t>
      </w:r>
      <w:r>
        <w:rPr>
          <w:spacing w:val="-4"/>
        </w:rPr>
        <w:t xml:space="preserve"> </w:t>
      </w:r>
      <w:r>
        <w:t>поверхности, конус,</w:t>
      </w:r>
      <w:r>
        <w:rPr>
          <w:spacing w:val="-1"/>
        </w:rPr>
        <w:t xml:space="preserve"> </w:t>
      </w:r>
      <w:r>
        <w:t>сферическая</w:t>
      </w:r>
      <w:r>
        <w:rPr>
          <w:spacing w:val="-4"/>
        </w:rPr>
        <w:t xml:space="preserve"> </w:t>
      </w:r>
      <w:r>
        <w:t>поверхность;</w:t>
      </w:r>
    </w:p>
    <w:p w14:paraId="210A0000">
      <w:pPr>
        <w:sectPr>
          <w:pgSz w:h="16850" w:orient="portrait" w:w="11910"/>
          <w:pgMar w:bottom="740" w:footer="543" w:header="576" w:left="740" w:right="180" w:top="840"/>
        </w:sectPr>
      </w:pPr>
    </w:p>
    <w:p w14:paraId="220A0000">
      <w:pPr>
        <w:pStyle w:val="Style_1"/>
        <w:ind w:firstLine="0" w:left="0"/>
        <w:jc w:val="left"/>
        <w:rPr>
          <w:sz w:val="20"/>
        </w:rPr>
      </w:pPr>
    </w:p>
    <w:p w14:paraId="230A0000">
      <w:pPr>
        <w:pStyle w:val="Style_1"/>
        <w:spacing w:before="254" w:line="360" w:lineRule="auto"/>
        <w:ind w:firstLine="0" w:left="1101" w:right="2693"/>
        <w:jc w:val="left"/>
      </w:pPr>
      <w:r>
        <w:t>распознавать тела вращения (цилиндр, конус, сфера и шар);</w:t>
      </w:r>
      <w:r>
        <w:rPr>
          <w:spacing w:val="-67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способы получения</w:t>
      </w:r>
      <w:r>
        <w:rPr>
          <w:spacing w:val="-1"/>
        </w:rPr>
        <w:t xml:space="preserve"> </w:t>
      </w:r>
      <w:r>
        <w:t>тел</w:t>
      </w:r>
      <w:r>
        <w:rPr>
          <w:spacing w:val="-2"/>
        </w:rPr>
        <w:t xml:space="preserve"> </w:t>
      </w:r>
      <w:r>
        <w:t>вращения;</w:t>
      </w:r>
    </w:p>
    <w:p w14:paraId="240A0000">
      <w:pPr>
        <w:pStyle w:val="Style_1"/>
        <w:spacing w:line="317" w:lineRule="exact"/>
        <w:ind w:firstLine="0" w:left="1101"/>
        <w:jc w:val="left"/>
      </w:pPr>
      <w:r>
        <w:t>классифицировать</w:t>
      </w:r>
      <w:r>
        <w:rPr>
          <w:spacing w:val="-4"/>
        </w:rPr>
        <w:t xml:space="preserve"> </w:t>
      </w:r>
      <w:r>
        <w:t>взаимное</w:t>
      </w:r>
      <w:r>
        <w:rPr>
          <w:spacing w:val="-5"/>
        </w:rPr>
        <w:t xml:space="preserve"> </w:t>
      </w:r>
      <w:r>
        <w:t>расположение</w:t>
      </w:r>
      <w:r>
        <w:rPr>
          <w:spacing w:val="-2"/>
        </w:rPr>
        <w:t xml:space="preserve"> </w:t>
      </w:r>
      <w:r>
        <w:t>сферы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плоскости;</w:t>
      </w:r>
    </w:p>
    <w:p w14:paraId="250A0000">
      <w:pPr>
        <w:pStyle w:val="Style_1"/>
        <w:spacing w:before="160" w:line="360" w:lineRule="auto"/>
        <w:ind w:right="522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шаровой</w:t>
      </w:r>
      <w:r>
        <w:rPr>
          <w:spacing w:val="1"/>
        </w:rPr>
        <w:t xml:space="preserve"> </w:t>
      </w:r>
      <w:r>
        <w:t>сегмент,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сегмента,</w:t>
      </w:r>
      <w:r>
        <w:rPr>
          <w:spacing w:val="1"/>
        </w:rPr>
        <w:t xml:space="preserve"> </w:t>
      </w:r>
      <w:r>
        <w:t>высота</w:t>
      </w:r>
      <w:r>
        <w:rPr>
          <w:spacing w:val="1"/>
        </w:rPr>
        <w:t xml:space="preserve"> </w:t>
      </w:r>
      <w:r>
        <w:t>сегмента, шаровой слой, основание шарового слоя, высота шарового слоя, шаровой</w:t>
      </w:r>
      <w:r>
        <w:rPr>
          <w:spacing w:val="-67"/>
        </w:rPr>
        <w:t xml:space="preserve"> </w:t>
      </w:r>
      <w:r>
        <w:t>сектор;</w:t>
      </w:r>
    </w:p>
    <w:p w14:paraId="260A0000">
      <w:pPr>
        <w:pStyle w:val="Style_1"/>
        <w:spacing w:before="1" w:line="360" w:lineRule="auto"/>
        <w:ind w:right="531"/>
      </w:pPr>
      <w:r>
        <w:t>вычислять объёмы и площади поверхностей тел вращения, геометрических</w:t>
      </w:r>
      <w:r>
        <w:rPr>
          <w:spacing w:val="1"/>
        </w:rPr>
        <w:t xml:space="preserve"> </w:t>
      </w:r>
      <w:r>
        <w:t>тел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применением</w:t>
      </w:r>
      <w:r>
        <w:rPr>
          <w:spacing w:val="-3"/>
        </w:rPr>
        <w:t xml:space="preserve"> </w:t>
      </w:r>
      <w:r>
        <w:t>формул;</w:t>
      </w:r>
    </w:p>
    <w:p w14:paraId="270A0000">
      <w:pPr>
        <w:pStyle w:val="Style_1"/>
        <w:spacing w:line="360" w:lineRule="auto"/>
        <w:ind w:right="525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многогранник,</w:t>
      </w:r>
      <w:r>
        <w:rPr>
          <w:spacing w:val="1"/>
        </w:rPr>
        <w:t xml:space="preserve"> </w:t>
      </w:r>
      <w:r>
        <w:t>вписанный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описанный</w:t>
      </w:r>
      <w:r>
        <w:rPr>
          <w:spacing w:val="1"/>
        </w:rPr>
        <w:t xml:space="preserve"> </w:t>
      </w:r>
      <w:r>
        <w:t>около сферы,</w:t>
      </w:r>
      <w:r>
        <w:rPr>
          <w:spacing w:val="-1"/>
        </w:rPr>
        <w:t xml:space="preserve"> </w:t>
      </w:r>
      <w:r>
        <w:t>сфера,</w:t>
      </w:r>
      <w:r>
        <w:rPr>
          <w:spacing w:val="-4"/>
        </w:rPr>
        <w:t xml:space="preserve"> </w:t>
      </w:r>
      <w:r>
        <w:t>вписанная в</w:t>
      </w:r>
      <w:r>
        <w:rPr>
          <w:spacing w:val="-3"/>
        </w:rPr>
        <w:t xml:space="preserve"> </w:t>
      </w:r>
      <w:r>
        <w:t>многогранник или тело</w:t>
      </w:r>
      <w:r>
        <w:rPr>
          <w:spacing w:val="-1"/>
        </w:rPr>
        <w:t xml:space="preserve"> </w:t>
      </w:r>
      <w:r>
        <w:t>вращения;</w:t>
      </w:r>
    </w:p>
    <w:p w14:paraId="280A0000">
      <w:pPr>
        <w:pStyle w:val="Style_1"/>
        <w:spacing w:line="360" w:lineRule="auto"/>
        <w:ind w:right="528"/>
      </w:pPr>
      <w:r>
        <w:t>вычислять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площадями</w:t>
      </w:r>
      <w:r>
        <w:rPr>
          <w:spacing w:val="1"/>
        </w:rPr>
        <w:t xml:space="preserve"> </w:t>
      </w:r>
      <w:r>
        <w:t>поверхностей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объёмами</w:t>
      </w:r>
      <w:r>
        <w:rPr>
          <w:spacing w:val="1"/>
        </w:rPr>
        <w:t xml:space="preserve"> </w:t>
      </w:r>
      <w:r>
        <w:t>подобных тел;</w:t>
      </w:r>
    </w:p>
    <w:p w14:paraId="290A0000">
      <w:pPr>
        <w:pStyle w:val="Style_1"/>
        <w:spacing w:line="360" w:lineRule="auto"/>
        <w:ind w:right="529"/>
      </w:pPr>
      <w:r>
        <w:t>изображать изучаемые фигуры от руки и с применением простых чертёжных</w:t>
      </w:r>
      <w:r>
        <w:rPr>
          <w:spacing w:val="1"/>
        </w:rPr>
        <w:t xml:space="preserve"> </w:t>
      </w:r>
      <w:r>
        <w:t>инструментов;</w:t>
      </w:r>
    </w:p>
    <w:p w14:paraId="2A0A0000">
      <w:pPr>
        <w:pStyle w:val="Style_1"/>
        <w:spacing w:line="360" w:lineRule="auto"/>
        <w:ind w:right="523"/>
      </w:pPr>
      <w:r>
        <w:t>выполнять</w:t>
      </w:r>
      <w:r>
        <w:rPr>
          <w:spacing w:val="1"/>
        </w:rPr>
        <w:t xml:space="preserve"> </w:t>
      </w:r>
      <w:r>
        <w:t>(выносные)</w:t>
      </w:r>
      <w:r>
        <w:rPr>
          <w:spacing w:val="1"/>
        </w:rPr>
        <w:t xml:space="preserve"> </w:t>
      </w:r>
      <w:r>
        <w:t>плоские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фигур: вид</w:t>
      </w:r>
      <w:r>
        <w:rPr>
          <w:spacing w:val="1"/>
        </w:rPr>
        <w:t xml:space="preserve"> </w:t>
      </w:r>
      <w:r>
        <w:t>сверху,</w:t>
      </w:r>
      <w:r>
        <w:rPr>
          <w:spacing w:val="-2"/>
        </w:rPr>
        <w:t xml:space="preserve"> </w:t>
      </w:r>
      <w:r>
        <w:t>сбоку,</w:t>
      </w:r>
      <w:r>
        <w:rPr>
          <w:spacing w:val="-1"/>
        </w:rPr>
        <w:t xml:space="preserve"> </w:t>
      </w:r>
      <w:r>
        <w:t>снизу,</w:t>
      </w:r>
      <w:r>
        <w:rPr>
          <w:spacing w:val="-1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сечения тел</w:t>
      </w:r>
      <w:r>
        <w:rPr>
          <w:spacing w:val="-2"/>
        </w:rPr>
        <w:t xml:space="preserve"> </w:t>
      </w:r>
      <w:r>
        <w:t>вращения;</w:t>
      </w:r>
    </w:p>
    <w:p w14:paraId="2B0A0000">
      <w:pPr>
        <w:pStyle w:val="Style_1"/>
        <w:spacing w:line="360" w:lineRule="auto"/>
        <w:ind w:right="522"/>
      </w:pPr>
      <w:r>
        <w:t>извлекать,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чертежах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рисунках;</w:t>
      </w:r>
    </w:p>
    <w:p w14:paraId="2C0A0000">
      <w:pPr>
        <w:pStyle w:val="Style_1"/>
        <w:ind w:firstLine="0" w:left="1101"/>
      </w:pPr>
      <w:r>
        <w:t>оперировать</w:t>
      </w:r>
      <w:r>
        <w:rPr>
          <w:spacing w:val="-5"/>
        </w:rPr>
        <w:t xml:space="preserve"> </w:t>
      </w:r>
      <w:r>
        <w:t>понятием</w:t>
      </w:r>
      <w:r>
        <w:rPr>
          <w:spacing w:val="-2"/>
        </w:rPr>
        <w:t xml:space="preserve"> </w:t>
      </w:r>
      <w:r>
        <w:t>вектор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пространстве;</w:t>
      </w:r>
    </w:p>
    <w:p w14:paraId="2D0A0000">
      <w:pPr>
        <w:pStyle w:val="Style_1"/>
        <w:spacing w:before="148" w:line="360" w:lineRule="auto"/>
        <w:ind w:right="523"/>
      </w:pPr>
      <w:r>
        <w:t>выполнять действия сложения векторов, вычитания векторов и умножения</w:t>
      </w:r>
      <w:r>
        <w:rPr>
          <w:spacing w:val="1"/>
        </w:rPr>
        <w:t xml:space="preserve"> </w:t>
      </w:r>
      <w:r>
        <w:t>вектора</w:t>
      </w:r>
      <w:r>
        <w:rPr>
          <w:spacing w:val="-1"/>
        </w:rPr>
        <w:t xml:space="preserve"> </w:t>
      </w:r>
      <w:r>
        <w:t>на число,</w:t>
      </w:r>
      <w:r>
        <w:rPr>
          <w:spacing w:val="-1"/>
        </w:rPr>
        <w:t xml:space="preserve"> </w:t>
      </w:r>
      <w:r>
        <w:t>объяснять,</w:t>
      </w:r>
      <w:r>
        <w:rPr>
          <w:spacing w:val="-2"/>
        </w:rPr>
        <w:t xml:space="preserve"> </w:t>
      </w:r>
      <w:r>
        <w:t>какими</w:t>
      </w:r>
      <w:r>
        <w:rPr>
          <w:spacing w:val="-1"/>
        </w:rPr>
        <w:t xml:space="preserve"> </w:t>
      </w:r>
      <w:r>
        <w:t>свойствами они</w:t>
      </w:r>
      <w:r>
        <w:rPr>
          <w:spacing w:val="-4"/>
        </w:rPr>
        <w:t xml:space="preserve"> </w:t>
      </w:r>
      <w:r>
        <w:t>обладают;</w:t>
      </w:r>
    </w:p>
    <w:p w14:paraId="2E0A0000">
      <w:pPr>
        <w:pStyle w:val="Style_1"/>
        <w:spacing w:before="2"/>
        <w:ind w:firstLine="0" w:left="1101"/>
      </w:pPr>
      <w:r>
        <w:t>применять</w:t>
      </w:r>
      <w:r>
        <w:rPr>
          <w:spacing w:val="-5"/>
        </w:rPr>
        <w:t xml:space="preserve"> </w:t>
      </w:r>
      <w:r>
        <w:t>правило</w:t>
      </w:r>
      <w:r>
        <w:rPr>
          <w:spacing w:val="-6"/>
        </w:rPr>
        <w:t xml:space="preserve"> </w:t>
      </w:r>
      <w:r>
        <w:t>параллелепипеда;</w:t>
      </w:r>
    </w:p>
    <w:p w14:paraId="2F0A0000">
      <w:pPr>
        <w:pStyle w:val="Style_1"/>
        <w:spacing w:before="161" w:line="360" w:lineRule="auto"/>
        <w:ind w:right="521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декартовы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вектор,</w:t>
      </w:r>
      <w:r>
        <w:rPr>
          <w:spacing w:val="1"/>
        </w:rPr>
        <w:t xml:space="preserve"> </w:t>
      </w:r>
      <w:r>
        <w:t>модуль вектора, равенство векторов, координаты вектора, угол между векторами,</w:t>
      </w:r>
      <w:r>
        <w:rPr>
          <w:spacing w:val="1"/>
        </w:rPr>
        <w:t xml:space="preserve"> </w:t>
      </w:r>
      <w:r>
        <w:t>скалярное</w:t>
      </w:r>
      <w:r>
        <w:rPr>
          <w:spacing w:val="-2"/>
        </w:rPr>
        <w:t xml:space="preserve"> </w:t>
      </w:r>
      <w:r>
        <w:t>произведение</w:t>
      </w:r>
      <w:r>
        <w:rPr>
          <w:spacing w:val="-2"/>
        </w:rPr>
        <w:t xml:space="preserve"> </w:t>
      </w:r>
      <w:r>
        <w:t>векторов,</w:t>
      </w:r>
      <w:r>
        <w:rPr>
          <w:spacing w:val="-2"/>
        </w:rPr>
        <w:t xml:space="preserve"> </w:t>
      </w:r>
      <w:r>
        <w:t>коллинеарные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компланарные</w:t>
      </w:r>
      <w:r>
        <w:rPr>
          <w:spacing w:val="-1"/>
        </w:rPr>
        <w:t xml:space="preserve"> </w:t>
      </w:r>
      <w:r>
        <w:t>векторы;</w:t>
      </w:r>
    </w:p>
    <w:p w14:paraId="300A0000">
      <w:pPr>
        <w:pStyle w:val="Style_1"/>
        <w:spacing w:line="360" w:lineRule="auto"/>
        <w:ind w:right="522"/>
      </w:pPr>
      <w:r>
        <w:t>находить</w:t>
      </w:r>
      <w:r>
        <w:rPr>
          <w:spacing w:val="1"/>
        </w:rPr>
        <w:t xml:space="preserve"> </w:t>
      </w:r>
      <w:r>
        <w:t>сумму</w:t>
      </w:r>
      <w:r>
        <w:rPr>
          <w:spacing w:val="1"/>
        </w:rPr>
        <w:t xml:space="preserve"> </w:t>
      </w:r>
      <w:r>
        <w:t>векторов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угол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векторами, скалярное произведение, раскладывать вектор по двум неколлинеарным</w:t>
      </w:r>
      <w:r>
        <w:rPr>
          <w:spacing w:val="-67"/>
        </w:rPr>
        <w:t xml:space="preserve"> </w:t>
      </w:r>
      <w:r>
        <w:t>векторам;</w:t>
      </w:r>
    </w:p>
    <w:p w14:paraId="310A0000">
      <w:pPr>
        <w:sectPr>
          <w:pgSz w:h="16850" w:orient="portrait" w:w="11910"/>
          <w:pgMar w:bottom="740" w:footer="543" w:header="576" w:left="740" w:right="180" w:top="840"/>
        </w:sectPr>
      </w:pPr>
    </w:p>
    <w:p w14:paraId="320A0000">
      <w:pPr>
        <w:pStyle w:val="Style_1"/>
        <w:ind w:firstLine="0" w:left="0"/>
        <w:jc w:val="left"/>
        <w:rPr>
          <w:sz w:val="20"/>
        </w:rPr>
      </w:pPr>
    </w:p>
    <w:p w14:paraId="330A0000">
      <w:pPr>
        <w:pStyle w:val="Style_1"/>
        <w:spacing w:before="254"/>
        <w:ind w:firstLine="0" w:left="1101"/>
      </w:pPr>
      <w:r>
        <w:t>задавать</w:t>
      </w:r>
      <w:r>
        <w:rPr>
          <w:spacing w:val="-5"/>
        </w:rPr>
        <w:t xml:space="preserve"> </w:t>
      </w:r>
      <w:r>
        <w:t>плоскость</w:t>
      </w:r>
      <w:r>
        <w:rPr>
          <w:spacing w:val="-6"/>
        </w:rPr>
        <w:t xml:space="preserve"> </w:t>
      </w:r>
      <w:r>
        <w:t>уравнением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декартовой</w:t>
      </w:r>
      <w:r>
        <w:rPr>
          <w:spacing w:val="-3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координат;</w:t>
      </w:r>
    </w:p>
    <w:p w14:paraId="340A0000">
      <w:pPr>
        <w:pStyle w:val="Style_1"/>
        <w:spacing w:before="162" w:line="360" w:lineRule="auto"/>
        <w:ind w:right="521"/>
      </w:pPr>
      <w:r>
        <w:t>применять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стереометрических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предполагающих несколько шагов решения, если условия применения заданы в</w:t>
      </w:r>
      <w:r>
        <w:rPr>
          <w:spacing w:val="1"/>
        </w:rPr>
        <w:t xml:space="preserve"> </w:t>
      </w:r>
      <w:r>
        <w:t>явной</w:t>
      </w:r>
      <w:r>
        <w:rPr>
          <w:spacing w:val="-1"/>
        </w:rPr>
        <w:t xml:space="preserve"> </w:t>
      </w:r>
      <w:r>
        <w:t>форме;</w:t>
      </w:r>
    </w:p>
    <w:p w14:paraId="350A0000">
      <w:pPr>
        <w:pStyle w:val="Style_1"/>
        <w:spacing w:line="360" w:lineRule="auto"/>
        <w:ind w:right="521"/>
      </w:pPr>
      <w:r>
        <w:t>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векторно-</w:t>
      </w:r>
      <w:r>
        <w:rPr>
          <w:spacing w:val="1"/>
        </w:rPr>
        <w:t xml:space="preserve"> </w:t>
      </w:r>
      <w:r>
        <w:t>координатного метода;</w:t>
      </w:r>
    </w:p>
    <w:p w14:paraId="360A0000">
      <w:pPr>
        <w:pStyle w:val="Style_1"/>
        <w:spacing w:line="360" w:lineRule="auto"/>
        <w:ind w:right="523"/>
      </w:pPr>
      <w:r>
        <w:t>решать задачи на доказательство математических отношений и нахождение</w:t>
      </w:r>
      <w:r>
        <w:rPr>
          <w:spacing w:val="1"/>
        </w:rPr>
        <w:t xml:space="preserve"> </w:t>
      </w:r>
      <w:r>
        <w:t>геометрических величин по образцам или алгоритмам, применяя известные методы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 стандартных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задач;</w:t>
      </w:r>
    </w:p>
    <w:p w14:paraId="370A0000">
      <w:pPr>
        <w:pStyle w:val="Style_1"/>
        <w:spacing w:line="360" w:lineRule="auto"/>
        <w:ind w:right="524"/>
      </w:pPr>
      <w:r>
        <w:t>применять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электронно-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-4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 стереометрических задач;</w:t>
      </w:r>
    </w:p>
    <w:p w14:paraId="380A0000">
      <w:pPr>
        <w:pStyle w:val="Style_1"/>
        <w:spacing w:line="360" w:lineRule="auto"/>
        <w:ind w:right="524"/>
      </w:pPr>
      <w:r>
        <w:t>приводить примеры математических закономерностей в природе и жизни,</w:t>
      </w:r>
      <w:r>
        <w:rPr>
          <w:spacing w:val="1"/>
        </w:rPr>
        <w:t xml:space="preserve"> </w:t>
      </w:r>
      <w:r>
        <w:t>распознавать</w:t>
      </w:r>
      <w:r>
        <w:rPr>
          <w:spacing w:val="-3"/>
        </w:rPr>
        <w:t xml:space="preserve"> </w:t>
      </w:r>
      <w:r>
        <w:t>проявление законов</w:t>
      </w:r>
      <w:r>
        <w:rPr>
          <w:spacing w:val="-2"/>
        </w:rPr>
        <w:t xml:space="preserve"> </w:t>
      </w:r>
      <w:r>
        <w:t>геометрии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искусстве;</w:t>
      </w:r>
    </w:p>
    <w:p w14:paraId="390A0000">
      <w:pPr>
        <w:pStyle w:val="Style_1"/>
        <w:spacing w:line="360" w:lineRule="auto"/>
        <w:ind w:right="521"/>
      </w:pP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практике: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7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математически сформулированной проблемы, моделировать реальные ситуации на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геометрии,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геометрических понятий и теорем, аппарата алгебры, решать практические 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 нахождением геометрических величин.</w:t>
      </w:r>
    </w:p>
    <w:p w14:paraId="3A0A0000">
      <w:pPr>
        <w:pStyle w:val="Style_5"/>
        <w:numPr>
          <w:ilvl w:val="1"/>
          <w:numId w:val="20"/>
        </w:numPr>
        <w:tabs>
          <w:tab w:leader="none" w:pos="173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«Вероятность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статистика».</w:t>
      </w:r>
    </w:p>
    <w:p w14:paraId="3B0A0000">
      <w:pPr>
        <w:pStyle w:val="Style_5"/>
        <w:numPr>
          <w:ilvl w:val="2"/>
          <w:numId w:val="20"/>
        </w:numPr>
        <w:tabs>
          <w:tab w:leader="none" w:pos="1942" w:val="left"/>
        </w:tabs>
        <w:spacing w:after="0" w:before="0" w:line="321" w:lineRule="exact"/>
        <w:ind w:hanging="841" w:left="1941" w:right="0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записка.</w:t>
      </w:r>
    </w:p>
    <w:p w14:paraId="3C0A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157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Учебный курс «Вероятность и статистика» базового уровня 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продолжением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одноимённого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 общего образования. Учебный курс предназначен для формирования 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статистической культуры и понимания роли теории вероятностей как</w:t>
      </w:r>
      <w:r>
        <w:rPr>
          <w:spacing w:val="-67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обогащаются</w:t>
      </w:r>
      <w:r>
        <w:rPr>
          <w:spacing w:val="7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2"/>
          <w:sz w:val="28"/>
        </w:rPr>
        <w:t xml:space="preserve"> </w:t>
      </w:r>
      <w:r>
        <w:rPr>
          <w:sz w:val="28"/>
        </w:rPr>
        <w:t>о</w:t>
      </w:r>
      <w:r>
        <w:rPr>
          <w:spacing w:val="34"/>
          <w:sz w:val="28"/>
        </w:rPr>
        <w:t xml:space="preserve"> </w:t>
      </w:r>
      <w:r>
        <w:rPr>
          <w:sz w:val="28"/>
        </w:rPr>
        <w:t>методах</w:t>
      </w:r>
      <w:r>
        <w:rPr>
          <w:spacing w:val="36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31"/>
          <w:sz w:val="28"/>
        </w:rPr>
        <w:t xml:space="preserve"> </w:t>
      </w:r>
      <w:r>
        <w:rPr>
          <w:sz w:val="28"/>
        </w:rPr>
        <w:t>изменчивого</w:t>
      </w:r>
      <w:r>
        <w:rPr>
          <w:spacing w:val="36"/>
          <w:sz w:val="28"/>
        </w:rPr>
        <w:t xml:space="preserve"> </w:t>
      </w:r>
      <w:r>
        <w:rPr>
          <w:sz w:val="28"/>
        </w:rPr>
        <w:t>мира,</w:t>
      </w:r>
      <w:r>
        <w:rPr>
          <w:spacing w:val="31"/>
          <w:sz w:val="28"/>
        </w:rPr>
        <w:t xml:space="preserve"> </w:t>
      </w:r>
      <w:r>
        <w:rPr>
          <w:sz w:val="28"/>
        </w:rPr>
        <w:t>развивается</w:t>
      </w:r>
      <w:r>
        <w:rPr>
          <w:spacing w:val="33"/>
          <w:sz w:val="28"/>
        </w:rPr>
        <w:t xml:space="preserve"> </w:t>
      </w:r>
      <w:r>
        <w:rPr>
          <w:sz w:val="28"/>
        </w:rPr>
        <w:t>понимание</w:t>
      </w:r>
    </w:p>
    <w:p w14:paraId="3D0A0000">
      <w:pPr>
        <w:sectPr>
          <w:pgSz w:h="16850" w:orient="portrait" w:w="11910"/>
          <w:pgMar w:bottom="740" w:footer="543" w:header="576" w:left="740" w:right="180" w:top="840"/>
        </w:sectPr>
      </w:pPr>
    </w:p>
    <w:p w14:paraId="3E0A0000">
      <w:pPr>
        <w:pStyle w:val="Style_1"/>
        <w:ind w:firstLine="0" w:left="0"/>
        <w:jc w:val="left"/>
        <w:rPr>
          <w:sz w:val="20"/>
        </w:rPr>
      </w:pPr>
    </w:p>
    <w:p w14:paraId="3F0A0000">
      <w:pPr>
        <w:pStyle w:val="Style_1"/>
        <w:spacing w:before="254" w:line="360" w:lineRule="auto"/>
        <w:ind w:firstLine="0" w:left="0" w:right="526"/>
      </w:pPr>
      <w:r>
        <w:t>значимости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части современного</w:t>
      </w:r>
      <w:r>
        <w:rPr>
          <w:spacing w:val="-1"/>
        </w:rPr>
        <w:t xml:space="preserve"> </w:t>
      </w:r>
      <w:r>
        <w:t>естественно-научного мировоззрения.</w:t>
      </w:r>
    </w:p>
    <w:p w14:paraId="400A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 при изучении курса на уровне основного общего образования, и 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представлений о случайных величинах и взаимосвязях между ними на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примерах,</w:t>
      </w:r>
      <w:r>
        <w:rPr>
          <w:spacing w:val="1"/>
          <w:sz w:val="28"/>
        </w:rPr>
        <w:t xml:space="preserve"> </w:t>
      </w:r>
      <w:r>
        <w:rPr>
          <w:sz w:val="28"/>
        </w:rPr>
        <w:t>сюжеты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почерпнуты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употребительных и общих математических моделях, используемых для 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антропометрических и демографических величин, погрешностей в различного рода</w:t>
      </w:r>
      <w:r>
        <w:rPr>
          <w:spacing w:val="-67"/>
          <w:sz w:val="28"/>
        </w:rPr>
        <w:t xml:space="preserve"> </w:t>
      </w:r>
      <w:r>
        <w:rPr>
          <w:sz w:val="28"/>
        </w:rPr>
        <w:t>измерениях,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безотказной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1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2"/>
          <w:sz w:val="28"/>
        </w:rPr>
        <w:t xml:space="preserve"> </w:t>
      </w:r>
      <w:r>
        <w:rPr>
          <w:sz w:val="28"/>
        </w:rPr>
        <w:t>и процессов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обществе.</w:t>
      </w:r>
    </w:p>
    <w:p w14:paraId="410A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0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54"/>
          <w:sz w:val="28"/>
        </w:rPr>
        <w:t xml:space="preserve"> </w:t>
      </w:r>
      <w:r>
        <w:rPr>
          <w:sz w:val="28"/>
        </w:rPr>
        <w:t>с</w:t>
      </w:r>
      <w:r>
        <w:rPr>
          <w:spacing w:val="54"/>
          <w:sz w:val="28"/>
        </w:rPr>
        <w:t xml:space="preserve"> </w:t>
      </w:r>
      <w:r>
        <w:rPr>
          <w:sz w:val="28"/>
        </w:rPr>
        <w:t>указанными</w:t>
      </w:r>
      <w:r>
        <w:rPr>
          <w:spacing w:val="53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5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52"/>
          <w:sz w:val="28"/>
        </w:rPr>
        <w:t xml:space="preserve"> </w:t>
      </w:r>
      <w:r>
        <w:rPr>
          <w:sz w:val="28"/>
        </w:rPr>
        <w:t>курса</w:t>
      </w:r>
    </w:p>
    <w:p w14:paraId="420A0000">
      <w:pPr>
        <w:pStyle w:val="Style_1"/>
        <w:spacing w:before="155" w:line="360" w:lineRule="auto"/>
        <w:ind w:firstLine="0" w:left="0" w:right="522"/>
      </w:pPr>
      <w:r>
        <w:t>«Вероятность и статистика» для уровня среднего общего образования на 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линии:</w:t>
      </w:r>
      <w:r>
        <w:rPr>
          <w:spacing w:val="1"/>
        </w:rPr>
        <w:t xml:space="preserve"> </w:t>
      </w:r>
      <w:r>
        <w:t>«Случайные</w:t>
      </w:r>
      <w:r>
        <w:rPr>
          <w:spacing w:val="-67"/>
        </w:rPr>
        <w:t xml:space="preserve"> </w:t>
      </w:r>
      <w:r>
        <w:t>события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вероятности»,</w:t>
      </w:r>
      <w:r>
        <w:rPr>
          <w:spacing w:val="-3"/>
        </w:rPr>
        <w:t xml:space="preserve"> </w:t>
      </w:r>
      <w:r>
        <w:t>«Случайные</w:t>
      </w:r>
      <w:r>
        <w:rPr>
          <w:spacing w:val="-2"/>
        </w:rPr>
        <w:t xml:space="preserve"> </w:t>
      </w:r>
      <w:r>
        <w:t>величины и</w:t>
      </w:r>
      <w:r>
        <w:rPr>
          <w:spacing w:val="-1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больших</w:t>
      </w:r>
      <w:r>
        <w:rPr>
          <w:spacing w:val="2"/>
        </w:rPr>
        <w:t xml:space="preserve"> </w:t>
      </w:r>
      <w:r>
        <w:t>чисел».</w:t>
      </w:r>
    </w:p>
    <w:p w14:paraId="430A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Важную часть учебного курса занимает изучение геометрического и</w:t>
      </w:r>
      <w:r>
        <w:rPr>
          <w:spacing w:val="1"/>
          <w:sz w:val="28"/>
        </w:rPr>
        <w:t xml:space="preserve"> </w:t>
      </w:r>
      <w:r>
        <w:rPr>
          <w:sz w:val="28"/>
        </w:rPr>
        <w:t>биномиального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аналогами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нормальным распределениями.</w:t>
      </w:r>
    </w:p>
    <w:p w14:paraId="440A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1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</w:t>
      </w:r>
      <w:r>
        <w:rPr>
          <w:spacing w:val="1"/>
          <w:sz w:val="28"/>
        </w:rPr>
        <w:t xml:space="preserve"> </w:t>
      </w:r>
      <w:r>
        <w:rPr>
          <w:sz w:val="28"/>
        </w:rPr>
        <w:t>«Случайные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вероятности»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 для формирования представлений о распределении вероятностей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эта</w:t>
      </w:r>
      <w:r>
        <w:rPr>
          <w:spacing w:val="1"/>
          <w:sz w:val="28"/>
        </w:rPr>
        <w:t xml:space="preserve"> </w:t>
      </w:r>
      <w:r>
        <w:rPr>
          <w:sz w:val="28"/>
        </w:rPr>
        <w:t>линия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база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больших</w:t>
      </w:r>
      <w:r>
        <w:rPr>
          <w:spacing w:val="1"/>
          <w:sz w:val="28"/>
        </w:rPr>
        <w:t xml:space="preserve"> </w:t>
      </w:r>
      <w:r>
        <w:rPr>
          <w:sz w:val="28"/>
        </w:rPr>
        <w:t>чисел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фундаментального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формализацию.</w:t>
      </w:r>
      <w:r>
        <w:rPr>
          <w:spacing w:val="1"/>
          <w:sz w:val="28"/>
        </w:rPr>
        <w:t xml:space="preserve"> </w:t>
      </w:r>
      <w:r>
        <w:rPr>
          <w:sz w:val="28"/>
        </w:rPr>
        <w:t>Сам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больших</w:t>
      </w:r>
      <w:r>
        <w:rPr>
          <w:spacing w:val="1"/>
          <w:sz w:val="28"/>
        </w:rPr>
        <w:t xml:space="preserve"> </w:t>
      </w:r>
      <w:r>
        <w:rPr>
          <w:sz w:val="28"/>
        </w:rPr>
        <w:t>чисел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формализма.</w:t>
      </w:r>
    </w:p>
    <w:p w14:paraId="450A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величинами,</w:t>
      </w:r>
      <w:r>
        <w:rPr>
          <w:spacing w:val="-67"/>
          <w:sz w:val="28"/>
        </w:rPr>
        <w:t xml:space="preserve"> </w:t>
      </w:r>
      <w:r>
        <w:rPr>
          <w:sz w:val="28"/>
        </w:rPr>
        <w:t>акцентируют</w:t>
      </w:r>
      <w:r>
        <w:rPr>
          <w:spacing w:val="17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9"/>
          <w:sz w:val="28"/>
        </w:rPr>
        <w:t xml:space="preserve"> </w:t>
      </w:r>
      <w:r>
        <w:rPr>
          <w:sz w:val="28"/>
        </w:rPr>
        <w:t>на</w:t>
      </w:r>
      <w:r>
        <w:rPr>
          <w:spacing w:val="19"/>
          <w:sz w:val="28"/>
        </w:rPr>
        <w:t xml:space="preserve"> </w:t>
      </w:r>
      <w:r>
        <w:rPr>
          <w:sz w:val="28"/>
        </w:rPr>
        <w:t>описании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8"/>
          <w:sz w:val="28"/>
        </w:rPr>
        <w:t xml:space="preserve"> </w:t>
      </w:r>
      <w:r>
        <w:rPr>
          <w:sz w:val="28"/>
        </w:rPr>
        <w:t>случайных</w:t>
      </w:r>
      <w:r>
        <w:rPr>
          <w:spacing w:val="19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с помощью непрерывных функций. Основное внимание уделяется показательному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нормальному</w:t>
      </w:r>
      <w:r>
        <w:rPr>
          <w:spacing w:val="21"/>
          <w:sz w:val="28"/>
        </w:rPr>
        <w:t xml:space="preserve"> </w:t>
      </w:r>
      <w:r>
        <w:rPr>
          <w:sz w:val="28"/>
        </w:rPr>
        <w:t>распределениям,</w:t>
      </w:r>
      <w:r>
        <w:rPr>
          <w:spacing w:val="17"/>
          <w:sz w:val="28"/>
        </w:rPr>
        <w:t xml:space="preserve"> </w:t>
      </w:r>
      <w:r>
        <w:rPr>
          <w:sz w:val="28"/>
        </w:rPr>
        <w:t>при</w:t>
      </w:r>
      <w:r>
        <w:rPr>
          <w:spacing w:val="21"/>
          <w:sz w:val="28"/>
        </w:rPr>
        <w:t xml:space="preserve"> </w:t>
      </w:r>
      <w:r>
        <w:rPr>
          <w:sz w:val="28"/>
        </w:rPr>
        <w:t>этом</w:t>
      </w:r>
      <w:r>
        <w:rPr>
          <w:spacing w:val="18"/>
          <w:sz w:val="28"/>
        </w:rPr>
        <w:t xml:space="preserve"> </w:t>
      </w:r>
      <w:r>
        <w:rPr>
          <w:sz w:val="28"/>
        </w:rPr>
        <w:t>предполагается</w:t>
      </w:r>
      <w:r>
        <w:rPr>
          <w:spacing w:val="18"/>
          <w:sz w:val="28"/>
        </w:rPr>
        <w:t xml:space="preserve"> </w:t>
      </w:r>
      <w:r>
        <w:rPr>
          <w:sz w:val="28"/>
        </w:rPr>
        <w:t>ознакомительное</w:t>
      </w:r>
    </w:p>
    <w:p w14:paraId="460A0000">
      <w:pPr>
        <w:sectPr>
          <w:pgSz w:h="16850" w:orient="portrait" w:w="11910"/>
          <w:pgMar w:bottom="740" w:footer="543" w:header="576" w:left="740" w:right="180" w:top="840"/>
        </w:sectPr>
      </w:pPr>
    </w:p>
    <w:p w14:paraId="470A0000">
      <w:pPr>
        <w:pStyle w:val="Style_1"/>
        <w:ind w:firstLine="0" w:left="0"/>
        <w:jc w:val="left"/>
        <w:rPr>
          <w:sz w:val="20"/>
        </w:rPr>
      </w:pPr>
    </w:p>
    <w:p w14:paraId="480A0000">
      <w:pPr>
        <w:pStyle w:val="Style_1"/>
        <w:spacing w:before="254"/>
        <w:ind w:firstLine="0" w:left="0"/>
      </w:pPr>
      <w:r>
        <w:t>изучение</w:t>
      </w:r>
      <w:r>
        <w:rPr>
          <w:spacing w:val="-2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доказательств</w:t>
      </w:r>
      <w:r>
        <w:rPr>
          <w:spacing w:val="-4"/>
        </w:rPr>
        <w:t xml:space="preserve"> </w:t>
      </w:r>
      <w:r>
        <w:t>применяемых фактов.</w:t>
      </w:r>
    </w:p>
    <w:p w14:paraId="490A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162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18"/>
          <w:sz w:val="28"/>
        </w:rPr>
        <w:t xml:space="preserve"> </w:t>
      </w:r>
      <w:r>
        <w:rPr>
          <w:sz w:val="28"/>
        </w:rPr>
        <w:t>число</w:t>
      </w:r>
      <w:r>
        <w:rPr>
          <w:spacing w:val="2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7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19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9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9"/>
          <w:sz w:val="28"/>
        </w:rPr>
        <w:t xml:space="preserve"> </w:t>
      </w:r>
      <w:r>
        <w:rPr>
          <w:sz w:val="28"/>
        </w:rPr>
        <w:t>курса</w:t>
      </w:r>
    </w:p>
    <w:p w14:paraId="4A0A0000">
      <w:pPr>
        <w:pStyle w:val="Style_1"/>
        <w:spacing w:before="160" w:line="360" w:lineRule="auto"/>
        <w:ind w:firstLine="0" w:left="0" w:right="525"/>
      </w:pPr>
      <w:r>
        <w:t xml:space="preserve">«Вероятность и статистика» – </w:t>
      </w:r>
      <w:r>
        <w:t>30 часов: в 10 классе – 34 часа (1 час в неделю), в 11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 (1</w:t>
      </w:r>
      <w:r>
        <w:rPr>
          <w:spacing w:val="1"/>
        </w:rPr>
        <w:t xml:space="preserve"> </w:t>
      </w:r>
      <w:r>
        <w:t>час в</w:t>
      </w:r>
      <w:r>
        <w:rPr>
          <w:spacing w:val="-1"/>
        </w:rPr>
        <w:t xml:space="preserve"> </w:t>
      </w:r>
      <w:r>
        <w:t>неделю).</w:t>
      </w:r>
    </w:p>
    <w:p w14:paraId="4B0A0000">
      <w:pPr>
        <w:pStyle w:val="Style_5"/>
        <w:numPr>
          <w:ilvl w:val="2"/>
          <w:numId w:val="20"/>
        </w:numPr>
        <w:tabs>
          <w:tab w:leader="none" w:pos="1944" w:val="left"/>
        </w:tabs>
        <w:spacing w:after="0" w:before="2" w:line="240" w:lineRule="auto"/>
        <w:ind w:hanging="843" w:left="1943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10 классе.</w:t>
      </w:r>
    </w:p>
    <w:p w14:paraId="4C0A0000">
      <w:pPr>
        <w:pStyle w:val="Style_1"/>
        <w:spacing w:before="160" w:line="360" w:lineRule="auto"/>
        <w:ind w:right="522"/>
      </w:pPr>
      <w:r>
        <w:t>Представление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диаграмм.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арифметическое,</w:t>
      </w:r>
      <w:r>
        <w:rPr>
          <w:spacing w:val="1"/>
        </w:rPr>
        <w:t xml:space="preserve"> </w:t>
      </w:r>
      <w:r>
        <w:t>медиана, наибольшее и</w:t>
      </w:r>
      <w:r>
        <w:rPr>
          <w:spacing w:val="70"/>
        </w:rPr>
        <w:t xml:space="preserve"> </w:t>
      </w:r>
      <w:r>
        <w:t>наименьшее значения, размах, дисперсия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стандартное</w:t>
      </w:r>
      <w:r>
        <w:rPr>
          <w:spacing w:val="-3"/>
        </w:rPr>
        <w:t xml:space="preserve"> </w:t>
      </w:r>
      <w:r>
        <w:t>отклонение числовых</w:t>
      </w:r>
      <w:r>
        <w:rPr>
          <w:spacing w:val="1"/>
        </w:rPr>
        <w:t xml:space="preserve"> </w:t>
      </w:r>
      <w:r>
        <w:t>наборов.</w:t>
      </w:r>
    </w:p>
    <w:p w14:paraId="4D0A0000">
      <w:pPr>
        <w:pStyle w:val="Style_1"/>
        <w:spacing w:before="1" w:line="360" w:lineRule="auto"/>
        <w:ind w:right="522"/>
      </w:pPr>
      <w:r>
        <w:t>Случайные</w:t>
      </w:r>
      <w:r>
        <w:rPr>
          <w:spacing w:val="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(опыты)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случайные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(исходы).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Близость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Случайные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равновозможными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событиями. Вероятности событий в опытах с равновозможными элементарными</w:t>
      </w:r>
      <w:r>
        <w:rPr>
          <w:spacing w:val="1"/>
        </w:rPr>
        <w:t xml:space="preserve"> </w:t>
      </w:r>
      <w:r>
        <w:t>событиями.</w:t>
      </w:r>
    </w:p>
    <w:p w14:paraId="4E0A0000">
      <w:pPr>
        <w:pStyle w:val="Style_1"/>
        <w:spacing w:line="360" w:lineRule="auto"/>
        <w:ind w:right="524"/>
      </w:pP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событиями:</w:t>
      </w:r>
      <w:r>
        <w:rPr>
          <w:spacing w:val="1"/>
        </w:rPr>
        <w:t xml:space="preserve"> </w:t>
      </w:r>
      <w:r>
        <w:t>пересечение,</w:t>
      </w:r>
      <w:r>
        <w:rPr>
          <w:spacing w:val="1"/>
        </w:rPr>
        <w:t xml:space="preserve"> </w:t>
      </w:r>
      <w:r>
        <w:t>объединение,</w:t>
      </w:r>
      <w:r>
        <w:rPr>
          <w:spacing w:val="1"/>
        </w:rPr>
        <w:t xml:space="preserve"> </w:t>
      </w:r>
      <w:r>
        <w:t>противоположные</w:t>
      </w:r>
      <w:r>
        <w:rPr>
          <w:spacing w:val="1"/>
        </w:rPr>
        <w:t xml:space="preserve"> </w:t>
      </w:r>
      <w:r>
        <w:t>события.</w:t>
      </w:r>
      <w:r>
        <w:rPr>
          <w:spacing w:val="-1"/>
        </w:rPr>
        <w:t xml:space="preserve"> </w:t>
      </w:r>
      <w:r>
        <w:t>Диаграммы</w:t>
      </w:r>
      <w:r>
        <w:rPr>
          <w:spacing w:val="2"/>
        </w:rPr>
        <w:t xml:space="preserve"> </w:t>
      </w:r>
      <w:r>
        <w:t>Эйлера.</w:t>
      </w:r>
      <w:r>
        <w:rPr>
          <w:spacing w:val="-1"/>
        </w:rPr>
        <w:t xml:space="preserve"> </w:t>
      </w:r>
      <w:r>
        <w:t>Формула</w:t>
      </w:r>
      <w:r>
        <w:rPr>
          <w:spacing w:val="-3"/>
        </w:rPr>
        <w:t xml:space="preserve"> </w:t>
      </w:r>
      <w:r>
        <w:t>сложения</w:t>
      </w:r>
      <w:r>
        <w:rPr>
          <w:spacing w:val="-1"/>
        </w:rPr>
        <w:t xml:space="preserve"> </w:t>
      </w:r>
      <w:r>
        <w:t>вероятностей.</w:t>
      </w:r>
    </w:p>
    <w:p w14:paraId="4F0A0000">
      <w:pPr>
        <w:pStyle w:val="Style_1"/>
        <w:spacing w:line="360" w:lineRule="auto"/>
        <w:ind w:right="525"/>
      </w:pPr>
      <w:r>
        <w:t>Условная</w:t>
      </w:r>
      <w:r>
        <w:rPr>
          <w:spacing w:val="1"/>
        </w:rPr>
        <w:t xml:space="preserve"> </w:t>
      </w:r>
      <w:r>
        <w:t>вероятность.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вероятностей.</w:t>
      </w:r>
      <w:r>
        <w:rPr>
          <w:spacing w:val="1"/>
        </w:rPr>
        <w:t xml:space="preserve"> </w:t>
      </w:r>
      <w:r>
        <w:t>Дерево</w:t>
      </w:r>
      <w:r>
        <w:rPr>
          <w:spacing w:val="1"/>
        </w:rPr>
        <w:t xml:space="preserve"> </w:t>
      </w:r>
      <w:r>
        <w:t>случайного</w:t>
      </w:r>
      <w:r>
        <w:rPr>
          <w:spacing w:val="-67"/>
        </w:rPr>
        <w:t xml:space="preserve"> </w:t>
      </w:r>
      <w:r>
        <w:t>эксперимента.</w:t>
      </w:r>
      <w:r>
        <w:rPr>
          <w:spacing w:val="-2"/>
        </w:rPr>
        <w:t xml:space="preserve"> </w:t>
      </w:r>
      <w:r>
        <w:t>Формула</w:t>
      </w:r>
      <w:r>
        <w:rPr>
          <w:spacing w:val="-1"/>
        </w:rPr>
        <w:t xml:space="preserve"> </w:t>
      </w:r>
      <w:r>
        <w:t>полной</w:t>
      </w:r>
      <w:r>
        <w:rPr>
          <w:spacing w:val="-1"/>
        </w:rPr>
        <w:t xml:space="preserve"> </w:t>
      </w:r>
      <w:r>
        <w:t>вероятности.</w:t>
      </w:r>
      <w:r>
        <w:rPr>
          <w:spacing w:val="-1"/>
        </w:rPr>
        <w:t xml:space="preserve"> </w:t>
      </w:r>
      <w:r>
        <w:t>Независимые</w:t>
      </w:r>
      <w:r>
        <w:rPr>
          <w:spacing w:val="-3"/>
        </w:rPr>
        <w:t xml:space="preserve"> </w:t>
      </w:r>
      <w:r>
        <w:t>события.</w:t>
      </w:r>
    </w:p>
    <w:p w14:paraId="500A0000">
      <w:pPr>
        <w:pStyle w:val="Style_1"/>
        <w:spacing w:before="1" w:line="360" w:lineRule="auto"/>
        <w:ind w:right="528"/>
      </w:pPr>
      <w:r>
        <w:t>Комбинаторное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умножения.</w:t>
      </w:r>
      <w:r>
        <w:rPr>
          <w:spacing w:val="1"/>
        </w:rPr>
        <w:t xml:space="preserve"> </w:t>
      </w:r>
      <w:r>
        <w:t>Перестановки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факториал.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сочетаний.</w:t>
      </w:r>
      <w:r>
        <w:rPr>
          <w:spacing w:val="-5"/>
        </w:rPr>
        <w:t xml:space="preserve"> </w:t>
      </w:r>
      <w:r>
        <w:t>Треугольник</w:t>
      </w:r>
      <w:r>
        <w:rPr>
          <w:spacing w:val="-3"/>
        </w:rPr>
        <w:t xml:space="preserve"> </w:t>
      </w:r>
      <w:r>
        <w:t>Паскаля.</w:t>
      </w:r>
      <w:r>
        <w:rPr>
          <w:spacing w:val="-1"/>
        </w:rPr>
        <w:t xml:space="preserve"> </w:t>
      </w:r>
      <w:r>
        <w:t>Формула бинома</w:t>
      </w:r>
      <w:r>
        <w:rPr>
          <w:spacing w:val="-3"/>
        </w:rPr>
        <w:t xml:space="preserve"> </w:t>
      </w:r>
      <w:r>
        <w:t>Ньютона.</w:t>
      </w:r>
    </w:p>
    <w:p w14:paraId="510A0000">
      <w:pPr>
        <w:pStyle w:val="Style_1"/>
        <w:spacing w:line="360" w:lineRule="auto"/>
        <w:ind w:right="525"/>
      </w:pPr>
      <w:r>
        <w:t>Бинарный</w:t>
      </w:r>
      <w:r>
        <w:rPr>
          <w:spacing w:val="1"/>
        </w:rPr>
        <w:t xml:space="preserve"> </w:t>
      </w:r>
      <w:r>
        <w:t>случайный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(испытание),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неудача.</w:t>
      </w:r>
      <w:r>
        <w:rPr>
          <w:spacing w:val="1"/>
        </w:rPr>
        <w:t xml:space="preserve"> </w:t>
      </w:r>
      <w:r>
        <w:t>Независимые</w:t>
      </w:r>
      <w:r>
        <w:rPr>
          <w:spacing w:val="1"/>
        </w:rPr>
        <w:t xml:space="preserve"> </w:t>
      </w:r>
      <w:r>
        <w:t>испытания. Серия независимых испытаний до первого успеха. Серия независимых</w:t>
      </w:r>
      <w:r>
        <w:rPr>
          <w:spacing w:val="1"/>
        </w:rPr>
        <w:t xml:space="preserve"> </w:t>
      </w:r>
      <w:r>
        <w:t>испытаний</w:t>
      </w:r>
      <w:r>
        <w:rPr>
          <w:spacing w:val="-1"/>
        </w:rPr>
        <w:t xml:space="preserve"> </w:t>
      </w:r>
      <w:r>
        <w:t>Бернулли.</w:t>
      </w:r>
    </w:p>
    <w:p w14:paraId="520A0000">
      <w:pPr>
        <w:pStyle w:val="Style_1"/>
        <w:spacing w:line="360" w:lineRule="auto"/>
        <w:ind w:right="525"/>
      </w:pPr>
      <w:r>
        <w:t>Случайная</w:t>
      </w:r>
      <w:r>
        <w:rPr>
          <w:spacing w:val="1"/>
        </w:rPr>
        <w:t xml:space="preserve"> </w:t>
      </w:r>
      <w:r>
        <w:t>величина.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вероятностей.</w:t>
      </w:r>
      <w:r>
        <w:rPr>
          <w:spacing w:val="71"/>
        </w:rPr>
        <w:t xml:space="preserve"> </w:t>
      </w:r>
      <w:r>
        <w:t>Диаграмма</w:t>
      </w:r>
      <w:r>
        <w:rPr>
          <w:spacing w:val="1"/>
        </w:rPr>
        <w:t xml:space="preserve"> </w:t>
      </w:r>
      <w:r>
        <w:t>распределения.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распределений,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геометрическое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биномиальное.</w:t>
      </w:r>
    </w:p>
    <w:p w14:paraId="530A0000">
      <w:pPr>
        <w:pStyle w:val="Style_5"/>
        <w:numPr>
          <w:ilvl w:val="2"/>
          <w:numId w:val="20"/>
        </w:numPr>
        <w:tabs>
          <w:tab w:leader="none" w:pos="1944" w:val="left"/>
        </w:tabs>
        <w:spacing w:after="0" w:before="0" w:line="320" w:lineRule="exact"/>
        <w:ind w:hanging="843" w:left="1943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14:paraId="540A0000">
      <w:pPr>
        <w:pStyle w:val="Style_1"/>
        <w:spacing w:before="163" w:line="360" w:lineRule="auto"/>
        <w:ind w:right="522"/>
      </w:pPr>
      <w:r>
        <w:t>Числовые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величин: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ожидание,</w:t>
      </w:r>
      <w:r>
        <w:rPr>
          <w:spacing w:val="1"/>
        </w:rPr>
        <w:t xml:space="preserve"> </w:t>
      </w:r>
      <w:r>
        <w:t>дисперсия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стандартное</w:t>
      </w:r>
      <w:r>
        <w:rPr>
          <w:spacing w:val="1"/>
        </w:rPr>
        <w:t xml:space="preserve"> </w:t>
      </w:r>
      <w:r>
        <w:t>отклонение.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ожидания,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том</w:t>
      </w:r>
      <w:r>
        <w:rPr>
          <w:spacing w:val="58"/>
        </w:rPr>
        <w:t xml:space="preserve"> </w:t>
      </w:r>
      <w:r>
        <w:t>числе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задачах</w:t>
      </w:r>
      <w:r>
        <w:rPr>
          <w:spacing w:val="57"/>
        </w:rPr>
        <w:t xml:space="preserve"> </w:t>
      </w:r>
      <w:r>
        <w:t>из</w:t>
      </w:r>
      <w:r>
        <w:rPr>
          <w:spacing w:val="58"/>
        </w:rPr>
        <w:t xml:space="preserve"> </w:t>
      </w:r>
      <w:r>
        <w:t>повседневной</w:t>
      </w:r>
      <w:r>
        <w:rPr>
          <w:spacing w:val="59"/>
        </w:rPr>
        <w:t xml:space="preserve"> </w:t>
      </w:r>
      <w:r>
        <w:t>жизни.</w:t>
      </w:r>
      <w:r>
        <w:rPr>
          <w:spacing w:val="58"/>
        </w:rPr>
        <w:t xml:space="preserve"> </w:t>
      </w:r>
      <w:r>
        <w:t>Математическое</w:t>
      </w:r>
    </w:p>
    <w:p w14:paraId="550A0000">
      <w:pPr>
        <w:sectPr>
          <w:pgSz w:h="16850" w:orient="portrait" w:w="11910"/>
          <w:pgMar w:bottom="740" w:footer="543" w:header="576" w:left="740" w:right="180" w:top="840"/>
        </w:sectPr>
      </w:pPr>
    </w:p>
    <w:p w14:paraId="560A0000">
      <w:pPr>
        <w:pStyle w:val="Style_1"/>
        <w:ind w:firstLine="0" w:left="0"/>
        <w:jc w:val="left"/>
        <w:rPr>
          <w:sz w:val="20"/>
        </w:rPr>
      </w:pPr>
    </w:p>
    <w:p w14:paraId="570A0000">
      <w:pPr>
        <w:pStyle w:val="Style_1"/>
        <w:spacing w:before="254" w:line="360" w:lineRule="auto"/>
        <w:ind w:firstLine="0" w:left="0" w:right="523"/>
      </w:pPr>
      <w:r>
        <w:t>ожидание</w:t>
      </w:r>
      <w:r>
        <w:rPr>
          <w:spacing w:val="1"/>
        </w:rPr>
        <w:t xml:space="preserve"> </w:t>
      </w:r>
      <w:r>
        <w:t>бинарной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ожидание</w:t>
      </w:r>
      <w:r>
        <w:rPr>
          <w:spacing w:val="1"/>
        </w:rPr>
        <w:t xml:space="preserve"> </w:t>
      </w:r>
      <w:r>
        <w:t>суммы</w:t>
      </w:r>
      <w:r>
        <w:rPr>
          <w:spacing w:val="-67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ожидание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дисперсия</w:t>
      </w:r>
      <w:r>
        <w:rPr>
          <w:spacing w:val="1"/>
        </w:rPr>
        <w:t xml:space="preserve"> </w:t>
      </w:r>
      <w:r>
        <w:t>геометрического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биномиального распределений.</w:t>
      </w:r>
    </w:p>
    <w:p w14:paraId="580A0000">
      <w:pPr>
        <w:pStyle w:val="Style_1"/>
        <w:spacing w:line="360" w:lineRule="auto"/>
        <w:ind w:right="528"/>
      </w:pPr>
      <w:r>
        <w:t>Закон больших чисел и его роль в науке, природе и обществе. Выборочный</w:t>
      </w:r>
      <w:r>
        <w:rPr>
          <w:spacing w:val="1"/>
        </w:rPr>
        <w:t xml:space="preserve"> </w:t>
      </w:r>
      <w:r>
        <w:t>метод исследований.</w:t>
      </w:r>
    </w:p>
    <w:p w14:paraId="590A0000">
      <w:pPr>
        <w:pStyle w:val="Style_1"/>
        <w:spacing w:before="2" w:line="360" w:lineRule="auto"/>
        <w:ind w:right="522"/>
      </w:pPr>
      <w:r>
        <w:t>Примеры</w:t>
      </w:r>
      <w:r>
        <w:rPr>
          <w:spacing w:val="1"/>
        </w:rPr>
        <w:t xml:space="preserve"> </w:t>
      </w:r>
      <w:r>
        <w:t>непрерывных</w:t>
      </w:r>
      <w:r>
        <w:rPr>
          <w:spacing w:val="1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распределения.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приводящие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нормальному</w:t>
      </w:r>
      <w:r>
        <w:rPr>
          <w:spacing w:val="1"/>
        </w:rPr>
        <w:t xml:space="preserve"> </w:t>
      </w:r>
      <w:r>
        <w:t>распределению.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нормальном</w:t>
      </w:r>
      <w:r>
        <w:rPr>
          <w:spacing w:val="-4"/>
        </w:rPr>
        <w:t xml:space="preserve"> </w:t>
      </w:r>
      <w:r>
        <w:t>распределении.</w:t>
      </w:r>
    </w:p>
    <w:p w14:paraId="5A0A0000">
      <w:pPr>
        <w:pStyle w:val="Style_5"/>
        <w:numPr>
          <w:ilvl w:val="2"/>
          <w:numId w:val="20"/>
        </w:numPr>
        <w:tabs>
          <w:tab w:leader="none" w:pos="1942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«Вероятность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статистика»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ориентированы на достижение уровня математической грамотности, необходимого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для успешного решения задач и проблем в реальной жизни и создание условий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общекультурного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</w:p>
    <w:p w14:paraId="5B0A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1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90"/>
          <w:sz w:val="28"/>
        </w:rPr>
        <w:t xml:space="preserve"> </w:t>
      </w:r>
      <w:r>
        <w:rPr>
          <w:sz w:val="28"/>
        </w:rPr>
        <w:t xml:space="preserve">результаты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отдельным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темам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учебного  </w:t>
      </w:r>
      <w:r>
        <w:rPr>
          <w:spacing w:val="19"/>
          <w:sz w:val="28"/>
        </w:rPr>
        <w:t xml:space="preserve"> </w:t>
      </w:r>
      <w:r>
        <w:rPr>
          <w:sz w:val="28"/>
        </w:rPr>
        <w:t>курса</w:t>
      </w:r>
    </w:p>
    <w:p w14:paraId="5C0A0000">
      <w:pPr>
        <w:pStyle w:val="Style_1"/>
        <w:spacing w:before="160" w:line="360" w:lineRule="auto"/>
        <w:ind w:hanging="709" w:left="1101" w:right="1943"/>
      </w:pPr>
      <w:r>
        <w:t>«Вероятность и статистика». К концу 10 класса обучающийся научится:</w:t>
      </w:r>
      <w:r>
        <w:rPr>
          <w:spacing w:val="-67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и строить</w:t>
      </w:r>
      <w:r>
        <w:rPr>
          <w:spacing w:val="-1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и диаграммы;</w:t>
      </w:r>
    </w:p>
    <w:p w14:paraId="5D0A0000">
      <w:pPr>
        <w:pStyle w:val="Style_1"/>
        <w:spacing w:line="360" w:lineRule="auto"/>
        <w:ind w:right="521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арифметическое,</w:t>
      </w:r>
      <w:r>
        <w:rPr>
          <w:spacing w:val="1"/>
        </w:rPr>
        <w:t xml:space="preserve"> </w:t>
      </w:r>
      <w:r>
        <w:t>медиана,</w:t>
      </w:r>
      <w:r>
        <w:rPr>
          <w:spacing w:val="1"/>
        </w:rPr>
        <w:t xml:space="preserve"> </w:t>
      </w:r>
      <w:r>
        <w:t>наибольшее,</w:t>
      </w:r>
      <w:r>
        <w:rPr>
          <w:spacing w:val="1"/>
        </w:rPr>
        <w:t xml:space="preserve"> </w:t>
      </w:r>
      <w:r>
        <w:t>наименьшее</w:t>
      </w:r>
      <w:r>
        <w:rPr>
          <w:spacing w:val="-1"/>
        </w:rPr>
        <w:t xml:space="preserve"> </w:t>
      </w:r>
      <w:r>
        <w:t>значение,</w:t>
      </w:r>
      <w:r>
        <w:rPr>
          <w:spacing w:val="-1"/>
        </w:rPr>
        <w:t xml:space="preserve"> </w:t>
      </w:r>
      <w:r>
        <w:t>размах массива числовых</w:t>
      </w:r>
      <w:r>
        <w:rPr>
          <w:spacing w:val="4"/>
        </w:rPr>
        <w:t xml:space="preserve"> </w:t>
      </w:r>
      <w:r>
        <w:t>данных;</w:t>
      </w:r>
    </w:p>
    <w:p w14:paraId="5E0A0000">
      <w:pPr>
        <w:pStyle w:val="Style_1"/>
        <w:spacing w:before="1" w:line="360" w:lineRule="auto"/>
        <w:ind w:right="523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случайный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(опыт)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случайное</w:t>
      </w:r>
      <w:r>
        <w:rPr>
          <w:spacing w:val="1"/>
        </w:rPr>
        <w:t xml:space="preserve"> </w:t>
      </w:r>
      <w:r>
        <w:t>событие, элементарное событие (элементарный исход) случайного опыта, находить</w:t>
      </w:r>
      <w:r>
        <w:rPr>
          <w:spacing w:val="-67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в опытах с равновозможными случайными событиями, 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-4"/>
        </w:rPr>
        <w:t xml:space="preserve"> </w:t>
      </w:r>
      <w:r>
        <w:t>вероятности</w:t>
      </w:r>
      <w:r>
        <w:rPr>
          <w:spacing w:val="-1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в изученных</w:t>
      </w:r>
      <w:r>
        <w:rPr>
          <w:spacing w:val="-1"/>
        </w:rPr>
        <w:t xml:space="preserve"> </w:t>
      </w:r>
      <w:r>
        <w:t>случайных экспериментах;</w:t>
      </w:r>
    </w:p>
    <w:p w14:paraId="5F0A0000">
      <w:pPr>
        <w:pStyle w:val="Style_1"/>
        <w:spacing w:line="360" w:lineRule="auto"/>
        <w:ind w:right="522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события:</w:t>
      </w:r>
      <w:r>
        <w:rPr>
          <w:spacing w:val="1"/>
        </w:rPr>
        <w:t xml:space="preserve"> </w:t>
      </w:r>
      <w:r>
        <w:t>пересечение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событий, событие, противоположное данному событию, пользоваться диаграммами</w:t>
      </w:r>
      <w:r>
        <w:rPr>
          <w:spacing w:val="-67"/>
        </w:rPr>
        <w:t xml:space="preserve"> </w:t>
      </w:r>
      <w:r>
        <w:t>Эйлера</w:t>
      </w:r>
      <w:r>
        <w:rPr>
          <w:spacing w:val="-3"/>
        </w:rPr>
        <w:t xml:space="preserve"> </w:t>
      </w:r>
      <w:r>
        <w:t>и формулой</w:t>
      </w:r>
      <w:r>
        <w:rPr>
          <w:spacing w:val="-4"/>
        </w:rPr>
        <w:t xml:space="preserve"> </w:t>
      </w:r>
      <w:r>
        <w:t>сложения вероятностей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задач;</w:t>
      </w:r>
    </w:p>
    <w:p w14:paraId="600A0000">
      <w:pPr>
        <w:pStyle w:val="Style_1"/>
        <w:spacing w:line="360" w:lineRule="auto"/>
        <w:ind w:right="523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условная</w:t>
      </w:r>
      <w:r>
        <w:rPr>
          <w:spacing w:val="1"/>
        </w:rPr>
        <w:t xml:space="preserve"> </w:t>
      </w:r>
      <w:r>
        <w:t>вероятность,</w:t>
      </w:r>
      <w:r>
        <w:rPr>
          <w:spacing w:val="1"/>
        </w:rPr>
        <w:t xml:space="preserve"> </w:t>
      </w:r>
      <w:r>
        <w:t>независимые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умножения,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дерева</w:t>
      </w:r>
      <w:r>
        <w:rPr>
          <w:spacing w:val="1"/>
        </w:rPr>
        <w:t xml:space="preserve"> </w:t>
      </w:r>
      <w:r>
        <w:t>случайного опыта;</w:t>
      </w:r>
    </w:p>
    <w:p w14:paraId="610A0000">
      <w:pPr>
        <w:pStyle w:val="Style_1"/>
        <w:ind w:firstLine="0" w:left="1101"/>
      </w:pPr>
      <w:r>
        <w:t>применять</w:t>
      </w:r>
      <w:r>
        <w:rPr>
          <w:spacing w:val="-4"/>
        </w:rPr>
        <w:t xml:space="preserve"> </w:t>
      </w:r>
      <w:r>
        <w:t>комбинаторное</w:t>
      </w:r>
      <w:r>
        <w:rPr>
          <w:spacing w:val="-2"/>
        </w:rPr>
        <w:t xml:space="preserve"> </w:t>
      </w:r>
      <w:r>
        <w:t>правило</w:t>
      </w:r>
      <w:r>
        <w:rPr>
          <w:spacing w:val="-2"/>
        </w:rPr>
        <w:t xml:space="preserve"> </w:t>
      </w:r>
      <w:r>
        <w:t>умножения</w:t>
      </w:r>
      <w:r>
        <w:rPr>
          <w:spacing w:val="-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задач;</w:t>
      </w:r>
    </w:p>
    <w:p w14:paraId="620A0000">
      <w:pPr>
        <w:sectPr>
          <w:pgSz w:h="16850" w:orient="portrait" w:w="11910"/>
          <w:pgMar w:bottom="740" w:footer="543" w:header="576" w:left="740" w:right="180" w:top="840"/>
        </w:sectPr>
      </w:pPr>
    </w:p>
    <w:p w14:paraId="630A0000">
      <w:pPr>
        <w:pStyle w:val="Style_1"/>
        <w:ind w:firstLine="0" w:left="0"/>
        <w:jc w:val="left"/>
        <w:rPr>
          <w:sz w:val="20"/>
        </w:rPr>
      </w:pPr>
    </w:p>
    <w:p w14:paraId="640A0000">
      <w:pPr>
        <w:pStyle w:val="Style_1"/>
        <w:spacing w:before="254" w:line="360" w:lineRule="auto"/>
        <w:ind w:right="524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испытание,</w:t>
      </w:r>
      <w:r>
        <w:rPr>
          <w:spacing w:val="1"/>
        </w:rPr>
        <w:t xml:space="preserve"> </w:t>
      </w:r>
      <w:r>
        <w:t>независимые</w:t>
      </w:r>
      <w:r>
        <w:rPr>
          <w:spacing w:val="1"/>
        </w:rPr>
        <w:t xml:space="preserve"> </w:t>
      </w:r>
      <w:r>
        <w:t>испытания,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испытаний, успех и неудача, находить вероятности событий в серии независимых</w:t>
      </w:r>
      <w:r>
        <w:rPr>
          <w:spacing w:val="1"/>
        </w:rPr>
        <w:t xml:space="preserve"> </w:t>
      </w:r>
      <w:r>
        <w:t>испытаний до первого успеха, находить вероятности событий в серии испытаний</w:t>
      </w:r>
      <w:r>
        <w:rPr>
          <w:spacing w:val="1"/>
        </w:rPr>
        <w:t xml:space="preserve"> </w:t>
      </w:r>
      <w:r>
        <w:t>Бернулли;</w:t>
      </w:r>
    </w:p>
    <w:p w14:paraId="650A0000">
      <w:pPr>
        <w:pStyle w:val="Style_1"/>
        <w:spacing w:line="360" w:lineRule="auto"/>
        <w:ind w:right="527"/>
      </w:pPr>
      <w:r>
        <w:t>оперировать понятиями: случайная величина, распределение вероятностей,</w:t>
      </w:r>
      <w:r>
        <w:rPr>
          <w:spacing w:val="1"/>
        </w:rPr>
        <w:t xml:space="preserve"> </w:t>
      </w:r>
      <w:r>
        <w:t>диаграмма</w:t>
      </w:r>
      <w:r>
        <w:rPr>
          <w:spacing w:val="-1"/>
        </w:rPr>
        <w:t xml:space="preserve"> </w:t>
      </w:r>
      <w:r>
        <w:t>распределения.</w:t>
      </w:r>
    </w:p>
    <w:p w14:paraId="660A0000">
      <w:pPr>
        <w:pStyle w:val="Style_5"/>
        <w:numPr>
          <w:ilvl w:val="3"/>
          <w:numId w:val="20"/>
        </w:numPr>
        <w:tabs>
          <w:tab w:leader="none" w:pos="2153" w:val="left"/>
        </w:tabs>
        <w:spacing w:after="0" w:before="0" w:line="317" w:lineRule="exact"/>
        <w:ind w:hanging="1052" w:left="2152" w:right="0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89"/>
          <w:sz w:val="28"/>
        </w:rPr>
        <w:t xml:space="preserve"> </w:t>
      </w:r>
      <w:r>
        <w:rPr>
          <w:sz w:val="28"/>
        </w:rPr>
        <w:t xml:space="preserve">результаты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отдельным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темам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учебного  </w:t>
      </w:r>
      <w:r>
        <w:rPr>
          <w:spacing w:val="19"/>
          <w:sz w:val="28"/>
        </w:rPr>
        <w:t xml:space="preserve"> </w:t>
      </w:r>
      <w:r>
        <w:rPr>
          <w:sz w:val="28"/>
        </w:rPr>
        <w:t>курса</w:t>
      </w:r>
    </w:p>
    <w:p w14:paraId="670A0000">
      <w:pPr>
        <w:pStyle w:val="Style_1"/>
        <w:spacing w:before="161"/>
        <w:ind w:firstLine="0" w:left="0"/>
      </w:pPr>
      <w:r>
        <w:t>«Вероятность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статистика».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14:paraId="680A0000">
      <w:pPr>
        <w:pStyle w:val="Style_1"/>
        <w:spacing w:before="160" w:line="360" w:lineRule="auto"/>
        <w:ind w:right="523"/>
      </w:pPr>
      <w:r>
        <w:t>сравнивать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распределению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диаграмм;</w:t>
      </w:r>
    </w:p>
    <w:p w14:paraId="690A0000">
      <w:pPr>
        <w:pStyle w:val="Style_1"/>
        <w:spacing w:line="360" w:lineRule="auto"/>
        <w:ind w:right="521"/>
      </w:pPr>
      <w:r>
        <w:t>оперировать понятием математического ожидания, приводить примеры, как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ожидание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-4"/>
        </w:rPr>
        <w:t xml:space="preserve"> </w:t>
      </w:r>
      <w:r>
        <w:t>ожидание по</w:t>
      </w:r>
      <w:r>
        <w:rPr>
          <w:spacing w:val="1"/>
        </w:rPr>
        <w:t xml:space="preserve"> </w:t>
      </w:r>
      <w:r>
        <w:t>данному</w:t>
      </w:r>
      <w:r>
        <w:rPr>
          <w:spacing w:val="-3"/>
        </w:rPr>
        <w:t xml:space="preserve"> </w:t>
      </w:r>
      <w:r>
        <w:t>распределению;</w:t>
      </w:r>
    </w:p>
    <w:p w14:paraId="6A0A0000">
      <w:pPr>
        <w:pStyle w:val="Style_1"/>
        <w:ind w:firstLine="0" w:left="1101"/>
      </w:pPr>
      <w:r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 законе</w:t>
      </w:r>
      <w:r>
        <w:rPr>
          <w:spacing w:val="-4"/>
        </w:rPr>
        <w:t xml:space="preserve"> </w:t>
      </w:r>
      <w:r>
        <w:t>больших</w:t>
      </w:r>
      <w:r>
        <w:rPr>
          <w:spacing w:val="-3"/>
        </w:rPr>
        <w:t xml:space="preserve"> </w:t>
      </w:r>
      <w:r>
        <w:t>чисел;</w:t>
      </w:r>
    </w:p>
    <w:p w14:paraId="6B0A0000">
      <w:pPr>
        <w:pStyle w:val="Style_1"/>
        <w:spacing w:before="157"/>
        <w:ind w:firstLine="0" w:left="1101"/>
      </w:pP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нормальном</w:t>
      </w:r>
      <w:r>
        <w:rPr>
          <w:spacing w:val="-3"/>
        </w:rPr>
        <w:t xml:space="preserve"> </w:t>
      </w:r>
      <w:r>
        <w:t>распределении.</w:t>
      </w:r>
    </w:p>
    <w:p w14:paraId="6C0A0000">
      <w:pPr>
        <w:pStyle w:val="Style_6"/>
        <w:tabs>
          <w:tab w:leader="none" w:pos="2352" w:val="left"/>
        </w:tabs>
        <w:spacing w:after="0" w:before="0" w:line="240" w:lineRule="auto"/>
        <w:ind w:hanging="421" w:left="225" w:right="0"/>
        <w:jc w:val="both"/>
        <w:rPr>
          <w:color w:val="0D0D0D"/>
        </w:rPr>
      </w:pPr>
      <w:bookmarkStart w:id="12" w:name="_bookmark12"/>
      <w:bookmarkEnd w:id="12"/>
    </w:p>
    <w:p w14:paraId="6D0A0000">
      <w:pPr>
        <w:pStyle w:val="Style_6"/>
        <w:numPr>
          <w:ilvl w:val="0"/>
          <w:numId w:val="4"/>
        </w:numPr>
        <w:tabs>
          <w:tab w:leader="none" w:pos="2352" w:val="left"/>
        </w:tabs>
        <w:spacing w:after="0" w:before="0" w:line="240" w:lineRule="auto"/>
        <w:ind w:hanging="421" w:left="2351" w:right="0"/>
        <w:jc w:val="both"/>
        <w:rPr>
          <w:color w:val="0D0D0D"/>
        </w:rPr>
      </w:pPr>
      <w:bookmarkStart w:id="13" w:name="_bookmark13"/>
      <w:bookmarkEnd w:id="13"/>
      <w:r>
        <w:rPr>
          <w:color w:val="0D0D0D"/>
        </w:rPr>
        <w:t>Феде</w:t>
      </w:r>
      <w:r>
        <w:rPr>
          <w:color w:val="0D0D0D"/>
        </w:rPr>
        <w:t>ральная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рабочая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программа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учебному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предмету</w:t>
      </w:r>
    </w:p>
    <w:p w14:paraId="6E0A0000">
      <w:pPr>
        <w:spacing w:before="161"/>
        <w:ind w:firstLine="0" w:left="3146" w:right="0"/>
        <w:jc w:val="both"/>
        <w:rPr>
          <w:b w:val="1"/>
          <w:sz w:val="28"/>
        </w:rPr>
      </w:pPr>
      <w:r>
        <w:rPr>
          <w:b w:val="1"/>
          <w:color w:val="0D0D0D"/>
          <w:sz w:val="28"/>
        </w:rPr>
        <w:t>«Информатика»</w:t>
      </w:r>
      <w:r>
        <w:rPr>
          <w:b w:val="1"/>
          <w:color w:val="0D0D0D"/>
          <w:spacing w:val="-3"/>
          <w:sz w:val="28"/>
        </w:rPr>
        <w:t xml:space="preserve"> </w:t>
      </w:r>
      <w:r>
        <w:rPr>
          <w:b w:val="1"/>
          <w:color w:val="0D0D0D"/>
          <w:sz w:val="28"/>
        </w:rPr>
        <w:t>(базовый</w:t>
      </w:r>
      <w:r>
        <w:rPr>
          <w:b w:val="1"/>
          <w:color w:val="0D0D0D"/>
          <w:spacing w:val="-4"/>
          <w:sz w:val="28"/>
        </w:rPr>
        <w:t xml:space="preserve"> </w:t>
      </w:r>
      <w:r>
        <w:rPr>
          <w:b w:val="1"/>
          <w:color w:val="0D0D0D"/>
          <w:sz w:val="28"/>
        </w:rPr>
        <w:t>уровень).</w:t>
      </w:r>
    </w:p>
    <w:p w14:paraId="6F0A0000">
      <w:pPr>
        <w:pStyle w:val="Style_5"/>
        <w:numPr>
          <w:ilvl w:val="1"/>
          <w:numId w:val="22"/>
        </w:numPr>
        <w:tabs>
          <w:tab w:leader="none" w:pos="1733" w:val="left"/>
        </w:tabs>
        <w:spacing w:after="0" w:before="163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Федеральная рабочая программа по учебному предмету «Информатика»</w:t>
      </w:r>
      <w:r>
        <w:rPr>
          <w:spacing w:val="-67"/>
          <w:sz w:val="28"/>
        </w:rPr>
        <w:t xml:space="preserve"> </w:t>
      </w:r>
      <w:r>
        <w:rPr>
          <w:sz w:val="28"/>
        </w:rPr>
        <w:t>(базовый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уровень)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«Математика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информатика»)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информатике,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информатика)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пояснительную записку, содержание обучения, планируемые результаты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информатике.</w:t>
      </w:r>
    </w:p>
    <w:p w14:paraId="700A0000">
      <w:pPr>
        <w:pStyle w:val="Style_5"/>
        <w:numPr>
          <w:ilvl w:val="1"/>
          <w:numId w:val="22"/>
        </w:numPr>
        <w:tabs>
          <w:tab w:leader="none" w:pos="1733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 к определению планируемых результатов и к структуре тематического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планирования.</w:t>
      </w:r>
    </w:p>
    <w:p w14:paraId="710A0000">
      <w:pPr>
        <w:pStyle w:val="Style_5"/>
        <w:numPr>
          <w:ilvl w:val="1"/>
          <w:numId w:val="22"/>
        </w:numPr>
        <w:tabs>
          <w:tab w:leader="none" w:pos="1733" w:val="left"/>
        </w:tabs>
        <w:spacing w:after="0" w:before="0" w:line="240" w:lineRule="auto"/>
        <w:ind w:hanging="632" w:left="1732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6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28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29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27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31"/>
          <w:sz w:val="28"/>
        </w:rPr>
        <w:t xml:space="preserve"> </w:t>
      </w:r>
      <w:r>
        <w:rPr>
          <w:sz w:val="28"/>
        </w:rPr>
        <w:t>которые</w:t>
      </w:r>
    </w:p>
    <w:p w14:paraId="720A0000">
      <w:pPr>
        <w:sectPr>
          <w:pgSz w:h="16850" w:orient="portrait" w:w="11910"/>
          <w:pgMar w:bottom="740" w:footer="543" w:header="576" w:left="740" w:right="180" w:top="840"/>
        </w:sectPr>
      </w:pPr>
    </w:p>
    <w:p w14:paraId="730A0000">
      <w:pPr>
        <w:pStyle w:val="Style_1"/>
        <w:ind w:firstLine="0" w:left="0"/>
        <w:jc w:val="left"/>
        <w:rPr>
          <w:sz w:val="20"/>
        </w:rPr>
      </w:pPr>
    </w:p>
    <w:p w14:paraId="740A0000">
      <w:pPr>
        <w:pStyle w:val="Style_1"/>
        <w:spacing w:before="254" w:line="360" w:lineRule="auto"/>
        <w:ind w:firstLine="0" w:left="0" w:right="522"/>
      </w:pP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 каждом классе</w:t>
      </w:r>
      <w:r>
        <w:rPr>
          <w:spacing w:val="1"/>
        </w:rPr>
        <w:t xml:space="preserve"> </w:t>
      </w:r>
      <w:r>
        <w:t>на уровне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14:paraId="750A0000">
      <w:pPr>
        <w:pStyle w:val="Style_5"/>
        <w:numPr>
          <w:ilvl w:val="1"/>
          <w:numId w:val="22"/>
        </w:numPr>
        <w:tabs>
          <w:tab w:leader="none" w:pos="173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 личностные, метапредметные результаты за весь период обучения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каждый год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14:paraId="760A0000">
      <w:pPr>
        <w:pStyle w:val="Style_5"/>
        <w:numPr>
          <w:ilvl w:val="1"/>
          <w:numId w:val="22"/>
        </w:numPr>
        <w:tabs>
          <w:tab w:leader="none" w:pos="1733" w:val="left"/>
        </w:tabs>
        <w:spacing w:after="0" w:before="0" w:line="240" w:lineRule="auto"/>
        <w:ind w:hanging="632" w:left="1732" w:right="0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записка.</w:t>
      </w:r>
    </w:p>
    <w:p w14:paraId="770A0000">
      <w:pPr>
        <w:pStyle w:val="Style_5"/>
        <w:numPr>
          <w:ilvl w:val="2"/>
          <w:numId w:val="22"/>
        </w:numPr>
        <w:tabs>
          <w:tab w:leader="none" w:pos="1942" w:val="left"/>
        </w:tabs>
        <w:spacing w:after="0" w:before="156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Программа по информатике на уровне среднего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даёт представление о целях, общей стратегии обучения, воспитания и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средствами учебного предмета «Информатика» на базовом уровне,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структурирование по разделам и темам, определяет распределение его по классам</w:t>
      </w:r>
      <w:r>
        <w:rPr>
          <w:spacing w:val="1"/>
          <w:sz w:val="28"/>
        </w:rPr>
        <w:t xml:space="preserve"> </w:t>
      </w:r>
      <w:r>
        <w:rPr>
          <w:sz w:val="28"/>
        </w:rPr>
        <w:t>(годам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изучения).</w:t>
      </w:r>
    </w:p>
    <w:p w14:paraId="780A0000">
      <w:pPr>
        <w:pStyle w:val="Style_5"/>
        <w:numPr>
          <w:ilvl w:val="2"/>
          <w:numId w:val="22"/>
        </w:numPr>
        <w:tabs>
          <w:tab w:leader="none" w:pos="1942" w:val="left"/>
        </w:tabs>
        <w:spacing w:after="0" w:before="1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качественные характеристики учебного материала для каждого года изучения,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7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(промежуточной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аттестации).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 для составления авторских учебных программ и учебников, поурочного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курса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учителем.</w:t>
      </w:r>
    </w:p>
    <w:p w14:paraId="790A0000">
      <w:pPr>
        <w:pStyle w:val="Style_5"/>
        <w:numPr>
          <w:ilvl w:val="2"/>
          <w:numId w:val="22"/>
        </w:numPr>
        <w:tabs>
          <w:tab w:leader="none" w:pos="1942" w:val="left"/>
        </w:tabs>
        <w:spacing w:after="0" w:before="0" w:line="321" w:lineRule="exact"/>
        <w:ind w:hanging="841" w:left="1941" w:right="0"/>
        <w:jc w:val="both"/>
        <w:rPr>
          <w:sz w:val="28"/>
        </w:rPr>
      </w:pPr>
      <w:r>
        <w:rPr>
          <w:sz w:val="28"/>
        </w:rPr>
        <w:t>Информатика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отражает:</w:t>
      </w:r>
    </w:p>
    <w:p w14:paraId="7A0A0000">
      <w:pPr>
        <w:pStyle w:val="Style_1"/>
        <w:spacing w:before="161" w:line="360" w:lineRule="auto"/>
        <w:ind w:right="528"/>
      </w:pPr>
      <w:r>
        <w:t>сущность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изучающей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системах;</w:t>
      </w:r>
    </w:p>
    <w:p w14:paraId="7B0A0000">
      <w:pPr>
        <w:pStyle w:val="Style_1"/>
        <w:spacing w:before="1" w:line="360" w:lineRule="auto"/>
        <w:ind w:right="525"/>
      </w:pPr>
      <w:r>
        <w:t>основные области применения информатики, прежде всего информационные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-2"/>
        </w:rPr>
        <w:t xml:space="preserve"> </w:t>
      </w:r>
      <w:r>
        <w:t>управление и социальную</w:t>
      </w:r>
      <w:r>
        <w:rPr>
          <w:spacing w:val="-1"/>
        </w:rPr>
        <w:t xml:space="preserve"> </w:t>
      </w:r>
      <w:r>
        <w:t>сферу;</w:t>
      </w:r>
    </w:p>
    <w:p w14:paraId="7C0A0000">
      <w:pPr>
        <w:pStyle w:val="Style_1"/>
        <w:spacing w:before="1" w:line="360" w:lineRule="auto"/>
        <w:ind w:right="527"/>
      </w:pPr>
      <w:r>
        <w:t>междисциплинарный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деятельности.</w:t>
      </w:r>
    </w:p>
    <w:p w14:paraId="7D0A0000">
      <w:pPr>
        <w:pStyle w:val="Style_5"/>
        <w:numPr>
          <w:ilvl w:val="2"/>
          <w:numId w:val="22"/>
        </w:numPr>
        <w:tabs>
          <w:tab w:leader="none" w:pos="1944" w:val="left"/>
        </w:tabs>
        <w:spacing w:after="0" w:before="0" w:line="321" w:lineRule="exact"/>
        <w:ind w:hanging="843" w:left="1943" w:right="0"/>
        <w:jc w:val="both"/>
        <w:rPr>
          <w:sz w:val="28"/>
        </w:rPr>
      </w:pPr>
      <w:r>
        <w:rPr>
          <w:sz w:val="28"/>
        </w:rPr>
        <w:t>Курс</w:t>
      </w:r>
      <w:r>
        <w:rPr>
          <w:spacing w:val="33"/>
          <w:sz w:val="28"/>
        </w:rPr>
        <w:t xml:space="preserve"> </w:t>
      </w:r>
      <w:r>
        <w:rPr>
          <w:sz w:val="28"/>
        </w:rPr>
        <w:t>информатики</w:t>
      </w:r>
      <w:r>
        <w:rPr>
          <w:spacing w:val="35"/>
          <w:sz w:val="28"/>
        </w:rPr>
        <w:t xml:space="preserve"> </w:t>
      </w:r>
      <w:r>
        <w:rPr>
          <w:sz w:val="28"/>
        </w:rPr>
        <w:t>на</w:t>
      </w:r>
      <w:r>
        <w:rPr>
          <w:spacing w:val="34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3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3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3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2"/>
          <w:sz w:val="28"/>
        </w:rPr>
        <w:t xml:space="preserve"> </w:t>
      </w:r>
      <w:r>
        <w:rPr>
          <w:sz w:val="28"/>
        </w:rPr>
        <w:t>является</w:t>
      </w:r>
    </w:p>
    <w:p w14:paraId="7E0A0000">
      <w:pPr>
        <w:sectPr>
          <w:pgSz w:h="16850" w:orient="portrait" w:w="11910"/>
          <w:pgMar w:bottom="740" w:footer="543" w:header="576" w:left="740" w:right="180" w:top="840"/>
        </w:sectPr>
      </w:pPr>
    </w:p>
    <w:p w14:paraId="7F0A0000">
      <w:pPr>
        <w:pStyle w:val="Style_1"/>
        <w:ind w:firstLine="0" w:left="0"/>
        <w:jc w:val="left"/>
        <w:rPr>
          <w:sz w:val="20"/>
        </w:rPr>
      </w:pPr>
    </w:p>
    <w:p w14:paraId="800A0000">
      <w:pPr>
        <w:pStyle w:val="Style_1"/>
        <w:spacing w:before="254" w:line="360" w:lineRule="auto"/>
        <w:ind w:firstLine="0" w:left="0" w:right="521"/>
      </w:pPr>
      <w:r>
        <w:t>завершающим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информатики и информационно-коммуникационных технологий, он опирается 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теоретическое</w:t>
      </w:r>
      <w:r>
        <w:rPr>
          <w:spacing w:val="-4"/>
        </w:rPr>
        <w:t xml:space="preserve"> </w:t>
      </w:r>
      <w:r>
        <w:t>осмысление,</w:t>
      </w:r>
      <w:r>
        <w:rPr>
          <w:spacing w:val="-1"/>
        </w:rPr>
        <w:t xml:space="preserve"> </w:t>
      </w:r>
      <w:r>
        <w:t>интерпретацию</w:t>
      </w:r>
      <w:r>
        <w:rPr>
          <w:spacing w:val="-2"/>
        </w:rPr>
        <w:t xml:space="preserve"> </w:t>
      </w:r>
      <w:r>
        <w:t>и обобщение</w:t>
      </w:r>
      <w:r>
        <w:rPr>
          <w:spacing w:val="-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опыта.</w:t>
      </w:r>
    </w:p>
    <w:p w14:paraId="810A0000">
      <w:pPr>
        <w:pStyle w:val="Style_5"/>
        <w:numPr>
          <w:ilvl w:val="2"/>
          <w:numId w:val="22"/>
        </w:numPr>
        <w:tabs>
          <w:tab w:leader="none" w:pos="1944" w:val="left"/>
        </w:tabs>
        <w:spacing w:after="0" w:before="2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В содержании учебного предмета «Информатика» выделяются четыре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раздела.</w:t>
      </w:r>
    </w:p>
    <w:p w14:paraId="820A0000">
      <w:pPr>
        <w:pStyle w:val="Style_1"/>
        <w:spacing w:line="360" w:lineRule="auto"/>
        <w:ind w:right="523"/>
      </w:pPr>
      <w:r>
        <w:t>Раздел</w:t>
      </w:r>
      <w:r>
        <w:rPr>
          <w:spacing w:val="1"/>
        </w:rPr>
        <w:t xml:space="preserve"> </w:t>
      </w:r>
      <w:r>
        <w:t>«Цифровая</w:t>
      </w:r>
      <w:r>
        <w:rPr>
          <w:spacing w:val="1"/>
        </w:rPr>
        <w:t xml:space="preserve"> </w:t>
      </w:r>
      <w:r>
        <w:t>грамотность»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компьютеров и других элементов цифрового окружения, включая компьютерные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операционной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интернет-сервисов,</w:t>
      </w:r>
      <w:r>
        <w:rPr>
          <w:spacing w:val="-2"/>
        </w:rPr>
        <w:t xml:space="preserve"> </w:t>
      </w:r>
      <w:r>
        <w:t>информационную</w:t>
      </w:r>
      <w:r>
        <w:rPr>
          <w:spacing w:val="-4"/>
        </w:rPr>
        <w:t xml:space="preserve"> </w:t>
      </w:r>
      <w:r>
        <w:t>безопасность.</w:t>
      </w:r>
    </w:p>
    <w:p w14:paraId="830A0000">
      <w:pPr>
        <w:pStyle w:val="Style_1"/>
        <w:spacing w:line="360" w:lineRule="auto"/>
        <w:ind w:right="523"/>
      </w:pPr>
      <w:r>
        <w:t>Раздел «Теоретические основы информатики» включает в себя 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кодирования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алгебры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компьютерного</w:t>
      </w:r>
      <w:r>
        <w:rPr>
          <w:spacing w:val="1"/>
        </w:rPr>
        <w:t xml:space="preserve"> </w:t>
      </w:r>
      <w:r>
        <w:t>моделирования.</w:t>
      </w:r>
    </w:p>
    <w:p w14:paraId="840A0000">
      <w:pPr>
        <w:pStyle w:val="Style_1"/>
        <w:spacing w:line="360" w:lineRule="auto"/>
        <w:ind w:right="522"/>
      </w:pPr>
      <w:r>
        <w:t>Раздел</w:t>
      </w:r>
      <w:r>
        <w:rPr>
          <w:spacing w:val="1"/>
        </w:rPr>
        <w:t xml:space="preserve"> </w:t>
      </w:r>
      <w:r>
        <w:t>«Алгоритмы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программирование»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алгоритмов,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выбранном</w:t>
      </w:r>
      <w:r>
        <w:rPr>
          <w:spacing w:val="-2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программирования</w:t>
      </w:r>
      <w:r>
        <w:rPr>
          <w:spacing w:val="-2"/>
        </w:rPr>
        <w:t xml:space="preserve"> </w:t>
      </w:r>
      <w:r>
        <w:t>высокого</w:t>
      </w:r>
      <w:r>
        <w:rPr>
          <w:spacing w:val="-1"/>
        </w:rPr>
        <w:t xml:space="preserve"> </w:t>
      </w:r>
      <w:r>
        <w:t>уровня.</w:t>
      </w:r>
    </w:p>
    <w:p w14:paraId="850A0000">
      <w:pPr>
        <w:pStyle w:val="Style_1"/>
        <w:spacing w:before="1" w:line="360" w:lineRule="auto"/>
        <w:ind w:right="524"/>
      </w:pPr>
      <w:r>
        <w:t>Раздел</w:t>
      </w:r>
      <w:r>
        <w:rPr>
          <w:spacing w:val="1"/>
        </w:rPr>
        <w:t xml:space="preserve"> </w:t>
      </w:r>
      <w:r>
        <w:t>«Информационные</w:t>
      </w:r>
      <w:r>
        <w:rPr>
          <w:spacing w:val="1"/>
        </w:rPr>
        <w:t xml:space="preserve"> </w:t>
      </w:r>
      <w:r>
        <w:t>технологии»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реализованных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программных</w:t>
      </w:r>
      <w:r>
        <w:rPr>
          <w:spacing w:val="-67"/>
        </w:rPr>
        <w:t xml:space="preserve"> </w:t>
      </w:r>
      <w:r>
        <w:t>продуктах и интернет-сервисах, в том числе при решении задач анализа данных,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 и</w:t>
      </w:r>
      <w:r>
        <w:rPr>
          <w:spacing w:val="-2"/>
        </w:rPr>
        <w:t xml:space="preserve"> </w:t>
      </w:r>
      <w:r>
        <w:t>электронных таблиц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прикладных</w:t>
      </w:r>
      <w:r>
        <w:rPr>
          <w:spacing w:val="-1"/>
        </w:rPr>
        <w:t xml:space="preserve"> </w:t>
      </w:r>
      <w:r>
        <w:t>задач.</w:t>
      </w:r>
    </w:p>
    <w:p w14:paraId="860A0000">
      <w:pPr>
        <w:pStyle w:val="Style_5"/>
        <w:numPr>
          <w:ilvl w:val="2"/>
          <w:numId w:val="22"/>
        </w:numPr>
        <w:tabs>
          <w:tab w:leader="none" w:pos="1944" w:val="left"/>
        </w:tabs>
        <w:spacing w:after="0" w:before="0" w:line="240" w:lineRule="auto"/>
        <w:ind w:hanging="843" w:left="1943" w:right="0"/>
        <w:jc w:val="both"/>
        <w:rPr>
          <w:sz w:val="28"/>
        </w:rPr>
      </w:pPr>
      <w:r>
        <w:rPr>
          <w:sz w:val="28"/>
        </w:rPr>
        <w:t xml:space="preserve">Результаты 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базового  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уровня  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изучения  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учебного    </w:t>
      </w:r>
      <w:r>
        <w:rPr>
          <w:spacing w:val="46"/>
          <w:sz w:val="28"/>
        </w:rPr>
        <w:t xml:space="preserve"> </w:t>
      </w:r>
      <w:r>
        <w:rPr>
          <w:sz w:val="28"/>
        </w:rPr>
        <w:t>предмета</w:t>
      </w:r>
    </w:p>
    <w:p w14:paraId="870A0000">
      <w:pPr>
        <w:pStyle w:val="Style_1"/>
        <w:spacing w:before="161" w:line="360" w:lineRule="auto"/>
        <w:ind w:firstLine="0" w:left="0" w:right="526"/>
      </w:pPr>
      <w:r>
        <w:t>«Информатика»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развития.</w:t>
      </w:r>
      <w:r>
        <w:rPr>
          <w:spacing w:val="-3"/>
        </w:rPr>
        <w:t xml:space="preserve"> </w:t>
      </w:r>
      <w:r>
        <w:t>Они включают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14:paraId="880A0000">
      <w:pPr>
        <w:pStyle w:val="Style_1"/>
        <w:spacing w:line="360" w:lineRule="auto"/>
        <w:ind w:right="530"/>
      </w:pPr>
      <w:r>
        <w:t>понимание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изучаемой предметной области;</w:t>
      </w:r>
    </w:p>
    <w:p w14:paraId="890A0000">
      <w:pPr>
        <w:pStyle w:val="Style_1"/>
        <w:spacing w:line="321" w:lineRule="exact"/>
        <w:ind w:firstLine="0" w:left="1101"/>
      </w:pPr>
      <w:r>
        <w:t xml:space="preserve">умение   </w:t>
      </w:r>
      <w:r>
        <w:rPr>
          <w:spacing w:val="17"/>
        </w:rPr>
        <w:t xml:space="preserve"> </w:t>
      </w:r>
      <w:r>
        <w:t xml:space="preserve">решать    </w:t>
      </w:r>
      <w:r>
        <w:rPr>
          <w:spacing w:val="14"/>
        </w:rPr>
        <w:t xml:space="preserve"> </w:t>
      </w:r>
      <w:r>
        <w:t xml:space="preserve">типовые    </w:t>
      </w:r>
      <w:r>
        <w:rPr>
          <w:spacing w:val="16"/>
        </w:rPr>
        <w:t xml:space="preserve"> </w:t>
      </w:r>
      <w:r>
        <w:t xml:space="preserve">практические    </w:t>
      </w:r>
      <w:r>
        <w:rPr>
          <w:spacing w:val="18"/>
        </w:rPr>
        <w:t xml:space="preserve"> </w:t>
      </w:r>
      <w:r>
        <w:t xml:space="preserve">задачи,    </w:t>
      </w:r>
      <w:r>
        <w:rPr>
          <w:spacing w:val="16"/>
        </w:rPr>
        <w:t xml:space="preserve"> </w:t>
      </w:r>
      <w:r>
        <w:t xml:space="preserve">характерные    </w:t>
      </w:r>
      <w:r>
        <w:rPr>
          <w:spacing w:val="18"/>
        </w:rPr>
        <w:t xml:space="preserve"> </w:t>
      </w:r>
      <w:r>
        <w:t>для</w:t>
      </w:r>
    </w:p>
    <w:p w14:paraId="8A0A0000">
      <w:pPr>
        <w:sectPr>
          <w:pgSz w:h="16850" w:orient="portrait" w:w="11910"/>
          <w:pgMar w:bottom="740" w:footer="543" w:header="576" w:left="740" w:right="180" w:top="840"/>
        </w:sectPr>
      </w:pPr>
    </w:p>
    <w:p w14:paraId="8B0A0000">
      <w:pPr>
        <w:pStyle w:val="Style_1"/>
        <w:ind w:firstLine="0" w:left="0"/>
        <w:jc w:val="left"/>
        <w:rPr>
          <w:sz w:val="20"/>
        </w:rPr>
      </w:pPr>
    </w:p>
    <w:p w14:paraId="8C0A0000">
      <w:pPr>
        <w:pStyle w:val="Style_1"/>
        <w:spacing w:before="254"/>
        <w:ind w:firstLine="0" w:left="0"/>
      </w:pPr>
      <w:r>
        <w:t>использования</w:t>
      </w:r>
      <w:r>
        <w:rPr>
          <w:spacing w:val="-3"/>
        </w:rPr>
        <w:t xml:space="preserve"> </w:t>
      </w:r>
      <w:r>
        <w:t>методов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инструментария</w:t>
      </w:r>
      <w:r>
        <w:rPr>
          <w:spacing w:val="-3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предметной</w:t>
      </w:r>
      <w:r>
        <w:rPr>
          <w:spacing w:val="-6"/>
        </w:rPr>
        <w:t xml:space="preserve"> </w:t>
      </w:r>
      <w:r>
        <w:t>области;</w:t>
      </w:r>
    </w:p>
    <w:p w14:paraId="8D0A0000">
      <w:pPr>
        <w:pStyle w:val="Style_1"/>
        <w:spacing w:before="162" w:line="360" w:lineRule="auto"/>
        <w:ind w:right="524"/>
      </w:pPr>
      <w:r>
        <w:t>осознание рамок изучаемой предметной области, ограниченности методов 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-2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связей с</w:t>
      </w:r>
      <w:r>
        <w:rPr>
          <w:spacing w:val="-4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областями</w:t>
      </w:r>
      <w:r>
        <w:rPr>
          <w:spacing w:val="-1"/>
        </w:rPr>
        <w:t xml:space="preserve"> </w:t>
      </w:r>
      <w:r>
        <w:t>знания.</w:t>
      </w:r>
    </w:p>
    <w:p w14:paraId="8E0A0000">
      <w:pPr>
        <w:pStyle w:val="Style_5"/>
        <w:numPr>
          <w:ilvl w:val="2"/>
          <w:numId w:val="22"/>
        </w:numPr>
        <w:tabs>
          <w:tab w:leader="none" w:pos="1942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«Информатика»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 развития информационных компетенций выпускника, его 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 жизни в условиях развивающегося информационного общества и возрастающей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рынке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10–11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 должно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обеспечить:</w:t>
      </w:r>
    </w:p>
    <w:p w14:paraId="8F0A0000">
      <w:pPr>
        <w:pStyle w:val="Style_1"/>
        <w:spacing w:before="1" w:line="360" w:lineRule="auto"/>
        <w:ind w:right="524"/>
      </w:pPr>
      <w:r>
        <w:t>сформированность представлений о роли информатики, информационных 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2"/>
        </w:rPr>
        <w:t xml:space="preserve"> </w:t>
      </w:r>
      <w:r>
        <w:t>технологий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обществе;</w:t>
      </w:r>
    </w:p>
    <w:p w14:paraId="900A0000">
      <w:pPr>
        <w:pStyle w:val="Style_1"/>
        <w:spacing w:line="321" w:lineRule="exact"/>
        <w:ind w:firstLine="0" w:left="1101"/>
      </w:pPr>
      <w:r>
        <w:t>сформированность</w:t>
      </w:r>
      <w:r>
        <w:rPr>
          <w:spacing w:val="-7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логического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алгоритмического</w:t>
      </w:r>
      <w:r>
        <w:rPr>
          <w:spacing w:val="-5"/>
        </w:rPr>
        <w:t xml:space="preserve"> </w:t>
      </w:r>
      <w:r>
        <w:t>мышления;</w:t>
      </w:r>
    </w:p>
    <w:p w14:paraId="910A0000">
      <w:pPr>
        <w:pStyle w:val="Style_1"/>
        <w:spacing w:before="161" w:line="360" w:lineRule="auto"/>
        <w:ind w:right="520"/>
      </w:pPr>
      <w:r>
        <w:t>сформированность умений различать факты и оценки, сравнивать оценочные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информацию;</w:t>
      </w:r>
    </w:p>
    <w:p w14:paraId="920A0000">
      <w:pPr>
        <w:pStyle w:val="Style_1"/>
        <w:spacing w:line="360" w:lineRule="auto"/>
        <w:ind w:right="521"/>
      </w:pPr>
      <w:r>
        <w:t>сформированность 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70"/>
        </w:rPr>
        <w:t xml:space="preserve"> </w:t>
      </w:r>
      <w:r>
        <w:t>технологий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экономического,</w:t>
      </w:r>
      <w:r>
        <w:rPr>
          <w:spacing w:val="1"/>
        </w:rPr>
        <w:t xml:space="preserve"> </w:t>
      </w:r>
      <w:r>
        <w:t>политического,</w:t>
      </w:r>
      <w:r>
        <w:rPr>
          <w:spacing w:val="1"/>
        </w:rPr>
        <w:t xml:space="preserve"> </w:t>
      </w:r>
      <w:r>
        <w:t>культурного,</w:t>
      </w:r>
      <w:r>
        <w:rPr>
          <w:spacing w:val="1"/>
        </w:rPr>
        <w:t xml:space="preserve"> </w:t>
      </w:r>
      <w:r>
        <w:t>юридического,</w:t>
      </w:r>
      <w:r>
        <w:rPr>
          <w:spacing w:val="1"/>
        </w:rPr>
        <w:t xml:space="preserve"> </w:t>
      </w:r>
      <w:r>
        <w:t>природного,</w:t>
      </w:r>
      <w:r>
        <w:rPr>
          <w:spacing w:val="1"/>
        </w:rPr>
        <w:t xml:space="preserve"> </w:t>
      </w:r>
      <w:r>
        <w:t>эргономического,</w:t>
      </w:r>
      <w:r>
        <w:rPr>
          <w:spacing w:val="1"/>
        </w:rPr>
        <w:t xml:space="preserve"> </w:t>
      </w:r>
      <w:r>
        <w:t>медицинского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физиологического</w:t>
      </w:r>
      <w:r>
        <w:rPr>
          <w:spacing w:val="-1"/>
        </w:rPr>
        <w:t xml:space="preserve"> </w:t>
      </w:r>
      <w:r>
        <w:t>контекстов</w:t>
      </w:r>
      <w:r>
        <w:rPr>
          <w:spacing w:val="-5"/>
        </w:rPr>
        <w:t xml:space="preserve"> </w:t>
      </w:r>
      <w:r>
        <w:t>информационных технологий;</w:t>
      </w:r>
    </w:p>
    <w:p w14:paraId="930A0000">
      <w:pPr>
        <w:pStyle w:val="Style_1"/>
        <w:spacing w:before="1" w:line="360" w:lineRule="auto"/>
        <w:ind w:right="521"/>
      </w:pPr>
      <w:r>
        <w:t>принятие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вовлечённых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информационных систем,</w:t>
      </w:r>
      <w:r>
        <w:rPr>
          <w:spacing w:val="-2"/>
        </w:rPr>
        <w:t xml:space="preserve"> </w:t>
      </w:r>
      <w:r>
        <w:t>распространение</w:t>
      </w:r>
      <w:r>
        <w:rPr>
          <w:spacing w:val="-3"/>
        </w:rPr>
        <w:t xml:space="preserve"> </w:t>
      </w:r>
      <w:r>
        <w:t>информации;</w:t>
      </w:r>
    </w:p>
    <w:p w14:paraId="940A0000">
      <w:pPr>
        <w:pStyle w:val="Style_1"/>
        <w:spacing w:before="1" w:line="360" w:lineRule="auto"/>
        <w:ind w:right="521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проектной,</w:t>
      </w:r>
      <w:r>
        <w:rPr>
          <w:spacing w:val="1"/>
        </w:rPr>
        <w:t xml:space="preserve"> </w:t>
      </w:r>
      <w:r>
        <w:t>научно-</w:t>
      </w:r>
      <w:r>
        <w:rPr>
          <w:spacing w:val="-67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саморазвитию.</w:t>
      </w:r>
    </w:p>
    <w:p w14:paraId="950A0000">
      <w:pPr>
        <w:pStyle w:val="Style_5"/>
        <w:numPr>
          <w:ilvl w:val="2"/>
          <w:numId w:val="22"/>
        </w:numPr>
        <w:tabs>
          <w:tab w:leader="none" w:pos="1942" w:val="left"/>
        </w:tabs>
        <w:spacing w:after="0" w:before="1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Общее число часов, рекомендованных для изучения информатики – 68</w:t>
      </w:r>
      <w:r>
        <w:rPr>
          <w:spacing w:val="-67"/>
          <w:sz w:val="28"/>
        </w:rPr>
        <w:t xml:space="preserve"> </w:t>
      </w:r>
      <w:r>
        <w:rPr>
          <w:sz w:val="28"/>
        </w:rPr>
        <w:t>часов: в</w:t>
      </w:r>
      <w:r>
        <w:rPr>
          <w:spacing w:val="-2"/>
          <w:sz w:val="28"/>
        </w:rPr>
        <w:t xml:space="preserve"> </w:t>
      </w:r>
      <w:r>
        <w:rPr>
          <w:sz w:val="28"/>
        </w:rPr>
        <w:t>10 классе –</w:t>
      </w:r>
      <w:r>
        <w:rPr>
          <w:spacing w:val="-3"/>
          <w:sz w:val="28"/>
        </w:rPr>
        <w:t xml:space="preserve"> </w:t>
      </w:r>
      <w:r>
        <w:rPr>
          <w:sz w:val="28"/>
        </w:rPr>
        <w:t>34 часа</w:t>
      </w:r>
      <w:r>
        <w:rPr>
          <w:spacing w:val="-1"/>
          <w:sz w:val="28"/>
        </w:rPr>
        <w:t xml:space="preserve"> </w:t>
      </w:r>
      <w:r>
        <w:rPr>
          <w:sz w:val="28"/>
        </w:rPr>
        <w:t>(1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11 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– 34</w:t>
      </w:r>
      <w:r>
        <w:rPr>
          <w:spacing w:val="-1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(1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неделю).</w:t>
      </w:r>
    </w:p>
    <w:p w14:paraId="960A0000">
      <w:pPr>
        <w:pStyle w:val="Style_5"/>
        <w:numPr>
          <w:ilvl w:val="2"/>
          <w:numId w:val="22"/>
        </w:numPr>
        <w:tabs>
          <w:tab w:leader="none" w:pos="1944" w:val="left"/>
        </w:tabs>
        <w:spacing w:after="0" w:before="0" w:line="321" w:lineRule="exact"/>
        <w:ind w:hanging="843" w:left="1943" w:right="0"/>
        <w:jc w:val="both"/>
        <w:rPr>
          <w:sz w:val="28"/>
        </w:rPr>
      </w:pPr>
      <w:r>
        <w:rPr>
          <w:sz w:val="28"/>
        </w:rPr>
        <w:t xml:space="preserve">Базовый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уровень 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изучения 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информатики 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рекомендуется   </w:t>
      </w:r>
      <w:r>
        <w:rPr>
          <w:spacing w:val="46"/>
          <w:sz w:val="28"/>
        </w:rPr>
        <w:t xml:space="preserve"> </w:t>
      </w:r>
      <w:r>
        <w:rPr>
          <w:sz w:val="28"/>
        </w:rPr>
        <w:t>для</w:t>
      </w:r>
    </w:p>
    <w:p w14:paraId="970A0000">
      <w:pPr>
        <w:sectPr>
          <w:pgSz w:h="16850" w:orient="portrait" w:w="11910"/>
          <w:pgMar w:bottom="740" w:footer="543" w:header="576" w:left="740" w:right="180" w:top="840"/>
        </w:sectPr>
      </w:pPr>
    </w:p>
    <w:p w14:paraId="980A0000">
      <w:pPr>
        <w:pStyle w:val="Style_1"/>
        <w:ind w:firstLine="0" w:left="0"/>
        <w:jc w:val="left"/>
        <w:rPr>
          <w:sz w:val="20"/>
        </w:rPr>
      </w:pPr>
    </w:p>
    <w:p w14:paraId="990A0000">
      <w:pPr>
        <w:pStyle w:val="Style_1"/>
        <w:spacing w:before="254"/>
        <w:ind w:firstLine="0" w:left="0"/>
      </w:pPr>
      <w:r>
        <w:t>следующих</w:t>
      </w:r>
      <w:r>
        <w:rPr>
          <w:spacing w:val="-1"/>
        </w:rPr>
        <w:t xml:space="preserve"> </w:t>
      </w:r>
      <w:r>
        <w:t>профилей:</w:t>
      </w:r>
    </w:p>
    <w:p w14:paraId="9A0A0000">
      <w:pPr>
        <w:pStyle w:val="Style_1"/>
        <w:spacing w:before="162" w:line="360" w:lineRule="auto"/>
        <w:ind w:right="522"/>
      </w:pPr>
      <w:r>
        <w:t>естественно-научный</w:t>
      </w:r>
      <w:r>
        <w:rPr>
          <w:spacing w:val="1"/>
        </w:rPr>
        <w:t xml:space="preserve"> </w:t>
      </w:r>
      <w:r>
        <w:t>профиль,</w:t>
      </w:r>
      <w:r>
        <w:rPr>
          <w:spacing w:val="1"/>
        </w:rPr>
        <w:t xml:space="preserve"> </w:t>
      </w:r>
      <w:r>
        <w:t>ориентирующий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медицина,</w:t>
      </w:r>
      <w:r>
        <w:rPr>
          <w:spacing w:val="-1"/>
        </w:rPr>
        <w:t xml:space="preserve"> </w:t>
      </w:r>
      <w:r>
        <w:t>биотехнологии,</w:t>
      </w:r>
      <w:r>
        <w:rPr>
          <w:spacing w:val="-2"/>
        </w:rPr>
        <w:t xml:space="preserve"> </w:t>
      </w:r>
      <w:r>
        <w:t>химия,</w:t>
      </w:r>
      <w:r>
        <w:rPr>
          <w:spacing w:val="-1"/>
        </w:rPr>
        <w:t xml:space="preserve"> </w:t>
      </w:r>
      <w:r>
        <w:t>физика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другие;</w:t>
      </w:r>
    </w:p>
    <w:p w14:paraId="9B0A0000">
      <w:pPr>
        <w:pStyle w:val="Style_1"/>
        <w:spacing w:line="360" w:lineRule="auto"/>
        <w:ind w:right="524"/>
      </w:pPr>
      <w:r>
        <w:t>социально-экономический</w:t>
      </w:r>
      <w:r>
        <w:rPr>
          <w:spacing w:val="1"/>
        </w:rPr>
        <w:t xml:space="preserve"> </w:t>
      </w:r>
      <w:r>
        <w:t>профиль,</w:t>
      </w:r>
      <w:r>
        <w:rPr>
          <w:spacing w:val="1"/>
        </w:rPr>
        <w:t xml:space="preserve"> </w:t>
      </w:r>
      <w:r>
        <w:t>ориентирующий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профессии, связанные с социальной сферой, финансами, экономикой, управлением,</w:t>
      </w:r>
      <w:r>
        <w:rPr>
          <w:spacing w:val="-67"/>
        </w:rPr>
        <w:t xml:space="preserve"> </w:t>
      </w:r>
      <w:r>
        <w:t>предпринимательством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другими;</w:t>
      </w:r>
    </w:p>
    <w:p w14:paraId="9C0A0000">
      <w:pPr>
        <w:pStyle w:val="Style_1"/>
        <w:spacing w:line="360" w:lineRule="auto"/>
        <w:ind w:right="520"/>
      </w:pPr>
      <w:r>
        <w:t>универсальный</w:t>
      </w:r>
      <w:r>
        <w:rPr>
          <w:spacing w:val="1"/>
        </w:rPr>
        <w:t xml:space="preserve"> </w:t>
      </w:r>
      <w:r>
        <w:t>профиль,</w:t>
      </w:r>
      <w:r>
        <w:rPr>
          <w:spacing w:val="1"/>
        </w:rPr>
        <w:t xml:space="preserve"> </w:t>
      </w:r>
      <w:r>
        <w:t>ориентированный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чей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утверждённых профилей.</w:t>
      </w:r>
    </w:p>
    <w:p w14:paraId="9D0A0000">
      <w:pPr>
        <w:pStyle w:val="Style_5"/>
        <w:numPr>
          <w:ilvl w:val="2"/>
          <w:numId w:val="22"/>
        </w:numPr>
        <w:tabs>
          <w:tab w:leader="none" w:pos="2083" w:val="left"/>
        </w:tabs>
        <w:spacing w:after="0" w:before="1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Базовый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обучающихся, ориентированных на те специальности, в которых 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участие в проектной и исследовательской деятельности, связанной с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тематикой,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7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2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экзамена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информатике.</w:t>
      </w:r>
    </w:p>
    <w:p w14:paraId="9E0A0000">
      <w:pPr>
        <w:pStyle w:val="Style_5"/>
        <w:numPr>
          <w:ilvl w:val="2"/>
          <w:numId w:val="22"/>
        </w:numPr>
        <w:tabs>
          <w:tab w:leader="none" w:pos="2111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Последовательность изучения тем в пределах одного года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4"/>
          <w:sz w:val="28"/>
        </w:rPr>
        <w:t xml:space="preserve"> </w:t>
      </w:r>
      <w:r>
        <w:rPr>
          <w:sz w:val="28"/>
        </w:rPr>
        <w:t>быть</w:t>
      </w:r>
      <w:r>
        <w:rPr>
          <w:spacing w:val="18"/>
          <w:sz w:val="28"/>
        </w:rPr>
        <w:t xml:space="preserve"> </w:t>
      </w:r>
      <w:r>
        <w:rPr>
          <w:sz w:val="28"/>
        </w:rPr>
        <w:t>изменена</w:t>
      </w:r>
      <w:r>
        <w:rPr>
          <w:spacing w:val="17"/>
          <w:sz w:val="28"/>
        </w:rPr>
        <w:t xml:space="preserve"> </w:t>
      </w:r>
      <w:r>
        <w:rPr>
          <w:sz w:val="28"/>
        </w:rPr>
        <w:t>по</w:t>
      </w:r>
      <w:r>
        <w:rPr>
          <w:spacing w:val="18"/>
          <w:sz w:val="28"/>
        </w:rPr>
        <w:t xml:space="preserve"> </w:t>
      </w:r>
      <w:r>
        <w:rPr>
          <w:sz w:val="28"/>
        </w:rPr>
        <w:t>усмотрению</w:t>
      </w:r>
      <w:r>
        <w:rPr>
          <w:spacing w:val="15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8"/>
          <w:sz w:val="28"/>
        </w:rPr>
        <w:t xml:space="preserve"> </w:t>
      </w:r>
      <w:r>
        <w:rPr>
          <w:sz w:val="28"/>
        </w:rPr>
        <w:t>при</w:t>
      </w:r>
      <w:r>
        <w:rPr>
          <w:spacing w:val="17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7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поурочного</w:t>
      </w:r>
      <w:r>
        <w:rPr>
          <w:spacing w:val="2"/>
          <w:sz w:val="28"/>
        </w:rPr>
        <w:t xml:space="preserve"> </w:t>
      </w:r>
      <w:r>
        <w:rPr>
          <w:sz w:val="28"/>
        </w:rPr>
        <w:t>планирования.</w:t>
      </w:r>
    </w:p>
    <w:p w14:paraId="9F0A0000">
      <w:pPr>
        <w:pStyle w:val="Style_5"/>
        <w:numPr>
          <w:ilvl w:val="1"/>
          <w:numId w:val="22"/>
        </w:numPr>
        <w:tabs>
          <w:tab w:leader="none" w:pos="1733" w:val="left"/>
        </w:tabs>
        <w:spacing w:after="0" w:before="1" w:line="240" w:lineRule="auto"/>
        <w:ind w:hanging="632" w:left="1732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14:paraId="A00A0000">
      <w:pPr>
        <w:pStyle w:val="Style_5"/>
        <w:numPr>
          <w:ilvl w:val="2"/>
          <w:numId w:val="22"/>
        </w:numPr>
        <w:tabs>
          <w:tab w:leader="none" w:pos="1942" w:val="left"/>
        </w:tabs>
        <w:spacing w:after="0" w:before="160" w:line="240" w:lineRule="auto"/>
        <w:ind w:hanging="841" w:left="1941" w:right="0"/>
        <w:jc w:val="both"/>
        <w:rPr>
          <w:sz w:val="28"/>
        </w:rPr>
      </w:pPr>
      <w:r>
        <w:rPr>
          <w:sz w:val="28"/>
        </w:rPr>
        <w:t>Цифровая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грамотность.</w:t>
      </w:r>
    </w:p>
    <w:p w14:paraId="A10A0000">
      <w:pPr>
        <w:pStyle w:val="Style_1"/>
        <w:spacing w:before="160" w:line="360" w:lineRule="auto"/>
        <w:ind w:right="524"/>
      </w:pPr>
      <w:r>
        <w:t>Требования техники безопасности и гигиены при работе с компьютерами и</w:t>
      </w:r>
      <w:r>
        <w:rPr>
          <w:spacing w:val="1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компонентами цифрового</w:t>
      </w:r>
      <w:r>
        <w:rPr>
          <w:spacing w:val="1"/>
        </w:rPr>
        <w:t xml:space="preserve"> </w:t>
      </w:r>
      <w:r>
        <w:t>окружения.</w:t>
      </w:r>
    </w:p>
    <w:p w14:paraId="A20A0000">
      <w:pPr>
        <w:pStyle w:val="Style_1"/>
        <w:spacing w:before="2" w:line="360" w:lineRule="auto"/>
        <w:ind w:right="524"/>
      </w:pPr>
      <w:r>
        <w:t>Принципы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компьютера.</w:t>
      </w:r>
      <w:r>
        <w:rPr>
          <w:spacing w:val="1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компьютер.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конфигурации компьютера в</w:t>
      </w:r>
      <w:r>
        <w:rPr>
          <w:spacing w:val="-3"/>
        </w:rPr>
        <w:t xml:space="preserve"> </w:t>
      </w:r>
      <w:r>
        <w:t>зависимости от</w:t>
      </w:r>
      <w:r>
        <w:rPr>
          <w:spacing w:val="-2"/>
        </w:rPr>
        <w:t xml:space="preserve"> </w:t>
      </w:r>
      <w:r>
        <w:t>решаемых задач.</w:t>
      </w:r>
    </w:p>
    <w:p w14:paraId="A30A0000">
      <w:pPr>
        <w:pStyle w:val="Style_1"/>
        <w:tabs>
          <w:tab w:leader="none" w:pos="2780" w:val="left"/>
          <w:tab w:leader="none" w:pos="6158" w:val="left"/>
          <w:tab w:leader="none" w:pos="8128" w:val="left"/>
        </w:tabs>
        <w:spacing w:line="360" w:lineRule="auto"/>
        <w:ind w:right="524"/>
      </w:pPr>
      <w:r>
        <w:t>Основные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вычисления.</w:t>
      </w:r>
      <w:r>
        <w:tab/>
      </w:r>
      <w:r>
        <w:t>Многопроцессорные</w:t>
      </w:r>
      <w:r>
        <w:tab/>
      </w:r>
      <w:r>
        <w:t>системы.</w:t>
      </w:r>
      <w:r>
        <w:tab/>
      </w:r>
      <w:r>
        <w:t>Суперкомпьютеры.</w:t>
      </w:r>
      <w:r>
        <w:rPr>
          <w:spacing w:val="-68"/>
        </w:rPr>
        <w:t xml:space="preserve"> </w:t>
      </w:r>
      <w:r>
        <w:t>Микроконтроллеры.</w:t>
      </w:r>
      <w:r>
        <w:rPr>
          <w:spacing w:val="-4"/>
        </w:rPr>
        <w:t xml:space="preserve"> </w:t>
      </w:r>
      <w:r>
        <w:t>Роботизированные</w:t>
      </w:r>
      <w:r>
        <w:rPr>
          <w:spacing w:val="-3"/>
        </w:rPr>
        <w:t xml:space="preserve"> </w:t>
      </w:r>
      <w:r>
        <w:t>производства.</w:t>
      </w:r>
    </w:p>
    <w:p w14:paraId="A40A0000">
      <w:pPr>
        <w:pStyle w:val="Style_1"/>
        <w:spacing w:line="360" w:lineRule="auto"/>
        <w:ind w:right="520"/>
      </w:pPr>
      <w:r>
        <w:t>Программное обеспечение компьютеров. Виды программного обеспечения и</w:t>
      </w:r>
      <w:r>
        <w:rPr>
          <w:spacing w:val="1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назначение.</w:t>
      </w:r>
      <w:r>
        <w:rPr>
          <w:spacing w:val="16"/>
        </w:rPr>
        <w:t xml:space="preserve"> </w:t>
      </w:r>
      <w:r>
        <w:t>Особенности</w:t>
      </w:r>
      <w:r>
        <w:rPr>
          <w:spacing w:val="18"/>
        </w:rPr>
        <w:t xml:space="preserve"> </w:t>
      </w:r>
      <w:r>
        <w:t>программного</w:t>
      </w:r>
      <w:r>
        <w:rPr>
          <w:spacing w:val="17"/>
        </w:rPr>
        <w:t xml:space="preserve"> </w:t>
      </w:r>
      <w:r>
        <w:t>обеспечения</w:t>
      </w:r>
      <w:r>
        <w:rPr>
          <w:spacing w:val="17"/>
        </w:rPr>
        <w:t xml:space="preserve"> </w:t>
      </w:r>
      <w:r>
        <w:t>мобильных</w:t>
      </w:r>
      <w:r>
        <w:rPr>
          <w:spacing w:val="17"/>
        </w:rPr>
        <w:t xml:space="preserve"> </w:t>
      </w:r>
      <w:r>
        <w:t>устройств.</w:t>
      </w:r>
    </w:p>
    <w:p w14:paraId="A50A0000">
      <w:pPr>
        <w:sectPr>
          <w:pgSz w:h="16850" w:orient="portrait" w:w="11910"/>
          <w:pgMar w:bottom="740" w:footer="543" w:header="576" w:left="740" w:right="180" w:top="840"/>
        </w:sectPr>
      </w:pPr>
    </w:p>
    <w:p w14:paraId="A60A0000">
      <w:pPr>
        <w:pStyle w:val="Style_1"/>
        <w:ind w:firstLine="0" w:left="0"/>
        <w:jc w:val="left"/>
        <w:rPr>
          <w:sz w:val="20"/>
        </w:rPr>
      </w:pPr>
    </w:p>
    <w:p w14:paraId="A70A0000">
      <w:pPr>
        <w:pStyle w:val="Style_1"/>
        <w:spacing w:before="254" w:line="360" w:lineRule="auto"/>
        <w:ind w:firstLine="0" w:left="0" w:right="522"/>
      </w:pPr>
      <w:r>
        <w:t>Операционная система. Понятие о системном администрировании. Инсталляция и</w:t>
      </w:r>
      <w:r>
        <w:rPr>
          <w:spacing w:val="1"/>
        </w:rPr>
        <w:t xml:space="preserve"> </w:t>
      </w:r>
      <w:r>
        <w:t>деинсталляция</w:t>
      </w:r>
      <w:r>
        <w:rPr>
          <w:spacing w:val="-1"/>
        </w:rPr>
        <w:t xml:space="preserve"> </w:t>
      </w:r>
      <w:r>
        <w:t>программного</w:t>
      </w:r>
      <w:r>
        <w:rPr>
          <w:spacing w:val="-2"/>
        </w:rPr>
        <w:t xml:space="preserve"> </w:t>
      </w:r>
      <w:r>
        <w:t>обеспечения.</w:t>
      </w:r>
    </w:p>
    <w:p w14:paraId="A80A0000">
      <w:pPr>
        <w:pStyle w:val="Style_1"/>
        <w:spacing w:line="360" w:lineRule="auto"/>
        <w:ind w:right="522"/>
      </w:pPr>
      <w:r>
        <w:t>Файловая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файловой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 данных с использованием интернет-сервисов, облачных технологий и</w:t>
      </w:r>
      <w:r>
        <w:rPr>
          <w:spacing w:val="1"/>
        </w:rPr>
        <w:t xml:space="preserve"> </w:t>
      </w:r>
      <w:r>
        <w:t>мобильных</w:t>
      </w:r>
      <w:r>
        <w:rPr>
          <w:spacing w:val="-4"/>
        </w:rPr>
        <w:t xml:space="preserve"> </w:t>
      </w:r>
      <w:r>
        <w:t>устройств.</w:t>
      </w:r>
    </w:p>
    <w:p w14:paraId="A90A0000">
      <w:pPr>
        <w:pStyle w:val="Style_1"/>
        <w:spacing w:line="360" w:lineRule="auto"/>
        <w:ind w:right="521"/>
      </w:pPr>
      <w:r>
        <w:t>Прикладные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выбранной</w:t>
      </w:r>
      <w:r>
        <w:rPr>
          <w:spacing w:val="-2"/>
        </w:rPr>
        <w:t xml:space="preserve"> </w:t>
      </w:r>
      <w:r>
        <w:t>специализации.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автоматизированного</w:t>
      </w:r>
      <w:r>
        <w:rPr>
          <w:spacing w:val="-4"/>
        </w:rPr>
        <w:t xml:space="preserve"> </w:t>
      </w:r>
      <w:r>
        <w:t>проектирования.</w:t>
      </w:r>
    </w:p>
    <w:p w14:paraId="AA0A0000">
      <w:pPr>
        <w:pStyle w:val="Style_1"/>
        <w:spacing w:line="360" w:lineRule="auto"/>
        <w:ind w:right="522"/>
      </w:pPr>
      <w:r>
        <w:t>Программногое обеспечение. Лицензирование программного обеспечения 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Проприетарное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обеспечение.</w:t>
      </w:r>
      <w:r>
        <w:rPr>
          <w:spacing w:val="1"/>
        </w:rPr>
        <w:t xml:space="preserve"> </w:t>
      </w:r>
      <w:r>
        <w:t>Коммерческое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некоммерческое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устанавливаемая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неправомерное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и цифровых</w:t>
      </w:r>
      <w:r>
        <w:rPr>
          <w:spacing w:val="2"/>
        </w:rPr>
        <w:t xml:space="preserve"> </w:t>
      </w:r>
      <w:r>
        <w:t>ресурсов.</w:t>
      </w:r>
    </w:p>
    <w:p w14:paraId="AB0A0000">
      <w:pPr>
        <w:pStyle w:val="Style_5"/>
        <w:numPr>
          <w:ilvl w:val="2"/>
          <w:numId w:val="22"/>
        </w:numPr>
        <w:tabs>
          <w:tab w:leader="none" w:pos="1942" w:val="left"/>
        </w:tabs>
        <w:spacing w:after="0" w:before="0" w:line="240" w:lineRule="auto"/>
        <w:ind w:hanging="841" w:left="1941" w:right="0"/>
        <w:jc w:val="both"/>
        <w:rPr>
          <w:sz w:val="28"/>
        </w:rPr>
      </w:pPr>
      <w:r>
        <w:rPr>
          <w:sz w:val="28"/>
        </w:rPr>
        <w:t>Теоретические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информатики.</w:t>
      </w:r>
    </w:p>
    <w:p w14:paraId="AC0A0000">
      <w:pPr>
        <w:pStyle w:val="Style_1"/>
        <w:spacing w:before="157" w:line="360" w:lineRule="auto"/>
        <w:ind w:right="521"/>
      </w:pPr>
      <w:r>
        <w:t>Информация, данные и знания. Универсальность дискретного представления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Двоичное</w:t>
      </w:r>
      <w:r>
        <w:rPr>
          <w:spacing w:val="1"/>
        </w:rPr>
        <w:t xml:space="preserve"> </w:t>
      </w:r>
      <w:r>
        <w:t>кодирование.</w:t>
      </w:r>
      <w:r>
        <w:rPr>
          <w:spacing w:val="1"/>
        </w:rPr>
        <w:t xml:space="preserve"> </w:t>
      </w:r>
      <w:r>
        <w:t>Равномерные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неравномерные</w:t>
      </w:r>
      <w:r>
        <w:rPr>
          <w:spacing w:val="71"/>
        </w:rPr>
        <w:t xml:space="preserve"> </w:t>
      </w:r>
      <w:r>
        <w:t>коды.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Фано.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измерению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объёмного</w:t>
      </w:r>
      <w:r>
        <w:rPr>
          <w:spacing w:val="1"/>
        </w:rPr>
        <w:t xml:space="preserve"> </w:t>
      </w:r>
      <w:r>
        <w:t>(алфавитного) подхода к измерению информации, определение бита с точки зрения</w:t>
      </w:r>
      <w:r>
        <w:rPr>
          <w:spacing w:val="-67"/>
        </w:rPr>
        <w:t xml:space="preserve"> </w:t>
      </w:r>
      <w:r>
        <w:t>алфавитного подхода, связь между размером алфавита и информационным весом</w:t>
      </w:r>
      <w:r>
        <w:rPr>
          <w:spacing w:val="1"/>
        </w:rPr>
        <w:t xml:space="preserve"> </w:t>
      </w:r>
      <w:r>
        <w:t>символа (в предположении о равновероятности появления символов), связь между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бит,</w:t>
      </w:r>
      <w:r>
        <w:rPr>
          <w:spacing w:val="1"/>
        </w:rPr>
        <w:t xml:space="preserve"> </w:t>
      </w:r>
      <w:r>
        <w:t>байт,</w:t>
      </w:r>
      <w:r>
        <w:rPr>
          <w:spacing w:val="1"/>
        </w:rPr>
        <w:t xml:space="preserve"> </w:t>
      </w:r>
      <w:r>
        <w:t>Кбайт,</w:t>
      </w:r>
      <w:r>
        <w:rPr>
          <w:spacing w:val="1"/>
        </w:rPr>
        <w:t xml:space="preserve"> </w:t>
      </w:r>
      <w:r>
        <w:t>Мбайт,</w:t>
      </w:r>
      <w:r>
        <w:rPr>
          <w:spacing w:val="1"/>
        </w:rPr>
        <w:t xml:space="preserve"> </w:t>
      </w:r>
      <w:r>
        <w:t>Гбайт.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содержательного (вероятностного) подхода к измерению информации, определение</w:t>
      </w:r>
      <w:r>
        <w:rPr>
          <w:spacing w:val="-67"/>
        </w:rPr>
        <w:t xml:space="preserve"> </w:t>
      </w:r>
      <w:r>
        <w:t>бита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позиции содержания сообщения.</w:t>
      </w:r>
    </w:p>
    <w:p w14:paraId="AD0A0000">
      <w:pPr>
        <w:pStyle w:val="Style_1"/>
        <w:spacing w:line="360" w:lineRule="auto"/>
        <w:ind w:right="523"/>
      </w:pPr>
      <w:r>
        <w:t>Информационные</w:t>
      </w:r>
      <w:r>
        <w:rPr>
          <w:spacing w:val="1"/>
        </w:rPr>
        <w:t xml:space="preserve"> </w:t>
      </w:r>
      <w:r>
        <w:t>процессы.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Источник,</w:t>
      </w:r>
      <w:r>
        <w:rPr>
          <w:spacing w:val="1"/>
        </w:rPr>
        <w:t xml:space="preserve"> </w:t>
      </w:r>
      <w:r>
        <w:t>приёмник,</w:t>
      </w:r>
      <w:r>
        <w:rPr>
          <w:spacing w:val="1"/>
        </w:rPr>
        <w:t xml:space="preserve"> </w:t>
      </w:r>
      <w:r>
        <w:t>канал связи, сигнал, кодирование. Искажение информации при передаче. Скорость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каналу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объём</w:t>
      </w:r>
      <w:r>
        <w:rPr>
          <w:spacing w:val="7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содержания, изменение формы представления информации. Поиск информации.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информации и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</w:t>
      </w:r>
      <w:r>
        <w:rPr>
          <w:spacing w:val="4"/>
        </w:rPr>
        <w:t xml:space="preserve"> </w:t>
      </w:r>
      <w:r>
        <w:t>мире.</w:t>
      </w:r>
    </w:p>
    <w:p w14:paraId="AE0A0000">
      <w:pPr>
        <w:sectPr>
          <w:pgSz w:h="16850" w:orient="portrait" w:w="11910"/>
          <w:pgMar w:bottom="740" w:footer="543" w:header="576" w:left="740" w:right="180" w:top="840"/>
        </w:sectPr>
      </w:pPr>
    </w:p>
    <w:p w14:paraId="AF0A0000">
      <w:pPr>
        <w:pStyle w:val="Style_1"/>
        <w:ind w:firstLine="0" w:left="0"/>
        <w:jc w:val="left"/>
        <w:rPr>
          <w:sz w:val="20"/>
        </w:rPr>
      </w:pPr>
    </w:p>
    <w:p w14:paraId="B00A0000">
      <w:pPr>
        <w:pStyle w:val="Style_1"/>
        <w:spacing w:before="254"/>
        <w:ind w:firstLine="0" w:left="1101"/>
      </w:pPr>
      <w:r>
        <w:t>Системы.</w:t>
      </w:r>
      <w:r>
        <w:rPr>
          <w:spacing w:val="32"/>
        </w:rPr>
        <w:t xml:space="preserve"> </w:t>
      </w:r>
      <w:r>
        <w:t>Компоненты</w:t>
      </w:r>
      <w:r>
        <w:rPr>
          <w:spacing w:val="33"/>
        </w:rPr>
        <w:t xml:space="preserve"> </w:t>
      </w:r>
      <w:r>
        <w:t>системы</w:t>
      </w:r>
      <w:r>
        <w:rPr>
          <w:spacing w:val="3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t>взаимодействие.</w:t>
      </w:r>
      <w:r>
        <w:rPr>
          <w:spacing w:val="32"/>
        </w:rPr>
        <w:t xml:space="preserve"> </w:t>
      </w:r>
      <w:r>
        <w:t>Системы</w:t>
      </w:r>
      <w:r>
        <w:rPr>
          <w:spacing w:val="32"/>
        </w:rPr>
        <w:t xml:space="preserve"> </w:t>
      </w:r>
      <w:r>
        <w:t>управления.</w:t>
      </w:r>
    </w:p>
    <w:p w14:paraId="B10A0000">
      <w:pPr>
        <w:pStyle w:val="Style_1"/>
        <w:spacing w:before="162"/>
        <w:ind w:firstLine="0" w:left="0"/>
      </w:pPr>
      <w:r>
        <w:t>Управление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информационный</w:t>
      </w:r>
      <w:r>
        <w:rPr>
          <w:spacing w:val="-2"/>
        </w:rPr>
        <w:t xml:space="preserve"> </w:t>
      </w:r>
      <w:r>
        <w:t>процесс.</w:t>
      </w:r>
      <w:r>
        <w:rPr>
          <w:spacing w:val="-3"/>
        </w:rPr>
        <w:t xml:space="preserve"> </w:t>
      </w:r>
      <w:r>
        <w:t>Обратная</w:t>
      </w:r>
      <w:r>
        <w:rPr>
          <w:spacing w:val="-5"/>
        </w:rPr>
        <w:t xml:space="preserve"> </w:t>
      </w:r>
      <w:r>
        <w:t>связь.</w:t>
      </w:r>
    </w:p>
    <w:p w14:paraId="B20A0000">
      <w:pPr>
        <w:pStyle w:val="Style_1"/>
        <w:spacing w:before="161" w:line="360" w:lineRule="auto"/>
        <w:ind w:right="521"/>
      </w:pPr>
      <w:r>
        <w:t>Системы</w:t>
      </w:r>
      <w:r>
        <w:rPr>
          <w:spacing w:val="1"/>
        </w:rPr>
        <w:t xml:space="preserve"> </w:t>
      </w:r>
      <w:r>
        <w:t>счисления.</w:t>
      </w:r>
      <w:r>
        <w:rPr>
          <w:spacing w:val="1"/>
        </w:rPr>
        <w:t xml:space="preserve"> </w:t>
      </w:r>
      <w:r>
        <w:t>Развёрнутая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дробных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позиционных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счисления.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позиционной</w:t>
      </w:r>
      <w:r>
        <w:rPr>
          <w:spacing w:val="1"/>
        </w:rPr>
        <w:t xml:space="preserve"> </w:t>
      </w:r>
      <w:r>
        <w:t>записи</w:t>
      </w:r>
      <w:r>
        <w:rPr>
          <w:spacing w:val="71"/>
        </w:rPr>
        <w:t xml:space="preserve"> </w:t>
      </w:r>
      <w:r>
        <w:t>числа: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цифр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делимости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счисления.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P-ичной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десятичную. Алгоритм перевода конечной P-ичной дроби в десятичную. Алгоритм</w:t>
      </w:r>
      <w:r>
        <w:rPr>
          <w:spacing w:val="1"/>
        </w:rPr>
        <w:t xml:space="preserve"> </w:t>
      </w:r>
      <w:r>
        <w:t>перевода целого числа из десятичной системы счисления в P-ичную. Двоичная,</w:t>
      </w:r>
      <w:r>
        <w:rPr>
          <w:spacing w:val="1"/>
        </w:rPr>
        <w:t xml:space="preserve"> </w:t>
      </w:r>
      <w:r>
        <w:t>восьмеричная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шестнадцатеричная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счисления,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этими</w:t>
      </w:r>
      <w:r>
        <w:rPr>
          <w:spacing w:val="-2"/>
        </w:rPr>
        <w:t xml:space="preserve"> </w:t>
      </w:r>
      <w:r>
        <w:t>системами.</w:t>
      </w:r>
      <w:r>
        <w:rPr>
          <w:spacing w:val="-5"/>
        </w:rPr>
        <w:t xml:space="preserve"> </w:t>
      </w:r>
      <w:r>
        <w:t>Арифметические</w:t>
      </w:r>
      <w:r>
        <w:rPr>
          <w:spacing w:val="-5"/>
        </w:rPr>
        <w:t xml:space="preserve"> </w:t>
      </w:r>
      <w:r>
        <w:t>операции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позиционных</w:t>
      </w:r>
      <w:r>
        <w:rPr>
          <w:spacing w:val="-1"/>
        </w:rPr>
        <w:t xml:space="preserve"> </w:t>
      </w:r>
      <w:r>
        <w:t>системах счисления.</w:t>
      </w:r>
    </w:p>
    <w:p w14:paraId="B30A0000">
      <w:pPr>
        <w:pStyle w:val="Style_1"/>
        <w:spacing w:before="1" w:line="360" w:lineRule="auto"/>
        <w:ind w:firstLine="0" w:left="1101" w:right="527"/>
      </w:pPr>
      <w:r>
        <w:t>Представление целых и вещественных чисел в памяти компьютера.</w:t>
      </w:r>
      <w:r>
        <w:rPr>
          <w:spacing w:val="1"/>
        </w:rPr>
        <w:t xml:space="preserve"> </w:t>
      </w:r>
      <w:r>
        <w:t>Кодирование</w:t>
      </w:r>
      <w:r>
        <w:rPr>
          <w:spacing w:val="29"/>
        </w:rPr>
        <w:t xml:space="preserve"> </w:t>
      </w:r>
      <w:r>
        <w:t>текстов.</w:t>
      </w:r>
      <w:r>
        <w:rPr>
          <w:spacing w:val="31"/>
        </w:rPr>
        <w:t xml:space="preserve"> </w:t>
      </w:r>
      <w:r>
        <w:t>Кодировка</w:t>
      </w:r>
      <w:r>
        <w:rPr>
          <w:spacing w:val="28"/>
        </w:rPr>
        <w:t xml:space="preserve"> </w:t>
      </w:r>
      <w:r>
        <w:t>ASCII.</w:t>
      </w:r>
      <w:r>
        <w:rPr>
          <w:spacing w:val="31"/>
        </w:rPr>
        <w:t xml:space="preserve"> </w:t>
      </w:r>
      <w:r>
        <w:t>Однобайтные</w:t>
      </w:r>
      <w:r>
        <w:rPr>
          <w:spacing w:val="29"/>
        </w:rPr>
        <w:t xml:space="preserve"> </w:t>
      </w:r>
      <w:r>
        <w:t>кодировки.</w:t>
      </w:r>
      <w:r>
        <w:rPr>
          <w:spacing w:val="29"/>
        </w:rPr>
        <w:t xml:space="preserve"> </w:t>
      </w:r>
      <w:r>
        <w:t>Стандарт</w:t>
      </w:r>
    </w:p>
    <w:p w14:paraId="B40A0000">
      <w:pPr>
        <w:pStyle w:val="Style_1"/>
        <w:spacing w:line="360" w:lineRule="auto"/>
        <w:ind w:firstLine="0" w:left="0" w:right="522"/>
      </w:pPr>
      <w:r>
        <w:t>UNICODE. Кодировка UTF-8. Определение информационного объёма текстовых</w:t>
      </w:r>
      <w:r>
        <w:rPr>
          <w:spacing w:val="1"/>
        </w:rPr>
        <w:t xml:space="preserve"> </w:t>
      </w:r>
      <w:r>
        <w:t>сообщений.</w:t>
      </w:r>
    </w:p>
    <w:p w14:paraId="B50A0000">
      <w:pPr>
        <w:pStyle w:val="Style_1"/>
        <w:spacing w:line="360" w:lineRule="auto"/>
        <w:ind w:right="524"/>
      </w:pPr>
      <w:r>
        <w:t>Кодирование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растрового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глубине</w:t>
      </w:r>
      <w:r>
        <w:rPr>
          <w:spacing w:val="70"/>
        </w:rPr>
        <w:t xml:space="preserve"> </w:t>
      </w:r>
      <w:r>
        <w:t>кодирования</w:t>
      </w:r>
      <w:r>
        <w:rPr>
          <w:spacing w:val="1"/>
        </w:rPr>
        <w:t xml:space="preserve"> </w:t>
      </w:r>
      <w:r>
        <w:t>цвета.</w:t>
      </w:r>
    </w:p>
    <w:p w14:paraId="B60A0000">
      <w:pPr>
        <w:pStyle w:val="Style_1"/>
        <w:spacing w:line="360" w:lineRule="auto"/>
        <w:ind w:right="524"/>
      </w:pPr>
      <w:r>
        <w:t>Кодирование звука. Оценка информационного объёма звуковых данных при</w:t>
      </w:r>
      <w:r>
        <w:rPr>
          <w:spacing w:val="1"/>
        </w:rPr>
        <w:t xml:space="preserve"> </w:t>
      </w:r>
      <w:r>
        <w:t>заданных</w:t>
      </w:r>
      <w:r>
        <w:rPr>
          <w:spacing w:val="-4"/>
        </w:rPr>
        <w:t xml:space="preserve"> </w:t>
      </w:r>
      <w:r>
        <w:t>частоте дискретизации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разрядности кодирования.</w:t>
      </w:r>
    </w:p>
    <w:p w14:paraId="B70A0000">
      <w:pPr>
        <w:pStyle w:val="Style_1"/>
        <w:spacing w:line="360" w:lineRule="auto"/>
        <w:ind w:right="522"/>
      </w:pPr>
      <w:r>
        <w:t>Алгебра логики. Высказывания. Логические операции. Таблицы истинности</w:t>
      </w:r>
      <w:r>
        <w:rPr>
          <w:spacing w:val="1"/>
        </w:rPr>
        <w:t xml:space="preserve"> </w:t>
      </w:r>
      <w:r>
        <w:t>логических</w:t>
      </w:r>
      <w:r>
        <w:rPr>
          <w:spacing w:val="55"/>
        </w:rPr>
        <w:t xml:space="preserve"> </w:t>
      </w:r>
      <w:r>
        <w:t>операций</w:t>
      </w:r>
      <w:r>
        <w:rPr>
          <w:spacing w:val="54"/>
        </w:rPr>
        <w:t xml:space="preserve"> </w:t>
      </w:r>
      <w:r>
        <w:t>«дизъюнкция»,</w:t>
      </w:r>
      <w:r>
        <w:rPr>
          <w:spacing w:val="54"/>
        </w:rPr>
        <w:t xml:space="preserve"> </w:t>
      </w:r>
      <w:r>
        <w:t>«конъюнкция»,</w:t>
      </w:r>
      <w:r>
        <w:rPr>
          <w:spacing w:val="56"/>
        </w:rPr>
        <w:t xml:space="preserve"> </w:t>
      </w:r>
      <w:r>
        <w:t>«инверсия»,</w:t>
      </w:r>
      <w:r>
        <w:rPr>
          <w:spacing w:val="59"/>
        </w:rPr>
        <w:t xml:space="preserve"> </w:t>
      </w:r>
      <w:r>
        <w:t>«импликация»,</w:t>
      </w:r>
    </w:p>
    <w:p w14:paraId="B80A0000">
      <w:pPr>
        <w:pStyle w:val="Style_1"/>
        <w:spacing w:line="360" w:lineRule="auto"/>
        <w:ind w:firstLine="0" w:left="0" w:right="522"/>
      </w:pPr>
      <w:r>
        <w:t>«эквиваленция».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составного высказывания при известных значениях входящих в него элементарных</w:t>
      </w:r>
      <w:r>
        <w:rPr>
          <w:spacing w:val="-67"/>
        </w:rPr>
        <w:t xml:space="preserve"> </w:t>
      </w:r>
      <w:r>
        <w:t>высказываний. Таблицы истинности логических выражений. Логические операции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операции</w:t>
      </w:r>
      <w:r>
        <w:rPr>
          <w:spacing w:val="-3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множествами.</w:t>
      </w:r>
    </w:p>
    <w:p w14:paraId="B90A0000">
      <w:pPr>
        <w:pStyle w:val="Style_1"/>
        <w:spacing w:line="360" w:lineRule="auto"/>
        <w:ind w:right="521"/>
      </w:pPr>
      <w:r>
        <w:t>Примеры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алгебры</w:t>
      </w:r>
      <w:r>
        <w:rPr>
          <w:spacing w:val="1"/>
        </w:rPr>
        <w:t xml:space="preserve"> </w:t>
      </w:r>
      <w:r>
        <w:t>логики.</w:t>
      </w:r>
      <w:r>
        <w:rPr>
          <w:spacing w:val="1"/>
        </w:rPr>
        <w:t xml:space="preserve"> </w:t>
      </w:r>
      <w:r>
        <w:t>Эквивалентные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логических</w:t>
      </w:r>
      <w:r>
        <w:rPr>
          <w:spacing w:val="20"/>
        </w:rPr>
        <w:t xml:space="preserve"> </w:t>
      </w:r>
      <w:r>
        <w:t>выражений.</w:t>
      </w:r>
      <w:r>
        <w:rPr>
          <w:spacing w:val="17"/>
        </w:rPr>
        <w:t xml:space="preserve"> </w:t>
      </w:r>
      <w:r>
        <w:t>Логические</w:t>
      </w:r>
      <w:r>
        <w:rPr>
          <w:spacing w:val="15"/>
        </w:rPr>
        <w:t xml:space="preserve"> </w:t>
      </w:r>
      <w:r>
        <w:t>функции.</w:t>
      </w:r>
      <w:r>
        <w:rPr>
          <w:spacing w:val="17"/>
        </w:rPr>
        <w:t xml:space="preserve"> </w:t>
      </w:r>
      <w:r>
        <w:t>Построение</w:t>
      </w:r>
      <w:r>
        <w:rPr>
          <w:spacing w:val="16"/>
        </w:rPr>
        <w:t xml:space="preserve"> </w:t>
      </w:r>
      <w:r>
        <w:t>логического</w:t>
      </w:r>
      <w:r>
        <w:rPr>
          <w:spacing w:val="18"/>
        </w:rPr>
        <w:t xml:space="preserve"> </w:t>
      </w:r>
      <w:r>
        <w:t>выражения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таблицей</w:t>
      </w:r>
      <w:r>
        <w:rPr>
          <w:spacing w:val="1"/>
        </w:rPr>
        <w:t xml:space="preserve"> </w:t>
      </w:r>
      <w:r>
        <w:t>истинности.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компьютера.</w:t>
      </w:r>
      <w:r>
        <w:rPr>
          <w:spacing w:val="1"/>
        </w:rPr>
        <w:t xml:space="preserve"> </w:t>
      </w:r>
      <w:r>
        <w:t>Триггер.</w:t>
      </w:r>
      <w:r>
        <w:rPr>
          <w:spacing w:val="1"/>
        </w:rPr>
        <w:t xml:space="preserve"> </w:t>
      </w:r>
      <w:r>
        <w:t>Сумматор.</w:t>
      </w:r>
      <w:r>
        <w:rPr>
          <w:spacing w:val="63"/>
        </w:rPr>
        <w:t xml:space="preserve"> </w:t>
      </w:r>
      <w:r>
        <w:t>Построение</w:t>
      </w:r>
      <w:r>
        <w:rPr>
          <w:spacing w:val="68"/>
        </w:rPr>
        <w:t xml:space="preserve"> </w:t>
      </w:r>
      <w:r>
        <w:t>схемы</w:t>
      </w:r>
      <w:r>
        <w:rPr>
          <w:spacing w:val="65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логических</w:t>
      </w:r>
      <w:r>
        <w:rPr>
          <w:spacing w:val="64"/>
        </w:rPr>
        <w:t xml:space="preserve"> </w:t>
      </w:r>
      <w:r>
        <w:t>элементах</w:t>
      </w:r>
      <w:r>
        <w:rPr>
          <w:spacing w:val="64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логическому</w:t>
      </w:r>
    </w:p>
    <w:p w14:paraId="BA0A0000">
      <w:pPr>
        <w:sectPr>
          <w:pgSz w:h="16850" w:orient="portrait" w:w="11910"/>
          <w:pgMar w:bottom="740" w:footer="543" w:header="576" w:left="740" w:right="180" w:top="840"/>
        </w:sectPr>
      </w:pPr>
    </w:p>
    <w:p w14:paraId="BB0A0000">
      <w:pPr>
        <w:pStyle w:val="Style_1"/>
        <w:ind w:firstLine="0" w:left="0"/>
        <w:jc w:val="left"/>
        <w:rPr>
          <w:sz w:val="20"/>
        </w:rPr>
      </w:pPr>
    </w:p>
    <w:p w14:paraId="BC0A0000">
      <w:pPr>
        <w:pStyle w:val="Style_1"/>
        <w:spacing w:before="254"/>
        <w:ind w:firstLine="0" w:left="0"/>
        <w:jc w:val="left"/>
      </w:pPr>
      <w:r>
        <w:t>выражению.</w:t>
      </w:r>
      <w:r>
        <w:rPr>
          <w:spacing w:val="-3"/>
        </w:rPr>
        <w:t xml:space="preserve"> </w:t>
      </w:r>
      <w:r>
        <w:t>Запись</w:t>
      </w:r>
      <w:r>
        <w:rPr>
          <w:spacing w:val="-4"/>
        </w:rPr>
        <w:t xml:space="preserve"> </w:t>
      </w:r>
      <w:r>
        <w:t>логического</w:t>
      </w:r>
      <w:r>
        <w:rPr>
          <w:spacing w:val="-1"/>
        </w:rPr>
        <w:t xml:space="preserve"> </w:t>
      </w:r>
      <w:r>
        <w:t>выражения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логической схеме.</w:t>
      </w:r>
    </w:p>
    <w:p w14:paraId="BD0A0000">
      <w:pPr>
        <w:pStyle w:val="Style_5"/>
        <w:numPr>
          <w:ilvl w:val="2"/>
          <w:numId w:val="22"/>
        </w:numPr>
        <w:tabs>
          <w:tab w:leader="none" w:pos="1942" w:val="left"/>
        </w:tabs>
        <w:spacing w:after="0" w:before="162" w:line="240" w:lineRule="auto"/>
        <w:ind w:hanging="841" w:left="1941" w:right="0"/>
        <w:jc w:val="both"/>
        <w:rPr>
          <w:sz w:val="28"/>
        </w:rPr>
      </w:pPr>
      <w:r>
        <w:rPr>
          <w:sz w:val="28"/>
        </w:rPr>
        <w:t>Информационные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технологии.</w:t>
      </w:r>
    </w:p>
    <w:p w14:paraId="BE0A0000">
      <w:pPr>
        <w:pStyle w:val="Style_1"/>
        <w:spacing w:before="161" w:line="360" w:lineRule="auto"/>
        <w:ind w:right="521"/>
      </w:pPr>
      <w:r>
        <w:t>Текстовый</w:t>
      </w:r>
      <w:r>
        <w:rPr>
          <w:spacing w:val="1"/>
        </w:rPr>
        <w:t xml:space="preserve"> </w:t>
      </w:r>
      <w:r>
        <w:t>процессор.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форматирование.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орфографии и грамматики. Средства поиска и автозамены в текстовом процессоре.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стилей.</w:t>
      </w:r>
      <w:r>
        <w:rPr>
          <w:spacing w:val="1"/>
        </w:rPr>
        <w:t xml:space="preserve"> </w:t>
      </w:r>
      <w:r>
        <w:t>Структурированные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документы.</w:t>
      </w:r>
      <w:r>
        <w:rPr>
          <w:spacing w:val="1"/>
        </w:rPr>
        <w:t xml:space="preserve"> </w:t>
      </w:r>
      <w:r>
        <w:t>Сноски,</w:t>
      </w:r>
      <w:r>
        <w:rPr>
          <w:spacing w:val="1"/>
        </w:rPr>
        <w:t xml:space="preserve"> </w:t>
      </w:r>
      <w:r>
        <w:t>оглавление. Облачные сервисы. Коллективная работа с документом. Инструменты</w:t>
      </w:r>
      <w:r>
        <w:rPr>
          <w:spacing w:val="1"/>
        </w:rPr>
        <w:t xml:space="preserve"> </w:t>
      </w:r>
      <w:r>
        <w:t>рецензирования в текстовых процессорах. Деловая переписка. Реферат. Правила</w:t>
      </w:r>
      <w:r>
        <w:rPr>
          <w:spacing w:val="1"/>
        </w:rPr>
        <w:t xml:space="preserve"> </w:t>
      </w:r>
      <w:r>
        <w:t>цитирования источников и оформления библиографических ссылок. Оформление</w:t>
      </w:r>
      <w:r>
        <w:rPr>
          <w:spacing w:val="1"/>
        </w:rPr>
        <w:t xml:space="preserve"> </w:t>
      </w:r>
      <w:r>
        <w:t>списка</w:t>
      </w:r>
      <w:r>
        <w:rPr>
          <w:spacing w:val="-1"/>
        </w:rPr>
        <w:t xml:space="preserve"> </w:t>
      </w:r>
      <w:r>
        <w:t>литературы.</w:t>
      </w:r>
    </w:p>
    <w:p w14:paraId="BF0A0000">
      <w:pPr>
        <w:pStyle w:val="Style_1"/>
        <w:spacing w:before="1" w:line="360" w:lineRule="auto"/>
        <w:ind w:right="521"/>
      </w:pPr>
      <w:r>
        <w:t>Ввод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(цифровых</w:t>
      </w:r>
      <w:r>
        <w:rPr>
          <w:spacing w:val="1"/>
        </w:rPr>
        <w:t xml:space="preserve"> </w:t>
      </w:r>
      <w:r>
        <w:t>фотоаппаратов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микроскопов,</w:t>
      </w:r>
      <w:r>
        <w:rPr>
          <w:spacing w:val="1"/>
        </w:rPr>
        <w:t xml:space="preserve"> </w:t>
      </w:r>
      <w:r>
        <w:t>видеокамер,</w:t>
      </w:r>
      <w:r>
        <w:rPr>
          <w:spacing w:val="1"/>
        </w:rPr>
        <w:t xml:space="preserve"> </w:t>
      </w:r>
      <w:r>
        <w:t>сканеров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устройств.). Графический редактор. Обработка графических объектов. Растровая и</w:t>
      </w:r>
      <w:r>
        <w:rPr>
          <w:spacing w:val="1"/>
        </w:rPr>
        <w:t xml:space="preserve"> </w:t>
      </w:r>
      <w:r>
        <w:t>векторная</w:t>
      </w:r>
      <w:r>
        <w:rPr>
          <w:spacing w:val="-1"/>
        </w:rPr>
        <w:t xml:space="preserve"> </w:t>
      </w:r>
      <w:r>
        <w:t>графика.</w:t>
      </w:r>
      <w:r>
        <w:rPr>
          <w:spacing w:val="-4"/>
        </w:rPr>
        <w:t xml:space="preserve"> </w:t>
      </w:r>
      <w:r>
        <w:t>Форматы графических</w:t>
      </w:r>
      <w:r>
        <w:rPr>
          <w:spacing w:val="1"/>
        </w:rPr>
        <w:t xml:space="preserve"> </w:t>
      </w:r>
      <w:r>
        <w:t>файлов.</w:t>
      </w:r>
    </w:p>
    <w:p w14:paraId="C00A0000">
      <w:pPr>
        <w:pStyle w:val="Style_1"/>
        <w:spacing w:before="1"/>
        <w:ind w:firstLine="0" w:left="1101"/>
      </w:pPr>
      <w:r>
        <w:t>Обработка</w:t>
      </w:r>
      <w:r>
        <w:rPr>
          <w:spacing w:val="-4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звука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интернет-приложений.</w:t>
      </w:r>
    </w:p>
    <w:p w14:paraId="C10A0000">
      <w:pPr>
        <w:pStyle w:val="Style_1"/>
        <w:spacing w:before="160" w:line="360" w:lineRule="auto"/>
        <w:ind w:right="530"/>
      </w:pPr>
      <w:r>
        <w:t>Мультимедиа. Компьютерные презентации. Использование мультимедийных</w:t>
      </w:r>
      <w:r>
        <w:rPr>
          <w:spacing w:val="-67"/>
        </w:rPr>
        <w:t xml:space="preserve"> </w:t>
      </w:r>
      <w:r>
        <w:t>онлайн-сервисов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разработки презентаций</w:t>
      </w:r>
      <w:r>
        <w:rPr>
          <w:spacing w:val="-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работ.</w:t>
      </w:r>
    </w:p>
    <w:p w14:paraId="C20A0000">
      <w:pPr>
        <w:pStyle w:val="Style_1"/>
        <w:spacing w:line="321" w:lineRule="exact"/>
        <w:ind w:firstLine="0" w:left="1101"/>
      </w:pPr>
      <w:r>
        <w:t>Принципы</w:t>
      </w:r>
      <w:r>
        <w:rPr>
          <w:spacing w:val="-4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редактирования</w:t>
      </w:r>
      <w:r>
        <w:rPr>
          <w:spacing w:val="-3"/>
        </w:rPr>
        <w:t xml:space="preserve"> </w:t>
      </w:r>
      <w:r>
        <w:t>трёхмерных</w:t>
      </w:r>
      <w:r>
        <w:rPr>
          <w:spacing w:val="-3"/>
        </w:rPr>
        <w:t xml:space="preserve"> </w:t>
      </w:r>
      <w:r>
        <w:t>моделей.</w:t>
      </w:r>
    </w:p>
    <w:p w14:paraId="C30A0000">
      <w:pPr>
        <w:pStyle w:val="Style_5"/>
        <w:numPr>
          <w:ilvl w:val="1"/>
          <w:numId w:val="22"/>
        </w:numPr>
        <w:tabs>
          <w:tab w:leader="none" w:pos="1733" w:val="left"/>
        </w:tabs>
        <w:spacing w:after="0" w:before="161" w:line="240" w:lineRule="auto"/>
        <w:ind w:hanging="632" w:left="1732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11 классе.</w:t>
      </w:r>
    </w:p>
    <w:p w14:paraId="C40A0000">
      <w:pPr>
        <w:pStyle w:val="Style_5"/>
        <w:numPr>
          <w:ilvl w:val="2"/>
          <w:numId w:val="22"/>
        </w:numPr>
        <w:tabs>
          <w:tab w:leader="none" w:pos="1942" w:val="left"/>
        </w:tabs>
        <w:spacing w:after="0" w:before="163" w:line="240" w:lineRule="auto"/>
        <w:ind w:hanging="841" w:left="1941" w:right="0"/>
        <w:jc w:val="both"/>
        <w:rPr>
          <w:sz w:val="28"/>
        </w:rPr>
      </w:pPr>
      <w:r>
        <w:rPr>
          <w:sz w:val="28"/>
        </w:rPr>
        <w:t>Цифровая</w:t>
      </w:r>
      <w:r>
        <w:rPr>
          <w:spacing w:val="-4"/>
          <w:sz w:val="28"/>
        </w:rPr>
        <w:t xml:space="preserve"> </w:t>
      </w:r>
      <w:r>
        <w:rPr>
          <w:sz w:val="28"/>
        </w:rPr>
        <w:t>грамотность.</w:t>
      </w:r>
    </w:p>
    <w:p w14:paraId="C50A0000">
      <w:pPr>
        <w:pStyle w:val="Style_1"/>
        <w:spacing w:before="160" w:line="360" w:lineRule="auto"/>
        <w:ind w:right="521"/>
      </w:pPr>
      <w:r>
        <w:t>Принципы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аппаратные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сетей.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протоколы.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Адресация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  <w:r>
        <w:rPr>
          <w:spacing w:val="7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доменных имён.</w:t>
      </w:r>
    </w:p>
    <w:p w14:paraId="C60A0000">
      <w:pPr>
        <w:pStyle w:val="Style_1"/>
        <w:spacing w:before="1" w:line="360" w:lineRule="auto"/>
        <w:ind w:right="521"/>
      </w:pPr>
      <w:r>
        <w:t>Веб-сайт.</w:t>
      </w:r>
      <w:r>
        <w:rPr>
          <w:spacing w:val="1"/>
        </w:rPr>
        <w:t xml:space="preserve"> </w:t>
      </w:r>
      <w:r>
        <w:t>Веб-страница.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браузера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веб-сервером.</w:t>
      </w:r>
      <w:r>
        <w:rPr>
          <w:spacing w:val="1"/>
        </w:rPr>
        <w:t xml:space="preserve"> </w:t>
      </w:r>
      <w:r>
        <w:t>Динамические</w:t>
      </w:r>
      <w:r>
        <w:rPr>
          <w:spacing w:val="1"/>
        </w:rPr>
        <w:t xml:space="preserve"> </w:t>
      </w:r>
      <w:r>
        <w:t>страницы.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интернет-приложений</w:t>
      </w:r>
      <w:r>
        <w:rPr>
          <w:spacing w:val="1"/>
        </w:rPr>
        <w:t xml:space="preserve"> </w:t>
      </w:r>
      <w:r>
        <w:t>(сайтов).</w:t>
      </w:r>
      <w:r>
        <w:rPr>
          <w:spacing w:val="1"/>
        </w:rPr>
        <w:t xml:space="preserve"> </w:t>
      </w:r>
      <w:r>
        <w:t>Сетевое</w:t>
      </w:r>
      <w:r>
        <w:rPr>
          <w:spacing w:val="1"/>
        </w:rPr>
        <w:t xml:space="preserve"> </w:t>
      </w:r>
      <w:r>
        <w:t>хранение</w:t>
      </w:r>
      <w:r>
        <w:rPr>
          <w:spacing w:val="-1"/>
        </w:rPr>
        <w:t xml:space="preserve"> </w:t>
      </w:r>
      <w:r>
        <w:t>данных.</w:t>
      </w:r>
    </w:p>
    <w:p w14:paraId="C70A0000">
      <w:pPr>
        <w:pStyle w:val="Style_1"/>
        <w:spacing w:line="360" w:lineRule="auto"/>
        <w:ind w:right="522"/>
      </w:pP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Сервисы</w:t>
      </w:r>
      <w:r>
        <w:rPr>
          <w:spacing w:val="1"/>
        </w:rPr>
        <w:t xml:space="preserve"> </w:t>
      </w:r>
      <w:r>
        <w:t>Интернета.</w:t>
      </w:r>
      <w:r>
        <w:rPr>
          <w:spacing w:val="1"/>
        </w:rPr>
        <w:t xml:space="preserve"> </w:t>
      </w:r>
      <w:r>
        <w:t>Геоинформационные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Геолокационные</w:t>
      </w:r>
      <w:r>
        <w:rPr>
          <w:spacing w:val="1"/>
        </w:rPr>
        <w:t xml:space="preserve"> </w:t>
      </w:r>
      <w:r>
        <w:t>сервисы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локация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телефонов,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загруженности</w:t>
      </w:r>
      <w:r>
        <w:rPr>
          <w:spacing w:val="-67"/>
        </w:rPr>
        <w:t xml:space="preserve"> </w:t>
      </w:r>
      <w:r>
        <w:t>автомагистралей),</w:t>
      </w:r>
      <w:r>
        <w:rPr>
          <w:spacing w:val="-2"/>
        </w:rPr>
        <w:t xml:space="preserve"> </w:t>
      </w:r>
      <w:r>
        <w:t>интернет-торговля,</w:t>
      </w:r>
      <w:r>
        <w:rPr>
          <w:spacing w:val="-1"/>
        </w:rPr>
        <w:t xml:space="preserve"> </w:t>
      </w:r>
      <w:r>
        <w:t>бронирование</w:t>
      </w:r>
      <w:r>
        <w:rPr>
          <w:spacing w:val="-4"/>
        </w:rPr>
        <w:t xml:space="preserve"> </w:t>
      </w:r>
      <w:r>
        <w:t>билетов,</w:t>
      </w:r>
      <w:r>
        <w:rPr>
          <w:spacing w:val="-2"/>
        </w:rPr>
        <w:t xml:space="preserve"> </w:t>
      </w:r>
      <w:r>
        <w:t>гостиниц.</w:t>
      </w:r>
    </w:p>
    <w:p w14:paraId="C80A0000">
      <w:pPr>
        <w:sectPr>
          <w:pgSz w:h="16850" w:orient="portrait" w:w="11910"/>
          <w:pgMar w:bottom="740" w:footer="543" w:header="576" w:left="740" w:right="180" w:top="840"/>
        </w:sectPr>
      </w:pPr>
    </w:p>
    <w:p w14:paraId="C90A0000">
      <w:pPr>
        <w:pStyle w:val="Style_1"/>
        <w:ind w:firstLine="0" w:left="0"/>
        <w:jc w:val="left"/>
        <w:rPr>
          <w:sz w:val="20"/>
        </w:rPr>
      </w:pPr>
    </w:p>
    <w:p w14:paraId="CA0A0000">
      <w:pPr>
        <w:pStyle w:val="Style_1"/>
        <w:spacing w:before="254" w:line="360" w:lineRule="auto"/>
        <w:ind w:right="522"/>
      </w:pPr>
      <w:r>
        <w:t>Государственные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сервисы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организация коллективного взаимодействия и обмена данными. Сетевой этикет: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киберпространстве.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подлинности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информации.</w:t>
      </w:r>
      <w:r>
        <w:rPr>
          <w:spacing w:val="-2"/>
        </w:rPr>
        <w:t xml:space="preserve"> </w:t>
      </w:r>
      <w:r>
        <w:t>Открытые образовательные ресурсы.</w:t>
      </w:r>
    </w:p>
    <w:p w14:paraId="CB0A0000">
      <w:pPr>
        <w:pStyle w:val="Style_1"/>
        <w:spacing w:line="360" w:lineRule="auto"/>
        <w:ind w:right="521"/>
      </w:pPr>
      <w:r>
        <w:t>Техногенные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угрозы,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компьютерах,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системах. Правовое обеспечение информационной безопасности. Предотвращение</w:t>
      </w:r>
      <w:r>
        <w:rPr>
          <w:spacing w:val="1"/>
        </w:rPr>
        <w:t xml:space="preserve"> </w:t>
      </w:r>
      <w:r>
        <w:t>несанкционированного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конфиденциальной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67"/>
        </w:rPr>
        <w:t xml:space="preserve"> </w:t>
      </w:r>
      <w:r>
        <w:t>хранящейся на персональном компьютере, мобильных устройствах. Вредоносное</w:t>
      </w:r>
      <w:r>
        <w:rPr>
          <w:spacing w:val="1"/>
        </w:rPr>
        <w:t xml:space="preserve"> </w:t>
      </w:r>
      <w:r>
        <w:t>программное обеспечение и способы борьбы с ним. Антивирусные программы.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архива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Резервное</w:t>
      </w:r>
      <w:r>
        <w:rPr>
          <w:spacing w:val="1"/>
        </w:rPr>
        <w:t xml:space="preserve"> </w:t>
      </w:r>
      <w:r>
        <w:t>копирование.</w:t>
      </w:r>
      <w:r>
        <w:rPr>
          <w:spacing w:val="1"/>
        </w:rPr>
        <w:t xml:space="preserve"> </w:t>
      </w:r>
      <w:r>
        <w:t>Парольная</w:t>
      </w:r>
      <w:r>
        <w:rPr>
          <w:spacing w:val="1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архива.</w:t>
      </w:r>
    </w:p>
    <w:p w14:paraId="CC0A0000">
      <w:pPr>
        <w:pStyle w:val="Style_1"/>
        <w:spacing w:before="2"/>
        <w:ind w:firstLine="0" w:left="1101"/>
      </w:pPr>
      <w:r>
        <w:t xml:space="preserve">Информационные    </w:t>
      </w:r>
      <w:r>
        <w:rPr>
          <w:spacing w:val="26"/>
        </w:rPr>
        <w:t xml:space="preserve"> </w:t>
      </w:r>
      <w:r>
        <w:t xml:space="preserve">технологии     </w:t>
      </w:r>
      <w:r>
        <w:rPr>
          <w:spacing w:val="27"/>
        </w:rPr>
        <w:t xml:space="preserve"> </w:t>
      </w:r>
      <w:r>
        <w:t xml:space="preserve">и     </w:t>
      </w:r>
      <w:r>
        <w:rPr>
          <w:spacing w:val="26"/>
        </w:rPr>
        <w:t xml:space="preserve"> </w:t>
      </w:r>
      <w:r>
        <w:t xml:space="preserve">профессиональная     </w:t>
      </w:r>
      <w:r>
        <w:rPr>
          <w:spacing w:val="31"/>
        </w:rPr>
        <w:t xml:space="preserve"> </w:t>
      </w:r>
      <w:r>
        <w:t>деятельность.</w:t>
      </w:r>
    </w:p>
    <w:p w14:paraId="CD0A0000">
      <w:pPr>
        <w:pStyle w:val="Style_1"/>
        <w:spacing w:before="161"/>
        <w:ind w:firstLine="0" w:left="0"/>
      </w:pPr>
      <w:r>
        <w:t>Информационные</w:t>
      </w:r>
      <w:r>
        <w:rPr>
          <w:spacing w:val="-6"/>
        </w:rPr>
        <w:t xml:space="preserve"> </w:t>
      </w:r>
      <w:r>
        <w:t>ресурсы.</w:t>
      </w:r>
      <w:r>
        <w:rPr>
          <w:spacing w:val="-3"/>
        </w:rPr>
        <w:t xml:space="preserve"> </w:t>
      </w:r>
      <w:r>
        <w:t>Цифровая</w:t>
      </w:r>
      <w:r>
        <w:rPr>
          <w:spacing w:val="-2"/>
        </w:rPr>
        <w:t xml:space="preserve"> </w:t>
      </w:r>
      <w:r>
        <w:t>экономика.</w:t>
      </w:r>
      <w:r>
        <w:rPr>
          <w:spacing w:val="-5"/>
        </w:rPr>
        <w:t xml:space="preserve"> </w:t>
      </w:r>
      <w:r>
        <w:t>Информационная</w:t>
      </w:r>
      <w:r>
        <w:rPr>
          <w:spacing w:val="-5"/>
        </w:rPr>
        <w:t xml:space="preserve"> </w:t>
      </w:r>
      <w:r>
        <w:t>культура.</w:t>
      </w:r>
    </w:p>
    <w:p w14:paraId="CE0A0000">
      <w:pPr>
        <w:pStyle w:val="Style_5"/>
        <w:numPr>
          <w:ilvl w:val="2"/>
          <w:numId w:val="22"/>
        </w:numPr>
        <w:tabs>
          <w:tab w:leader="none" w:pos="1942" w:val="left"/>
        </w:tabs>
        <w:spacing w:after="0" w:before="160" w:line="240" w:lineRule="auto"/>
        <w:ind w:hanging="841" w:left="1941" w:right="0"/>
        <w:jc w:val="both"/>
        <w:rPr>
          <w:sz w:val="28"/>
        </w:rPr>
      </w:pPr>
      <w:r>
        <w:rPr>
          <w:sz w:val="28"/>
        </w:rPr>
        <w:t>Теоретические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информатики.</w:t>
      </w:r>
    </w:p>
    <w:p w14:paraId="CF0A0000">
      <w:pPr>
        <w:pStyle w:val="Style_1"/>
        <w:spacing w:before="161" w:line="360" w:lineRule="auto"/>
        <w:ind w:right="524"/>
      </w:pP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моделирования.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моделируемому</w:t>
      </w:r>
      <w:r>
        <w:rPr>
          <w:spacing w:val="-3"/>
        </w:rPr>
        <w:t xml:space="preserve"> </w:t>
      </w:r>
      <w:r>
        <w:t>объекту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процессу.</w:t>
      </w:r>
      <w:r>
        <w:rPr>
          <w:spacing w:val="-2"/>
        </w:rPr>
        <w:t xml:space="preserve"> </w:t>
      </w:r>
      <w:r>
        <w:t>Формализация</w:t>
      </w:r>
      <w:r>
        <w:rPr>
          <w:spacing w:val="-3"/>
        </w:rPr>
        <w:t xml:space="preserve"> </w:t>
      </w:r>
      <w:r>
        <w:t>прикладных задач.</w:t>
      </w:r>
    </w:p>
    <w:p w14:paraId="D00A0000">
      <w:pPr>
        <w:pStyle w:val="Style_1"/>
        <w:spacing w:line="360" w:lineRule="auto"/>
        <w:ind w:right="522"/>
      </w:pPr>
      <w:r>
        <w:t>Представление результатов моделирования в виде, удобном для восприятия</w:t>
      </w:r>
      <w:r>
        <w:rPr>
          <w:spacing w:val="1"/>
        </w:rPr>
        <w:t xml:space="preserve"> </w:t>
      </w:r>
      <w:r>
        <w:t>человеком.</w:t>
      </w:r>
      <w:r>
        <w:rPr>
          <w:spacing w:val="-3"/>
        </w:rPr>
        <w:t xml:space="preserve"> </w:t>
      </w:r>
      <w:r>
        <w:t>Графическое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(схемы,</w:t>
      </w:r>
      <w:r>
        <w:rPr>
          <w:spacing w:val="-2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графики).</w:t>
      </w:r>
    </w:p>
    <w:p w14:paraId="D10A0000">
      <w:pPr>
        <w:pStyle w:val="Style_1"/>
        <w:spacing w:line="360" w:lineRule="auto"/>
        <w:ind w:right="523"/>
      </w:pPr>
      <w:r>
        <w:t>Графы. Основные понятия. Виды графов. Решение алгоритмических задач,</w:t>
      </w:r>
      <w:r>
        <w:rPr>
          <w:spacing w:val="1"/>
        </w:rPr>
        <w:t xml:space="preserve"> </w:t>
      </w:r>
      <w:r>
        <w:t>связанных с анализом графов (построение оптимального пути между вершинами</w:t>
      </w:r>
      <w:r>
        <w:rPr>
          <w:spacing w:val="1"/>
        </w:rPr>
        <w:t xml:space="preserve"> </w:t>
      </w:r>
      <w:r>
        <w:t>графа,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вершинами</w:t>
      </w:r>
      <w:r>
        <w:rPr>
          <w:spacing w:val="1"/>
        </w:rPr>
        <w:t xml:space="preserve"> </w:t>
      </w:r>
      <w:r>
        <w:t>ориентированного ациклического графа).</w:t>
      </w:r>
    </w:p>
    <w:p w14:paraId="D20A0000">
      <w:pPr>
        <w:pStyle w:val="Style_1"/>
        <w:spacing w:line="360" w:lineRule="auto"/>
        <w:ind w:right="521"/>
      </w:pPr>
      <w:r>
        <w:t>Деревья.</w:t>
      </w:r>
      <w:r>
        <w:rPr>
          <w:spacing w:val="1"/>
        </w:rPr>
        <w:t xml:space="preserve"> </w:t>
      </w:r>
      <w:r>
        <w:t>Бинарное</w:t>
      </w:r>
      <w:r>
        <w:rPr>
          <w:spacing w:val="1"/>
        </w:rPr>
        <w:t xml:space="preserve"> </w:t>
      </w:r>
      <w:r>
        <w:t>дерево.</w:t>
      </w:r>
      <w:r>
        <w:rPr>
          <w:spacing w:val="1"/>
        </w:rPr>
        <w:t xml:space="preserve"> </w:t>
      </w:r>
      <w:r>
        <w:t>Дискретные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игроков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информацией. Построение дерева перебора вариантов, описание стратегии игры в</w:t>
      </w:r>
      <w:r>
        <w:rPr>
          <w:spacing w:val="1"/>
        </w:rPr>
        <w:t xml:space="preserve"> </w:t>
      </w:r>
      <w:r>
        <w:t>табличной</w:t>
      </w:r>
      <w:r>
        <w:rPr>
          <w:spacing w:val="-4"/>
        </w:rPr>
        <w:t xml:space="preserve"> </w:t>
      </w:r>
      <w:r>
        <w:t>форме. Выигрышные стратегии.</w:t>
      </w:r>
    </w:p>
    <w:p w14:paraId="D30A0000">
      <w:pPr>
        <w:pStyle w:val="Style_1"/>
        <w:ind w:firstLine="0" w:left="1101"/>
      </w:pPr>
      <w:r>
        <w:t>Использование</w:t>
      </w:r>
      <w:r>
        <w:rPr>
          <w:spacing w:val="43"/>
        </w:rPr>
        <w:t xml:space="preserve"> </w:t>
      </w:r>
      <w:r>
        <w:t>графов</w:t>
      </w:r>
      <w:r>
        <w:rPr>
          <w:spacing w:val="109"/>
        </w:rPr>
        <w:t xml:space="preserve"> </w:t>
      </w:r>
      <w:r>
        <w:t>и</w:t>
      </w:r>
      <w:r>
        <w:rPr>
          <w:spacing w:val="113"/>
        </w:rPr>
        <w:t xml:space="preserve"> </w:t>
      </w:r>
      <w:r>
        <w:t>деревьев</w:t>
      </w:r>
      <w:r>
        <w:rPr>
          <w:spacing w:val="109"/>
        </w:rPr>
        <w:t xml:space="preserve"> </w:t>
      </w:r>
      <w:r>
        <w:t>при</w:t>
      </w:r>
      <w:r>
        <w:rPr>
          <w:spacing w:val="110"/>
        </w:rPr>
        <w:t xml:space="preserve"> </w:t>
      </w:r>
      <w:r>
        <w:t>описании</w:t>
      </w:r>
      <w:r>
        <w:rPr>
          <w:spacing w:val="110"/>
        </w:rPr>
        <w:t xml:space="preserve"> </w:t>
      </w:r>
      <w:r>
        <w:t>объектов</w:t>
      </w:r>
      <w:r>
        <w:rPr>
          <w:spacing w:val="110"/>
        </w:rPr>
        <w:t xml:space="preserve"> </w:t>
      </w:r>
      <w:r>
        <w:t>и</w:t>
      </w:r>
      <w:r>
        <w:rPr>
          <w:spacing w:val="122"/>
        </w:rPr>
        <w:t xml:space="preserve"> </w:t>
      </w:r>
      <w:r>
        <w:t>процессов</w:t>
      </w:r>
    </w:p>
    <w:p w14:paraId="D40A0000">
      <w:pPr>
        <w:sectPr>
          <w:pgSz w:h="16850" w:orient="portrait" w:w="11910"/>
          <w:pgMar w:bottom="740" w:footer="543" w:header="576" w:left="740" w:right="180" w:top="840"/>
        </w:sectPr>
      </w:pPr>
    </w:p>
    <w:p w14:paraId="D50A0000">
      <w:pPr>
        <w:pStyle w:val="Style_1"/>
        <w:ind w:firstLine="0" w:left="0"/>
        <w:jc w:val="left"/>
        <w:rPr>
          <w:sz w:val="20"/>
        </w:rPr>
      </w:pPr>
    </w:p>
    <w:p w14:paraId="D60A0000">
      <w:pPr>
        <w:pStyle w:val="Style_1"/>
        <w:spacing w:before="254"/>
        <w:ind w:firstLine="0" w:left="0"/>
        <w:jc w:val="left"/>
      </w:pPr>
      <w:r>
        <w:t>окружающего мира.</w:t>
      </w:r>
    </w:p>
    <w:p w14:paraId="D70A0000">
      <w:pPr>
        <w:pStyle w:val="Style_5"/>
        <w:numPr>
          <w:ilvl w:val="2"/>
          <w:numId w:val="22"/>
        </w:numPr>
        <w:tabs>
          <w:tab w:leader="none" w:pos="1942" w:val="left"/>
        </w:tabs>
        <w:spacing w:after="0" w:before="162" w:line="240" w:lineRule="auto"/>
        <w:ind w:hanging="841" w:left="1941" w:right="0"/>
        <w:jc w:val="both"/>
        <w:rPr>
          <w:sz w:val="28"/>
        </w:rPr>
      </w:pPr>
      <w:r>
        <w:rPr>
          <w:sz w:val="28"/>
        </w:rPr>
        <w:t>Алгоритмы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программирование.</w:t>
      </w:r>
    </w:p>
    <w:p w14:paraId="D80A0000">
      <w:pPr>
        <w:pStyle w:val="Style_1"/>
        <w:spacing w:before="161" w:line="360" w:lineRule="auto"/>
        <w:ind w:right="524"/>
      </w:pPr>
      <w:r>
        <w:t>Определение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управления исполнителями и вычислительных алгоритмов. Определение исходных</w:t>
      </w:r>
      <w:r>
        <w:rPr>
          <w:spacing w:val="-67"/>
        </w:rPr>
        <w:t xml:space="preserve"> </w:t>
      </w:r>
      <w:r>
        <w:t>данных,</w:t>
      </w:r>
      <w:r>
        <w:rPr>
          <w:spacing w:val="-1"/>
        </w:rPr>
        <w:t xml:space="preserve"> </w:t>
      </w:r>
      <w:r>
        <w:t>при которых алгоритм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дать</w:t>
      </w:r>
      <w:r>
        <w:rPr>
          <w:spacing w:val="-1"/>
        </w:rPr>
        <w:t xml:space="preserve"> </w:t>
      </w:r>
      <w:r>
        <w:t>требуемый</w:t>
      </w:r>
      <w:r>
        <w:rPr>
          <w:spacing w:val="2"/>
        </w:rPr>
        <w:t xml:space="preserve"> </w:t>
      </w:r>
      <w:r>
        <w:t>результат.</w:t>
      </w:r>
    </w:p>
    <w:p w14:paraId="D90A0000">
      <w:pPr>
        <w:pStyle w:val="Style_1"/>
        <w:spacing w:before="1" w:line="360" w:lineRule="auto"/>
        <w:ind w:right="521"/>
      </w:pPr>
      <w:r>
        <w:t>Этапы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компьютере.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(Паскаль,</w:t>
      </w:r>
      <w:r>
        <w:rPr>
          <w:spacing w:val="1"/>
        </w:rPr>
        <w:t xml:space="preserve"> </w:t>
      </w:r>
      <w:r>
        <w:t>Python,</w:t>
      </w:r>
      <w:r>
        <w:rPr>
          <w:spacing w:val="1"/>
        </w:rPr>
        <w:t xml:space="preserve"> </w:t>
      </w:r>
      <w:r>
        <w:t>Java,</w:t>
      </w:r>
      <w:r>
        <w:rPr>
          <w:spacing w:val="1"/>
        </w:rPr>
        <w:t xml:space="preserve"> </w:t>
      </w:r>
      <w:r>
        <w:t>C++,</w:t>
      </w:r>
      <w:r>
        <w:rPr>
          <w:spacing w:val="1"/>
        </w:rPr>
        <w:t xml:space="preserve"> </w:t>
      </w:r>
      <w:r>
        <w:t>C#).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программирования.</w:t>
      </w:r>
      <w:r>
        <w:rPr>
          <w:spacing w:val="1"/>
        </w:rPr>
        <w:t xml:space="preserve"> </w:t>
      </w:r>
      <w:r>
        <w:t>Типы</w:t>
      </w:r>
      <w:r>
        <w:rPr>
          <w:spacing w:val="-67"/>
        </w:rPr>
        <w:t xml:space="preserve"> </w:t>
      </w:r>
      <w:r>
        <w:t>данных:</w:t>
      </w:r>
      <w:r>
        <w:rPr>
          <w:spacing w:val="1"/>
        </w:rPr>
        <w:t xml:space="preserve"> </w:t>
      </w:r>
      <w:r>
        <w:t>целочисленные,</w:t>
      </w:r>
      <w:r>
        <w:rPr>
          <w:spacing w:val="1"/>
        </w:rPr>
        <w:t xml:space="preserve"> </w:t>
      </w:r>
      <w:r>
        <w:t>вещественные,</w:t>
      </w:r>
      <w:r>
        <w:rPr>
          <w:spacing w:val="1"/>
        </w:rPr>
        <w:t xml:space="preserve"> </w:t>
      </w:r>
      <w:r>
        <w:t>символьные,</w:t>
      </w:r>
      <w:r>
        <w:rPr>
          <w:spacing w:val="1"/>
        </w:rPr>
        <w:t xml:space="preserve"> </w:t>
      </w:r>
      <w:r>
        <w:t>логические.</w:t>
      </w:r>
      <w:r>
        <w:rPr>
          <w:spacing w:val="1"/>
        </w:rPr>
        <w:t xml:space="preserve"> </w:t>
      </w:r>
      <w:r>
        <w:t>Ветвления.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условия.</w:t>
      </w:r>
      <w:r>
        <w:rPr>
          <w:spacing w:val="1"/>
        </w:rPr>
        <w:t xml:space="preserve"> </w:t>
      </w:r>
      <w:r>
        <w:t>Циклы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условием.</w:t>
      </w:r>
      <w:r>
        <w:rPr>
          <w:spacing w:val="1"/>
        </w:rPr>
        <w:t xml:space="preserve"> </w:t>
      </w:r>
      <w:r>
        <w:t>Циклы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переменной.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таблиц</w:t>
      </w:r>
      <w:r>
        <w:rPr>
          <w:spacing w:val="-1"/>
        </w:rPr>
        <w:t xml:space="preserve"> </w:t>
      </w:r>
      <w:r>
        <w:t>трассировки.</w:t>
      </w:r>
    </w:p>
    <w:p w14:paraId="DA0A0000">
      <w:pPr>
        <w:pStyle w:val="Style_1"/>
        <w:spacing w:line="360" w:lineRule="auto"/>
        <w:ind w:right="521"/>
      </w:pPr>
      <w:r>
        <w:t>Разработка и программная реализация алгоритмов решения типовых задач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конечной</w:t>
      </w:r>
      <w:r>
        <w:rPr>
          <w:spacing w:val="1"/>
        </w:rPr>
        <w:t xml:space="preserve"> </w:t>
      </w:r>
      <w:r>
        <w:t>числовой</w:t>
      </w:r>
      <w:r>
        <w:rPr>
          <w:spacing w:val="-67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(вычисление</w:t>
      </w:r>
      <w:r>
        <w:rPr>
          <w:spacing w:val="1"/>
        </w:rPr>
        <w:t xml:space="preserve"> </w:t>
      </w:r>
      <w:r>
        <w:t>сумм,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 свойствами), алгоритмы анализа записи чисел в позиционной системе</w:t>
      </w:r>
      <w:r>
        <w:rPr>
          <w:spacing w:val="1"/>
        </w:rPr>
        <w:t xml:space="preserve"> </w:t>
      </w:r>
      <w:r>
        <w:t>счисления,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перебора</w:t>
      </w:r>
      <w:r>
        <w:rPr>
          <w:spacing w:val="1"/>
        </w:rPr>
        <w:t xml:space="preserve"> </w:t>
      </w:r>
      <w:r>
        <w:t>(поиск</w:t>
      </w:r>
      <w:r>
        <w:rPr>
          <w:spacing w:val="1"/>
        </w:rPr>
        <w:t xml:space="preserve"> </w:t>
      </w:r>
      <w:r>
        <w:t>наибольшего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делителя</w:t>
      </w:r>
      <w:r>
        <w:rPr>
          <w:spacing w:val="-1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натуральных чисел,</w:t>
      </w:r>
      <w:r>
        <w:rPr>
          <w:spacing w:val="-2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простоту).</w:t>
      </w:r>
    </w:p>
    <w:p w14:paraId="DB0A0000">
      <w:pPr>
        <w:pStyle w:val="Style_1"/>
        <w:spacing w:line="360" w:lineRule="auto"/>
        <w:ind w:right="522"/>
      </w:pPr>
      <w:r>
        <w:t>Обработка</w:t>
      </w:r>
      <w:r>
        <w:rPr>
          <w:spacing w:val="1"/>
        </w:rPr>
        <w:t xml:space="preserve"> </w:t>
      </w:r>
      <w:r>
        <w:t>символьных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Встроенные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программирования</w:t>
      </w:r>
      <w:r>
        <w:rPr>
          <w:spacing w:val="-4"/>
        </w:rPr>
        <w:t xml:space="preserve"> </w:t>
      </w:r>
      <w:r>
        <w:t>для обработки символьных строк.</w:t>
      </w:r>
    </w:p>
    <w:p w14:paraId="DC0A0000">
      <w:pPr>
        <w:pStyle w:val="Style_1"/>
        <w:spacing w:before="1" w:line="360" w:lineRule="auto"/>
        <w:ind w:right="521"/>
      </w:pPr>
      <w:r>
        <w:t>Табличные величины (массивы). Алгоритмы работы с элементами массива с</w:t>
      </w:r>
      <w:r>
        <w:rPr>
          <w:spacing w:val="1"/>
        </w:rPr>
        <w:t xml:space="preserve"> </w:t>
      </w:r>
      <w:r>
        <w:t>однократным</w:t>
      </w:r>
      <w:r>
        <w:rPr>
          <w:spacing w:val="1"/>
        </w:rPr>
        <w:t xml:space="preserve"> </w:t>
      </w:r>
      <w:r>
        <w:t>просмотром</w:t>
      </w:r>
      <w:r>
        <w:rPr>
          <w:spacing w:val="1"/>
        </w:rPr>
        <w:t xml:space="preserve"> </w:t>
      </w:r>
      <w:r>
        <w:t>массива:</w:t>
      </w:r>
      <w:r>
        <w:rPr>
          <w:spacing w:val="1"/>
        </w:rPr>
        <w:t xml:space="preserve"> </w:t>
      </w:r>
      <w:r>
        <w:t>суммирование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массива,</w:t>
      </w:r>
      <w:r>
        <w:rPr>
          <w:spacing w:val="1"/>
        </w:rPr>
        <w:t xml:space="preserve"> </w:t>
      </w:r>
      <w:r>
        <w:t>подсчёт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(суммы)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массива,</w:t>
      </w:r>
      <w:r>
        <w:rPr>
          <w:spacing w:val="1"/>
        </w:rPr>
        <w:t xml:space="preserve"> </w:t>
      </w:r>
      <w:r>
        <w:t>удовлетворяющих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условию,</w:t>
      </w:r>
      <w:r>
        <w:rPr>
          <w:spacing w:val="1"/>
        </w:rPr>
        <w:t xml:space="preserve"> </w:t>
      </w:r>
      <w:r>
        <w:t>нахождение наибольшего (наименьшего) значения элементов массива, нахождение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наибольшего</w:t>
      </w:r>
      <w:r>
        <w:rPr>
          <w:spacing w:val="1"/>
        </w:rPr>
        <w:t xml:space="preserve"> </w:t>
      </w:r>
      <w:r>
        <w:t>(наименьшего)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линейный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элемента,</w:t>
      </w:r>
      <w:r>
        <w:rPr>
          <w:spacing w:val="-3"/>
        </w:rPr>
        <w:t xml:space="preserve"> </w:t>
      </w:r>
      <w:r>
        <w:t>перестановка элементов</w:t>
      </w:r>
      <w:r>
        <w:rPr>
          <w:spacing w:val="-3"/>
        </w:rPr>
        <w:t xml:space="preserve"> </w:t>
      </w:r>
      <w:r>
        <w:t>массива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обратном</w:t>
      </w:r>
      <w:r>
        <w:rPr>
          <w:spacing w:val="-1"/>
        </w:rPr>
        <w:t xml:space="preserve"> </w:t>
      </w:r>
      <w:r>
        <w:t>порядке.</w:t>
      </w:r>
    </w:p>
    <w:p w14:paraId="DD0A0000">
      <w:pPr>
        <w:pStyle w:val="Style_1"/>
        <w:spacing w:line="360" w:lineRule="auto"/>
        <w:ind w:right="527"/>
      </w:pPr>
      <w:r>
        <w:t>Сортировка одномерного массива. Простые методы сортировки (например,</w:t>
      </w:r>
      <w:r>
        <w:rPr>
          <w:spacing w:val="1"/>
        </w:rPr>
        <w:t xml:space="preserve"> </w:t>
      </w:r>
      <w:r>
        <w:t>метод пузырька,</w:t>
      </w:r>
      <w:r>
        <w:rPr>
          <w:spacing w:val="-1"/>
        </w:rPr>
        <w:t xml:space="preserve"> </w:t>
      </w:r>
      <w:r>
        <w:t>метод выбора,</w:t>
      </w:r>
      <w:r>
        <w:rPr>
          <w:spacing w:val="-1"/>
        </w:rPr>
        <w:t xml:space="preserve"> </w:t>
      </w:r>
      <w:r>
        <w:t>сортировка</w:t>
      </w:r>
      <w:r>
        <w:rPr>
          <w:spacing w:val="-1"/>
        </w:rPr>
        <w:t xml:space="preserve"> </w:t>
      </w:r>
      <w:r>
        <w:t>вставками).</w:t>
      </w:r>
      <w:r>
        <w:rPr>
          <w:spacing w:val="-2"/>
        </w:rPr>
        <w:t xml:space="preserve"> </w:t>
      </w:r>
      <w:r>
        <w:t>Подпрограммы.</w:t>
      </w:r>
    </w:p>
    <w:p w14:paraId="DE0A0000">
      <w:pPr>
        <w:pStyle w:val="Style_5"/>
        <w:numPr>
          <w:ilvl w:val="2"/>
          <w:numId w:val="22"/>
        </w:numPr>
        <w:tabs>
          <w:tab w:leader="none" w:pos="1942" w:val="left"/>
        </w:tabs>
        <w:spacing w:after="0" w:before="0" w:line="240" w:lineRule="auto"/>
        <w:ind w:hanging="841" w:left="1941" w:right="0"/>
        <w:jc w:val="both"/>
        <w:rPr>
          <w:sz w:val="28"/>
        </w:rPr>
      </w:pPr>
      <w:r>
        <w:rPr>
          <w:sz w:val="28"/>
        </w:rPr>
        <w:t>Информационные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технологии.</w:t>
      </w:r>
    </w:p>
    <w:p w14:paraId="DF0A0000">
      <w:pPr>
        <w:pStyle w:val="Style_1"/>
        <w:spacing w:before="161" w:line="360" w:lineRule="auto"/>
        <w:ind w:right="523"/>
      </w:pPr>
      <w:r>
        <w:t>Анализ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данных:</w:t>
      </w:r>
      <w:r>
        <w:rPr>
          <w:spacing w:val="1"/>
        </w:rPr>
        <w:t xml:space="preserve"> </w:t>
      </w:r>
      <w:r>
        <w:t>прогнозирование,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51"/>
        </w:rPr>
        <w:t xml:space="preserve"> </w:t>
      </w:r>
      <w:r>
        <w:t>кластеризация,</w:t>
      </w:r>
      <w:r>
        <w:rPr>
          <w:spacing w:val="52"/>
        </w:rPr>
        <w:t xml:space="preserve"> </w:t>
      </w:r>
      <w:r>
        <w:t>анализ</w:t>
      </w:r>
      <w:r>
        <w:rPr>
          <w:spacing w:val="52"/>
        </w:rPr>
        <w:t xml:space="preserve"> </w:t>
      </w:r>
      <w:r>
        <w:t>отклонений.</w:t>
      </w:r>
      <w:r>
        <w:rPr>
          <w:spacing w:val="51"/>
        </w:rPr>
        <w:t xml:space="preserve"> </w:t>
      </w:r>
      <w:r>
        <w:t>Последовательность</w:t>
      </w:r>
      <w:r>
        <w:rPr>
          <w:spacing w:val="53"/>
        </w:rPr>
        <w:t xml:space="preserve"> </w:t>
      </w:r>
      <w:r>
        <w:t>решения</w:t>
      </w:r>
    </w:p>
    <w:p w14:paraId="E00A0000">
      <w:pPr>
        <w:sectPr>
          <w:pgSz w:h="16850" w:orient="portrait" w:w="11910"/>
          <w:pgMar w:bottom="740" w:footer="543" w:header="576" w:left="740" w:right="180" w:top="840"/>
        </w:sectPr>
      </w:pPr>
    </w:p>
    <w:p w14:paraId="E10A0000">
      <w:pPr>
        <w:pStyle w:val="Style_1"/>
        <w:ind w:firstLine="0" w:left="0"/>
        <w:jc w:val="left"/>
        <w:rPr>
          <w:sz w:val="20"/>
        </w:rPr>
      </w:pPr>
    </w:p>
    <w:p w14:paraId="E20A0000">
      <w:pPr>
        <w:pStyle w:val="Style_1"/>
        <w:spacing w:before="254" w:line="360" w:lineRule="auto"/>
        <w:ind w:firstLine="0" w:left="0" w:right="521"/>
      </w:pPr>
      <w:r>
        <w:t>задач анализа данных: сбор первичных данных, очистка и оценка качества данных,</w:t>
      </w:r>
      <w:r>
        <w:rPr>
          <w:spacing w:val="1"/>
        </w:rPr>
        <w:t xml:space="preserve"> </w:t>
      </w:r>
      <w:r>
        <w:t>выбор и/или построение модели, преобразование данных, визуализация данных,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-2"/>
        </w:rPr>
        <w:t xml:space="preserve"> </w:t>
      </w:r>
      <w:r>
        <w:t>результатов.</w:t>
      </w:r>
    </w:p>
    <w:p w14:paraId="E30A0000">
      <w:pPr>
        <w:pStyle w:val="Style_1"/>
        <w:spacing w:line="360" w:lineRule="auto"/>
        <w:ind w:right="524"/>
      </w:pPr>
      <w:r>
        <w:t>Анализ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таблиц.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суммы,</w:t>
      </w:r>
      <w:r>
        <w:rPr>
          <w:spacing w:val="-67"/>
        </w:rPr>
        <w:t xml:space="preserve"> </w:t>
      </w:r>
      <w:r>
        <w:t>среднего арифметического,</w:t>
      </w:r>
      <w:r>
        <w:rPr>
          <w:spacing w:val="-1"/>
        </w:rPr>
        <w:t xml:space="preserve"> </w:t>
      </w:r>
      <w:r>
        <w:t>наибольшего и</w:t>
      </w:r>
      <w:r>
        <w:rPr>
          <w:spacing w:val="1"/>
        </w:rPr>
        <w:t xml:space="preserve"> </w:t>
      </w:r>
      <w:r>
        <w:t>наименьшего значений</w:t>
      </w:r>
      <w:r>
        <w:rPr>
          <w:spacing w:val="-3"/>
        </w:rPr>
        <w:t xml:space="preserve"> </w:t>
      </w:r>
      <w:r>
        <w:t>диапазона.</w:t>
      </w:r>
    </w:p>
    <w:p w14:paraId="E40A0000">
      <w:pPr>
        <w:pStyle w:val="Style_1"/>
        <w:tabs>
          <w:tab w:leader="none" w:pos="5536" w:val="left"/>
          <w:tab w:leader="none" w:pos="7231" w:val="left"/>
          <w:tab w:leader="none" w:pos="8748" w:val="left"/>
        </w:tabs>
        <w:spacing w:before="2" w:line="360" w:lineRule="auto"/>
        <w:ind w:right="521"/>
      </w:pPr>
      <w:r>
        <w:t>Компьютерно-математические</w:t>
      </w:r>
      <w:r>
        <w:tab/>
      </w:r>
      <w:r>
        <w:t>модели.</w:t>
      </w:r>
      <w:r>
        <w:tab/>
      </w:r>
      <w:r>
        <w:t>Этапы</w:t>
      </w:r>
      <w:r>
        <w:tab/>
      </w:r>
      <w:r>
        <w:t>компьютерно-</w:t>
      </w:r>
      <w:r>
        <w:rPr>
          <w:spacing w:val="-68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моделирования: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компьютерный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моделирования.</w:t>
      </w:r>
    </w:p>
    <w:p w14:paraId="E50A0000">
      <w:pPr>
        <w:pStyle w:val="Style_1"/>
        <w:ind w:firstLine="0" w:left="1101"/>
      </w:pPr>
      <w:r>
        <w:t>Численное</w:t>
      </w:r>
      <w:r>
        <w:rPr>
          <w:spacing w:val="-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уравнений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подбора</w:t>
      </w:r>
      <w:r>
        <w:rPr>
          <w:spacing w:val="-5"/>
        </w:rPr>
        <w:t xml:space="preserve"> </w:t>
      </w:r>
      <w:r>
        <w:t>параметра.</w:t>
      </w:r>
    </w:p>
    <w:p w14:paraId="E60A0000">
      <w:pPr>
        <w:pStyle w:val="Style_1"/>
        <w:spacing w:before="161" w:line="360" w:lineRule="auto"/>
        <w:ind w:right="521"/>
      </w:pPr>
      <w:r>
        <w:t>Табличные (реляционные) базы данных. Таблица – представление сведений</w:t>
      </w:r>
      <w:r>
        <w:rPr>
          <w:spacing w:val="1"/>
        </w:rPr>
        <w:t xml:space="preserve"> </w:t>
      </w:r>
      <w:r>
        <w:t>об однотипных объектах. Поле, запись. Ключ таблицы. Работа с готовой базой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сортировка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фильтрация</w:t>
      </w:r>
      <w:r>
        <w:rPr>
          <w:spacing w:val="1"/>
        </w:rPr>
        <w:t xml:space="preserve"> </w:t>
      </w:r>
      <w:r>
        <w:t>записей.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выборку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параметрами.</w:t>
      </w:r>
      <w:r>
        <w:rPr>
          <w:spacing w:val="1"/>
        </w:rPr>
        <w:t xml:space="preserve"> </w:t>
      </w:r>
      <w:r>
        <w:t>Вычисляемые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запросах.</w:t>
      </w:r>
    </w:p>
    <w:p w14:paraId="E70A0000">
      <w:pPr>
        <w:pStyle w:val="Style_1"/>
        <w:spacing w:line="360" w:lineRule="auto"/>
        <w:ind w:right="521"/>
      </w:pPr>
      <w:r>
        <w:t>Многотабличные базы данных. Типы связей между таблицами. Запросы к</w:t>
      </w:r>
      <w:r>
        <w:rPr>
          <w:spacing w:val="1"/>
        </w:rPr>
        <w:t xml:space="preserve"> </w:t>
      </w:r>
      <w:r>
        <w:t>многотабличным</w:t>
      </w:r>
      <w:r>
        <w:rPr>
          <w:spacing w:val="-4"/>
        </w:rPr>
        <w:t xml:space="preserve"> </w:t>
      </w:r>
      <w:r>
        <w:t>базам</w:t>
      </w:r>
      <w:r>
        <w:rPr>
          <w:spacing w:val="-1"/>
        </w:rPr>
        <w:t xml:space="preserve"> </w:t>
      </w:r>
      <w:r>
        <w:t>данных.</w:t>
      </w:r>
    </w:p>
    <w:p w14:paraId="E80A0000">
      <w:pPr>
        <w:pStyle w:val="Style_1"/>
        <w:spacing w:line="360" w:lineRule="auto"/>
        <w:ind w:right="521"/>
      </w:pPr>
      <w:r>
        <w:t>Средства</w:t>
      </w:r>
      <w:r>
        <w:rPr>
          <w:spacing w:val="1"/>
        </w:rPr>
        <w:t xml:space="preserve"> </w:t>
      </w:r>
      <w:r>
        <w:t>искусственного</w:t>
      </w:r>
      <w:r>
        <w:rPr>
          <w:spacing w:val="1"/>
        </w:rPr>
        <w:t xml:space="preserve"> </w:t>
      </w:r>
      <w:r>
        <w:t>интеллекта.</w:t>
      </w:r>
      <w:r>
        <w:rPr>
          <w:spacing w:val="1"/>
        </w:rPr>
        <w:t xml:space="preserve"> </w:t>
      </w:r>
      <w:r>
        <w:t>Сервисы</w:t>
      </w:r>
      <w:r>
        <w:rPr>
          <w:spacing w:val="1"/>
        </w:rPr>
        <w:t xml:space="preserve"> </w:t>
      </w:r>
      <w:r>
        <w:t>машинного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распознавания устной речи. Идентификация и поиск изображений, распознавание</w:t>
      </w:r>
      <w:r>
        <w:rPr>
          <w:spacing w:val="1"/>
        </w:rPr>
        <w:t xml:space="preserve"> </w:t>
      </w:r>
      <w:r>
        <w:t>лиц.</w:t>
      </w:r>
      <w:r>
        <w:rPr>
          <w:spacing w:val="1"/>
        </w:rPr>
        <w:t xml:space="preserve"> </w:t>
      </w:r>
      <w:r>
        <w:t>Самообучающиеся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1"/>
        </w:rPr>
        <w:t xml:space="preserve"> </w:t>
      </w:r>
      <w:r>
        <w:t>интеллект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играх. Использование методов искусственного интеллекта в обучающих системах.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искусственного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робототехнике.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вещей.</w:t>
      </w:r>
      <w:r>
        <w:rPr>
          <w:spacing w:val="-1"/>
        </w:rPr>
        <w:t xml:space="preserve"> </w:t>
      </w:r>
      <w:r>
        <w:t>Перспективы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компьютерных интеллектуальных систем.</w:t>
      </w:r>
    </w:p>
    <w:p w14:paraId="E90A0000">
      <w:pPr>
        <w:pStyle w:val="Style_5"/>
        <w:numPr>
          <w:ilvl w:val="1"/>
          <w:numId w:val="22"/>
        </w:numPr>
        <w:tabs>
          <w:tab w:leader="none" w:pos="1733" w:val="left"/>
        </w:tabs>
        <w:spacing w:after="0" w:before="1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образования.</w:t>
      </w:r>
    </w:p>
    <w:p w14:paraId="EA0A0000">
      <w:pPr>
        <w:pStyle w:val="Style_5"/>
        <w:numPr>
          <w:ilvl w:val="2"/>
          <w:numId w:val="22"/>
        </w:numPr>
        <w:tabs>
          <w:tab w:leader="none" w:pos="1944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руководствоваться сформированной внутренней позицией 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9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8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6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7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5"/>
          <w:sz w:val="28"/>
        </w:rPr>
        <w:t xml:space="preserve"> </w:t>
      </w:r>
      <w:r>
        <w:rPr>
          <w:sz w:val="28"/>
        </w:rPr>
        <w:t>расширение</w:t>
      </w:r>
    </w:p>
    <w:p w14:paraId="EB0A0000">
      <w:pPr>
        <w:sectPr>
          <w:pgSz w:h="16850" w:orient="portrait" w:w="11910"/>
          <w:pgMar w:bottom="740" w:footer="543" w:header="576" w:left="740" w:right="180" w:top="840"/>
        </w:sectPr>
      </w:pPr>
    </w:p>
    <w:p w14:paraId="EC0A0000">
      <w:pPr>
        <w:pStyle w:val="Style_1"/>
        <w:ind w:firstLine="0" w:left="0"/>
        <w:jc w:val="left"/>
        <w:rPr>
          <w:sz w:val="20"/>
        </w:rPr>
      </w:pPr>
    </w:p>
    <w:p w14:paraId="ED0A0000">
      <w:pPr>
        <w:pStyle w:val="Style_1"/>
        <w:spacing w:before="254" w:line="360" w:lineRule="auto"/>
        <w:ind w:firstLine="0" w:left="0" w:right="522"/>
      </w:pPr>
      <w:r>
        <w:t>жизненного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 личностные</w:t>
      </w:r>
      <w:r>
        <w:rPr>
          <w:spacing w:val="-1"/>
        </w:rPr>
        <w:t xml:space="preserve"> </w:t>
      </w:r>
      <w:r>
        <w:t>результаты:</w:t>
      </w:r>
    </w:p>
    <w:p w14:paraId="EE0A0000">
      <w:pPr>
        <w:pStyle w:val="Style_5"/>
        <w:numPr>
          <w:ilvl w:val="0"/>
          <w:numId w:val="23"/>
        </w:numPr>
        <w:tabs>
          <w:tab w:leader="none" w:pos="1406" w:val="left"/>
        </w:tabs>
        <w:spacing w:after="0" w:before="0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гражданского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14:paraId="EF0A0000">
      <w:pPr>
        <w:pStyle w:val="Style_1"/>
        <w:spacing w:before="163" w:line="360" w:lineRule="auto"/>
        <w:ind w:right="522"/>
      </w:pPr>
      <w:r>
        <w:t>осознание своих конституционных прав и обязанностей, уважение закона и</w:t>
      </w:r>
      <w:r>
        <w:rPr>
          <w:spacing w:val="1"/>
        </w:rPr>
        <w:t xml:space="preserve"> </w:t>
      </w:r>
      <w:r>
        <w:t>правопорядка,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основополагающих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безопасности;</w:t>
      </w:r>
    </w:p>
    <w:p w14:paraId="F00A0000">
      <w:pPr>
        <w:pStyle w:val="Style_1"/>
        <w:spacing w:line="360" w:lineRule="auto"/>
        <w:ind w:right="522"/>
      </w:pPr>
      <w:r>
        <w:t>готовность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национализма,</w:t>
      </w:r>
      <w:r>
        <w:rPr>
          <w:spacing w:val="-67"/>
        </w:rPr>
        <w:t xml:space="preserve"> </w:t>
      </w:r>
      <w:r>
        <w:t>ксенофобии,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религиозным,</w:t>
      </w:r>
      <w:r>
        <w:rPr>
          <w:spacing w:val="1"/>
        </w:rPr>
        <w:t xml:space="preserve"> </w:t>
      </w:r>
      <w:r>
        <w:t>расовым,</w:t>
      </w:r>
      <w:r>
        <w:rPr>
          <w:spacing w:val="1"/>
        </w:rPr>
        <w:t xml:space="preserve"> </w:t>
      </w:r>
      <w:r>
        <w:t>национальным</w:t>
      </w:r>
      <w:r>
        <w:rPr>
          <w:spacing w:val="-4"/>
        </w:rPr>
        <w:t xml:space="preserve"> </w:t>
      </w:r>
      <w:r>
        <w:t>признакам в</w:t>
      </w:r>
      <w:r>
        <w:rPr>
          <w:spacing w:val="-2"/>
        </w:rPr>
        <w:t xml:space="preserve"> </w:t>
      </w:r>
      <w:r>
        <w:t>виртуальном пространстве;</w:t>
      </w:r>
    </w:p>
    <w:p w14:paraId="F10A0000">
      <w:pPr>
        <w:pStyle w:val="Style_5"/>
        <w:numPr>
          <w:ilvl w:val="0"/>
          <w:numId w:val="23"/>
        </w:numPr>
        <w:tabs>
          <w:tab w:leader="none" w:pos="1406" w:val="left"/>
        </w:tabs>
        <w:spacing w:after="0" w:before="0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патриотического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14:paraId="F20A0000">
      <w:pPr>
        <w:pStyle w:val="Style_1"/>
        <w:spacing w:before="160" w:line="360" w:lineRule="auto"/>
        <w:ind w:right="521"/>
      </w:pPr>
      <w:r>
        <w:t>ценностное отношение к историческому наследию, достижениям России в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технологиях,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 современного</w:t>
      </w:r>
      <w:r>
        <w:rPr>
          <w:spacing w:val="1"/>
        </w:rPr>
        <w:t xml:space="preserve"> </w:t>
      </w:r>
      <w:r>
        <w:t>общества;</w:t>
      </w:r>
    </w:p>
    <w:p w14:paraId="F30A0000">
      <w:pPr>
        <w:pStyle w:val="Style_5"/>
        <w:numPr>
          <w:ilvl w:val="0"/>
          <w:numId w:val="23"/>
        </w:numPr>
        <w:tabs>
          <w:tab w:leader="none" w:pos="1406" w:val="left"/>
        </w:tabs>
        <w:spacing w:after="0" w:before="1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14:paraId="F40A0000">
      <w:pPr>
        <w:pStyle w:val="Style_1"/>
        <w:spacing w:before="160"/>
        <w:ind w:firstLine="0" w:left="1101"/>
      </w:pPr>
      <w:r>
        <w:t>сформированность</w:t>
      </w:r>
      <w:r>
        <w:rPr>
          <w:spacing w:val="-7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сознания,</w:t>
      </w:r>
      <w:r>
        <w:rPr>
          <w:spacing w:val="-2"/>
        </w:rPr>
        <w:t xml:space="preserve"> </w:t>
      </w:r>
      <w:r>
        <w:t>этического</w:t>
      </w:r>
      <w:r>
        <w:rPr>
          <w:spacing w:val="-5"/>
        </w:rPr>
        <w:t xml:space="preserve"> </w:t>
      </w:r>
      <w:r>
        <w:t>поведения;</w:t>
      </w:r>
    </w:p>
    <w:p w14:paraId="F50A0000">
      <w:pPr>
        <w:pStyle w:val="Style_1"/>
        <w:spacing w:before="161" w:line="360" w:lineRule="auto"/>
        <w:ind w:right="522"/>
      </w:pPr>
      <w:r>
        <w:t>способность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осознанные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ориентируясь на морально-нравственные нормы и ценности, в том числе в сети</w:t>
      </w:r>
      <w:r>
        <w:rPr>
          <w:spacing w:val="1"/>
        </w:rPr>
        <w:t xml:space="preserve"> </w:t>
      </w:r>
      <w:r>
        <w:t>Интернет;</w:t>
      </w:r>
    </w:p>
    <w:p w14:paraId="F60A0000">
      <w:pPr>
        <w:pStyle w:val="Style_5"/>
        <w:numPr>
          <w:ilvl w:val="0"/>
          <w:numId w:val="23"/>
        </w:numPr>
        <w:tabs>
          <w:tab w:leader="none" w:pos="1406" w:val="left"/>
        </w:tabs>
        <w:spacing w:after="0" w:before="0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эстетического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14:paraId="F70A0000">
      <w:pPr>
        <w:pStyle w:val="Style_1"/>
        <w:spacing w:before="161" w:line="360" w:lineRule="auto"/>
        <w:ind w:right="529"/>
      </w:pPr>
      <w:r>
        <w:t>эстетическое отношение к миру, включая эстетику научного и технического</w:t>
      </w:r>
      <w:r>
        <w:rPr>
          <w:spacing w:val="1"/>
        </w:rPr>
        <w:t xml:space="preserve"> </w:t>
      </w:r>
      <w:r>
        <w:t>творчества;</w:t>
      </w:r>
    </w:p>
    <w:p w14:paraId="F80A0000">
      <w:pPr>
        <w:pStyle w:val="Style_1"/>
        <w:spacing w:line="360" w:lineRule="auto"/>
        <w:ind w:right="523"/>
      </w:pP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основанные</w:t>
      </w:r>
      <w:r>
        <w:rPr>
          <w:spacing w:val="-4"/>
        </w:rPr>
        <w:t xml:space="preserve"> </w:t>
      </w:r>
      <w:r>
        <w:t>на использовании</w:t>
      </w:r>
      <w:r>
        <w:rPr>
          <w:spacing w:val="-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технологий;</w:t>
      </w:r>
    </w:p>
    <w:p w14:paraId="F90A0000">
      <w:pPr>
        <w:pStyle w:val="Style_5"/>
        <w:numPr>
          <w:ilvl w:val="0"/>
          <w:numId w:val="23"/>
        </w:numPr>
        <w:tabs>
          <w:tab w:leader="none" w:pos="1406" w:val="left"/>
        </w:tabs>
        <w:spacing w:after="0" w:before="0" w:line="321" w:lineRule="exact"/>
        <w:ind w:hanging="305" w:left="1406" w:right="0"/>
        <w:jc w:val="both"/>
        <w:rPr>
          <w:sz w:val="28"/>
        </w:rPr>
      </w:pPr>
      <w:r>
        <w:rPr>
          <w:sz w:val="28"/>
        </w:rPr>
        <w:t>физического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14:paraId="FA0A0000">
      <w:pPr>
        <w:pStyle w:val="Style_1"/>
        <w:spacing w:before="158" w:line="360" w:lineRule="auto"/>
        <w:ind w:right="522"/>
      </w:pPr>
      <w:r>
        <w:t>сформированность здорового</w:t>
      </w:r>
      <w:r>
        <w:rPr>
          <w:spacing w:val="1"/>
        </w:rPr>
        <w:t xml:space="preserve"> </w:t>
      </w:r>
      <w:r>
        <w:t>и 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безопасной</w:t>
      </w:r>
      <w:r>
        <w:rPr>
          <w:spacing w:val="14"/>
        </w:rPr>
        <w:t xml:space="preserve"> </w:t>
      </w:r>
      <w:r>
        <w:t>эксплуатации</w:t>
      </w:r>
      <w:r>
        <w:rPr>
          <w:spacing w:val="19"/>
        </w:rPr>
        <w:t xml:space="preserve"> </w:t>
      </w:r>
      <w:r>
        <w:t>средств</w:t>
      </w:r>
      <w:r>
        <w:rPr>
          <w:spacing w:val="11"/>
        </w:rPr>
        <w:t xml:space="preserve"> </w:t>
      </w:r>
      <w:r>
        <w:t>информационных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коммуникационных</w:t>
      </w:r>
    </w:p>
    <w:p w14:paraId="FB0A0000">
      <w:pPr>
        <w:sectPr>
          <w:pgSz w:h="16850" w:orient="portrait" w:w="11910"/>
          <w:pgMar w:bottom="740" w:footer="543" w:header="576" w:left="740" w:right="180" w:top="840"/>
        </w:sectPr>
      </w:pPr>
    </w:p>
    <w:p w14:paraId="FC0A0000">
      <w:pPr>
        <w:pStyle w:val="Style_1"/>
        <w:ind w:firstLine="0" w:left="0"/>
        <w:jc w:val="left"/>
        <w:rPr>
          <w:sz w:val="20"/>
        </w:rPr>
      </w:pPr>
    </w:p>
    <w:p w14:paraId="FD0A0000">
      <w:pPr>
        <w:pStyle w:val="Style_1"/>
        <w:spacing w:before="254"/>
        <w:ind w:firstLine="0" w:left="0"/>
        <w:jc w:val="left"/>
      </w:pPr>
      <w:r>
        <w:t>технологий;</w:t>
      </w:r>
    </w:p>
    <w:p w14:paraId="FE0A0000">
      <w:pPr>
        <w:pStyle w:val="Style_5"/>
        <w:numPr>
          <w:ilvl w:val="0"/>
          <w:numId w:val="23"/>
        </w:numPr>
        <w:tabs>
          <w:tab w:leader="none" w:pos="1406" w:val="left"/>
        </w:tabs>
        <w:spacing w:after="0" w:before="162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14:paraId="FF0A0000">
      <w:pPr>
        <w:pStyle w:val="Style_1"/>
        <w:spacing w:before="161" w:line="360" w:lineRule="auto"/>
        <w:ind w:right="524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такую</w:t>
      </w:r>
      <w:r>
        <w:rPr>
          <w:spacing w:val="-3"/>
        </w:rPr>
        <w:t xml:space="preserve"> </w:t>
      </w:r>
      <w:r>
        <w:t>деятельность;</w:t>
      </w:r>
    </w:p>
    <w:p w14:paraId="000B0000">
      <w:pPr>
        <w:pStyle w:val="Style_1"/>
        <w:spacing w:before="1" w:line="360" w:lineRule="auto"/>
        <w:ind w:right="521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информатикой,</w:t>
      </w:r>
      <w:r>
        <w:rPr>
          <w:spacing w:val="1"/>
        </w:rPr>
        <w:t xml:space="preserve"> </w:t>
      </w:r>
      <w:r>
        <w:t>программированием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основанными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научно-технического</w:t>
      </w:r>
      <w:r>
        <w:rPr>
          <w:spacing w:val="1"/>
        </w:rPr>
        <w:t xml:space="preserve"> </w:t>
      </w:r>
      <w:r>
        <w:t>прогресса,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1"/>
        </w:rPr>
        <w:t xml:space="preserve"> </w:t>
      </w:r>
      <w:r>
        <w:t>жизненные планы;</w:t>
      </w:r>
    </w:p>
    <w:p w14:paraId="010B0000">
      <w:pPr>
        <w:pStyle w:val="Style_1"/>
        <w:spacing w:line="360" w:lineRule="auto"/>
        <w:ind w:right="527"/>
      </w:pPr>
      <w:r>
        <w:t>готовность и способность к образованию и самообразованию на протяжении</w:t>
      </w:r>
      <w:r>
        <w:rPr>
          <w:spacing w:val="1"/>
        </w:rPr>
        <w:t xml:space="preserve"> </w:t>
      </w:r>
      <w:r>
        <w:t>всей жизни;</w:t>
      </w:r>
    </w:p>
    <w:p w14:paraId="020B0000">
      <w:pPr>
        <w:pStyle w:val="Style_5"/>
        <w:numPr>
          <w:ilvl w:val="0"/>
          <w:numId w:val="23"/>
        </w:numPr>
        <w:tabs>
          <w:tab w:leader="none" w:pos="1406" w:val="left"/>
        </w:tabs>
        <w:spacing w:after="0" w:before="0" w:line="321" w:lineRule="exact"/>
        <w:ind w:hanging="305" w:left="1406" w:right="0"/>
        <w:jc w:val="both"/>
        <w:rPr>
          <w:sz w:val="28"/>
        </w:rPr>
      </w:pPr>
      <w:r>
        <w:rPr>
          <w:sz w:val="28"/>
        </w:rPr>
        <w:t>экологического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14:paraId="030B0000">
      <w:pPr>
        <w:pStyle w:val="Style_1"/>
        <w:spacing w:before="163" w:line="360" w:lineRule="auto"/>
        <w:ind w:right="523"/>
      </w:pP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решения, в том числе с учётом возможностей 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</w:p>
    <w:p w14:paraId="040B0000">
      <w:pPr>
        <w:pStyle w:val="Style_5"/>
        <w:numPr>
          <w:ilvl w:val="0"/>
          <w:numId w:val="23"/>
        </w:numPr>
        <w:tabs>
          <w:tab w:leader="none" w:pos="1406" w:val="left"/>
        </w:tabs>
        <w:spacing w:after="0" w:before="0" w:line="321" w:lineRule="exact"/>
        <w:ind w:hanging="305" w:left="1406" w:right="0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познания:</w:t>
      </w:r>
    </w:p>
    <w:p w14:paraId="050B0000">
      <w:pPr>
        <w:pStyle w:val="Style_1"/>
        <w:spacing w:before="160" w:line="360" w:lineRule="auto"/>
        <w:ind w:right="521"/>
      </w:pPr>
      <w:r>
        <w:t>сформированность мировоззрения, соответствующего современному 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научно-технического</w:t>
      </w:r>
      <w:r>
        <w:rPr>
          <w:spacing w:val="1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информационных процессов и информационных технологий в условиях цифровой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-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сфер жизни</w:t>
      </w:r>
      <w:r>
        <w:rPr>
          <w:spacing w:val="-3"/>
        </w:rPr>
        <w:t xml:space="preserve"> </w:t>
      </w:r>
      <w:r>
        <w:t>современного общества;</w:t>
      </w:r>
    </w:p>
    <w:p w14:paraId="060B0000">
      <w:pPr>
        <w:pStyle w:val="Style_1"/>
        <w:spacing w:before="3" w:line="360" w:lineRule="auto"/>
        <w:ind w:right="523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-67"/>
        </w:rPr>
        <w:t xml:space="preserve"> </w:t>
      </w:r>
      <w:r>
        <w:t>проектную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исследовательскую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индивидуально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 группе.</w:t>
      </w:r>
    </w:p>
    <w:p w14:paraId="070B0000">
      <w:pPr>
        <w:pStyle w:val="Style_1"/>
        <w:spacing w:line="360" w:lineRule="auto"/>
        <w:ind w:right="523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информатике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интеллект,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-1"/>
        </w:rPr>
        <w:t xml:space="preserve"> </w:t>
      </w:r>
      <w:r>
        <w:t>сформированность:</w:t>
      </w:r>
    </w:p>
    <w:p w14:paraId="080B0000">
      <w:pPr>
        <w:pStyle w:val="Style_1"/>
        <w:spacing w:line="360" w:lineRule="auto"/>
        <w:ind w:right="522"/>
      </w:pPr>
      <w:r>
        <w:t>саморегулирования,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7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своё</w:t>
      </w:r>
      <w:r>
        <w:rPr>
          <w:spacing w:val="16"/>
        </w:rPr>
        <w:t xml:space="preserve"> </w:t>
      </w:r>
      <w:r>
        <w:t>поведение,</w:t>
      </w:r>
      <w:r>
        <w:rPr>
          <w:spacing w:val="18"/>
        </w:rPr>
        <w:t xml:space="preserve"> </w:t>
      </w:r>
      <w:r>
        <w:t>способность</w:t>
      </w:r>
      <w:r>
        <w:rPr>
          <w:spacing w:val="16"/>
        </w:rPr>
        <w:t xml:space="preserve"> </w:t>
      </w:r>
      <w:r>
        <w:t>адаптироваться</w:t>
      </w:r>
      <w:r>
        <w:rPr>
          <w:spacing w:val="19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эмоциональным</w:t>
      </w:r>
    </w:p>
    <w:p w14:paraId="090B0000">
      <w:pPr>
        <w:sectPr>
          <w:pgSz w:h="16850" w:orient="portrait" w:w="11910"/>
          <w:pgMar w:bottom="740" w:footer="543" w:header="576" w:left="740" w:right="180" w:top="840"/>
        </w:sectPr>
      </w:pPr>
    </w:p>
    <w:p w14:paraId="0A0B0000">
      <w:pPr>
        <w:pStyle w:val="Style_1"/>
        <w:ind w:firstLine="0" w:left="0"/>
        <w:jc w:val="left"/>
        <w:rPr>
          <w:sz w:val="20"/>
        </w:rPr>
      </w:pPr>
    </w:p>
    <w:p w14:paraId="0B0B0000">
      <w:pPr>
        <w:pStyle w:val="Style_1"/>
        <w:spacing w:before="254"/>
        <w:ind w:firstLine="0" w:left="0"/>
      </w:pPr>
      <w:r>
        <w:t>изменениям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гибкость,</w:t>
      </w:r>
      <w:r>
        <w:rPr>
          <w:spacing w:val="-2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открытым</w:t>
      </w:r>
      <w:r>
        <w:rPr>
          <w:spacing w:val="-1"/>
        </w:rPr>
        <w:t xml:space="preserve"> </w:t>
      </w:r>
      <w:r>
        <w:t>новому;</w:t>
      </w:r>
    </w:p>
    <w:p w14:paraId="0C0B0000">
      <w:pPr>
        <w:pStyle w:val="Style_1"/>
        <w:spacing w:before="162" w:line="360" w:lineRule="auto"/>
        <w:ind w:right="522"/>
      </w:pPr>
      <w:r>
        <w:t>внутренней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успеху,</w:t>
      </w:r>
      <w:r>
        <w:rPr>
          <w:spacing w:val="1"/>
        </w:rPr>
        <w:t xml:space="preserve"> </w:t>
      </w:r>
      <w:r>
        <w:t>оптимизм,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действовать,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возможностей;</w:t>
      </w:r>
    </w:p>
    <w:p w14:paraId="0D0B0000">
      <w:pPr>
        <w:pStyle w:val="Style_1"/>
        <w:spacing w:line="360" w:lineRule="auto"/>
        <w:ind w:right="521"/>
      </w:pPr>
      <w:r>
        <w:t>эмпатии,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сочувствию</w:t>
      </w:r>
      <w:r>
        <w:rPr>
          <w:spacing w:val="-5"/>
        </w:rPr>
        <w:t xml:space="preserve"> </w:t>
      </w:r>
      <w:r>
        <w:t>и сопереживанию;</w:t>
      </w:r>
    </w:p>
    <w:p w14:paraId="0E0B0000">
      <w:pPr>
        <w:pStyle w:val="Style_1"/>
        <w:spacing w:line="360" w:lineRule="auto"/>
        <w:ind w:right="524"/>
      </w:pPr>
      <w:r>
        <w:t>социальных</w:t>
      </w:r>
      <w:r>
        <w:rPr>
          <w:spacing w:val="1"/>
        </w:rPr>
        <w:t xml:space="preserve"> </w:t>
      </w:r>
      <w:r>
        <w:t>навыков, включающих способность выстраивать 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людьми,</w:t>
      </w:r>
      <w:r>
        <w:rPr>
          <w:spacing w:val="-1"/>
        </w:rPr>
        <w:t xml:space="preserve"> </w:t>
      </w:r>
      <w:r>
        <w:t>заботиться,</w:t>
      </w:r>
      <w:r>
        <w:rPr>
          <w:spacing w:val="-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и разрешать</w:t>
      </w:r>
      <w:r>
        <w:rPr>
          <w:spacing w:val="-2"/>
        </w:rPr>
        <w:t xml:space="preserve"> </w:t>
      </w:r>
      <w:r>
        <w:t>конфликты.</w:t>
      </w:r>
    </w:p>
    <w:p w14:paraId="0F0B0000">
      <w:pPr>
        <w:pStyle w:val="Style_5"/>
        <w:numPr>
          <w:ilvl w:val="2"/>
          <w:numId w:val="22"/>
        </w:numPr>
        <w:tabs>
          <w:tab w:leader="none" w:pos="1944" w:val="left"/>
        </w:tabs>
        <w:spacing w:after="0" w:before="1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у обучающегося будут сформированы сформированы метапредметные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универсальные учебные действия, регулятивные универсальные учебные действия,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деятельность.</w:t>
      </w:r>
    </w:p>
    <w:p w14:paraId="100B0000">
      <w:pPr>
        <w:pStyle w:val="Style_5"/>
        <w:numPr>
          <w:ilvl w:val="3"/>
          <w:numId w:val="22"/>
        </w:numPr>
        <w:tabs>
          <w:tab w:leader="none" w:pos="2153" w:val="left"/>
        </w:tabs>
        <w:spacing w:after="0" w:before="0" w:line="321" w:lineRule="exact"/>
        <w:ind w:hanging="1052" w:left="2152" w:right="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действиями:</w:t>
      </w:r>
    </w:p>
    <w:p w14:paraId="110B0000">
      <w:pPr>
        <w:pStyle w:val="Style_5"/>
        <w:numPr>
          <w:ilvl w:val="0"/>
          <w:numId w:val="24"/>
        </w:numPr>
        <w:tabs>
          <w:tab w:leader="none" w:pos="1407" w:val="left"/>
        </w:tabs>
        <w:spacing w:after="0" w:before="161" w:line="240" w:lineRule="auto"/>
        <w:ind w:hanging="306" w:left="1406" w:right="0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-4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действия:</w:t>
      </w:r>
    </w:p>
    <w:p w14:paraId="120B0000">
      <w:pPr>
        <w:pStyle w:val="Style_1"/>
        <w:spacing w:before="160" w:line="360" w:lineRule="auto"/>
        <w:ind w:right="523"/>
        <w:jc w:val="left"/>
      </w:pPr>
      <w:r>
        <w:t>самостоятельно</w:t>
      </w:r>
      <w:r>
        <w:rPr>
          <w:spacing w:val="30"/>
        </w:rPr>
        <w:t xml:space="preserve"> </w:t>
      </w:r>
      <w:r>
        <w:t>формулировать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актуализировать</w:t>
      </w:r>
      <w:r>
        <w:rPr>
          <w:spacing w:val="28"/>
        </w:rPr>
        <w:t xml:space="preserve"> </w:t>
      </w:r>
      <w:r>
        <w:t>проблему,</w:t>
      </w:r>
      <w:r>
        <w:rPr>
          <w:spacing w:val="31"/>
        </w:rPr>
        <w:t xml:space="preserve"> </w:t>
      </w:r>
      <w:r>
        <w:t>рассматривать</w:t>
      </w:r>
      <w:r>
        <w:rPr>
          <w:spacing w:val="-67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всесторонне;</w:t>
      </w:r>
    </w:p>
    <w:p w14:paraId="130B0000">
      <w:pPr>
        <w:pStyle w:val="Style_1"/>
        <w:tabs>
          <w:tab w:leader="none" w:pos="3074" w:val="left"/>
          <w:tab w:leader="none" w:pos="5080" w:val="left"/>
          <w:tab w:leader="none" w:pos="6298" w:val="left"/>
          <w:tab w:leader="none" w:pos="6996" w:val="left"/>
          <w:tab w:leader="none" w:pos="8492" w:val="left"/>
          <w:tab w:leader="none" w:pos="9168" w:val="left"/>
        </w:tabs>
        <w:spacing w:line="360" w:lineRule="auto"/>
        <w:ind w:right="522"/>
        <w:jc w:val="left"/>
      </w:pPr>
      <w:r>
        <w:t>устанавливать</w:t>
      </w:r>
      <w:r>
        <w:tab/>
      </w:r>
      <w:r>
        <w:t>существенный</w:t>
      </w:r>
      <w:r>
        <w:tab/>
      </w:r>
      <w:r>
        <w:t>признак</w:t>
      </w:r>
      <w:r>
        <w:tab/>
      </w:r>
      <w:r>
        <w:t>или</w:t>
      </w:r>
      <w:r>
        <w:tab/>
      </w:r>
      <w:r>
        <w:t>основания</w:t>
      </w:r>
      <w:r>
        <w:tab/>
      </w:r>
      <w:r>
        <w:t>для</w:t>
      </w:r>
      <w:r>
        <w:tab/>
      </w:r>
      <w:r>
        <w:rPr>
          <w:spacing w:val="-1"/>
        </w:rPr>
        <w:t>сравнения,</w:t>
      </w:r>
      <w:r>
        <w:rPr>
          <w:spacing w:val="-67"/>
        </w:rPr>
        <w:t xml:space="preserve"> </w:t>
      </w:r>
      <w:r>
        <w:t>классификации</w:t>
      </w:r>
      <w:r>
        <w:rPr>
          <w:spacing w:val="-4"/>
        </w:rPr>
        <w:t xml:space="preserve"> </w:t>
      </w:r>
      <w:r>
        <w:t>и обобщения;</w:t>
      </w:r>
    </w:p>
    <w:p w14:paraId="140B0000">
      <w:pPr>
        <w:pStyle w:val="Style_1"/>
        <w:tabs>
          <w:tab w:leader="none" w:pos="2717" w:val="left"/>
          <w:tab w:leader="none" w:pos="3555" w:val="left"/>
          <w:tab w:leader="none" w:pos="5500" w:val="left"/>
          <w:tab w:leader="none" w:pos="6786" w:val="left"/>
          <w:tab w:leader="none" w:pos="8350" w:val="left"/>
          <w:tab w:leader="none" w:pos="8780" w:val="left"/>
          <w:tab w:leader="none" w:pos="10169" w:val="left"/>
        </w:tabs>
        <w:spacing w:line="360" w:lineRule="auto"/>
        <w:ind w:right="523"/>
        <w:jc w:val="left"/>
      </w:pPr>
      <w:r>
        <w:t>определять</w:t>
      </w:r>
      <w:r>
        <w:tab/>
      </w:r>
      <w:r>
        <w:t>цели</w:t>
      </w:r>
      <w:r>
        <w:tab/>
      </w:r>
      <w:r>
        <w:t>деятельности,</w:t>
      </w:r>
      <w:r>
        <w:tab/>
      </w:r>
      <w:r>
        <w:t>задавать</w:t>
      </w:r>
      <w:r>
        <w:tab/>
      </w:r>
      <w:r>
        <w:t>параметры</w:t>
      </w:r>
      <w:r>
        <w:tab/>
      </w:r>
      <w:r>
        <w:t>и</w:t>
      </w:r>
      <w:r>
        <w:tab/>
      </w:r>
      <w:r>
        <w:t>критерии</w:t>
      </w:r>
      <w:r>
        <w:tab/>
      </w:r>
      <w:r>
        <w:t>их</w:t>
      </w:r>
      <w:r>
        <w:rPr>
          <w:spacing w:val="-67"/>
        </w:rPr>
        <w:t xml:space="preserve"> </w:t>
      </w:r>
      <w:r>
        <w:t>достижения;</w:t>
      </w:r>
    </w:p>
    <w:p w14:paraId="150B0000">
      <w:pPr>
        <w:pStyle w:val="Style_1"/>
        <w:spacing w:line="317" w:lineRule="exact"/>
        <w:ind w:firstLine="0" w:left="1101"/>
        <w:jc w:val="left"/>
      </w:pPr>
      <w:r>
        <w:t>выявлять</w:t>
      </w:r>
      <w:r>
        <w:rPr>
          <w:spacing w:val="-5"/>
        </w:rPr>
        <w:t xml:space="preserve"> </w:t>
      </w:r>
      <w:r>
        <w:t>закономерности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противоречия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рассматриваемых</w:t>
      </w:r>
      <w:r>
        <w:rPr>
          <w:spacing w:val="-2"/>
        </w:rPr>
        <w:t xml:space="preserve"> </w:t>
      </w:r>
      <w:r>
        <w:t>явлениях;</w:t>
      </w:r>
    </w:p>
    <w:p w14:paraId="160B0000">
      <w:pPr>
        <w:pStyle w:val="Style_1"/>
        <w:tabs>
          <w:tab w:leader="none" w:pos="3042" w:val="left"/>
          <w:tab w:leader="none" w:pos="3823" w:val="left"/>
          <w:tab w:leader="none" w:pos="5075" w:val="left"/>
          <w:tab w:leader="none" w:pos="6495" w:val="left"/>
          <w:tab w:leader="none" w:pos="6836" w:val="left"/>
          <w:tab w:leader="none" w:pos="7901" w:val="left"/>
          <w:tab w:leader="none" w:pos="9039" w:val="left"/>
        </w:tabs>
        <w:spacing w:before="155" w:line="360" w:lineRule="auto"/>
        <w:ind w:right="524"/>
        <w:jc w:val="left"/>
      </w:pPr>
      <w:r>
        <w:t>разрабатывать</w:t>
      </w:r>
      <w:r>
        <w:tab/>
      </w:r>
      <w:r>
        <w:t>план</w:t>
      </w:r>
      <w:r>
        <w:tab/>
      </w:r>
      <w:r>
        <w:t>решения</w:t>
      </w:r>
      <w:r>
        <w:tab/>
      </w:r>
      <w:r>
        <w:t>проблемы</w:t>
      </w:r>
      <w:r>
        <w:tab/>
      </w:r>
      <w:r>
        <w:t>с</w:t>
      </w:r>
      <w:r>
        <w:tab/>
      </w:r>
      <w:r>
        <w:t>учётом</w:t>
      </w:r>
      <w:r>
        <w:tab/>
      </w:r>
      <w:r>
        <w:t>анализа</w:t>
      </w:r>
      <w:r>
        <w:tab/>
      </w:r>
      <w:r>
        <w:t>имеющихся</w:t>
      </w:r>
      <w:r>
        <w:rPr>
          <w:spacing w:val="-67"/>
        </w:rPr>
        <w:t xml:space="preserve"> </w:t>
      </w:r>
      <w:r>
        <w:t>материальных</w:t>
      </w:r>
      <w:r>
        <w:rPr>
          <w:spacing w:val="-4"/>
        </w:rPr>
        <w:t xml:space="preserve"> </w:t>
      </w:r>
      <w:r>
        <w:t>и нематериальных</w:t>
      </w:r>
      <w:r>
        <w:rPr>
          <w:spacing w:val="-3"/>
        </w:rPr>
        <w:t xml:space="preserve"> </w:t>
      </w:r>
      <w:r>
        <w:t>ресурсов;</w:t>
      </w:r>
    </w:p>
    <w:p w14:paraId="170B0000">
      <w:pPr>
        <w:pStyle w:val="Style_1"/>
        <w:spacing w:before="1" w:line="360" w:lineRule="auto"/>
        <w:ind w:right="526"/>
        <w:jc w:val="left"/>
      </w:pPr>
      <w:r>
        <w:t>вносить</w:t>
      </w:r>
      <w:r>
        <w:rPr>
          <w:spacing w:val="27"/>
        </w:rPr>
        <w:t xml:space="preserve"> </w:t>
      </w:r>
      <w:r>
        <w:t>коррективы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деятельность,</w:t>
      </w:r>
      <w:r>
        <w:rPr>
          <w:spacing w:val="28"/>
        </w:rPr>
        <w:t xml:space="preserve"> </w:t>
      </w:r>
      <w:r>
        <w:t>оценивать</w:t>
      </w:r>
      <w:r>
        <w:rPr>
          <w:spacing w:val="26"/>
        </w:rPr>
        <w:t xml:space="preserve"> </w:t>
      </w:r>
      <w:r>
        <w:t>соответствие</w:t>
      </w:r>
      <w:r>
        <w:rPr>
          <w:spacing w:val="26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целям,</w:t>
      </w:r>
      <w:r>
        <w:rPr>
          <w:spacing w:val="-2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деятельности;</w:t>
      </w:r>
    </w:p>
    <w:p w14:paraId="180B0000">
      <w:pPr>
        <w:pStyle w:val="Style_1"/>
        <w:spacing w:line="321" w:lineRule="exact"/>
        <w:ind w:firstLine="0" w:left="1101"/>
        <w:jc w:val="left"/>
      </w:pPr>
      <w:r>
        <w:t>координировать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выполнять</w:t>
      </w:r>
      <w:r>
        <w:rPr>
          <w:spacing w:val="42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условиях</w:t>
      </w:r>
      <w:r>
        <w:rPr>
          <w:spacing w:val="40"/>
        </w:rPr>
        <w:t xml:space="preserve"> </w:t>
      </w:r>
      <w:r>
        <w:t>реального,</w:t>
      </w:r>
      <w:r>
        <w:rPr>
          <w:spacing w:val="41"/>
        </w:rPr>
        <w:t xml:space="preserve"> </w:t>
      </w:r>
      <w:r>
        <w:t>виртуального</w:t>
      </w:r>
      <w:r>
        <w:rPr>
          <w:spacing w:val="44"/>
        </w:rPr>
        <w:t xml:space="preserve"> </w:t>
      </w:r>
      <w:r>
        <w:t>и</w:t>
      </w:r>
    </w:p>
    <w:p w14:paraId="190B0000">
      <w:pPr>
        <w:sectPr>
          <w:pgSz w:h="16850" w:orient="portrait" w:w="11910"/>
          <w:pgMar w:bottom="740" w:footer="543" w:header="576" w:left="740" w:right="180" w:top="840"/>
        </w:sectPr>
      </w:pPr>
    </w:p>
    <w:p w14:paraId="1A0B0000">
      <w:pPr>
        <w:pStyle w:val="Style_1"/>
        <w:ind w:firstLine="0" w:left="0"/>
        <w:jc w:val="left"/>
        <w:rPr>
          <w:sz w:val="20"/>
        </w:rPr>
      </w:pPr>
    </w:p>
    <w:p w14:paraId="1B0B0000">
      <w:pPr>
        <w:pStyle w:val="Style_1"/>
        <w:spacing w:before="254"/>
        <w:ind w:firstLine="0" w:left="0"/>
      </w:pPr>
      <w:r>
        <w:t>комбинированного</w:t>
      </w:r>
      <w:r>
        <w:rPr>
          <w:spacing w:val="-9"/>
        </w:rPr>
        <w:t xml:space="preserve"> </w:t>
      </w:r>
      <w:r>
        <w:t>взаимодействия;</w:t>
      </w:r>
    </w:p>
    <w:p w14:paraId="1C0B0000">
      <w:pPr>
        <w:pStyle w:val="Style_1"/>
        <w:spacing w:before="162"/>
        <w:ind w:firstLine="0" w:left="1101"/>
      </w:pPr>
      <w:r>
        <w:t>развивать</w:t>
      </w:r>
      <w:r>
        <w:rPr>
          <w:spacing w:val="-5"/>
        </w:rPr>
        <w:t xml:space="preserve"> </w:t>
      </w:r>
      <w:r>
        <w:t>креативное</w:t>
      </w:r>
      <w:r>
        <w:rPr>
          <w:spacing w:val="-3"/>
        </w:rPr>
        <w:t xml:space="preserve"> </w:t>
      </w:r>
      <w:r>
        <w:t>мышление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проблем.</w:t>
      </w:r>
    </w:p>
    <w:p w14:paraId="1D0B0000">
      <w:pPr>
        <w:pStyle w:val="Style_5"/>
        <w:numPr>
          <w:ilvl w:val="0"/>
          <w:numId w:val="24"/>
        </w:numPr>
        <w:tabs>
          <w:tab w:leader="none" w:pos="1406" w:val="left"/>
        </w:tabs>
        <w:spacing w:after="0" w:before="161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действия:</w:t>
      </w:r>
    </w:p>
    <w:p w14:paraId="1E0B0000">
      <w:pPr>
        <w:pStyle w:val="Style_1"/>
        <w:spacing w:before="160" w:line="360" w:lineRule="auto"/>
        <w:ind w:right="522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навыками разрешения проблем, способностью и готовностью к 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познания;</w:t>
      </w:r>
    </w:p>
    <w:p w14:paraId="1F0B0000">
      <w:pPr>
        <w:pStyle w:val="Style_1"/>
        <w:spacing w:before="1" w:line="360" w:lineRule="auto"/>
        <w:ind w:right="522"/>
      </w:pPr>
      <w:r>
        <w:t>овладеть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 преобразованию и применению в различных учебных ситуациях,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при создании учебных</w:t>
      </w:r>
      <w:r>
        <w:rPr>
          <w:spacing w:val="-4"/>
        </w:rPr>
        <w:t xml:space="preserve"> </w:t>
      </w:r>
      <w:r>
        <w:t>и социальных</w:t>
      </w:r>
      <w:r>
        <w:rPr>
          <w:spacing w:val="1"/>
        </w:rPr>
        <w:t xml:space="preserve"> </w:t>
      </w:r>
      <w:r>
        <w:t>проектов;</w:t>
      </w:r>
    </w:p>
    <w:p w14:paraId="200B0000">
      <w:pPr>
        <w:pStyle w:val="Style_1"/>
        <w:spacing w:before="1" w:line="360" w:lineRule="auto"/>
        <w:ind w:right="524"/>
      </w:pPr>
      <w:r>
        <w:t>формирование научного типа мышления, владение научной терминологией,</w:t>
      </w:r>
      <w:r>
        <w:rPr>
          <w:spacing w:val="1"/>
        </w:rPr>
        <w:t xml:space="preserve"> </w:t>
      </w:r>
      <w:r>
        <w:t>ключевыми</w:t>
      </w:r>
      <w:r>
        <w:rPr>
          <w:spacing w:val="-1"/>
        </w:rPr>
        <w:t xml:space="preserve"> </w:t>
      </w:r>
      <w:r>
        <w:t>понятиями и</w:t>
      </w:r>
      <w:r>
        <w:rPr>
          <w:spacing w:val="2"/>
        </w:rPr>
        <w:t xml:space="preserve"> </w:t>
      </w:r>
      <w:r>
        <w:t>методами;</w:t>
      </w:r>
    </w:p>
    <w:p w14:paraId="210B0000">
      <w:pPr>
        <w:pStyle w:val="Style_1"/>
        <w:spacing w:line="360" w:lineRule="auto"/>
        <w:ind w:right="522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</w:p>
    <w:p w14:paraId="220B0000">
      <w:pPr>
        <w:pStyle w:val="Style_1"/>
        <w:spacing w:line="360" w:lineRule="auto"/>
        <w:ind w:right="521"/>
      </w:pPr>
      <w:r>
        <w:t>выявлять причинно-следственные связи и актуализировать задачу, выдвигать</w:t>
      </w:r>
      <w:r>
        <w:rPr>
          <w:spacing w:val="1"/>
        </w:rPr>
        <w:t xml:space="preserve"> </w:t>
      </w:r>
      <w:r>
        <w:t>гипотезу её решения, находить аргументы для доказательства своих утверждений,</w:t>
      </w:r>
      <w:r>
        <w:rPr>
          <w:spacing w:val="1"/>
        </w:rPr>
        <w:t xml:space="preserve"> </w:t>
      </w:r>
      <w:r>
        <w:t>задавать</w:t>
      </w:r>
      <w:r>
        <w:rPr>
          <w:spacing w:val="-2"/>
        </w:rPr>
        <w:t xml:space="preserve"> </w:t>
      </w:r>
      <w:r>
        <w:t>параметры</w:t>
      </w:r>
      <w:r>
        <w:rPr>
          <w:spacing w:val="-3"/>
        </w:rPr>
        <w:t xml:space="preserve"> </w:t>
      </w:r>
      <w:r>
        <w:t>и критерии решения;</w:t>
      </w:r>
    </w:p>
    <w:p w14:paraId="230B0000">
      <w:pPr>
        <w:pStyle w:val="Style_1"/>
        <w:spacing w:line="360" w:lineRule="auto"/>
        <w:ind w:right="526"/>
      </w:pPr>
      <w:r>
        <w:t>анализировать полученные в ходе решения задачи результаты, 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их достоверность,</w:t>
      </w:r>
      <w:r>
        <w:rPr>
          <w:spacing w:val="-2"/>
        </w:rPr>
        <w:t xml:space="preserve"> </w:t>
      </w:r>
      <w:r>
        <w:t>прогнозировать</w:t>
      </w:r>
      <w:r>
        <w:rPr>
          <w:spacing w:val="-3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условиях;</w:t>
      </w:r>
    </w:p>
    <w:p w14:paraId="240B0000">
      <w:pPr>
        <w:pStyle w:val="Style_1"/>
        <w:spacing w:line="360" w:lineRule="auto"/>
        <w:ind w:firstLine="0" w:left="1101" w:right="523"/>
      </w:pPr>
      <w:r>
        <w:t>давать оценку новым ситуациям, оценивать приобретённый опыт;</w:t>
      </w:r>
      <w:r>
        <w:rPr>
          <w:spacing w:val="1"/>
        </w:rPr>
        <w:t xml:space="preserve"> </w:t>
      </w:r>
      <w:r>
        <w:t>осуществлять</w:t>
      </w:r>
      <w:r>
        <w:rPr>
          <w:spacing w:val="39"/>
        </w:rPr>
        <w:t xml:space="preserve"> </w:t>
      </w:r>
      <w:r>
        <w:t>целенаправленный</w:t>
      </w:r>
      <w:r>
        <w:rPr>
          <w:spacing w:val="39"/>
        </w:rPr>
        <w:t xml:space="preserve"> </w:t>
      </w:r>
      <w:r>
        <w:t>поиск</w:t>
      </w:r>
      <w:r>
        <w:rPr>
          <w:spacing w:val="41"/>
        </w:rPr>
        <w:t xml:space="preserve"> </w:t>
      </w:r>
      <w:r>
        <w:t>переноса</w:t>
      </w:r>
      <w:r>
        <w:rPr>
          <w:spacing w:val="41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способов</w:t>
      </w:r>
    </w:p>
    <w:p w14:paraId="250B0000">
      <w:pPr>
        <w:pStyle w:val="Style_1"/>
        <w:spacing w:line="321" w:lineRule="exact"/>
        <w:ind w:firstLine="0" w:left="0"/>
      </w:pPr>
      <w:r>
        <w:t>действия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профессиональную</w:t>
      </w:r>
      <w:r>
        <w:rPr>
          <w:spacing w:val="-2"/>
        </w:rPr>
        <w:t xml:space="preserve"> </w:t>
      </w:r>
      <w:r>
        <w:t>среду;</w:t>
      </w:r>
    </w:p>
    <w:p w14:paraId="260B0000">
      <w:pPr>
        <w:pStyle w:val="Style_1"/>
        <w:tabs>
          <w:tab w:leader="none" w:pos="2839" w:val="left"/>
          <w:tab w:leader="none" w:pos="4040" w:val="left"/>
          <w:tab w:leader="none" w:pos="4558" w:val="left"/>
          <w:tab w:leader="none" w:pos="6894" w:val="left"/>
          <w:tab w:leader="none" w:pos="7431" w:val="left"/>
          <w:tab w:leader="none" w:pos="9516" w:val="left"/>
        </w:tabs>
        <w:spacing w:before="150" w:line="360" w:lineRule="auto"/>
        <w:ind w:right="523"/>
        <w:jc w:val="left"/>
      </w:pPr>
      <w:r>
        <w:t>переносить</w:t>
      </w:r>
      <w:r>
        <w:tab/>
      </w:r>
      <w:r>
        <w:t>знания</w:t>
      </w:r>
      <w:r>
        <w:tab/>
      </w:r>
      <w:r>
        <w:t>в</w:t>
      </w:r>
      <w:r>
        <w:tab/>
      </w:r>
      <w:r>
        <w:t>познавательную</w:t>
      </w:r>
      <w:r>
        <w:tab/>
      </w:r>
      <w:r>
        <w:t>и</w:t>
      </w:r>
      <w:r>
        <w:tab/>
      </w:r>
      <w:r>
        <w:t>практическую</w:t>
      </w:r>
      <w:r>
        <w:tab/>
      </w:r>
      <w:r>
        <w:t>области</w:t>
      </w:r>
      <w:r>
        <w:rPr>
          <w:spacing w:val="-67"/>
        </w:rPr>
        <w:t xml:space="preserve"> </w:t>
      </w:r>
      <w:r>
        <w:t>жизнедеятельности;</w:t>
      </w:r>
    </w:p>
    <w:p w14:paraId="270B0000">
      <w:pPr>
        <w:pStyle w:val="Style_1"/>
        <w:spacing w:line="321" w:lineRule="exact"/>
        <w:ind w:firstLine="0" w:left="1101"/>
        <w:jc w:val="left"/>
      </w:pPr>
      <w:r>
        <w:t>интегрировать</w:t>
      </w:r>
      <w:r>
        <w:rPr>
          <w:spacing w:val="-5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областей;</w:t>
      </w:r>
    </w:p>
    <w:p w14:paraId="280B0000">
      <w:pPr>
        <w:pStyle w:val="Style_1"/>
        <w:tabs>
          <w:tab w:leader="none" w:pos="2543" w:val="left"/>
          <w:tab w:leader="none" w:pos="3483" w:val="left"/>
          <w:tab w:leader="none" w:pos="4329" w:val="left"/>
          <w:tab w:leader="none" w:pos="5843" w:val="left"/>
          <w:tab w:leader="none" w:pos="7749" w:val="left"/>
          <w:tab w:leader="none" w:pos="9000" w:val="left"/>
          <w:tab w:leader="none" w:pos="9357" w:val="left"/>
        </w:tabs>
        <w:spacing w:before="160" w:line="360" w:lineRule="auto"/>
        <w:ind w:right="523"/>
        <w:jc w:val="left"/>
      </w:pPr>
      <w:r>
        <w:t>выдвигать</w:t>
      </w:r>
      <w:r>
        <w:tab/>
      </w:r>
      <w:r>
        <w:t>новые</w:t>
      </w:r>
      <w:r>
        <w:tab/>
      </w:r>
      <w:r>
        <w:t>идеи,</w:t>
      </w:r>
      <w:r>
        <w:tab/>
      </w:r>
      <w:r>
        <w:t>предлагать</w:t>
      </w:r>
      <w:r>
        <w:tab/>
      </w:r>
      <w:r>
        <w:t>оригинальные</w:t>
      </w:r>
      <w:r>
        <w:tab/>
      </w:r>
      <w:r>
        <w:t>подходы</w:t>
      </w:r>
      <w:r>
        <w:tab/>
      </w:r>
      <w:r>
        <w:t>и</w:t>
      </w:r>
      <w:r>
        <w:tab/>
      </w:r>
      <w:r>
        <w:rPr>
          <w:spacing w:val="-1"/>
        </w:rPr>
        <w:t>решения,</w:t>
      </w:r>
      <w:r>
        <w:rPr>
          <w:spacing w:val="-67"/>
        </w:rPr>
        <w:t xml:space="preserve"> </w:t>
      </w:r>
      <w:r>
        <w:t>ставить</w:t>
      </w:r>
      <w:r>
        <w:rPr>
          <w:spacing w:val="-2"/>
        </w:rPr>
        <w:t xml:space="preserve"> </w:t>
      </w:r>
      <w:r>
        <w:t>проблемы и</w:t>
      </w:r>
      <w:r>
        <w:rPr>
          <w:spacing w:val="-3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допускающие</w:t>
      </w:r>
      <w:r>
        <w:rPr>
          <w:spacing w:val="-1"/>
        </w:rPr>
        <w:t xml:space="preserve"> </w:t>
      </w:r>
      <w:r>
        <w:t>альтернативные</w:t>
      </w:r>
      <w:r>
        <w:rPr>
          <w:spacing w:val="-3"/>
        </w:rPr>
        <w:t xml:space="preserve"> </w:t>
      </w:r>
      <w:r>
        <w:t>решения.</w:t>
      </w:r>
    </w:p>
    <w:p w14:paraId="290B0000">
      <w:pPr>
        <w:pStyle w:val="Style_5"/>
        <w:numPr>
          <w:ilvl w:val="0"/>
          <w:numId w:val="24"/>
        </w:numPr>
        <w:tabs>
          <w:tab w:leader="none" w:pos="1406" w:val="left"/>
        </w:tabs>
        <w:spacing w:after="0" w:before="0" w:line="317" w:lineRule="exact"/>
        <w:ind w:hanging="305" w:left="1406" w:right="0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информацией:</w:t>
      </w:r>
    </w:p>
    <w:p w14:paraId="2A0B0000">
      <w:pPr>
        <w:pStyle w:val="Style_1"/>
        <w:spacing w:before="161"/>
        <w:ind w:firstLine="0" w:left="1101"/>
      </w:pPr>
      <w:r>
        <w:t>владеть</w:t>
      </w:r>
      <w:r>
        <w:rPr>
          <w:spacing w:val="32"/>
        </w:rPr>
        <w:t xml:space="preserve"> </w:t>
      </w:r>
      <w:r>
        <w:t>навыками</w:t>
      </w:r>
      <w:r>
        <w:rPr>
          <w:spacing w:val="99"/>
        </w:rPr>
        <w:t xml:space="preserve"> </w:t>
      </w:r>
      <w:r>
        <w:t>получения</w:t>
      </w:r>
      <w:r>
        <w:rPr>
          <w:spacing w:val="103"/>
        </w:rPr>
        <w:t xml:space="preserve"> </w:t>
      </w:r>
      <w:r>
        <w:t>информации</w:t>
      </w:r>
      <w:r>
        <w:rPr>
          <w:spacing w:val="100"/>
        </w:rPr>
        <w:t xml:space="preserve"> </w:t>
      </w:r>
      <w:r>
        <w:t>из</w:t>
      </w:r>
      <w:r>
        <w:rPr>
          <w:spacing w:val="102"/>
        </w:rPr>
        <w:t xml:space="preserve"> </w:t>
      </w:r>
      <w:r>
        <w:t>источников</w:t>
      </w:r>
      <w:r>
        <w:rPr>
          <w:spacing w:val="102"/>
        </w:rPr>
        <w:t xml:space="preserve"> </w:t>
      </w:r>
      <w:r>
        <w:t>разных</w:t>
      </w:r>
      <w:r>
        <w:rPr>
          <w:spacing w:val="103"/>
        </w:rPr>
        <w:t xml:space="preserve"> </w:t>
      </w:r>
      <w:r>
        <w:t>типов,</w:t>
      </w:r>
    </w:p>
    <w:p w14:paraId="2B0B0000">
      <w:pPr>
        <w:sectPr>
          <w:pgSz w:h="16850" w:orient="portrait" w:w="11910"/>
          <w:pgMar w:bottom="740" w:footer="543" w:header="576" w:left="740" w:right="180" w:top="840"/>
        </w:sectPr>
      </w:pPr>
    </w:p>
    <w:p w14:paraId="2C0B0000">
      <w:pPr>
        <w:pStyle w:val="Style_1"/>
        <w:ind w:firstLine="0" w:left="0"/>
        <w:jc w:val="left"/>
        <w:rPr>
          <w:sz w:val="20"/>
        </w:rPr>
      </w:pPr>
    </w:p>
    <w:p w14:paraId="2D0B0000">
      <w:pPr>
        <w:pStyle w:val="Style_1"/>
        <w:spacing w:before="254" w:line="360" w:lineRule="auto"/>
        <w:ind w:firstLine="0" w:left="0" w:right="524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представления;</w:t>
      </w:r>
    </w:p>
    <w:p w14:paraId="2E0B0000">
      <w:pPr>
        <w:pStyle w:val="Style_1"/>
        <w:spacing w:line="360" w:lineRule="auto"/>
        <w:ind w:right="524"/>
      </w:pPr>
      <w:r>
        <w:t>создавать тексты в различных форматах с учётом назначения информации и</w:t>
      </w:r>
      <w:r>
        <w:rPr>
          <w:spacing w:val="1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аудитории,</w:t>
      </w:r>
      <w:r>
        <w:rPr>
          <w:spacing w:val="-6"/>
        </w:rPr>
        <w:t xml:space="preserve"> </w:t>
      </w:r>
      <w:r>
        <w:t>выбирая</w:t>
      </w:r>
      <w:r>
        <w:rPr>
          <w:spacing w:val="-2"/>
        </w:rPr>
        <w:t xml:space="preserve"> </w:t>
      </w:r>
      <w:r>
        <w:t>оптимальную</w:t>
      </w:r>
      <w:r>
        <w:rPr>
          <w:spacing w:val="-4"/>
        </w:rPr>
        <w:t xml:space="preserve"> </w:t>
      </w:r>
      <w:r>
        <w:t>форму</w:t>
      </w:r>
      <w:r>
        <w:rPr>
          <w:spacing w:val="2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визуализации;</w:t>
      </w:r>
    </w:p>
    <w:p w14:paraId="2F0B0000">
      <w:pPr>
        <w:pStyle w:val="Style_1"/>
        <w:spacing w:line="360" w:lineRule="auto"/>
        <w:ind w:right="524"/>
      </w:pPr>
      <w:r>
        <w:t>оценивать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легитимность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правовым</w:t>
      </w:r>
      <w:r>
        <w:rPr>
          <w:spacing w:val="-2"/>
        </w:rPr>
        <w:t xml:space="preserve"> </w:t>
      </w:r>
      <w:r>
        <w:t>и морально-этическим нормам;</w:t>
      </w:r>
    </w:p>
    <w:p w14:paraId="300B0000">
      <w:pPr>
        <w:pStyle w:val="Style_1"/>
        <w:spacing w:line="360" w:lineRule="auto"/>
        <w:ind w:right="521"/>
      </w:pPr>
      <w:r>
        <w:t>использовать средства информационных и коммуникационных технологий в</w:t>
      </w:r>
      <w:r>
        <w:rPr>
          <w:spacing w:val="1"/>
        </w:rPr>
        <w:t xml:space="preserve"> </w:t>
      </w:r>
      <w:r>
        <w:t>решении когнитивных, коммуникативных и организационных задач с соблюдением</w:t>
      </w:r>
      <w:r>
        <w:rPr>
          <w:spacing w:val="-67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-67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этических норм,</w:t>
      </w:r>
      <w:r>
        <w:rPr>
          <w:spacing w:val="-3"/>
        </w:rPr>
        <w:t xml:space="preserve"> </w:t>
      </w:r>
      <w:r>
        <w:t>норм информационной</w:t>
      </w:r>
      <w:r>
        <w:rPr>
          <w:spacing w:val="-3"/>
        </w:rPr>
        <w:t xml:space="preserve"> </w:t>
      </w:r>
      <w:r>
        <w:t>безопасности;</w:t>
      </w:r>
    </w:p>
    <w:p w14:paraId="310B0000">
      <w:pPr>
        <w:pStyle w:val="Style_1"/>
        <w:spacing w:line="360" w:lineRule="auto"/>
        <w:ind w:right="522"/>
      </w:pPr>
      <w:r>
        <w:t>владеть навыками распознавания и защиты информации, 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личности.</w:t>
      </w:r>
    </w:p>
    <w:p w14:paraId="320B0000">
      <w:pPr>
        <w:pStyle w:val="Style_5"/>
        <w:numPr>
          <w:ilvl w:val="3"/>
          <w:numId w:val="22"/>
        </w:numPr>
        <w:tabs>
          <w:tab w:leader="none" w:pos="2153" w:val="left"/>
        </w:tabs>
        <w:spacing w:after="0" w:before="0" w:line="321" w:lineRule="exact"/>
        <w:ind w:hanging="1052" w:left="2152" w:right="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коммуникативными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действиями:</w:t>
      </w:r>
    </w:p>
    <w:p w14:paraId="330B0000">
      <w:pPr>
        <w:pStyle w:val="Style_5"/>
        <w:numPr>
          <w:ilvl w:val="0"/>
          <w:numId w:val="25"/>
        </w:numPr>
        <w:tabs>
          <w:tab w:leader="none" w:pos="1407" w:val="left"/>
        </w:tabs>
        <w:spacing w:after="0" w:before="152" w:line="240" w:lineRule="auto"/>
        <w:ind w:hanging="306" w:left="1406" w:right="0"/>
        <w:jc w:val="left"/>
        <w:rPr>
          <w:sz w:val="28"/>
        </w:rPr>
      </w:pPr>
      <w:r>
        <w:rPr>
          <w:sz w:val="28"/>
        </w:rPr>
        <w:t>общение:</w:t>
      </w:r>
    </w:p>
    <w:p w14:paraId="340B0000">
      <w:pPr>
        <w:pStyle w:val="Style_1"/>
        <w:spacing w:before="161"/>
        <w:ind w:firstLine="0" w:left="1101"/>
      </w:pPr>
      <w:r>
        <w:t>осуществлять</w:t>
      </w:r>
      <w:r>
        <w:rPr>
          <w:spacing w:val="-5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сферах</w:t>
      </w:r>
      <w:r>
        <w:rPr>
          <w:spacing w:val="-1"/>
        </w:rPr>
        <w:t xml:space="preserve"> </w:t>
      </w:r>
      <w:r>
        <w:t>жизни;</w:t>
      </w:r>
    </w:p>
    <w:p w14:paraId="350B0000">
      <w:pPr>
        <w:pStyle w:val="Style_1"/>
        <w:spacing w:before="160" w:line="360" w:lineRule="auto"/>
        <w:ind w:right="522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-67"/>
        </w:rPr>
        <w:t xml:space="preserve"> </w:t>
      </w:r>
      <w:r>
        <w:t>смягчать</w:t>
      </w:r>
      <w:r>
        <w:rPr>
          <w:spacing w:val="-2"/>
        </w:rPr>
        <w:t xml:space="preserve"> </w:t>
      </w:r>
      <w:r>
        <w:t>конфликты;</w:t>
      </w:r>
    </w:p>
    <w:p w14:paraId="360B0000">
      <w:pPr>
        <w:pStyle w:val="Style_1"/>
        <w:spacing w:before="1" w:line="360" w:lineRule="auto"/>
        <w:ind w:right="523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аргументированно вести диалог;</w:t>
      </w:r>
    </w:p>
    <w:p w14:paraId="370B0000">
      <w:pPr>
        <w:pStyle w:val="Style_1"/>
        <w:spacing w:line="321" w:lineRule="exact"/>
        <w:ind w:firstLine="0" w:left="1101"/>
      </w:pPr>
      <w:r>
        <w:t>развёрнуто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логично излагать</w:t>
      </w:r>
      <w:r>
        <w:rPr>
          <w:spacing w:val="-4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точку зрения.</w:t>
      </w:r>
    </w:p>
    <w:p w14:paraId="380B0000">
      <w:pPr>
        <w:pStyle w:val="Style_5"/>
        <w:numPr>
          <w:ilvl w:val="0"/>
          <w:numId w:val="25"/>
        </w:numPr>
        <w:tabs>
          <w:tab w:leader="none" w:pos="1406" w:val="left"/>
        </w:tabs>
        <w:spacing w:after="0" w:before="161" w:line="240" w:lineRule="auto"/>
        <w:ind w:hanging="305" w:left="1406" w:right="0"/>
        <w:jc w:val="left"/>
        <w:rPr>
          <w:sz w:val="28"/>
        </w:rPr>
      </w:pPr>
      <w:r>
        <w:rPr>
          <w:sz w:val="28"/>
        </w:rPr>
        <w:t>совместная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деятельность:</w:t>
      </w:r>
    </w:p>
    <w:p w14:paraId="390B0000">
      <w:pPr>
        <w:pStyle w:val="Style_1"/>
        <w:tabs>
          <w:tab w:leader="none" w:pos="2458" w:val="left"/>
          <w:tab w:leader="none" w:pos="2825" w:val="left"/>
          <w:tab w:leader="none" w:pos="4631" w:val="left"/>
          <w:tab w:leader="none" w:pos="6573" w:val="left"/>
          <w:tab w:leader="none" w:pos="8102" w:val="left"/>
          <w:tab w:leader="none" w:pos="8466" w:val="left"/>
        </w:tabs>
        <w:spacing w:before="163" w:line="360" w:lineRule="auto"/>
        <w:ind w:right="528"/>
        <w:jc w:val="left"/>
      </w:pPr>
      <w:r>
        <w:t>понимать</w:t>
      </w:r>
      <w:r>
        <w:tab/>
      </w:r>
      <w:r>
        <w:t>и</w:t>
      </w:r>
      <w:r>
        <w:tab/>
      </w:r>
      <w:r>
        <w:t>использовать</w:t>
      </w:r>
      <w:r>
        <w:tab/>
      </w:r>
      <w:r>
        <w:t>преимущества</w:t>
      </w:r>
      <w:r>
        <w:tab/>
      </w:r>
      <w:r>
        <w:t>командной</w:t>
      </w:r>
      <w:r>
        <w:tab/>
      </w:r>
      <w:r>
        <w:t>и</w:t>
      </w:r>
      <w:r>
        <w:tab/>
      </w:r>
      <w:r>
        <w:t>индивидуальной</w:t>
      </w:r>
      <w:r>
        <w:rPr>
          <w:spacing w:val="-67"/>
        </w:rPr>
        <w:t xml:space="preserve"> </w:t>
      </w:r>
      <w:r>
        <w:t>работы;</w:t>
      </w:r>
    </w:p>
    <w:p w14:paraId="3A0B0000">
      <w:pPr>
        <w:pStyle w:val="Style_1"/>
        <w:tabs>
          <w:tab w:leader="none" w:pos="2454" w:val="left"/>
          <w:tab w:leader="none" w:pos="3776" w:val="left"/>
          <w:tab w:leader="none" w:pos="4152" w:val="left"/>
          <w:tab w:leader="none" w:pos="5274" w:val="left"/>
          <w:tab w:leader="none" w:pos="6923" w:val="left"/>
          <w:tab w:leader="none" w:pos="8244" w:val="left"/>
          <w:tab w:leader="none" w:pos="8591" w:val="left"/>
          <w:tab w:leader="none" w:pos="9664" w:val="left"/>
        </w:tabs>
        <w:spacing w:line="360" w:lineRule="auto"/>
        <w:ind w:right="532"/>
        <w:jc w:val="left"/>
      </w:pPr>
      <w:r>
        <w:t>выбирать</w:t>
      </w:r>
      <w:r>
        <w:tab/>
      </w:r>
      <w:r>
        <w:t>тематику</w:t>
      </w:r>
      <w:r>
        <w:tab/>
      </w:r>
      <w:r>
        <w:t>и</w:t>
      </w:r>
      <w:r>
        <w:tab/>
      </w:r>
      <w:r>
        <w:t>методы</w:t>
      </w:r>
      <w:r>
        <w:tab/>
      </w:r>
      <w:r>
        <w:t>совместных</w:t>
      </w:r>
      <w:r>
        <w:tab/>
      </w:r>
      <w:r>
        <w:t>действий</w:t>
      </w:r>
      <w:r>
        <w:tab/>
      </w:r>
      <w:r>
        <w:t>с</w:t>
      </w:r>
      <w:r>
        <w:tab/>
      </w:r>
      <w:r>
        <w:t>учётом</w:t>
      </w:r>
      <w:r>
        <w:tab/>
      </w:r>
      <w:r>
        <w:rPr>
          <w:spacing w:val="-1"/>
        </w:rPr>
        <w:t>общих</w:t>
      </w:r>
      <w:r>
        <w:rPr>
          <w:spacing w:val="-67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 возможностей каждого</w:t>
      </w:r>
      <w:r>
        <w:rPr>
          <w:spacing w:val="1"/>
        </w:rPr>
        <w:t xml:space="preserve"> </w:t>
      </w:r>
      <w:r>
        <w:t>члена</w:t>
      </w:r>
      <w:r>
        <w:rPr>
          <w:spacing w:val="3"/>
        </w:rPr>
        <w:t xml:space="preserve"> </w:t>
      </w:r>
      <w:r>
        <w:t>коллектива;</w:t>
      </w:r>
    </w:p>
    <w:p w14:paraId="3B0B0000">
      <w:pPr>
        <w:pStyle w:val="Style_1"/>
        <w:spacing w:line="360" w:lineRule="auto"/>
        <w:ind/>
        <w:jc w:val="left"/>
      </w:pPr>
      <w:r>
        <w:t>принимать</w:t>
      </w:r>
      <w:r>
        <w:rPr>
          <w:spacing w:val="1"/>
        </w:rPr>
        <w:t xml:space="preserve"> </w:t>
      </w:r>
      <w:r>
        <w:t>цели</w:t>
      </w:r>
      <w:r>
        <w:rPr>
          <w:spacing w:val="5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деятельности,</w:t>
      </w:r>
      <w:r>
        <w:rPr>
          <w:spacing w:val="5"/>
        </w:rPr>
        <w:t xml:space="preserve"> </w:t>
      </w:r>
      <w:r>
        <w:t>организовывать и</w:t>
      </w:r>
      <w:r>
        <w:rPr>
          <w:spacing w:val="6"/>
        </w:rPr>
        <w:t xml:space="preserve"> </w:t>
      </w:r>
      <w:r>
        <w:t>координировать</w:t>
      </w:r>
      <w:r>
        <w:rPr>
          <w:spacing w:val="-67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её достижению:</w:t>
      </w:r>
      <w:r>
        <w:rPr>
          <w:spacing w:val="1"/>
        </w:rPr>
        <w:t xml:space="preserve"> </w:t>
      </w:r>
      <w:r>
        <w:t>составлять</w:t>
      </w:r>
    </w:p>
    <w:p w14:paraId="3C0B0000">
      <w:pPr>
        <w:pStyle w:val="Style_1"/>
        <w:spacing w:line="321" w:lineRule="exact"/>
        <w:ind w:firstLine="0" w:left="1101"/>
        <w:jc w:val="left"/>
      </w:pPr>
      <w:r>
        <w:t>план</w:t>
      </w:r>
      <w:r>
        <w:rPr>
          <w:spacing w:val="43"/>
        </w:rPr>
        <w:t xml:space="preserve"> </w:t>
      </w:r>
      <w:r>
        <w:t>действий,</w:t>
      </w:r>
      <w:r>
        <w:rPr>
          <w:spacing w:val="41"/>
        </w:rPr>
        <w:t xml:space="preserve"> </w:t>
      </w:r>
      <w:r>
        <w:t>распределять</w:t>
      </w:r>
      <w:r>
        <w:rPr>
          <w:spacing w:val="40"/>
        </w:rPr>
        <w:t xml:space="preserve"> </w:t>
      </w:r>
      <w:r>
        <w:t>роли</w:t>
      </w:r>
      <w:r>
        <w:rPr>
          <w:spacing w:val="4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учётом</w:t>
      </w:r>
      <w:r>
        <w:rPr>
          <w:spacing w:val="41"/>
        </w:rPr>
        <w:t xml:space="preserve"> </w:t>
      </w:r>
      <w:r>
        <w:t>мнений</w:t>
      </w:r>
      <w:r>
        <w:rPr>
          <w:spacing w:val="39"/>
        </w:rPr>
        <w:t xml:space="preserve"> </w:t>
      </w:r>
      <w:r>
        <w:t>участников,</w:t>
      </w:r>
      <w:r>
        <w:rPr>
          <w:spacing w:val="40"/>
        </w:rPr>
        <w:t xml:space="preserve"> </w:t>
      </w:r>
      <w:r>
        <w:t>обсуждать</w:t>
      </w:r>
    </w:p>
    <w:p w14:paraId="3D0B0000">
      <w:pPr>
        <w:sectPr>
          <w:pgSz w:h="16850" w:orient="portrait" w:w="11910"/>
          <w:pgMar w:bottom="740" w:footer="543" w:header="576" w:left="740" w:right="180" w:top="840"/>
        </w:sectPr>
      </w:pPr>
    </w:p>
    <w:p w14:paraId="3E0B0000">
      <w:pPr>
        <w:pStyle w:val="Style_1"/>
        <w:ind w:firstLine="0" w:left="0"/>
        <w:jc w:val="left"/>
        <w:rPr>
          <w:sz w:val="20"/>
        </w:rPr>
      </w:pPr>
    </w:p>
    <w:p w14:paraId="3F0B0000">
      <w:pPr>
        <w:pStyle w:val="Style_1"/>
        <w:spacing w:before="254"/>
        <w:ind w:firstLine="0" w:left="0"/>
        <w:jc w:val="left"/>
      </w:pPr>
      <w:r>
        <w:t>результаты</w:t>
      </w:r>
      <w:r>
        <w:rPr>
          <w:spacing w:val="-4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работы;</w:t>
      </w:r>
    </w:p>
    <w:p w14:paraId="400B0000">
      <w:pPr>
        <w:pStyle w:val="Style_1"/>
        <w:spacing w:before="162" w:line="360" w:lineRule="auto"/>
        <w:ind/>
        <w:jc w:val="left"/>
      </w:pPr>
      <w:r>
        <w:t>оценивать</w:t>
      </w:r>
      <w:r>
        <w:rPr>
          <w:spacing w:val="55"/>
        </w:rPr>
        <w:t xml:space="preserve"> </w:t>
      </w:r>
      <w:r>
        <w:t>качество</w:t>
      </w:r>
      <w:r>
        <w:rPr>
          <w:spacing w:val="57"/>
        </w:rPr>
        <w:t xml:space="preserve"> </w:t>
      </w:r>
      <w:r>
        <w:t>своего</w:t>
      </w:r>
      <w:r>
        <w:rPr>
          <w:spacing w:val="59"/>
        </w:rPr>
        <w:t xml:space="preserve"> </w:t>
      </w:r>
      <w:r>
        <w:t>вклада</w:t>
      </w:r>
      <w:r>
        <w:rPr>
          <w:spacing w:val="61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каждого</w:t>
      </w:r>
      <w:r>
        <w:rPr>
          <w:spacing w:val="60"/>
        </w:rPr>
        <w:t xml:space="preserve"> </w:t>
      </w:r>
      <w:r>
        <w:t>участника</w:t>
      </w:r>
      <w:r>
        <w:rPr>
          <w:spacing w:val="56"/>
        </w:rPr>
        <w:t xml:space="preserve"> </w:t>
      </w:r>
      <w:r>
        <w:t>команды</w:t>
      </w:r>
      <w:r>
        <w:rPr>
          <w:spacing w:val="59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общий</w:t>
      </w:r>
      <w:r>
        <w:rPr>
          <w:spacing w:val="-67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разработанным критериям;</w:t>
      </w:r>
    </w:p>
    <w:p w14:paraId="410B0000">
      <w:pPr>
        <w:pStyle w:val="Style_1"/>
        <w:tabs>
          <w:tab w:leader="none" w:pos="2732" w:val="left"/>
          <w:tab w:leader="none" w:pos="3782" w:val="left"/>
          <w:tab w:leader="none" w:pos="5176" w:val="left"/>
          <w:tab w:leader="none" w:pos="6714" w:val="left"/>
          <w:tab w:leader="none" w:pos="7601" w:val="left"/>
          <w:tab w:leader="none" w:pos="8044" w:val="left"/>
          <w:tab w:leader="none" w:pos="9369" w:val="left"/>
        </w:tabs>
        <w:spacing w:line="360" w:lineRule="auto"/>
        <w:ind w:right="524"/>
        <w:jc w:val="left"/>
      </w:pPr>
      <w:r>
        <w:t>предлагать</w:t>
      </w:r>
      <w:r>
        <w:tab/>
      </w:r>
      <w:r>
        <w:t>новые</w:t>
      </w:r>
      <w:r>
        <w:tab/>
      </w:r>
      <w:r>
        <w:t>проекты,</w:t>
      </w:r>
      <w:r>
        <w:tab/>
      </w:r>
      <w:r>
        <w:t>оценивать</w:t>
      </w:r>
      <w:r>
        <w:tab/>
      </w:r>
      <w:r>
        <w:t>идеи</w:t>
      </w:r>
      <w:r>
        <w:tab/>
      </w:r>
      <w:r>
        <w:t>с</w:t>
      </w:r>
      <w:r>
        <w:tab/>
      </w:r>
      <w:r>
        <w:t>позиции</w:t>
      </w:r>
      <w:r>
        <w:tab/>
      </w:r>
      <w:r>
        <w:rPr>
          <w:spacing w:val="-1"/>
        </w:rPr>
        <w:t>новизны,</w:t>
      </w:r>
      <w:r>
        <w:rPr>
          <w:spacing w:val="-67"/>
        </w:rPr>
        <w:t xml:space="preserve"> </w:t>
      </w:r>
      <w:r>
        <w:t>оригинальности,</w:t>
      </w:r>
      <w:r>
        <w:rPr>
          <w:spacing w:val="-2"/>
        </w:rPr>
        <w:t xml:space="preserve"> </w:t>
      </w:r>
      <w:r>
        <w:t>практической значимости;</w:t>
      </w:r>
    </w:p>
    <w:p w14:paraId="420B0000">
      <w:pPr>
        <w:pStyle w:val="Style_1"/>
        <w:spacing w:before="1" w:line="360" w:lineRule="auto"/>
        <w:ind/>
        <w:jc w:val="left"/>
      </w:pPr>
      <w:r>
        <w:t>осуществлять</w:t>
      </w:r>
      <w:r>
        <w:rPr>
          <w:spacing w:val="20"/>
        </w:rPr>
        <w:t xml:space="preserve"> </w:t>
      </w:r>
      <w:r>
        <w:t>позитивное</w:t>
      </w:r>
      <w:r>
        <w:rPr>
          <w:spacing w:val="22"/>
        </w:rPr>
        <w:t xml:space="preserve"> </w:t>
      </w:r>
      <w:r>
        <w:t>стратегическое</w:t>
      </w:r>
      <w:r>
        <w:rPr>
          <w:spacing w:val="21"/>
        </w:rPr>
        <w:t xml:space="preserve"> </w:t>
      </w:r>
      <w:r>
        <w:t>поведение</w:t>
      </w:r>
      <w:r>
        <w:rPr>
          <w:spacing w:val="22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различных</w:t>
      </w:r>
      <w:r>
        <w:rPr>
          <w:spacing w:val="23"/>
        </w:rPr>
        <w:t xml:space="preserve"> </w:t>
      </w:r>
      <w:r>
        <w:t>ситуациях,</w:t>
      </w:r>
      <w:r>
        <w:rPr>
          <w:spacing w:val="-67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творчество и воображение,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инициативным.</w:t>
      </w:r>
    </w:p>
    <w:p w14:paraId="430B0000">
      <w:pPr>
        <w:pStyle w:val="Style_5"/>
        <w:numPr>
          <w:ilvl w:val="3"/>
          <w:numId w:val="22"/>
        </w:numPr>
        <w:tabs>
          <w:tab w:leader="none" w:pos="2153" w:val="left"/>
        </w:tabs>
        <w:spacing w:after="0" w:before="0" w:line="321" w:lineRule="exact"/>
        <w:ind w:hanging="1052" w:left="2152" w:right="0"/>
        <w:jc w:val="left"/>
        <w:rPr>
          <w:sz w:val="28"/>
        </w:rPr>
      </w:pPr>
      <w:r>
        <w:rPr>
          <w:sz w:val="28"/>
        </w:rPr>
        <w:t>Овладение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регулятивными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действиями:</w:t>
      </w:r>
    </w:p>
    <w:p w14:paraId="440B0000">
      <w:pPr>
        <w:pStyle w:val="Style_5"/>
        <w:numPr>
          <w:ilvl w:val="0"/>
          <w:numId w:val="26"/>
        </w:numPr>
        <w:tabs>
          <w:tab w:leader="none" w:pos="1407" w:val="left"/>
        </w:tabs>
        <w:spacing w:after="0" w:before="160" w:line="240" w:lineRule="auto"/>
        <w:ind w:hanging="306" w:left="1406" w:right="0"/>
        <w:jc w:val="left"/>
        <w:rPr>
          <w:sz w:val="28"/>
        </w:rPr>
      </w:pPr>
      <w:r>
        <w:rPr>
          <w:sz w:val="28"/>
        </w:rPr>
        <w:t>самоорганизация:</w:t>
      </w:r>
    </w:p>
    <w:p w14:paraId="450B0000">
      <w:pPr>
        <w:pStyle w:val="Style_1"/>
        <w:spacing w:before="163" w:line="360" w:lineRule="auto"/>
        <w:ind w:right="522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выявлять</w:t>
      </w:r>
      <w:r>
        <w:rPr>
          <w:spacing w:val="-67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-3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</w:p>
    <w:p w14:paraId="460B0000">
      <w:pPr>
        <w:pStyle w:val="Style_1"/>
        <w:spacing w:line="360" w:lineRule="auto"/>
        <w:ind w:right="522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-67"/>
        </w:rPr>
        <w:t xml:space="preserve"> </w:t>
      </w:r>
      <w:r>
        <w:t>ресурсов,</w:t>
      </w:r>
      <w:r>
        <w:rPr>
          <w:spacing w:val="-2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предпочтений;</w:t>
      </w:r>
    </w:p>
    <w:p w14:paraId="470B0000">
      <w:pPr>
        <w:pStyle w:val="Style_1"/>
        <w:spacing w:line="317" w:lineRule="exact"/>
        <w:ind w:firstLine="0" w:left="1101"/>
      </w:pP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ситуациям;</w:t>
      </w:r>
    </w:p>
    <w:p w14:paraId="480B0000">
      <w:pPr>
        <w:pStyle w:val="Style_1"/>
        <w:spacing w:before="159"/>
        <w:ind w:firstLine="0" w:left="1101"/>
      </w:pPr>
      <w:r>
        <w:t>расширять</w:t>
      </w:r>
      <w:r>
        <w:rPr>
          <w:spacing w:val="-4"/>
        </w:rPr>
        <w:t xml:space="preserve"> </w:t>
      </w:r>
      <w:r>
        <w:t>рамки</w:t>
      </w:r>
      <w:r>
        <w:rPr>
          <w:spacing w:val="-4"/>
        </w:rPr>
        <w:t xml:space="preserve"> </w:t>
      </w:r>
      <w:r>
        <w:t>учебного предмета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предпочтений;</w:t>
      </w:r>
    </w:p>
    <w:p w14:paraId="490B0000">
      <w:pPr>
        <w:pStyle w:val="Style_1"/>
        <w:spacing w:before="160" w:line="360" w:lineRule="auto"/>
        <w:ind w:right="523"/>
      </w:pPr>
      <w:r>
        <w:t>делать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решение;</w:t>
      </w:r>
    </w:p>
    <w:p w14:paraId="4A0B0000">
      <w:pPr>
        <w:pStyle w:val="Style_1"/>
        <w:spacing w:before="1"/>
        <w:ind w:firstLine="0" w:left="1101"/>
      </w:pPr>
      <w:r>
        <w:t>оценивать</w:t>
      </w:r>
      <w:r>
        <w:rPr>
          <w:spacing w:val="-6"/>
        </w:rPr>
        <w:t xml:space="preserve"> </w:t>
      </w:r>
      <w:r>
        <w:t>приобретённый</w:t>
      </w:r>
      <w:r>
        <w:rPr>
          <w:spacing w:val="-4"/>
        </w:rPr>
        <w:t xml:space="preserve"> </w:t>
      </w:r>
      <w:r>
        <w:t>опыт;</w:t>
      </w:r>
    </w:p>
    <w:p w14:paraId="4B0B0000">
      <w:pPr>
        <w:pStyle w:val="Style_1"/>
        <w:spacing w:before="161" w:line="360" w:lineRule="auto"/>
        <w:ind w:right="525"/>
      </w:pPr>
      <w:r>
        <w:t>способствовать формированию и проявлению широкой эрудиции в разных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культурный</w:t>
      </w:r>
      <w:r>
        <w:rPr>
          <w:spacing w:val="-67"/>
        </w:rPr>
        <w:t xml:space="preserve"> </w:t>
      </w:r>
      <w:r>
        <w:t>уровень.</w:t>
      </w:r>
    </w:p>
    <w:p w14:paraId="4C0B0000">
      <w:pPr>
        <w:pStyle w:val="Style_5"/>
        <w:numPr>
          <w:ilvl w:val="0"/>
          <w:numId w:val="26"/>
        </w:numPr>
        <w:tabs>
          <w:tab w:leader="none" w:pos="1406" w:val="left"/>
        </w:tabs>
        <w:spacing w:after="0" w:before="1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самоконтроль:</w:t>
      </w:r>
    </w:p>
    <w:p w14:paraId="4D0B0000">
      <w:pPr>
        <w:pStyle w:val="Style_1"/>
        <w:spacing w:before="160" w:line="360" w:lineRule="auto"/>
        <w:ind w:right="524"/>
      </w:pP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67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соответствие результатов</w:t>
      </w:r>
      <w:r>
        <w:rPr>
          <w:spacing w:val="-3"/>
        </w:rPr>
        <w:t xml:space="preserve"> </w:t>
      </w:r>
      <w:r>
        <w:t>целям;</w:t>
      </w:r>
    </w:p>
    <w:p w14:paraId="4E0B0000">
      <w:pPr>
        <w:pStyle w:val="Style_1"/>
        <w:spacing w:line="360" w:lineRule="auto"/>
        <w:ind w:right="523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совершаемых</w:t>
      </w:r>
      <w:r>
        <w:rPr>
          <w:spacing w:val="-67"/>
        </w:rPr>
        <w:t xml:space="preserve"> </w:t>
      </w:r>
      <w:r>
        <w:t>действий и мыслительных процессов, их результатов и оснований; использовать</w:t>
      </w:r>
      <w:r>
        <w:rPr>
          <w:spacing w:val="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рефлексии</w:t>
      </w:r>
      <w:r>
        <w:rPr>
          <w:spacing w:val="-1"/>
        </w:rPr>
        <w:t xml:space="preserve"> </w:t>
      </w:r>
      <w:r>
        <w:t>для оценки</w:t>
      </w:r>
      <w:r>
        <w:rPr>
          <w:spacing w:val="1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выбора верного решения;</w:t>
      </w:r>
    </w:p>
    <w:p w14:paraId="4F0B0000">
      <w:pPr>
        <w:pStyle w:val="Style_1"/>
        <w:ind w:firstLine="0" w:left="1101"/>
      </w:pPr>
      <w:r>
        <w:t>оценивать</w:t>
      </w:r>
      <w:r>
        <w:rPr>
          <w:spacing w:val="-4"/>
        </w:rPr>
        <w:t xml:space="preserve"> </w:t>
      </w:r>
      <w:r>
        <w:t>риски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своевременно</w:t>
      </w:r>
      <w:r>
        <w:rPr>
          <w:spacing w:val="-1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снижению;</w:t>
      </w:r>
    </w:p>
    <w:p w14:paraId="500B0000">
      <w:pPr>
        <w:sectPr>
          <w:pgSz w:h="16850" w:orient="portrait" w:w="11910"/>
          <w:pgMar w:bottom="740" w:footer="543" w:header="576" w:left="740" w:right="180" w:top="840"/>
        </w:sectPr>
      </w:pPr>
    </w:p>
    <w:p w14:paraId="510B0000">
      <w:pPr>
        <w:pStyle w:val="Style_1"/>
        <w:ind w:firstLine="0" w:left="0"/>
        <w:jc w:val="left"/>
        <w:rPr>
          <w:sz w:val="20"/>
        </w:rPr>
      </w:pPr>
    </w:p>
    <w:p w14:paraId="520B0000">
      <w:pPr>
        <w:pStyle w:val="Style_1"/>
        <w:tabs>
          <w:tab w:leader="none" w:pos="2693" w:val="left"/>
          <w:tab w:leader="none" w:pos="3907" w:val="left"/>
          <w:tab w:leader="none" w:pos="4358" w:val="left"/>
          <w:tab w:leader="none" w:pos="5938" w:val="left"/>
          <w:tab w:leader="none" w:pos="7067" w:val="left"/>
          <w:tab w:leader="none" w:pos="7810" w:val="left"/>
          <w:tab w:leader="none" w:pos="9032" w:val="left"/>
        </w:tabs>
        <w:spacing w:before="254" w:line="360" w:lineRule="auto"/>
        <w:ind w:right="525"/>
        <w:jc w:val="left"/>
      </w:pPr>
      <w:r>
        <w:t>принимать</w:t>
      </w:r>
      <w:r>
        <w:tab/>
      </w:r>
      <w:r>
        <w:t>мотивы</w:t>
      </w:r>
      <w:r>
        <w:tab/>
      </w:r>
      <w:r>
        <w:t>и</w:t>
      </w:r>
      <w:r>
        <w:tab/>
      </w:r>
      <w:r>
        <w:t>аргументы</w:t>
      </w:r>
      <w:r>
        <w:tab/>
      </w:r>
      <w:r>
        <w:t>других</w:t>
      </w:r>
      <w:r>
        <w:tab/>
      </w:r>
      <w:r>
        <w:t>при</w:t>
      </w:r>
      <w:r>
        <w:tab/>
      </w:r>
      <w:r>
        <w:t>анализе</w:t>
      </w:r>
      <w:r>
        <w:tab/>
      </w:r>
      <w:r>
        <w:t>результатов</w:t>
      </w:r>
      <w:r>
        <w:rPr>
          <w:spacing w:val="-67"/>
        </w:rPr>
        <w:t xml:space="preserve"> </w:t>
      </w:r>
      <w:r>
        <w:t>деятельности.</w:t>
      </w:r>
    </w:p>
    <w:p w14:paraId="530B0000">
      <w:pPr>
        <w:pStyle w:val="Style_5"/>
        <w:numPr>
          <w:ilvl w:val="0"/>
          <w:numId w:val="26"/>
        </w:numPr>
        <w:tabs>
          <w:tab w:leader="none" w:pos="1407" w:val="left"/>
        </w:tabs>
        <w:spacing w:after="0" w:before="0" w:line="317" w:lineRule="exact"/>
        <w:ind w:hanging="306" w:left="1406" w:right="0"/>
        <w:jc w:val="left"/>
        <w:rPr>
          <w:sz w:val="28"/>
        </w:rPr>
      </w:pPr>
      <w:r>
        <w:rPr>
          <w:sz w:val="28"/>
        </w:rPr>
        <w:t>принятия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других:</w:t>
      </w:r>
    </w:p>
    <w:p w14:paraId="540B0000">
      <w:pPr>
        <w:pStyle w:val="Style_1"/>
        <w:spacing w:before="160"/>
        <w:ind w:firstLine="0" w:left="1101"/>
        <w:jc w:val="left"/>
      </w:pPr>
      <w:r>
        <w:t>принимать</w:t>
      </w:r>
      <w:r>
        <w:rPr>
          <w:spacing w:val="-2"/>
        </w:rPr>
        <w:t xml:space="preserve"> </w:t>
      </w:r>
      <w:r>
        <w:t>себя,</w:t>
      </w:r>
      <w:r>
        <w:rPr>
          <w:spacing w:val="-4"/>
        </w:rPr>
        <w:t xml:space="preserve"> </w:t>
      </w:r>
      <w:r>
        <w:t>понимая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недостатки и</w:t>
      </w:r>
      <w:r>
        <w:rPr>
          <w:spacing w:val="-4"/>
        </w:rPr>
        <w:t xml:space="preserve"> </w:t>
      </w:r>
      <w:r>
        <w:t>достоинства;</w:t>
      </w:r>
    </w:p>
    <w:p w14:paraId="550B0000">
      <w:pPr>
        <w:pStyle w:val="Style_1"/>
        <w:tabs>
          <w:tab w:leader="none" w:pos="2694" w:val="left"/>
          <w:tab w:leader="none" w:pos="3906" w:val="left"/>
          <w:tab w:leader="none" w:pos="4357" w:val="left"/>
          <w:tab w:leader="none" w:pos="5939" w:val="left"/>
          <w:tab w:leader="none" w:pos="7066" w:val="left"/>
          <w:tab w:leader="none" w:pos="7809" w:val="left"/>
          <w:tab w:leader="none" w:pos="9031" w:val="left"/>
        </w:tabs>
        <w:spacing w:before="160" w:line="360" w:lineRule="auto"/>
        <w:ind w:right="523"/>
        <w:jc w:val="left"/>
      </w:pPr>
      <w:r>
        <w:t>принимать</w:t>
      </w:r>
      <w:r>
        <w:tab/>
      </w:r>
      <w:r>
        <w:t>мотивы</w:t>
      </w:r>
      <w:r>
        <w:tab/>
      </w:r>
      <w:r>
        <w:t>и</w:t>
      </w:r>
      <w:r>
        <w:tab/>
      </w:r>
      <w:r>
        <w:t>аргументы</w:t>
      </w:r>
      <w:r>
        <w:tab/>
      </w:r>
      <w:r>
        <w:t>других</w:t>
      </w:r>
      <w:r>
        <w:tab/>
      </w:r>
      <w:r>
        <w:t>при</w:t>
      </w:r>
      <w:r>
        <w:tab/>
      </w:r>
      <w:r>
        <w:t>анализе</w:t>
      </w:r>
      <w:r>
        <w:tab/>
      </w:r>
      <w:r>
        <w:t>результатов</w:t>
      </w:r>
      <w:r>
        <w:rPr>
          <w:spacing w:val="-67"/>
        </w:rPr>
        <w:t xml:space="preserve"> </w:t>
      </w:r>
      <w:r>
        <w:t>деятельности;</w:t>
      </w:r>
    </w:p>
    <w:p w14:paraId="560B0000">
      <w:pPr>
        <w:pStyle w:val="Style_1"/>
        <w:spacing w:line="317" w:lineRule="exact"/>
        <w:ind w:firstLine="0" w:left="1101"/>
        <w:jc w:val="left"/>
      </w:pPr>
      <w:r>
        <w:t>признавать</w:t>
      </w:r>
      <w:r>
        <w:rPr>
          <w:spacing w:val="-3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других на</w:t>
      </w:r>
      <w:r>
        <w:rPr>
          <w:spacing w:val="1"/>
        </w:rPr>
        <w:t xml:space="preserve"> </w:t>
      </w:r>
      <w:r>
        <w:t>ошибку;</w:t>
      </w:r>
    </w:p>
    <w:p w14:paraId="570B0000">
      <w:pPr>
        <w:pStyle w:val="Style_1"/>
        <w:spacing w:before="161"/>
        <w:ind w:firstLine="0" w:left="1101"/>
      </w:pPr>
      <w:r>
        <w:t>развивать</w:t>
      </w:r>
      <w:r>
        <w:rPr>
          <w:spacing w:val="-4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человека.</w:t>
      </w:r>
    </w:p>
    <w:p w14:paraId="580B0000">
      <w:pPr>
        <w:pStyle w:val="Style_5"/>
        <w:numPr>
          <w:ilvl w:val="2"/>
          <w:numId w:val="22"/>
        </w:numPr>
        <w:tabs>
          <w:tab w:leader="none" w:pos="1942" w:val="left"/>
        </w:tabs>
        <w:spacing w:after="0" w:before="161" w:line="360" w:lineRule="auto"/>
        <w:ind w:firstLine="708" w:left="392" w:right="527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базового уровня в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классе.</w:t>
      </w:r>
    </w:p>
    <w:p w14:paraId="590B0000">
      <w:pPr>
        <w:pStyle w:val="Style_1"/>
        <w:spacing w:line="360" w:lineRule="auto"/>
        <w:ind w:right="52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достигнуты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результаты:</w:t>
      </w:r>
    </w:p>
    <w:p w14:paraId="5A0B0000">
      <w:pPr>
        <w:pStyle w:val="Style_1"/>
        <w:spacing w:line="360" w:lineRule="auto"/>
        <w:ind w:right="521"/>
      </w:pPr>
      <w:r>
        <w:t>владение</w:t>
      </w:r>
      <w:r>
        <w:rPr>
          <w:spacing w:val="14"/>
        </w:rPr>
        <w:t xml:space="preserve"> </w:t>
      </w:r>
      <w:r>
        <w:t>представлениями</w:t>
      </w:r>
      <w:r>
        <w:rPr>
          <w:spacing w:val="15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роли</w:t>
      </w:r>
      <w:r>
        <w:rPr>
          <w:spacing w:val="14"/>
        </w:rPr>
        <w:t xml:space="preserve"> </w:t>
      </w:r>
      <w:r>
        <w:t>информации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связанных</w:t>
      </w:r>
      <w:r>
        <w:rPr>
          <w:spacing w:val="21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ней</w:t>
      </w:r>
      <w:r>
        <w:rPr>
          <w:spacing w:val="15"/>
        </w:rPr>
        <w:t xml:space="preserve"> </w:t>
      </w:r>
      <w:r>
        <w:t>процессов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«информация»,</w:t>
      </w:r>
      <w:r>
        <w:rPr>
          <w:spacing w:val="1"/>
        </w:rPr>
        <w:t xml:space="preserve"> </w:t>
      </w:r>
      <w:r>
        <w:t>«информационный</w:t>
      </w:r>
      <w:r>
        <w:rPr>
          <w:spacing w:val="1"/>
        </w:rPr>
        <w:t xml:space="preserve"> </w:t>
      </w:r>
      <w:r>
        <w:t>процесс»,</w:t>
      </w:r>
      <w:r>
        <w:rPr>
          <w:spacing w:val="24"/>
        </w:rPr>
        <w:t xml:space="preserve"> </w:t>
      </w:r>
      <w:r>
        <w:t>«система»,</w:t>
      </w:r>
      <w:r>
        <w:rPr>
          <w:spacing w:val="22"/>
        </w:rPr>
        <w:t xml:space="preserve"> </w:t>
      </w:r>
      <w:r>
        <w:t>«компоненты</w:t>
      </w:r>
      <w:r>
        <w:rPr>
          <w:spacing w:val="26"/>
        </w:rPr>
        <w:t xml:space="preserve"> </w:t>
      </w:r>
      <w:r>
        <w:t>системы»,</w:t>
      </w:r>
      <w:r>
        <w:rPr>
          <w:spacing w:val="27"/>
        </w:rPr>
        <w:t xml:space="preserve"> </w:t>
      </w:r>
      <w:r>
        <w:t>«системный</w:t>
      </w:r>
      <w:r>
        <w:rPr>
          <w:spacing w:val="25"/>
        </w:rPr>
        <w:t xml:space="preserve"> </w:t>
      </w:r>
      <w:r>
        <w:t>эффект»,</w:t>
      </w:r>
    </w:p>
    <w:p w14:paraId="5B0B0000">
      <w:pPr>
        <w:pStyle w:val="Style_1"/>
        <w:ind w:firstLine="0" w:left="0"/>
      </w:pPr>
      <w:r>
        <w:t>«информационная</w:t>
      </w:r>
      <w:r>
        <w:rPr>
          <w:spacing w:val="-2"/>
        </w:rPr>
        <w:t xml:space="preserve"> </w:t>
      </w:r>
      <w:r>
        <w:t>система»,</w:t>
      </w:r>
      <w:r>
        <w:rPr>
          <w:spacing w:val="-4"/>
        </w:rPr>
        <w:t xml:space="preserve"> </w:t>
      </w:r>
      <w:r>
        <w:t>«система</w:t>
      </w:r>
      <w:r>
        <w:rPr>
          <w:spacing w:val="-4"/>
        </w:rPr>
        <w:t xml:space="preserve"> </w:t>
      </w:r>
      <w:r>
        <w:t>управления»;</w:t>
      </w:r>
    </w:p>
    <w:p w14:paraId="5C0B0000">
      <w:pPr>
        <w:pStyle w:val="Style_1"/>
        <w:spacing w:before="155" w:line="360" w:lineRule="auto"/>
        <w:ind w:right="522"/>
      </w:pPr>
      <w:r>
        <w:t>владение методами поиска информации в сети Интернет, умение 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полученную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сети Интернет;</w:t>
      </w:r>
    </w:p>
    <w:p w14:paraId="5D0B0000">
      <w:pPr>
        <w:pStyle w:val="Style_1"/>
        <w:spacing w:before="1" w:line="360" w:lineRule="auto"/>
        <w:ind w:right="525"/>
      </w:pPr>
      <w:r>
        <w:t>умение характеризовать большие данные, приводить примеры источников их</w:t>
      </w:r>
      <w:r>
        <w:rPr>
          <w:spacing w:val="-67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и направления</w:t>
      </w:r>
      <w:r>
        <w:rPr>
          <w:spacing w:val="-3"/>
        </w:rPr>
        <w:t xml:space="preserve"> </w:t>
      </w:r>
      <w:r>
        <w:t>использования;</w:t>
      </w:r>
    </w:p>
    <w:p w14:paraId="5E0B0000">
      <w:pPr>
        <w:pStyle w:val="Style_1"/>
        <w:spacing w:line="360" w:lineRule="auto"/>
        <w:ind w:right="522"/>
      </w:pP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-67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стационарных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компьютеров,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компьютерных технологий;</w:t>
      </w:r>
    </w:p>
    <w:p w14:paraId="5F0B0000">
      <w:pPr>
        <w:pStyle w:val="Style_1"/>
        <w:spacing w:before="1" w:line="360" w:lineRule="auto"/>
        <w:ind w:firstLine="778" w:left="0" w:right="522"/>
      </w:pPr>
      <w:r>
        <w:t>владение навыками работы с операционными системами, основными видами</w:t>
      </w:r>
      <w:r>
        <w:rPr>
          <w:spacing w:val="-67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специализации;</w:t>
      </w:r>
    </w:p>
    <w:p w14:paraId="600B0000">
      <w:pPr>
        <w:pStyle w:val="Style_1"/>
        <w:spacing w:line="360" w:lineRule="auto"/>
        <w:ind w:right="521"/>
      </w:pPr>
      <w:r>
        <w:t>соблюдение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правовых</w:t>
      </w:r>
      <w:r>
        <w:rPr>
          <w:spacing w:val="-6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компьютерных</w:t>
      </w:r>
      <w:r>
        <w:rPr>
          <w:spacing w:val="-1"/>
        </w:rPr>
        <w:t xml:space="preserve"> </w:t>
      </w:r>
      <w:r>
        <w:t>программ,</w:t>
      </w:r>
      <w:r>
        <w:rPr>
          <w:spacing w:val="-3"/>
        </w:rPr>
        <w:t xml:space="preserve"> </w:t>
      </w:r>
      <w:r>
        <w:t>баз</w:t>
      </w:r>
      <w:r>
        <w:rPr>
          <w:spacing w:val="-4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материалов,</w:t>
      </w:r>
    </w:p>
    <w:p w14:paraId="610B0000">
      <w:pPr>
        <w:sectPr>
          <w:pgSz w:h="16850" w:orient="portrait" w:w="11910"/>
          <w:pgMar w:bottom="740" w:footer="543" w:header="576" w:left="740" w:right="180" w:top="840"/>
        </w:sectPr>
      </w:pPr>
    </w:p>
    <w:p w14:paraId="620B0000">
      <w:pPr>
        <w:pStyle w:val="Style_1"/>
        <w:ind w:firstLine="0" w:left="0"/>
        <w:jc w:val="left"/>
        <w:rPr>
          <w:sz w:val="20"/>
        </w:rPr>
      </w:pPr>
    </w:p>
    <w:p w14:paraId="630B0000">
      <w:pPr>
        <w:pStyle w:val="Style_1"/>
        <w:spacing w:before="254"/>
        <w:ind w:firstLine="0" w:left="0"/>
      </w:pPr>
      <w:r>
        <w:t>размещённых в</w:t>
      </w:r>
      <w:r>
        <w:rPr>
          <w:spacing w:val="-1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Интернет;</w:t>
      </w:r>
    </w:p>
    <w:p w14:paraId="640B0000">
      <w:pPr>
        <w:pStyle w:val="Style_1"/>
        <w:spacing w:before="162" w:line="360" w:lineRule="auto"/>
        <w:ind w:right="521"/>
      </w:pP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дискретизации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информации,</w:t>
      </w:r>
      <w:r>
        <w:rPr>
          <w:spacing w:val="23"/>
        </w:rPr>
        <w:t xml:space="preserve"> </w:t>
      </w:r>
      <w:r>
        <w:t>умение</w:t>
      </w:r>
      <w:r>
        <w:rPr>
          <w:spacing w:val="23"/>
        </w:rPr>
        <w:t xml:space="preserve"> </w:t>
      </w:r>
      <w:r>
        <w:t>определять</w:t>
      </w:r>
      <w:r>
        <w:rPr>
          <w:spacing w:val="23"/>
        </w:rPr>
        <w:t xml:space="preserve"> </w:t>
      </w:r>
      <w:r>
        <w:t>информационный</w:t>
      </w:r>
      <w:r>
        <w:rPr>
          <w:spacing w:val="21"/>
        </w:rPr>
        <w:t xml:space="preserve"> </w:t>
      </w:r>
      <w:r>
        <w:t>объём</w:t>
      </w:r>
      <w:r>
        <w:rPr>
          <w:spacing w:val="24"/>
        </w:rPr>
        <w:t xml:space="preserve"> </w:t>
      </w:r>
      <w:r>
        <w:t>текстовых,</w:t>
      </w:r>
      <w:r>
        <w:rPr>
          <w:spacing w:val="23"/>
        </w:rPr>
        <w:t xml:space="preserve"> </w:t>
      </w:r>
      <w:r>
        <w:t>графических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звуковых данных</w:t>
      </w:r>
      <w:r>
        <w:rPr>
          <w:spacing w:val="-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параметрах дискретизации;</w:t>
      </w:r>
    </w:p>
    <w:p w14:paraId="650B0000">
      <w:pPr>
        <w:pStyle w:val="Style_1"/>
        <w:spacing w:line="360" w:lineRule="auto"/>
        <w:ind w:right="524"/>
      </w:pP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неравномерные</w:t>
      </w:r>
      <w:r>
        <w:rPr>
          <w:spacing w:val="1"/>
        </w:rPr>
        <w:t xml:space="preserve"> </w:t>
      </w:r>
      <w:r>
        <w:t>коды,</w:t>
      </w:r>
      <w:r>
        <w:rPr>
          <w:spacing w:val="1"/>
        </w:rPr>
        <w:t xml:space="preserve"> </w:t>
      </w:r>
      <w:r>
        <w:t>допускающие</w:t>
      </w:r>
      <w:r>
        <w:rPr>
          <w:spacing w:val="1"/>
        </w:rPr>
        <w:t xml:space="preserve"> </w:t>
      </w:r>
      <w:r>
        <w:t>однозначное</w:t>
      </w:r>
      <w:r>
        <w:rPr>
          <w:spacing w:val="1"/>
        </w:rPr>
        <w:t xml:space="preserve"> </w:t>
      </w:r>
      <w:r>
        <w:t>декодирование</w:t>
      </w:r>
      <w:r>
        <w:rPr>
          <w:spacing w:val="-1"/>
        </w:rPr>
        <w:t xml:space="preserve"> </w:t>
      </w:r>
      <w:r>
        <w:t>сообщений (префиксные</w:t>
      </w:r>
      <w:r>
        <w:rPr>
          <w:spacing w:val="-2"/>
        </w:rPr>
        <w:t xml:space="preserve"> </w:t>
      </w:r>
      <w:r>
        <w:t>коды);</w:t>
      </w:r>
    </w:p>
    <w:p w14:paraId="660B0000">
      <w:pPr>
        <w:pStyle w:val="Style_1"/>
        <w:spacing w:line="360" w:lineRule="auto"/>
        <w:ind w:right="522"/>
      </w:pPr>
      <w:r>
        <w:t>владение</w:t>
      </w:r>
      <w:r>
        <w:rPr>
          <w:spacing w:val="1"/>
        </w:rPr>
        <w:t xml:space="preserve"> </w:t>
      </w:r>
      <w:r>
        <w:t>теоретическим</w:t>
      </w:r>
      <w:r>
        <w:rPr>
          <w:spacing w:val="1"/>
        </w:rPr>
        <w:t xml:space="preserve"> </w:t>
      </w:r>
      <w:r>
        <w:t>аппаратом,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натурального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счисления,</w:t>
      </w:r>
      <w:r>
        <w:rPr>
          <w:spacing w:val="-67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алгебры</w:t>
      </w:r>
      <w:r>
        <w:rPr>
          <w:spacing w:val="1"/>
        </w:rPr>
        <w:t xml:space="preserve"> </w:t>
      </w:r>
      <w:r>
        <w:t>логики;</w:t>
      </w:r>
    </w:p>
    <w:p w14:paraId="670B0000">
      <w:pPr>
        <w:pStyle w:val="Style_1"/>
        <w:spacing w:line="360" w:lineRule="auto"/>
        <w:ind w:right="522"/>
      </w:pP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структурированные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демонстрационные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программных средств</w:t>
      </w:r>
      <w:r>
        <w:rPr>
          <w:spacing w:val="-1"/>
        </w:rPr>
        <w:t xml:space="preserve"> </w:t>
      </w:r>
      <w:r>
        <w:t>и облачных</w:t>
      </w:r>
      <w:r>
        <w:rPr>
          <w:spacing w:val="1"/>
        </w:rPr>
        <w:t xml:space="preserve"> </w:t>
      </w:r>
      <w:r>
        <w:t>сервисов;</w:t>
      </w:r>
    </w:p>
    <w:p w14:paraId="680B0000">
      <w:pPr>
        <w:pStyle w:val="Style_5"/>
        <w:numPr>
          <w:ilvl w:val="2"/>
          <w:numId w:val="22"/>
        </w:numPr>
        <w:tabs>
          <w:tab w:leader="none" w:pos="2110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базового уровня в</w:t>
      </w:r>
      <w:r>
        <w:rPr>
          <w:spacing w:val="-5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классе.</w:t>
      </w:r>
    </w:p>
    <w:p w14:paraId="690B0000">
      <w:pPr>
        <w:pStyle w:val="Style_1"/>
        <w:spacing w:line="360" w:lineRule="auto"/>
        <w:ind w:firstLine="778" w:left="0" w:right="52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достигнуты следующин предметные</w:t>
      </w:r>
      <w:r>
        <w:rPr>
          <w:spacing w:val="-3"/>
        </w:rPr>
        <w:t xml:space="preserve"> </w:t>
      </w:r>
      <w:r>
        <w:t>результаты:</w:t>
      </w:r>
    </w:p>
    <w:p w14:paraId="6A0B0000">
      <w:pPr>
        <w:pStyle w:val="Style_1"/>
        <w:spacing w:line="360" w:lineRule="auto"/>
        <w:ind w:right="522"/>
        <w:jc w:val="right"/>
      </w:pPr>
      <w:r>
        <w:t>наличие</w:t>
      </w:r>
      <w:r>
        <w:rPr>
          <w:spacing w:val="69"/>
        </w:rPr>
        <w:t xml:space="preserve"> </w:t>
      </w:r>
      <w:r>
        <w:t>представлений</w:t>
      </w:r>
      <w:r>
        <w:rPr>
          <w:spacing w:val="3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компьютерных</w:t>
      </w:r>
      <w:r>
        <w:rPr>
          <w:spacing w:val="3"/>
        </w:rPr>
        <w:t xml:space="preserve"> </w:t>
      </w:r>
      <w:r>
        <w:t>сетях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современном</w:t>
      </w:r>
      <w:r>
        <w:rPr>
          <w:spacing w:val="-67"/>
        </w:rPr>
        <w:t xml:space="preserve"> </w:t>
      </w:r>
      <w:r>
        <w:t>мире, об общих принципах разработки и функционирования интернет-приложений;</w:t>
      </w:r>
      <w:r>
        <w:rPr>
          <w:spacing w:val="-67"/>
        </w:rPr>
        <w:t xml:space="preserve"> </w:t>
      </w:r>
      <w:r>
        <w:t>понимание</w:t>
      </w:r>
      <w:r>
        <w:rPr>
          <w:spacing w:val="50"/>
        </w:rPr>
        <w:t xml:space="preserve"> </w:t>
      </w:r>
      <w:r>
        <w:t>угроз</w:t>
      </w:r>
      <w:r>
        <w:rPr>
          <w:spacing w:val="50"/>
        </w:rPr>
        <w:t xml:space="preserve"> </w:t>
      </w:r>
      <w:r>
        <w:t>информационной</w:t>
      </w:r>
      <w:r>
        <w:rPr>
          <w:spacing w:val="50"/>
        </w:rPr>
        <w:t xml:space="preserve"> </w:t>
      </w:r>
      <w:r>
        <w:t>безопасности,</w:t>
      </w:r>
      <w:r>
        <w:rPr>
          <w:spacing w:val="50"/>
        </w:rPr>
        <w:t xml:space="preserve"> </w:t>
      </w:r>
      <w:r>
        <w:t>использование</w:t>
      </w:r>
      <w:r>
        <w:rPr>
          <w:spacing w:val="50"/>
        </w:rPr>
        <w:t xml:space="preserve"> </w:t>
      </w:r>
      <w:r>
        <w:t>методов</w:t>
      </w:r>
      <w:r>
        <w:rPr>
          <w:spacing w:val="52"/>
        </w:rPr>
        <w:t xml:space="preserve"> </w:t>
      </w:r>
      <w:r>
        <w:t>и</w:t>
      </w:r>
    </w:p>
    <w:p w14:paraId="6B0B0000">
      <w:pPr>
        <w:pStyle w:val="Style_1"/>
        <w:spacing w:line="360" w:lineRule="auto"/>
        <w:ind w:firstLine="0" w:left="0" w:right="524"/>
      </w:pPr>
      <w:r>
        <w:t>средств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угрозам,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предотвращающих</w:t>
      </w:r>
      <w:r>
        <w:rPr>
          <w:spacing w:val="-4"/>
        </w:rPr>
        <w:t xml:space="preserve"> </w:t>
      </w:r>
      <w:r>
        <w:t>незаконное</w:t>
      </w:r>
      <w:r>
        <w:rPr>
          <w:spacing w:val="-1"/>
        </w:rPr>
        <w:t xml:space="preserve"> </w:t>
      </w:r>
      <w:r>
        <w:t>распространение</w:t>
      </w:r>
      <w:r>
        <w:rPr>
          <w:spacing w:val="-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данных;</w:t>
      </w:r>
    </w:p>
    <w:p w14:paraId="6C0B0000">
      <w:pPr>
        <w:pStyle w:val="Style_1"/>
        <w:spacing w:line="360" w:lineRule="auto"/>
        <w:ind w:right="524"/>
      </w:pPr>
      <w:r>
        <w:t>владение теоретическим аппаратом, позволяющим определять кратчайший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взвешенном</w:t>
      </w:r>
      <w:r>
        <w:rPr>
          <w:spacing w:val="1"/>
        </w:rPr>
        <w:t xml:space="preserve"> </w:t>
      </w:r>
      <w:r>
        <w:t>графе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между</w:t>
      </w:r>
      <w:r>
        <w:rPr>
          <w:spacing w:val="71"/>
        </w:rPr>
        <w:t xml:space="preserve"> </w:t>
      </w:r>
      <w:r>
        <w:t>вершинами</w:t>
      </w:r>
      <w:r>
        <w:rPr>
          <w:spacing w:val="1"/>
        </w:rPr>
        <w:t xml:space="preserve"> </w:t>
      </w:r>
      <w:r>
        <w:t>ориентированного ациклического графа;</w:t>
      </w:r>
    </w:p>
    <w:p w14:paraId="6D0B0000">
      <w:pPr>
        <w:pStyle w:val="Style_1"/>
        <w:spacing w:line="360" w:lineRule="auto"/>
        <w:ind w:right="521"/>
      </w:pPr>
      <w:r>
        <w:t>умение читать и понимать программы, реализующие несложные алгоритмы</w:t>
      </w:r>
      <w:r>
        <w:rPr>
          <w:spacing w:val="1"/>
        </w:rPr>
        <w:t xml:space="preserve"> </w:t>
      </w:r>
      <w:r>
        <w:t>обработки числовых и текстовых данных (в том числе массивов и</w:t>
      </w:r>
      <w:r>
        <w:rPr>
          <w:spacing w:val="1"/>
        </w:rPr>
        <w:t xml:space="preserve"> </w:t>
      </w:r>
      <w:r>
        <w:t>символьных</w:t>
      </w:r>
      <w:r>
        <w:rPr>
          <w:spacing w:val="1"/>
        </w:rPr>
        <w:t xml:space="preserve"> </w:t>
      </w:r>
      <w:r>
        <w:t>строк)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выбранном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универсальном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высокого</w:t>
      </w:r>
      <w:r>
        <w:rPr>
          <w:spacing w:val="6"/>
        </w:rPr>
        <w:t xml:space="preserve"> </w:t>
      </w:r>
      <w:r>
        <w:t>уровня</w:t>
      </w:r>
      <w:r>
        <w:rPr>
          <w:spacing w:val="5"/>
        </w:rPr>
        <w:t xml:space="preserve"> </w:t>
      </w:r>
      <w:r>
        <w:t>(Паскаль,</w:t>
      </w:r>
      <w:r>
        <w:rPr>
          <w:spacing w:val="4"/>
        </w:rPr>
        <w:t xml:space="preserve"> </w:t>
      </w:r>
      <w:r>
        <w:t>Python,</w:t>
      </w:r>
      <w:r>
        <w:rPr>
          <w:spacing w:val="4"/>
        </w:rPr>
        <w:t xml:space="preserve"> </w:t>
      </w:r>
      <w:r>
        <w:t>Java,</w:t>
      </w:r>
      <w:r>
        <w:rPr>
          <w:spacing w:val="4"/>
        </w:rPr>
        <w:t xml:space="preserve"> </w:t>
      </w:r>
      <w:r>
        <w:t>C++,</w:t>
      </w:r>
      <w:r>
        <w:rPr>
          <w:spacing w:val="4"/>
        </w:rPr>
        <w:t xml:space="preserve"> </w:t>
      </w:r>
      <w:r>
        <w:t>C#),</w:t>
      </w:r>
      <w:r>
        <w:rPr>
          <w:spacing w:val="4"/>
        </w:rPr>
        <w:t xml:space="preserve"> </w:t>
      </w:r>
      <w:r>
        <w:t>анализировать</w:t>
      </w:r>
      <w:r>
        <w:rPr>
          <w:spacing w:val="3"/>
        </w:rPr>
        <w:t xml:space="preserve"> </w:t>
      </w:r>
      <w:r>
        <w:t>алгоритмы</w:t>
      </w:r>
      <w:r>
        <w:rPr>
          <w:spacing w:val="10"/>
        </w:rPr>
        <w:t xml:space="preserve"> </w:t>
      </w:r>
      <w:r>
        <w:t>с</w:t>
      </w:r>
    </w:p>
    <w:p w14:paraId="6E0B0000">
      <w:pPr>
        <w:sectPr>
          <w:pgSz w:h="16850" w:orient="portrait" w:w="11910"/>
          <w:pgMar w:bottom="740" w:footer="543" w:header="576" w:left="740" w:right="180" w:top="840"/>
        </w:sectPr>
      </w:pPr>
    </w:p>
    <w:p w14:paraId="6F0B0000">
      <w:pPr>
        <w:pStyle w:val="Style_1"/>
        <w:ind w:firstLine="0" w:left="0"/>
        <w:jc w:val="left"/>
        <w:rPr>
          <w:sz w:val="20"/>
        </w:rPr>
      </w:pPr>
    </w:p>
    <w:p w14:paraId="700B0000">
      <w:pPr>
        <w:pStyle w:val="Style_1"/>
        <w:spacing w:before="254" w:line="360" w:lineRule="auto"/>
        <w:ind w:firstLine="0" w:left="0" w:right="521"/>
      </w:pPr>
      <w:r>
        <w:t>использованием таблиц трассировки, определять без использования компьютера</w:t>
      </w:r>
      <w:r>
        <w:rPr>
          <w:spacing w:val="1"/>
        </w:rPr>
        <w:t xml:space="preserve"> </w:t>
      </w:r>
      <w:r>
        <w:t>результаты выполнения несложных программ, включающих циклы, ветвления и</w:t>
      </w:r>
      <w:r>
        <w:rPr>
          <w:spacing w:val="1"/>
        </w:rPr>
        <w:t xml:space="preserve"> </w:t>
      </w:r>
      <w:r>
        <w:t>подпрограммы,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модифицировать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подпрограмм</w:t>
      </w:r>
      <w:r>
        <w:rPr>
          <w:spacing w:val="-1"/>
        </w:rPr>
        <w:t xml:space="preserve"> </w:t>
      </w:r>
      <w:r>
        <w:t>(процедур,</w:t>
      </w:r>
      <w:r>
        <w:rPr>
          <w:spacing w:val="2"/>
        </w:rPr>
        <w:t xml:space="preserve"> </w:t>
      </w:r>
      <w:r>
        <w:t>функций);</w:t>
      </w:r>
    </w:p>
    <w:p w14:paraId="710B0000">
      <w:pPr>
        <w:pStyle w:val="Style_1"/>
        <w:spacing w:before="2" w:line="360" w:lineRule="auto"/>
        <w:ind w:right="521"/>
      </w:pPr>
      <w:r>
        <w:t>умение реализовывать на выбранном для изучения языке программирования</w:t>
      </w:r>
      <w:r>
        <w:rPr>
          <w:spacing w:val="1"/>
        </w:rPr>
        <w:t xml:space="preserve"> </w:t>
      </w:r>
      <w:r>
        <w:t>высокого уровня (Паскаль, Python, Java, C++, C#) типовые алгоритмы обработки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последовательностей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массивов: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набора простых сомножителей, нахождение максимальной (минимальной) цифры</w:t>
      </w:r>
      <w:r>
        <w:rPr>
          <w:spacing w:val="1"/>
        </w:rPr>
        <w:t xml:space="preserve"> </w:t>
      </w:r>
      <w:r>
        <w:t>натурального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записанного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счисления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основанием,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превышающим 10, вычисление обобщённых характеристик элементов массива или</w:t>
      </w:r>
      <w:r>
        <w:rPr>
          <w:spacing w:val="1"/>
        </w:rPr>
        <w:t xml:space="preserve"> </w:t>
      </w:r>
      <w:r>
        <w:t>числовой последовательности (суммы, произведения, среднего арифметического,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удовлетворяющих заданному условию),</w:t>
      </w:r>
      <w:r>
        <w:rPr>
          <w:spacing w:val="-5"/>
        </w:rPr>
        <w:t xml:space="preserve"> </w:t>
      </w:r>
      <w:r>
        <w:t>сортировку элементов</w:t>
      </w:r>
      <w:r>
        <w:rPr>
          <w:spacing w:val="-3"/>
        </w:rPr>
        <w:t xml:space="preserve"> </w:t>
      </w:r>
      <w:r>
        <w:t>массива;</w:t>
      </w:r>
    </w:p>
    <w:p w14:paraId="720B0000">
      <w:pPr>
        <w:pStyle w:val="Style_1"/>
        <w:spacing w:line="360" w:lineRule="auto"/>
        <w:ind w:right="522"/>
      </w:pPr>
      <w:r>
        <w:t>умение использовать табличные (реляционные) базы данных, в частности,</w:t>
      </w:r>
      <w:r>
        <w:rPr>
          <w:spacing w:val="1"/>
        </w:rPr>
        <w:t xml:space="preserve"> </w:t>
      </w:r>
      <w:r>
        <w:t>составлять запросы к базам данных (в том числе запросы с вычисляемыми полями),</w:t>
      </w:r>
      <w:r>
        <w:rPr>
          <w:spacing w:val="-67"/>
        </w:rPr>
        <w:t xml:space="preserve"> </w:t>
      </w:r>
      <w:r>
        <w:t>выполнять сортировку и поиск записей в базе данных, наполнять разработанную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суммы,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арифметического,</w:t>
      </w:r>
      <w:r>
        <w:rPr>
          <w:spacing w:val="-5"/>
        </w:rPr>
        <w:t xml:space="preserve"> </w:t>
      </w:r>
      <w:r>
        <w:t>наибольшего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наименьшего значений,</w:t>
      </w:r>
      <w:r>
        <w:rPr>
          <w:spacing w:val="-5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уравнений);</w:t>
      </w:r>
    </w:p>
    <w:p w14:paraId="730B0000">
      <w:pPr>
        <w:pStyle w:val="Style_1"/>
        <w:spacing w:line="360" w:lineRule="auto"/>
        <w:ind w:right="521"/>
      </w:pP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компьютерно-математические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-67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результатов, полученных в ходе моделирования, оценивать соответствие модели</w:t>
      </w:r>
      <w:r>
        <w:rPr>
          <w:spacing w:val="1"/>
        </w:rPr>
        <w:t xml:space="preserve"> </w:t>
      </w:r>
      <w:r>
        <w:t>моделируемому объекту или процессу, представлять результаты моделирования в</w:t>
      </w:r>
      <w:r>
        <w:rPr>
          <w:spacing w:val="1"/>
        </w:rPr>
        <w:t xml:space="preserve"> </w:t>
      </w:r>
      <w:r>
        <w:t>наглядном</w:t>
      </w:r>
      <w:r>
        <w:rPr>
          <w:spacing w:val="-1"/>
        </w:rPr>
        <w:t xml:space="preserve"> </w:t>
      </w:r>
      <w:r>
        <w:t>виде;</w:t>
      </w:r>
    </w:p>
    <w:p w14:paraId="740B0000">
      <w:pPr>
        <w:pStyle w:val="Style_1"/>
        <w:spacing w:line="360" w:lineRule="auto"/>
        <w:ind w:right="521"/>
      </w:pPr>
      <w:r>
        <w:t>умение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цифровых сервисов государственных услуг, цифровых образовательных сервисов,</w:t>
      </w:r>
      <w:r>
        <w:rPr>
          <w:spacing w:val="1"/>
        </w:rPr>
        <w:t xml:space="preserve"> </w:t>
      </w:r>
      <w:r>
        <w:t>понимание</w:t>
      </w:r>
      <w:r>
        <w:rPr>
          <w:spacing w:val="20"/>
        </w:rPr>
        <w:t xml:space="preserve"> </w:t>
      </w:r>
      <w:r>
        <w:t>возможностей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ограничений</w:t>
      </w:r>
      <w:r>
        <w:rPr>
          <w:spacing w:val="20"/>
        </w:rPr>
        <w:t xml:space="preserve"> </w:t>
      </w:r>
      <w:r>
        <w:t>технологий</w:t>
      </w:r>
      <w:r>
        <w:rPr>
          <w:spacing w:val="19"/>
        </w:rPr>
        <w:t xml:space="preserve"> </w:t>
      </w:r>
      <w:r>
        <w:t>искусственного</w:t>
      </w:r>
      <w:r>
        <w:rPr>
          <w:spacing w:val="19"/>
        </w:rPr>
        <w:t xml:space="preserve"> </w:t>
      </w:r>
      <w:r>
        <w:t>интеллекта</w:t>
      </w:r>
      <w:r>
        <w:rPr>
          <w:spacing w:val="24"/>
        </w:rPr>
        <w:t xml:space="preserve"> </w:t>
      </w:r>
      <w:r>
        <w:t>в</w:t>
      </w:r>
    </w:p>
    <w:p w14:paraId="750B0000">
      <w:pPr>
        <w:sectPr>
          <w:pgSz w:h="16850" w:orient="portrait" w:w="11910"/>
          <w:pgMar w:bottom="740" w:footer="543" w:header="576" w:left="740" w:right="180" w:top="840"/>
        </w:sectPr>
      </w:pPr>
    </w:p>
    <w:p w14:paraId="760B0000">
      <w:pPr>
        <w:pStyle w:val="Style_1"/>
        <w:ind w:firstLine="0" w:left="0"/>
        <w:jc w:val="left"/>
        <w:rPr>
          <w:sz w:val="20"/>
        </w:rPr>
      </w:pPr>
    </w:p>
    <w:p w14:paraId="770B0000">
      <w:pPr>
        <w:pStyle w:val="Style_1"/>
        <w:spacing w:before="254" w:line="360" w:lineRule="auto"/>
        <w:ind w:firstLine="0" w:left="0"/>
        <w:jc w:val="left"/>
      </w:pPr>
      <w:r>
        <w:t>различных</w:t>
      </w:r>
      <w:r>
        <w:rPr>
          <w:spacing w:val="42"/>
        </w:rPr>
        <w:t xml:space="preserve"> </w:t>
      </w:r>
      <w:r>
        <w:t>областях,</w:t>
      </w:r>
      <w:r>
        <w:rPr>
          <w:spacing w:val="41"/>
        </w:rPr>
        <w:t xml:space="preserve"> </w:t>
      </w:r>
      <w:r>
        <w:t>наличие</w:t>
      </w:r>
      <w:r>
        <w:rPr>
          <w:spacing w:val="41"/>
        </w:rPr>
        <w:t xml:space="preserve"> </w:t>
      </w:r>
      <w:r>
        <w:t>представлений</w:t>
      </w:r>
      <w:r>
        <w:rPr>
          <w:spacing w:val="42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использовании</w:t>
      </w:r>
      <w:r>
        <w:rPr>
          <w:spacing w:val="41"/>
        </w:rPr>
        <w:t xml:space="preserve"> </w:t>
      </w:r>
      <w:r>
        <w:t>информационных</w:t>
      </w:r>
      <w:r>
        <w:rPr>
          <w:spacing w:val="-67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сферах.</w:t>
      </w:r>
    </w:p>
    <w:p w14:paraId="780B0000">
      <w:pPr>
        <w:pStyle w:val="Style_1"/>
        <w:spacing w:before="5"/>
        <w:ind w:firstLine="0" w:left="0"/>
        <w:jc w:val="left"/>
        <w:rPr>
          <w:sz w:val="41"/>
        </w:rPr>
      </w:pPr>
    </w:p>
    <w:p w14:paraId="790B0000">
      <w:pPr>
        <w:pStyle w:val="Style_6"/>
        <w:numPr>
          <w:ilvl w:val="0"/>
          <w:numId w:val="4"/>
        </w:numPr>
        <w:tabs>
          <w:tab w:leader="none" w:pos="2352" w:val="left"/>
        </w:tabs>
        <w:spacing w:after="0" w:before="0" w:line="240" w:lineRule="auto"/>
        <w:ind w:hanging="421" w:left="2351" w:right="0"/>
        <w:jc w:val="both"/>
        <w:rPr>
          <w:color w:val="0D0D0D"/>
        </w:rPr>
      </w:pPr>
      <w:bookmarkStart w:id="14" w:name="_bookmark14"/>
      <w:bookmarkEnd w:id="14"/>
    </w:p>
    <w:p w14:paraId="7A0B0000">
      <w:pPr>
        <w:pStyle w:val="Style_6"/>
        <w:numPr>
          <w:ilvl w:val="0"/>
          <w:numId w:val="4"/>
        </w:numPr>
        <w:tabs>
          <w:tab w:leader="none" w:pos="1687" w:val="left"/>
        </w:tabs>
        <w:spacing w:after="0" w:before="0" w:line="240" w:lineRule="auto"/>
        <w:ind w:hanging="421" w:left="1686" w:right="0"/>
        <w:jc w:val="both"/>
        <w:rPr>
          <w:color w:val="0D0D0D"/>
        </w:rPr>
      </w:pPr>
      <w:bookmarkStart w:id="15" w:name="_bookmark15"/>
      <w:bookmarkEnd w:id="15"/>
      <w:r>
        <w:rPr>
          <w:color w:val="0D0D0D"/>
        </w:rPr>
        <w:t>Ф</w:t>
      </w:r>
      <w:r>
        <w:rPr>
          <w:color w:val="0D0D0D"/>
        </w:rPr>
        <w:t>едеральная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рабочая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программа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учебному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предмету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«Физика»</w:t>
      </w:r>
    </w:p>
    <w:p w14:paraId="7B0B0000">
      <w:pPr>
        <w:spacing w:before="161"/>
        <w:ind w:firstLine="0" w:left="4219" w:right="0"/>
        <w:jc w:val="both"/>
        <w:rPr>
          <w:b w:val="1"/>
          <w:sz w:val="28"/>
        </w:rPr>
      </w:pPr>
      <w:r>
        <w:rPr>
          <w:b w:val="1"/>
          <w:color w:val="0D0D0D"/>
          <w:sz w:val="28"/>
        </w:rPr>
        <w:t>(базовый</w:t>
      </w:r>
      <w:r>
        <w:rPr>
          <w:b w:val="1"/>
          <w:color w:val="0D0D0D"/>
          <w:spacing w:val="-5"/>
          <w:sz w:val="28"/>
        </w:rPr>
        <w:t xml:space="preserve"> </w:t>
      </w:r>
      <w:r>
        <w:rPr>
          <w:b w:val="1"/>
          <w:color w:val="0D0D0D"/>
          <w:sz w:val="28"/>
        </w:rPr>
        <w:t>уровень).</w:t>
      </w:r>
    </w:p>
    <w:p w14:paraId="7C0B0000">
      <w:pPr>
        <w:pStyle w:val="Style_5"/>
        <w:numPr>
          <w:ilvl w:val="1"/>
          <w:numId w:val="27"/>
        </w:numPr>
        <w:tabs>
          <w:tab w:leader="none" w:pos="1733" w:val="left"/>
        </w:tabs>
        <w:spacing w:after="0" w:before="162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«Физика»</w:t>
      </w:r>
      <w:r>
        <w:rPr>
          <w:spacing w:val="1"/>
          <w:sz w:val="28"/>
        </w:rPr>
        <w:t xml:space="preserve"> </w:t>
      </w:r>
      <w:r>
        <w:rPr>
          <w:sz w:val="28"/>
        </w:rPr>
        <w:t>(базовый уровень) (предметная область «Естественно-научные предметы») 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9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9"/>
          <w:sz w:val="28"/>
        </w:rPr>
        <w:t xml:space="preserve"> </w:t>
      </w:r>
      <w:r>
        <w:rPr>
          <w:sz w:val="28"/>
        </w:rPr>
        <w:t>по</w:t>
      </w:r>
      <w:r>
        <w:rPr>
          <w:spacing w:val="8"/>
          <w:sz w:val="28"/>
        </w:rPr>
        <w:t xml:space="preserve"> </w:t>
      </w:r>
      <w:r>
        <w:rPr>
          <w:sz w:val="28"/>
        </w:rPr>
        <w:t>физике,</w:t>
      </w:r>
      <w:r>
        <w:rPr>
          <w:spacing w:val="4"/>
          <w:sz w:val="28"/>
        </w:rPr>
        <w:t xml:space="preserve"> </w:t>
      </w:r>
      <w:r>
        <w:rPr>
          <w:sz w:val="28"/>
        </w:rPr>
        <w:t>физика)</w:t>
      </w:r>
      <w:r>
        <w:rPr>
          <w:spacing w:val="9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8"/>
          <w:sz w:val="28"/>
        </w:rPr>
        <w:t xml:space="preserve"> </w:t>
      </w:r>
      <w:r>
        <w:rPr>
          <w:sz w:val="28"/>
        </w:rPr>
        <w:t>записку,</w:t>
      </w:r>
    </w:p>
    <w:p w14:paraId="7D0B0000">
      <w:pPr>
        <w:pStyle w:val="Style_1"/>
        <w:spacing w:before="254"/>
        <w:ind w:firstLine="0" w:left="0"/>
      </w:pPr>
      <w:r>
        <w:t>содержание</w:t>
      </w:r>
      <w:r>
        <w:rPr>
          <w:spacing w:val="-5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планируемые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физике.</w:t>
      </w:r>
    </w:p>
    <w:p w14:paraId="7E0B0000">
      <w:pPr>
        <w:pStyle w:val="Style_5"/>
        <w:numPr>
          <w:ilvl w:val="1"/>
          <w:numId w:val="27"/>
        </w:numPr>
        <w:tabs>
          <w:tab w:leader="none" w:pos="1733" w:val="left"/>
        </w:tabs>
        <w:spacing w:after="0" w:before="162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Пояснительная записка отражает общие цели и задачи изучения физики,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</w:p>
    <w:p w14:paraId="7F0B0000">
      <w:pPr>
        <w:pStyle w:val="Style_5"/>
        <w:numPr>
          <w:ilvl w:val="1"/>
          <w:numId w:val="27"/>
        </w:numPr>
        <w:tabs>
          <w:tab w:leader="none" w:pos="1733" w:val="left"/>
        </w:tabs>
        <w:spacing w:after="0" w:before="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 для обязательного изучения в каждом классе на уровне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14:paraId="800B0000">
      <w:pPr>
        <w:pStyle w:val="Style_5"/>
        <w:numPr>
          <w:ilvl w:val="1"/>
          <w:numId w:val="27"/>
        </w:numPr>
        <w:tabs>
          <w:tab w:leader="none" w:pos="173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 общего образования, а также предметные достижения обучающегося за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14:paraId="810B0000">
      <w:pPr>
        <w:pStyle w:val="Style_5"/>
        <w:numPr>
          <w:ilvl w:val="1"/>
          <w:numId w:val="27"/>
        </w:numPr>
        <w:tabs>
          <w:tab w:leader="none" w:pos="1733" w:val="left"/>
        </w:tabs>
        <w:spacing w:after="0" w:before="0" w:line="240" w:lineRule="auto"/>
        <w:ind w:hanging="632" w:left="1732" w:right="0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записка.</w:t>
      </w:r>
    </w:p>
    <w:p w14:paraId="820B0000">
      <w:pPr>
        <w:pStyle w:val="Style_5"/>
        <w:numPr>
          <w:ilvl w:val="2"/>
          <w:numId w:val="27"/>
        </w:numPr>
        <w:tabs>
          <w:tab w:leader="none" w:pos="1942" w:val="left"/>
        </w:tabs>
        <w:spacing w:after="0" w:before="162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 основной образовательной программы, представленных в ФГОС СОО,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«Физика»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программы.</w:t>
      </w:r>
    </w:p>
    <w:p w14:paraId="830B0000">
      <w:pPr>
        <w:pStyle w:val="Style_5"/>
        <w:numPr>
          <w:ilvl w:val="2"/>
          <w:numId w:val="27"/>
        </w:numPr>
        <w:tabs>
          <w:tab w:leader="none" w:pos="1944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естественно-научной картины мира обучающихся 10–11 классов при обучении 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системно-деятельностного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естественно-научными учебными предметами. В ней определяются основные цели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7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 освоения курса физики: личностные, метапредметные, предметные (на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базовом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уровне).</w:t>
      </w:r>
    </w:p>
    <w:p w14:paraId="840B0000">
      <w:pPr>
        <w:pStyle w:val="Style_5"/>
        <w:numPr>
          <w:ilvl w:val="2"/>
          <w:numId w:val="27"/>
        </w:numPr>
        <w:tabs>
          <w:tab w:leader="none" w:pos="1944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физике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включает:</w:t>
      </w:r>
    </w:p>
    <w:p w14:paraId="850B0000">
      <w:pPr>
        <w:pStyle w:val="Style_1"/>
        <w:spacing w:before="162" w:line="360" w:lineRule="auto"/>
        <w:ind w:right="524"/>
      </w:pPr>
      <w:r>
        <w:t>Планируемые результаты освоения курса физики на базовом уровне,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предметные результаты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-3"/>
        </w:rPr>
        <w:t xml:space="preserve"> </w:t>
      </w:r>
      <w:r>
        <w:t>обучения;</w:t>
      </w:r>
    </w:p>
    <w:p w14:paraId="860B0000">
      <w:pPr>
        <w:pStyle w:val="Style_1"/>
        <w:spacing w:line="321" w:lineRule="exact"/>
        <w:ind w:firstLine="0" w:left="1101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«Физика»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годам</w:t>
      </w:r>
      <w:r>
        <w:rPr>
          <w:spacing w:val="-2"/>
        </w:rPr>
        <w:t xml:space="preserve"> </w:t>
      </w:r>
      <w:r>
        <w:t>обучения;</w:t>
      </w:r>
    </w:p>
    <w:p w14:paraId="870B0000">
      <w:pPr>
        <w:pStyle w:val="Style_5"/>
        <w:numPr>
          <w:ilvl w:val="2"/>
          <w:numId w:val="27"/>
        </w:numPr>
        <w:tabs>
          <w:tab w:leader="none" w:pos="1942" w:val="left"/>
        </w:tabs>
        <w:spacing w:after="0" w:before="161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Программа по физике может быть использована учителями как основа</w:t>
      </w:r>
      <w:r>
        <w:rPr>
          <w:spacing w:val="-67"/>
          <w:sz w:val="28"/>
        </w:rPr>
        <w:t xml:space="preserve"> </w:t>
      </w:r>
      <w:r>
        <w:rPr>
          <w:sz w:val="28"/>
        </w:rPr>
        <w:t>для составления своих рабочих программ. При разработке рабочей программы в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учтены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(цифровых)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методическими материалами (мультимедийные программы, электронные учебники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задачники,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библиотеки,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коллекции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ресурсов),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реализующими</w:t>
      </w:r>
      <w:r>
        <w:rPr>
          <w:spacing w:val="-67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которых соответствует законодательству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образовании.</w:t>
      </w:r>
    </w:p>
    <w:p w14:paraId="880B0000">
      <w:pPr>
        <w:pStyle w:val="Style_5"/>
        <w:numPr>
          <w:ilvl w:val="2"/>
          <w:numId w:val="27"/>
        </w:numPr>
        <w:tabs>
          <w:tab w:leader="none" w:pos="1942" w:val="left"/>
        </w:tabs>
        <w:spacing w:after="0" w:before="3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методических подходов к организации обучения физике при 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обязательной 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содержания курса.</w:t>
      </w:r>
    </w:p>
    <w:p w14:paraId="890B0000">
      <w:pPr>
        <w:pStyle w:val="Style_5"/>
        <w:numPr>
          <w:ilvl w:val="2"/>
          <w:numId w:val="27"/>
        </w:numPr>
        <w:tabs>
          <w:tab w:leader="none" w:pos="1944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Физика</w:t>
      </w:r>
      <w:r>
        <w:rPr>
          <w:spacing w:val="1"/>
          <w:sz w:val="28"/>
        </w:rPr>
        <w:t xml:space="preserve"> </w:t>
      </w:r>
      <w:r>
        <w:rPr>
          <w:sz w:val="28"/>
        </w:rPr>
        <w:t>как наука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 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 выступая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 учебного предмета в школе, вносит существенный вклад в систему знаний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мире.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курс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системообразующий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естественно-научных учебных предметов, поскольку физические законы лежат 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химией,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биологией,</w:t>
      </w:r>
      <w:r>
        <w:rPr>
          <w:spacing w:val="7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астрономией.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энергетики,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космоса,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других.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 естественно-научной картины мира обучающихся, в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исследований.</w:t>
      </w:r>
    </w:p>
    <w:p w14:paraId="8A0B0000">
      <w:pPr>
        <w:pStyle w:val="Style_5"/>
        <w:numPr>
          <w:ilvl w:val="2"/>
          <w:numId w:val="27"/>
        </w:numPr>
        <w:tabs>
          <w:tab w:leader="none" w:pos="1944" w:val="left"/>
        </w:tabs>
        <w:spacing w:after="0" w:before="0" w:line="240" w:lineRule="auto"/>
        <w:ind w:hanging="843" w:left="1943" w:right="0"/>
        <w:jc w:val="both"/>
        <w:rPr>
          <w:sz w:val="28"/>
        </w:rPr>
      </w:pP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89"/>
          <w:sz w:val="28"/>
        </w:rPr>
        <w:t xml:space="preserve"> </w:t>
      </w:r>
      <w:r>
        <w:rPr>
          <w:sz w:val="28"/>
        </w:rPr>
        <w:t>курса</w:t>
      </w:r>
      <w:r>
        <w:rPr>
          <w:spacing w:val="88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93"/>
          <w:sz w:val="28"/>
        </w:rPr>
        <w:t xml:space="preserve"> </w:t>
      </w:r>
      <w:r>
        <w:rPr>
          <w:sz w:val="28"/>
        </w:rPr>
        <w:t>для</w:t>
      </w:r>
      <w:r>
        <w:rPr>
          <w:spacing w:val="88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90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89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90"/>
          <w:sz w:val="28"/>
        </w:rPr>
        <w:t xml:space="preserve"> </w:t>
      </w:r>
      <w:r>
        <w:rPr>
          <w:sz w:val="28"/>
        </w:rPr>
        <w:t>образования</w:t>
      </w:r>
    </w:p>
    <w:p w14:paraId="8B0B0000">
      <w:pPr>
        <w:pStyle w:val="Style_1"/>
        <w:spacing w:before="254"/>
        <w:ind w:firstLine="0" w:left="0"/>
      </w:pPr>
      <w:r>
        <w:t>положен</w:t>
      </w:r>
      <w:r>
        <w:rPr>
          <w:spacing w:val="-2"/>
        </w:rPr>
        <w:t xml:space="preserve"> </w:t>
      </w:r>
      <w:r>
        <w:t>ряд</w:t>
      </w:r>
      <w:r>
        <w:rPr>
          <w:spacing w:val="-3"/>
        </w:rPr>
        <w:t xml:space="preserve"> </w:t>
      </w:r>
      <w:r>
        <w:t>идей,</w:t>
      </w:r>
      <w:r>
        <w:rPr>
          <w:spacing w:val="-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рассматривать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построения.</w:t>
      </w:r>
    </w:p>
    <w:p w14:paraId="8C0B0000">
      <w:pPr>
        <w:pStyle w:val="Style_1"/>
        <w:spacing w:before="162" w:line="360" w:lineRule="auto"/>
        <w:ind w:right="524"/>
      </w:pPr>
      <w:r>
        <w:t>Идея</w:t>
      </w:r>
      <w:r>
        <w:rPr>
          <w:spacing w:val="1"/>
        </w:rPr>
        <w:t xml:space="preserve"> </w:t>
      </w:r>
      <w:r>
        <w:t>целостности.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завершённым,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классической,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 современной физики.</w:t>
      </w:r>
    </w:p>
    <w:p w14:paraId="8D0B0000">
      <w:pPr>
        <w:pStyle w:val="Style_1"/>
        <w:spacing w:line="360" w:lineRule="auto"/>
        <w:ind w:right="523"/>
      </w:pPr>
      <w:r>
        <w:t>Идея генерализации. В соответствии с ней материал курса физики объединён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теорий.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структурных</w:t>
      </w:r>
      <w:r>
        <w:rPr>
          <w:spacing w:val="-3"/>
        </w:rPr>
        <w:t xml:space="preserve"> </w:t>
      </w:r>
      <w:r>
        <w:t>уровнях материи,</w:t>
      </w:r>
      <w:r>
        <w:rPr>
          <w:spacing w:val="-1"/>
        </w:rPr>
        <w:t xml:space="preserve"> </w:t>
      </w:r>
      <w:r>
        <w:t>веществе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поле.</w:t>
      </w:r>
    </w:p>
    <w:p w14:paraId="8E0B0000">
      <w:pPr>
        <w:pStyle w:val="Style_1"/>
        <w:spacing w:line="360" w:lineRule="auto"/>
        <w:ind w:right="521"/>
      </w:pPr>
      <w:r>
        <w:t>Идея</w:t>
      </w:r>
      <w:r>
        <w:rPr>
          <w:spacing w:val="1"/>
        </w:rPr>
        <w:t xml:space="preserve"> </w:t>
      </w:r>
      <w:r>
        <w:t>гуманитаризации.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гуманитарного потенциала физической науки, осмысление связи развития физики с</w:t>
      </w:r>
      <w:r>
        <w:rPr>
          <w:spacing w:val="-67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мировоззренческими,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-3"/>
        </w:rPr>
        <w:t xml:space="preserve"> </w:t>
      </w:r>
      <w:r>
        <w:t>проблемами.</w:t>
      </w:r>
    </w:p>
    <w:p w14:paraId="8F0B0000">
      <w:pPr>
        <w:pStyle w:val="Style_1"/>
        <w:spacing w:line="360" w:lineRule="auto"/>
        <w:ind w:right="522"/>
      </w:pPr>
      <w:r>
        <w:t>Идея прикладной направленности. Курс физики предполагает знакомство с</w:t>
      </w:r>
      <w:r>
        <w:rPr>
          <w:spacing w:val="1"/>
        </w:rPr>
        <w:t xml:space="preserve"> </w:t>
      </w:r>
      <w:r>
        <w:t>широким кругом технических и технологических приложений изученных теорий и</w:t>
      </w:r>
      <w:r>
        <w:rPr>
          <w:spacing w:val="1"/>
        </w:rPr>
        <w:t xml:space="preserve"> </w:t>
      </w:r>
      <w:r>
        <w:t>законов.</w:t>
      </w:r>
    </w:p>
    <w:p w14:paraId="900B0000">
      <w:pPr>
        <w:pStyle w:val="Style_1"/>
        <w:spacing w:before="1" w:line="360" w:lineRule="auto"/>
        <w:ind w:right="521"/>
      </w:pPr>
      <w:r>
        <w:t>Идея</w:t>
      </w:r>
      <w:r>
        <w:rPr>
          <w:spacing w:val="1"/>
        </w:rPr>
        <w:t xml:space="preserve"> </w:t>
      </w:r>
      <w:r>
        <w:t>экологизации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введения</w:t>
      </w:r>
      <w:r>
        <w:rPr>
          <w:spacing w:val="7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современности,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проблем</w:t>
      </w:r>
      <w:r>
        <w:rPr>
          <w:spacing w:val="-67"/>
        </w:rPr>
        <w:t xml:space="preserve"> </w:t>
      </w:r>
      <w:r>
        <w:t>рационального природопользования</w:t>
      </w:r>
      <w:r>
        <w:rPr>
          <w:spacing w:val="-1"/>
        </w:rPr>
        <w:t xml:space="preserve"> </w:t>
      </w:r>
      <w:r>
        <w:t>и экологической</w:t>
      </w:r>
      <w:r>
        <w:rPr>
          <w:spacing w:val="-3"/>
        </w:rPr>
        <w:t xml:space="preserve"> </w:t>
      </w:r>
      <w:r>
        <w:t>безопасности.</w:t>
      </w:r>
    </w:p>
    <w:p w14:paraId="910B0000">
      <w:pPr>
        <w:pStyle w:val="Style_5"/>
        <w:numPr>
          <w:ilvl w:val="2"/>
          <w:numId w:val="27"/>
        </w:numPr>
        <w:tabs>
          <w:tab w:leader="none" w:pos="1944" w:val="left"/>
        </w:tabs>
        <w:spacing w:after="0" w:before="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Стержневыми элементами курса физики на уровне среднего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(формирование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теории,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фундаментальных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границах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теорий,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описания естественно-научных явлений и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процессов).</w:t>
      </w:r>
    </w:p>
    <w:p w14:paraId="920B0000">
      <w:pPr>
        <w:pStyle w:val="Style_5"/>
        <w:numPr>
          <w:ilvl w:val="2"/>
          <w:numId w:val="27"/>
        </w:numPr>
        <w:tabs>
          <w:tab w:leader="none" w:pos="1944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Системно-деятельностный подход в курсе физики реализуется 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счёт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фронтальных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кратковременных экспериментов и лабораторных работ, которые в программе 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физике объединены в общий список ученических практических работ. Выделение в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указанном</w:t>
      </w:r>
      <w:r>
        <w:rPr>
          <w:spacing w:val="25"/>
          <w:sz w:val="28"/>
        </w:rPr>
        <w:t xml:space="preserve"> </w:t>
      </w:r>
      <w:r>
        <w:rPr>
          <w:sz w:val="28"/>
        </w:rPr>
        <w:t>перечне</w:t>
      </w:r>
      <w:r>
        <w:rPr>
          <w:spacing w:val="23"/>
          <w:sz w:val="28"/>
        </w:rPr>
        <w:t xml:space="preserve"> </w:t>
      </w:r>
      <w:r>
        <w:rPr>
          <w:sz w:val="28"/>
        </w:rPr>
        <w:t>лабораторных</w:t>
      </w:r>
      <w:r>
        <w:rPr>
          <w:spacing w:val="27"/>
          <w:sz w:val="28"/>
        </w:rPr>
        <w:t xml:space="preserve"> </w:t>
      </w:r>
      <w:r>
        <w:rPr>
          <w:sz w:val="28"/>
        </w:rPr>
        <w:t>работ,</w:t>
      </w:r>
      <w:r>
        <w:rPr>
          <w:spacing w:val="24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26"/>
          <w:sz w:val="28"/>
        </w:rPr>
        <w:t xml:space="preserve"> </w:t>
      </w:r>
      <w:r>
        <w:rPr>
          <w:sz w:val="28"/>
        </w:rPr>
        <w:t>для</w:t>
      </w:r>
      <w:r>
        <w:rPr>
          <w:spacing w:val="26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оценки,</w:t>
      </w:r>
    </w:p>
    <w:p w14:paraId="930B0000">
      <w:pPr>
        <w:pStyle w:val="Style_1"/>
        <w:spacing w:before="254" w:line="360" w:lineRule="auto"/>
        <w:ind w:firstLine="0" w:left="0" w:right="522"/>
      </w:pPr>
      <w:r>
        <w:t>осуществляется участниками образовательного процесса исходя из особенностей</w:t>
      </w:r>
      <w:r>
        <w:rPr>
          <w:spacing w:val="1"/>
        </w:rPr>
        <w:t xml:space="preserve"> </w:t>
      </w:r>
      <w:r>
        <w:t>планирования и оснащения кабинета физики. При этом обеспечивается 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косвенные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предложенных гипотез.</w:t>
      </w:r>
    </w:p>
    <w:p w14:paraId="940B0000">
      <w:pPr>
        <w:pStyle w:val="Style_5"/>
        <w:numPr>
          <w:ilvl w:val="2"/>
          <w:numId w:val="27"/>
        </w:numPr>
        <w:tabs>
          <w:tab w:leader="none" w:pos="2083" w:val="left"/>
        </w:tabs>
        <w:spacing w:after="0" w:before="2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моделью,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1"/>
          <w:sz w:val="28"/>
        </w:rPr>
        <w:t xml:space="preserve"> </w:t>
      </w:r>
      <w:r>
        <w:rPr>
          <w:sz w:val="28"/>
        </w:rPr>
        <w:t>курса,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интегрируя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разделов.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"/>
          <w:sz w:val="28"/>
        </w:rPr>
        <w:t xml:space="preserve"> </w:t>
      </w:r>
      <w:r>
        <w:rPr>
          <w:sz w:val="28"/>
        </w:rPr>
        <w:t>для 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практико-ориентированного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характера.</w:t>
      </w:r>
    </w:p>
    <w:p w14:paraId="950B0000">
      <w:pPr>
        <w:pStyle w:val="Style_5"/>
        <w:numPr>
          <w:ilvl w:val="2"/>
          <w:numId w:val="27"/>
        </w:numPr>
        <w:tabs>
          <w:tab w:leader="none" w:pos="2083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техническому обеспечению учебного процесса базовый уровень курса физики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 среднего общего образования должен изучаться в условиях 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цикла.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лабораторного оборудования для выполнения указанных в программе по физике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демонстрационного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обязательно.</w:t>
      </w:r>
    </w:p>
    <w:p w14:paraId="960B0000">
      <w:pPr>
        <w:pStyle w:val="Style_5"/>
        <w:numPr>
          <w:ilvl w:val="2"/>
          <w:numId w:val="27"/>
        </w:numPr>
        <w:tabs>
          <w:tab w:leader="none" w:pos="2083" w:val="left"/>
        </w:tabs>
        <w:spacing w:after="0" w:before="1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Демонстрационное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71"/>
          <w:sz w:val="28"/>
        </w:rPr>
        <w:t xml:space="preserve"> </w:t>
      </w:r>
      <w:r>
        <w:rPr>
          <w:sz w:val="28"/>
        </w:rPr>
        <w:t>постановку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перечисленных в программе по физике ключевых демонстраций для 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 явлений и процессов, эмпирических и фундаментальных законов, 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применений.</w:t>
      </w:r>
    </w:p>
    <w:p w14:paraId="970B0000">
      <w:pPr>
        <w:pStyle w:val="Style_5"/>
        <w:numPr>
          <w:ilvl w:val="2"/>
          <w:numId w:val="27"/>
        </w:numPr>
        <w:tabs>
          <w:tab w:leader="none" w:pos="208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Лабораторное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 в виде тематических комплектов и обеспечивается в расчёте 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комплекты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 должны быть построены на комплексном использовании аналоговых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 лабораторий.</w:t>
      </w:r>
    </w:p>
    <w:p w14:paraId="980B0000">
      <w:pPr>
        <w:pStyle w:val="Style_5"/>
        <w:numPr>
          <w:ilvl w:val="0"/>
          <w:numId w:val="27"/>
        </w:numPr>
        <w:tabs>
          <w:tab w:leader="none" w:pos="2083" w:val="left"/>
        </w:tabs>
        <w:spacing w:after="0" w:before="0" w:line="360" w:lineRule="auto"/>
        <w:ind w:right="522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4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-2"/>
          <w:sz w:val="28"/>
        </w:rPr>
        <w:t xml:space="preserve"> </w:t>
      </w:r>
      <w:r>
        <w:rPr>
          <w:sz w:val="28"/>
        </w:rPr>
        <w:t>в общем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являются:</w:t>
      </w:r>
    </w:p>
    <w:p w14:paraId="990B0000">
      <w:pPr>
        <w:pStyle w:val="Style_1"/>
        <w:spacing w:before="162" w:line="360" w:lineRule="auto"/>
        <w:ind/>
        <w:jc w:val="left"/>
      </w:pPr>
      <w:r>
        <w:t>Формирование</w:t>
      </w:r>
      <w:r>
        <w:rPr>
          <w:spacing w:val="48"/>
        </w:rPr>
        <w:t xml:space="preserve"> </w:t>
      </w:r>
      <w:r>
        <w:t>интереса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стремления</w:t>
      </w:r>
      <w:r>
        <w:rPr>
          <w:spacing w:val="45"/>
        </w:rPr>
        <w:t xml:space="preserve"> </w:t>
      </w:r>
      <w:r>
        <w:t>обучающихся</w:t>
      </w:r>
      <w:r>
        <w:rPr>
          <w:spacing w:val="47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научному</w:t>
      </w:r>
      <w:r>
        <w:rPr>
          <w:spacing w:val="48"/>
        </w:rPr>
        <w:t xml:space="preserve"> </w:t>
      </w:r>
      <w:r>
        <w:t>изучению</w:t>
      </w:r>
      <w:r>
        <w:rPr>
          <w:spacing w:val="-67"/>
        </w:rPr>
        <w:t xml:space="preserve"> </w:t>
      </w:r>
      <w:r>
        <w:t>природы,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интеллектуальных и творческих</w:t>
      </w:r>
      <w:r>
        <w:rPr>
          <w:spacing w:val="1"/>
        </w:rPr>
        <w:t xml:space="preserve"> </w:t>
      </w:r>
      <w:r>
        <w:t>способностей;</w:t>
      </w:r>
    </w:p>
    <w:p w14:paraId="9A0B0000">
      <w:pPr>
        <w:pStyle w:val="Style_1"/>
        <w:tabs>
          <w:tab w:leader="none" w:pos="2386" w:val="left"/>
          <w:tab w:leader="none" w:pos="4376" w:val="left"/>
          <w:tab w:leader="none" w:pos="4733" w:val="left"/>
          <w:tab w:leader="none" w:pos="5968" w:val="left"/>
          <w:tab w:leader="none" w:pos="7016" w:val="left"/>
          <w:tab w:leader="none" w:pos="8334" w:val="left"/>
          <w:tab w:leader="none" w:pos="8710" w:val="left"/>
        </w:tabs>
        <w:spacing w:line="360" w:lineRule="auto"/>
        <w:ind w:right="522"/>
        <w:jc w:val="left"/>
      </w:pPr>
      <w:r>
        <w:t>Развитие</w:t>
      </w:r>
      <w:r>
        <w:tab/>
      </w:r>
      <w:r>
        <w:t>представлений</w:t>
      </w:r>
      <w:r>
        <w:tab/>
      </w:r>
      <w:r>
        <w:t>о</w:t>
      </w:r>
      <w:r>
        <w:tab/>
      </w:r>
      <w:r>
        <w:t>научном</w:t>
      </w:r>
      <w:r>
        <w:tab/>
      </w:r>
      <w:r>
        <w:t>методе</w:t>
      </w:r>
      <w:r>
        <w:tab/>
      </w:r>
      <w:r>
        <w:t>познания</w:t>
      </w:r>
      <w:r>
        <w:tab/>
      </w:r>
      <w:r>
        <w:t>и</w:t>
      </w:r>
      <w:r>
        <w:tab/>
      </w:r>
      <w:r>
        <w:t>формирование</w:t>
      </w:r>
      <w:r>
        <w:rPr>
          <w:spacing w:val="-67"/>
        </w:rPr>
        <w:t xml:space="preserve"> </w:t>
      </w:r>
      <w:r>
        <w:t>исследовательского</w:t>
      </w:r>
      <w:r>
        <w:rPr>
          <w:spacing w:val="-4"/>
        </w:rPr>
        <w:t xml:space="preserve"> </w:t>
      </w:r>
      <w:r>
        <w:t>отношения к</w:t>
      </w:r>
      <w:r>
        <w:rPr>
          <w:spacing w:val="2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явлениям;</w:t>
      </w:r>
    </w:p>
    <w:p w14:paraId="9B0B0000">
      <w:pPr>
        <w:pStyle w:val="Style_1"/>
        <w:tabs>
          <w:tab w:leader="none" w:pos="3093" w:val="left"/>
          <w:tab w:leader="none" w:pos="4399" w:val="left"/>
          <w:tab w:leader="none" w:pos="6397" w:val="left"/>
          <w:tab w:leader="none" w:pos="6996" w:val="left"/>
          <w:tab w:leader="none" w:pos="8476" w:val="left"/>
          <w:tab w:leader="none" w:pos="9774" w:val="left"/>
        </w:tabs>
        <w:spacing w:before="1" w:line="360" w:lineRule="auto"/>
        <w:ind w:right="523"/>
        <w:jc w:val="left"/>
      </w:pPr>
      <w:r>
        <w:t>Формирование</w:t>
      </w:r>
      <w:r>
        <w:tab/>
      </w:r>
      <w:r>
        <w:t>научного</w:t>
      </w:r>
      <w:r>
        <w:tab/>
      </w:r>
      <w:r>
        <w:t>мировоззрения</w:t>
      </w:r>
      <w:r>
        <w:tab/>
      </w:r>
      <w:r>
        <w:t>как</w:t>
      </w:r>
      <w:r>
        <w:tab/>
      </w:r>
      <w:r>
        <w:t>результата</w:t>
      </w:r>
      <w:r>
        <w:tab/>
      </w:r>
      <w:r>
        <w:t>изучения</w:t>
      </w:r>
      <w:r>
        <w:tab/>
      </w:r>
      <w:r>
        <w:rPr>
          <w:spacing w:val="-1"/>
        </w:rPr>
        <w:t>основ</w:t>
      </w:r>
      <w:r>
        <w:rPr>
          <w:spacing w:val="-67"/>
        </w:rPr>
        <w:t xml:space="preserve"> </w:t>
      </w:r>
      <w:r>
        <w:t>строения</w:t>
      </w:r>
      <w:r>
        <w:rPr>
          <w:spacing w:val="-1"/>
        </w:rPr>
        <w:t xml:space="preserve"> </w:t>
      </w:r>
      <w:r>
        <w:t>материи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фундаментальных</w:t>
      </w:r>
      <w:r>
        <w:rPr>
          <w:spacing w:val="1"/>
        </w:rPr>
        <w:t xml:space="preserve"> </w:t>
      </w:r>
      <w:r>
        <w:t>законов</w:t>
      </w:r>
      <w:r>
        <w:rPr>
          <w:spacing w:val="-4"/>
        </w:rPr>
        <w:t xml:space="preserve"> </w:t>
      </w:r>
      <w:r>
        <w:t>физики;</w:t>
      </w:r>
    </w:p>
    <w:p w14:paraId="9C0B0000">
      <w:pPr>
        <w:pStyle w:val="Style_1"/>
        <w:spacing w:line="360" w:lineRule="auto"/>
        <w:ind w:right="526"/>
        <w:jc w:val="left"/>
      </w:pPr>
      <w:r>
        <w:t>Формирование</w:t>
      </w:r>
      <w:r>
        <w:rPr>
          <w:spacing w:val="31"/>
        </w:rPr>
        <w:t xml:space="preserve"> </w:t>
      </w:r>
      <w:r>
        <w:t>умений</w:t>
      </w:r>
      <w:r>
        <w:rPr>
          <w:spacing w:val="30"/>
        </w:rPr>
        <w:t xml:space="preserve"> </w:t>
      </w:r>
      <w:r>
        <w:t>объяснять</w:t>
      </w:r>
      <w:r>
        <w:rPr>
          <w:spacing w:val="29"/>
        </w:rPr>
        <w:t xml:space="preserve"> </w:t>
      </w:r>
      <w:r>
        <w:t>явления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использованием</w:t>
      </w:r>
      <w:r>
        <w:rPr>
          <w:spacing w:val="30"/>
        </w:rPr>
        <w:t xml:space="preserve"> </w:t>
      </w:r>
      <w:r>
        <w:t>физических</w:t>
      </w:r>
      <w:r>
        <w:rPr>
          <w:spacing w:val="-67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 научных</w:t>
      </w:r>
      <w:r>
        <w:rPr>
          <w:spacing w:val="-3"/>
        </w:rPr>
        <w:t xml:space="preserve"> </w:t>
      </w:r>
      <w:r>
        <w:t>доказательств;</w:t>
      </w:r>
    </w:p>
    <w:p w14:paraId="9D0B0000">
      <w:pPr>
        <w:pStyle w:val="Style_1"/>
        <w:tabs>
          <w:tab w:leader="none" w:pos="3163" w:val="left"/>
          <w:tab w:leader="none" w:pos="5209" w:val="left"/>
          <w:tab w:leader="none" w:pos="5621" w:val="left"/>
          <w:tab w:leader="none" w:pos="6465" w:val="left"/>
          <w:tab w:leader="none" w:pos="7618" w:val="left"/>
          <w:tab w:leader="none" w:pos="8301" w:val="left"/>
          <w:tab w:leader="none" w:pos="9632" w:val="left"/>
        </w:tabs>
        <w:spacing w:line="360" w:lineRule="auto"/>
        <w:ind w:right="522"/>
        <w:jc w:val="left"/>
      </w:pPr>
      <w:r>
        <w:t>Формирование</w:t>
      </w:r>
      <w:r>
        <w:tab/>
      </w:r>
      <w:r>
        <w:t>представлений</w:t>
      </w:r>
      <w:r>
        <w:tab/>
      </w:r>
      <w:r>
        <w:t>о</w:t>
      </w:r>
      <w:r>
        <w:tab/>
      </w:r>
      <w:r>
        <w:t>роли</w:t>
      </w:r>
      <w:r>
        <w:tab/>
      </w:r>
      <w:r>
        <w:t>физики</w:t>
      </w:r>
      <w:r>
        <w:tab/>
      </w:r>
      <w:r>
        <w:t>для</w:t>
      </w:r>
      <w:r>
        <w:tab/>
      </w:r>
      <w:r>
        <w:t>развития</w:t>
      </w:r>
      <w:r>
        <w:tab/>
      </w:r>
      <w:r>
        <w:t>других</w:t>
      </w:r>
      <w:r>
        <w:rPr>
          <w:spacing w:val="-67"/>
        </w:rPr>
        <w:t xml:space="preserve"> </w:t>
      </w:r>
      <w:r>
        <w:t>естественных</w:t>
      </w:r>
      <w:r>
        <w:rPr>
          <w:spacing w:val="-4"/>
        </w:rPr>
        <w:t xml:space="preserve"> </w:t>
      </w:r>
      <w:r>
        <w:t>наук,</w:t>
      </w:r>
      <w:r>
        <w:rPr>
          <w:spacing w:val="-2"/>
        </w:rPr>
        <w:t xml:space="preserve"> </w:t>
      </w:r>
      <w:r>
        <w:t>техники и технологий.</w:t>
      </w:r>
    </w:p>
    <w:p w14:paraId="9E0B0000">
      <w:pPr>
        <w:pStyle w:val="Style_5"/>
        <w:numPr>
          <w:ilvl w:val="2"/>
          <w:numId w:val="27"/>
        </w:numPr>
        <w:tabs>
          <w:tab w:leader="none" w:pos="2083" w:val="left"/>
        </w:tabs>
        <w:spacing w:after="0" w:before="0" w:line="360" w:lineRule="auto"/>
        <w:ind w:firstLine="708" w:left="392" w:right="521"/>
        <w:jc w:val="left"/>
        <w:rPr>
          <w:sz w:val="28"/>
        </w:rPr>
      </w:pPr>
      <w:r>
        <w:rPr>
          <w:sz w:val="28"/>
        </w:rPr>
        <w:t>Достижение</w:t>
      </w:r>
      <w:r>
        <w:rPr>
          <w:spacing w:val="26"/>
          <w:sz w:val="28"/>
        </w:rPr>
        <w:t xml:space="preserve"> </w:t>
      </w:r>
      <w:r>
        <w:rPr>
          <w:sz w:val="28"/>
        </w:rPr>
        <w:t>этих</w:t>
      </w:r>
      <w:r>
        <w:rPr>
          <w:spacing w:val="27"/>
          <w:sz w:val="28"/>
        </w:rPr>
        <w:t xml:space="preserve"> </w:t>
      </w:r>
      <w:r>
        <w:rPr>
          <w:sz w:val="28"/>
        </w:rPr>
        <w:t>целей</w:t>
      </w:r>
      <w:r>
        <w:rPr>
          <w:spacing w:val="26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27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26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29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</w:t>
      </w:r>
      <w:r>
        <w:rPr>
          <w:spacing w:val="-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5"/>
          <w:sz w:val="28"/>
        </w:rPr>
        <w:t xml:space="preserve"> </w:t>
      </w:r>
      <w:r>
        <w:rPr>
          <w:sz w:val="28"/>
        </w:rPr>
        <w:t>образования:</w:t>
      </w:r>
    </w:p>
    <w:p w14:paraId="9F0B0000">
      <w:pPr>
        <w:pStyle w:val="Style_1"/>
        <w:spacing w:before="1" w:line="360" w:lineRule="auto"/>
        <w:ind w:right="523"/>
      </w:pPr>
      <w:r>
        <w:t>Приобретение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закономерностях,</w:t>
      </w:r>
      <w:r>
        <w:rPr>
          <w:spacing w:val="1"/>
        </w:rPr>
        <w:t xml:space="preserve"> </w:t>
      </w:r>
      <w:r>
        <w:t>законах,</w:t>
      </w:r>
      <w:r>
        <w:rPr>
          <w:spacing w:val="1"/>
        </w:rPr>
        <w:t xml:space="preserve"> </w:t>
      </w:r>
      <w:r>
        <w:t>теориях,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механику,</w:t>
      </w:r>
      <w:r>
        <w:rPr>
          <w:spacing w:val="1"/>
        </w:rPr>
        <w:t xml:space="preserve"> </w:t>
      </w:r>
      <w:r>
        <w:t>молекулярную</w:t>
      </w:r>
      <w:r>
        <w:rPr>
          <w:spacing w:val="1"/>
        </w:rPr>
        <w:t xml:space="preserve"> </w:t>
      </w:r>
      <w:r>
        <w:t>физику,</w:t>
      </w:r>
      <w:r>
        <w:rPr>
          <w:spacing w:val="1"/>
        </w:rPr>
        <w:t xml:space="preserve"> </w:t>
      </w:r>
      <w:r>
        <w:t>электродинамику,</w:t>
      </w:r>
      <w:r>
        <w:rPr>
          <w:spacing w:val="1"/>
        </w:rPr>
        <w:t xml:space="preserve"> </w:t>
      </w:r>
      <w:r>
        <w:t>квантовую</w:t>
      </w:r>
      <w:r>
        <w:rPr>
          <w:spacing w:val="-1"/>
        </w:rPr>
        <w:t xml:space="preserve"> </w:t>
      </w:r>
      <w:r>
        <w:t>физику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элементы астрофизики;</w:t>
      </w:r>
    </w:p>
    <w:p w14:paraId="A00B0000">
      <w:pPr>
        <w:pStyle w:val="Style_1"/>
        <w:spacing w:line="360" w:lineRule="auto"/>
        <w:ind w:right="522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жизни;</w:t>
      </w:r>
    </w:p>
    <w:p w14:paraId="A10B0000">
      <w:pPr>
        <w:pStyle w:val="Style_1"/>
        <w:spacing w:line="360" w:lineRule="auto"/>
        <w:ind w:right="525"/>
      </w:pPr>
      <w:r>
        <w:t>Освоение способов решения различных задач с явно заданной физической</w:t>
      </w:r>
      <w:r>
        <w:rPr>
          <w:spacing w:val="1"/>
        </w:rPr>
        <w:t xml:space="preserve"> </w:t>
      </w:r>
      <w:r>
        <w:t>моделью, задач, подразумевающих самостоятельное создание физической модели,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задачи;</w:t>
      </w:r>
    </w:p>
    <w:p w14:paraId="A20B0000">
      <w:pPr>
        <w:pStyle w:val="Style_1"/>
        <w:spacing w:line="360" w:lineRule="auto"/>
        <w:ind w:right="523"/>
      </w:pPr>
      <w:r>
        <w:t>Понимание</w:t>
      </w:r>
      <w:r>
        <w:rPr>
          <w:spacing w:val="21"/>
        </w:rPr>
        <w:t xml:space="preserve"> </w:t>
      </w:r>
      <w:r>
        <w:t>физических</w:t>
      </w:r>
      <w:r>
        <w:rPr>
          <w:spacing w:val="22"/>
        </w:rPr>
        <w:t xml:space="preserve"> </w:t>
      </w:r>
      <w:r>
        <w:t>основ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принципов</w:t>
      </w:r>
      <w:r>
        <w:rPr>
          <w:spacing w:val="21"/>
        </w:rPr>
        <w:t xml:space="preserve"> </w:t>
      </w:r>
      <w:r>
        <w:t>действия</w:t>
      </w:r>
      <w:r>
        <w:rPr>
          <w:spacing w:val="21"/>
        </w:rPr>
        <w:t xml:space="preserve"> </w:t>
      </w:r>
      <w:r>
        <w:t>технических</w:t>
      </w:r>
      <w:r>
        <w:rPr>
          <w:spacing w:val="22"/>
        </w:rPr>
        <w:t xml:space="preserve"> </w:t>
      </w:r>
      <w:r>
        <w:t>устройств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технологических</w:t>
      </w:r>
      <w:r>
        <w:rPr>
          <w:spacing w:val="-3"/>
        </w:rPr>
        <w:t xml:space="preserve"> </w:t>
      </w:r>
      <w:r>
        <w:t>процессов,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окружающую</w:t>
      </w:r>
      <w:r>
        <w:rPr>
          <w:spacing w:val="-5"/>
        </w:rPr>
        <w:t xml:space="preserve"> </w:t>
      </w:r>
      <w:r>
        <w:t>среду;</w:t>
      </w:r>
    </w:p>
    <w:p w14:paraId="A30B0000">
      <w:pPr>
        <w:pStyle w:val="Style_1"/>
        <w:spacing w:line="360" w:lineRule="auto"/>
        <w:ind w:right="524"/>
      </w:pPr>
      <w:r>
        <w:t>Овладение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физических экспериментов, анализа и интерпретации</w:t>
      </w:r>
      <w:r>
        <w:rPr>
          <w:spacing w:val="1"/>
        </w:rPr>
        <w:t xml:space="preserve"> </w:t>
      </w:r>
      <w:r>
        <w:t>информации, определения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-1"/>
        </w:rPr>
        <w:t xml:space="preserve"> </w:t>
      </w:r>
      <w:r>
        <w:t>полученного</w:t>
      </w:r>
      <w:r>
        <w:rPr>
          <w:spacing w:val="-3"/>
        </w:rPr>
        <w:t xml:space="preserve"> </w:t>
      </w:r>
      <w:r>
        <w:t>результата;</w:t>
      </w:r>
    </w:p>
    <w:p w14:paraId="A40B0000">
      <w:pPr>
        <w:pStyle w:val="Style_1"/>
        <w:spacing w:line="360" w:lineRule="auto"/>
        <w:ind w:right="522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проектно-исследовательской,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деятельности.</w:t>
      </w:r>
    </w:p>
    <w:p w14:paraId="A50B0000">
      <w:pPr>
        <w:sectPr>
          <w:pgSz w:h="16850" w:orient="portrait" w:w="11910"/>
          <w:pgMar w:bottom="740" w:footer="543" w:header="576" w:left="740" w:right="180" w:top="840"/>
        </w:sectPr>
      </w:pPr>
    </w:p>
    <w:p w14:paraId="A60B0000">
      <w:pPr>
        <w:pStyle w:val="Style_1"/>
        <w:ind w:firstLine="0" w:left="0"/>
        <w:jc w:val="left"/>
        <w:rPr>
          <w:sz w:val="20"/>
        </w:rPr>
      </w:pPr>
    </w:p>
    <w:p w14:paraId="A70B0000">
      <w:pPr>
        <w:pStyle w:val="Style_5"/>
        <w:numPr>
          <w:ilvl w:val="2"/>
          <w:numId w:val="27"/>
        </w:numPr>
        <w:tabs>
          <w:tab w:leader="none" w:pos="2083" w:val="left"/>
        </w:tabs>
        <w:spacing w:after="0" w:before="254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Общее число часов, рекомендованных для изучения физики – 136</w:t>
      </w:r>
      <w:r>
        <w:rPr>
          <w:spacing w:val="1"/>
          <w:sz w:val="28"/>
        </w:rPr>
        <w:t xml:space="preserve"> </w:t>
      </w:r>
      <w:r>
        <w:rPr>
          <w:sz w:val="28"/>
        </w:rPr>
        <w:t>часов: в 10 классе – 68 часов (2 часа в неделю), в 11 классе – 68 часов (2 часа 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неделю).</w:t>
      </w:r>
    </w:p>
    <w:p w14:paraId="A80B0000">
      <w:pPr>
        <w:pStyle w:val="Style_1"/>
        <w:spacing w:line="360" w:lineRule="auto"/>
        <w:ind w:right="522"/>
      </w:pPr>
      <w:r>
        <w:t>Предлагаемый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лабораторных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 работ является рекомедованным, учитель делает выбор проведения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обучающихся.</w:t>
      </w:r>
    </w:p>
    <w:p w14:paraId="A90B0000">
      <w:pPr>
        <w:pStyle w:val="Style_5"/>
        <w:numPr>
          <w:ilvl w:val="2"/>
          <w:numId w:val="27"/>
        </w:numPr>
        <w:tabs>
          <w:tab w:leader="none" w:pos="2083" w:val="left"/>
        </w:tabs>
        <w:spacing w:after="0" w:before="1" w:line="360" w:lineRule="auto"/>
        <w:ind w:firstLine="708" w:left="392" w:right="524"/>
        <w:jc w:val="left"/>
        <w:rPr>
          <w:sz w:val="28"/>
        </w:rPr>
      </w:pPr>
      <w:r>
        <w:rPr>
          <w:sz w:val="28"/>
        </w:rPr>
        <w:t>Любая</w:t>
      </w:r>
      <w:r>
        <w:rPr>
          <w:spacing w:val="54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54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52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54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53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себя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 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физике.</w:t>
      </w:r>
    </w:p>
    <w:p w14:paraId="AA0B0000">
      <w:pPr>
        <w:pStyle w:val="Style_5"/>
        <w:numPr>
          <w:ilvl w:val="1"/>
          <w:numId w:val="27"/>
        </w:numPr>
        <w:tabs>
          <w:tab w:leader="none" w:pos="1733" w:val="left"/>
        </w:tabs>
        <w:spacing w:after="0" w:before="1" w:line="240" w:lineRule="auto"/>
        <w:ind w:hanging="632" w:left="1732" w:right="0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классе.</w:t>
      </w:r>
    </w:p>
    <w:p w14:paraId="AB0B0000">
      <w:pPr>
        <w:pStyle w:val="Style_5"/>
        <w:numPr>
          <w:ilvl w:val="2"/>
          <w:numId w:val="27"/>
        </w:numPr>
        <w:tabs>
          <w:tab w:leader="none" w:pos="1944" w:val="left"/>
        </w:tabs>
        <w:spacing w:after="0" w:before="161" w:line="240" w:lineRule="auto"/>
        <w:ind w:hanging="843" w:left="1943" w:right="0"/>
        <w:jc w:val="left"/>
        <w:rPr>
          <w:sz w:val="28"/>
        </w:rPr>
      </w:pPr>
      <w:r>
        <w:rPr>
          <w:sz w:val="28"/>
        </w:rPr>
        <w:t>Раздел</w:t>
      </w:r>
      <w:r>
        <w:rPr>
          <w:spacing w:val="-4"/>
          <w:sz w:val="28"/>
        </w:rPr>
        <w:t xml:space="preserve"> </w:t>
      </w:r>
      <w:r>
        <w:rPr>
          <w:sz w:val="28"/>
        </w:rPr>
        <w:t>1.</w:t>
      </w:r>
      <w:r>
        <w:rPr>
          <w:spacing w:val="-3"/>
          <w:sz w:val="28"/>
        </w:rPr>
        <w:t xml:space="preserve"> </w:t>
      </w:r>
      <w:r>
        <w:rPr>
          <w:sz w:val="28"/>
        </w:rPr>
        <w:t>Физика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2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познания.</w:t>
      </w:r>
    </w:p>
    <w:p w14:paraId="AC0B0000">
      <w:pPr>
        <w:pStyle w:val="Style_1"/>
        <w:spacing w:before="160" w:line="360" w:lineRule="auto"/>
        <w:ind w:right="522"/>
      </w:pPr>
      <w:r>
        <w:t>Физика – наука о природе. Научные методы познания окружающего мира.</w:t>
      </w:r>
      <w:r>
        <w:rPr>
          <w:spacing w:val="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эксперимента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теории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природы.</w:t>
      </w:r>
      <w:r>
        <w:rPr>
          <w:spacing w:val="-4"/>
        </w:rPr>
        <w:t xml:space="preserve"> </w:t>
      </w:r>
      <w:r>
        <w:t>Эксперимент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физике.</w:t>
      </w:r>
    </w:p>
    <w:p w14:paraId="AD0B0000">
      <w:pPr>
        <w:pStyle w:val="Style_1"/>
        <w:spacing w:before="2" w:line="360" w:lineRule="auto"/>
        <w:ind w:right="520"/>
      </w:pPr>
      <w:r>
        <w:t>Моделирование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гипотезы.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теории.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законов.</w:t>
      </w:r>
      <w:r>
        <w:rPr>
          <w:spacing w:val="-67"/>
        </w:rPr>
        <w:t xml:space="preserve"> </w:t>
      </w:r>
      <w:r>
        <w:t>Принцип</w:t>
      </w:r>
      <w:r>
        <w:rPr>
          <w:spacing w:val="-1"/>
        </w:rPr>
        <w:t xml:space="preserve"> </w:t>
      </w:r>
      <w:r>
        <w:t>соответствия.</w:t>
      </w:r>
    </w:p>
    <w:p w14:paraId="AE0B0000">
      <w:pPr>
        <w:pStyle w:val="Style_1"/>
        <w:spacing w:line="360" w:lineRule="auto"/>
        <w:ind w:right="523"/>
      </w:pPr>
      <w:r>
        <w:t>Роль и место физики в формировании современной научной картины мира, 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 людей.</w:t>
      </w:r>
    </w:p>
    <w:p w14:paraId="AF0B0000">
      <w:pPr>
        <w:pStyle w:val="Style_1"/>
        <w:ind w:firstLine="0" w:left="1101"/>
        <w:jc w:val="left"/>
      </w:pPr>
      <w:r>
        <w:t>Демонстрации.</w:t>
      </w:r>
    </w:p>
    <w:p w14:paraId="B00B0000">
      <w:pPr>
        <w:pStyle w:val="Style_1"/>
        <w:spacing w:before="160"/>
        <w:ind w:firstLine="0" w:left="1101"/>
        <w:jc w:val="left"/>
      </w:pPr>
      <w:r>
        <w:t>Аналоговые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цифровые</w:t>
      </w:r>
      <w:r>
        <w:rPr>
          <w:spacing w:val="-5"/>
        </w:rPr>
        <w:t xml:space="preserve"> </w:t>
      </w:r>
      <w:r>
        <w:t>измерительные</w:t>
      </w:r>
      <w:r>
        <w:rPr>
          <w:spacing w:val="-3"/>
        </w:rPr>
        <w:t xml:space="preserve"> </w:t>
      </w:r>
      <w:r>
        <w:t>приборы,</w:t>
      </w:r>
      <w:r>
        <w:rPr>
          <w:spacing w:val="-4"/>
        </w:rPr>
        <w:t xml:space="preserve"> </w:t>
      </w:r>
      <w:r>
        <w:t>компьютерные</w:t>
      </w:r>
      <w:r>
        <w:rPr>
          <w:spacing w:val="-5"/>
        </w:rPr>
        <w:t xml:space="preserve"> </w:t>
      </w:r>
      <w:r>
        <w:t>датчики.</w:t>
      </w:r>
    </w:p>
    <w:p w14:paraId="B10B0000">
      <w:pPr>
        <w:pStyle w:val="Style_5"/>
        <w:numPr>
          <w:ilvl w:val="2"/>
          <w:numId w:val="27"/>
        </w:numPr>
        <w:tabs>
          <w:tab w:leader="none" w:pos="1944" w:val="left"/>
        </w:tabs>
        <w:spacing w:after="0" w:before="160" w:line="240" w:lineRule="auto"/>
        <w:ind w:hanging="843" w:left="1943" w:right="0"/>
        <w:jc w:val="left"/>
        <w:rPr>
          <w:sz w:val="28"/>
        </w:rPr>
      </w:pPr>
      <w:r>
        <w:rPr>
          <w:sz w:val="28"/>
        </w:rPr>
        <w:t>Раздел</w:t>
      </w:r>
      <w:r>
        <w:rPr>
          <w:spacing w:val="-4"/>
          <w:sz w:val="28"/>
        </w:rPr>
        <w:t xml:space="preserve"> </w:t>
      </w:r>
      <w:r>
        <w:rPr>
          <w:sz w:val="28"/>
        </w:rPr>
        <w:t>2.</w:t>
      </w:r>
      <w:r>
        <w:rPr>
          <w:spacing w:val="-3"/>
          <w:sz w:val="28"/>
        </w:rPr>
        <w:t xml:space="preserve"> </w:t>
      </w:r>
      <w:r>
        <w:rPr>
          <w:sz w:val="28"/>
        </w:rPr>
        <w:t>Механика.</w:t>
      </w:r>
    </w:p>
    <w:p w14:paraId="B20B0000">
      <w:pPr>
        <w:pStyle w:val="Style_5"/>
        <w:numPr>
          <w:ilvl w:val="3"/>
          <w:numId w:val="27"/>
        </w:numPr>
        <w:tabs>
          <w:tab w:leader="none" w:pos="2153" w:val="left"/>
        </w:tabs>
        <w:spacing w:after="0" w:before="161" w:line="240" w:lineRule="auto"/>
        <w:ind w:hanging="1052" w:left="2152" w:right="0"/>
        <w:jc w:val="left"/>
        <w:rPr>
          <w:sz w:val="28"/>
        </w:rPr>
      </w:pPr>
      <w:r>
        <w:rPr>
          <w:sz w:val="28"/>
        </w:rPr>
        <w:t>Тема</w:t>
      </w:r>
      <w:r>
        <w:rPr>
          <w:spacing w:val="-2"/>
          <w:sz w:val="28"/>
        </w:rPr>
        <w:t xml:space="preserve"> </w:t>
      </w:r>
      <w:r>
        <w:rPr>
          <w:sz w:val="28"/>
        </w:rPr>
        <w:t>1.</w:t>
      </w:r>
      <w:r>
        <w:rPr>
          <w:spacing w:val="-2"/>
          <w:sz w:val="28"/>
        </w:rPr>
        <w:t xml:space="preserve"> </w:t>
      </w:r>
      <w:r>
        <w:rPr>
          <w:sz w:val="28"/>
        </w:rPr>
        <w:t>Кинематика</w:t>
      </w:r>
    </w:p>
    <w:p w14:paraId="B30B0000">
      <w:pPr>
        <w:pStyle w:val="Style_1"/>
        <w:spacing w:before="163"/>
        <w:ind w:firstLine="0" w:left="1101"/>
      </w:pPr>
      <w:r>
        <w:t xml:space="preserve">Механическое  </w:t>
      </w:r>
      <w:r>
        <w:rPr>
          <w:spacing w:val="39"/>
        </w:rPr>
        <w:t xml:space="preserve"> </w:t>
      </w:r>
      <w:r>
        <w:t xml:space="preserve">движение.   </w:t>
      </w:r>
      <w:r>
        <w:rPr>
          <w:spacing w:val="38"/>
        </w:rPr>
        <w:t xml:space="preserve"> </w:t>
      </w:r>
      <w:r>
        <w:t xml:space="preserve">Относительность   </w:t>
      </w:r>
      <w:r>
        <w:rPr>
          <w:spacing w:val="40"/>
        </w:rPr>
        <w:t xml:space="preserve"> </w:t>
      </w:r>
      <w:r>
        <w:t xml:space="preserve">механического   </w:t>
      </w:r>
      <w:r>
        <w:rPr>
          <w:spacing w:val="45"/>
        </w:rPr>
        <w:t xml:space="preserve"> </w:t>
      </w:r>
      <w:r>
        <w:t>движения.</w:t>
      </w:r>
    </w:p>
    <w:p w14:paraId="B40B0000">
      <w:pPr>
        <w:pStyle w:val="Style_1"/>
        <w:spacing w:before="161"/>
        <w:ind w:firstLine="0" w:left="0"/>
      </w:pPr>
      <w:r>
        <w:t>Система</w:t>
      </w:r>
      <w:r>
        <w:rPr>
          <w:spacing w:val="-1"/>
        </w:rPr>
        <w:t xml:space="preserve"> </w:t>
      </w:r>
      <w:r>
        <w:t>отсчёта.</w:t>
      </w:r>
      <w:r>
        <w:rPr>
          <w:spacing w:val="-3"/>
        </w:rPr>
        <w:t xml:space="preserve"> </w:t>
      </w:r>
      <w:r>
        <w:t>Траектория.</w:t>
      </w:r>
    </w:p>
    <w:p w14:paraId="B50B0000">
      <w:pPr>
        <w:pStyle w:val="Style_1"/>
        <w:spacing w:before="160" w:line="360" w:lineRule="auto"/>
        <w:ind w:right="525"/>
      </w:pPr>
      <w:r>
        <w:t>Перемещение, скорость (средняя скорость, мгновенная скорость) и ускорение</w:t>
      </w:r>
      <w:r>
        <w:rPr>
          <w:spacing w:val="-67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проекции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координат.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перемещений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сложение скоростей.</w:t>
      </w:r>
    </w:p>
    <w:p w14:paraId="B60B0000">
      <w:pPr>
        <w:pStyle w:val="Style_1"/>
        <w:spacing w:before="1" w:line="360" w:lineRule="auto"/>
        <w:ind w:right="525"/>
      </w:pPr>
      <w:r>
        <w:t>Равномерное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равноускоренное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Графики</w:t>
      </w:r>
      <w:r>
        <w:rPr>
          <w:spacing w:val="-67"/>
        </w:rPr>
        <w:t xml:space="preserve"> </w:t>
      </w:r>
      <w:r>
        <w:t>зависимости</w:t>
      </w:r>
      <w:r>
        <w:rPr>
          <w:spacing w:val="43"/>
        </w:rPr>
        <w:t xml:space="preserve"> </w:t>
      </w:r>
      <w:r>
        <w:t>координат,</w:t>
      </w:r>
      <w:r>
        <w:rPr>
          <w:spacing w:val="41"/>
        </w:rPr>
        <w:t xml:space="preserve"> </w:t>
      </w:r>
      <w:r>
        <w:t>скорости,</w:t>
      </w:r>
      <w:r>
        <w:rPr>
          <w:spacing w:val="40"/>
        </w:rPr>
        <w:t xml:space="preserve"> </w:t>
      </w:r>
      <w:r>
        <w:t>ускорения,</w:t>
      </w:r>
      <w:r>
        <w:rPr>
          <w:spacing w:val="41"/>
        </w:rPr>
        <w:t xml:space="preserve"> </w:t>
      </w:r>
      <w:r>
        <w:t>пути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перемещения</w:t>
      </w:r>
      <w:r>
        <w:rPr>
          <w:spacing w:val="40"/>
        </w:rPr>
        <w:t xml:space="preserve"> </w:t>
      </w:r>
      <w:r>
        <w:t>материальной</w:t>
      </w:r>
    </w:p>
    <w:p w14:paraId="B70B0000">
      <w:pPr>
        <w:sectPr>
          <w:pgSz w:h="16850" w:orient="portrait" w:w="11910"/>
          <w:pgMar w:bottom="740" w:footer="543" w:header="576" w:left="740" w:right="180" w:top="840"/>
        </w:sectPr>
      </w:pPr>
    </w:p>
    <w:p w14:paraId="B80B0000">
      <w:pPr>
        <w:pStyle w:val="Style_1"/>
        <w:ind w:firstLine="0" w:left="0"/>
        <w:jc w:val="left"/>
        <w:rPr>
          <w:sz w:val="20"/>
        </w:rPr>
      </w:pPr>
    </w:p>
    <w:p w14:paraId="B90B0000">
      <w:pPr>
        <w:pStyle w:val="Style_1"/>
        <w:spacing w:before="254"/>
        <w:ind w:firstLine="0" w:left="0"/>
        <w:jc w:val="left"/>
      </w:pPr>
      <w:r>
        <w:t>точки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времени.</w:t>
      </w:r>
    </w:p>
    <w:p w14:paraId="BA0B0000">
      <w:pPr>
        <w:pStyle w:val="Style_1"/>
        <w:spacing w:before="162"/>
        <w:ind w:firstLine="0" w:left="1101"/>
      </w:pPr>
      <w:r>
        <w:t>Свободное</w:t>
      </w:r>
      <w:r>
        <w:rPr>
          <w:spacing w:val="-5"/>
        </w:rPr>
        <w:t xml:space="preserve"> </w:t>
      </w:r>
      <w:r>
        <w:t>падение.</w:t>
      </w:r>
      <w:r>
        <w:rPr>
          <w:spacing w:val="-5"/>
        </w:rPr>
        <w:t xml:space="preserve"> </w:t>
      </w:r>
      <w:r>
        <w:t>Ускорение</w:t>
      </w:r>
      <w:r>
        <w:rPr>
          <w:spacing w:val="-1"/>
        </w:rPr>
        <w:t xml:space="preserve"> </w:t>
      </w:r>
      <w:r>
        <w:t>свободного</w:t>
      </w:r>
      <w:r>
        <w:rPr>
          <w:spacing w:val="-4"/>
        </w:rPr>
        <w:t xml:space="preserve"> </w:t>
      </w:r>
      <w:r>
        <w:t>падения.</w:t>
      </w:r>
    </w:p>
    <w:p w14:paraId="BB0B0000">
      <w:pPr>
        <w:pStyle w:val="Style_1"/>
        <w:spacing w:before="161" w:line="360" w:lineRule="auto"/>
        <w:ind w:right="521"/>
      </w:pPr>
      <w:r>
        <w:t>Криволинейное движение. Движение материальной точки по окружности с</w:t>
      </w:r>
      <w:r>
        <w:rPr>
          <w:spacing w:val="1"/>
        </w:rPr>
        <w:t xml:space="preserve"> </w:t>
      </w:r>
      <w:r>
        <w:t>постоянной по модулю скоростью. Угловая скорость, линейная скорость. Период и</w:t>
      </w:r>
      <w:r>
        <w:rPr>
          <w:spacing w:val="1"/>
        </w:rPr>
        <w:t xml:space="preserve"> </w:t>
      </w:r>
      <w:r>
        <w:t>частота</w:t>
      </w:r>
      <w:r>
        <w:rPr>
          <w:spacing w:val="-1"/>
        </w:rPr>
        <w:t xml:space="preserve"> </w:t>
      </w:r>
      <w:r>
        <w:t>обращения.</w:t>
      </w:r>
      <w:r>
        <w:rPr>
          <w:spacing w:val="-3"/>
        </w:rPr>
        <w:t xml:space="preserve"> </w:t>
      </w:r>
      <w:r>
        <w:t>Центростремительное ускорение.</w:t>
      </w:r>
    </w:p>
    <w:p w14:paraId="BC0B0000">
      <w:pPr>
        <w:pStyle w:val="Style_1"/>
        <w:spacing w:before="1" w:line="360" w:lineRule="auto"/>
        <w:ind w:right="527"/>
      </w:pPr>
      <w:r>
        <w:t>Технические устройства и практическое применение: спидометр, движение</w:t>
      </w:r>
      <w:r>
        <w:rPr>
          <w:spacing w:val="1"/>
        </w:rPr>
        <w:t xml:space="preserve"> </w:t>
      </w:r>
      <w:r>
        <w:t>снарядов,</w:t>
      </w:r>
      <w:r>
        <w:rPr>
          <w:spacing w:val="-2"/>
        </w:rPr>
        <w:t xml:space="preserve"> </w:t>
      </w:r>
      <w:r>
        <w:t>цепные и</w:t>
      </w:r>
      <w:r>
        <w:rPr>
          <w:spacing w:val="-3"/>
        </w:rPr>
        <w:t xml:space="preserve"> </w:t>
      </w:r>
      <w:r>
        <w:t>ремённые</w:t>
      </w:r>
      <w:r>
        <w:rPr>
          <w:spacing w:val="-3"/>
        </w:rPr>
        <w:t xml:space="preserve"> </w:t>
      </w:r>
      <w:r>
        <w:t>передачи.</w:t>
      </w:r>
    </w:p>
    <w:p w14:paraId="BD0B0000">
      <w:pPr>
        <w:pStyle w:val="Style_1"/>
        <w:spacing w:line="321" w:lineRule="exact"/>
        <w:ind w:firstLine="0" w:left="1101"/>
        <w:jc w:val="left"/>
      </w:pPr>
      <w:r>
        <w:t>Демонстрации.</w:t>
      </w:r>
    </w:p>
    <w:p w14:paraId="BE0B0000">
      <w:pPr>
        <w:pStyle w:val="Style_1"/>
        <w:tabs>
          <w:tab w:leader="none" w:pos="2262" w:val="left"/>
          <w:tab w:leader="none" w:pos="3512" w:val="left"/>
          <w:tab w:leader="none" w:pos="4718" w:val="left"/>
          <w:tab w:leader="none" w:pos="6539" w:val="left"/>
          <w:tab w:leader="none" w:pos="8726" w:val="left"/>
        </w:tabs>
        <w:spacing w:before="160" w:line="360" w:lineRule="auto"/>
        <w:ind w:right="522"/>
        <w:jc w:val="left"/>
      </w:pPr>
      <w:r>
        <w:t>Модель</w:t>
      </w:r>
      <w:r>
        <w:tab/>
      </w:r>
      <w:r>
        <w:t>системы</w:t>
      </w:r>
      <w:r>
        <w:tab/>
      </w:r>
      <w:r>
        <w:t>отсчёта,</w:t>
      </w:r>
      <w:r>
        <w:tab/>
      </w:r>
      <w:r>
        <w:t>иллюстрация</w:t>
      </w:r>
      <w:r>
        <w:tab/>
      </w:r>
      <w:r>
        <w:t>кинематических</w:t>
      </w:r>
      <w:r>
        <w:tab/>
      </w:r>
      <w:r>
        <w:t>характеристик</w:t>
      </w:r>
      <w:r>
        <w:rPr>
          <w:spacing w:val="-67"/>
        </w:rPr>
        <w:t xml:space="preserve"> </w:t>
      </w:r>
      <w:r>
        <w:t>движения.</w:t>
      </w:r>
    </w:p>
    <w:p w14:paraId="BF0B0000">
      <w:pPr>
        <w:pStyle w:val="Style_1"/>
        <w:spacing w:line="360" w:lineRule="auto"/>
        <w:ind w:firstLine="0" w:left="1101" w:right="1819"/>
        <w:jc w:val="left"/>
      </w:pPr>
      <w:r>
        <w:t>Преобразование движений с использованием простых механизмов.</w:t>
      </w:r>
      <w:r>
        <w:rPr>
          <w:spacing w:val="-67"/>
        </w:rPr>
        <w:t xml:space="preserve"> </w:t>
      </w:r>
      <w:r>
        <w:t>Падение</w:t>
      </w:r>
      <w:r>
        <w:rPr>
          <w:spacing w:val="-1"/>
        </w:rPr>
        <w:t xml:space="preserve"> </w:t>
      </w:r>
      <w:r>
        <w:t>тел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воздухе и в</w:t>
      </w:r>
      <w:r>
        <w:rPr>
          <w:spacing w:val="-4"/>
        </w:rPr>
        <w:t xml:space="preserve"> </w:t>
      </w:r>
      <w:r>
        <w:t>разреженном</w:t>
      </w:r>
      <w:r>
        <w:rPr>
          <w:spacing w:val="-4"/>
        </w:rPr>
        <w:t xml:space="preserve"> </w:t>
      </w:r>
      <w:r>
        <w:t>пространстве.</w:t>
      </w:r>
    </w:p>
    <w:p w14:paraId="C00B0000">
      <w:pPr>
        <w:pStyle w:val="Style_1"/>
        <w:tabs>
          <w:tab w:leader="none" w:pos="2858" w:val="left"/>
          <w:tab w:leader="none" w:pos="4278" w:val="left"/>
          <w:tab w:leader="none" w:pos="5108" w:val="left"/>
          <w:tab w:leader="none" w:pos="6813" w:val="left"/>
          <w:tab w:leader="none" w:pos="7494" w:val="left"/>
          <w:tab w:leader="none" w:pos="8463" w:val="left"/>
          <w:tab w:leader="none" w:pos="8849" w:val="left"/>
          <w:tab w:leader="none" w:pos="10309" w:val="left"/>
        </w:tabs>
        <w:spacing w:line="360" w:lineRule="auto"/>
        <w:ind w:right="524"/>
        <w:jc w:val="left"/>
      </w:pPr>
      <w:r>
        <w:t>Наблюдение</w:t>
      </w:r>
      <w:r>
        <w:tab/>
      </w:r>
      <w:r>
        <w:t>движения</w:t>
      </w:r>
      <w:r>
        <w:tab/>
      </w:r>
      <w:r>
        <w:t>тела,</w:t>
      </w:r>
      <w:r>
        <w:tab/>
      </w:r>
      <w:r>
        <w:t>брошенного</w:t>
      </w:r>
      <w:r>
        <w:tab/>
      </w:r>
      <w:r>
        <w:t>под</w:t>
      </w:r>
      <w:r>
        <w:tab/>
      </w:r>
      <w:r>
        <w:t>углом</w:t>
      </w:r>
      <w:r>
        <w:tab/>
      </w:r>
      <w:r>
        <w:t>к</w:t>
      </w:r>
      <w:r>
        <w:tab/>
      </w:r>
      <w:r>
        <w:t>горизонту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горизонтально.</w:t>
      </w:r>
    </w:p>
    <w:p w14:paraId="C10B0000">
      <w:pPr>
        <w:pStyle w:val="Style_1"/>
        <w:spacing w:line="317" w:lineRule="exact"/>
        <w:ind w:firstLine="0" w:left="1101"/>
        <w:jc w:val="left"/>
      </w:pPr>
      <w:r>
        <w:t>Измерение</w:t>
      </w:r>
      <w:r>
        <w:rPr>
          <w:spacing w:val="-5"/>
        </w:rPr>
        <w:t xml:space="preserve"> </w:t>
      </w:r>
      <w:r>
        <w:t>ускорения</w:t>
      </w:r>
      <w:r>
        <w:rPr>
          <w:spacing w:val="-2"/>
        </w:rPr>
        <w:t xml:space="preserve"> </w:t>
      </w:r>
      <w:r>
        <w:t>свободного</w:t>
      </w:r>
      <w:r>
        <w:rPr>
          <w:spacing w:val="-4"/>
        </w:rPr>
        <w:t xml:space="preserve"> </w:t>
      </w:r>
      <w:r>
        <w:t>падения.</w:t>
      </w:r>
    </w:p>
    <w:p w14:paraId="C20B0000">
      <w:pPr>
        <w:pStyle w:val="Style_1"/>
        <w:spacing w:before="154" w:line="360" w:lineRule="auto"/>
        <w:ind w:firstLine="0" w:left="1101" w:right="3454"/>
        <w:jc w:val="left"/>
      </w:pPr>
      <w:r>
        <w:t>Направление скорости при движении по окружности.</w:t>
      </w:r>
      <w:r>
        <w:rPr>
          <w:spacing w:val="-67"/>
        </w:rPr>
        <w:t xml:space="preserve"> </w:t>
      </w:r>
      <w:r>
        <w:t>Ученический</w:t>
      </w:r>
      <w:r>
        <w:rPr>
          <w:spacing w:val="-2"/>
        </w:rPr>
        <w:t xml:space="preserve"> </w:t>
      </w:r>
      <w:r>
        <w:t>эксперимент,</w:t>
      </w:r>
      <w:r>
        <w:rPr>
          <w:spacing w:val="-1"/>
        </w:rPr>
        <w:t xml:space="preserve"> </w:t>
      </w:r>
      <w:r>
        <w:t>лабораторные</w:t>
      </w:r>
      <w:r>
        <w:rPr>
          <w:spacing w:val="-2"/>
        </w:rPr>
        <w:t xml:space="preserve"> </w:t>
      </w:r>
      <w:r>
        <w:t>работы</w:t>
      </w:r>
    </w:p>
    <w:p w14:paraId="C30B0000">
      <w:pPr>
        <w:pStyle w:val="Style_1"/>
        <w:spacing w:line="360" w:lineRule="auto"/>
        <w:ind w:right="525"/>
      </w:pPr>
      <w:r>
        <w:t>Изучение</w:t>
      </w:r>
      <w:r>
        <w:rPr>
          <w:spacing w:val="1"/>
        </w:rPr>
        <w:t xml:space="preserve"> </w:t>
      </w:r>
      <w:r>
        <w:t>неравномерного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мгновенной</w:t>
      </w:r>
      <w:r>
        <w:rPr>
          <w:spacing w:val="-67"/>
        </w:rPr>
        <w:t xml:space="preserve"> </w:t>
      </w:r>
      <w:r>
        <w:t>скорости.</w:t>
      </w:r>
    </w:p>
    <w:p w14:paraId="C40B0000">
      <w:pPr>
        <w:pStyle w:val="Style_1"/>
        <w:spacing w:line="360" w:lineRule="auto"/>
        <w:ind w:right="521"/>
      </w:pPr>
      <w:r>
        <w:t>Исследование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путями,</w:t>
      </w:r>
      <w:r>
        <w:rPr>
          <w:spacing w:val="1"/>
        </w:rPr>
        <w:t xml:space="preserve"> </w:t>
      </w:r>
      <w:r>
        <w:t>пройденными</w:t>
      </w:r>
      <w:r>
        <w:rPr>
          <w:spacing w:val="1"/>
        </w:rPr>
        <w:t xml:space="preserve"> </w:t>
      </w:r>
      <w:r>
        <w:t>телом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последовательные равные промежутки времени при равноускоренном движении с</w:t>
      </w:r>
      <w:r>
        <w:rPr>
          <w:spacing w:val="1"/>
        </w:rPr>
        <w:t xml:space="preserve"> </w:t>
      </w:r>
      <w:r>
        <w:t>начальной скоростью,</w:t>
      </w:r>
      <w:r>
        <w:rPr>
          <w:spacing w:val="-1"/>
        </w:rPr>
        <w:t xml:space="preserve"> </w:t>
      </w:r>
      <w:r>
        <w:t>равной нулю.</w:t>
      </w:r>
    </w:p>
    <w:p w14:paraId="C50B0000">
      <w:pPr>
        <w:pStyle w:val="Style_1"/>
        <w:ind w:firstLine="0" w:left="1101"/>
      </w:pPr>
      <w:r>
        <w:t>Изучение</w:t>
      </w:r>
      <w:r>
        <w:rPr>
          <w:spacing w:val="-4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шарика в</w:t>
      </w:r>
      <w:r>
        <w:rPr>
          <w:spacing w:val="-2"/>
        </w:rPr>
        <w:t xml:space="preserve"> </w:t>
      </w:r>
      <w:r>
        <w:t>вязкой</w:t>
      </w:r>
      <w:r>
        <w:rPr>
          <w:spacing w:val="-3"/>
        </w:rPr>
        <w:t xml:space="preserve"> </w:t>
      </w:r>
      <w:r>
        <w:t>жидкости.</w:t>
      </w:r>
    </w:p>
    <w:p w14:paraId="C60B0000">
      <w:pPr>
        <w:pStyle w:val="Style_1"/>
        <w:spacing w:before="156"/>
        <w:ind w:firstLine="0" w:left="1101"/>
      </w:pPr>
      <w:r>
        <w:t>Изучение</w:t>
      </w:r>
      <w:r>
        <w:rPr>
          <w:spacing w:val="-6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тела,</w:t>
      </w:r>
      <w:r>
        <w:rPr>
          <w:spacing w:val="-4"/>
        </w:rPr>
        <w:t xml:space="preserve"> </w:t>
      </w:r>
      <w:r>
        <w:t>брошенного</w:t>
      </w:r>
      <w:r>
        <w:rPr>
          <w:spacing w:val="-1"/>
        </w:rPr>
        <w:t xml:space="preserve"> </w:t>
      </w:r>
      <w:r>
        <w:t>горизонтально.</w:t>
      </w:r>
    </w:p>
    <w:p w14:paraId="C70B0000">
      <w:pPr>
        <w:pStyle w:val="Style_5"/>
        <w:numPr>
          <w:ilvl w:val="3"/>
          <w:numId w:val="27"/>
        </w:numPr>
        <w:tabs>
          <w:tab w:leader="none" w:pos="2153" w:val="left"/>
        </w:tabs>
        <w:spacing w:after="0" w:before="160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Тема</w:t>
      </w:r>
      <w:r>
        <w:rPr>
          <w:spacing w:val="-2"/>
          <w:sz w:val="28"/>
        </w:rPr>
        <w:t xml:space="preserve"> </w:t>
      </w:r>
      <w:r>
        <w:rPr>
          <w:sz w:val="28"/>
        </w:rPr>
        <w:t>2.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14:paraId="C80B0000">
      <w:pPr>
        <w:pStyle w:val="Style_1"/>
        <w:spacing w:before="160" w:line="360" w:lineRule="auto"/>
        <w:ind w:right="524"/>
      </w:pPr>
      <w:r>
        <w:t>Принцип относительности Галилея. Первый закон Ньютона. Инерциальные</w:t>
      </w:r>
      <w:r>
        <w:rPr>
          <w:spacing w:val="1"/>
        </w:rPr>
        <w:t xml:space="preserve"> </w:t>
      </w:r>
      <w:r>
        <w:t>системы отсчёта.</w:t>
      </w:r>
    </w:p>
    <w:p w14:paraId="C90B0000">
      <w:pPr>
        <w:pStyle w:val="Style_1"/>
        <w:spacing w:line="360" w:lineRule="auto"/>
        <w:ind w:right="522"/>
      </w:pPr>
      <w:r>
        <w:t>Масса тела. Сила. Принцип суперпозиции сил. Второй закон Ньютона для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точки.</w:t>
      </w:r>
      <w:r>
        <w:rPr>
          <w:spacing w:val="-1"/>
        </w:rPr>
        <w:t xml:space="preserve"> </w:t>
      </w:r>
      <w:r>
        <w:t>Третий закон</w:t>
      </w:r>
      <w:r>
        <w:rPr>
          <w:spacing w:val="-1"/>
        </w:rPr>
        <w:t xml:space="preserve"> </w:t>
      </w:r>
      <w:r>
        <w:t>Ньютона</w:t>
      </w:r>
      <w:r>
        <w:rPr>
          <w:spacing w:val="-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материальных точек.</w:t>
      </w:r>
    </w:p>
    <w:p w14:paraId="CA0B0000">
      <w:pPr>
        <w:sectPr>
          <w:pgSz w:h="16850" w:orient="portrait" w:w="11910"/>
          <w:pgMar w:bottom="740" w:footer="543" w:header="576" w:left="740" w:right="180" w:top="840"/>
        </w:sectPr>
      </w:pPr>
    </w:p>
    <w:p w14:paraId="CB0B0000">
      <w:pPr>
        <w:pStyle w:val="Style_1"/>
        <w:ind w:firstLine="0" w:left="0"/>
        <w:jc w:val="left"/>
        <w:rPr>
          <w:sz w:val="20"/>
        </w:rPr>
      </w:pPr>
    </w:p>
    <w:p w14:paraId="CC0B0000">
      <w:pPr>
        <w:pStyle w:val="Style_1"/>
        <w:spacing w:before="254" w:line="360" w:lineRule="auto"/>
        <w:ind w:firstLine="0" w:left="1101" w:right="938"/>
      </w:pPr>
      <w:r>
        <w:t>Закон всемирного тяготения. Сила тяжести. Первая космическая скорость.</w:t>
      </w:r>
      <w:r>
        <w:rPr>
          <w:spacing w:val="-67"/>
        </w:rPr>
        <w:t xml:space="preserve"> </w:t>
      </w:r>
      <w:r>
        <w:t>Сила</w:t>
      </w:r>
      <w:r>
        <w:rPr>
          <w:spacing w:val="-1"/>
        </w:rPr>
        <w:t xml:space="preserve"> </w:t>
      </w:r>
      <w:r>
        <w:t>упругости. Закон</w:t>
      </w:r>
      <w:r>
        <w:rPr>
          <w:spacing w:val="-3"/>
        </w:rPr>
        <w:t xml:space="preserve"> </w:t>
      </w:r>
      <w:r>
        <w:t>Гука.</w:t>
      </w:r>
      <w:r>
        <w:rPr>
          <w:spacing w:val="-1"/>
        </w:rPr>
        <w:t xml:space="preserve"> </w:t>
      </w:r>
      <w:r>
        <w:t>Вес тела.</w:t>
      </w:r>
    </w:p>
    <w:p w14:paraId="CD0B0000">
      <w:pPr>
        <w:pStyle w:val="Style_1"/>
        <w:spacing w:line="360" w:lineRule="auto"/>
        <w:ind w:right="526"/>
      </w:pPr>
      <w:r>
        <w:t>Трение.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трения</w:t>
      </w:r>
      <w:r>
        <w:rPr>
          <w:spacing w:val="1"/>
        </w:rPr>
        <w:t xml:space="preserve"> </w:t>
      </w:r>
      <w:r>
        <w:t>(покоя,</w:t>
      </w:r>
      <w:r>
        <w:rPr>
          <w:spacing w:val="1"/>
        </w:rPr>
        <w:t xml:space="preserve"> </w:t>
      </w:r>
      <w:r>
        <w:t>скольжения,</w:t>
      </w:r>
      <w:r>
        <w:rPr>
          <w:spacing w:val="1"/>
        </w:rPr>
        <w:t xml:space="preserve"> </w:t>
      </w:r>
      <w:r>
        <w:t>качения).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трения.</w:t>
      </w:r>
      <w:r>
        <w:rPr>
          <w:spacing w:val="1"/>
        </w:rPr>
        <w:t xml:space="preserve"> </w:t>
      </w:r>
      <w:r>
        <w:t>Сухое</w:t>
      </w:r>
      <w:r>
        <w:rPr>
          <w:spacing w:val="1"/>
        </w:rPr>
        <w:t xml:space="preserve"> </w:t>
      </w:r>
      <w:r>
        <w:t>трение. Сила трения скольжения и сила трения покоя. Коэффициент трения. Сила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движении тела в</w:t>
      </w:r>
      <w:r>
        <w:rPr>
          <w:spacing w:val="-1"/>
        </w:rPr>
        <w:t xml:space="preserve"> </w:t>
      </w:r>
      <w:r>
        <w:t>жидкости</w:t>
      </w:r>
      <w:r>
        <w:rPr>
          <w:spacing w:val="-3"/>
        </w:rPr>
        <w:t xml:space="preserve"> </w:t>
      </w:r>
      <w:r>
        <w:t>или газе.</w:t>
      </w:r>
    </w:p>
    <w:p w14:paraId="CE0B0000">
      <w:pPr>
        <w:pStyle w:val="Style_1"/>
        <w:ind w:firstLine="0" w:left="1101"/>
      </w:pPr>
      <w:r>
        <w:t>Поступательное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вращательное</w:t>
      </w:r>
      <w:r>
        <w:rPr>
          <w:spacing w:val="-5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абсолютно</w:t>
      </w:r>
      <w:r>
        <w:rPr>
          <w:spacing w:val="-1"/>
        </w:rPr>
        <w:t xml:space="preserve"> </w:t>
      </w:r>
      <w:r>
        <w:t>твёрдого</w:t>
      </w:r>
      <w:r>
        <w:rPr>
          <w:spacing w:val="-1"/>
        </w:rPr>
        <w:t xml:space="preserve"> </w:t>
      </w:r>
      <w:r>
        <w:t>тела.</w:t>
      </w:r>
    </w:p>
    <w:p w14:paraId="CF0B0000">
      <w:pPr>
        <w:pStyle w:val="Style_1"/>
        <w:spacing w:before="156" w:line="360" w:lineRule="auto"/>
        <w:ind w:right="526"/>
      </w:pPr>
      <w:r>
        <w:t>Момент силы относительно оси вращения. Плечо силы. Условия равновесия</w:t>
      </w:r>
      <w:r>
        <w:rPr>
          <w:spacing w:val="1"/>
        </w:rPr>
        <w:t xml:space="preserve"> </w:t>
      </w:r>
      <w:r>
        <w:t>твёрдого тела.</w:t>
      </w:r>
    </w:p>
    <w:p w14:paraId="D00B0000">
      <w:pPr>
        <w:pStyle w:val="Style_1"/>
        <w:spacing w:line="360" w:lineRule="auto"/>
        <w:ind w:right="522"/>
      </w:pPr>
      <w:r>
        <w:t>Технические устройства и практическое применение: подшипники, движение</w:t>
      </w:r>
      <w:r>
        <w:rPr>
          <w:spacing w:val="-67"/>
        </w:rPr>
        <w:t xml:space="preserve"> </w:t>
      </w:r>
      <w:r>
        <w:t>искусственных спутников.</w:t>
      </w:r>
    </w:p>
    <w:p w14:paraId="D10B0000">
      <w:pPr>
        <w:pStyle w:val="Style_1"/>
        <w:spacing w:line="317" w:lineRule="exact"/>
        <w:ind w:firstLine="0" w:left="1101"/>
        <w:jc w:val="left"/>
      </w:pPr>
      <w:r>
        <w:t>Демонстрации.</w:t>
      </w:r>
    </w:p>
    <w:p w14:paraId="D20B0000">
      <w:pPr>
        <w:pStyle w:val="Style_1"/>
        <w:spacing w:before="160"/>
        <w:ind w:firstLine="0" w:left="1101"/>
        <w:jc w:val="left"/>
      </w:pPr>
      <w:r>
        <w:t>Явление</w:t>
      </w:r>
      <w:r>
        <w:rPr>
          <w:spacing w:val="-3"/>
        </w:rPr>
        <w:t xml:space="preserve"> </w:t>
      </w:r>
      <w:r>
        <w:t>инерции.</w:t>
      </w:r>
    </w:p>
    <w:p w14:paraId="D30B0000">
      <w:pPr>
        <w:pStyle w:val="Style_1"/>
        <w:spacing w:before="160" w:line="360" w:lineRule="auto"/>
        <w:ind w:firstLine="0" w:left="1101" w:right="4887"/>
        <w:jc w:val="left"/>
      </w:pPr>
      <w:r>
        <w:t>Сравнение масс взаимодействующих тел.</w:t>
      </w:r>
      <w:r>
        <w:rPr>
          <w:spacing w:val="-67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Ньютона.</w:t>
      </w:r>
    </w:p>
    <w:p w14:paraId="D40B0000">
      <w:pPr>
        <w:pStyle w:val="Style_1"/>
        <w:spacing w:line="360" w:lineRule="auto"/>
        <w:ind w:firstLine="0" w:left="1101" w:right="8012"/>
        <w:jc w:val="left"/>
      </w:pPr>
      <w:r>
        <w:t>Измерение сил.</w:t>
      </w:r>
      <w:r>
        <w:rPr>
          <w:spacing w:val="-67"/>
        </w:rPr>
        <w:t xml:space="preserve"> </w:t>
      </w:r>
      <w:r>
        <w:t>Сложение</w:t>
      </w:r>
      <w:r>
        <w:rPr>
          <w:spacing w:val="-1"/>
        </w:rPr>
        <w:t xml:space="preserve"> </w:t>
      </w:r>
      <w:r>
        <w:t>сил.</w:t>
      </w:r>
    </w:p>
    <w:p w14:paraId="D50B0000">
      <w:pPr>
        <w:pStyle w:val="Style_1"/>
        <w:spacing w:line="321" w:lineRule="exact"/>
        <w:ind w:firstLine="0" w:left="1101"/>
        <w:jc w:val="left"/>
      </w:pPr>
      <w:r>
        <w:t>Зависимость</w:t>
      </w:r>
      <w:r>
        <w:rPr>
          <w:spacing w:val="-4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упругости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деформации.</w:t>
      </w:r>
    </w:p>
    <w:p w14:paraId="D60B0000">
      <w:pPr>
        <w:pStyle w:val="Style_1"/>
        <w:spacing w:before="156" w:line="360" w:lineRule="auto"/>
        <w:ind w:firstLine="0" w:left="1101" w:right="2750"/>
        <w:jc w:val="left"/>
      </w:pPr>
      <w:r>
        <w:t>Невесомость. Вес тела при ускоренном подъёме и падении.</w:t>
      </w:r>
      <w:r>
        <w:rPr>
          <w:spacing w:val="-67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сил</w:t>
      </w:r>
      <w:r>
        <w:rPr>
          <w:spacing w:val="-2"/>
        </w:rPr>
        <w:t xml:space="preserve"> </w:t>
      </w:r>
      <w:r>
        <w:t>трения покоя,</w:t>
      </w:r>
      <w:r>
        <w:rPr>
          <w:spacing w:val="-1"/>
        </w:rPr>
        <w:t xml:space="preserve"> </w:t>
      </w:r>
      <w:r>
        <w:t>качения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скольжения.</w:t>
      </w:r>
    </w:p>
    <w:p w14:paraId="D70B0000">
      <w:pPr>
        <w:pStyle w:val="Style_1"/>
        <w:spacing w:line="360" w:lineRule="auto"/>
        <w:ind w:firstLine="0" w:left="1101" w:right="3440"/>
        <w:jc w:val="left"/>
      </w:pPr>
      <w:r>
        <w:t>Условия равновесия твёрдого тела. Виды равновесия.</w:t>
      </w:r>
      <w:r>
        <w:rPr>
          <w:spacing w:val="-67"/>
        </w:rPr>
        <w:t xml:space="preserve"> </w:t>
      </w:r>
      <w:r>
        <w:t>Ученический эксперимент, лабораторные работы</w:t>
      </w:r>
      <w:r>
        <w:rPr>
          <w:spacing w:val="1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бруска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наклонной</w:t>
      </w:r>
      <w:r>
        <w:rPr>
          <w:spacing w:val="-1"/>
        </w:rPr>
        <w:t xml:space="preserve"> </w:t>
      </w:r>
      <w:r>
        <w:t>плоскости.</w:t>
      </w:r>
    </w:p>
    <w:p w14:paraId="D80B0000">
      <w:pPr>
        <w:pStyle w:val="Style_1"/>
        <w:spacing w:line="360" w:lineRule="auto"/>
        <w:ind w:right="522"/>
      </w:pPr>
      <w:r>
        <w:t>Исследование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упругости,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пружине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резиновом</w:t>
      </w:r>
      <w:r>
        <w:rPr>
          <w:spacing w:val="-4"/>
        </w:rPr>
        <w:t xml:space="preserve"> </w:t>
      </w:r>
      <w:r>
        <w:t>образце,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деформации.</w:t>
      </w:r>
    </w:p>
    <w:p w14:paraId="D90B0000">
      <w:pPr>
        <w:pStyle w:val="Style_1"/>
        <w:spacing w:line="321" w:lineRule="exact"/>
        <w:ind w:firstLine="0" w:left="1101"/>
      </w:pPr>
      <w:r>
        <w:t>Исследование</w:t>
      </w:r>
      <w:r>
        <w:rPr>
          <w:spacing w:val="-2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равновесия</w:t>
      </w:r>
      <w:r>
        <w:rPr>
          <w:spacing w:val="-1"/>
        </w:rPr>
        <w:t xml:space="preserve"> </w:t>
      </w:r>
      <w:r>
        <w:t>твёрдого</w:t>
      </w:r>
      <w:r>
        <w:rPr>
          <w:spacing w:val="-1"/>
        </w:rPr>
        <w:t xml:space="preserve"> </w:t>
      </w:r>
      <w:r>
        <w:t>тела,</w:t>
      </w:r>
      <w:r>
        <w:rPr>
          <w:spacing w:val="-4"/>
        </w:rPr>
        <w:t xml:space="preserve"> </w:t>
      </w:r>
      <w:r>
        <w:t>имеющего</w:t>
      </w:r>
      <w:r>
        <w:rPr>
          <w:spacing w:val="-4"/>
        </w:rPr>
        <w:t xml:space="preserve"> </w:t>
      </w:r>
      <w:r>
        <w:t>ось</w:t>
      </w:r>
      <w:r>
        <w:rPr>
          <w:spacing w:val="-4"/>
        </w:rPr>
        <w:t xml:space="preserve"> </w:t>
      </w:r>
      <w:r>
        <w:t>вращения.</w:t>
      </w:r>
    </w:p>
    <w:p w14:paraId="DA0B0000">
      <w:pPr>
        <w:pStyle w:val="Style_5"/>
        <w:numPr>
          <w:ilvl w:val="3"/>
          <w:numId w:val="27"/>
        </w:numPr>
        <w:tabs>
          <w:tab w:leader="none" w:pos="2153" w:val="left"/>
        </w:tabs>
        <w:spacing w:after="0" w:before="156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Тема</w:t>
      </w:r>
      <w:r>
        <w:rPr>
          <w:spacing w:val="-2"/>
          <w:sz w:val="28"/>
        </w:rPr>
        <w:t xml:space="preserve"> </w:t>
      </w:r>
      <w:r>
        <w:rPr>
          <w:sz w:val="28"/>
        </w:rPr>
        <w:t>3.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-2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механике.</w:t>
      </w:r>
    </w:p>
    <w:p w14:paraId="DB0B0000">
      <w:pPr>
        <w:pStyle w:val="Style_1"/>
        <w:spacing w:before="163" w:line="360" w:lineRule="auto"/>
        <w:ind w:right="523"/>
      </w:pPr>
      <w:r>
        <w:t>Импульс материальной точки (тела), системы материальных точек. Импульс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импульса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импульса.</w:t>
      </w:r>
      <w:r>
        <w:rPr>
          <w:spacing w:val="1"/>
        </w:rPr>
        <w:t xml:space="preserve"> </w:t>
      </w:r>
      <w:r>
        <w:t>Реактивное</w:t>
      </w:r>
      <w:r>
        <w:rPr>
          <w:spacing w:val="-67"/>
        </w:rPr>
        <w:t xml:space="preserve"> </w:t>
      </w:r>
      <w:r>
        <w:t>движение.</w:t>
      </w:r>
    </w:p>
    <w:p w14:paraId="DC0B0000">
      <w:pPr>
        <w:sectPr>
          <w:pgSz w:h="16850" w:orient="portrait" w:w="11910"/>
          <w:pgMar w:bottom="740" w:footer="543" w:header="576" w:left="740" w:right="180" w:top="840"/>
        </w:sectPr>
      </w:pPr>
    </w:p>
    <w:p w14:paraId="DD0B0000">
      <w:pPr>
        <w:pStyle w:val="Style_1"/>
        <w:ind w:firstLine="0" w:left="0"/>
        <w:jc w:val="left"/>
        <w:rPr>
          <w:sz w:val="20"/>
        </w:rPr>
      </w:pPr>
    </w:p>
    <w:p w14:paraId="DE0B0000">
      <w:pPr>
        <w:pStyle w:val="Style_1"/>
        <w:spacing w:before="254"/>
        <w:ind w:firstLine="0" w:left="1101"/>
      </w:pPr>
      <w:r>
        <w:t>Работа</w:t>
      </w:r>
      <w:r>
        <w:rPr>
          <w:spacing w:val="-3"/>
        </w:rPr>
        <w:t xml:space="preserve"> </w:t>
      </w:r>
      <w:r>
        <w:t>силы.</w:t>
      </w:r>
      <w:r>
        <w:rPr>
          <w:spacing w:val="-2"/>
        </w:rPr>
        <w:t xml:space="preserve"> </w:t>
      </w:r>
      <w:r>
        <w:t>Мощность</w:t>
      </w:r>
      <w:r>
        <w:rPr>
          <w:spacing w:val="-3"/>
        </w:rPr>
        <w:t xml:space="preserve"> </w:t>
      </w:r>
      <w:r>
        <w:t>силы.</w:t>
      </w:r>
    </w:p>
    <w:p w14:paraId="DF0B0000">
      <w:pPr>
        <w:pStyle w:val="Style_1"/>
        <w:spacing w:before="162" w:line="360" w:lineRule="auto"/>
        <w:ind w:right="525"/>
      </w:pPr>
      <w:r>
        <w:t>Кинетическая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точки.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кинетической</w:t>
      </w:r>
      <w:r>
        <w:rPr>
          <w:spacing w:val="-1"/>
        </w:rPr>
        <w:t xml:space="preserve"> </w:t>
      </w:r>
      <w:r>
        <w:t>энергии.</w:t>
      </w:r>
    </w:p>
    <w:p w14:paraId="E00B0000">
      <w:pPr>
        <w:pStyle w:val="Style_1"/>
        <w:spacing w:line="360" w:lineRule="auto"/>
        <w:ind w:right="528"/>
      </w:pPr>
      <w:r>
        <w:t>Потенциальная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упруго</w:t>
      </w:r>
      <w:r>
        <w:rPr>
          <w:spacing w:val="1"/>
        </w:rPr>
        <w:t xml:space="preserve"> </w:t>
      </w:r>
      <w:r>
        <w:t>деформированной</w:t>
      </w:r>
      <w:r>
        <w:rPr>
          <w:spacing w:val="-67"/>
        </w:rPr>
        <w:t xml:space="preserve"> </w:t>
      </w:r>
      <w:r>
        <w:t>пружины.</w:t>
      </w:r>
      <w:r>
        <w:rPr>
          <w:spacing w:val="-2"/>
        </w:rPr>
        <w:t xml:space="preserve"> </w:t>
      </w:r>
      <w:r>
        <w:t>Потенциальная</w:t>
      </w:r>
      <w:r>
        <w:rPr>
          <w:spacing w:val="-1"/>
        </w:rPr>
        <w:t xml:space="preserve"> </w:t>
      </w:r>
      <w:r>
        <w:t>энергия</w:t>
      </w:r>
      <w:r>
        <w:rPr>
          <w:spacing w:val="2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вблизи</w:t>
      </w:r>
      <w:r>
        <w:rPr>
          <w:spacing w:val="-2"/>
        </w:rPr>
        <w:t xml:space="preserve"> </w:t>
      </w:r>
      <w:r>
        <w:t>поверхности</w:t>
      </w:r>
      <w:r>
        <w:rPr>
          <w:spacing w:val="-4"/>
        </w:rPr>
        <w:t xml:space="preserve"> </w:t>
      </w:r>
      <w:r>
        <w:t>Земли.</w:t>
      </w:r>
    </w:p>
    <w:p w14:paraId="E10B0000">
      <w:pPr>
        <w:pStyle w:val="Style_1"/>
        <w:spacing w:before="1" w:line="360" w:lineRule="auto"/>
        <w:ind w:right="523"/>
      </w:pPr>
      <w:r>
        <w:t>Потенциальные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непотенциальные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работы</w:t>
      </w:r>
      <w:r>
        <w:rPr>
          <w:spacing w:val="70"/>
        </w:rPr>
        <w:t xml:space="preserve"> </w:t>
      </w:r>
      <w:r>
        <w:t>непотенциальных</w:t>
      </w:r>
      <w:r>
        <w:rPr>
          <w:spacing w:val="-67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механической</w:t>
      </w:r>
      <w:r>
        <w:rPr>
          <w:spacing w:val="-1"/>
        </w:rPr>
        <w:t xml:space="preserve"> </w:t>
      </w:r>
      <w:r>
        <w:t>энергии.</w:t>
      </w:r>
    </w:p>
    <w:p w14:paraId="E20B0000">
      <w:pPr>
        <w:pStyle w:val="Style_1"/>
        <w:spacing w:line="321" w:lineRule="exact"/>
        <w:ind w:firstLine="0" w:left="1101"/>
      </w:pPr>
      <w:r>
        <w:t>Упругие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неупругие</w:t>
      </w:r>
      <w:r>
        <w:rPr>
          <w:spacing w:val="-3"/>
        </w:rPr>
        <w:t xml:space="preserve"> </w:t>
      </w:r>
      <w:r>
        <w:t>столкновения.</w:t>
      </w:r>
    </w:p>
    <w:p w14:paraId="E30B0000">
      <w:pPr>
        <w:pStyle w:val="Style_1"/>
        <w:spacing w:before="162" w:line="360" w:lineRule="auto"/>
        <w:ind w:right="527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водомёт,</w:t>
      </w:r>
      <w:r>
        <w:rPr>
          <w:spacing w:val="1"/>
        </w:rPr>
        <w:t xml:space="preserve"> </w:t>
      </w:r>
      <w:r>
        <w:t>копёр,</w:t>
      </w:r>
      <w:r>
        <w:rPr>
          <w:spacing w:val="1"/>
        </w:rPr>
        <w:t xml:space="preserve"> </w:t>
      </w:r>
      <w:r>
        <w:t>пружинный</w:t>
      </w:r>
      <w:r>
        <w:rPr>
          <w:spacing w:val="-4"/>
        </w:rPr>
        <w:t xml:space="preserve"> </w:t>
      </w:r>
      <w:r>
        <w:t>пистолет,</w:t>
      </w:r>
      <w:r>
        <w:rPr>
          <w:spacing w:val="-1"/>
        </w:rPr>
        <w:t xml:space="preserve"> </w:t>
      </w:r>
      <w:r>
        <w:t>движение ракет.</w:t>
      </w:r>
    </w:p>
    <w:p w14:paraId="E40B0000">
      <w:pPr>
        <w:pStyle w:val="Style_1"/>
        <w:spacing w:line="321" w:lineRule="exact"/>
        <w:ind w:firstLine="0" w:left="1101"/>
        <w:jc w:val="left"/>
      </w:pPr>
      <w:r>
        <w:t>Демонстрации.</w:t>
      </w:r>
    </w:p>
    <w:p w14:paraId="E50B0000">
      <w:pPr>
        <w:pStyle w:val="Style_1"/>
        <w:spacing w:before="161" w:line="360" w:lineRule="auto"/>
        <w:ind w:firstLine="0" w:left="1101" w:right="6464"/>
        <w:jc w:val="left"/>
      </w:pPr>
      <w:r>
        <w:t>Закон сохранения импульса.</w:t>
      </w:r>
      <w:r>
        <w:rPr>
          <w:spacing w:val="-67"/>
        </w:rPr>
        <w:t xml:space="preserve"> </w:t>
      </w:r>
      <w:r>
        <w:t>Реактивное</w:t>
      </w:r>
      <w:r>
        <w:rPr>
          <w:spacing w:val="-1"/>
        </w:rPr>
        <w:t xml:space="preserve"> </w:t>
      </w:r>
      <w:r>
        <w:t>движение.</w:t>
      </w:r>
    </w:p>
    <w:p w14:paraId="E60B0000">
      <w:pPr>
        <w:pStyle w:val="Style_1"/>
        <w:spacing w:line="360" w:lineRule="auto"/>
        <w:ind w:firstLine="0" w:left="1101" w:right="2651"/>
        <w:jc w:val="left"/>
      </w:pPr>
      <w:r>
        <w:t>Переход потенциальной энергии в кинетическую и обратно.</w:t>
      </w:r>
      <w:r>
        <w:rPr>
          <w:spacing w:val="-68"/>
        </w:rPr>
        <w:t xml:space="preserve"> </w:t>
      </w:r>
      <w:r>
        <w:t>Ученический</w:t>
      </w:r>
      <w:r>
        <w:rPr>
          <w:spacing w:val="-1"/>
        </w:rPr>
        <w:t xml:space="preserve"> </w:t>
      </w:r>
      <w:r>
        <w:t>эксперимент,</w:t>
      </w:r>
      <w:r>
        <w:rPr>
          <w:spacing w:val="-2"/>
        </w:rPr>
        <w:t xml:space="preserve"> </w:t>
      </w:r>
      <w:r>
        <w:t>лабораторные</w:t>
      </w:r>
      <w:r>
        <w:rPr>
          <w:spacing w:val="-1"/>
        </w:rPr>
        <w:t xml:space="preserve"> </w:t>
      </w:r>
      <w:r>
        <w:t>работы</w:t>
      </w:r>
    </w:p>
    <w:p w14:paraId="E70B0000">
      <w:pPr>
        <w:pStyle w:val="Style_1"/>
        <w:spacing w:line="360" w:lineRule="auto"/>
        <w:ind/>
        <w:jc w:val="left"/>
      </w:pPr>
      <w:r>
        <w:t>Изучение абсолютно неупругого удара с помощью двух одинаковых нитяных</w:t>
      </w:r>
      <w:r>
        <w:rPr>
          <w:spacing w:val="-67"/>
        </w:rPr>
        <w:t xml:space="preserve"> </w:t>
      </w:r>
      <w:r>
        <w:t>маятников.</w:t>
      </w:r>
    </w:p>
    <w:p w14:paraId="E80B0000">
      <w:pPr>
        <w:pStyle w:val="Style_1"/>
        <w:spacing w:line="360" w:lineRule="auto"/>
        <w:ind w:right="523"/>
        <w:jc w:val="left"/>
      </w:pPr>
      <w:r>
        <w:t>Исследование</w:t>
      </w:r>
      <w:r>
        <w:rPr>
          <w:spacing w:val="35"/>
        </w:rPr>
        <w:t xml:space="preserve"> </w:t>
      </w:r>
      <w:r>
        <w:t>связи</w:t>
      </w:r>
      <w:r>
        <w:rPr>
          <w:spacing w:val="34"/>
        </w:rPr>
        <w:t xml:space="preserve"> </w:t>
      </w:r>
      <w:r>
        <w:t>работы</w:t>
      </w:r>
      <w:r>
        <w:rPr>
          <w:spacing w:val="36"/>
        </w:rPr>
        <w:t xml:space="preserve"> </w:t>
      </w:r>
      <w:r>
        <w:t>силы</w:t>
      </w:r>
      <w:r>
        <w:rPr>
          <w:spacing w:val="37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изменением</w:t>
      </w:r>
      <w:r>
        <w:rPr>
          <w:spacing w:val="36"/>
        </w:rPr>
        <w:t xml:space="preserve"> </w:t>
      </w:r>
      <w:r>
        <w:t>механической</w:t>
      </w:r>
      <w:r>
        <w:rPr>
          <w:spacing w:val="36"/>
        </w:rPr>
        <w:t xml:space="preserve"> </w:t>
      </w:r>
      <w:r>
        <w:t>энергии</w:t>
      </w:r>
      <w:r>
        <w:rPr>
          <w:spacing w:val="36"/>
        </w:rPr>
        <w:t xml:space="preserve"> </w:t>
      </w:r>
      <w:r>
        <w:t>тела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примере растяжения</w:t>
      </w:r>
      <w:r>
        <w:rPr>
          <w:spacing w:val="-3"/>
        </w:rPr>
        <w:t xml:space="preserve"> </w:t>
      </w:r>
      <w:r>
        <w:t>резинового</w:t>
      </w:r>
      <w:r>
        <w:rPr>
          <w:spacing w:val="1"/>
        </w:rPr>
        <w:t xml:space="preserve"> </w:t>
      </w:r>
      <w:r>
        <w:t>жгута.</w:t>
      </w:r>
    </w:p>
    <w:p w14:paraId="E90B0000">
      <w:pPr>
        <w:pStyle w:val="Style_5"/>
        <w:numPr>
          <w:ilvl w:val="2"/>
          <w:numId w:val="27"/>
        </w:numPr>
        <w:tabs>
          <w:tab w:leader="none" w:pos="1944" w:val="left"/>
        </w:tabs>
        <w:spacing w:after="0" w:before="0" w:line="321" w:lineRule="exact"/>
        <w:ind w:hanging="843" w:left="1943" w:right="0"/>
        <w:jc w:val="left"/>
        <w:rPr>
          <w:sz w:val="28"/>
        </w:rPr>
      </w:pPr>
      <w:r>
        <w:rPr>
          <w:sz w:val="28"/>
        </w:rPr>
        <w:t>Раздел</w:t>
      </w:r>
      <w:r>
        <w:rPr>
          <w:spacing w:val="-4"/>
          <w:sz w:val="28"/>
        </w:rPr>
        <w:t xml:space="preserve"> </w:t>
      </w:r>
      <w:r>
        <w:rPr>
          <w:sz w:val="28"/>
        </w:rPr>
        <w:t>3.</w:t>
      </w:r>
      <w:r>
        <w:rPr>
          <w:spacing w:val="-3"/>
          <w:sz w:val="28"/>
        </w:rPr>
        <w:t xml:space="preserve"> </w:t>
      </w:r>
      <w:r>
        <w:rPr>
          <w:sz w:val="28"/>
        </w:rPr>
        <w:t>Молекулярная</w:t>
      </w:r>
      <w:r>
        <w:rPr>
          <w:spacing w:val="-2"/>
          <w:sz w:val="28"/>
        </w:rPr>
        <w:t xml:space="preserve"> </w:t>
      </w:r>
      <w:r>
        <w:rPr>
          <w:sz w:val="28"/>
        </w:rPr>
        <w:t>физика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термодинамика.</w:t>
      </w:r>
    </w:p>
    <w:p w14:paraId="EA0B0000">
      <w:pPr>
        <w:pStyle w:val="Style_5"/>
        <w:numPr>
          <w:ilvl w:val="3"/>
          <w:numId w:val="27"/>
        </w:numPr>
        <w:tabs>
          <w:tab w:leader="none" w:pos="2153" w:val="left"/>
        </w:tabs>
        <w:spacing w:after="0" w:before="156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Тема</w:t>
      </w:r>
      <w:r>
        <w:rPr>
          <w:spacing w:val="-3"/>
          <w:sz w:val="28"/>
        </w:rPr>
        <w:t xml:space="preserve"> </w:t>
      </w:r>
      <w:r>
        <w:rPr>
          <w:sz w:val="28"/>
        </w:rPr>
        <w:t>1.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молекулярно-кинетической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теории.</w:t>
      </w:r>
    </w:p>
    <w:p w14:paraId="EB0B0000">
      <w:pPr>
        <w:pStyle w:val="Style_1"/>
        <w:spacing w:before="163" w:line="360" w:lineRule="auto"/>
        <w:ind w:right="522"/>
      </w:pP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молекулярно-кинетической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опытное</w:t>
      </w:r>
      <w:r>
        <w:rPr>
          <w:spacing w:val="1"/>
        </w:rPr>
        <w:t xml:space="preserve"> </w:t>
      </w:r>
      <w:r>
        <w:t>обоснование.</w:t>
      </w:r>
      <w:r>
        <w:rPr>
          <w:spacing w:val="1"/>
        </w:rPr>
        <w:t xml:space="preserve"> </w:t>
      </w:r>
      <w:r>
        <w:t>Броуновское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Диффузия.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 частиц вещества. Модели строения газов, жидкостей и твёрдых тел</w:t>
      </w:r>
      <w:r>
        <w:rPr>
          <w:spacing w:val="-67"/>
        </w:rPr>
        <w:t xml:space="preserve"> </w:t>
      </w:r>
      <w:r>
        <w:t>и объяснение свойств вещества на основе этих моделей. Масса и размеры молекул.</w:t>
      </w:r>
      <w:r>
        <w:rPr>
          <w:spacing w:val="1"/>
        </w:rPr>
        <w:t xml:space="preserve"> </w:t>
      </w:r>
      <w:r>
        <w:t>Количество вещества.</w:t>
      </w:r>
      <w:r>
        <w:rPr>
          <w:spacing w:val="-1"/>
        </w:rPr>
        <w:t xml:space="preserve"> </w:t>
      </w:r>
      <w:r>
        <w:t>Постоянная</w:t>
      </w:r>
      <w:r>
        <w:rPr>
          <w:spacing w:val="-3"/>
        </w:rPr>
        <w:t xml:space="preserve"> </w:t>
      </w:r>
      <w:r>
        <w:t>Авогадро.</w:t>
      </w:r>
    </w:p>
    <w:p w14:paraId="EC0B0000">
      <w:pPr>
        <w:pStyle w:val="Style_1"/>
        <w:spacing w:line="360" w:lineRule="auto"/>
        <w:ind w:right="524"/>
      </w:pPr>
      <w:r>
        <w:t>Тепловое</w:t>
      </w:r>
      <w:r>
        <w:rPr>
          <w:spacing w:val="1"/>
        </w:rPr>
        <w:t xml:space="preserve"> </w:t>
      </w:r>
      <w:r>
        <w:t>равновесие.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измерение.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температур</w:t>
      </w:r>
      <w:r>
        <w:rPr>
          <w:spacing w:val="1"/>
        </w:rPr>
        <w:t xml:space="preserve"> </w:t>
      </w:r>
      <w:r>
        <w:t>Цельсия.</w:t>
      </w:r>
    </w:p>
    <w:p w14:paraId="ED0B0000">
      <w:pPr>
        <w:sectPr>
          <w:pgSz w:h="16850" w:orient="portrait" w:w="11910"/>
          <w:pgMar w:bottom="740" w:footer="543" w:header="576" w:left="740" w:right="180" w:top="840"/>
        </w:sectPr>
      </w:pPr>
    </w:p>
    <w:p w14:paraId="EE0B0000">
      <w:pPr>
        <w:pStyle w:val="Style_1"/>
        <w:ind w:firstLine="0" w:left="0"/>
        <w:jc w:val="left"/>
        <w:rPr>
          <w:sz w:val="20"/>
        </w:rPr>
      </w:pPr>
    </w:p>
    <w:p w14:paraId="EF0B0000">
      <w:pPr>
        <w:pStyle w:val="Style_1"/>
        <w:spacing w:before="254" w:line="360" w:lineRule="auto"/>
        <w:ind w:right="522"/>
      </w:pPr>
      <w:r>
        <w:t>Модель</w:t>
      </w:r>
      <w:r>
        <w:rPr>
          <w:spacing w:val="1"/>
        </w:rPr>
        <w:t xml:space="preserve"> </w:t>
      </w:r>
      <w:r>
        <w:t>идеального</w:t>
      </w:r>
      <w:r>
        <w:rPr>
          <w:spacing w:val="1"/>
        </w:rPr>
        <w:t xml:space="preserve"> </w:t>
      </w:r>
      <w:r>
        <w:t>газа.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молекулярно-кинетической</w:t>
      </w:r>
      <w:r>
        <w:rPr>
          <w:spacing w:val="1"/>
        </w:rPr>
        <w:t xml:space="preserve"> </w:t>
      </w:r>
      <w:r>
        <w:t>теории идеального газа. Абсолютная температура как мера средней кинетической</w:t>
      </w:r>
      <w:r>
        <w:rPr>
          <w:spacing w:val="1"/>
        </w:rPr>
        <w:t xml:space="preserve"> </w:t>
      </w:r>
      <w:r>
        <w:t>энергии теплового движения частиц газа. Шкала температур Кельвина. Газовые</w:t>
      </w:r>
      <w:r>
        <w:rPr>
          <w:spacing w:val="1"/>
        </w:rPr>
        <w:t xml:space="preserve"> </w:t>
      </w:r>
      <w:r>
        <w:t>законы.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Менделеева–Клапейрона.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Дальтона.</w:t>
      </w:r>
      <w:r>
        <w:rPr>
          <w:spacing w:val="1"/>
        </w:rPr>
        <w:t xml:space="preserve"> </w:t>
      </w:r>
      <w:r>
        <w:t>Изопроцессы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идеальном газе с постоянным количеством вещества. Графическое представление</w:t>
      </w:r>
      <w:r>
        <w:rPr>
          <w:spacing w:val="1"/>
        </w:rPr>
        <w:t xml:space="preserve"> </w:t>
      </w:r>
      <w:r>
        <w:t>изопроцессов:</w:t>
      </w:r>
      <w:r>
        <w:rPr>
          <w:spacing w:val="-4"/>
        </w:rPr>
        <w:t xml:space="preserve"> </w:t>
      </w:r>
      <w:r>
        <w:t>изотерма,</w:t>
      </w:r>
      <w:r>
        <w:rPr>
          <w:spacing w:val="-1"/>
        </w:rPr>
        <w:t xml:space="preserve"> </w:t>
      </w:r>
      <w:r>
        <w:t>изохора,</w:t>
      </w:r>
      <w:r>
        <w:rPr>
          <w:spacing w:val="-1"/>
        </w:rPr>
        <w:t xml:space="preserve"> </w:t>
      </w:r>
      <w:r>
        <w:t>изобара.</w:t>
      </w:r>
    </w:p>
    <w:p w14:paraId="F00B0000">
      <w:pPr>
        <w:pStyle w:val="Style_1"/>
        <w:spacing w:before="1" w:line="360" w:lineRule="auto"/>
        <w:ind w:firstLine="0" w:left="1101" w:right="806"/>
      </w:pPr>
      <w:r>
        <w:t>Технические устройства и практическое применение: термометр, барометр.</w:t>
      </w:r>
      <w:r>
        <w:rPr>
          <w:spacing w:val="-67"/>
        </w:rPr>
        <w:t xml:space="preserve"> </w:t>
      </w:r>
      <w:r>
        <w:t>Демонстрации.</w:t>
      </w:r>
    </w:p>
    <w:p w14:paraId="F10B0000">
      <w:pPr>
        <w:pStyle w:val="Style_1"/>
        <w:spacing w:line="360" w:lineRule="auto"/>
        <w:ind w:right="526"/>
      </w:pPr>
      <w:r>
        <w:t>Опыты, доказывающие дискретное строение вещества, фотографии молекул</w:t>
      </w:r>
      <w:r>
        <w:rPr>
          <w:spacing w:val="1"/>
        </w:rPr>
        <w:t xml:space="preserve"> </w:t>
      </w:r>
      <w:r>
        <w:t>органических соединений.</w:t>
      </w:r>
    </w:p>
    <w:p w14:paraId="F20B0000">
      <w:pPr>
        <w:pStyle w:val="Style_1"/>
        <w:spacing w:line="360" w:lineRule="auto"/>
        <w:ind w:firstLine="0" w:left="1101" w:right="5048"/>
        <w:jc w:val="left"/>
      </w:pPr>
      <w:r>
        <w:t>Опыты по диффузии жидкостей и газов.</w:t>
      </w:r>
      <w:r>
        <w:rPr>
          <w:spacing w:val="-67"/>
        </w:rPr>
        <w:t xml:space="preserve"> </w:t>
      </w:r>
      <w:r>
        <w:t>Модель</w:t>
      </w:r>
      <w:r>
        <w:rPr>
          <w:spacing w:val="-3"/>
        </w:rPr>
        <w:t xml:space="preserve"> </w:t>
      </w:r>
      <w:r>
        <w:t>броуновского движения.</w:t>
      </w:r>
    </w:p>
    <w:p w14:paraId="F30B0000">
      <w:pPr>
        <w:pStyle w:val="Style_1"/>
        <w:spacing w:line="321" w:lineRule="exact"/>
        <w:ind w:firstLine="0" w:left="1101"/>
        <w:jc w:val="left"/>
      </w:pPr>
      <w:r>
        <w:t>Модель</w:t>
      </w:r>
      <w:r>
        <w:rPr>
          <w:spacing w:val="-4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Штерна.</w:t>
      </w:r>
    </w:p>
    <w:p w14:paraId="F40B0000">
      <w:pPr>
        <w:pStyle w:val="Style_1"/>
        <w:spacing w:before="157" w:line="360" w:lineRule="auto"/>
        <w:ind w:firstLine="0" w:left="1101" w:right="784"/>
        <w:jc w:val="left"/>
      </w:pPr>
      <w:r>
        <w:t>Опыты, доказывающие существование межмолекулярного взаимодействия.</w:t>
      </w:r>
      <w:r>
        <w:rPr>
          <w:spacing w:val="-67"/>
        </w:rPr>
        <w:t xml:space="preserve"> </w:t>
      </w:r>
      <w:r>
        <w:t>Модель,</w:t>
      </w:r>
      <w:r>
        <w:rPr>
          <w:spacing w:val="-2"/>
        </w:rPr>
        <w:t xml:space="preserve"> </w:t>
      </w:r>
      <w:r>
        <w:t>иллюстрирующая</w:t>
      </w:r>
      <w:r>
        <w:rPr>
          <w:spacing w:val="-4"/>
        </w:rPr>
        <w:t xml:space="preserve"> </w:t>
      </w:r>
      <w:r>
        <w:t>природу</w:t>
      </w:r>
      <w:r>
        <w:rPr>
          <w:spacing w:val="-4"/>
        </w:rPr>
        <w:t xml:space="preserve"> </w:t>
      </w:r>
      <w:r>
        <w:t>давления</w:t>
      </w:r>
      <w:r>
        <w:rPr>
          <w:spacing w:val="-1"/>
        </w:rPr>
        <w:t xml:space="preserve"> </w:t>
      </w:r>
      <w:r>
        <w:t>газа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стенки сосуда.</w:t>
      </w:r>
    </w:p>
    <w:p w14:paraId="F50B0000">
      <w:pPr>
        <w:pStyle w:val="Style_1"/>
        <w:tabs>
          <w:tab w:leader="none" w:pos="2409" w:val="left"/>
          <w:tab w:leader="none" w:pos="4953" w:val="left"/>
          <w:tab w:leader="none" w:pos="6573" w:val="left"/>
          <w:tab w:leader="none" w:pos="8174" w:val="left"/>
          <w:tab w:leader="none" w:pos="9917" w:val="left"/>
        </w:tabs>
        <w:spacing w:line="360" w:lineRule="auto"/>
        <w:ind w:right="521"/>
        <w:jc w:val="left"/>
      </w:pPr>
      <w:r>
        <w:t>Опыты,</w:t>
      </w:r>
      <w:r>
        <w:tab/>
      </w:r>
      <w:r>
        <w:t>иллюстрирующие</w:t>
      </w:r>
      <w:r>
        <w:tab/>
      </w:r>
      <w:r>
        <w:t>уравнение</w:t>
      </w:r>
      <w:r>
        <w:tab/>
      </w:r>
      <w:r>
        <w:t>состояния</w:t>
      </w:r>
      <w:r>
        <w:tab/>
      </w:r>
      <w:r>
        <w:t>идеального</w:t>
      </w:r>
      <w:r>
        <w:tab/>
      </w:r>
      <w:r>
        <w:t>газа,</w:t>
      </w:r>
      <w:r>
        <w:rPr>
          <w:spacing w:val="-67"/>
        </w:rPr>
        <w:t xml:space="preserve"> </w:t>
      </w:r>
      <w:r>
        <w:t>изопроцессы.</w:t>
      </w:r>
    </w:p>
    <w:p w14:paraId="F60B0000">
      <w:pPr>
        <w:pStyle w:val="Style_1"/>
        <w:spacing w:line="321" w:lineRule="exact"/>
        <w:ind w:firstLine="0" w:left="1101"/>
        <w:jc w:val="left"/>
      </w:pPr>
      <w:r>
        <w:t>Ученический</w:t>
      </w:r>
      <w:r>
        <w:rPr>
          <w:spacing w:val="-4"/>
        </w:rPr>
        <w:t xml:space="preserve"> </w:t>
      </w:r>
      <w:r>
        <w:t>эксперимент,</w:t>
      </w:r>
      <w:r>
        <w:rPr>
          <w:spacing w:val="-5"/>
        </w:rPr>
        <w:t xml:space="preserve"> </w:t>
      </w:r>
      <w:r>
        <w:t>лабораторные</w:t>
      </w:r>
      <w:r>
        <w:rPr>
          <w:spacing w:val="-3"/>
        </w:rPr>
        <w:t xml:space="preserve"> </w:t>
      </w:r>
      <w:r>
        <w:t>работы</w:t>
      </w:r>
    </w:p>
    <w:p w14:paraId="F70B0000">
      <w:pPr>
        <w:pStyle w:val="Style_1"/>
        <w:spacing w:before="162" w:line="360" w:lineRule="auto"/>
        <w:ind/>
        <w:jc w:val="left"/>
      </w:pPr>
      <w:r>
        <w:t>Определение</w:t>
      </w:r>
      <w:r>
        <w:rPr>
          <w:spacing w:val="5"/>
        </w:rPr>
        <w:t xml:space="preserve"> </w:t>
      </w:r>
      <w:r>
        <w:t>массы</w:t>
      </w:r>
      <w:r>
        <w:rPr>
          <w:spacing w:val="6"/>
        </w:rPr>
        <w:t xml:space="preserve"> </w:t>
      </w:r>
      <w:r>
        <w:t>воздуха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классной</w:t>
      </w:r>
      <w:r>
        <w:rPr>
          <w:spacing w:val="7"/>
        </w:rPr>
        <w:t xml:space="preserve"> </w:t>
      </w:r>
      <w:r>
        <w:t>комнате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5"/>
        </w:rPr>
        <w:t xml:space="preserve"> </w:t>
      </w:r>
      <w:r>
        <w:t>измерений</w:t>
      </w:r>
      <w:r>
        <w:rPr>
          <w:spacing w:val="6"/>
        </w:rPr>
        <w:t xml:space="preserve"> </w:t>
      </w:r>
      <w:r>
        <w:t>объёма</w:t>
      </w:r>
      <w:r>
        <w:rPr>
          <w:spacing w:val="-67"/>
        </w:rPr>
        <w:t xml:space="preserve"> </w:t>
      </w:r>
      <w:r>
        <w:t>комнаты,</w:t>
      </w:r>
      <w:r>
        <w:rPr>
          <w:spacing w:val="-2"/>
        </w:rPr>
        <w:t xml:space="preserve"> </w:t>
      </w:r>
      <w:r>
        <w:t>давления</w:t>
      </w:r>
      <w:r>
        <w:rPr>
          <w:spacing w:val="-3"/>
        </w:rPr>
        <w:t xml:space="preserve"> </w:t>
      </w:r>
      <w:r>
        <w:t>и температуры воздуха в</w:t>
      </w:r>
      <w:r>
        <w:rPr>
          <w:spacing w:val="-1"/>
        </w:rPr>
        <w:t xml:space="preserve"> </w:t>
      </w:r>
      <w:r>
        <w:t>ней.</w:t>
      </w:r>
    </w:p>
    <w:p w14:paraId="F80B0000">
      <w:pPr>
        <w:pStyle w:val="Style_1"/>
        <w:spacing w:line="321" w:lineRule="exact"/>
        <w:ind w:firstLine="0" w:left="1101"/>
        <w:jc w:val="left"/>
      </w:pPr>
      <w:r>
        <w:t>Исследование</w:t>
      </w:r>
      <w:r>
        <w:rPr>
          <w:spacing w:val="-4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параметрами</w:t>
      </w:r>
      <w:r>
        <w:rPr>
          <w:spacing w:val="-3"/>
        </w:rPr>
        <w:t xml:space="preserve"> </w:t>
      </w:r>
      <w:r>
        <w:t>состояния</w:t>
      </w:r>
      <w:r>
        <w:rPr>
          <w:spacing w:val="-6"/>
        </w:rPr>
        <w:t xml:space="preserve"> </w:t>
      </w:r>
      <w:r>
        <w:t>разреженного</w:t>
      </w:r>
      <w:r>
        <w:rPr>
          <w:spacing w:val="-3"/>
        </w:rPr>
        <w:t xml:space="preserve"> </w:t>
      </w:r>
      <w:r>
        <w:t>газа.</w:t>
      </w:r>
    </w:p>
    <w:p w14:paraId="F90B0000">
      <w:pPr>
        <w:pStyle w:val="Style_5"/>
        <w:numPr>
          <w:ilvl w:val="3"/>
          <w:numId w:val="27"/>
        </w:numPr>
        <w:tabs>
          <w:tab w:leader="none" w:pos="2153" w:val="left"/>
        </w:tabs>
        <w:spacing w:after="0" w:before="161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Тема</w:t>
      </w:r>
      <w:r>
        <w:rPr>
          <w:spacing w:val="-2"/>
          <w:sz w:val="28"/>
        </w:rPr>
        <w:t xml:space="preserve"> </w:t>
      </w:r>
      <w:r>
        <w:rPr>
          <w:sz w:val="28"/>
        </w:rPr>
        <w:t>2.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2"/>
          <w:sz w:val="28"/>
        </w:rPr>
        <w:t xml:space="preserve"> </w:t>
      </w:r>
      <w:r>
        <w:rPr>
          <w:sz w:val="28"/>
        </w:rPr>
        <w:t>термодинамики.</w:t>
      </w:r>
    </w:p>
    <w:p w14:paraId="FA0B0000">
      <w:pPr>
        <w:pStyle w:val="Style_1"/>
        <w:spacing w:before="163" w:line="360" w:lineRule="auto"/>
        <w:ind w:right="522"/>
      </w:pPr>
      <w:r>
        <w:t>Термодинамическая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термодинамической</w:t>
      </w:r>
      <w:r>
        <w:rPr>
          <w:spacing w:val="-67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теплоты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энергия одноатомного идеального газа. Виды теплопередачи: теплопроводность,</w:t>
      </w:r>
      <w:r>
        <w:rPr>
          <w:spacing w:val="1"/>
        </w:rPr>
        <w:t xml:space="preserve"> </w:t>
      </w:r>
      <w:r>
        <w:t>конвекция, излучение. Удельная теплоёмкость вещества. Количество теплоты при</w:t>
      </w:r>
      <w:r>
        <w:rPr>
          <w:spacing w:val="1"/>
        </w:rPr>
        <w:t xml:space="preserve"> </w:t>
      </w:r>
      <w:r>
        <w:t>теплопередаче.</w:t>
      </w:r>
    </w:p>
    <w:p w14:paraId="FB0B0000">
      <w:pPr>
        <w:pStyle w:val="Style_1"/>
        <w:spacing w:line="360" w:lineRule="auto"/>
        <w:ind w:right="524"/>
      </w:pP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адиабатном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закон</w:t>
      </w:r>
      <w:r>
        <w:rPr>
          <w:spacing w:val="71"/>
        </w:rPr>
        <w:t xml:space="preserve"> </w:t>
      </w:r>
      <w:r>
        <w:t>термодинамики.</w:t>
      </w:r>
      <w:r>
        <w:rPr>
          <w:spacing w:val="1"/>
        </w:rPr>
        <w:t xml:space="preserve"> </w:t>
      </w:r>
      <w:r>
        <w:t>Применение</w:t>
      </w:r>
      <w:r>
        <w:rPr>
          <w:spacing w:val="46"/>
        </w:rPr>
        <w:t xml:space="preserve"> </w:t>
      </w:r>
      <w:r>
        <w:t>первого</w:t>
      </w:r>
      <w:r>
        <w:rPr>
          <w:spacing w:val="49"/>
        </w:rPr>
        <w:t xml:space="preserve"> </w:t>
      </w:r>
      <w:r>
        <w:t>закона</w:t>
      </w:r>
      <w:r>
        <w:rPr>
          <w:spacing w:val="48"/>
        </w:rPr>
        <w:t xml:space="preserve"> </w:t>
      </w:r>
      <w:r>
        <w:t>термодинамики</w:t>
      </w:r>
      <w:r>
        <w:rPr>
          <w:spacing w:val="48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изопроцессам.</w:t>
      </w:r>
      <w:r>
        <w:rPr>
          <w:spacing w:val="45"/>
        </w:rPr>
        <w:t xml:space="preserve"> </w:t>
      </w:r>
      <w:r>
        <w:t>Графическая</w:t>
      </w:r>
    </w:p>
    <w:p w14:paraId="FC0B0000">
      <w:pPr>
        <w:sectPr>
          <w:pgSz w:h="16850" w:orient="portrait" w:w="11910"/>
          <w:pgMar w:bottom="740" w:footer="543" w:header="576" w:left="740" w:right="180" w:top="840"/>
        </w:sectPr>
      </w:pPr>
    </w:p>
    <w:p w14:paraId="FD0B0000">
      <w:pPr>
        <w:pStyle w:val="Style_1"/>
        <w:ind w:firstLine="0" w:left="0"/>
        <w:jc w:val="left"/>
        <w:rPr>
          <w:sz w:val="20"/>
        </w:rPr>
      </w:pPr>
    </w:p>
    <w:p w14:paraId="FE0B0000">
      <w:pPr>
        <w:pStyle w:val="Style_1"/>
        <w:spacing w:before="254"/>
        <w:ind w:firstLine="0" w:left="0" w:right="6878"/>
        <w:jc w:val="center"/>
      </w:pPr>
      <w:r>
        <w:t>интерпретация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газа.</w:t>
      </w:r>
    </w:p>
    <w:p w14:paraId="FF0B0000">
      <w:pPr>
        <w:pStyle w:val="Style_1"/>
        <w:spacing w:before="162"/>
        <w:ind w:firstLine="0" w:left="1101"/>
      </w:pPr>
      <w:r>
        <w:t>Второй</w:t>
      </w:r>
      <w:r>
        <w:rPr>
          <w:spacing w:val="-3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термодинамики.</w:t>
      </w:r>
      <w:r>
        <w:rPr>
          <w:spacing w:val="-3"/>
        </w:rPr>
        <w:t xml:space="preserve"> </w:t>
      </w:r>
      <w:r>
        <w:t>Необратимость</w:t>
      </w:r>
      <w:r>
        <w:rPr>
          <w:spacing w:val="-4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</w:p>
    <w:p w14:paraId="000C0000">
      <w:pPr>
        <w:pStyle w:val="Style_1"/>
        <w:spacing w:before="161" w:line="360" w:lineRule="auto"/>
        <w:ind w:right="521"/>
      </w:pPr>
      <w:r>
        <w:t>Тепловые машины. Принципы действия тепловых машин. Преобразования</w:t>
      </w:r>
      <w:r>
        <w:rPr>
          <w:spacing w:val="1"/>
        </w:rPr>
        <w:t xml:space="preserve"> </w:t>
      </w:r>
      <w:r>
        <w:t>энергии в тепловых машинах. Коэффициент полезного действия тепловой машины.</w:t>
      </w:r>
      <w:r>
        <w:rPr>
          <w:spacing w:val="-67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Карно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теплоэнергетики.</w:t>
      </w:r>
    </w:p>
    <w:p w14:paraId="010C0000">
      <w:pPr>
        <w:pStyle w:val="Style_1"/>
        <w:spacing w:line="360" w:lineRule="auto"/>
        <w:ind w:right="525"/>
      </w:pPr>
      <w:r>
        <w:t>Технические устройства и практическое применение: двигатель внутреннего</w:t>
      </w:r>
      <w:r>
        <w:rPr>
          <w:spacing w:val="1"/>
        </w:rPr>
        <w:t xml:space="preserve"> </w:t>
      </w:r>
      <w:r>
        <w:t>сгорания,</w:t>
      </w:r>
      <w:r>
        <w:rPr>
          <w:spacing w:val="-4"/>
        </w:rPr>
        <w:t xml:space="preserve"> </w:t>
      </w:r>
      <w:r>
        <w:t>бытовой холодильник,</w:t>
      </w:r>
      <w:r>
        <w:rPr>
          <w:spacing w:val="-1"/>
        </w:rPr>
        <w:t xml:space="preserve"> </w:t>
      </w:r>
      <w:r>
        <w:t>кондиционер.</w:t>
      </w:r>
    </w:p>
    <w:p w14:paraId="020C0000">
      <w:pPr>
        <w:pStyle w:val="Style_1"/>
        <w:spacing w:line="321" w:lineRule="exact"/>
        <w:ind w:firstLine="0" w:left="0" w:right="6966"/>
        <w:jc w:val="center"/>
      </w:pPr>
      <w:r>
        <w:t>Демонстрации.</w:t>
      </w:r>
    </w:p>
    <w:p w14:paraId="030C0000">
      <w:pPr>
        <w:pStyle w:val="Style_1"/>
        <w:spacing w:before="163" w:line="360" w:lineRule="auto"/>
        <w:ind w:right="523"/>
      </w:pPr>
      <w:r>
        <w:t>Изменение</w:t>
      </w:r>
      <w:r>
        <w:rPr>
          <w:spacing w:val="27"/>
        </w:rPr>
        <w:t xml:space="preserve"> </w:t>
      </w:r>
      <w:r>
        <w:t>внутренней</w:t>
      </w:r>
      <w:r>
        <w:rPr>
          <w:spacing w:val="29"/>
        </w:rPr>
        <w:t xml:space="preserve"> </w:t>
      </w:r>
      <w:r>
        <w:t>энергии</w:t>
      </w:r>
      <w:r>
        <w:rPr>
          <w:spacing w:val="29"/>
        </w:rPr>
        <w:t xml:space="preserve"> </w:t>
      </w:r>
      <w:r>
        <w:t>тела</w:t>
      </w:r>
      <w:r>
        <w:rPr>
          <w:spacing w:val="28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совершении</w:t>
      </w:r>
      <w:r>
        <w:rPr>
          <w:spacing w:val="29"/>
        </w:rPr>
        <w:t xml:space="preserve"> </w:t>
      </w:r>
      <w:r>
        <w:t>работы:</w:t>
      </w:r>
      <w:r>
        <w:rPr>
          <w:spacing w:val="29"/>
        </w:rPr>
        <w:t xml:space="preserve"> </w:t>
      </w:r>
      <w:r>
        <w:t>вылет</w:t>
      </w:r>
      <w:r>
        <w:rPr>
          <w:spacing w:val="28"/>
        </w:rPr>
        <w:t xml:space="preserve"> </w:t>
      </w:r>
      <w:r>
        <w:t>пробки</w:t>
      </w:r>
      <w:r>
        <w:rPr>
          <w:spacing w:val="-68"/>
        </w:rPr>
        <w:t xml:space="preserve"> </w:t>
      </w:r>
      <w:r>
        <w:t>из бутылки под действием сжатого воздуха, нагревание эфира в латунной трубке</w:t>
      </w:r>
      <w:r>
        <w:rPr>
          <w:spacing w:val="1"/>
        </w:rPr>
        <w:t xml:space="preserve"> </w:t>
      </w:r>
      <w:r>
        <w:t>путём</w:t>
      </w:r>
      <w:r>
        <w:rPr>
          <w:spacing w:val="-1"/>
        </w:rPr>
        <w:t xml:space="preserve"> </w:t>
      </w:r>
      <w:r>
        <w:t>трения (видеодемонстрация).</w:t>
      </w:r>
    </w:p>
    <w:p w14:paraId="040C0000">
      <w:pPr>
        <w:pStyle w:val="Style_1"/>
        <w:spacing w:line="360" w:lineRule="auto"/>
        <w:ind w:firstLine="0" w:left="1101" w:right="997"/>
      </w:pPr>
      <w:r>
        <w:t>Изменение внутренней энергии (температуры) тела при теплопередаче.</w:t>
      </w:r>
      <w:r>
        <w:rPr>
          <w:spacing w:val="1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адиабатному</w:t>
      </w:r>
      <w:r>
        <w:rPr>
          <w:spacing w:val="-2"/>
        </w:rPr>
        <w:t xml:space="preserve"> </w:t>
      </w:r>
      <w:r>
        <w:t>расширению</w:t>
      </w:r>
      <w:r>
        <w:rPr>
          <w:spacing w:val="-4"/>
        </w:rPr>
        <w:t xml:space="preserve"> </w:t>
      </w:r>
      <w:r>
        <w:t>воздуха</w:t>
      </w:r>
      <w:r>
        <w:rPr>
          <w:spacing w:val="-3"/>
        </w:rPr>
        <w:t xml:space="preserve"> </w:t>
      </w:r>
      <w:r>
        <w:t>(опыт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воздушным</w:t>
      </w:r>
      <w:r>
        <w:rPr>
          <w:spacing w:val="-6"/>
        </w:rPr>
        <w:t xml:space="preserve"> </w:t>
      </w:r>
      <w:r>
        <w:t>огнивом).</w:t>
      </w:r>
    </w:p>
    <w:p w14:paraId="050C0000">
      <w:pPr>
        <w:pStyle w:val="Style_1"/>
        <w:spacing w:line="360" w:lineRule="auto"/>
        <w:ind w:right="526"/>
      </w:pPr>
      <w:r>
        <w:t>Модели</w:t>
      </w:r>
      <w:r>
        <w:rPr>
          <w:spacing w:val="1"/>
        </w:rPr>
        <w:t xml:space="preserve"> </w:t>
      </w:r>
      <w:r>
        <w:t>паровой</w:t>
      </w:r>
      <w:r>
        <w:rPr>
          <w:spacing w:val="1"/>
        </w:rPr>
        <w:t xml:space="preserve"> </w:t>
      </w:r>
      <w:r>
        <w:t>турбины,</w:t>
      </w:r>
      <w:r>
        <w:rPr>
          <w:spacing w:val="1"/>
        </w:rPr>
        <w:t xml:space="preserve"> </w:t>
      </w:r>
      <w:r>
        <w:t>двигателя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сгорания,</w:t>
      </w:r>
      <w:r>
        <w:rPr>
          <w:spacing w:val="1"/>
        </w:rPr>
        <w:t xml:space="preserve"> </w:t>
      </w:r>
      <w:r>
        <w:t>реактивного</w:t>
      </w:r>
      <w:r>
        <w:rPr>
          <w:spacing w:val="1"/>
        </w:rPr>
        <w:t xml:space="preserve"> </w:t>
      </w:r>
      <w:r>
        <w:t>двигателя.</w:t>
      </w:r>
    </w:p>
    <w:p w14:paraId="060C0000">
      <w:pPr>
        <w:pStyle w:val="Style_1"/>
        <w:spacing w:line="360" w:lineRule="auto"/>
        <w:ind w:firstLine="0" w:left="1101" w:right="3950"/>
        <w:jc w:val="left"/>
      </w:pPr>
      <w:r>
        <w:t>Ученический эксперимент, лабораторные работы</w:t>
      </w:r>
      <w:r>
        <w:rPr>
          <w:spacing w:val="-67"/>
        </w:rPr>
        <w:t xml:space="preserve"> </w:t>
      </w:r>
      <w:r>
        <w:t>Измерение</w:t>
      </w:r>
      <w:r>
        <w:rPr>
          <w:spacing w:val="-4"/>
        </w:rPr>
        <w:t xml:space="preserve"> </w:t>
      </w:r>
      <w:r>
        <w:t>удельной теплоёмкости.</w:t>
      </w:r>
    </w:p>
    <w:p w14:paraId="070C0000">
      <w:pPr>
        <w:pStyle w:val="Style_1"/>
        <w:ind w:firstLine="0" w:left="1101"/>
        <w:jc w:val="left"/>
      </w:pPr>
      <w:r>
        <w:t>Тема</w:t>
      </w:r>
      <w:r>
        <w:rPr>
          <w:spacing w:val="-5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Агрегатные</w:t>
      </w:r>
      <w:r>
        <w:rPr>
          <w:spacing w:val="-5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вещества.</w:t>
      </w:r>
      <w:r>
        <w:rPr>
          <w:spacing w:val="-6"/>
        </w:rPr>
        <w:t xml:space="preserve"> </w:t>
      </w:r>
      <w:r>
        <w:t>Фазовые</w:t>
      </w:r>
      <w:r>
        <w:rPr>
          <w:spacing w:val="-4"/>
        </w:rPr>
        <w:t xml:space="preserve"> </w:t>
      </w:r>
      <w:r>
        <w:t>переходы.</w:t>
      </w:r>
    </w:p>
    <w:p w14:paraId="080C0000">
      <w:pPr>
        <w:pStyle w:val="Style_1"/>
        <w:spacing w:before="154" w:line="360" w:lineRule="auto"/>
        <w:ind w:right="522"/>
      </w:pPr>
      <w:r>
        <w:t>Парообразование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конденсация.</w:t>
      </w:r>
      <w:r>
        <w:rPr>
          <w:spacing w:val="1"/>
        </w:rPr>
        <w:t xml:space="preserve"> </w:t>
      </w:r>
      <w:r>
        <w:t>Испарение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кипение.</w:t>
      </w:r>
      <w:r>
        <w:rPr>
          <w:spacing w:val="1"/>
        </w:rPr>
        <w:t xml:space="preserve"> </w:t>
      </w:r>
      <w:r>
        <w:t>Абсолютная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влажность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Насыщенный</w:t>
      </w:r>
      <w:r>
        <w:rPr>
          <w:spacing w:val="1"/>
        </w:rPr>
        <w:t xml:space="preserve"> </w:t>
      </w:r>
      <w:r>
        <w:t>пар.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парообразования.</w:t>
      </w:r>
      <w:r>
        <w:rPr>
          <w:spacing w:val="-4"/>
        </w:rPr>
        <w:t xml:space="preserve"> </w:t>
      </w:r>
      <w:r>
        <w:t>Зависимость</w:t>
      </w:r>
      <w:r>
        <w:rPr>
          <w:spacing w:val="-1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кипения от</w:t>
      </w:r>
      <w:r>
        <w:rPr>
          <w:spacing w:val="-5"/>
        </w:rPr>
        <w:t xml:space="preserve"> </w:t>
      </w:r>
      <w:r>
        <w:t>давления.</w:t>
      </w:r>
    </w:p>
    <w:p w14:paraId="090C0000">
      <w:pPr>
        <w:pStyle w:val="Style_1"/>
        <w:spacing w:before="1" w:line="360" w:lineRule="auto"/>
        <w:ind w:right="522"/>
      </w:pPr>
      <w:r>
        <w:t>Твёрдое</w:t>
      </w:r>
      <w:r>
        <w:rPr>
          <w:spacing w:val="1"/>
        </w:rPr>
        <w:t xml:space="preserve"> </w:t>
      </w:r>
      <w:r>
        <w:t>тело.</w:t>
      </w:r>
      <w:r>
        <w:rPr>
          <w:spacing w:val="1"/>
        </w:rPr>
        <w:t xml:space="preserve"> </w:t>
      </w:r>
      <w:r>
        <w:t>Кристаллические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аморфные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Анизотропия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кристаллов.</w:t>
      </w:r>
      <w:r>
        <w:rPr>
          <w:spacing w:val="1"/>
        </w:rPr>
        <w:t xml:space="preserve"> </w:t>
      </w:r>
      <w:r>
        <w:t>Жидкие</w:t>
      </w:r>
      <w:r>
        <w:rPr>
          <w:spacing w:val="1"/>
        </w:rPr>
        <w:t xml:space="preserve"> </w:t>
      </w:r>
      <w:r>
        <w:t>кристаллы.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материалы.</w:t>
      </w:r>
      <w:r>
        <w:rPr>
          <w:spacing w:val="1"/>
        </w:rPr>
        <w:t xml:space="preserve"> </w:t>
      </w:r>
      <w:r>
        <w:t>Плавление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кристаллизация.</w:t>
      </w:r>
      <w:r>
        <w:rPr>
          <w:spacing w:val="-1"/>
        </w:rPr>
        <w:t xml:space="preserve"> </w:t>
      </w:r>
      <w:r>
        <w:t>Удельная теплота</w:t>
      </w:r>
      <w:r>
        <w:rPr>
          <w:spacing w:val="-3"/>
        </w:rPr>
        <w:t xml:space="preserve"> </w:t>
      </w:r>
      <w:r>
        <w:t>плавления. Сублимация.</w:t>
      </w:r>
    </w:p>
    <w:p w14:paraId="0A0C0000">
      <w:pPr>
        <w:pStyle w:val="Style_1"/>
        <w:spacing w:line="320" w:lineRule="exact"/>
        <w:ind w:firstLine="0" w:left="1101"/>
      </w:pPr>
      <w:r>
        <w:t>Уравнение</w:t>
      </w:r>
      <w:r>
        <w:rPr>
          <w:spacing w:val="-2"/>
        </w:rPr>
        <w:t xml:space="preserve"> </w:t>
      </w:r>
      <w:r>
        <w:t>теплового</w:t>
      </w:r>
      <w:r>
        <w:rPr>
          <w:spacing w:val="-1"/>
        </w:rPr>
        <w:t xml:space="preserve"> </w:t>
      </w:r>
      <w:r>
        <w:t>баланса.</w:t>
      </w:r>
    </w:p>
    <w:p w14:paraId="0B0C0000">
      <w:pPr>
        <w:pStyle w:val="Style_1"/>
        <w:spacing w:before="163" w:line="360" w:lineRule="auto"/>
        <w:ind w:right="522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гигрометр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психрометр, калориметр, технологии получения современных материалов,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наноматериалов,</w:t>
      </w:r>
      <w:r>
        <w:rPr>
          <w:spacing w:val="-1"/>
        </w:rPr>
        <w:t xml:space="preserve"> </w:t>
      </w:r>
      <w:r>
        <w:t>и нанотехнологии.</w:t>
      </w:r>
    </w:p>
    <w:p w14:paraId="0C0C0000">
      <w:pPr>
        <w:sectPr>
          <w:pgSz w:h="16850" w:orient="portrait" w:w="11910"/>
          <w:pgMar w:bottom="740" w:footer="543" w:header="576" w:left="740" w:right="180" w:top="840"/>
        </w:sectPr>
      </w:pPr>
    </w:p>
    <w:p w14:paraId="0D0C0000">
      <w:pPr>
        <w:pStyle w:val="Style_1"/>
        <w:ind w:firstLine="0" w:left="0"/>
        <w:jc w:val="left"/>
        <w:rPr>
          <w:sz w:val="20"/>
        </w:rPr>
      </w:pPr>
    </w:p>
    <w:p w14:paraId="0E0C0000">
      <w:pPr>
        <w:pStyle w:val="Style_1"/>
        <w:spacing w:before="254"/>
        <w:ind w:firstLine="0" w:left="1101"/>
        <w:jc w:val="left"/>
      </w:pPr>
      <w:r>
        <w:t>Демонстрации.</w:t>
      </w:r>
    </w:p>
    <w:p w14:paraId="0F0C0000">
      <w:pPr>
        <w:pStyle w:val="Style_1"/>
        <w:spacing w:before="162"/>
        <w:ind w:firstLine="0" w:left="1101"/>
        <w:jc w:val="left"/>
      </w:pPr>
      <w:r>
        <w:t>Свойства</w:t>
      </w:r>
      <w:r>
        <w:rPr>
          <w:spacing w:val="-3"/>
        </w:rPr>
        <w:t xml:space="preserve"> </w:t>
      </w:r>
      <w:r>
        <w:t>насыщенных</w:t>
      </w:r>
      <w:r>
        <w:rPr>
          <w:spacing w:val="-5"/>
        </w:rPr>
        <w:t xml:space="preserve"> </w:t>
      </w:r>
      <w:r>
        <w:t>паров.</w:t>
      </w:r>
    </w:p>
    <w:p w14:paraId="100C0000">
      <w:pPr>
        <w:pStyle w:val="Style_1"/>
        <w:spacing w:before="161" w:line="360" w:lineRule="auto"/>
        <w:ind w:firstLine="0" w:left="1101" w:right="5478"/>
        <w:jc w:val="left"/>
      </w:pPr>
      <w:r>
        <w:t>Кипение при пониженном давлении.</w:t>
      </w:r>
      <w:r>
        <w:rPr>
          <w:spacing w:val="-6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измерения</w:t>
      </w:r>
      <w:r>
        <w:rPr>
          <w:spacing w:val="-3"/>
        </w:rPr>
        <w:t xml:space="preserve"> </w:t>
      </w:r>
      <w:r>
        <w:t>влажности.</w:t>
      </w:r>
    </w:p>
    <w:p w14:paraId="110C0000">
      <w:pPr>
        <w:pStyle w:val="Style_1"/>
        <w:spacing w:line="360" w:lineRule="auto"/>
        <w:ind w:firstLine="0" w:left="1101" w:right="1968"/>
        <w:jc w:val="left"/>
      </w:pPr>
      <w:r>
        <w:t>Наблюдение нагревания и плавления кристаллического вещества.</w:t>
      </w:r>
      <w:r>
        <w:rPr>
          <w:spacing w:val="-67"/>
        </w:rPr>
        <w:t xml:space="preserve"> </w:t>
      </w:r>
      <w:r>
        <w:t>Демонстрация</w:t>
      </w:r>
      <w:r>
        <w:rPr>
          <w:spacing w:val="-1"/>
        </w:rPr>
        <w:t xml:space="preserve"> </w:t>
      </w:r>
      <w:r>
        <w:t>кристаллов.</w:t>
      </w:r>
    </w:p>
    <w:p w14:paraId="120C0000">
      <w:pPr>
        <w:pStyle w:val="Style_1"/>
        <w:spacing w:line="360" w:lineRule="auto"/>
        <w:ind w:firstLine="0" w:left="1101" w:right="3950"/>
        <w:jc w:val="left"/>
      </w:pPr>
      <w:r>
        <w:t>Ученический эксперимент, лабораторные работы</w:t>
      </w:r>
      <w:r>
        <w:rPr>
          <w:spacing w:val="-67"/>
        </w:rPr>
        <w:t xml:space="preserve"> </w:t>
      </w:r>
      <w:r>
        <w:t>Измерение</w:t>
      </w:r>
      <w:r>
        <w:rPr>
          <w:spacing w:val="-4"/>
        </w:rPr>
        <w:t xml:space="preserve"> </w:t>
      </w:r>
      <w:r>
        <w:t>относительной</w:t>
      </w:r>
      <w:r>
        <w:rPr>
          <w:spacing w:val="-1"/>
        </w:rPr>
        <w:t xml:space="preserve"> </w:t>
      </w:r>
      <w:r>
        <w:t>влажности</w:t>
      </w:r>
      <w:r>
        <w:rPr>
          <w:spacing w:val="-1"/>
        </w:rPr>
        <w:t xml:space="preserve"> </w:t>
      </w:r>
      <w:r>
        <w:t>воздуха.</w:t>
      </w:r>
    </w:p>
    <w:p w14:paraId="130C0000">
      <w:pPr>
        <w:pStyle w:val="Style_5"/>
        <w:numPr>
          <w:ilvl w:val="2"/>
          <w:numId w:val="27"/>
        </w:numPr>
        <w:tabs>
          <w:tab w:leader="none" w:pos="1944" w:val="left"/>
        </w:tabs>
        <w:spacing w:after="0" w:before="0" w:line="321" w:lineRule="exact"/>
        <w:ind w:hanging="843" w:left="1943" w:right="0"/>
        <w:jc w:val="left"/>
        <w:rPr>
          <w:sz w:val="28"/>
        </w:rPr>
      </w:pPr>
      <w:r>
        <w:rPr>
          <w:sz w:val="28"/>
        </w:rPr>
        <w:t>Раздел</w:t>
      </w:r>
      <w:r>
        <w:rPr>
          <w:spacing w:val="-5"/>
          <w:sz w:val="28"/>
        </w:rPr>
        <w:t xml:space="preserve"> </w:t>
      </w:r>
      <w:r>
        <w:rPr>
          <w:sz w:val="28"/>
        </w:rPr>
        <w:t>4.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Электродинамика.</w:t>
      </w:r>
    </w:p>
    <w:p w14:paraId="140C0000">
      <w:pPr>
        <w:pStyle w:val="Style_5"/>
        <w:numPr>
          <w:ilvl w:val="3"/>
          <w:numId w:val="27"/>
        </w:numPr>
        <w:tabs>
          <w:tab w:leader="none" w:pos="2153" w:val="left"/>
        </w:tabs>
        <w:spacing w:after="0" w:before="156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Тема</w:t>
      </w:r>
      <w:r>
        <w:rPr>
          <w:spacing w:val="-2"/>
          <w:sz w:val="28"/>
        </w:rPr>
        <w:t xml:space="preserve"> </w:t>
      </w:r>
      <w:r>
        <w:rPr>
          <w:sz w:val="28"/>
        </w:rPr>
        <w:t>1.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Электростатика.</w:t>
      </w:r>
    </w:p>
    <w:p w14:paraId="150C0000">
      <w:pPr>
        <w:pStyle w:val="Style_1"/>
        <w:spacing w:before="161" w:line="360" w:lineRule="auto"/>
        <w:ind w:right="527"/>
      </w:pPr>
      <w:r>
        <w:t>Электризация</w:t>
      </w:r>
      <w:r>
        <w:rPr>
          <w:spacing w:val="1"/>
        </w:rPr>
        <w:t xml:space="preserve"> </w:t>
      </w:r>
      <w:r>
        <w:t>тел. Электрический заряд. Два вида электрических</w:t>
      </w:r>
      <w:r>
        <w:rPr>
          <w:spacing w:val="1"/>
        </w:rPr>
        <w:t xml:space="preserve"> </w:t>
      </w:r>
      <w:r>
        <w:t>зарядов.</w:t>
      </w:r>
      <w:r>
        <w:rPr>
          <w:spacing w:val="1"/>
        </w:rPr>
        <w:t xml:space="preserve"> </w:t>
      </w:r>
      <w:r>
        <w:t>Проводники,</w:t>
      </w:r>
      <w:r>
        <w:rPr>
          <w:spacing w:val="1"/>
        </w:rPr>
        <w:t xml:space="preserve"> </w:t>
      </w:r>
      <w:r>
        <w:t>диэлектрики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полупроводники.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-67"/>
        </w:rPr>
        <w:t xml:space="preserve"> </w:t>
      </w:r>
      <w:r>
        <w:t>заряда.</w:t>
      </w:r>
    </w:p>
    <w:p w14:paraId="160C0000">
      <w:pPr>
        <w:pStyle w:val="Style_1"/>
        <w:spacing w:before="1" w:line="360" w:lineRule="auto"/>
        <w:ind w:right="522"/>
      </w:pPr>
      <w:r>
        <w:t>Взаимодействие</w:t>
      </w:r>
      <w:r>
        <w:rPr>
          <w:spacing w:val="1"/>
        </w:rPr>
        <w:t xml:space="preserve"> </w:t>
      </w:r>
      <w:r>
        <w:t>зарядов.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Кулона.</w:t>
      </w:r>
      <w:r>
        <w:rPr>
          <w:spacing w:val="1"/>
        </w:rPr>
        <w:t xml:space="preserve"> </w:t>
      </w:r>
      <w:r>
        <w:t>Точечный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заряд.</w:t>
      </w:r>
      <w:r>
        <w:rPr>
          <w:spacing w:val="1"/>
        </w:rPr>
        <w:t xml:space="preserve"> </w:t>
      </w:r>
      <w:r>
        <w:t>Электрическое поле. Напряжённость электрического поля. Принцип суперпозиции</w:t>
      </w:r>
      <w:r>
        <w:rPr>
          <w:spacing w:val="1"/>
        </w:rPr>
        <w:t xml:space="preserve"> </w:t>
      </w:r>
      <w:r>
        <w:t>электрических полей.</w:t>
      </w:r>
      <w:r>
        <w:rPr>
          <w:spacing w:val="-1"/>
        </w:rPr>
        <w:t xml:space="preserve"> </w:t>
      </w:r>
      <w:r>
        <w:t>Линии</w:t>
      </w:r>
      <w:r>
        <w:rPr>
          <w:spacing w:val="-4"/>
        </w:rPr>
        <w:t xml:space="preserve"> </w:t>
      </w:r>
      <w:r>
        <w:t>напряжённости электрического поля.</w:t>
      </w:r>
    </w:p>
    <w:p w14:paraId="170C0000">
      <w:pPr>
        <w:pStyle w:val="Style_1"/>
        <w:spacing w:line="360" w:lineRule="auto"/>
        <w:ind w:right="520"/>
      </w:pPr>
      <w:r>
        <w:t>Работа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электростатического</w:t>
      </w:r>
      <w:r>
        <w:rPr>
          <w:spacing w:val="1"/>
        </w:rPr>
        <w:t xml:space="preserve"> </w:t>
      </w:r>
      <w:r>
        <w:t>поля.</w:t>
      </w:r>
      <w:r>
        <w:rPr>
          <w:spacing w:val="1"/>
        </w:rPr>
        <w:t xml:space="preserve"> </w:t>
      </w:r>
      <w:r>
        <w:t>Потенциал.</w:t>
      </w:r>
      <w:r>
        <w:rPr>
          <w:spacing w:val="1"/>
        </w:rPr>
        <w:t xml:space="preserve"> </w:t>
      </w:r>
      <w:r>
        <w:t>Разность</w:t>
      </w:r>
      <w:r>
        <w:rPr>
          <w:spacing w:val="1"/>
        </w:rPr>
        <w:t xml:space="preserve"> </w:t>
      </w:r>
      <w:r>
        <w:t>потенциалов.</w:t>
      </w:r>
      <w:r>
        <w:rPr>
          <w:spacing w:val="1"/>
        </w:rPr>
        <w:t xml:space="preserve"> </w:t>
      </w:r>
      <w:r>
        <w:t>Проводники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диэлектрики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электростатическом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Диэлектрическая</w:t>
      </w:r>
      <w:r>
        <w:rPr>
          <w:spacing w:val="-67"/>
        </w:rPr>
        <w:t xml:space="preserve"> </w:t>
      </w:r>
      <w:r>
        <w:t>проницаемость.</w:t>
      </w:r>
    </w:p>
    <w:p w14:paraId="180C0000">
      <w:pPr>
        <w:pStyle w:val="Style_1"/>
        <w:ind w:firstLine="0" w:left="1101"/>
      </w:pPr>
      <w:r>
        <w:t>Электроёмкость.</w:t>
      </w:r>
      <w:r>
        <w:rPr>
          <w:spacing w:val="109"/>
        </w:rPr>
        <w:t xml:space="preserve"> </w:t>
      </w:r>
      <w:r>
        <w:t xml:space="preserve">Конденсатор.  </w:t>
      </w:r>
      <w:r>
        <w:rPr>
          <w:spacing w:val="41"/>
        </w:rPr>
        <w:t xml:space="preserve"> </w:t>
      </w:r>
      <w:r>
        <w:t xml:space="preserve">Электроёмкость  </w:t>
      </w:r>
      <w:r>
        <w:rPr>
          <w:spacing w:val="38"/>
        </w:rPr>
        <w:t xml:space="preserve"> </w:t>
      </w:r>
      <w:r>
        <w:t xml:space="preserve">плоского  </w:t>
      </w:r>
      <w:r>
        <w:rPr>
          <w:spacing w:val="40"/>
        </w:rPr>
        <w:t xml:space="preserve"> </w:t>
      </w:r>
      <w:r>
        <w:t>конденсатора.</w:t>
      </w:r>
    </w:p>
    <w:p w14:paraId="190C0000">
      <w:pPr>
        <w:pStyle w:val="Style_1"/>
        <w:spacing w:before="159"/>
        <w:ind w:firstLine="0" w:left="0"/>
      </w:pPr>
      <w:r>
        <w:t>Энергия</w:t>
      </w:r>
      <w:r>
        <w:rPr>
          <w:spacing w:val="-6"/>
        </w:rPr>
        <w:t xml:space="preserve"> </w:t>
      </w:r>
      <w:r>
        <w:t>заряженного</w:t>
      </w:r>
      <w:r>
        <w:rPr>
          <w:spacing w:val="-4"/>
        </w:rPr>
        <w:t xml:space="preserve"> </w:t>
      </w:r>
      <w:r>
        <w:t>конденсатора.</w:t>
      </w:r>
    </w:p>
    <w:p w14:paraId="1A0C0000">
      <w:pPr>
        <w:pStyle w:val="Style_1"/>
        <w:spacing w:before="161" w:line="360" w:lineRule="auto"/>
        <w:ind w:right="521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электроскоп,</w:t>
      </w:r>
      <w:r>
        <w:rPr>
          <w:spacing w:val="1"/>
        </w:rPr>
        <w:t xml:space="preserve"> </w:t>
      </w:r>
      <w:r>
        <w:t>электрометр,</w:t>
      </w:r>
      <w:r>
        <w:rPr>
          <w:spacing w:val="1"/>
        </w:rPr>
        <w:t xml:space="preserve"> </w:t>
      </w:r>
      <w:r>
        <w:t>электростатическая</w:t>
      </w:r>
      <w:r>
        <w:rPr>
          <w:spacing w:val="1"/>
        </w:rPr>
        <w:t xml:space="preserve"> </w:t>
      </w:r>
      <w:r>
        <w:t>защита,</w:t>
      </w:r>
      <w:r>
        <w:rPr>
          <w:spacing w:val="1"/>
        </w:rPr>
        <w:t xml:space="preserve"> </w:t>
      </w:r>
      <w:r>
        <w:t>заземление</w:t>
      </w:r>
      <w:r>
        <w:rPr>
          <w:spacing w:val="1"/>
        </w:rPr>
        <w:t xml:space="preserve"> </w:t>
      </w:r>
      <w:r>
        <w:t>электроприборов,</w:t>
      </w:r>
      <w:r>
        <w:rPr>
          <w:spacing w:val="1"/>
        </w:rPr>
        <w:t xml:space="preserve"> </w:t>
      </w:r>
      <w:r>
        <w:t>конденсатор,</w:t>
      </w:r>
      <w:r>
        <w:rPr>
          <w:spacing w:val="-2"/>
        </w:rPr>
        <w:t xml:space="preserve"> </w:t>
      </w:r>
      <w:r>
        <w:t>копировальный аппарат,</w:t>
      </w:r>
      <w:r>
        <w:rPr>
          <w:spacing w:val="-1"/>
        </w:rPr>
        <w:t xml:space="preserve"> </w:t>
      </w:r>
      <w:r>
        <w:t>струйный принтер.</w:t>
      </w:r>
    </w:p>
    <w:p w14:paraId="1B0C0000">
      <w:pPr>
        <w:pStyle w:val="Style_1"/>
        <w:spacing w:before="1"/>
        <w:ind w:firstLine="0" w:left="1101"/>
        <w:jc w:val="left"/>
      </w:pPr>
      <w:r>
        <w:t>Демонстрации.</w:t>
      </w:r>
    </w:p>
    <w:p w14:paraId="1C0C0000">
      <w:pPr>
        <w:pStyle w:val="Style_1"/>
        <w:spacing w:before="161" w:line="360" w:lineRule="auto"/>
        <w:ind w:firstLine="0" w:left="1101" w:right="4251"/>
        <w:jc w:val="left"/>
      </w:pPr>
      <w:r>
        <w:t>Устройство и принцип действия электрометра.</w:t>
      </w:r>
      <w:r>
        <w:rPr>
          <w:spacing w:val="-67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наэлектризованных тел.</w:t>
      </w:r>
    </w:p>
    <w:p w14:paraId="1D0C0000">
      <w:pPr>
        <w:pStyle w:val="Style_1"/>
        <w:spacing w:line="317" w:lineRule="exact"/>
        <w:ind w:firstLine="0" w:left="1101"/>
        <w:jc w:val="left"/>
      </w:pPr>
      <w:r>
        <w:t>Электрическое</w:t>
      </w:r>
      <w:r>
        <w:rPr>
          <w:spacing w:val="-4"/>
        </w:rPr>
        <w:t xml:space="preserve"> </w:t>
      </w:r>
      <w:r>
        <w:t>поле</w:t>
      </w:r>
      <w:r>
        <w:rPr>
          <w:spacing w:val="-1"/>
        </w:rPr>
        <w:t xml:space="preserve"> </w:t>
      </w:r>
      <w:r>
        <w:t>заряженных</w:t>
      </w:r>
      <w:r>
        <w:rPr>
          <w:spacing w:val="1"/>
        </w:rPr>
        <w:t xml:space="preserve"> </w:t>
      </w:r>
      <w:r>
        <w:t>тел.</w:t>
      </w:r>
    </w:p>
    <w:p w14:paraId="1E0C0000">
      <w:pPr>
        <w:pStyle w:val="Style_1"/>
        <w:spacing w:before="160"/>
        <w:ind w:firstLine="0" w:left="1101"/>
      </w:pPr>
      <w:r>
        <w:t>Проводники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электростатическом</w:t>
      </w:r>
      <w:r>
        <w:rPr>
          <w:spacing w:val="-4"/>
        </w:rPr>
        <w:t xml:space="preserve"> </w:t>
      </w:r>
      <w:r>
        <w:t>поле.</w:t>
      </w:r>
    </w:p>
    <w:p w14:paraId="1F0C0000">
      <w:pPr>
        <w:sectPr>
          <w:pgSz w:h="16850" w:orient="portrait" w:w="11910"/>
          <w:pgMar w:bottom="740" w:footer="543" w:header="576" w:left="740" w:right="180" w:top="840"/>
        </w:sectPr>
      </w:pPr>
    </w:p>
    <w:p w14:paraId="200C0000">
      <w:pPr>
        <w:pStyle w:val="Style_1"/>
        <w:ind w:firstLine="0" w:left="0"/>
        <w:jc w:val="left"/>
        <w:rPr>
          <w:sz w:val="20"/>
        </w:rPr>
      </w:pPr>
    </w:p>
    <w:p w14:paraId="210C0000">
      <w:pPr>
        <w:pStyle w:val="Style_1"/>
        <w:spacing w:before="254"/>
        <w:ind w:firstLine="0" w:left="1101"/>
        <w:jc w:val="left"/>
      </w:pPr>
      <w:r>
        <w:t>Электростатическая</w:t>
      </w:r>
      <w:r>
        <w:rPr>
          <w:spacing w:val="-4"/>
        </w:rPr>
        <w:t xml:space="preserve"> </w:t>
      </w:r>
      <w:r>
        <w:t>защита.</w:t>
      </w:r>
    </w:p>
    <w:p w14:paraId="220C0000">
      <w:pPr>
        <w:pStyle w:val="Style_1"/>
        <w:spacing w:before="162"/>
        <w:ind w:firstLine="0" w:left="1101"/>
        <w:jc w:val="left"/>
      </w:pPr>
      <w:r>
        <w:t>Диэлектрики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электростатическом</w:t>
      </w:r>
      <w:r>
        <w:rPr>
          <w:spacing w:val="-5"/>
        </w:rPr>
        <w:t xml:space="preserve"> </w:t>
      </w:r>
      <w:r>
        <w:t>поле.</w:t>
      </w:r>
    </w:p>
    <w:p w14:paraId="230C0000">
      <w:pPr>
        <w:pStyle w:val="Style_1"/>
        <w:spacing w:before="161" w:line="360" w:lineRule="auto"/>
        <w:ind/>
        <w:jc w:val="left"/>
      </w:pPr>
      <w:r>
        <w:t>Зависимость</w:t>
      </w:r>
      <w:r>
        <w:rPr>
          <w:spacing w:val="5"/>
        </w:rPr>
        <w:t xml:space="preserve"> </w:t>
      </w:r>
      <w:r>
        <w:t>электроёмкости</w:t>
      </w:r>
      <w:r>
        <w:rPr>
          <w:spacing w:val="4"/>
        </w:rPr>
        <w:t xml:space="preserve"> </w:t>
      </w:r>
      <w:r>
        <w:t>плоского</w:t>
      </w:r>
      <w:r>
        <w:rPr>
          <w:spacing w:val="5"/>
        </w:rPr>
        <w:t xml:space="preserve"> </w:t>
      </w:r>
      <w:r>
        <w:t>конденсатора</w:t>
      </w:r>
      <w:r>
        <w:rPr>
          <w:spacing w:val="4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площади</w:t>
      </w:r>
      <w:r>
        <w:rPr>
          <w:spacing w:val="7"/>
        </w:rPr>
        <w:t xml:space="preserve"> </w:t>
      </w:r>
      <w:r>
        <w:t>пластин,</w:t>
      </w:r>
      <w:r>
        <w:rPr>
          <w:spacing w:val="-67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и диэлектрической</w:t>
      </w:r>
      <w:r>
        <w:rPr>
          <w:spacing w:val="-1"/>
        </w:rPr>
        <w:t xml:space="preserve"> </w:t>
      </w:r>
      <w:r>
        <w:t>проницаемости.</w:t>
      </w:r>
    </w:p>
    <w:p w14:paraId="240C0000">
      <w:pPr>
        <w:pStyle w:val="Style_1"/>
        <w:spacing w:line="321" w:lineRule="exact"/>
        <w:ind w:firstLine="0" w:left="1101"/>
        <w:jc w:val="left"/>
      </w:pPr>
      <w:r>
        <w:t>Энергия</w:t>
      </w:r>
      <w:r>
        <w:rPr>
          <w:spacing w:val="-5"/>
        </w:rPr>
        <w:t xml:space="preserve"> </w:t>
      </w:r>
      <w:r>
        <w:t>заряженного</w:t>
      </w:r>
      <w:r>
        <w:rPr>
          <w:spacing w:val="-3"/>
        </w:rPr>
        <w:t xml:space="preserve"> </w:t>
      </w:r>
      <w:r>
        <w:t>конденсатора.</w:t>
      </w:r>
    </w:p>
    <w:p w14:paraId="250C0000">
      <w:pPr>
        <w:pStyle w:val="Style_1"/>
        <w:spacing w:before="163" w:line="360" w:lineRule="auto"/>
        <w:ind w:firstLine="0" w:left="1101" w:right="3950"/>
        <w:jc w:val="left"/>
      </w:pPr>
      <w:r>
        <w:t>Ученический эксперимент, лабораторные работы</w:t>
      </w:r>
      <w:r>
        <w:rPr>
          <w:spacing w:val="-67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электроёмкости</w:t>
      </w:r>
      <w:r>
        <w:rPr>
          <w:spacing w:val="-1"/>
        </w:rPr>
        <w:t xml:space="preserve"> </w:t>
      </w:r>
      <w:r>
        <w:t>конденсатора.</w:t>
      </w:r>
    </w:p>
    <w:p w14:paraId="260C0000">
      <w:pPr>
        <w:pStyle w:val="Style_5"/>
        <w:numPr>
          <w:ilvl w:val="3"/>
          <w:numId w:val="27"/>
        </w:numPr>
        <w:tabs>
          <w:tab w:leader="none" w:pos="2153" w:val="left"/>
        </w:tabs>
        <w:spacing w:after="0" w:before="0" w:line="321" w:lineRule="exact"/>
        <w:ind w:hanging="1052" w:left="2152" w:right="0"/>
        <w:jc w:val="left"/>
        <w:rPr>
          <w:sz w:val="28"/>
        </w:rPr>
      </w:pPr>
      <w:r>
        <w:rPr>
          <w:sz w:val="28"/>
        </w:rPr>
        <w:t>Тема</w:t>
      </w:r>
      <w:r>
        <w:rPr>
          <w:spacing w:val="-1"/>
          <w:sz w:val="28"/>
        </w:rPr>
        <w:t xml:space="preserve"> </w:t>
      </w:r>
      <w:r>
        <w:rPr>
          <w:sz w:val="28"/>
        </w:rPr>
        <w:t>2.</w:t>
      </w:r>
      <w:r>
        <w:rPr>
          <w:spacing w:val="-4"/>
          <w:sz w:val="28"/>
        </w:rPr>
        <w:t xml:space="preserve"> </w:t>
      </w:r>
      <w:r>
        <w:rPr>
          <w:sz w:val="28"/>
        </w:rPr>
        <w:t>Постоянный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ток.</w:t>
      </w:r>
      <w:r>
        <w:rPr>
          <w:spacing w:val="-5"/>
          <w:sz w:val="28"/>
        </w:rPr>
        <w:t xml:space="preserve"> </w:t>
      </w:r>
      <w:r>
        <w:rPr>
          <w:sz w:val="28"/>
        </w:rPr>
        <w:t>Токи в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средах.</w:t>
      </w:r>
    </w:p>
    <w:p w14:paraId="270C0000">
      <w:pPr>
        <w:pStyle w:val="Style_1"/>
        <w:spacing w:before="160" w:line="360" w:lineRule="auto"/>
        <w:ind/>
        <w:jc w:val="left"/>
      </w:pPr>
      <w:r>
        <w:t>Электрический</w:t>
      </w:r>
      <w:r>
        <w:rPr>
          <w:spacing w:val="7"/>
        </w:rPr>
        <w:t xml:space="preserve"> </w:t>
      </w:r>
      <w:r>
        <w:t>ток.</w:t>
      </w:r>
      <w:r>
        <w:rPr>
          <w:spacing w:val="7"/>
        </w:rPr>
        <w:t xml:space="preserve"> </w:t>
      </w:r>
      <w:r>
        <w:t>Условия</w:t>
      </w:r>
      <w:r>
        <w:rPr>
          <w:spacing w:val="8"/>
        </w:rPr>
        <w:t xml:space="preserve"> </w:t>
      </w:r>
      <w:r>
        <w:t>существования</w:t>
      </w:r>
      <w:r>
        <w:rPr>
          <w:spacing w:val="8"/>
        </w:rPr>
        <w:t xml:space="preserve"> </w:t>
      </w:r>
      <w:r>
        <w:t>электрического</w:t>
      </w:r>
      <w:r>
        <w:rPr>
          <w:spacing w:val="8"/>
        </w:rPr>
        <w:t xml:space="preserve"> </w:t>
      </w:r>
      <w:r>
        <w:t>тока.</w:t>
      </w:r>
      <w:r>
        <w:rPr>
          <w:spacing w:val="8"/>
        </w:rPr>
        <w:t xml:space="preserve"> </w:t>
      </w:r>
      <w:r>
        <w:t>Источники</w:t>
      </w:r>
      <w:r>
        <w:rPr>
          <w:spacing w:val="-67"/>
        </w:rPr>
        <w:t xml:space="preserve"> </w:t>
      </w:r>
      <w:r>
        <w:t>тока.</w:t>
      </w:r>
      <w:r>
        <w:rPr>
          <w:spacing w:val="-1"/>
        </w:rPr>
        <w:t xml:space="preserve"> </w:t>
      </w:r>
      <w:r>
        <w:t>Сила тока.</w:t>
      </w:r>
      <w:r>
        <w:rPr>
          <w:spacing w:val="-1"/>
        </w:rPr>
        <w:t xml:space="preserve"> </w:t>
      </w:r>
      <w:r>
        <w:t>Постоянный ток.</w:t>
      </w:r>
    </w:p>
    <w:p w14:paraId="280C0000">
      <w:pPr>
        <w:pStyle w:val="Style_1"/>
        <w:spacing w:line="317" w:lineRule="exact"/>
        <w:ind w:firstLine="0" w:left="1101"/>
        <w:jc w:val="left"/>
      </w:pPr>
      <w:r>
        <w:t>Напряжение.</w:t>
      </w:r>
      <w:r>
        <w:rPr>
          <w:spacing w:val="-4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Ома</w:t>
      </w:r>
      <w:r>
        <w:rPr>
          <w:spacing w:val="-2"/>
        </w:rPr>
        <w:t xml:space="preserve"> </w:t>
      </w:r>
      <w:r>
        <w:t>для участка</w:t>
      </w:r>
      <w:r>
        <w:rPr>
          <w:spacing w:val="-2"/>
        </w:rPr>
        <w:t xml:space="preserve"> </w:t>
      </w:r>
      <w:r>
        <w:t>цепи.</w:t>
      </w:r>
    </w:p>
    <w:p w14:paraId="290C0000">
      <w:pPr>
        <w:pStyle w:val="Style_1"/>
        <w:tabs>
          <w:tab w:leader="none" w:pos="3291" w:val="left"/>
          <w:tab w:leader="none" w:pos="5550" w:val="left"/>
          <w:tab w:leader="none" w:pos="7098" w:val="left"/>
          <w:tab w:leader="none" w:pos="9289" w:val="left"/>
        </w:tabs>
        <w:spacing w:before="161"/>
        <w:ind w:firstLine="0" w:left="1101"/>
        <w:jc w:val="left"/>
      </w:pPr>
      <w:r>
        <w:t>Электрическое</w:t>
      </w:r>
      <w:r>
        <w:tab/>
      </w:r>
      <w:r>
        <w:t>сопротивление.</w:t>
      </w:r>
      <w:r>
        <w:tab/>
      </w:r>
      <w:r>
        <w:t>Удельное</w:t>
      </w:r>
      <w:r>
        <w:tab/>
      </w:r>
      <w:r>
        <w:t>сопротивление</w:t>
      </w:r>
      <w:r>
        <w:tab/>
      </w:r>
      <w:r>
        <w:t>вещества.</w:t>
      </w:r>
    </w:p>
    <w:p w14:paraId="2A0C0000">
      <w:pPr>
        <w:pStyle w:val="Style_1"/>
        <w:spacing w:before="160"/>
        <w:ind w:firstLine="0" w:left="0"/>
        <w:jc w:val="left"/>
      </w:pPr>
      <w:r>
        <w:t>Последовательное,</w:t>
      </w:r>
      <w:r>
        <w:rPr>
          <w:spacing w:val="-9"/>
        </w:rPr>
        <w:t xml:space="preserve"> </w:t>
      </w:r>
      <w:r>
        <w:t>параллельное,</w:t>
      </w:r>
      <w:r>
        <w:rPr>
          <w:spacing w:val="-6"/>
        </w:rPr>
        <w:t xml:space="preserve"> </w:t>
      </w:r>
      <w:r>
        <w:t>смешанное</w:t>
      </w:r>
      <w:r>
        <w:rPr>
          <w:spacing w:val="-5"/>
        </w:rPr>
        <w:t xml:space="preserve"> </w:t>
      </w:r>
      <w:r>
        <w:t>соединение</w:t>
      </w:r>
      <w:r>
        <w:rPr>
          <w:spacing w:val="-7"/>
        </w:rPr>
        <w:t xml:space="preserve"> </w:t>
      </w:r>
      <w:r>
        <w:t>проводников.</w:t>
      </w:r>
    </w:p>
    <w:p w14:paraId="2B0C0000">
      <w:pPr>
        <w:pStyle w:val="Style_1"/>
        <w:tabs>
          <w:tab w:leader="none" w:pos="2362" w:val="left"/>
          <w:tab w:leader="none" w:pos="4670" w:val="left"/>
          <w:tab w:leader="none" w:pos="5714" w:val="left"/>
          <w:tab w:leader="none" w:pos="6856" w:val="left"/>
          <w:tab w:leader="none" w:pos="9191" w:val="left"/>
        </w:tabs>
        <w:spacing w:before="163" w:line="360" w:lineRule="auto"/>
        <w:ind w:right="523"/>
        <w:jc w:val="left"/>
      </w:pPr>
      <w:r>
        <w:t>Работа</w:t>
      </w:r>
      <w:r>
        <w:tab/>
      </w:r>
      <w:r>
        <w:t>электрического</w:t>
      </w:r>
      <w:r>
        <w:tab/>
      </w:r>
      <w:r>
        <w:t>тока.</w:t>
      </w:r>
      <w:r>
        <w:tab/>
      </w:r>
      <w:r>
        <w:t>Закон</w:t>
      </w:r>
      <w:r>
        <w:tab/>
      </w:r>
      <w:r>
        <w:t>Джоуля–Ленца.</w:t>
      </w:r>
      <w:r>
        <w:tab/>
      </w:r>
      <w:r>
        <w:rPr>
          <w:spacing w:val="-1"/>
        </w:rPr>
        <w:t>Мощность</w:t>
      </w:r>
      <w:r>
        <w:rPr>
          <w:spacing w:val="-67"/>
        </w:rPr>
        <w:t xml:space="preserve"> </w:t>
      </w:r>
      <w:r>
        <w:t>электрического тока.</w:t>
      </w:r>
    </w:p>
    <w:p w14:paraId="2C0C0000">
      <w:pPr>
        <w:pStyle w:val="Style_1"/>
        <w:spacing w:line="360" w:lineRule="auto"/>
        <w:ind w:right="523"/>
        <w:jc w:val="left"/>
      </w:pPr>
      <w:r>
        <w:t>Электродвижущая</w:t>
      </w:r>
      <w:r>
        <w:rPr>
          <w:spacing w:val="36"/>
        </w:rPr>
        <w:t xml:space="preserve"> </w:t>
      </w:r>
      <w:r>
        <w:t>сила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внутреннее</w:t>
      </w:r>
      <w:r>
        <w:rPr>
          <w:spacing w:val="44"/>
        </w:rPr>
        <w:t xml:space="preserve"> </w:t>
      </w:r>
      <w:r>
        <w:t>сопротивление</w:t>
      </w:r>
      <w:r>
        <w:rPr>
          <w:spacing w:val="36"/>
        </w:rPr>
        <w:t xml:space="preserve"> </w:t>
      </w:r>
      <w:r>
        <w:t>источника</w:t>
      </w:r>
      <w:r>
        <w:rPr>
          <w:spacing w:val="42"/>
        </w:rPr>
        <w:t xml:space="preserve"> </w:t>
      </w:r>
      <w:r>
        <w:t>тока.</w:t>
      </w:r>
      <w:r>
        <w:rPr>
          <w:spacing w:val="38"/>
        </w:rPr>
        <w:t xml:space="preserve"> </w:t>
      </w:r>
      <w:r>
        <w:t>Закон</w:t>
      </w:r>
      <w:r>
        <w:rPr>
          <w:spacing w:val="-67"/>
        </w:rPr>
        <w:t xml:space="preserve"> </w:t>
      </w:r>
      <w:r>
        <w:t>Ома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полной (замкнутой)</w:t>
      </w:r>
      <w:r>
        <w:rPr>
          <w:spacing w:val="-1"/>
        </w:rPr>
        <w:t xml:space="preserve"> </w:t>
      </w:r>
      <w:r>
        <w:t>электрической цепи.</w:t>
      </w:r>
      <w:r>
        <w:rPr>
          <w:spacing w:val="-1"/>
        </w:rPr>
        <w:t xml:space="preserve"> </w:t>
      </w:r>
      <w:r>
        <w:t>Короткое замыкание.</w:t>
      </w:r>
    </w:p>
    <w:p w14:paraId="2D0C0000">
      <w:pPr>
        <w:pStyle w:val="Style_1"/>
        <w:spacing w:line="360" w:lineRule="auto"/>
        <w:ind/>
        <w:jc w:val="left"/>
      </w:pPr>
      <w:r>
        <w:t>Электронная</w:t>
      </w:r>
      <w:r>
        <w:rPr>
          <w:spacing w:val="59"/>
        </w:rPr>
        <w:t xml:space="preserve"> </w:t>
      </w:r>
      <w:r>
        <w:t>проводимость</w:t>
      </w:r>
      <w:r>
        <w:rPr>
          <w:spacing w:val="58"/>
        </w:rPr>
        <w:t xml:space="preserve"> </w:t>
      </w:r>
      <w:r>
        <w:t>твёрдых</w:t>
      </w:r>
      <w:r>
        <w:rPr>
          <w:spacing w:val="60"/>
        </w:rPr>
        <w:t xml:space="preserve"> </w:t>
      </w:r>
      <w:r>
        <w:t>металлов.</w:t>
      </w:r>
      <w:r>
        <w:rPr>
          <w:spacing w:val="57"/>
        </w:rPr>
        <w:t xml:space="preserve"> </w:t>
      </w:r>
      <w:r>
        <w:t>Зависимость</w:t>
      </w:r>
      <w:r>
        <w:rPr>
          <w:spacing w:val="58"/>
        </w:rPr>
        <w:t xml:space="preserve"> </w:t>
      </w:r>
      <w:r>
        <w:t>сопротивления</w:t>
      </w:r>
      <w:r>
        <w:rPr>
          <w:spacing w:val="-67"/>
        </w:rPr>
        <w:t xml:space="preserve"> </w:t>
      </w:r>
      <w:r>
        <w:t>металлов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температуры.</w:t>
      </w:r>
      <w:r>
        <w:rPr>
          <w:spacing w:val="-1"/>
        </w:rPr>
        <w:t xml:space="preserve"> </w:t>
      </w:r>
      <w:r>
        <w:t>Сверхпроводимость.</w:t>
      </w:r>
    </w:p>
    <w:p w14:paraId="2E0C0000">
      <w:pPr>
        <w:pStyle w:val="Style_1"/>
        <w:spacing w:line="360" w:lineRule="auto"/>
        <w:ind w:firstLine="0" w:left="1101" w:right="523"/>
        <w:jc w:val="left"/>
      </w:pPr>
      <w:r>
        <w:t>Электрический ток в вакууме. Свойства электронных пучков.</w:t>
      </w:r>
      <w:r>
        <w:rPr>
          <w:spacing w:val="1"/>
        </w:rPr>
        <w:t xml:space="preserve"> </w:t>
      </w:r>
      <w:r>
        <w:t>Полупроводники.</w:t>
      </w:r>
      <w:r>
        <w:rPr>
          <w:spacing w:val="8"/>
        </w:rPr>
        <w:t xml:space="preserve"> </w:t>
      </w:r>
      <w:r>
        <w:t>Собственная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примесная</w:t>
      </w:r>
      <w:r>
        <w:rPr>
          <w:spacing w:val="8"/>
        </w:rPr>
        <w:t xml:space="preserve"> </w:t>
      </w:r>
      <w:r>
        <w:t>проводимость</w:t>
      </w:r>
      <w:r>
        <w:rPr>
          <w:spacing w:val="7"/>
        </w:rPr>
        <w:t xml:space="preserve"> </w:t>
      </w:r>
      <w:r>
        <w:t>полупроводников.</w:t>
      </w:r>
    </w:p>
    <w:p w14:paraId="2F0C0000">
      <w:pPr>
        <w:pStyle w:val="Style_1"/>
        <w:spacing w:line="321" w:lineRule="exact"/>
        <w:ind w:firstLine="0" w:left="0"/>
        <w:jc w:val="left"/>
      </w:pPr>
      <w:r>
        <w:t>Свойства</w:t>
      </w:r>
      <w:r>
        <w:rPr>
          <w:spacing w:val="-7"/>
        </w:rPr>
        <w:t xml:space="preserve"> </w:t>
      </w:r>
      <w:r>
        <w:t>p–n-перехода.</w:t>
      </w:r>
      <w:r>
        <w:rPr>
          <w:spacing w:val="-6"/>
        </w:rPr>
        <w:t xml:space="preserve"> </w:t>
      </w:r>
      <w:r>
        <w:t>Полупроводниковые</w:t>
      </w:r>
      <w:r>
        <w:rPr>
          <w:spacing w:val="-7"/>
        </w:rPr>
        <w:t xml:space="preserve"> </w:t>
      </w:r>
      <w:r>
        <w:t>приборы.</w:t>
      </w:r>
    </w:p>
    <w:p w14:paraId="300C0000">
      <w:pPr>
        <w:pStyle w:val="Style_1"/>
        <w:spacing w:before="156"/>
        <w:ind w:firstLine="0" w:left="1101"/>
      </w:pPr>
      <w:r>
        <w:t xml:space="preserve">Электрический    </w:t>
      </w:r>
      <w:r>
        <w:rPr>
          <w:spacing w:val="43"/>
        </w:rPr>
        <w:t xml:space="preserve"> </w:t>
      </w:r>
      <w:r>
        <w:t xml:space="preserve">ток     </w:t>
      </w:r>
      <w:r>
        <w:rPr>
          <w:spacing w:val="42"/>
        </w:rPr>
        <w:t xml:space="preserve"> </w:t>
      </w:r>
      <w:r>
        <w:t xml:space="preserve">в     </w:t>
      </w:r>
      <w:r>
        <w:rPr>
          <w:spacing w:val="39"/>
        </w:rPr>
        <w:t xml:space="preserve"> </w:t>
      </w:r>
      <w:r>
        <w:t xml:space="preserve">растворах     </w:t>
      </w:r>
      <w:r>
        <w:rPr>
          <w:spacing w:val="43"/>
        </w:rPr>
        <w:t xml:space="preserve"> </w:t>
      </w:r>
      <w:r>
        <w:t xml:space="preserve">и     </w:t>
      </w:r>
      <w:r>
        <w:rPr>
          <w:spacing w:val="43"/>
        </w:rPr>
        <w:t xml:space="preserve"> </w:t>
      </w:r>
      <w:r>
        <w:t xml:space="preserve">расплавах     </w:t>
      </w:r>
      <w:r>
        <w:rPr>
          <w:spacing w:val="42"/>
        </w:rPr>
        <w:t xml:space="preserve"> </w:t>
      </w:r>
      <w:r>
        <w:t>электролитов.</w:t>
      </w:r>
    </w:p>
    <w:p w14:paraId="310C0000">
      <w:pPr>
        <w:pStyle w:val="Style_1"/>
        <w:spacing w:before="160"/>
        <w:ind w:firstLine="0" w:left="0"/>
      </w:pPr>
      <w:r>
        <w:t>Электролитическая</w:t>
      </w:r>
      <w:r>
        <w:rPr>
          <w:spacing w:val="-7"/>
        </w:rPr>
        <w:t xml:space="preserve"> </w:t>
      </w:r>
      <w:r>
        <w:t>диссоциация.</w:t>
      </w:r>
      <w:r>
        <w:rPr>
          <w:spacing w:val="-3"/>
        </w:rPr>
        <w:t xml:space="preserve"> </w:t>
      </w:r>
      <w:r>
        <w:t>Электролиз.</w:t>
      </w:r>
    </w:p>
    <w:p w14:paraId="320C0000">
      <w:pPr>
        <w:pStyle w:val="Style_1"/>
        <w:spacing w:before="160"/>
        <w:ind w:firstLine="0" w:left="1101"/>
      </w:pPr>
      <w:r>
        <w:t>Электрический</w:t>
      </w:r>
      <w:r>
        <w:rPr>
          <w:spacing w:val="43"/>
        </w:rPr>
        <w:t xml:space="preserve"> </w:t>
      </w:r>
      <w:r>
        <w:t>ток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газах.</w:t>
      </w:r>
      <w:r>
        <w:rPr>
          <w:spacing w:val="43"/>
        </w:rPr>
        <w:t xml:space="preserve"> </w:t>
      </w:r>
      <w:r>
        <w:t>Самостоятельный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несамостоятельный</w:t>
      </w:r>
      <w:r>
        <w:rPr>
          <w:spacing w:val="44"/>
        </w:rPr>
        <w:t xml:space="preserve"> </w:t>
      </w:r>
      <w:r>
        <w:t>разряд.</w:t>
      </w:r>
    </w:p>
    <w:p w14:paraId="330C0000">
      <w:pPr>
        <w:pStyle w:val="Style_1"/>
        <w:spacing w:before="161"/>
        <w:ind w:firstLine="0" w:left="0"/>
      </w:pPr>
      <w:r>
        <w:t>Молния.</w:t>
      </w:r>
      <w:r>
        <w:rPr>
          <w:spacing w:val="-3"/>
        </w:rPr>
        <w:t xml:space="preserve"> </w:t>
      </w:r>
      <w:r>
        <w:t>Плазма.</w:t>
      </w:r>
    </w:p>
    <w:p w14:paraId="340C0000">
      <w:pPr>
        <w:pStyle w:val="Style_1"/>
        <w:spacing w:before="163" w:line="360" w:lineRule="auto"/>
        <w:ind w:right="522"/>
      </w:pPr>
      <w:r>
        <w:t>Технические устройства и практическое применение: амперметр, вольтметр,</w:t>
      </w:r>
      <w:r>
        <w:rPr>
          <w:spacing w:val="1"/>
        </w:rPr>
        <w:t xml:space="preserve"> </w:t>
      </w:r>
      <w:r>
        <w:t>реостат, источники тока, электронагревательные приборы, электроосветительные</w:t>
      </w:r>
      <w:r>
        <w:rPr>
          <w:spacing w:val="1"/>
        </w:rPr>
        <w:t xml:space="preserve"> </w:t>
      </w:r>
      <w:r>
        <w:t>приборы,</w:t>
      </w:r>
      <w:r>
        <w:rPr>
          <w:spacing w:val="21"/>
        </w:rPr>
        <w:t xml:space="preserve"> </w:t>
      </w:r>
      <w:r>
        <w:t>термометр</w:t>
      </w:r>
      <w:r>
        <w:rPr>
          <w:spacing w:val="22"/>
        </w:rPr>
        <w:t xml:space="preserve"> </w:t>
      </w:r>
      <w:r>
        <w:t>сопротивления,</w:t>
      </w:r>
      <w:r>
        <w:rPr>
          <w:spacing w:val="22"/>
        </w:rPr>
        <w:t xml:space="preserve"> </w:t>
      </w:r>
      <w:r>
        <w:t>вакуумный</w:t>
      </w:r>
      <w:r>
        <w:rPr>
          <w:spacing w:val="22"/>
        </w:rPr>
        <w:t xml:space="preserve"> </w:t>
      </w:r>
      <w:r>
        <w:t>диод,</w:t>
      </w:r>
      <w:r>
        <w:rPr>
          <w:spacing w:val="21"/>
        </w:rPr>
        <w:t xml:space="preserve"> </w:t>
      </w:r>
      <w:r>
        <w:t>термисторы</w:t>
      </w:r>
      <w:r>
        <w:rPr>
          <w:spacing w:val="20"/>
        </w:rPr>
        <w:t xml:space="preserve"> </w:t>
      </w:r>
      <w:r>
        <w:t>и</w:t>
      </w:r>
    </w:p>
    <w:p w14:paraId="350C0000">
      <w:pPr>
        <w:sectPr>
          <w:pgSz w:h="16850" w:orient="portrait" w:w="11910"/>
          <w:pgMar w:bottom="740" w:footer="543" w:header="576" w:left="740" w:right="180" w:top="840"/>
        </w:sectPr>
      </w:pPr>
    </w:p>
    <w:p w14:paraId="360C0000">
      <w:pPr>
        <w:pStyle w:val="Style_1"/>
        <w:ind w:firstLine="0" w:left="0"/>
        <w:jc w:val="left"/>
        <w:rPr>
          <w:sz w:val="20"/>
        </w:rPr>
      </w:pPr>
    </w:p>
    <w:p w14:paraId="370C0000">
      <w:pPr>
        <w:pStyle w:val="Style_1"/>
        <w:spacing w:before="254"/>
        <w:ind w:firstLine="0" w:left="0"/>
        <w:jc w:val="left"/>
      </w:pPr>
      <w:r>
        <w:t>фоторезисторы,</w:t>
      </w:r>
      <w:r>
        <w:rPr>
          <w:spacing w:val="-6"/>
        </w:rPr>
        <w:t xml:space="preserve"> </w:t>
      </w:r>
      <w:r>
        <w:t>полупроводниковый</w:t>
      </w:r>
      <w:r>
        <w:rPr>
          <w:spacing w:val="-5"/>
        </w:rPr>
        <w:t xml:space="preserve"> </w:t>
      </w:r>
      <w:r>
        <w:t>диод,</w:t>
      </w:r>
      <w:r>
        <w:rPr>
          <w:spacing w:val="-6"/>
        </w:rPr>
        <w:t xml:space="preserve"> </w:t>
      </w:r>
      <w:r>
        <w:t>гальваника.</w:t>
      </w:r>
    </w:p>
    <w:p w14:paraId="380C0000">
      <w:pPr>
        <w:pStyle w:val="Style_1"/>
        <w:spacing w:before="162"/>
        <w:ind w:firstLine="0" w:left="1101"/>
        <w:jc w:val="left"/>
      </w:pPr>
      <w:r>
        <w:t>Демонстрации.</w:t>
      </w:r>
    </w:p>
    <w:p w14:paraId="390C0000">
      <w:pPr>
        <w:pStyle w:val="Style_1"/>
        <w:spacing w:before="161"/>
        <w:ind w:firstLine="0" w:left="1101"/>
        <w:jc w:val="left"/>
      </w:pPr>
      <w:r>
        <w:t>Измерение</w:t>
      </w:r>
      <w:r>
        <w:rPr>
          <w:spacing w:val="-3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тока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напряжения.</w:t>
      </w:r>
    </w:p>
    <w:p w14:paraId="3A0C0000">
      <w:pPr>
        <w:pStyle w:val="Style_1"/>
        <w:tabs>
          <w:tab w:leader="none" w:pos="2895" w:val="left"/>
          <w:tab w:leader="none" w:pos="4967" w:val="left"/>
          <w:tab w:leader="none" w:pos="7237" w:val="left"/>
          <w:tab w:leader="none" w:pos="9069" w:val="left"/>
          <w:tab w:leader="none" w:pos="9613" w:val="left"/>
        </w:tabs>
        <w:spacing w:before="160" w:line="360" w:lineRule="auto"/>
        <w:ind w:right="528"/>
        <w:jc w:val="left"/>
      </w:pPr>
      <w:r>
        <w:t>Зависимость</w:t>
      </w:r>
      <w:r>
        <w:tab/>
      </w:r>
      <w:r>
        <w:t>сопротивления</w:t>
      </w:r>
      <w:r>
        <w:tab/>
      </w:r>
      <w:r>
        <w:t>цилиндрических</w:t>
      </w:r>
      <w:r>
        <w:tab/>
      </w:r>
      <w:r>
        <w:t>проводников</w:t>
      </w:r>
      <w:r>
        <w:tab/>
      </w:r>
      <w:r>
        <w:t>от</w:t>
      </w:r>
      <w:r>
        <w:tab/>
      </w:r>
      <w:r>
        <w:t>длины,</w:t>
      </w:r>
      <w:r>
        <w:rPr>
          <w:spacing w:val="-67"/>
        </w:rPr>
        <w:t xml:space="preserve"> </w:t>
      </w:r>
      <w:r>
        <w:t>площади</w:t>
      </w:r>
      <w:r>
        <w:rPr>
          <w:spacing w:val="-1"/>
        </w:rPr>
        <w:t xml:space="preserve"> </w:t>
      </w:r>
      <w:r>
        <w:t>поперечного</w:t>
      </w:r>
      <w:r>
        <w:rPr>
          <w:spacing w:val="1"/>
        </w:rPr>
        <w:t xml:space="preserve"> </w:t>
      </w:r>
      <w:r>
        <w:t>сечения и материала.</w:t>
      </w:r>
    </w:p>
    <w:p w14:paraId="3B0C0000">
      <w:pPr>
        <w:pStyle w:val="Style_1"/>
        <w:spacing w:before="2"/>
        <w:ind w:firstLine="0" w:left="1101"/>
        <w:jc w:val="left"/>
      </w:pPr>
      <w:r>
        <w:t>Смешанное</w:t>
      </w:r>
      <w:r>
        <w:rPr>
          <w:spacing w:val="-4"/>
        </w:rPr>
        <w:t xml:space="preserve"> </w:t>
      </w:r>
      <w:r>
        <w:t>соединение</w:t>
      </w:r>
      <w:r>
        <w:rPr>
          <w:spacing w:val="-7"/>
        </w:rPr>
        <w:t xml:space="preserve"> </w:t>
      </w:r>
      <w:r>
        <w:t>проводников.</w:t>
      </w:r>
    </w:p>
    <w:p w14:paraId="3C0C0000">
      <w:pPr>
        <w:pStyle w:val="Style_1"/>
        <w:tabs>
          <w:tab w:leader="none" w:pos="2401" w:val="left"/>
          <w:tab w:leader="none" w:pos="4036" w:val="left"/>
          <w:tab w:leader="none" w:pos="6597" w:val="left"/>
          <w:tab w:leader="none" w:pos="7658" w:val="left"/>
          <w:tab w:leader="none" w:pos="9174" w:val="left"/>
        </w:tabs>
        <w:spacing w:before="160" w:line="360" w:lineRule="auto"/>
        <w:ind w:right="524"/>
        <w:jc w:val="left"/>
      </w:pPr>
      <w:r>
        <w:t>Прямое</w:t>
      </w:r>
      <w:r>
        <w:tab/>
      </w:r>
      <w:r>
        <w:t>измерение</w:t>
      </w:r>
      <w:r>
        <w:tab/>
      </w:r>
      <w:r>
        <w:t>электродвижущей</w:t>
      </w:r>
      <w:r>
        <w:tab/>
      </w:r>
      <w:r>
        <w:t>силы.</w:t>
      </w:r>
      <w:r>
        <w:tab/>
      </w:r>
      <w:r>
        <w:t>Короткое</w:t>
      </w:r>
      <w:r>
        <w:tab/>
      </w:r>
      <w:r>
        <w:rPr>
          <w:spacing w:val="-1"/>
        </w:rPr>
        <w:t>замыкание</w:t>
      </w:r>
      <w:r>
        <w:rPr>
          <w:spacing w:val="-67"/>
        </w:rPr>
        <w:t xml:space="preserve"> </w:t>
      </w:r>
      <w:r>
        <w:t>гальванического элемента</w:t>
      </w:r>
      <w:r>
        <w:rPr>
          <w:spacing w:val="-4"/>
        </w:rPr>
        <w:t xml:space="preserve"> </w:t>
      </w:r>
      <w:r>
        <w:t>и оценка</w:t>
      </w:r>
      <w:r>
        <w:rPr>
          <w:spacing w:val="-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сопротивления.</w:t>
      </w:r>
    </w:p>
    <w:p w14:paraId="3D0C0000">
      <w:pPr>
        <w:pStyle w:val="Style_1"/>
        <w:spacing w:line="360" w:lineRule="auto"/>
        <w:ind w:firstLine="0" w:left="1101" w:right="3300"/>
        <w:jc w:val="left"/>
      </w:pPr>
      <w:r>
        <w:t>Зависимость сопротивления металлов от температуры.</w:t>
      </w:r>
      <w:r>
        <w:rPr>
          <w:spacing w:val="-67"/>
        </w:rPr>
        <w:t xml:space="preserve"> </w:t>
      </w:r>
      <w:r>
        <w:t>Проводимость</w:t>
      </w:r>
      <w:r>
        <w:rPr>
          <w:spacing w:val="-2"/>
        </w:rPr>
        <w:t xml:space="preserve"> </w:t>
      </w:r>
      <w:r>
        <w:t>электролитов.</w:t>
      </w:r>
    </w:p>
    <w:p w14:paraId="3E0C0000">
      <w:pPr>
        <w:pStyle w:val="Style_1"/>
        <w:spacing w:line="360" w:lineRule="auto"/>
        <w:ind w:firstLine="0" w:left="1101" w:right="4803"/>
        <w:jc w:val="left"/>
      </w:pPr>
      <w:r>
        <w:t>Искровой разряд и проводимость воздуха.</w:t>
      </w:r>
      <w:r>
        <w:rPr>
          <w:spacing w:val="-67"/>
        </w:rPr>
        <w:t xml:space="preserve"> </w:t>
      </w:r>
      <w:r>
        <w:t>Односторонняя</w:t>
      </w:r>
      <w:r>
        <w:rPr>
          <w:spacing w:val="-1"/>
        </w:rPr>
        <w:t xml:space="preserve"> </w:t>
      </w:r>
      <w:r>
        <w:t>проводимость</w:t>
      </w:r>
      <w:r>
        <w:rPr>
          <w:spacing w:val="-2"/>
        </w:rPr>
        <w:t xml:space="preserve"> </w:t>
      </w:r>
      <w:r>
        <w:t>диода.</w:t>
      </w:r>
    </w:p>
    <w:p w14:paraId="3F0C0000">
      <w:pPr>
        <w:pStyle w:val="Style_1"/>
        <w:spacing w:line="360" w:lineRule="auto"/>
        <w:ind w:firstLine="0" w:left="1101" w:right="3950"/>
        <w:jc w:val="left"/>
      </w:pPr>
      <w:r>
        <w:t>Ученический эксперимент, лабораторные работы</w:t>
      </w:r>
      <w:r>
        <w:rPr>
          <w:spacing w:val="-67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смешанного</w:t>
      </w:r>
      <w:r>
        <w:rPr>
          <w:spacing w:val="-2"/>
        </w:rPr>
        <w:t xml:space="preserve"> </w:t>
      </w:r>
      <w:r>
        <w:t>соединения</w:t>
      </w:r>
      <w:r>
        <w:rPr>
          <w:spacing w:val="-5"/>
        </w:rPr>
        <w:t xml:space="preserve"> </w:t>
      </w:r>
      <w:r>
        <w:t>резисторов.</w:t>
      </w:r>
    </w:p>
    <w:p w14:paraId="400C0000">
      <w:pPr>
        <w:pStyle w:val="Style_1"/>
        <w:spacing w:line="360" w:lineRule="auto"/>
        <w:ind w:right="527"/>
      </w:pPr>
      <w:r>
        <w:t>Измерение</w:t>
      </w:r>
      <w:r>
        <w:rPr>
          <w:spacing w:val="1"/>
        </w:rPr>
        <w:t xml:space="preserve"> </w:t>
      </w:r>
      <w:r>
        <w:t>электродвижущей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внутреннего</w:t>
      </w:r>
      <w:r>
        <w:rPr>
          <w:spacing w:val="-67"/>
        </w:rPr>
        <w:t xml:space="preserve"> </w:t>
      </w:r>
      <w:r>
        <w:t>сопротивления.</w:t>
      </w:r>
    </w:p>
    <w:p w14:paraId="410C0000">
      <w:pPr>
        <w:pStyle w:val="Style_1"/>
        <w:spacing w:line="321" w:lineRule="exact"/>
        <w:ind w:firstLine="0" w:left="1101"/>
      </w:pPr>
      <w:r>
        <w:t>Наблюдение</w:t>
      </w:r>
      <w:r>
        <w:rPr>
          <w:spacing w:val="-3"/>
        </w:rPr>
        <w:t xml:space="preserve"> </w:t>
      </w:r>
      <w:r>
        <w:t>электролиза.</w:t>
      </w:r>
    </w:p>
    <w:p w14:paraId="420C0000">
      <w:pPr>
        <w:pStyle w:val="Style_5"/>
        <w:numPr>
          <w:ilvl w:val="2"/>
          <w:numId w:val="27"/>
        </w:numPr>
        <w:tabs>
          <w:tab w:leader="none" w:pos="1944" w:val="left"/>
        </w:tabs>
        <w:spacing w:after="0" w:before="149" w:line="240" w:lineRule="auto"/>
        <w:ind w:hanging="843" w:left="1943" w:right="0"/>
        <w:jc w:val="both"/>
        <w:rPr>
          <w:sz w:val="28"/>
        </w:rPr>
      </w:pPr>
      <w:r>
        <w:rPr>
          <w:sz w:val="28"/>
        </w:rPr>
        <w:t>Межпредметные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связи.</w:t>
      </w:r>
    </w:p>
    <w:p w14:paraId="430C0000">
      <w:pPr>
        <w:pStyle w:val="Style_1"/>
        <w:spacing w:before="163" w:line="360" w:lineRule="auto"/>
        <w:ind w:right="521"/>
      </w:pPr>
      <w:r>
        <w:t>Изучение курса физики базового уровня в 10 классе осуществляется с учётом</w:t>
      </w:r>
      <w:r>
        <w:rPr>
          <w:spacing w:val="-67"/>
        </w:rPr>
        <w:t xml:space="preserve"> </w:t>
      </w:r>
      <w:r>
        <w:t>содержательных межпредметных связей с курсами математики, биологии, химии,</w:t>
      </w:r>
      <w:r>
        <w:rPr>
          <w:spacing w:val="1"/>
        </w:rPr>
        <w:t xml:space="preserve"> </w:t>
      </w:r>
      <w:r>
        <w:t>географии</w:t>
      </w:r>
      <w:r>
        <w:rPr>
          <w:spacing w:val="-1"/>
        </w:rPr>
        <w:t xml:space="preserve"> </w:t>
      </w:r>
      <w:r>
        <w:t>и технологии.</w:t>
      </w:r>
    </w:p>
    <w:p w14:paraId="440C0000">
      <w:pPr>
        <w:pStyle w:val="Style_1"/>
        <w:spacing w:line="360" w:lineRule="auto"/>
        <w:ind w:right="522"/>
      </w:pPr>
      <w:r>
        <w:t>Межпредметные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методов</w:t>
      </w:r>
      <w:r>
        <w:rPr>
          <w:spacing w:val="7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познания: явление, научный факт, гипотеза, физическая величина, закон, теория,</w:t>
      </w:r>
      <w:r>
        <w:rPr>
          <w:spacing w:val="1"/>
        </w:rPr>
        <w:t xml:space="preserve"> </w:t>
      </w:r>
      <w:r>
        <w:t>наблюдение,</w:t>
      </w:r>
      <w:r>
        <w:rPr>
          <w:spacing w:val="-2"/>
        </w:rPr>
        <w:t xml:space="preserve"> </w:t>
      </w:r>
      <w:r>
        <w:t>эксперимент,</w:t>
      </w:r>
      <w:r>
        <w:rPr>
          <w:spacing w:val="-1"/>
        </w:rPr>
        <w:t xml:space="preserve"> </w:t>
      </w:r>
      <w:r>
        <w:t>моделирование,</w:t>
      </w:r>
      <w:r>
        <w:rPr>
          <w:spacing w:val="-2"/>
        </w:rPr>
        <w:t xml:space="preserve"> </w:t>
      </w:r>
      <w:r>
        <w:t>модель,</w:t>
      </w:r>
      <w:r>
        <w:rPr>
          <w:spacing w:val="-1"/>
        </w:rPr>
        <w:t xml:space="preserve"> </w:t>
      </w:r>
      <w:r>
        <w:t>измерение.</w:t>
      </w:r>
    </w:p>
    <w:p w14:paraId="450C0000">
      <w:pPr>
        <w:pStyle w:val="Style_1"/>
        <w:spacing w:line="360" w:lineRule="auto"/>
        <w:ind w:right="523"/>
      </w:pPr>
      <w:r>
        <w:t>Математика: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уравнений,</w:t>
      </w:r>
      <w:r>
        <w:rPr>
          <w:spacing w:val="1"/>
        </w:rPr>
        <w:t xml:space="preserve"> </w:t>
      </w:r>
      <w:r>
        <w:t>линейная</w:t>
      </w:r>
      <w:r>
        <w:rPr>
          <w:spacing w:val="1"/>
        </w:rPr>
        <w:t xml:space="preserve"> </w:t>
      </w:r>
      <w:r>
        <w:t>функция,</w:t>
      </w:r>
      <w:r>
        <w:rPr>
          <w:spacing w:val="1"/>
        </w:rPr>
        <w:t xml:space="preserve"> </w:t>
      </w:r>
      <w:r>
        <w:t>парабола,</w:t>
      </w:r>
      <w:r>
        <w:rPr>
          <w:spacing w:val="1"/>
        </w:rPr>
        <w:t xml:space="preserve"> </w:t>
      </w:r>
      <w:r>
        <w:t>гипербола, их графики и свойства, тригонометрические функции: синус, косинус,</w:t>
      </w:r>
      <w:r>
        <w:rPr>
          <w:spacing w:val="1"/>
        </w:rPr>
        <w:t xml:space="preserve"> </w:t>
      </w:r>
      <w:r>
        <w:t>тангенс,</w:t>
      </w:r>
      <w:r>
        <w:rPr>
          <w:spacing w:val="1"/>
        </w:rPr>
        <w:t xml:space="preserve"> </w:t>
      </w:r>
      <w:r>
        <w:t>котангенс,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тригонометрическое</w:t>
      </w:r>
      <w:r>
        <w:rPr>
          <w:spacing w:val="1"/>
        </w:rPr>
        <w:t xml:space="preserve"> </w:t>
      </w:r>
      <w:r>
        <w:t>тождество,</w:t>
      </w:r>
      <w:r>
        <w:rPr>
          <w:spacing w:val="1"/>
        </w:rPr>
        <w:t xml:space="preserve"> </w:t>
      </w:r>
      <w:r>
        <w:t>векторы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проекции</w:t>
      </w:r>
      <w:r>
        <w:rPr>
          <w:spacing w:val="-1"/>
        </w:rPr>
        <w:t xml:space="preserve"> </w:t>
      </w:r>
      <w:r>
        <w:t>на оси координат,</w:t>
      </w:r>
      <w:r>
        <w:rPr>
          <w:spacing w:val="-2"/>
        </w:rPr>
        <w:t xml:space="preserve"> </w:t>
      </w:r>
      <w:r>
        <w:t>сложение векторов.</w:t>
      </w:r>
    </w:p>
    <w:p w14:paraId="460C0000">
      <w:pPr>
        <w:pStyle w:val="Style_1"/>
        <w:ind w:firstLine="0" w:left="1101"/>
      </w:pPr>
      <w:r>
        <w:t>Биология:</w:t>
      </w:r>
      <w:r>
        <w:rPr>
          <w:spacing w:val="53"/>
        </w:rPr>
        <w:t xml:space="preserve"> </w:t>
      </w:r>
      <w:r>
        <w:t>механическое</w:t>
      </w:r>
      <w:r>
        <w:rPr>
          <w:spacing w:val="119"/>
        </w:rPr>
        <w:t xml:space="preserve"> </w:t>
      </w:r>
      <w:r>
        <w:t>движение</w:t>
      </w:r>
      <w:r>
        <w:rPr>
          <w:spacing w:val="120"/>
        </w:rPr>
        <w:t xml:space="preserve"> </w:t>
      </w:r>
      <w:r>
        <w:t>в</w:t>
      </w:r>
      <w:r>
        <w:rPr>
          <w:spacing w:val="116"/>
        </w:rPr>
        <w:t xml:space="preserve"> </w:t>
      </w:r>
      <w:r>
        <w:t>живой</w:t>
      </w:r>
      <w:r>
        <w:rPr>
          <w:spacing w:val="121"/>
        </w:rPr>
        <w:t xml:space="preserve"> </w:t>
      </w:r>
      <w:r>
        <w:t>природе,</w:t>
      </w:r>
      <w:r>
        <w:rPr>
          <w:spacing w:val="117"/>
        </w:rPr>
        <w:t xml:space="preserve"> </w:t>
      </w:r>
      <w:r>
        <w:t>диффузия,</w:t>
      </w:r>
      <w:r>
        <w:rPr>
          <w:spacing w:val="117"/>
        </w:rPr>
        <w:t xml:space="preserve"> </w:t>
      </w:r>
      <w:r>
        <w:t>осмос,</w:t>
      </w:r>
    </w:p>
    <w:p w14:paraId="470C0000">
      <w:pPr>
        <w:sectPr>
          <w:pgSz w:h="16850" w:orient="portrait" w:w="11910"/>
          <w:pgMar w:bottom="740" w:footer="543" w:header="576" w:left="740" w:right="180" w:top="840"/>
        </w:sectPr>
      </w:pPr>
    </w:p>
    <w:p w14:paraId="480C0000">
      <w:pPr>
        <w:pStyle w:val="Style_1"/>
        <w:ind w:firstLine="0" w:left="0"/>
        <w:jc w:val="left"/>
        <w:rPr>
          <w:sz w:val="20"/>
        </w:rPr>
      </w:pPr>
    </w:p>
    <w:p w14:paraId="490C0000">
      <w:pPr>
        <w:pStyle w:val="Style_1"/>
        <w:spacing w:before="254" w:line="360" w:lineRule="auto"/>
        <w:ind w:firstLine="0" w:left="0" w:right="523"/>
      </w:pPr>
      <w:r>
        <w:t>теплообмен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(виды</w:t>
      </w:r>
      <w:r>
        <w:rPr>
          <w:spacing w:val="1"/>
        </w:rPr>
        <w:t xml:space="preserve"> </w:t>
      </w:r>
      <w:r>
        <w:t>теплопередачи,</w:t>
      </w:r>
      <w:r>
        <w:rPr>
          <w:spacing w:val="1"/>
        </w:rPr>
        <w:t xml:space="preserve"> </w:t>
      </w:r>
      <w:r>
        <w:t>тепловое</w:t>
      </w:r>
      <w:r>
        <w:rPr>
          <w:spacing w:val="1"/>
        </w:rPr>
        <w:t xml:space="preserve"> </w:t>
      </w:r>
      <w:r>
        <w:t>равновесие),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-1"/>
        </w:rPr>
        <w:t xml:space="preserve"> </w:t>
      </w:r>
      <w:r>
        <w:t>явления в</w:t>
      </w:r>
      <w:r>
        <w:rPr>
          <w:spacing w:val="-2"/>
        </w:rPr>
        <w:t xml:space="preserve"> </w:t>
      </w:r>
      <w:r>
        <w:t>живой природе.</w:t>
      </w:r>
    </w:p>
    <w:p w14:paraId="4A0C0000">
      <w:pPr>
        <w:pStyle w:val="Style_1"/>
        <w:spacing w:line="360" w:lineRule="auto"/>
        <w:ind w:right="523"/>
      </w:pPr>
      <w:r>
        <w:t>Химия:</w:t>
      </w:r>
      <w:r>
        <w:rPr>
          <w:spacing w:val="1"/>
        </w:rPr>
        <w:t xml:space="preserve"> </w:t>
      </w:r>
      <w:r>
        <w:t>дискретное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молекул,</w:t>
      </w:r>
      <w:r>
        <w:rPr>
          <w:spacing w:val="1"/>
        </w:rPr>
        <w:t xml:space="preserve"> </w:t>
      </w:r>
      <w:r>
        <w:t>моль</w:t>
      </w:r>
      <w:r>
        <w:rPr>
          <w:spacing w:val="-67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молярная</w:t>
      </w:r>
      <w:r>
        <w:rPr>
          <w:spacing w:val="1"/>
        </w:rPr>
        <w:t xml:space="preserve"> </w:t>
      </w:r>
      <w:r>
        <w:t>масса,</w:t>
      </w:r>
      <w:r>
        <w:rPr>
          <w:spacing w:val="1"/>
        </w:rPr>
        <w:t xml:space="preserve"> </w:t>
      </w:r>
      <w:r>
        <w:t>тепловые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жидкостей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газов,</w:t>
      </w:r>
      <w:r>
        <w:rPr>
          <w:spacing w:val="-67"/>
        </w:rPr>
        <w:t xml:space="preserve"> </w:t>
      </w:r>
      <w:r>
        <w:t>электрические</w:t>
      </w:r>
      <w:r>
        <w:rPr>
          <w:spacing w:val="-2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металлов,</w:t>
      </w:r>
      <w:r>
        <w:rPr>
          <w:spacing w:val="-3"/>
        </w:rPr>
        <w:t xml:space="preserve"> </w:t>
      </w:r>
      <w:r>
        <w:t>электролитическая</w:t>
      </w:r>
      <w:r>
        <w:rPr>
          <w:spacing w:val="-2"/>
        </w:rPr>
        <w:t xml:space="preserve"> </w:t>
      </w:r>
      <w:r>
        <w:t>диссоциация,</w:t>
      </w:r>
      <w:r>
        <w:rPr>
          <w:spacing w:val="-2"/>
        </w:rPr>
        <w:t xml:space="preserve"> </w:t>
      </w:r>
      <w:r>
        <w:t>гальваника.</w:t>
      </w:r>
    </w:p>
    <w:p w14:paraId="4B0C0000">
      <w:pPr>
        <w:pStyle w:val="Style_1"/>
        <w:ind w:firstLine="0" w:left="1101"/>
      </w:pPr>
      <w:r>
        <w:t>География:</w:t>
      </w:r>
      <w:r>
        <w:rPr>
          <w:spacing w:val="-2"/>
        </w:rPr>
        <w:t xml:space="preserve"> </w:t>
      </w:r>
      <w:r>
        <w:t>влажность</w:t>
      </w:r>
      <w:r>
        <w:rPr>
          <w:spacing w:val="-4"/>
        </w:rPr>
        <w:t xml:space="preserve"> </w:t>
      </w:r>
      <w:r>
        <w:t>воздуха,</w:t>
      </w:r>
      <w:r>
        <w:rPr>
          <w:spacing w:val="-2"/>
        </w:rPr>
        <w:t xml:space="preserve"> </w:t>
      </w:r>
      <w:r>
        <w:t>ветры,</w:t>
      </w:r>
      <w:r>
        <w:rPr>
          <w:spacing w:val="-6"/>
        </w:rPr>
        <w:t xml:space="preserve"> </w:t>
      </w:r>
      <w:r>
        <w:t>барометр,</w:t>
      </w:r>
      <w:r>
        <w:rPr>
          <w:spacing w:val="-4"/>
        </w:rPr>
        <w:t xml:space="preserve"> </w:t>
      </w:r>
      <w:r>
        <w:t>термометр.</w:t>
      </w:r>
    </w:p>
    <w:p w14:paraId="4C0C0000">
      <w:pPr>
        <w:pStyle w:val="Style_1"/>
        <w:spacing w:before="156" w:line="360" w:lineRule="auto"/>
        <w:ind w:right="522"/>
      </w:pPr>
      <w:r>
        <w:t>Технология: преобразование движений с использованием механизмов, учёт</w:t>
      </w:r>
      <w:r>
        <w:rPr>
          <w:spacing w:val="1"/>
        </w:rPr>
        <w:t xml:space="preserve"> </w:t>
      </w:r>
      <w:r>
        <w:t>трения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технике,</w:t>
      </w:r>
      <w:r>
        <w:rPr>
          <w:spacing w:val="1"/>
        </w:rPr>
        <w:t xml:space="preserve"> </w:t>
      </w:r>
      <w:r>
        <w:t>подшипники,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(ракета,</w:t>
      </w:r>
      <w:r>
        <w:rPr>
          <w:spacing w:val="1"/>
        </w:rPr>
        <w:t xml:space="preserve"> </w:t>
      </w:r>
      <w:r>
        <w:t>водомёт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двигатель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сгорания,</w:t>
      </w:r>
      <w:r>
        <w:rPr>
          <w:spacing w:val="1"/>
        </w:rPr>
        <w:t xml:space="preserve"> </w:t>
      </w:r>
      <w:r>
        <w:t>паровая</w:t>
      </w:r>
      <w:r>
        <w:rPr>
          <w:spacing w:val="1"/>
        </w:rPr>
        <w:t xml:space="preserve"> </w:t>
      </w:r>
      <w:r>
        <w:t>турбина, бытовой холодильник, кондиционер, технологии получения современных</w:t>
      </w:r>
      <w:r>
        <w:rPr>
          <w:spacing w:val="1"/>
        </w:rPr>
        <w:t xml:space="preserve"> </w:t>
      </w:r>
      <w:r>
        <w:t>материалов, в том числе наноматериалов, и нанотехнологии, электростатическая</w:t>
      </w:r>
      <w:r>
        <w:rPr>
          <w:spacing w:val="1"/>
        </w:rPr>
        <w:t xml:space="preserve"> </w:t>
      </w:r>
      <w:r>
        <w:t>защита,</w:t>
      </w:r>
      <w:r>
        <w:rPr>
          <w:spacing w:val="1"/>
        </w:rPr>
        <w:t xml:space="preserve"> </w:t>
      </w:r>
      <w:r>
        <w:t>заземление</w:t>
      </w:r>
      <w:r>
        <w:rPr>
          <w:spacing w:val="1"/>
        </w:rPr>
        <w:t xml:space="preserve"> </w:t>
      </w:r>
      <w:r>
        <w:t>электроприборов,</w:t>
      </w:r>
      <w:r>
        <w:rPr>
          <w:spacing w:val="1"/>
        </w:rPr>
        <w:t xml:space="preserve"> </w:t>
      </w:r>
      <w:r>
        <w:t>ксерокс,</w:t>
      </w:r>
      <w:r>
        <w:rPr>
          <w:spacing w:val="1"/>
        </w:rPr>
        <w:t xml:space="preserve"> </w:t>
      </w:r>
      <w:r>
        <w:t>струйный</w:t>
      </w:r>
      <w:r>
        <w:rPr>
          <w:spacing w:val="1"/>
        </w:rPr>
        <w:t xml:space="preserve"> </w:t>
      </w:r>
      <w:r>
        <w:t>принтер,</w:t>
      </w:r>
      <w:r>
        <w:rPr>
          <w:spacing w:val="-67"/>
        </w:rPr>
        <w:t xml:space="preserve"> </w:t>
      </w:r>
      <w:r>
        <w:t>электронагревательные</w:t>
      </w:r>
      <w:r>
        <w:rPr>
          <w:spacing w:val="-5"/>
        </w:rPr>
        <w:t xml:space="preserve"> </w:t>
      </w:r>
      <w:r>
        <w:t>приборы,</w:t>
      </w:r>
      <w:r>
        <w:rPr>
          <w:spacing w:val="-2"/>
        </w:rPr>
        <w:t xml:space="preserve"> </w:t>
      </w:r>
      <w:r>
        <w:t>электроосветительные</w:t>
      </w:r>
      <w:r>
        <w:rPr>
          <w:spacing w:val="-2"/>
        </w:rPr>
        <w:t xml:space="preserve"> </w:t>
      </w:r>
      <w:r>
        <w:t>приборы,</w:t>
      </w:r>
      <w:r>
        <w:rPr>
          <w:spacing w:val="-2"/>
        </w:rPr>
        <w:t xml:space="preserve"> </w:t>
      </w:r>
      <w:r>
        <w:t>гальваника.</w:t>
      </w:r>
    </w:p>
    <w:p w14:paraId="4D0C0000">
      <w:pPr>
        <w:pStyle w:val="Style_5"/>
        <w:numPr>
          <w:ilvl w:val="1"/>
          <w:numId w:val="27"/>
        </w:numPr>
        <w:tabs>
          <w:tab w:leader="none" w:pos="1733" w:val="left"/>
        </w:tabs>
        <w:spacing w:after="0" w:before="1" w:line="240" w:lineRule="auto"/>
        <w:ind w:hanging="632" w:left="1732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14:paraId="4E0C0000">
      <w:pPr>
        <w:pStyle w:val="Style_5"/>
        <w:numPr>
          <w:ilvl w:val="2"/>
          <w:numId w:val="27"/>
        </w:numPr>
        <w:tabs>
          <w:tab w:leader="none" w:pos="1944" w:val="left"/>
        </w:tabs>
        <w:spacing w:after="0" w:before="161" w:line="240" w:lineRule="auto"/>
        <w:ind w:hanging="843" w:left="1943" w:right="0"/>
        <w:jc w:val="both"/>
        <w:rPr>
          <w:sz w:val="28"/>
        </w:rPr>
      </w:pPr>
      <w:r>
        <w:rPr>
          <w:sz w:val="28"/>
        </w:rPr>
        <w:t>Раздел</w:t>
      </w:r>
      <w:r>
        <w:rPr>
          <w:spacing w:val="-5"/>
          <w:sz w:val="28"/>
        </w:rPr>
        <w:t xml:space="preserve"> </w:t>
      </w:r>
      <w:r>
        <w:rPr>
          <w:sz w:val="28"/>
        </w:rPr>
        <w:t>4.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Электродинамика.</w:t>
      </w:r>
    </w:p>
    <w:p w14:paraId="4F0C0000">
      <w:pPr>
        <w:pStyle w:val="Style_5"/>
        <w:numPr>
          <w:ilvl w:val="3"/>
          <w:numId w:val="27"/>
        </w:numPr>
        <w:tabs>
          <w:tab w:leader="none" w:pos="2153" w:val="left"/>
        </w:tabs>
        <w:spacing w:after="0" w:before="160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Тема</w:t>
      </w:r>
      <w:r>
        <w:rPr>
          <w:spacing w:val="-3"/>
          <w:sz w:val="28"/>
        </w:rPr>
        <w:t xml:space="preserve"> </w:t>
      </w:r>
      <w:r>
        <w:rPr>
          <w:sz w:val="28"/>
        </w:rPr>
        <w:t>3.</w:t>
      </w:r>
      <w:r>
        <w:rPr>
          <w:spacing w:val="-3"/>
          <w:sz w:val="28"/>
        </w:rPr>
        <w:t xml:space="preserve"> </w:t>
      </w:r>
      <w:r>
        <w:rPr>
          <w:sz w:val="28"/>
        </w:rPr>
        <w:t>Магнитное</w:t>
      </w:r>
      <w:r>
        <w:rPr>
          <w:spacing w:val="-3"/>
          <w:sz w:val="28"/>
        </w:rPr>
        <w:t xml:space="preserve"> </w:t>
      </w:r>
      <w:r>
        <w:rPr>
          <w:sz w:val="28"/>
        </w:rPr>
        <w:t>поле.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Электромагнитная</w:t>
      </w:r>
      <w:r>
        <w:rPr>
          <w:spacing w:val="-3"/>
          <w:sz w:val="28"/>
        </w:rPr>
        <w:t xml:space="preserve"> </w:t>
      </w:r>
      <w:r>
        <w:rPr>
          <w:sz w:val="28"/>
        </w:rPr>
        <w:t>индукция.</w:t>
      </w:r>
    </w:p>
    <w:p w14:paraId="500C0000">
      <w:pPr>
        <w:pStyle w:val="Style_1"/>
        <w:spacing w:before="161" w:line="360" w:lineRule="auto"/>
        <w:ind w:right="522"/>
      </w:pPr>
      <w:r>
        <w:t>Постоянные</w:t>
      </w:r>
      <w:r>
        <w:rPr>
          <w:spacing w:val="1"/>
        </w:rPr>
        <w:t xml:space="preserve"> </w:t>
      </w:r>
      <w:r>
        <w:t>магниты.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магнитов.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Вектор</w:t>
      </w:r>
      <w:r>
        <w:rPr>
          <w:spacing w:val="1"/>
        </w:rPr>
        <w:t xml:space="preserve"> </w:t>
      </w:r>
      <w:r>
        <w:t>магнитной</w:t>
      </w:r>
      <w:r>
        <w:rPr>
          <w:spacing w:val="1"/>
        </w:rPr>
        <w:t xml:space="preserve"> </w:t>
      </w:r>
      <w:r>
        <w:t>индукции.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суперпозиции</w:t>
      </w:r>
      <w:r>
        <w:rPr>
          <w:spacing w:val="1"/>
        </w:rPr>
        <w:t xml:space="preserve"> </w:t>
      </w:r>
      <w:r>
        <w:t>магнитных</w:t>
      </w:r>
      <w:r>
        <w:rPr>
          <w:spacing w:val="1"/>
        </w:rPr>
        <w:t xml:space="preserve"> </w:t>
      </w:r>
      <w:r>
        <w:t>полей.</w:t>
      </w:r>
      <w:r>
        <w:rPr>
          <w:spacing w:val="1"/>
        </w:rPr>
        <w:t xml:space="preserve"> </w:t>
      </w:r>
      <w:r>
        <w:t>Линии магнитной индукции. Картина линий магнитной индукции поля постоянных</w:t>
      </w:r>
      <w:r>
        <w:rPr>
          <w:spacing w:val="-67"/>
        </w:rPr>
        <w:t xml:space="preserve"> </w:t>
      </w:r>
      <w:r>
        <w:t>магнитов.</w:t>
      </w:r>
    </w:p>
    <w:p w14:paraId="510C0000">
      <w:pPr>
        <w:pStyle w:val="Style_1"/>
        <w:spacing w:line="360" w:lineRule="auto"/>
        <w:ind w:right="520"/>
      </w:pPr>
      <w:r>
        <w:t>Магнитное поле проводника с током. Картина линий индукции магнитного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длинного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проводника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замкнутого</w:t>
      </w:r>
      <w:r>
        <w:rPr>
          <w:spacing w:val="1"/>
        </w:rPr>
        <w:t xml:space="preserve"> </w:t>
      </w:r>
      <w:r>
        <w:t>кольцевого</w:t>
      </w:r>
      <w:r>
        <w:rPr>
          <w:spacing w:val="71"/>
        </w:rPr>
        <w:t xml:space="preserve"> </w:t>
      </w:r>
      <w:r>
        <w:t>провод­ника,</w:t>
      </w:r>
      <w:r>
        <w:rPr>
          <w:spacing w:val="1"/>
        </w:rPr>
        <w:t xml:space="preserve"> </w:t>
      </w:r>
      <w:r>
        <w:t>катушки с</w:t>
      </w:r>
      <w:r>
        <w:rPr>
          <w:spacing w:val="-1"/>
        </w:rPr>
        <w:t xml:space="preserve"> </w:t>
      </w:r>
      <w:r>
        <w:t>током.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Эрстеда.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проводников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током.</w:t>
      </w:r>
    </w:p>
    <w:p w14:paraId="520C0000">
      <w:pPr>
        <w:pStyle w:val="Style_1"/>
        <w:spacing w:before="1"/>
        <w:ind w:firstLine="0" w:left="1101"/>
      </w:pPr>
      <w:r>
        <w:t>Сила</w:t>
      </w:r>
      <w:r>
        <w:rPr>
          <w:spacing w:val="-2"/>
        </w:rPr>
        <w:t xml:space="preserve"> </w:t>
      </w:r>
      <w:r>
        <w:t>Ампера,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направление.</w:t>
      </w:r>
    </w:p>
    <w:p w14:paraId="530C0000">
      <w:pPr>
        <w:pStyle w:val="Style_1"/>
        <w:spacing w:before="161" w:line="360" w:lineRule="auto"/>
        <w:ind w:right="523"/>
      </w:pPr>
      <w:r>
        <w:t>Сила Лоренца, её модуль и направление. Движение заряженной частицы в</w:t>
      </w:r>
      <w:r>
        <w:rPr>
          <w:spacing w:val="1"/>
        </w:rPr>
        <w:t xml:space="preserve"> </w:t>
      </w:r>
      <w:r>
        <w:t>однородном магнитном</w:t>
      </w:r>
      <w:r>
        <w:rPr>
          <w:spacing w:val="-3"/>
        </w:rPr>
        <w:t xml:space="preserve"> </w:t>
      </w:r>
      <w:r>
        <w:t>поле.</w:t>
      </w:r>
      <w:r>
        <w:rPr>
          <w:spacing w:val="-1"/>
        </w:rPr>
        <w:t xml:space="preserve"> </w:t>
      </w:r>
      <w:r>
        <w:t>Работа силы</w:t>
      </w:r>
      <w:r>
        <w:rPr>
          <w:spacing w:val="-1"/>
        </w:rPr>
        <w:t xml:space="preserve"> </w:t>
      </w:r>
      <w:r>
        <w:t>Лоренца.</w:t>
      </w:r>
    </w:p>
    <w:p w14:paraId="540C0000">
      <w:pPr>
        <w:pStyle w:val="Style_1"/>
        <w:spacing w:before="1"/>
        <w:ind w:firstLine="0" w:left="1101"/>
      </w:pPr>
      <w:r>
        <w:t>Явление</w:t>
      </w:r>
      <w:r>
        <w:rPr>
          <w:spacing w:val="48"/>
        </w:rPr>
        <w:t xml:space="preserve"> </w:t>
      </w:r>
      <w:r>
        <w:t>электромагнитной</w:t>
      </w:r>
      <w:r>
        <w:rPr>
          <w:spacing w:val="47"/>
        </w:rPr>
        <w:t xml:space="preserve"> </w:t>
      </w:r>
      <w:r>
        <w:t>индукции.</w:t>
      </w:r>
      <w:r>
        <w:rPr>
          <w:spacing w:val="46"/>
        </w:rPr>
        <w:t xml:space="preserve"> </w:t>
      </w:r>
      <w:r>
        <w:t>Поток</w:t>
      </w:r>
      <w:r>
        <w:rPr>
          <w:spacing w:val="52"/>
        </w:rPr>
        <w:t xml:space="preserve"> </w:t>
      </w:r>
      <w:r>
        <w:t>вектора</w:t>
      </w:r>
      <w:r>
        <w:rPr>
          <w:spacing w:val="49"/>
        </w:rPr>
        <w:t xml:space="preserve"> </w:t>
      </w:r>
      <w:r>
        <w:t>магнитной</w:t>
      </w:r>
      <w:r>
        <w:rPr>
          <w:spacing w:val="49"/>
        </w:rPr>
        <w:t xml:space="preserve"> </w:t>
      </w:r>
      <w:r>
        <w:t>индукции.</w:t>
      </w:r>
    </w:p>
    <w:p w14:paraId="550C0000">
      <w:pPr>
        <w:pStyle w:val="Style_1"/>
        <w:spacing w:before="160"/>
        <w:ind w:firstLine="0" w:left="0"/>
      </w:pPr>
      <w:r>
        <w:t>Электродвижущая</w:t>
      </w:r>
      <w:r>
        <w:rPr>
          <w:spacing w:val="-7"/>
        </w:rPr>
        <w:t xml:space="preserve"> </w:t>
      </w:r>
      <w:r>
        <w:t>сила</w:t>
      </w:r>
      <w:r>
        <w:rPr>
          <w:spacing w:val="-4"/>
        </w:rPr>
        <w:t xml:space="preserve"> </w:t>
      </w:r>
      <w:r>
        <w:t>индукции.</w:t>
      </w:r>
      <w:r>
        <w:rPr>
          <w:spacing w:val="-5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электромагнитной</w:t>
      </w:r>
      <w:r>
        <w:rPr>
          <w:spacing w:val="-5"/>
        </w:rPr>
        <w:t xml:space="preserve"> </w:t>
      </w:r>
      <w:r>
        <w:t>индукции</w:t>
      </w:r>
      <w:r>
        <w:rPr>
          <w:spacing w:val="-4"/>
        </w:rPr>
        <w:t xml:space="preserve"> </w:t>
      </w:r>
      <w:r>
        <w:t>Фарадея.</w:t>
      </w:r>
    </w:p>
    <w:p w14:paraId="560C0000">
      <w:pPr>
        <w:pStyle w:val="Style_1"/>
        <w:spacing w:before="161"/>
        <w:ind w:firstLine="0" w:left="1101"/>
      </w:pPr>
      <w:r>
        <w:t xml:space="preserve">Вихревое  </w:t>
      </w:r>
      <w:r>
        <w:rPr>
          <w:spacing w:val="21"/>
        </w:rPr>
        <w:t xml:space="preserve"> </w:t>
      </w:r>
      <w:r>
        <w:t xml:space="preserve">электрическое   </w:t>
      </w:r>
      <w:r>
        <w:rPr>
          <w:spacing w:val="19"/>
        </w:rPr>
        <w:t xml:space="preserve"> </w:t>
      </w:r>
      <w:r>
        <w:t xml:space="preserve">поле.   </w:t>
      </w:r>
      <w:r>
        <w:rPr>
          <w:spacing w:val="18"/>
        </w:rPr>
        <w:t xml:space="preserve"> </w:t>
      </w:r>
      <w:r>
        <w:t xml:space="preserve">Электродвижущая   </w:t>
      </w:r>
      <w:r>
        <w:rPr>
          <w:spacing w:val="20"/>
        </w:rPr>
        <w:t xml:space="preserve"> </w:t>
      </w:r>
      <w:r>
        <w:t xml:space="preserve">сила   </w:t>
      </w:r>
      <w:r>
        <w:rPr>
          <w:spacing w:val="19"/>
        </w:rPr>
        <w:t xml:space="preserve"> </w:t>
      </w:r>
      <w:r>
        <w:t xml:space="preserve">индукции   </w:t>
      </w:r>
      <w:r>
        <w:rPr>
          <w:spacing w:val="24"/>
        </w:rPr>
        <w:t xml:space="preserve"> </w:t>
      </w:r>
      <w:r>
        <w:t>в</w:t>
      </w:r>
    </w:p>
    <w:p w14:paraId="570C0000">
      <w:pPr>
        <w:sectPr>
          <w:pgSz w:h="16850" w:orient="portrait" w:w="11910"/>
          <w:pgMar w:bottom="740" w:footer="543" w:header="576" w:left="740" w:right="180" w:top="840"/>
        </w:sectPr>
      </w:pPr>
    </w:p>
    <w:p w14:paraId="580C0000">
      <w:pPr>
        <w:pStyle w:val="Style_1"/>
        <w:ind w:firstLine="0" w:left="0"/>
        <w:jc w:val="left"/>
        <w:rPr>
          <w:sz w:val="20"/>
        </w:rPr>
      </w:pPr>
    </w:p>
    <w:p w14:paraId="590C0000">
      <w:pPr>
        <w:pStyle w:val="Style_1"/>
        <w:spacing w:before="254"/>
        <w:ind w:firstLine="0" w:left="0"/>
        <w:jc w:val="left"/>
      </w:pPr>
      <w:r>
        <w:t>проводнике,</w:t>
      </w:r>
      <w:r>
        <w:rPr>
          <w:spacing w:val="-4"/>
        </w:rPr>
        <w:t xml:space="preserve"> </w:t>
      </w:r>
      <w:r>
        <w:t>движущемся</w:t>
      </w:r>
      <w:r>
        <w:rPr>
          <w:spacing w:val="-4"/>
        </w:rPr>
        <w:t xml:space="preserve"> </w:t>
      </w:r>
      <w:r>
        <w:t>поступательно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однородном</w:t>
      </w:r>
      <w:r>
        <w:rPr>
          <w:spacing w:val="-3"/>
        </w:rPr>
        <w:t xml:space="preserve"> </w:t>
      </w:r>
      <w:r>
        <w:t>магнитном</w:t>
      </w:r>
      <w:r>
        <w:rPr>
          <w:spacing w:val="-4"/>
        </w:rPr>
        <w:t xml:space="preserve"> </w:t>
      </w:r>
      <w:r>
        <w:t>поле.</w:t>
      </w:r>
    </w:p>
    <w:p w14:paraId="5A0C0000">
      <w:pPr>
        <w:pStyle w:val="Style_1"/>
        <w:spacing w:before="162"/>
        <w:ind w:firstLine="0" w:left="1101"/>
      </w:pPr>
      <w:r>
        <w:t>Правило</w:t>
      </w:r>
      <w:r>
        <w:rPr>
          <w:spacing w:val="-1"/>
        </w:rPr>
        <w:t xml:space="preserve"> </w:t>
      </w:r>
      <w:r>
        <w:t>Ленца.</w:t>
      </w:r>
    </w:p>
    <w:p w14:paraId="5B0C0000">
      <w:pPr>
        <w:pStyle w:val="Style_1"/>
        <w:spacing w:before="161" w:line="360" w:lineRule="auto"/>
        <w:ind w:right="521"/>
      </w:pPr>
      <w:r>
        <w:t>Индуктивность.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самоиндукции.</w:t>
      </w:r>
      <w:r>
        <w:rPr>
          <w:spacing w:val="1"/>
        </w:rPr>
        <w:t xml:space="preserve"> </w:t>
      </w:r>
      <w:r>
        <w:t>Электродвижущая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самоиндукции.</w:t>
      </w:r>
    </w:p>
    <w:p w14:paraId="5C0C0000">
      <w:pPr>
        <w:pStyle w:val="Style_1"/>
        <w:spacing w:line="360" w:lineRule="auto"/>
        <w:ind w:firstLine="0" w:left="1101" w:right="4663"/>
      </w:pPr>
      <w:r>
        <w:t>Энергия магнитного поля катушки с током.</w:t>
      </w:r>
      <w:r>
        <w:rPr>
          <w:spacing w:val="-67"/>
        </w:rPr>
        <w:t xml:space="preserve"> </w:t>
      </w:r>
      <w:r>
        <w:t>Электромагнитное</w:t>
      </w:r>
      <w:r>
        <w:rPr>
          <w:spacing w:val="-4"/>
        </w:rPr>
        <w:t xml:space="preserve"> </w:t>
      </w:r>
      <w:r>
        <w:t>поле.</w:t>
      </w:r>
    </w:p>
    <w:p w14:paraId="5D0C0000">
      <w:pPr>
        <w:pStyle w:val="Style_1"/>
        <w:spacing w:line="360" w:lineRule="auto"/>
        <w:ind w:right="521"/>
      </w:pPr>
      <w:r>
        <w:t>Технические устройства и практическое применение: постоянные магниты,</w:t>
      </w:r>
      <w:r>
        <w:rPr>
          <w:spacing w:val="1"/>
        </w:rPr>
        <w:t xml:space="preserve"> </w:t>
      </w:r>
      <w:r>
        <w:t>электромагниты,</w:t>
      </w:r>
      <w:r>
        <w:rPr>
          <w:spacing w:val="1"/>
        </w:rPr>
        <w:t xml:space="preserve"> </w:t>
      </w:r>
      <w:r>
        <w:t>электродвигатель,</w:t>
      </w:r>
      <w:r>
        <w:rPr>
          <w:spacing w:val="1"/>
        </w:rPr>
        <w:t xml:space="preserve"> </w:t>
      </w:r>
      <w:r>
        <w:t>ускорители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частиц,</w:t>
      </w:r>
      <w:r>
        <w:rPr>
          <w:spacing w:val="1"/>
        </w:rPr>
        <w:t xml:space="preserve"> </w:t>
      </w:r>
      <w:r>
        <w:t>индукционная</w:t>
      </w:r>
      <w:r>
        <w:rPr>
          <w:spacing w:val="-2"/>
        </w:rPr>
        <w:t xml:space="preserve"> </w:t>
      </w:r>
      <w:r>
        <w:t>печь.</w:t>
      </w:r>
    </w:p>
    <w:p w14:paraId="5E0C0000">
      <w:pPr>
        <w:pStyle w:val="Style_1"/>
        <w:spacing w:line="360" w:lineRule="auto"/>
        <w:ind w:firstLine="0" w:left="1101" w:right="8056"/>
        <w:jc w:val="left"/>
      </w:pPr>
      <w:r>
        <w:t>Демонстрации.</w:t>
      </w:r>
      <w:r>
        <w:rPr>
          <w:spacing w:val="-67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Эрстеда.</w:t>
      </w:r>
    </w:p>
    <w:p w14:paraId="5F0C0000">
      <w:pPr>
        <w:pStyle w:val="Style_1"/>
        <w:spacing w:line="360" w:lineRule="auto"/>
        <w:ind w:firstLine="0" w:left="1101" w:right="3687"/>
        <w:jc w:val="left"/>
      </w:pPr>
      <w:r>
        <w:t>Отклонение электронного пучка магнитным полем.</w:t>
      </w:r>
      <w:r>
        <w:rPr>
          <w:spacing w:val="-67"/>
        </w:rPr>
        <w:t xml:space="preserve"> </w:t>
      </w:r>
      <w:r>
        <w:t>Линии</w:t>
      </w:r>
      <w:r>
        <w:rPr>
          <w:spacing w:val="-4"/>
        </w:rPr>
        <w:t xml:space="preserve"> </w:t>
      </w:r>
      <w:r>
        <w:t>индукции магнитного</w:t>
      </w:r>
      <w:r>
        <w:rPr>
          <w:spacing w:val="-2"/>
        </w:rPr>
        <w:t xml:space="preserve"> </w:t>
      </w:r>
      <w:r>
        <w:t>поля.</w:t>
      </w:r>
    </w:p>
    <w:p w14:paraId="600C0000">
      <w:pPr>
        <w:pStyle w:val="Style_1"/>
        <w:spacing w:line="360" w:lineRule="auto"/>
        <w:ind w:firstLine="0" w:left="1101" w:right="4613"/>
        <w:jc w:val="left"/>
      </w:pPr>
      <w:r>
        <w:t>Взаимодействие двух проводников с током.</w:t>
      </w:r>
      <w:r>
        <w:rPr>
          <w:spacing w:val="-67"/>
        </w:rPr>
        <w:t xml:space="preserve"> </w:t>
      </w:r>
      <w:r>
        <w:t>Сила</w:t>
      </w:r>
      <w:r>
        <w:rPr>
          <w:spacing w:val="-1"/>
        </w:rPr>
        <w:t xml:space="preserve"> </w:t>
      </w:r>
      <w:r>
        <w:t>Ампера.</w:t>
      </w:r>
    </w:p>
    <w:p w14:paraId="610C0000">
      <w:pPr>
        <w:pStyle w:val="Style_1"/>
        <w:spacing w:line="360" w:lineRule="auto"/>
        <w:ind w:firstLine="0" w:left="1101" w:right="4350"/>
        <w:jc w:val="left"/>
      </w:pPr>
      <w:r>
        <w:t>Действие силы Лоренца на ионы электролита.</w:t>
      </w:r>
      <w:r>
        <w:rPr>
          <w:spacing w:val="-67"/>
        </w:rPr>
        <w:t xml:space="preserve"> </w:t>
      </w:r>
      <w:r>
        <w:t>Явление</w:t>
      </w:r>
      <w:r>
        <w:rPr>
          <w:spacing w:val="-1"/>
        </w:rPr>
        <w:t xml:space="preserve"> </w:t>
      </w:r>
      <w:r>
        <w:t>электромагнитной</w:t>
      </w:r>
      <w:r>
        <w:rPr>
          <w:spacing w:val="-1"/>
        </w:rPr>
        <w:t xml:space="preserve"> </w:t>
      </w:r>
      <w:r>
        <w:t>индукции.</w:t>
      </w:r>
    </w:p>
    <w:p w14:paraId="620C0000">
      <w:pPr>
        <w:pStyle w:val="Style_1"/>
        <w:spacing w:line="321" w:lineRule="exact"/>
        <w:ind w:firstLine="0" w:left="1101"/>
        <w:jc w:val="left"/>
      </w:pPr>
      <w:r>
        <w:t>Правило</w:t>
      </w:r>
      <w:r>
        <w:rPr>
          <w:spacing w:val="-3"/>
        </w:rPr>
        <w:t xml:space="preserve"> </w:t>
      </w:r>
      <w:r>
        <w:t>Ленца.</w:t>
      </w:r>
    </w:p>
    <w:p w14:paraId="630C0000">
      <w:pPr>
        <w:pStyle w:val="Style_1"/>
        <w:tabs>
          <w:tab w:leader="none" w:pos="2830" w:val="left"/>
          <w:tab w:leader="none" w:pos="5219" w:val="left"/>
          <w:tab w:leader="none" w:pos="6034" w:val="left"/>
          <w:tab w:leader="none" w:pos="7419" w:val="left"/>
          <w:tab w:leader="none" w:pos="7896" w:val="left"/>
          <w:tab w:leader="none" w:pos="9189" w:val="left"/>
        </w:tabs>
        <w:spacing w:before="157" w:line="360" w:lineRule="auto"/>
        <w:ind w:right="531"/>
        <w:jc w:val="left"/>
      </w:pPr>
      <w:r>
        <w:t>Зависимость</w:t>
      </w:r>
      <w:r>
        <w:tab/>
      </w:r>
      <w:r>
        <w:t>электродвижущей</w:t>
      </w:r>
      <w:r>
        <w:tab/>
      </w:r>
      <w:r>
        <w:t>силы</w:t>
      </w:r>
      <w:r>
        <w:tab/>
      </w:r>
      <w:r>
        <w:t>индукции</w:t>
      </w:r>
      <w:r>
        <w:tab/>
      </w:r>
      <w:r>
        <w:t>от</w:t>
      </w:r>
      <w:r>
        <w:tab/>
      </w:r>
      <w:r>
        <w:t>скорости</w:t>
      </w:r>
      <w:r>
        <w:tab/>
      </w:r>
      <w:r>
        <w:rPr>
          <w:spacing w:val="-1"/>
        </w:rPr>
        <w:t>изменения</w:t>
      </w:r>
      <w:r>
        <w:rPr>
          <w:spacing w:val="-67"/>
        </w:rPr>
        <w:t xml:space="preserve"> </w:t>
      </w:r>
      <w:r>
        <w:t>магнитного потока.</w:t>
      </w:r>
    </w:p>
    <w:p w14:paraId="640C0000">
      <w:pPr>
        <w:pStyle w:val="Style_1"/>
        <w:spacing w:line="321" w:lineRule="exact"/>
        <w:ind w:firstLine="0" w:left="1101"/>
        <w:jc w:val="left"/>
      </w:pPr>
      <w:r>
        <w:t>Явление</w:t>
      </w:r>
      <w:r>
        <w:rPr>
          <w:spacing w:val="-3"/>
        </w:rPr>
        <w:t xml:space="preserve"> </w:t>
      </w:r>
      <w:r>
        <w:t>самоиндукции.</w:t>
      </w:r>
    </w:p>
    <w:p w14:paraId="650C0000">
      <w:pPr>
        <w:pStyle w:val="Style_1"/>
        <w:spacing w:before="161" w:line="360" w:lineRule="auto"/>
        <w:ind w:firstLine="0" w:left="1101" w:right="3880"/>
        <w:jc w:val="left"/>
      </w:pPr>
      <w:r>
        <w:t>Ученический эксперимент, лабораторные работы.</w:t>
      </w:r>
      <w:r>
        <w:rPr>
          <w:spacing w:val="-6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магнитного поля катушки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током.</w:t>
      </w:r>
    </w:p>
    <w:p w14:paraId="660C0000">
      <w:pPr>
        <w:pStyle w:val="Style_1"/>
        <w:spacing w:line="360" w:lineRule="auto"/>
        <w:ind w:firstLine="0" w:left="1101" w:right="2263"/>
        <w:jc w:val="left"/>
      </w:pPr>
      <w:r>
        <w:t>Исследование действия постоянного магнита на рамку с током.</w:t>
      </w:r>
      <w:r>
        <w:rPr>
          <w:spacing w:val="-67"/>
        </w:rPr>
        <w:t xml:space="preserve"> </w:t>
      </w:r>
      <w:r>
        <w:t>Исследование</w:t>
      </w:r>
      <w:r>
        <w:rPr>
          <w:spacing w:val="-1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электромагнитной</w:t>
      </w:r>
      <w:r>
        <w:rPr>
          <w:spacing w:val="-1"/>
        </w:rPr>
        <w:t xml:space="preserve"> </w:t>
      </w:r>
      <w:r>
        <w:t>индукции.</w:t>
      </w:r>
    </w:p>
    <w:p w14:paraId="670C0000">
      <w:pPr>
        <w:pStyle w:val="Style_5"/>
        <w:numPr>
          <w:ilvl w:val="2"/>
          <w:numId w:val="27"/>
        </w:numPr>
        <w:tabs>
          <w:tab w:leader="none" w:pos="1944" w:val="left"/>
        </w:tabs>
        <w:spacing w:after="0" w:before="0" w:line="321" w:lineRule="exact"/>
        <w:ind w:hanging="843" w:left="1943" w:right="0"/>
        <w:jc w:val="left"/>
        <w:rPr>
          <w:sz w:val="28"/>
        </w:rPr>
      </w:pPr>
      <w:r>
        <w:rPr>
          <w:sz w:val="28"/>
        </w:rPr>
        <w:t>Раздел</w:t>
      </w:r>
      <w:r>
        <w:rPr>
          <w:spacing w:val="-5"/>
          <w:sz w:val="28"/>
        </w:rPr>
        <w:t xml:space="preserve"> </w:t>
      </w:r>
      <w:r>
        <w:rPr>
          <w:sz w:val="28"/>
        </w:rPr>
        <w:t>5.</w:t>
      </w:r>
      <w:r>
        <w:rPr>
          <w:spacing w:val="-3"/>
          <w:sz w:val="28"/>
        </w:rPr>
        <w:t xml:space="preserve"> </w:t>
      </w:r>
      <w:r>
        <w:rPr>
          <w:sz w:val="28"/>
        </w:rPr>
        <w:t>Колебания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волны.</w:t>
      </w:r>
    </w:p>
    <w:p w14:paraId="680C0000">
      <w:pPr>
        <w:pStyle w:val="Style_5"/>
        <w:numPr>
          <w:ilvl w:val="3"/>
          <w:numId w:val="27"/>
        </w:numPr>
        <w:tabs>
          <w:tab w:leader="none" w:pos="2153" w:val="left"/>
        </w:tabs>
        <w:spacing w:after="0" w:before="158" w:line="240" w:lineRule="auto"/>
        <w:ind w:hanging="1052" w:left="2152" w:right="0"/>
        <w:jc w:val="left"/>
        <w:rPr>
          <w:sz w:val="28"/>
        </w:rPr>
      </w:pPr>
      <w:r>
        <w:rPr>
          <w:sz w:val="28"/>
        </w:rPr>
        <w:t>Тема</w:t>
      </w:r>
      <w:r>
        <w:rPr>
          <w:spacing w:val="-3"/>
          <w:sz w:val="28"/>
        </w:rPr>
        <w:t xml:space="preserve"> </w:t>
      </w:r>
      <w:r>
        <w:rPr>
          <w:sz w:val="28"/>
        </w:rPr>
        <w:t>1.</w:t>
      </w:r>
      <w:r>
        <w:rPr>
          <w:spacing w:val="-2"/>
          <w:sz w:val="28"/>
        </w:rPr>
        <w:t xml:space="preserve"> </w:t>
      </w:r>
      <w:r>
        <w:rPr>
          <w:sz w:val="28"/>
        </w:rPr>
        <w:t>Механические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электромагнитные</w:t>
      </w:r>
      <w:r>
        <w:rPr>
          <w:spacing w:val="-2"/>
          <w:sz w:val="28"/>
        </w:rPr>
        <w:t xml:space="preserve"> </w:t>
      </w:r>
      <w:r>
        <w:rPr>
          <w:sz w:val="28"/>
        </w:rPr>
        <w:t>колебания.</w:t>
      </w:r>
    </w:p>
    <w:p w14:paraId="690C0000">
      <w:pPr>
        <w:pStyle w:val="Style_1"/>
        <w:spacing w:before="160" w:line="360" w:lineRule="auto"/>
        <w:ind/>
        <w:jc w:val="left"/>
      </w:pPr>
      <w:r>
        <w:t>Колебательная</w:t>
      </w:r>
      <w:r>
        <w:rPr>
          <w:spacing w:val="7"/>
        </w:rPr>
        <w:t xml:space="preserve"> </w:t>
      </w:r>
      <w:r>
        <w:t>система.</w:t>
      </w:r>
      <w:r>
        <w:rPr>
          <w:spacing w:val="6"/>
        </w:rPr>
        <w:t xml:space="preserve"> </w:t>
      </w:r>
      <w:r>
        <w:t>Свободные</w:t>
      </w:r>
      <w:r>
        <w:rPr>
          <w:spacing w:val="7"/>
        </w:rPr>
        <w:t xml:space="preserve"> </w:t>
      </w:r>
      <w:r>
        <w:t>механические</w:t>
      </w:r>
      <w:r>
        <w:rPr>
          <w:spacing w:val="6"/>
        </w:rPr>
        <w:t xml:space="preserve"> </w:t>
      </w:r>
      <w:r>
        <w:t>колебания.</w:t>
      </w:r>
      <w:r>
        <w:rPr>
          <w:spacing w:val="7"/>
        </w:rPr>
        <w:t xml:space="preserve"> </w:t>
      </w:r>
      <w:r>
        <w:t>Гармонические</w:t>
      </w:r>
      <w:r>
        <w:rPr>
          <w:spacing w:val="-67"/>
        </w:rPr>
        <w:t xml:space="preserve"> </w:t>
      </w:r>
      <w:r>
        <w:t>колебания.</w:t>
      </w:r>
      <w:r>
        <w:rPr>
          <w:spacing w:val="52"/>
        </w:rPr>
        <w:t xml:space="preserve"> </w:t>
      </w:r>
      <w:r>
        <w:t>Период,</w:t>
      </w:r>
      <w:r>
        <w:rPr>
          <w:spacing w:val="52"/>
        </w:rPr>
        <w:t xml:space="preserve"> </w:t>
      </w:r>
      <w:r>
        <w:t>частота,</w:t>
      </w:r>
      <w:r>
        <w:rPr>
          <w:spacing w:val="54"/>
        </w:rPr>
        <w:t xml:space="preserve"> </w:t>
      </w:r>
      <w:r>
        <w:t>амплитуда</w:t>
      </w:r>
      <w:r>
        <w:rPr>
          <w:spacing w:val="56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фаза</w:t>
      </w:r>
      <w:r>
        <w:rPr>
          <w:spacing w:val="56"/>
        </w:rPr>
        <w:t xml:space="preserve"> </w:t>
      </w:r>
      <w:r>
        <w:t>колебаний.</w:t>
      </w:r>
      <w:r>
        <w:rPr>
          <w:spacing w:val="54"/>
        </w:rPr>
        <w:t xml:space="preserve"> </w:t>
      </w:r>
      <w:r>
        <w:t>Пружинный</w:t>
      </w:r>
      <w:r>
        <w:rPr>
          <w:spacing w:val="53"/>
        </w:rPr>
        <w:t xml:space="preserve"> </w:t>
      </w:r>
      <w:r>
        <w:t>маятник.</w:t>
      </w:r>
    </w:p>
    <w:p w14:paraId="6A0C0000">
      <w:pPr>
        <w:sectPr>
          <w:pgSz w:h="16850" w:orient="portrait" w:w="11910"/>
          <w:pgMar w:bottom="740" w:footer="543" w:header="576" w:left="740" w:right="180" w:top="840"/>
        </w:sectPr>
      </w:pPr>
    </w:p>
    <w:p w14:paraId="6B0C0000">
      <w:pPr>
        <w:pStyle w:val="Style_1"/>
        <w:ind w:firstLine="0" w:left="0"/>
        <w:jc w:val="left"/>
        <w:rPr>
          <w:sz w:val="20"/>
        </w:rPr>
      </w:pPr>
    </w:p>
    <w:p w14:paraId="6C0C0000">
      <w:pPr>
        <w:pStyle w:val="Style_1"/>
        <w:spacing w:before="254" w:line="360" w:lineRule="auto"/>
        <w:ind w:firstLine="0" w:left="0" w:right="521"/>
      </w:pPr>
      <w:r>
        <w:t>Математический</w:t>
      </w:r>
      <w:r>
        <w:rPr>
          <w:spacing w:val="1"/>
        </w:rPr>
        <w:t xml:space="preserve"> </w:t>
      </w:r>
      <w:r>
        <w:t>маятник.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гармонических</w:t>
      </w:r>
      <w:r>
        <w:rPr>
          <w:spacing w:val="1"/>
        </w:rPr>
        <w:t xml:space="preserve"> </w:t>
      </w:r>
      <w:r>
        <w:t>колебаний.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при гармонических</w:t>
      </w:r>
      <w:r>
        <w:rPr>
          <w:spacing w:val="1"/>
        </w:rPr>
        <w:t xml:space="preserve"> </w:t>
      </w:r>
      <w:r>
        <w:t>колебаниях.</w:t>
      </w:r>
    </w:p>
    <w:p w14:paraId="6D0C0000">
      <w:pPr>
        <w:pStyle w:val="Style_1"/>
        <w:spacing w:line="360" w:lineRule="auto"/>
        <w:ind w:right="521"/>
      </w:pPr>
      <w:r>
        <w:t>Колебательный</w:t>
      </w:r>
      <w:r>
        <w:rPr>
          <w:spacing w:val="1"/>
        </w:rPr>
        <w:t xml:space="preserve"> </w:t>
      </w:r>
      <w:r>
        <w:t>контур.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колебания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идеальном</w:t>
      </w:r>
      <w:r>
        <w:rPr>
          <w:spacing w:val="1"/>
        </w:rPr>
        <w:t xml:space="preserve"> </w:t>
      </w:r>
      <w:r>
        <w:t>колебательном</w:t>
      </w:r>
      <w:r>
        <w:rPr>
          <w:spacing w:val="1"/>
        </w:rPr>
        <w:t xml:space="preserve"> </w:t>
      </w:r>
      <w:r>
        <w:t>контуре.</w:t>
      </w:r>
      <w:r>
        <w:rPr>
          <w:spacing w:val="1"/>
        </w:rPr>
        <w:t xml:space="preserve"> </w:t>
      </w:r>
      <w:r>
        <w:t>Аналогия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механическими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электромагнитными колебаниями. Формула Томсона. Закон сохранения энергии в</w:t>
      </w:r>
      <w:r>
        <w:rPr>
          <w:spacing w:val="1"/>
        </w:rPr>
        <w:t xml:space="preserve"> </w:t>
      </w:r>
      <w:r>
        <w:t>идеальном</w:t>
      </w:r>
      <w:r>
        <w:rPr>
          <w:spacing w:val="-1"/>
        </w:rPr>
        <w:t xml:space="preserve"> </w:t>
      </w:r>
      <w:r>
        <w:t>колебательном контуре.</w:t>
      </w:r>
    </w:p>
    <w:p w14:paraId="6E0C0000">
      <w:pPr>
        <w:pStyle w:val="Style_1"/>
        <w:spacing w:line="360" w:lineRule="auto"/>
        <w:ind w:right="525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затухающих</w:t>
      </w:r>
      <w:r>
        <w:rPr>
          <w:spacing w:val="1"/>
        </w:rPr>
        <w:t xml:space="preserve"> </w:t>
      </w:r>
      <w:r>
        <w:t>колебаниях.</w:t>
      </w:r>
      <w:r>
        <w:rPr>
          <w:spacing w:val="1"/>
        </w:rPr>
        <w:t xml:space="preserve"> </w:t>
      </w:r>
      <w:r>
        <w:t>Вынужденные</w:t>
      </w:r>
      <w:r>
        <w:rPr>
          <w:spacing w:val="1"/>
        </w:rPr>
        <w:t xml:space="preserve"> </w:t>
      </w:r>
      <w:r>
        <w:t>механические</w:t>
      </w:r>
      <w:r>
        <w:rPr>
          <w:spacing w:val="-67"/>
        </w:rPr>
        <w:t xml:space="preserve"> </w:t>
      </w:r>
      <w:r>
        <w:t>колебания.</w:t>
      </w:r>
      <w:r>
        <w:rPr>
          <w:spacing w:val="-1"/>
        </w:rPr>
        <w:t xml:space="preserve"> </w:t>
      </w:r>
      <w:r>
        <w:t>Резонанс.</w:t>
      </w:r>
      <w:r>
        <w:rPr>
          <w:spacing w:val="-1"/>
        </w:rPr>
        <w:t xml:space="preserve"> </w:t>
      </w:r>
      <w:r>
        <w:t>Вынужденные</w:t>
      </w:r>
      <w:r>
        <w:rPr>
          <w:spacing w:val="-1"/>
        </w:rPr>
        <w:t xml:space="preserve"> </w:t>
      </w:r>
      <w:r>
        <w:t>электромагнитные колебания.</w:t>
      </w:r>
    </w:p>
    <w:p w14:paraId="6F0C0000">
      <w:pPr>
        <w:pStyle w:val="Style_1"/>
        <w:spacing w:line="360" w:lineRule="auto"/>
        <w:ind w:right="532"/>
      </w:pPr>
      <w:r>
        <w:t>Переменный ток. Синусоидальный переменный ток. Мощность переменного</w:t>
      </w:r>
      <w:r>
        <w:rPr>
          <w:spacing w:val="1"/>
        </w:rPr>
        <w:t xml:space="preserve"> </w:t>
      </w:r>
      <w:r>
        <w:t>тока.</w:t>
      </w:r>
      <w:r>
        <w:rPr>
          <w:spacing w:val="-4"/>
        </w:rPr>
        <w:t xml:space="preserve"> </w:t>
      </w:r>
      <w:r>
        <w:t>Амплитудное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действующее значение</w:t>
      </w:r>
      <w:r>
        <w:rPr>
          <w:spacing w:val="-1"/>
        </w:rPr>
        <w:t xml:space="preserve"> </w:t>
      </w:r>
      <w:r>
        <w:t>силы тока</w:t>
      </w:r>
      <w:r>
        <w:rPr>
          <w:spacing w:val="-1"/>
        </w:rPr>
        <w:t xml:space="preserve"> </w:t>
      </w:r>
      <w:r>
        <w:t>и напряжения.</w:t>
      </w:r>
    </w:p>
    <w:p w14:paraId="700C0000">
      <w:pPr>
        <w:pStyle w:val="Style_1"/>
        <w:spacing w:line="360" w:lineRule="auto"/>
        <w:ind w:right="522"/>
      </w:pPr>
      <w:r>
        <w:t>Трансформатор.</w:t>
      </w:r>
      <w:r>
        <w:rPr>
          <w:spacing w:val="1"/>
        </w:rPr>
        <w:t xml:space="preserve"> </w:t>
      </w:r>
      <w:r>
        <w:t>Производство,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электроэнергии.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электроэнергии 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жизни.</w:t>
      </w:r>
    </w:p>
    <w:p w14:paraId="710C0000">
      <w:pPr>
        <w:pStyle w:val="Style_1"/>
        <w:spacing w:line="360" w:lineRule="auto"/>
        <w:ind w:right="526"/>
      </w:pPr>
      <w:r>
        <w:t>Технические устройства и практическое применение: электрический звонок,</w:t>
      </w:r>
      <w:r>
        <w:rPr>
          <w:spacing w:val="1"/>
        </w:rPr>
        <w:t xml:space="preserve"> </w:t>
      </w:r>
      <w:r>
        <w:t>генератор</w:t>
      </w:r>
      <w:r>
        <w:rPr>
          <w:spacing w:val="-2"/>
        </w:rPr>
        <w:t xml:space="preserve"> </w:t>
      </w:r>
      <w:r>
        <w:t>переменного</w:t>
      </w:r>
      <w:r>
        <w:rPr>
          <w:spacing w:val="1"/>
        </w:rPr>
        <w:t xml:space="preserve"> </w:t>
      </w:r>
      <w:r>
        <w:t>тока,</w:t>
      </w:r>
      <w:r>
        <w:rPr>
          <w:spacing w:val="-1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электропередач.</w:t>
      </w:r>
    </w:p>
    <w:p w14:paraId="720C0000">
      <w:pPr>
        <w:pStyle w:val="Style_1"/>
        <w:spacing w:line="321" w:lineRule="exact"/>
        <w:ind w:firstLine="0" w:left="1101"/>
        <w:jc w:val="left"/>
      </w:pPr>
      <w:r>
        <w:t>Демонстрации.</w:t>
      </w:r>
    </w:p>
    <w:p w14:paraId="730C0000">
      <w:pPr>
        <w:pStyle w:val="Style_1"/>
        <w:tabs>
          <w:tab w:leader="none" w:pos="3096" w:val="left"/>
          <w:tab w:leader="none" w:pos="4789" w:val="left"/>
          <w:tab w:leader="none" w:pos="6871" w:val="left"/>
          <w:tab w:leader="none" w:pos="8197" w:val="left"/>
          <w:tab w:leader="none" w:pos="10021" w:val="left"/>
        </w:tabs>
        <w:spacing w:before="150" w:line="360" w:lineRule="auto"/>
        <w:ind w:right="525"/>
        <w:jc w:val="left"/>
      </w:pPr>
      <w:r>
        <w:t>Исследование</w:t>
      </w:r>
      <w:r>
        <w:tab/>
      </w:r>
      <w:r>
        <w:t>параметров</w:t>
      </w:r>
      <w:r>
        <w:tab/>
      </w:r>
      <w:r>
        <w:t>колебательной</w:t>
      </w:r>
      <w:r>
        <w:tab/>
      </w:r>
      <w:r>
        <w:t>системы</w:t>
      </w:r>
      <w:r>
        <w:tab/>
      </w:r>
      <w:r>
        <w:t>(пружинный</w:t>
      </w:r>
      <w:r>
        <w:tab/>
      </w:r>
      <w:r>
        <w:rPr>
          <w:spacing w:val="-2"/>
        </w:rPr>
        <w:t>или</w:t>
      </w:r>
      <w:r>
        <w:rPr>
          <w:spacing w:val="-67"/>
        </w:rPr>
        <w:t xml:space="preserve"> </w:t>
      </w:r>
      <w:r>
        <w:t>математический</w:t>
      </w:r>
      <w:r>
        <w:rPr>
          <w:spacing w:val="-1"/>
        </w:rPr>
        <w:t xml:space="preserve"> </w:t>
      </w:r>
      <w:r>
        <w:t>маятник).</w:t>
      </w:r>
    </w:p>
    <w:p w14:paraId="740C0000">
      <w:pPr>
        <w:pStyle w:val="Style_1"/>
        <w:spacing w:before="1"/>
        <w:ind w:firstLine="0" w:left="1101"/>
        <w:jc w:val="left"/>
      </w:pPr>
      <w:r>
        <w:t>Наблюдение</w:t>
      </w:r>
      <w:r>
        <w:rPr>
          <w:spacing w:val="-6"/>
        </w:rPr>
        <w:t xml:space="preserve"> </w:t>
      </w:r>
      <w:r>
        <w:t>затухающих</w:t>
      </w:r>
      <w:r>
        <w:rPr>
          <w:spacing w:val="-4"/>
        </w:rPr>
        <w:t xml:space="preserve"> </w:t>
      </w:r>
      <w:r>
        <w:t>колебаний.</w:t>
      </w:r>
    </w:p>
    <w:p w14:paraId="750C0000">
      <w:pPr>
        <w:pStyle w:val="Style_1"/>
        <w:spacing w:before="161" w:line="360" w:lineRule="auto"/>
        <w:ind w:firstLine="0" w:left="1101" w:right="4031"/>
        <w:jc w:val="left"/>
      </w:pPr>
      <w:r>
        <w:t>Исследование свойств вынужденных колебаний.</w:t>
      </w:r>
      <w:r>
        <w:rPr>
          <w:spacing w:val="-67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резонанса.</w:t>
      </w:r>
    </w:p>
    <w:p w14:paraId="760C0000">
      <w:pPr>
        <w:pStyle w:val="Style_1"/>
        <w:spacing w:line="321" w:lineRule="exact"/>
        <w:ind w:firstLine="0" w:left="1101"/>
        <w:jc w:val="left"/>
      </w:pPr>
      <w:r>
        <w:t>Свободные</w:t>
      </w:r>
      <w:r>
        <w:rPr>
          <w:spacing w:val="-2"/>
        </w:rPr>
        <w:t xml:space="preserve"> </w:t>
      </w:r>
      <w:r>
        <w:t>электромагнитные</w:t>
      </w:r>
      <w:r>
        <w:rPr>
          <w:spacing w:val="-2"/>
        </w:rPr>
        <w:t xml:space="preserve"> </w:t>
      </w:r>
      <w:r>
        <w:t>колебания.</w:t>
      </w:r>
    </w:p>
    <w:p w14:paraId="770C0000">
      <w:pPr>
        <w:pStyle w:val="Style_1"/>
        <w:spacing w:before="163" w:line="360" w:lineRule="auto"/>
        <w:ind/>
        <w:jc w:val="left"/>
      </w:pPr>
      <w:r>
        <w:t>Осциллограммы</w:t>
      </w:r>
      <w:r>
        <w:rPr>
          <w:spacing w:val="22"/>
        </w:rPr>
        <w:t xml:space="preserve"> </w:t>
      </w:r>
      <w:r>
        <w:t>(зависимости</w:t>
      </w:r>
      <w:r>
        <w:rPr>
          <w:spacing w:val="25"/>
        </w:rPr>
        <w:t xml:space="preserve"> </w:t>
      </w:r>
      <w:r>
        <w:t>силы</w:t>
      </w:r>
      <w:r>
        <w:rPr>
          <w:spacing w:val="22"/>
        </w:rPr>
        <w:t xml:space="preserve"> </w:t>
      </w:r>
      <w:r>
        <w:t>тока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напряжения</w:t>
      </w:r>
      <w:r>
        <w:rPr>
          <w:spacing w:val="24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времени)</w:t>
      </w:r>
      <w:r>
        <w:rPr>
          <w:spacing w:val="19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электромагнитных колебаний.</w:t>
      </w:r>
    </w:p>
    <w:p w14:paraId="780C0000">
      <w:pPr>
        <w:pStyle w:val="Style_1"/>
        <w:tabs>
          <w:tab w:leader="none" w:pos="2574" w:val="left"/>
          <w:tab w:leader="none" w:pos="3408" w:val="left"/>
          <w:tab w:leader="none" w:pos="5995" w:val="left"/>
          <w:tab w:leader="none" w:pos="7791" w:val="left"/>
          <w:tab w:leader="none" w:pos="9430" w:val="left"/>
        </w:tabs>
        <w:spacing w:line="360" w:lineRule="auto"/>
        <w:ind w:right="530"/>
        <w:jc w:val="left"/>
      </w:pPr>
      <w:r>
        <w:t>Резонанс</w:t>
      </w:r>
      <w:r>
        <w:tab/>
      </w:r>
      <w:r>
        <w:t>при</w:t>
      </w:r>
      <w:r>
        <w:tab/>
      </w:r>
      <w:r>
        <w:t>последовательном</w:t>
      </w:r>
      <w:r>
        <w:tab/>
      </w:r>
      <w:r>
        <w:t>соединении</w:t>
      </w:r>
      <w:r>
        <w:tab/>
      </w:r>
      <w:r>
        <w:t>резистора,</w:t>
      </w:r>
      <w:r>
        <w:tab/>
      </w:r>
      <w:r>
        <w:rPr>
          <w:spacing w:val="-1"/>
        </w:rPr>
        <w:t>катушки</w:t>
      </w:r>
      <w:r>
        <w:rPr>
          <w:spacing w:val="-67"/>
        </w:rPr>
        <w:t xml:space="preserve"> </w:t>
      </w:r>
      <w:r>
        <w:t>индуктивности</w:t>
      </w:r>
      <w:r>
        <w:rPr>
          <w:spacing w:val="-3"/>
        </w:rPr>
        <w:t xml:space="preserve"> </w:t>
      </w:r>
      <w:r>
        <w:t>и конденсатора.</w:t>
      </w:r>
    </w:p>
    <w:p w14:paraId="790C0000">
      <w:pPr>
        <w:pStyle w:val="Style_1"/>
        <w:ind w:firstLine="0" w:left="1101"/>
        <w:jc w:val="left"/>
      </w:pPr>
      <w:r>
        <w:t>Модель</w:t>
      </w:r>
      <w:r>
        <w:rPr>
          <w:spacing w:val="-7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электропередачи.</w:t>
      </w:r>
    </w:p>
    <w:p w14:paraId="7A0C0000">
      <w:pPr>
        <w:pStyle w:val="Style_1"/>
        <w:spacing w:before="160"/>
        <w:ind w:firstLine="0" w:left="1101"/>
        <w:jc w:val="left"/>
      </w:pPr>
      <w:r>
        <w:t>Ученический</w:t>
      </w:r>
      <w:r>
        <w:rPr>
          <w:spacing w:val="-4"/>
        </w:rPr>
        <w:t xml:space="preserve"> </w:t>
      </w:r>
      <w:r>
        <w:t>эксперимент,</w:t>
      </w:r>
      <w:r>
        <w:rPr>
          <w:spacing w:val="-5"/>
        </w:rPr>
        <w:t xml:space="preserve"> </w:t>
      </w:r>
      <w:r>
        <w:t>лабораторные</w:t>
      </w:r>
      <w:r>
        <w:rPr>
          <w:spacing w:val="-4"/>
        </w:rPr>
        <w:t xml:space="preserve"> </w:t>
      </w:r>
      <w:r>
        <w:t>работы</w:t>
      </w:r>
    </w:p>
    <w:p w14:paraId="7B0C0000">
      <w:pPr>
        <w:pStyle w:val="Style_1"/>
        <w:spacing w:before="161"/>
        <w:ind w:firstLine="0" w:left="1101"/>
        <w:jc w:val="left"/>
      </w:pPr>
      <w:r>
        <w:t>Исследование</w:t>
      </w:r>
      <w:r>
        <w:rPr>
          <w:spacing w:val="2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периода</w:t>
      </w:r>
      <w:r>
        <w:rPr>
          <w:spacing w:val="3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колебаний</w:t>
      </w:r>
      <w:r>
        <w:rPr>
          <w:spacing w:val="3"/>
        </w:rPr>
        <w:t xml:space="preserve"> </w:t>
      </w:r>
      <w:r>
        <w:t>груза на</w:t>
      </w:r>
      <w:r>
        <w:rPr>
          <w:spacing w:val="6"/>
        </w:rPr>
        <w:t xml:space="preserve"> </w:t>
      </w:r>
      <w:r>
        <w:t>нити</w:t>
      </w:r>
      <w:r>
        <w:rPr>
          <w:spacing w:val="1"/>
        </w:rPr>
        <w:t xml:space="preserve"> </w:t>
      </w:r>
      <w:r>
        <w:t>от длины</w:t>
      </w:r>
    </w:p>
    <w:p w14:paraId="7C0C0000">
      <w:pPr>
        <w:sectPr>
          <w:pgSz w:h="16850" w:orient="portrait" w:w="11910"/>
          <w:pgMar w:bottom="740" w:footer="543" w:header="576" w:left="740" w:right="180" w:top="840"/>
        </w:sectPr>
      </w:pPr>
    </w:p>
    <w:p w14:paraId="7D0C0000">
      <w:pPr>
        <w:pStyle w:val="Style_1"/>
        <w:ind w:firstLine="0" w:left="0"/>
        <w:jc w:val="left"/>
        <w:rPr>
          <w:sz w:val="20"/>
        </w:rPr>
      </w:pPr>
    </w:p>
    <w:p w14:paraId="7E0C0000">
      <w:pPr>
        <w:pStyle w:val="Style_1"/>
        <w:spacing w:before="254"/>
        <w:ind w:firstLine="0" w:left="0"/>
      </w:pPr>
      <w:r>
        <w:t>нити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груза.</w:t>
      </w:r>
    </w:p>
    <w:p w14:paraId="7F0C0000">
      <w:pPr>
        <w:pStyle w:val="Style_1"/>
        <w:spacing w:before="162" w:line="360" w:lineRule="auto"/>
        <w:ind w:right="534"/>
      </w:pPr>
      <w:r>
        <w:t>Исследование</w:t>
      </w:r>
      <w:r>
        <w:rPr>
          <w:spacing w:val="1"/>
        </w:rPr>
        <w:t xml:space="preserve"> </w:t>
      </w:r>
      <w:r>
        <w:t>переменного</w:t>
      </w:r>
      <w:r>
        <w:rPr>
          <w:spacing w:val="1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соединённых</w:t>
      </w:r>
      <w:r>
        <w:rPr>
          <w:spacing w:val="1"/>
        </w:rPr>
        <w:t xml:space="preserve"> </w:t>
      </w:r>
      <w:r>
        <w:t>конденсатора,</w:t>
      </w:r>
      <w:r>
        <w:rPr>
          <w:spacing w:val="-2"/>
        </w:rPr>
        <w:t xml:space="preserve"> </w:t>
      </w:r>
      <w:r>
        <w:t>катушки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резистора.</w:t>
      </w:r>
    </w:p>
    <w:p w14:paraId="800C0000">
      <w:pPr>
        <w:pStyle w:val="Style_5"/>
        <w:numPr>
          <w:ilvl w:val="3"/>
          <w:numId w:val="27"/>
        </w:numPr>
        <w:tabs>
          <w:tab w:leader="none" w:pos="2153" w:val="left"/>
        </w:tabs>
        <w:spacing w:after="0" w:before="0" w:line="321" w:lineRule="exact"/>
        <w:ind w:hanging="1052" w:left="2152" w:right="0"/>
        <w:jc w:val="both"/>
        <w:rPr>
          <w:sz w:val="28"/>
        </w:rPr>
      </w:pPr>
      <w:r>
        <w:rPr>
          <w:sz w:val="28"/>
        </w:rPr>
        <w:t>Тема</w:t>
      </w:r>
      <w:r>
        <w:rPr>
          <w:spacing w:val="-3"/>
          <w:sz w:val="28"/>
        </w:rPr>
        <w:t xml:space="preserve"> </w:t>
      </w:r>
      <w:r>
        <w:rPr>
          <w:sz w:val="28"/>
        </w:rPr>
        <w:t>2.</w:t>
      </w:r>
      <w:r>
        <w:rPr>
          <w:spacing w:val="-2"/>
          <w:sz w:val="28"/>
        </w:rPr>
        <w:t xml:space="preserve"> </w:t>
      </w:r>
      <w:r>
        <w:rPr>
          <w:sz w:val="28"/>
        </w:rPr>
        <w:t>Механические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электромагнитные</w:t>
      </w:r>
      <w:r>
        <w:rPr>
          <w:spacing w:val="-2"/>
          <w:sz w:val="28"/>
        </w:rPr>
        <w:t xml:space="preserve"> </w:t>
      </w:r>
      <w:r>
        <w:rPr>
          <w:sz w:val="28"/>
        </w:rPr>
        <w:t>волны.</w:t>
      </w:r>
    </w:p>
    <w:p w14:paraId="810C0000">
      <w:pPr>
        <w:pStyle w:val="Style_1"/>
        <w:spacing w:before="161" w:line="360" w:lineRule="auto"/>
        <w:ind w:right="523"/>
      </w:pPr>
      <w:r>
        <w:t>Механические</w:t>
      </w:r>
      <w:r>
        <w:rPr>
          <w:spacing w:val="1"/>
        </w:rPr>
        <w:t xml:space="preserve"> </w:t>
      </w:r>
      <w:r>
        <w:t>волны,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распространения.</w:t>
      </w:r>
      <w:r>
        <w:rPr>
          <w:spacing w:val="1"/>
        </w:rPr>
        <w:t xml:space="preserve"> </w:t>
      </w:r>
      <w:r>
        <w:t>Период.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распространения и длина волны. Поперечные и продольные волны. Интерференция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дифракция механических</w:t>
      </w:r>
      <w:r>
        <w:rPr>
          <w:spacing w:val="1"/>
        </w:rPr>
        <w:t xml:space="preserve"> </w:t>
      </w:r>
      <w:r>
        <w:t>волн.</w:t>
      </w:r>
    </w:p>
    <w:p w14:paraId="820C0000">
      <w:pPr>
        <w:pStyle w:val="Style_1"/>
        <w:spacing w:before="1"/>
        <w:ind w:firstLine="0" w:left="1101"/>
      </w:pPr>
      <w:r>
        <w:t>Звук.</w:t>
      </w:r>
      <w:r>
        <w:rPr>
          <w:spacing w:val="-3"/>
        </w:rPr>
        <w:t xml:space="preserve"> </w:t>
      </w:r>
      <w:r>
        <w:t>Скорость</w:t>
      </w:r>
      <w:r>
        <w:rPr>
          <w:spacing w:val="-2"/>
        </w:rPr>
        <w:t xml:space="preserve"> </w:t>
      </w:r>
      <w:r>
        <w:t>звука.</w:t>
      </w:r>
      <w:r>
        <w:rPr>
          <w:spacing w:val="-3"/>
        </w:rPr>
        <w:t xml:space="preserve"> </w:t>
      </w:r>
      <w:r>
        <w:t>Громкость</w:t>
      </w:r>
      <w:r>
        <w:rPr>
          <w:spacing w:val="-2"/>
        </w:rPr>
        <w:t xml:space="preserve"> </w:t>
      </w:r>
      <w:r>
        <w:t>звука.</w:t>
      </w:r>
      <w:r>
        <w:rPr>
          <w:spacing w:val="-2"/>
        </w:rPr>
        <w:t xml:space="preserve"> </w:t>
      </w:r>
      <w:r>
        <w:t>Высота</w:t>
      </w:r>
      <w:r>
        <w:rPr>
          <w:spacing w:val="-1"/>
        </w:rPr>
        <w:t xml:space="preserve"> </w:t>
      </w:r>
      <w:r>
        <w:t>тона.</w:t>
      </w:r>
      <w:r>
        <w:rPr>
          <w:spacing w:val="-6"/>
        </w:rPr>
        <w:t xml:space="preserve"> </w:t>
      </w:r>
      <w:r>
        <w:t>Тембр</w:t>
      </w:r>
      <w:r>
        <w:rPr>
          <w:spacing w:val="-2"/>
        </w:rPr>
        <w:t xml:space="preserve"> </w:t>
      </w:r>
      <w:r>
        <w:t>звука.</w:t>
      </w:r>
    </w:p>
    <w:p w14:paraId="830C0000">
      <w:pPr>
        <w:pStyle w:val="Style_1"/>
        <w:spacing w:before="161" w:line="360" w:lineRule="auto"/>
        <w:ind w:right="521"/>
      </w:pPr>
      <w:r>
        <w:t>Электромагнитные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излучения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волн.</w:t>
      </w:r>
      <w:r>
        <w:rPr>
          <w:spacing w:val="1"/>
        </w:rPr>
        <w:t xml:space="preserve"> </w:t>
      </w:r>
      <w:r>
        <w:t>Взаимная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векторов</w:t>
      </w:r>
      <w:r>
        <w:rPr>
          <w:spacing w:val="1"/>
        </w:rPr>
        <w:t xml:space="preserve"> </w:t>
      </w:r>
      <w:r>
        <w:t>E,</w:t>
      </w:r>
      <w:r>
        <w:rPr>
          <w:spacing w:val="1"/>
        </w:rPr>
        <w:t xml:space="preserve"> </w:t>
      </w:r>
      <w:r>
        <w:t>B,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электромагнитной</w:t>
      </w:r>
      <w:r>
        <w:rPr>
          <w:spacing w:val="1"/>
        </w:rPr>
        <w:t xml:space="preserve"> </w:t>
      </w:r>
      <w:r>
        <w:t>волне.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волн:</w:t>
      </w:r>
      <w:r>
        <w:rPr>
          <w:spacing w:val="1"/>
        </w:rPr>
        <w:t xml:space="preserve"> </w:t>
      </w:r>
      <w:r>
        <w:t>отражение,</w:t>
      </w:r>
      <w:r>
        <w:rPr>
          <w:spacing w:val="1"/>
        </w:rPr>
        <w:t xml:space="preserve"> </w:t>
      </w:r>
      <w:r>
        <w:t>преломление,</w:t>
      </w:r>
      <w:r>
        <w:rPr>
          <w:spacing w:val="1"/>
        </w:rPr>
        <w:t xml:space="preserve"> </w:t>
      </w:r>
      <w:r>
        <w:t>поляризация,</w:t>
      </w:r>
      <w:r>
        <w:rPr>
          <w:spacing w:val="1"/>
        </w:rPr>
        <w:t xml:space="preserve"> </w:t>
      </w:r>
      <w:r>
        <w:t>дифракция,</w:t>
      </w:r>
      <w:r>
        <w:rPr>
          <w:spacing w:val="1"/>
        </w:rPr>
        <w:t xml:space="preserve"> </w:t>
      </w:r>
      <w:r>
        <w:t>интерференция.</w:t>
      </w:r>
      <w:r>
        <w:rPr>
          <w:spacing w:val="-1"/>
        </w:rPr>
        <w:t xml:space="preserve"> </w:t>
      </w:r>
      <w:r>
        <w:t>Скорость</w:t>
      </w:r>
      <w:r>
        <w:rPr>
          <w:spacing w:val="-1"/>
        </w:rPr>
        <w:t xml:space="preserve"> </w:t>
      </w:r>
      <w:r>
        <w:t>электромагнитных волн.</w:t>
      </w:r>
    </w:p>
    <w:p w14:paraId="840C0000">
      <w:pPr>
        <w:pStyle w:val="Style_1"/>
        <w:spacing w:line="360" w:lineRule="auto"/>
        <w:ind w:right="521"/>
      </w:pPr>
      <w:r>
        <w:t>Шкала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волн.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волн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и быту.</w:t>
      </w:r>
    </w:p>
    <w:p w14:paraId="850C0000">
      <w:pPr>
        <w:pStyle w:val="Style_1"/>
        <w:spacing w:line="360" w:lineRule="auto"/>
        <w:ind w:firstLine="0" w:left="1101" w:right="3519"/>
      </w:pPr>
      <w:r>
        <w:t>Принципы радиосвязи и телевидения. Радиолокация.</w:t>
      </w:r>
      <w:r>
        <w:rPr>
          <w:spacing w:val="-67"/>
        </w:rPr>
        <w:t xml:space="preserve"> </w:t>
      </w:r>
      <w:r>
        <w:t>Электромагнитное</w:t>
      </w:r>
      <w:r>
        <w:rPr>
          <w:spacing w:val="-3"/>
        </w:rPr>
        <w:t xml:space="preserve"> </w:t>
      </w:r>
      <w:r>
        <w:t>загрязнение</w:t>
      </w:r>
      <w:r>
        <w:rPr>
          <w:spacing w:val="-5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среды.</w:t>
      </w:r>
    </w:p>
    <w:p w14:paraId="860C0000">
      <w:pPr>
        <w:pStyle w:val="Style_1"/>
        <w:spacing w:line="360" w:lineRule="auto"/>
        <w:ind w:right="521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ультразвуковая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медицине,</w:t>
      </w:r>
      <w:r>
        <w:rPr>
          <w:spacing w:val="1"/>
        </w:rPr>
        <w:t xml:space="preserve"> </w:t>
      </w:r>
      <w:r>
        <w:t>радар,</w:t>
      </w:r>
      <w:r>
        <w:rPr>
          <w:spacing w:val="1"/>
        </w:rPr>
        <w:t xml:space="preserve"> </w:t>
      </w:r>
      <w:r>
        <w:t>радиоприёмник,</w:t>
      </w:r>
      <w:r>
        <w:rPr>
          <w:spacing w:val="-2"/>
        </w:rPr>
        <w:t xml:space="preserve"> </w:t>
      </w:r>
      <w:r>
        <w:t>телевизор,</w:t>
      </w:r>
      <w:r>
        <w:rPr>
          <w:spacing w:val="-1"/>
        </w:rPr>
        <w:t xml:space="preserve"> </w:t>
      </w:r>
      <w:r>
        <w:t>антенна,</w:t>
      </w:r>
      <w:r>
        <w:rPr>
          <w:spacing w:val="-1"/>
        </w:rPr>
        <w:t xml:space="preserve"> </w:t>
      </w:r>
      <w:r>
        <w:t>телефон,</w:t>
      </w:r>
      <w:r>
        <w:rPr>
          <w:spacing w:val="-1"/>
        </w:rPr>
        <w:t xml:space="preserve"> </w:t>
      </w:r>
      <w:r>
        <w:t>СВЧ-печь.</w:t>
      </w:r>
    </w:p>
    <w:p w14:paraId="870C0000">
      <w:pPr>
        <w:pStyle w:val="Style_1"/>
        <w:ind w:firstLine="0" w:left="1101"/>
        <w:jc w:val="left"/>
      </w:pPr>
      <w:r>
        <w:t>Демонстрации.</w:t>
      </w:r>
    </w:p>
    <w:p w14:paraId="880C0000">
      <w:pPr>
        <w:pStyle w:val="Style_1"/>
        <w:spacing w:before="155" w:line="360" w:lineRule="auto"/>
        <w:ind w:firstLine="0" w:left="1101" w:right="2045"/>
        <w:jc w:val="left"/>
      </w:pPr>
      <w:r>
        <w:t>Образование и распространение поперечных и продольных волн.</w:t>
      </w:r>
      <w:r>
        <w:rPr>
          <w:spacing w:val="-67"/>
        </w:rPr>
        <w:t xml:space="preserve"> </w:t>
      </w:r>
      <w:r>
        <w:t>Колеблющееся</w:t>
      </w:r>
      <w:r>
        <w:rPr>
          <w:spacing w:val="-1"/>
        </w:rPr>
        <w:t xml:space="preserve"> </w:t>
      </w:r>
      <w:r>
        <w:t>тело</w:t>
      </w:r>
      <w:r>
        <w:rPr>
          <w:spacing w:val="-1"/>
        </w:rPr>
        <w:t xml:space="preserve"> </w:t>
      </w:r>
      <w:r>
        <w:t>как источник звука.</w:t>
      </w:r>
    </w:p>
    <w:p w14:paraId="890C0000">
      <w:pPr>
        <w:pStyle w:val="Style_1"/>
        <w:spacing w:before="2" w:line="360" w:lineRule="auto"/>
        <w:ind w:firstLine="0" w:left="1101" w:right="2368"/>
        <w:jc w:val="left"/>
      </w:pPr>
      <w:r>
        <w:t>Наблюдение отражения и преломления механических волн.</w:t>
      </w:r>
      <w:r>
        <w:rPr>
          <w:spacing w:val="1"/>
        </w:rPr>
        <w:t xml:space="preserve"> </w:t>
      </w:r>
      <w:r>
        <w:t>Наблюдение интерференции и дифракции механических волн.</w:t>
      </w:r>
      <w:r>
        <w:rPr>
          <w:spacing w:val="-67"/>
        </w:rPr>
        <w:t xml:space="preserve"> </w:t>
      </w:r>
      <w:r>
        <w:t>Звуковой</w:t>
      </w:r>
      <w:r>
        <w:rPr>
          <w:spacing w:val="-4"/>
        </w:rPr>
        <w:t xml:space="preserve"> </w:t>
      </w:r>
      <w:r>
        <w:t>резонанс.</w:t>
      </w:r>
    </w:p>
    <w:p w14:paraId="8A0C0000">
      <w:pPr>
        <w:pStyle w:val="Style_1"/>
        <w:spacing w:line="360" w:lineRule="auto"/>
        <w:ind/>
        <w:jc w:val="left"/>
      </w:pPr>
      <w:r>
        <w:t>Наблюдение</w:t>
      </w:r>
      <w:r>
        <w:rPr>
          <w:spacing w:val="21"/>
        </w:rPr>
        <w:t xml:space="preserve"> </w:t>
      </w:r>
      <w:r>
        <w:t>связи</w:t>
      </w:r>
      <w:r>
        <w:rPr>
          <w:spacing w:val="22"/>
        </w:rPr>
        <w:t xml:space="preserve"> </w:t>
      </w:r>
      <w:r>
        <w:t>громкости</w:t>
      </w:r>
      <w:r>
        <w:rPr>
          <w:spacing w:val="24"/>
        </w:rPr>
        <w:t xml:space="preserve"> </w:t>
      </w:r>
      <w:r>
        <w:t>звука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высоты</w:t>
      </w:r>
      <w:r>
        <w:rPr>
          <w:spacing w:val="26"/>
        </w:rPr>
        <w:t xml:space="preserve"> </w:t>
      </w:r>
      <w:r>
        <w:t>тона</w:t>
      </w:r>
      <w:r>
        <w:rPr>
          <w:spacing w:val="23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амплитудой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частотой</w:t>
      </w:r>
      <w:r>
        <w:rPr>
          <w:spacing w:val="-67"/>
        </w:rPr>
        <w:t xml:space="preserve"> </w:t>
      </w:r>
      <w:r>
        <w:t>колебаний.</w:t>
      </w:r>
    </w:p>
    <w:p w14:paraId="8B0C0000">
      <w:pPr>
        <w:pStyle w:val="Style_1"/>
        <w:spacing w:line="360" w:lineRule="auto"/>
        <w:ind/>
        <w:jc w:val="left"/>
      </w:pPr>
      <w:r>
        <w:t>Исследование</w:t>
      </w:r>
      <w:r>
        <w:rPr>
          <w:spacing w:val="37"/>
        </w:rPr>
        <w:t xml:space="preserve"> </w:t>
      </w:r>
      <w:r>
        <w:t>свойств</w:t>
      </w:r>
      <w:r>
        <w:rPr>
          <w:spacing w:val="36"/>
        </w:rPr>
        <w:t xml:space="preserve"> </w:t>
      </w:r>
      <w:r>
        <w:t>электромагнитных</w:t>
      </w:r>
      <w:r>
        <w:rPr>
          <w:spacing w:val="38"/>
        </w:rPr>
        <w:t xml:space="preserve"> </w:t>
      </w:r>
      <w:r>
        <w:t>волн:</w:t>
      </w:r>
      <w:r>
        <w:rPr>
          <w:spacing w:val="38"/>
        </w:rPr>
        <w:t xml:space="preserve"> </w:t>
      </w:r>
      <w:r>
        <w:t>отражение,</w:t>
      </w:r>
      <w:r>
        <w:rPr>
          <w:spacing w:val="37"/>
        </w:rPr>
        <w:t xml:space="preserve"> </w:t>
      </w:r>
      <w:r>
        <w:t>преломление,</w:t>
      </w:r>
      <w:r>
        <w:rPr>
          <w:spacing w:val="-67"/>
        </w:rPr>
        <w:t xml:space="preserve"> </w:t>
      </w:r>
      <w:r>
        <w:t>поляризация,</w:t>
      </w:r>
      <w:r>
        <w:rPr>
          <w:spacing w:val="-1"/>
        </w:rPr>
        <w:t xml:space="preserve"> </w:t>
      </w:r>
      <w:r>
        <w:t>дифракция, интерференция.</w:t>
      </w:r>
    </w:p>
    <w:p w14:paraId="8C0C0000">
      <w:pPr>
        <w:sectPr>
          <w:pgSz w:h="16850" w:orient="portrait" w:w="11910"/>
          <w:pgMar w:bottom="740" w:footer="543" w:header="576" w:left="740" w:right="180" w:top="840"/>
        </w:sectPr>
      </w:pPr>
    </w:p>
    <w:p w14:paraId="8D0C0000">
      <w:pPr>
        <w:pStyle w:val="Style_1"/>
        <w:ind w:firstLine="0" w:left="0"/>
        <w:jc w:val="left"/>
        <w:rPr>
          <w:sz w:val="20"/>
        </w:rPr>
      </w:pPr>
    </w:p>
    <w:p w14:paraId="8E0C0000">
      <w:pPr>
        <w:pStyle w:val="Style_5"/>
        <w:numPr>
          <w:ilvl w:val="3"/>
          <w:numId w:val="27"/>
        </w:numPr>
        <w:tabs>
          <w:tab w:leader="none" w:pos="2153" w:val="left"/>
        </w:tabs>
        <w:spacing w:after="0" w:before="254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Тема 3.</w:t>
      </w:r>
      <w:r>
        <w:rPr>
          <w:spacing w:val="-3"/>
          <w:sz w:val="28"/>
        </w:rPr>
        <w:t xml:space="preserve"> </w:t>
      </w:r>
      <w:r>
        <w:rPr>
          <w:sz w:val="28"/>
        </w:rPr>
        <w:t>Оптика.</w:t>
      </w:r>
    </w:p>
    <w:p w14:paraId="8F0C0000">
      <w:pPr>
        <w:pStyle w:val="Style_1"/>
        <w:spacing w:before="162" w:line="360" w:lineRule="auto"/>
        <w:ind w:right="525"/>
      </w:pPr>
      <w:r>
        <w:t>Геометрическая</w:t>
      </w:r>
      <w:r>
        <w:rPr>
          <w:spacing w:val="1"/>
        </w:rPr>
        <w:t xml:space="preserve"> </w:t>
      </w:r>
      <w:r>
        <w:t>оптика.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света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однородной</w:t>
      </w:r>
      <w:r>
        <w:rPr>
          <w:spacing w:val="-1"/>
        </w:rPr>
        <w:t xml:space="preserve"> </w:t>
      </w:r>
      <w:r>
        <w:t>среде.</w:t>
      </w:r>
      <w:r>
        <w:rPr>
          <w:spacing w:val="-2"/>
        </w:rPr>
        <w:t xml:space="preserve"> </w:t>
      </w:r>
      <w:r>
        <w:t>Луч света.</w:t>
      </w:r>
      <w:r>
        <w:rPr>
          <w:spacing w:val="-5"/>
        </w:rPr>
        <w:t xml:space="preserve"> </w:t>
      </w:r>
      <w:r>
        <w:t>Точечный</w:t>
      </w:r>
      <w:r>
        <w:rPr>
          <w:spacing w:val="-1"/>
        </w:rPr>
        <w:t xml:space="preserve"> </w:t>
      </w:r>
      <w:r>
        <w:t>источник света.</w:t>
      </w:r>
    </w:p>
    <w:p w14:paraId="900C0000">
      <w:pPr>
        <w:pStyle w:val="Style_1"/>
        <w:spacing w:line="360" w:lineRule="auto"/>
        <w:ind w:right="523"/>
      </w:pPr>
      <w:r>
        <w:t>Отражение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плоском</w:t>
      </w:r>
      <w:r>
        <w:rPr>
          <w:spacing w:val="-1"/>
        </w:rPr>
        <w:t xml:space="preserve"> </w:t>
      </w:r>
      <w:r>
        <w:t>зеркале.</w:t>
      </w:r>
    </w:p>
    <w:p w14:paraId="910C0000">
      <w:pPr>
        <w:pStyle w:val="Style_1"/>
        <w:spacing w:before="1" w:line="360" w:lineRule="auto"/>
        <w:ind w:right="522"/>
      </w:pPr>
      <w:r>
        <w:t>Преломление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преломления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Абсолютный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преломления.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отражение.</w:t>
      </w:r>
      <w:r>
        <w:rPr>
          <w:spacing w:val="1"/>
        </w:rPr>
        <w:t xml:space="preserve"> </w:t>
      </w:r>
      <w:r>
        <w:t>Предельный</w:t>
      </w:r>
      <w:r>
        <w:rPr>
          <w:spacing w:val="1"/>
        </w:rPr>
        <w:t xml:space="preserve"> </w:t>
      </w:r>
      <w:r>
        <w:t>угол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отражения.</w:t>
      </w:r>
    </w:p>
    <w:p w14:paraId="920C0000">
      <w:pPr>
        <w:pStyle w:val="Style_1"/>
        <w:spacing w:line="321" w:lineRule="exact"/>
        <w:ind w:firstLine="0" w:left="1101"/>
      </w:pPr>
      <w:r>
        <w:t>Дисперсия</w:t>
      </w:r>
      <w:r>
        <w:rPr>
          <w:spacing w:val="-2"/>
        </w:rPr>
        <w:t xml:space="preserve"> </w:t>
      </w:r>
      <w:r>
        <w:t>света.</w:t>
      </w:r>
      <w:r>
        <w:rPr>
          <w:spacing w:val="-2"/>
        </w:rPr>
        <w:t xml:space="preserve"> </w:t>
      </w:r>
      <w:r>
        <w:t>Сложный</w:t>
      </w:r>
      <w:r>
        <w:rPr>
          <w:spacing w:val="-1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белого света.</w:t>
      </w:r>
      <w:r>
        <w:rPr>
          <w:spacing w:val="-2"/>
        </w:rPr>
        <w:t xml:space="preserve"> </w:t>
      </w:r>
      <w:r>
        <w:t>Цвет.</w:t>
      </w:r>
    </w:p>
    <w:p w14:paraId="930C0000">
      <w:pPr>
        <w:pStyle w:val="Style_1"/>
        <w:spacing w:before="162" w:line="360" w:lineRule="auto"/>
        <w:ind w:right="524"/>
      </w:pPr>
      <w:r>
        <w:t>Собирающие и рассеивающие линзы. Тонкая линза. Фокусное расстояние и</w:t>
      </w:r>
      <w:r>
        <w:rPr>
          <w:spacing w:val="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линзы.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собирающих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рассеивающих</w:t>
      </w:r>
      <w:r>
        <w:rPr>
          <w:spacing w:val="-1"/>
        </w:rPr>
        <w:t xml:space="preserve"> </w:t>
      </w:r>
      <w:r>
        <w:t>линзах.</w:t>
      </w:r>
      <w:r>
        <w:rPr>
          <w:spacing w:val="-2"/>
        </w:rPr>
        <w:t xml:space="preserve"> </w:t>
      </w:r>
      <w:r>
        <w:t>Формула</w:t>
      </w:r>
      <w:r>
        <w:rPr>
          <w:spacing w:val="-1"/>
        </w:rPr>
        <w:t xml:space="preserve"> </w:t>
      </w:r>
      <w:r>
        <w:t>тонкой</w:t>
      </w:r>
      <w:r>
        <w:rPr>
          <w:spacing w:val="-3"/>
        </w:rPr>
        <w:t xml:space="preserve"> </w:t>
      </w:r>
      <w:r>
        <w:t>линзы. Увеличение,</w:t>
      </w:r>
      <w:r>
        <w:rPr>
          <w:spacing w:val="-2"/>
        </w:rPr>
        <w:t xml:space="preserve"> </w:t>
      </w:r>
      <w:r>
        <w:t>даваемое</w:t>
      </w:r>
      <w:r>
        <w:rPr>
          <w:spacing w:val="-1"/>
        </w:rPr>
        <w:t xml:space="preserve"> </w:t>
      </w:r>
      <w:r>
        <w:t>линзой.</w:t>
      </w:r>
    </w:p>
    <w:p w14:paraId="940C0000">
      <w:pPr>
        <w:pStyle w:val="Style_1"/>
        <w:spacing w:line="320" w:lineRule="exact"/>
        <w:ind w:firstLine="0" w:left="1101"/>
      </w:pPr>
      <w:r>
        <w:t>Пределы</w:t>
      </w:r>
      <w:r>
        <w:rPr>
          <w:spacing w:val="-4"/>
        </w:rPr>
        <w:t xml:space="preserve"> </w:t>
      </w:r>
      <w:r>
        <w:t>применимости</w:t>
      </w:r>
      <w:r>
        <w:rPr>
          <w:spacing w:val="-4"/>
        </w:rPr>
        <w:t xml:space="preserve"> </w:t>
      </w:r>
      <w:r>
        <w:t>геометрической</w:t>
      </w:r>
      <w:r>
        <w:rPr>
          <w:spacing w:val="-3"/>
        </w:rPr>
        <w:t xml:space="preserve"> </w:t>
      </w:r>
      <w:r>
        <w:t>оптики.</w:t>
      </w:r>
    </w:p>
    <w:p w14:paraId="950C0000">
      <w:pPr>
        <w:pStyle w:val="Style_1"/>
        <w:spacing w:before="163" w:line="360" w:lineRule="auto"/>
        <w:ind w:right="525"/>
      </w:pPr>
      <w:r>
        <w:t>Волновая оптика. Интерференция</w:t>
      </w:r>
      <w:r>
        <w:rPr>
          <w:spacing w:val="1"/>
        </w:rPr>
        <w:t xml:space="preserve"> </w:t>
      </w:r>
      <w:r>
        <w:t>света. Когерентные источники. Условия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максимумов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минимумов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интерференционной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синфазных когерентных</w:t>
      </w:r>
      <w:r>
        <w:rPr>
          <w:spacing w:val="1"/>
        </w:rPr>
        <w:t xml:space="preserve"> </w:t>
      </w:r>
      <w:r>
        <w:t>источников.</w:t>
      </w:r>
    </w:p>
    <w:p w14:paraId="960C0000">
      <w:pPr>
        <w:pStyle w:val="Style_1"/>
        <w:spacing w:line="360" w:lineRule="auto"/>
        <w:ind w:right="528"/>
      </w:pPr>
      <w:r>
        <w:t>Дифракция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Дифракционная</w:t>
      </w:r>
      <w:r>
        <w:rPr>
          <w:spacing w:val="1"/>
        </w:rPr>
        <w:t xml:space="preserve"> </w:t>
      </w:r>
      <w:r>
        <w:t>решётка.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главных</w:t>
      </w:r>
      <w:r>
        <w:rPr>
          <w:spacing w:val="-67"/>
        </w:rPr>
        <w:t xml:space="preserve"> </w:t>
      </w:r>
      <w:r>
        <w:t>максимумов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падении</w:t>
      </w:r>
      <w:r>
        <w:rPr>
          <w:spacing w:val="-2"/>
        </w:rPr>
        <w:t xml:space="preserve"> </w:t>
      </w:r>
      <w:r>
        <w:t>монохроматического</w:t>
      </w:r>
      <w:r>
        <w:rPr>
          <w:spacing w:val="-1"/>
        </w:rPr>
        <w:t xml:space="preserve"> </w:t>
      </w:r>
      <w:r>
        <w:t>света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дифракционную</w:t>
      </w:r>
      <w:r>
        <w:rPr>
          <w:spacing w:val="-3"/>
        </w:rPr>
        <w:t xml:space="preserve"> </w:t>
      </w:r>
      <w:r>
        <w:t>решётку.</w:t>
      </w:r>
    </w:p>
    <w:p w14:paraId="970C0000">
      <w:pPr>
        <w:pStyle w:val="Style_1"/>
        <w:ind w:firstLine="0" w:left="1101"/>
      </w:pPr>
      <w:r>
        <w:t>Поляризация</w:t>
      </w:r>
      <w:r>
        <w:rPr>
          <w:spacing w:val="-2"/>
        </w:rPr>
        <w:t xml:space="preserve"> </w:t>
      </w:r>
      <w:r>
        <w:t>света.</w:t>
      </w:r>
    </w:p>
    <w:p w14:paraId="980C0000">
      <w:pPr>
        <w:pStyle w:val="Style_1"/>
        <w:spacing w:before="161" w:line="360" w:lineRule="auto"/>
        <w:ind w:right="524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очки,</w:t>
      </w:r>
      <w:r>
        <w:rPr>
          <w:spacing w:val="1"/>
        </w:rPr>
        <w:t xml:space="preserve"> </w:t>
      </w:r>
      <w:r>
        <w:t>лупа,</w:t>
      </w:r>
      <w:r>
        <w:rPr>
          <w:spacing w:val="1"/>
        </w:rPr>
        <w:t xml:space="preserve"> </w:t>
      </w:r>
      <w:r>
        <w:t>фотоаппарат,</w:t>
      </w:r>
      <w:r>
        <w:rPr>
          <w:spacing w:val="1"/>
        </w:rPr>
        <w:t xml:space="preserve"> </w:t>
      </w:r>
      <w:r>
        <w:t>проекционный</w:t>
      </w:r>
      <w:r>
        <w:rPr>
          <w:spacing w:val="1"/>
        </w:rPr>
        <w:t xml:space="preserve"> </w:t>
      </w:r>
      <w:r>
        <w:t>аппарат,</w:t>
      </w:r>
      <w:r>
        <w:rPr>
          <w:spacing w:val="1"/>
        </w:rPr>
        <w:t xml:space="preserve"> </w:t>
      </w:r>
      <w:r>
        <w:t>микроскоп,</w:t>
      </w:r>
      <w:r>
        <w:rPr>
          <w:spacing w:val="1"/>
        </w:rPr>
        <w:t xml:space="preserve"> </w:t>
      </w:r>
      <w:r>
        <w:t>телескоп,</w:t>
      </w:r>
      <w:r>
        <w:rPr>
          <w:spacing w:val="1"/>
        </w:rPr>
        <w:t xml:space="preserve"> </w:t>
      </w:r>
      <w:r>
        <w:t>волоконная</w:t>
      </w:r>
      <w:r>
        <w:rPr>
          <w:spacing w:val="1"/>
        </w:rPr>
        <w:t xml:space="preserve"> </w:t>
      </w:r>
      <w:r>
        <w:t>оптика,</w:t>
      </w:r>
      <w:r>
        <w:rPr>
          <w:spacing w:val="1"/>
        </w:rPr>
        <w:t xml:space="preserve"> </w:t>
      </w:r>
      <w:r>
        <w:t>дифракционная</w:t>
      </w:r>
      <w:r>
        <w:rPr>
          <w:spacing w:val="-4"/>
        </w:rPr>
        <w:t xml:space="preserve"> </w:t>
      </w:r>
      <w:r>
        <w:t>решётка,</w:t>
      </w:r>
      <w:r>
        <w:rPr>
          <w:spacing w:val="-1"/>
        </w:rPr>
        <w:t xml:space="preserve"> </w:t>
      </w:r>
      <w:r>
        <w:t>поляроид.</w:t>
      </w:r>
    </w:p>
    <w:p w14:paraId="990C0000">
      <w:pPr>
        <w:pStyle w:val="Style_1"/>
        <w:spacing w:before="1"/>
        <w:ind w:firstLine="0" w:left="1101"/>
        <w:jc w:val="left"/>
      </w:pPr>
      <w:r>
        <w:t>Демонстрации.</w:t>
      </w:r>
    </w:p>
    <w:p w14:paraId="9A0C0000">
      <w:pPr>
        <w:pStyle w:val="Style_1"/>
        <w:tabs>
          <w:tab w:leader="none" w:pos="3351" w:val="left"/>
          <w:tab w:leader="none" w:pos="5782" w:val="left"/>
          <w:tab w:leader="none" w:pos="7385" w:val="left"/>
          <w:tab w:leader="none" w:pos="7866" w:val="left"/>
          <w:tab w:leader="none" w:pos="9763" w:val="left"/>
        </w:tabs>
        <w:spacing w:before="160"/>
        <w:ind w:firstLine="0" w:left="1101"/>
        <w:jc w:val="left"/>
      </w:pPr>
      <w:r>
        <w:t>Прямолинейное</w:t>
      </w:r>
      <w:r>
        <w:tab/>
      </w:r>
      <w:r>
        <w:t>распространение,</w:t>
      </w:r>
      <w:r>
        <w:tab/>
      </w:r>
      <w:r>
        <w:t>отражение</w:t>
      </w:r>
      <w:r>
        <w:tab/>
      </w:r>
      <w:r>
        <w:t>и</w:t>
      </w:r>
      <w:r>
        <w:tab/>
      </w:r>
      <w:r>
        <w:t>преломление</w:t>
      </w:r>
      <w:r>
        <w:tab/>
      </w:r>
      <w:r>
        <w:t>света.</w:t>
      </w:r>
    </w:p>
    <w:p w14:paraId="9B0C0000">
      <w:pPr>
        <w:pStyle w:val="Style_1"/>
        <w:spacing w:before="161"/>
        <w:ind w:firstLine="0" w:left="0"/>
        <w:jc w:val="left"/>
      </w:pPr>
      <w:r>
        <w:t>Оптические</w:t>
      </w:r>
      <w:r>
        <w:rPr>
          <w:spacing w:val="-3"/>
        </w:rPr>
        <w:t xml:space="preserve"> </w:t>
      </w:r>
      <w:r>
        <w:t>приборы.</w:t>
      </w:r>
    </w:p>
    <w:p w14:paraId="9C0C0000">
      <w:pPr>
        <w:pStyle w:val="Style_1"/>
        <w:spacing w:before="160" w:line="360" w:lineRule="auto"/>
        <w:ind w:firstLine="0" w:left="1101" w:right="3822"/>
        <w:jc w:val="left"/>
      </w:pPr>
      <w:r>
        <w:t>Полное внутреннее отражение. Модель световода.</w:t>
      </w:r>
      <w:r>
        <w:rPr>
          <w:spacing w:val="-67"/>
        </w:rPr>
        <w:t xml:space="preserve"> </w:t>
      </w:r>
      <w:r>
        <w:t>Исследование</w:t>
      </w:r>
      <w:r>
        <w:rPr>
          <w:spacing w:val="-1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изображений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линзах.</w:t>
      </w:r>
    </w:p>
    <w:p w14:paraId="9D0C0000">
      <w:pPr>
        <w:pStyle w:val="Style_1"/>
        <w:spacing w:line="360" w:lineRule="auto"/>
        <w:ind w:firstLine="0" w:left="1101" w:right="5681"/>
        <w:jc w:val="left"/>
      </w:pPr>
      <w:r>
        <w:t>Модели микроскопа, телескопа.</w:t>
      </w:r>
      <w:r>
        <w:rPr>
          <w:spacing w:val="1"/>
        </w:rPr>
        <w:t xml:space="preserve"> </w:t>
      </w:r>
      <w:r>
        <w:t>Наблюдение</w:t>
      </w:r>
      <w:r>
        <w:rPr>
          <w:spacing w:val="-9"/>
        </w:rPr>
        <w:t xml:space="preserve"> </w:t>
      </w:r>
      <w:r>
        <w:t>интерференции</w:t>
      </w:r>
      <w:r>
        <w:rPr>
          <w:spacing w:val="-5"/>
        </w:rPr>
        <w:t xml:space="preserve"> </w:t>
      </w:r>
      <w:r>
        <w:t>света.</w:t>
      </w:r>
    </w:p>
    <w:p w14:paraId="9E0C0000">
      <w:pPr>
        <w:sectPr>
          <w:pgSz w:h="16850" w:orient="portrait" w:w="11910"/>
          <w:pgMar w:bottom="740" w:footer="543" w:header="576" w:left="740" w:right="180" w:top="840"/>
        </w:sectPr>
      </w:pPr>
    </w:p>
    <w:p w14:paraId="9F0C0000">
      <w:pPr>
        <w:pStyle w:val="Style_1"/>
        <w:ind w:firstLine="0" w:left="0"/>
        <w:jc w:val="left"/>
        <w:rPr>
          <w:sz w:val="20"/>
        </w:rPr>
      </w:pPr>
    </w:p>
    <w:p w14:paraId="A00C0000">
      <w:pPr>
        <w:pStyle w:val="Style_1"/>
        <w:spacing w:before="254" w:line="360" w:lineRule="auto"/>
        <w:ind w:firstLine="0" w:left="1101" w:right="6199"/>
        <w:jc w:val="left"/>
      </w:pPr>
      <w:r>
        <w:t>Наблюдение дифракции света.</w:t>
      </w:r>
      <w:r>
        <w:rPr>
          <w:spacing w:val="-67"/>
        </w:rPr>
        <w:t xml:space="preserve"> </w:t>
      </w:r>
      <w:r>
        <w:t>Наблюдение</w:t>
      </w:r>
      <w:r>
        <w:rPr>
          <w:spacing w:val="-6"/>
        </w:rPr>
        <w:t xml:space="preserve"> </w:t>
      </w:r>
      <w:r>
        <w:t>дисперсии</w:t>
      </w:r>
      <w:r>
        <w:rPr>
          <w:spacing w:val="-2"/>
        </w:rPr>
        <w:t xml:space="preserve"> </w:t>
      </w:r>
      <w:r>
        <w:t>света.</w:t>
      </w:r>
    </w:p>
    <w:p w14:paraId="A10C0000">
      <w:pPr>
        <w:pStyle w:val="Style_1"/>
        <w:spacing w:line="317" w:lineRule="exact"/>
        <w:ind w:firstLine="0" w:left="1101"/>
        <w:jc w:val="left"/>
      </w:pPr>
      <w:r>
        <w:t>Получение</w:t>
      </w:r>
      <w:r>
        <w:rPr>
          <w:spacing w:val="-2"/>
        </w:rPr>
        <w:t xml:space="preserve"> </w:t>
      </w:r>
      <w:r>
        <w:t>спектра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призмы.</w:t>
      </w:r>
    </w:p>
    <w:p w14:paraId="A20C0000">
      <w:pPr>
        <w:pStyle w:val="Style_1"/>
        <w:spacing w:before="160" w:line="360" w:lineRule="auto"/>
        <w:ind w:firstLine="0" w:left="1101" w:right="3017"/>
        <w:jc w:val="left"/>
      </w:pPr>
      <w:r>
        <w:t>Получение спектра с помощью дифракционной решётки.</w:t>
      </w:r>
      <w:r>
        <w:rPr>
          <w:spacing w:val="-67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поляризации</w:t>
      </w:r>
      <w:r>
        <w:rPr>
          <w:spacing w:val="1"/>
        </w:rPr>
        <w:t xml:space="preserve"> </w:t>
      </w:r>
      <w:r>
        <w:t>света.</w:t>
      </w:r>
    </w:p>
    <w:p w14:paraId="A30C0000">
      <w:pPr>
        <w:pStyle w:val="Style_1"/>
        <w:spacing w:before="1" w:line="360" w:lineRule="auto"/>
        <w:ind w:firstLine="0" w:left="1101" w:right="3950"/>
        <w:jc w:val="left"/>
      </w:pPr>
      <w:r>
        <w:t>Ученический эксперимент, лабораторные работы</w:t>
      </w:r>
      <w:r>
        <w:rPr>
          <w:spacing w:val="-67"/>
        </w:rPr>
        <w:t xml:space="preserve"> </w:t>
      </w:r>
      <w:r>
        <w:t>Измерение</w:t>
      </w:r>
      <w:r>
        <w:rPr>
          <w:spacing w:val="-4"/>
        </w:rPr>
        <w:t xml:space="preserve"> </w:t>
      </w:r>
      <w:r>
        <w:t>показателя</w:t>
      </w:r>
      <w:r>
        <w:rPr>
          <w:spacing w:val="-1"/>
        </w:rPr>
        <w:t xml:space="preserve"> </w:t>
      </w:r>
      <w:r>
        <w:t>преломления</w:t>
      </w:r>
      <w:r>
        <w:rPr>
          <w:spacing w:val="-1"/>
        </w:rPr>
        <w:t xml:space="preserve"> </w:t>
      </w:r>
      <w:r>
        <w:t>стекла.</w:t>
      </w:r>
    </w:p>
    <w:p w14:paraId="A40C0000">
      <w:pPr>
        <w:pStyle w:val="Style_1"/>
        <w:spacing w:line="360" w:lineRule="auto"/>
        <w:ind w:firstLine="0" w:left="1101" w:right="4395"/>
        <w:jc w:val="left"/>
      </w:pPr>
      <w:r>
        <w:t>Исследование свойств изображений в линзах.</w:t>
      </w:r>
      <w:r>
        <w:rPr>
          <w:spacing w:val="-67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дисперсии света.</w:t>
      </w:r>
    </w:p>
    <w:p w14:paraId="A50C0000">
      <w:pPr>
        <w:pStyle w:val="Style_5"/>
        <w:numPr>
          <w:ilvl w:val="2"/>
          <w:numId w:val="27"/>
        </w:numPr>
        <w:tabs>
          <w:tab w:leader="none" w:pos="1944" w:val="left"/>
        </w:tabs>
        <w:spacing w:after="0" w:before="1" w:line="240" w:lineRule="auto"/>
        <w:ind w:hanging="843" w:left="1943" w:right="0"/>
        <w:jc w:val="left"/>
        <w:rPr>
          <w:sz w:val="28"/>
        </w:rPr>
      </w:pPr>
      <w:r>
        <w:rPr>
          <w:sz w:val="28"/>
        </w:rPr>
        <w:t>Раздел</w:t>
      </w:r>
      <w:r>
        <w:rPr>
          <w:spacing w:val="-5"/>
          <w:sz w:val="28"/>
        </w:rPr>
        <w:t xml:space="preserve"> </w:t>
      </w:r>
      <w:r>
        <w:rPr>
          <w:sz w:val="28"/>
        </w:rPr>
        <w:t>6.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3"/>
          <w:sz w:val="28"/>
        </w:rPr>
        <w:t xml:space="preserve"> </w:t>
      </w:r>
      <w:r>
        <w:rPr>
          <w:sz w:val="28"/>
        </w:rPr>
        <w:t>относительности.</w:t>
      </w:r>
    </w:p>
    <w:p w14:paraId="A60C0000">
      <w:pPr>
        <w:pStyle w:val="Style_1"/>
        <w:spacing w:before="161" w:line="360" w:lineRule="auto"/>
        <w:ind w:right="525"/>
      </w:pPr>
      <w:r>
        <w:t>Границы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механики.</w:t>
      </w:r>
      <w:r>
        <w:rPr>
          <w:spacing w:val="1"/>
        </w:rPr>
        <w:t xml:space="preserve"> </w:t>
      </w:r>
      <w:r>
        <w:t>Постулаты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относительности:</w:t>
      </w:r>
      <w:r>
        <w:rPr>
          <w:spacing w:val="1"/>
        </w:rPr>
        <w:t xml:space="preserve"> </w:t>
      </w:r>
      <w:r>
        <w:t>инвариантность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вакууме,</w:t>
      </w:r>
      <w:r>
        <w:rPr>
          <w:spacing w:val="-67"/>
        </w:rPr>
        <w:t xml:space="preserve"> </w:t>
      </w:r>
      <w:r>
        <w:t>принцип</w:t>
      </w:r>
      <w:r>
        <w:rPr>
          <w:spacing w:val="-4"/>
        </w:rPr>
        <w:t xml:space="preserve"> </w:t>
      </w:r>
      <w:r>
        <w:t>относительности Эйнштейна.</w:t>
      </w:r>
    </w:p>
    <w:p w14:paraId="A70C0000">
      <w:pPr>
        <w:pStyle w:val="Style_1"/>
        <w:spacing w:line="360" w:lineRule="auto"/>
        <w:ind w:right="525"/>
      </w:pPr>
      <w:r>
        <w:t>Относительность</w:t>
      </w:r>
      <w:r>
        <w:rPr>
          <w:spacing w:val="1"/>
        </w:rPr>
        <w:t xml:space="preserve"> </w:t>
      </w:r>
      <w:r>
        <w:t>одновременности.</w:t>
      </w:r>
      <w:r>
        <w:rPr>
          <w:spacing w:val="1"/>
        </w:rPr>
        <w:t xml:space="preserve"> </w:t>
      </w:r>
      <w:r>
        <w:t>Замедление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длины.</w:t>
      </w:r>
    </w:p>
    <w:p w14:paraId="A80C0000">
      <w:pPr>
        <w:pStyle w:val="Style_1"/>
        <w:spacing w:line="321" w:lineRule="exact"/>
        <w:ind w:firstLine="0" w:left="1101"/>
      </w:pPr>
      <w:r>
        <w:t>Энергия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импульс</w:t>
      </w:r>
      <w:r>
        <w:rPr>
          <w:spacing w:val="-3"/>
        </w:rPr>
        <w:t xml:space="preserve"> </w:t>
      </w:r>
      <w:r>
        <w:t>релятивистской</w:t>
      </w:r>
      <w:r>
        <w:rPr>
          <w:spacing w:val="-3"/>
        </w:rPr>
        <w:t xml:space="preserve"> </w:t>
      </w:r>
      <w:r>
        <w:t>частицы.</w:t>
      </w:r>
    </w:p>
    <w:p w14:paraId="A90C0000">
      <w:pPr>
        <w:pStyle w:val="Style_1"/>
        <w:spacing w:before="161" w:line="360" w:lineRule="auto"/>
        <w:ind w:right="524"/>
      </w:pPr>
      <w:r>
        <w:t>Связь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энергией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импульсом</w:t>
      </w:r>
      <w:r>
        <w:rPr>
          <w:spacing w:val="1"/>
        </w:rPr>
        <w:t xml:space="preserve"> </w:t>
      </w:r>
      <w:r>
        <w:t>релятивистской</w:t>
      </w:r>
      <w:r>
        <w:rPr>
          <w:spacing w:val="1"/>
        </w:rPr>
        <w:t xml:space="preserve"> </w:t>
      </w:r>
      <w:r>
        <w:t>частицы.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покоя.</w:t>
      </w:r>
    </w:p>
    <w:p w14:paraId="AA0C0000">
      <w:pPr>
        <w:pStyle w:val="Style_5"/>
        <w:numPr>
          <w:ilvl w:val="2"/>
          <w:numId w:val="27"/>
        </w:numPr>
        <w:tabs>
          <w:tab w:leader="none" w:pos="1944" w:val="left"/>
        </w:tabs>
        <w:spacing w:after="0" w:before="1" w:line="240" w:lineRule="auto"/>
        <w:ind w:hanging="843" w:left="1943" w:right="0"/>
        <w:jc w:val="both"/>
        <w:rPr>
          <w:sz w:val="28"/>
        </w:rPr>
      </w:pPr>
      <w:r>
        <w:rPr>
          <w:sz w:val="28"/>
        </w:rPr>
        <w:t>Раздел</w:t>
      </w:r>
      <w:r>
        <w:rPr>
          <w:spacing w:val="-3"/>
          <w:sz w:val="28"/>
        </w:rPr>
        <w:t xml:space="preserve"> </w:t>
      </w:r>
      <w:r>
        <w:rPr>
          <w:sz w:val="28"/>
        </w:rPr>
        <w:t>7.</w:t>
      </w:r>
      <w:r>
        <w:rPr>
          <w:spacing w:val="-2"/>
          <w:sz w:val="28"/>
        </w:rPr>
        <w:t xml:space="preserve"> </w:t>
      </w:r>
      <w:r>
        <w:rPr>
          <w:sz w:val="28"/>
        </w:rPr>
        <w:t>Квантовая</w:t>
      </w:r>
      <w:r>
        <w:rPr>
          <w:spacing w:val="-1"/>
          <w:sz w:val="28"/>
        </w:rPr>
        <w:t xml:space="preserve"> </w:t>
      </w:r>
      <w:r>
        <w:rPr>
          <w:sz w:val="28"/>
        </w:rPr>
        <w:t>физика.</w:t>
      </w:r>
    </w:p>
    <w:p w14:paraId="AB0C0000">
      <w:pPr>
        <w:pStyle w:val="Style_5"/>
        <w:numPr>
          <w:ilvl w:val="3"/>
          <w:numId w:val="27"/>
        </w:numPr>
        <w:tabs>
          <w:tab w:leader="none" w:pos="2153" w:val="left"/>
        </w:tabs>
        <w:spacing w:after="0" w:before="160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Тема</w:t>
      </w:r>
      <w:r>
        <w:rPr>
          <w:spacing w:val="-2"/>
          <w:sz w:val="28"/>
        </w:rPr>
        <w:t xml:space="preserve"> </w:t>
      </w:r>
      <w:r>
        <w:rPr>
          <w:sz w:val="28"/>
        </w:rPr>
        <w:t>1.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квантовой</w:t>
      </w:r>
      <w:r>
        <w:rPr>
          <w:spacing w:val="-5"/>
          <w:sz w:val="28"/>
        </w:rPr>
        <w:t xml:space="preserve"> </w:t>
      </w:r>
      <w:r>
        <w:rPr>
          <w:sz w:val="28"/>
        </w:rPr>
        <w:t>оптики</w:t>
      </w:r>
    </w:p>
    <w:p w14:paraId="AC0C0000">
      <w:pPr>
        <w:pStyle w:val="Style_1"/>
        <w:spacing w:before="161" w:line="360" w:lineRule="auto"/>
        <w:ind w:right="522"/>
      </w:pPr>
      <w:r>
        <w:t>Фотоны. Формула Планка связи энергии фотона с его частотой. Энергия и</w:t>
      </w:r>
      <w:r>
        <w:rPr>
          <w:spacing w:val="1"/>
        </w:rPr>
        <w:t xml:space="preserve"> </w:t>
      </w:r>
      <w:r>
        <w:t>импульс</w:t>
      </w:r>
      <w:r>
        <w:rPr>
          <w:spacing w:val="-1"/>
        </w:rPr>
        <w:t xml:space="preserve"> </w:t>
      </w:r>
      <w:r>
        <w:t>фотона.</w:t>
      </w:r>
    </w:p>
    <w:p w14:paraId="AD0C0000">
      <w:pPr>
        <w:pStyle w:val="Style_1"/>
        <w:spacing w:before="2" w:line="360" w:lineRule="auto"/>
        <w:ind w:right="524"/>
      </w:pPr>
      <w:r>
        <w:t>Открытие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фотоэффекта.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А.Г. Столетова.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фотоэффекта.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Эйнштейна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фотоэффекта.</w:t>
      </w:r>
      <w:r>
        <w:rPr>
          <w:spacing w:val="1"/>
        </w:rPr>
        <w:t xml:space="preserve"> </w:t>
      </w:r>
      <w:r>
        <w:t>«Красная</w:t>
      </w:r>
      <w:r>
        <w:rPr>
          <w:spacing w:val="1"/>
        </w:rPr>
        <w:t xml:space="preserve"> </w:t>
      </w:r>
      <w:r>
        <w:t>граница»</w:t>
      </w:r>
      <w:r>
        <w:rPr>
          <w:spacing w:val="1"/>
        </w:rPr>
        <w:t xml:space="preserve"> </w:t>
      </w:r>
      <w:r>
        <w:t>фотоэффекта.</w:t>
      </w:r>
    </w:p>
    <w:p w14:paraId="AE0C0000">
      <w:pPr>
        <w:pStyle w:val="Style_1"/>
        <w:spacing w:line="360" w:lineRule="auto"/>
        <w:ind w:firstLine="0" w:left="1101" w:right="5197"/>
      </w:pPr>
      <w:r>
        <w:t>Давление света. Опыты П.Н. Лебедева.</w:t>
      </w:r>
      <w:r>
        <w:rPr>
          <w:spacing w:val="-67"/>
        </w:rPr>
        <w:t xml:space="preserve"> </w:t>
      </w:r>
      <w:r>
        <w:t>Химическое</w:t>
      </w:r>
      <w:r>
        <w:rPr>
          <w:spacing w:val="-1"/>
        </w:rPr>
        <w:t xml:space="preserve"> </w:t>
      </w:r>
      <w:r>
        <w:t>действие света.</w:t>
      </w:r>
    </w:p>
    <w:p w14:paraId="AF0C0000">
      <w:pPr>
        <w:pStyle w:val="Style_1"/>
        <w:spacing w:line="360" w:lineRule="auto"/>
        <w:ind w:right="523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фотоэлемент,</w:t>
      </w:r>
      <w:r>
        <w:rPr>
          <w:spacing w:val="1"/>
        </w:rPr>
        <w:t xml:space="preserve"> </w:t>
      </w:r>
      <w:r>
        <w:t>фотодатчик,</w:t>
      </w:r>
      <w:r>
        <w:rPr>
          <w:spacing w:val="-2"/>
        </w:rPr>
        <w:t xml:space="preserve"> </w:t>
      </w:r>
      <w:r>
        <w:t>солнечная</w:t>
      </w:r>
      <w:r>
        <w:rPr>
          <w:spacing w:val="-3"/>
        </w:rPr>
        <w:t xml:space="preserve"> </w:t>
      </w:r>
      <w:r>
        <w:t>батарея,</w:t>
      </w:r>
      <w:r>
        <w:rPr>
          <w:spacing w:val="-1"/>
        </w:rPr>
        <w:t xml:space="preserve"> </w:t>
      </w:r>
      <w:r>
        <w:t>светодиод.</w:t>
      </w:r>
    </w:p>
    <w:p w14:paraId="B00C0000">
      <w:pPr>
        <w:sectPr>
          <w:pgSz w:h="16850" w:orient="portrait" w:w="11910"/>
          <w:pgMar w:bottom="740" w:footer="543" w:header="576" w:left="740" w:right="180" w:top="840"/>
        </w:sectPr>
      </w:pPr>
    </w:p>
    <w:p w14:paraId="B10C0000">
      <w:pPr>
        <w:pStyle w:val="Style_1"/>
        <w:ind w:firstLine="0" w:left="0"/>
        <w:jc w:val="left"/>
        <w:rPr>
          <w:sz w:val="20"/>
        </w:rPr>
      </w:pPr>
    </w:p>
    <w:p w14:paraId="B20C0000">
      <w:pPr>
        <w:pStyle w:val="Style_1"/>
        <w:spacing w:before="254"/>
        <w:ind w:firstLine="0" w:left="1101"/>
        <w:jc w:val="left"/>
      </w:pPr>
      <w:r>
        <w:t>Демонстрации.</w:t>
      </w:r>
    </w:p>
    <w:p w14:paraId="B30C0000">
      <w:pPr>
        <w:pStyle w:val="Style_1"/>
        <w:spacing w:before="162" w:line="360" w:lineRule="auto"/>
        <w:ind w:firstLine="0" w:left="1101" w:right="3970"/>
        <w:jc w:val="left"/>
      </w:pPr>
      <w:r>
        <w:t>Фотоэффект на установке с цинковой пластиной.</w:t>
      </w:r>
      <w:r>
        <w:rPr>
          <w:spacing w:val="-67"/>
        </w:rPr>
        <w:t xml:space="preserve"> </w:t>
      </w:r>
      <w:r>
        <w:t>Исследование</w:t>
      </w:r>
      <w:r>
        <w:rPr>
          <w:spacing w:val="-2"/>
        </w:rPr>
        <w:t xml:space="preserve"> </w:t>
      </w:r>
      <w:r>
        <w:t>законов</w:t>
      </w:r>
      <w:r>
        <w:rPr>
          <w:spacing w:val="-4"/>
        </w:rPr>
        <w:t xml:space="preserve"> </w:t>
      </w:r>
      <w:r>
        <w:t>внешнего фотоэффекта.</w:t>
      </w:r>
    </w:p>
    <w:p w14:paraId="B40C0000">
      <w:pPr>
        <w:pStyle w:val="Style_1"/>
        <w:spacing w:line="321" w:lineRule="exact"/>
        <w:ind w:firstLine="0" w:left="1101"/>
        <w:jc w:val="left"/>
      </w:pPr>
      <w:r>
        <w:t>Светодиод.</w:t>
      </w:r>
    </w:p>
    <w:p w14:paraId="B50C0000">
      <w:pPr>
        <w:pStyle w:val="Style_1"/>
        <w:spacing w:before="161"/>
        <w:ind w:firstLine="0" w:left="1101"/>
        <w:jc w:val="left"/>
      </w:pPr>
      <w:r>
        <w:t>Солнечная</w:t>
      </w:r>
      <w:r>
        <w:rPr>
          <w:spacing w:val="-2"/>
        </w:rPr>
        <w:t xml:space="preserve"> </w:t>
      </w:r>
      <w:r>
        <w:t>батарея.</w:t>
      </w:r>
    </w:p>
    <w:p w14:paraId="B60C0000">
      <w:pPr>
        <w:pStyle w:val="Style_5"/>
        <w:numPr>
          <w:ilvl w:val="3"/>
          <w:numId w:val="27"/>
        </w:numPr>
        <w:tabs>
          <w:tab w:leader="none" w:pos="2153" w:val="left"/>
        </w:tabs>
        <w:spacing w:after="0" w:before="163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Тема</w:t>
      </w:r>
      <w:r>
        <w:rPr>
          <w:spacing w:val="-2"/>
          <w:sz w:val="28"/>
        </w:rPr>
        <w:t xml:space="preserve"> </w:t>
      </w:r>
      <w:r>
        <w:rPr>
          <w:sz w:val="28"/>
        </w:rPr>
        <w:t>2.</w:t>
      </w:r>
      <w:r>
        <w:rPr>
          <w:spacing w:val="-1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-1"/>
          <w:sz w:val="28"/>
        </w:rPr>
        <w:t xml:space="preserve"> </w:t>
      </w:r>
      <w:r>
        <w:rPr>
          <w:sz w:val="28"/>
        </w:rPr>
        <w:t>атома.</w:t>
      </w:r>
    </w:p>
    <w:p w14:paraId="B70C0000">
      <w:pPr>
        <w:pStyle w:val="Style_1"/>
        <w:spacing w:before="160" w:line="360" w:lineRule="auto"/>
        <w:ind w:right="521"/>
      </w:pPr>
      <w:r>
        <w:t>Модель</w:t>
      </w:r>
      <w:r>
        <w:rPr>
          <w:spacing w:val="1"/>
        </w:rPr>
        <w:t xml:space="preserve"> </w:t>
      </w:r>
      <w:r>
        <w:t>атома</w:t>
      </w:r>
      <w:r>
        <w:rPr>
          <w:spacing w:val="1"/>
        </w:rPr>
        <w:t xml:space="preserve"> </w:t>
      </w:r>
      <w:r>
        <w:t>Томсона.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Резерфорда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рассеянию</w:t>
      </w:r>
      <w:r>
        <w:rPr>
          <w:spacing w:val="1"/>
        </w:rPr>
        <w:t xml:space="preserve"> </w:t>
      </w:r>
      <w:r>
        <w:t>α</w:t>
      </w:r>
      <w:r>
        <w:rPr>
          <w:spacing w:val="1"/>
        </w:rPr>
        <w:t xml:space="preserve"> </w:t>
      </w:r>
      <w:r>
        <w:t>-частиц.</w:t>
      </w:r>
      <w:r>
        <w:rPr>
          <w:spacing w:val="-67"/>
        </w:rPr>
        <w:t xml:space="preserve"> </w:t>
      </w:r>
      <w:r>
        <w:t>Планетарная модель атома. Постулаты Бора. Излучение и поглощение фотонов при</w:t>
      </w:r>
      <w:r>
        <w:rPr>
          <w:spacing w:val="-67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атома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спектров.</w:t>
      </w:r>
      <w:r>
        <w:rPr>
          <w:spacing w:val="70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уровней энергии атома водорода.</w:t>
      </w:r>
    </w:p>
    <w:p w14:paraId="B80C0000">
      <w:pPr>
        <w:pStyle w:val="Style_1"/>
        <w:spacing w:before="1" w:line="360" w:lineRule="auto"/>
        <w:ind w:right="523"/>
      </w:pPr>
      <w:r>
        <w:t>Волновые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частиц.</w:t>
      </w:r>
      <w:r>
        <w:rPr>
          <w:spacing w:val="1"/>
        </w:rPr>
        <w:t xml:space="preserve"> </w:t>
      </w:r>
      <w:r>
        <w:t>Волны</w:t>
      </w:r>
      <w:r>
        <w:rPr>
          <w:spacing w:val="1"/>
        </w:rPr>
        <w:t xml:space="preserve"> </w:t>
      </w:r>
      <w:r>
        <w:t>де Бройля.</w:t>
      </w:r>
      <w:r>
        <w:rPr>
          <w:spacing w:val="1"/>
        </w:rPr>
        <w:t xml:space="preserve"> </w:t>
      </w:r>
      <w:r>
        <w:t>Корпускулярно-волновой</w:t>
      </w:r>
      <w:r>
        <w:rPr>
          <w:spacing w:val="-67"/>
        </w:rPr>
        <w:t xml:space="preserve"> </w:t>
      </w:r>
      <w:r>
        <w:t>дуализм.</w:t>
      </w:r>
    </w:p>
    <w:p w14:paraId="B90C0000">
      <w:pPr>
        <w:pStyle w:val="Style_1"/>
        <w:spacing w:line="321" w:lineRule="exact"/>
        <w:ind w:firstLine="0" w:left="1101"/>
      </w:pPr>
      <w:r>
        <w:t>Спонтанное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вынужденное</w:t>
      </w:r>
      <w:r>
        <w:rPr>
          <w:spacing w:val="-5"/>
        </w:rPr>
        <w:t xml:space="preserve"> </w:t>
      </w:r>
      <w:r>
        <w:t>излучение.</w:t>
      </w:r>
    </w:p>
    <w:p w14:paraId="BA0C0000">
      <w:pPr>
        <w:pStyle w:val="Style_1"/>
        <w:spacing w:before="163" w:line="360" w:lineRule="auto"/>
        <w:ind w:right="524"/>
      </w:pPr>
      <w:r>
        <w:t>Технические устройства и практическое применение: спектральный анализ</w:t>
      </w:r>
      <w:r>
        <w:rPr>
          <w:spacing w:val="1"/>
        </w:rPr>
        <w:t xml:space="preserve"> </w:t>
      </w:r>
      <w:r>
        <w:t>(спектроскоп),</w:t>
      </w:r>
      <w:r>
        <w:rPr>
          <w:spacing w:val="-2"/>
        </w:rPr>
        <w:t xml:space="preserve"> </w:t>
      </w:r>
      <w:r>
        <w:t>лазер,</w:t>
      </w:r>
      <w:r>
        <w:rPr>
          <w:spacing w:val="-1"/>
        </w:rPr>
        <w:t xml:space="preserve"> </w:t>
      </w:r>
      <w:r>
        <w:t>квантовый</w:t>
      </w:r>
      <w:r>
        <w:rPr>
          <w:spacing w:val="-3"/>
        </w:rPr>
        <w:t xml:space="preserve"> </w:t>
      </w:r>
      <w:r>
        <w:t>компьютер.</w:t>
      </w:r>
    </w:p>
    <w:p w14:paraId="BB0C0000">
      <w:pPr>
        <w:pStyle w:val="Style_1"/>
        <w:spacing w:line="321" w:lineRule="exact"/>
        <w:ind w:firstLine="0" w:left="1101"/>
        <w:jc w:val="left"/>
      </w:pPr>
      <w:r>
        <w:t>Демонстрации.</w:t>
      </w:r>
    </w:p>
    <w:p w14:paraId="BC0C0000">
      <w:pPr>
        <w:pStyle w:val="Style_1"/>
        <w:spacing w:before="160" w:line="360" w:lineRule="auto"/>
        <w:ind w:firstLine="0" w:left="1101" w:right="5478"/>
        <w:jc w:val="left"/>
      </w:pPr>
      <w:r>
        <w:t>Модель опыта Резерфорда.</w:t>
      </w:r>
      <w:r>
        <w:rPr>
          <w:spacing w:val="1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длины</w:t>
      </w:r>
      <w:r>
        <w:rPr>
          <w:spacing w:val="-4"/>
        </w:rPr>
        <w:t xml:space="preserve"> </w:t>
      </w:r>
      <w:r>
        <w:t>волны</w:t>
      </w:r>
      <w:r>
        <w:rPr>
          <w:spacing w:val="-2"/>
        </w:rPr>
        <w:t xml:space="preserve"> </w:t>
      </w:r>
      <w:r>
        <w:t>лазера.</w:t>
      </w:r>
    </w:p>
    <w:p w14:paraId="BD0C0000">
      <w:pPr>
        <w:pStyle w:val="Style_1"/>
        <w:spacing w:before="1" w:line="360" w:lineRule="auto"/>
        <w:ind w:firstLine="0" w:left="1101" w:right="4348"/>
        <w:jc w:val="left"/>
      </w:pPr>
      <w:r>
        <w:t>Наблюдение линейчатых спектров излучения.</w:t>
      </w:r>
      <w:r>
        <w:rPr>
          <w:spacing w:val="-67"/>
        </w:rPr>
        <w:t xml:space="preserve"> </w:t>
      </w:r>
      <w:r>
        <w:t>Лазер.</w:t>
      </w:r>
    </w:p>
    <w:p w14:paraId="BE0C0000">
      <w:pPr>
        <w:pStyle w:val="Style_1"/>
        <w:spacing w:line="360" w:lineRule="auto"/>
        <w:ind w:firstLine="0" w:left="1101" w:right="3880"/>
        <w:jc w:val="left"/>
      </w:pPr>
      <w:r>
        <w:t>Ученический эксперимент, лабораторные работы.</w:t>
      </w:r>
      <w:r>
        <w:rPr>
          <w:spacing w:val="-67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линейчатого</w:t>
      </w:r>
      <w:r>
        <w:rPr>
          <w:spacing w:val="4"/>
        </w:rPr>
        <w:t xml:space="preserve"> </w:t>
      </w:r>
      <w:r>
        <w:t>спектра.</w:t>
      </w:r>
    </w:p>
    <w:p w14:paraId="BF0C0000">
      <w:pPr>
        <w:pStyle w:val="Style_5"/>
        <w:numPr>
          <w:ilvl w:val="3"/>
          <w:numId w:val="27"/>
        </w:numPr>
        <w:tabs>
          <w:tab w:leader="none" w:pos="2153" w:val="left"/>
        </w:tabs>
        <w:spacing w:after="0" w:before="1" w:line="240" w:lineRule="auto"/>
        <w:ind w:hanging="1052" w:left="2152" w:right="0"/>
        <w:jc w:val="left"/>
        <w:rPr>
          <w:sz w:val="28"/>
        </w:rPr>
      </w:pPr>
      <w:r>
        <w:rPr>
          <w:sz w:val="28"/>
        </w:rPr>
        <w:t>Тема</w:t>
      </w:r>
      <w:r>
        <w:rPr>
          <w:spacing w:val="-2"/>
          <w:sz w:val="28"/>
        </w:rPr>
        <w:t xml:space="preserve"> </w:t>
      </w:r>
      <w:r>
        <w:rPr>
          <w:sz w:val="28"/>
        </w:rPr>
        <w:t>3.</w:t>
      </w:r>
      <w:r>
        <w:rPr>
          <w:spacing w:val="-4"/>
          <w:sz w:val="28"/>
        </w:rPr>
        <w:t xml:space="preserve"> </w:t>
      </w:r>
      <w:r>
        <w:rPr>
          <w:sz w:val="28"/>
        </w:rPr>
        <w:t>Атомное</w:t>
      </w:r>
      <w:r>
        <w:rPr>
          <w:spacing w:val="-2"/>
          <w:sz w:val="28"/>
        </w:rPr>
        <w:t xml:space="preserve"> </w:t>
      </w:r>
      <w:r>
        <w:rPr>
          <w:sz w:val="28"/>
        </w:rPr>
        <w:t>ядро.</w:t>
      </w:r>
    </w:p>
    <w:p w14:paraId="C00C0000">
      <w:pPr>
        <w:pStyle w:val="Style_1"/>
        <w:spacing w:before="161" w:line="360" w:lineRule="auto"/>
        <w:ind w:right="523"/>
      </w:pPr>
      <w:r>
        <w:t>Эксперименты,</w:t>
      </w:r>
      <w:r>
        <w:rPr>
          <w:spacing w:val="1"/>
        </w:rPr>
        <w:t xml:space="preserve"> </w:t>
      </w:r>
      <w:r>
        <w:t>доказывающие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ядра.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радиоактивности.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Резерфорда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радиоактивного</w:t>
      </w:r>
      <w:r>
        <w:rPr>
          <w:spacing w:val="1"/>
        </w:rPr>
        <w:t xml:space="preserve"> </w:t>
      </w:r>
      <w:r>
        <w:t>излучения. Свойства альфа-, бета-, гамма-излучения. Влияние радиоактивности на</w:t>
      </w:r>
      <w:r>
        <w:rPr>
          <w:spacing w:val="1"/>
        </w:rPr>
        <w:t xml:space="preserve"> </w:t>
      </w:r>
      <w:r>
        <w:t>живые</w:t>
      </w:r>
      <w:r>
        <w:rPr>
          <w:spacing w:val="-1"/>
        </w:rPr>
        <w:t xml:space="preserve"> </w:t>
      </w:r>
      <w:r>
        <w:t>организмы.</w:t>
      </w:r>
    </w:p>
    <w:p w14:paraId="C10C0000">
      <w:pPr>
        <w:pStyle w:val="Style_1"/>
        <w:spacing w:line="360" w:lineRule="auto"/>
        <w:ind w:right="522"/>
      </w:pPr>
      <w:r>
        <w:t>Открытие</w:t>
      </w:r>
      <w:r>
        <w:rPr>
          <w:spacing w:val="1"/>
        </w:rPr>
        <w:t xml:space="preserve"> </w:t>
      </w:r>
      <w:r>
        <w:t>протона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нейтрона.</w:t>
      </w:r>
      <w:r>
        <w:rPr>
          <w:spacing w:val="1"/>
        </w:rPr>
        <w:t xml:space="preserve"> </w:t>
      </w:r>
      <w:r>
        <w:t>Нуклонная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ядра</w:t>
      </w:r>
      <w:r>
        <w:rPr>
          <w:spacing w:val="1"/>
        </w:rPr>
        <w:t xml:space="preserve"> </w:t>
      </w:r>
      <w:r>
        <w:t>Гейзенберга–</w:t>
      </w:r>
      <w:r>
        <w:rPr>
          <w:spacing w:val="1"/>
        </w:rPr>
        <w:t xml:space="preserve"> </w:t>
      </w:r>
      <w:r>
        <w:t>Иваненко.</w:t>
      </w:r>
      <w:r>
        <w:rPr>
          <w:spacing w:val="-2"/>
        </w:rPr>
        <w:t xml:space="preserve"> </w:t>
      </w:r>
      <w:r>
        <w:t>Заряд</w:t>
      </w:r>
      <w:r>
        <w:rPr>
          <w:spacing w:val="1"/>
        </w:rPr>
        <w:t xml:space="preserve"> </w:t>
      </w:r>
      <w:r>
        <w:t>ядра.</w:t>
      </w:r>
      <w:r>
        <w:rPr>
          <w:spacing w:val="-1"/>
        </w:rPr>
        <w:t xml:space="preserve"> </w:t>
      </w:r>
      <w:r>
        <w:t>Массовое</w:t>
      </w:r>
      <w:r>
        <w:rPr>
          <w:spacing w:val="-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ядра.</w:t>
      </w:r>
      <w:r>
        <w:rPr>
          <w:spacing w:val="-1"/>
        </w:rPr>
        <w:t xml:space="preserve"> </w:t>
      </w:r>
      <w:r>
        <w:t>Изотопы.</w:t>
      </w:r>
    </w:p>
    <w:p w14:paraId="C20C0000">
      <w:pPr>
        <w:sectPr>
          <w:pgSz w:h="16850" w:orient="portrait" w:w="11910"/>
          <w:pgMar w:bottom="740" w:footer="543" w:header="576" w:left="740" w:right="180" w:top="840"/>
        </w:sectPr>
      </w:pPr>
    </w:p>
    <w:p w14:paraId="C30C0000">
      <w:pPr>
        <w:pStyle w:val="Style_1"/>
        <w:ind w:firstLine="0" w:left="0"/>
        <w:jc w:val="left"/>
        <w:rPr>
          <w:sz w:val="20"/>
        </w:rPr>
      </w:pPr>
    </w:p>
    <w:p w14:paraId="C40C0000">
      <w:pPr>
        <w:pStyle w:val="Style_1"/>
        <w:spacing w:before="254"/>
        <w:ind w:firstLine="0" w:left="1101"/>
        <w:jc w:val="left"/>
      </w:pPr>
      <w:r>
        <w:t>Альфа-распад.</w:t>
      </w:r>
      <w:r>
        <w:rPr>
          <w:spacing w:val="47"/>
        </w:rPr>
        <w:t xml:space="preserve"> </w:t>
      </w:r>
      <w:r>
        <w:t>Электронный</w:t>
      </w:r>
      <w:r>
        <w:rPr>
          <w:spacing w:val="4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позитронный</w:t>
      </w:r>
      <w:r>
        <w:rPr>
          <w:spacing w:val="51"/>
        </w:rPr>
        <w:t xml:space="preserve"> </w:t>
      </w:r>
      <w:r>
        <w:t>бета-распад.</w:t>
      </w:r>
      <w:r>
        <w:rPr>
          <w:spacing w:val="46"/>
        </w:rPr>
        <w:t xml:space="preserve"> </w:t>
      </w:r>
      <w:r>
        <w:t>Гамма-излучение.</w:t>
      </w:r>
    </w:p>
    <w:p w14:paraId="C50C0000">
      <w:pPr>
        <w:pStyle w:val="Style_1"/>
        <w:spacing w:before="162"/>
        <w:ind w:firstLine="0" w:left="0"/>
        <w:jc w:val="left"/>
      </w:pPr>
      <w:r>
        <w:t>Закон</w:t>
      </w:r>
      <w:r>
        <w:rPr>
          <w:spacing w:val="-7"/>
        </w:rPr>
        <w:t xml:space="preserve"> </w:t>
      </w:r>
      <w:r>
        <w:t>радиоактивного</w:t>
      </w:r>
      <w:r>
        <w:rPr>
          <w:spacing w:val="-2"/>
        </w:rPr>
        <w:t xml:space="preserve"> </w:t>
      </w:r>
      <w:r>
        <w:t>распада.</w:t>
      </w:r>
    </w:p>
    <w:p w14:paraId="C60C0000">
      <w:pPr>
        <w:pStyle w:val="Style_1"/>
        <w:spacing w:before="161" w:line="360" w:lineRule="auto"/>
        <w:ind w:firstLine="0" w:left="1101" w:right="1784"/>
        <w:jc w:val="left"/>
      </w:pPr>
      <w:r>
        <w:t>Энергия связи нуклонов в ядре. Ядерные силы. Дефект массы ядра.</w:t>
      </w:r>
      <w:r>
        <w:rPr>
          <w:spacing w:val="-67"/>
        </w:rPr>
        <w:t xml:space="preserve"> </w:t>
      </w:r>
      <w:r>
        <w:t>Ядерные</w:t>
      </w:r>
      <w:r>
        <w:rPr>
          <w:spacing w:val="-4"/>
        </w:rPr>
        <w:t xml:space="preserve"> </w:t>
      </w:r>
      <w:r>
        <w:t>реакции.</w:t>
      </w:r>
      <w:r>
        <w:rPr>
          <w:spacing w:val="-1"/>
        </w:rPr>
        <w:t xml:space="preserve"> </w:t>
      </w:r>
      <w:r>
        <w:t>Деление и синтез</w:t>
      </w:r>
      <w:r>
        <w:rPr>
          <w:spacing w:val="-2"/>
        </w:rPr>
        <w:t xml:space="preserve"> </w:t>
      </w:r>
      <w:r>
        <w:t>ядер.</w:t>
      </w:r>
    </w:p>
    <w:p w14:paraId="C70C0000">
      <w:pPr>
        <w:pStyle w:val="Style_1"/>
        <w:spacing w:line="360" w:lineRule="auto"/>
        <w:ind/>
        <w:jc w:val="left"/>
      </w:pPr>
      <w:r>
        <w:t>Ядерный</w:t>
      </w:r>
      <w:r>
        <w:rPr>
          <w:spacing w:val="29"/>
        </w:rPr>
        <w:t xml:space="preserve"> </w:t>
      </w:r>
      <w:r>
        <w:t>реактор.</w:t>
      </w:r>
      <w:r>
        <w:rPr>
          <w:spacing w:val="30"/>
        </w:rPr>
        <w:t xml:space="preserve"> </w:t>
      </w:r>
      <w:r>
        <w:t>Термоядерный</w:t>
      </w:r>
      <w:r>
        <w:rPr>
          <w:spacing w:val="31"/>
        </w:rPr>
        <w:t xml:space="preserve"> </w:t>
      </w:r>
      <w:r>
        <w:t>синтез.</w:t>
      </w:r>
      <w:r>
        <w:rPr>
          <w:spacing w:val="29"/>
        </w:rPr>
        <w:t xml:space="preserve"> </w:t>
      </w:r>
      <w:r>
        <w:t>Проблемы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перспективы</w:t>
      </w:r>
      <w:r>
        <w:rPr>
          <w:spacing w:val="31"/>
        </w:rPr>
        <w:t xml:space="preserve"> </w:t>
      </w:r>
      <w:r>
        <w:t>ядерной</w:t>
      </w:r>
      <w:r>
        <w:rPr>
          <w:spacing w:val="-67"/>
        </w:rPr>
        <w:t xml:space="preserve"> </w:t>
      </w:r>
      <w:r>
        <w:t>энергетики.</w:t>
      </w:r>
      <w:r>
        <w:rPr>
          <w:spacing w:val="-2"/>
        </w:rPr>
        <w:t xml:space="preserve"> </w:t>
      </w:r>
      <w:r>
        <w:t>Экологические</w:t>
      </w:r>
      <w:r>
        <w:rPr>
          <w:spacing w:val="-1"/>
        </w:rPr>
        <w:t xml:space="preserve"> </w:t>
      </w:r>
      <w:r>
        <w:t>аспекты</w:t>
      </w:r>
      <w:r>
        <w:rPr>
          <w:spacing w:val="-4"/>
        </w:rPr>
        <w:t xml:space="preserve"> </w:t>
      </w:r>
      <w:r>
        <w:t>ядерной энергетики.</w:t>
      </w:r>
    </w:p>
    <w:p w14:paraId="C80C0000">
      <w:pPr>
        <w:pStyle w:val="Style_1"/>
        <w:spacing w:line="317" w:lineRule="exact"/>
        <w:ind w:firstLine="0" w:left="1101"/>
        <w:jc w:val="left"/>
      </w:pPr>
      <w:r>
        <w:t>Элементарные</w:t>
      </w:r>
      <w:r>
        <w:rPr>
          <w:spacing w:val="-4"/>
        </w:rPr>
        <w:t xml:space="preserve"> </w:t>
      </w:r>
      <w:r>
        <w:t>частицы.</w:t>
      </w:r>
      <w:r>
        <w:rPr>
          <w:spacing w:val="-4"/>
        </w:rPr>
        <w:t xml:space="preserve"> </w:t>
      </w:r>
      <w:r>
        <w:t>Открытие</w:t>
      </w:r>
      <w:r>
        <w:rPr>
          <w:spacing w:val="-3"/>
        </w:rPr>
        <w:t xml:space="preserve"> </w:t>
      </w:r>
      <w:r>
        <w:t>позитрона.</w:t>
      </w:r>
    </w:p>
    <w:p w14:paraId="C90C0000">
      <w:pPr>
        <w:pStyle w:val="Style_1"/>
        <w:spacing w:before="160"/>
        <w:ind w:firstLine="0" w:left="1101"/>
        <w:jc w:val="left"/>
      </w:pPr>
      <w:r>
        <w:t>Методы</w:t>
      </w:r>
      <w:r>
        <w:rPr>
          <w:spacing w:val="-6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элементарных</w:t>
      </w:r>
      <w:r>
        <w:rPr>
          <w:spacing w:val="-2"/>
        </w:rPr>
        <w:t xml:space="preserve"> </w:t>
      </w:r>
      <w:r>
        <w:t>частиц.</w:t>
      </w:r>
    </w:p>
    <w:p w14:paraId="CA0C0000">
      <w:pPr>
        <w:pStyle w:val="Style_1"/>
        <w:tabs>
          <w:tab w:leader="none" w:pos="2839" w:val="left"/>
          <w:tab w:leader="none" w:pos="4362" w:val="left"/>
          <w:tab w:leader="none" w:pos="4715" w:val="left"/>
          <w:tab w:leader="none" w:pos="6533" w:val="left"/>
          <w:tab w:leader="none" w:pos="8250" w:val="left"/>
          <w:tab w:leader="none" w:pos="9630" w:val="left"/>
        </w:tabs>
        <w:spacing w:before="160" w:line="360" w:lineRule="auto"/>
        <w:ind w:firstLine="0" w:left="1101" w:right="524"/>
        <w:jc w:val="left"/>
      </w:pPr>
      <w:r>
        <w:t>Фундаментальные взаимодействия. Единство физической картины мира.</w:t>
      </w:r>
      <w:r>
        <w:rPr>
          <w:spacing w:val="1"/>
        </w:rPr>
        <w:t xml:space="preserve"> </w:t>
      </w:r>
      <w:r>
        <w:t>Технические</w:t>
      </w:r>
      <w:r>
        <w:tab/>
      </w:r>
      <w:r>
        <w:t>устройства</w:t>
      </w:r>
      <w:r>
        <w:tab/>
      </w:r>
      <w:r>
        <w:t>и</w:t>
      </w:r>
      <w:r>
        <w:tab/>
      </w:r>
      <w:r>
        <w:t>практическое</w:t>
      </w:r>
      <w:r>
        <w:tab/>
      </w:r>
      <w:r>
        <w:t>применение:</w:t>
      </w:r>
      <w:r>
        <w:tab/>
      </w:r>
      <w:r>
        <w:t>дозиметр,</w:t>
      </w:r>
      <w:r>
        <w:tab/>
      </w:r>
      <w:r>
        <w:t>камера</w:t>
      </w:r>
    </w:p>
    <w:p w14:paraId="CB0C0000">
      <w:pPr>
        <w:pStyle w:val="Style_1"/>
        <w:spacing w:line="317" w:lineRule="exact"/>
        <w:ind w:firstLine="0" w:left="0"/>
        <w:jc w:val="left"/>
      </w:pPr>
      <w:r>
        <w:t>Вильсона,</w:t>
      </w:r>
      <w:r>
        <w:rPr>
          <w:spacing w:val="-3"/>
        </w:rPr>
        <w:t xml:space="preserve"> </w:t>
      </w:r>
      <w:r>
        <w:t>ядерный</w:t>
      </w:r>
      <w:r>
        <w:rPr>
          <w:spacing w:val="-5"/>
        </w:rPr>
        <w:t xml:space="preserve"> </w:t>
      </w:r>
      <w:r>
        <w:t>реактор,</w:t>
      </w:r>
      <w:r>
        <w:rPr>
          <w:spacing w:val="-3"/>
        </w:rPr>
        <w:t xml:space="preserve"> </w:t>
      </w:r>
      <w:r>
        <w:t>атомная</w:t>
      </w:r>
      <w:r>
        <w:rPr>
          <w:spacing w:val="-2"/>
        </w:rPr>
        <w:t xml:space="preserve"> </w:t>
      </w:r>
      <w:r>
        <w:t>бомба.</w:t>
      </w:r>
    </w:p>
    <w:p w14:paraId="CC0C0000">
      <w:pPr>
        <w:pStyle w:val="Style_1"/>
        <w:spacing w:before="161"/>
        <w:ind w:firstLine="0" w:left="1101"/>
        <w:jc w:val="left"/>
      </w:pPr>
      <w:r>
        <w:t>Демонстрации.</w:t>
      </w:r>
    </w:p>
    <w:p w14:paraId="CD0C0000">
      <w:pPr>
        <w:pStyle w:val="Style_1"/>
        <w:spacing w:before="160"/>
        <w:ind w:firstLine="0" w:left="1101"/>
        <w:jc w:val="left"/>
      </w:pPr>
      <w:r>
        <w:t>Счётчик</w:t>
      </w:r>
      <w:r>
        <w:rPr>
          <w:spacing w:val="-2"/>
        </w:rPr>
        <w:t xml:space="preserve"> </w:t>
      </w:r>
      <w:r>
        <w:t>ионизирующих</w:t>
      </w:r>
      <w:r>
        <w:rPr>
          <w:spacing w:val="-3"/>
        </w:rPr>
        <w:t xml:space="preserve"> </w:t>
      </w:r>
      <w:r>
        <w:t>частиц.</w:t>
      </w:r>
    </w:p>
    <w:p w14:paraId="CE0C0000">
      <w:pPr>
        <w:pStyle w:val="Style_1"/>
        <w:spacing w:before="163"/>
        <w:ind w:firstLine="0" w:left="1101"/>
        <w:jc w:val="left"/>
      </w:pPr>
      <w:r>
        <w:t>Ученический</w:t>
      </w:r>
      <w:r>
        <w:rPr>
          <w:spacing w:val="-5"/>
        </w:rPr>
        <w:t xml:space="preserve"> </w:t>
      </w:r>
      <w:r>
        <w:t>эксперимент,</w:t>
      </w:r>
      <w:r>
        <w:rPr>
          <w:spacing w:val="-5"/>
        </w:rPr>
        <w:t xml:space="preserve"> </w:t>
      </w:r>
      <w:r>
        <w:t>лабораторные</w:t>
      </w:r>
      <w:r>
        <w:rPr>
          <w:spacing w:val="-4"/>
        </w:rPr>
        <w:t xml:space="preserve"> </w:t>
      </w:r>
      <w:r>
        <w:t>работы</w:t>
      </w:r>
    </w:p>
    <w:p w14:paraId="CF0C0000">
      <w:pPr>
        <w:pStyle w:val="Style_1"/>
        <w:spacing w:before="161"/>
        <w:ind w:firstLine="0" w:left="1101"/>
      </w:pPr>
      <w:r>
        <w:t>Исследование</w:t>
      </w:r>
      <w:r>
        <w:rPr>
          <w:spacing w:val="-3"/>
        </w:rPr>
        <w:t xml:space="preserve"> </w:t>
      </w:r>
      <w:r>
        <w:t>треков</w:t>
      </w:r>
      <w:r>
        <w:rPr>
          <w:spacing w:val="-4"/>
        </w:rPr>
        <w:t xml:space="preserve"> </w:t>
      </w:r>
      <w:r>
        <w:t>частиц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готовым</w:t>
      </w:r>
      <w:r>
        <w:rPr>
          <w:spacing w:val="-3"/>
        </w:rPr>
        <w:t xml:space="preserve"> </w:t>
      </w:r>
      <w:r>
        <w:t>фотографиям).</w:t>
      </w:r>
    </w:p>
    <w:p w14:paraId="D00C0000">
      <w:pPr>
        <w:pStyle w:val="Style_5"/>
        <w:numPr>
          <w:ilvl w:val="2"/>
          <w:numId w:val="27"/>
        </w:numPr>
        <w:tabs>
          <w:tab w:leader="none" w:pos="1944" w:val="left"/>
        </w:tabs>
        <w:spacing w:after="0" w:before="160" w:line="240" w:lineRule="auto"/>
        <w:ind w:hanging="843" w:left="1943" w:right="0"/>
        <w:jc w:val="both"/>
        <w:rPr>
          <w:sz w:val="28"/>
        </w:rPr>
      </w:pPr>
      <w:r>
        <w:rPr>
          <w:sz w:val="28"/>
        </w:rPr>
        <w:t>Раздел</w:t>
      </w:r>
      <w:r>
        <w:rPr>
          <w:spacing w:val="-4"/>
          <w:sz w:val="28"/>
        </w:rPr>
        <w:t xml:space="preserve"> </w:t>
      </w:r>
      <w:r>
        <w:rPr>
          <w:sz w:val="28"/>
        </w:rPr>
        <w:t>8.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2"/>
          <w:sz w:val="28"/>
        </w:rPr>
        <w:t xml:space="preserve"> </w:t>
      </w:r>
      <w:r>
        <w:rPr>
          <w:sz w:val="28"/>
        </w:rPr>
        <w:t>астрономии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астрофизики.</w:t>
      </w:r>
    </w:p>
    <w:p w14:paraId="D10C0000">
      <w:pPr>
        <w:pStyle w:val="Style_1"/>
        <w:spacing w:before="161" w:line="360" w:lineRule="auto"/>
        <w:ind w:right="529"/>
      </w:pPr>
      <w:r>
        <w:t>Этапы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астрономии.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астрономии.</w:t>
      </w:r>
    </w:p>
    <w:p w14:paraId="D20C0000">
      <w:pPr>
        <w:pStyle w:val="Style_1"/>
        <w:spacing w:before="1" w:line="360" w:lineRule="auto"/>
        <w:ind w:firstLine="0" w:left="1101" w:right="536"/>
      </w:pPr>
      <w:r>
        <w:t>Вид звёздного неба. Созвездия, яркие звёзды, планеты, их видимое движение.</w:t>
      </w:r>
      <w:r>
        <w:rPr>
          <w:spacing w:val="-67"/>
        </w:rPr>
        <w:t xml:space="preserve"> </w:t>
      </w:r>
      <w:r>
        <w:t>Солнечная</w:t>
      </w:r>
      <w:r>
        <w:rPr>
          <w:spacing w:val="-1"/>
        </w:rPr>
        <w:t xml:space="preserve"> </w:t>
      </w:r>
      <w:r>
        <w:t>система.</w:t>
      </w:r>
    </w:p>
    <w:p w14:paraId="D30C0000">
      <w:pPr>
        <w:pStyle w:val="Style_1"/>
        <w:spacing w:line="360" w:lineRule="auto"/>
        <w:ind w:right="522"/>
      </w:pPr>
      <w:r>
        <w:t>Солнце. Солнечная активность. Источник энергии Солнца и звёзд. Звёзды, их</w:t>
      </w:r>
      <w:r>
        <w:rPr>
          <w:spacing w:val="-67"/>
        </w:rPr>
        <w:t xml:space="preserve"> </w:t>
      </w:r>
      <w:r>
        <w:t>основные характеристики. Диаграмма «спектральный класс – светимость». Звёзды</w:t>
      </w:r>
      <w:r>
        <w:rPr>
          <w:spacing w:val="1"/>
        </w:rPr>
        <w:t xml:space="preserve"> </w:t>
      </w:r>
      <w:r>
        <w:t>главной последовательности. Зависимость «масса – светимость» для звёзд главной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звёзд.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происхождении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эволюции Солнца</w:t>
      </w:r>
      <w:r>
        <w:rPr>
          <w:spacing w:val="-1"/>
        </w:rPr>
        <w:t xml:space="preserve"> </w:t>
      </w:r>
      <w:r>
        <w:t>и звёзд.</w:t>
      </w:r>
      <w:r>
        <w:rPr>
          <w:spacing w:val="-1"/>
        </w:rPr>
        <w:t xml:space="preserve"> </w:t>
      </w:r>
      <w:r>
        <w:t>Этапы жизни</w:t>
      </w:r>
      <w:r>
        <w:rPr>
          <w:spacing w:val="-1"/>
        </w:rPr>
        <w:t xml:space="preserve"> </w:t>
      </w:r>
      <w:r>
        <w:t>звёзд.</w:t>
      </w:r>
    </w:p>
    <w:p w14:paraId="D40C0000">
      <w:pPr>
        <w:pStyle w:val="Style_1"/>
        <w:spacing w:line="360" w:lineRule="auto"/>
        <w:ind w:right="523"/>
      </w:pPr>
      <w:r>
        <w:t>Млечный</w:t>
      </w:r>
      <w:r>
        <w:rPr>
          <w:spacing w:val="66"/>
        </w:rPr>
        <w:t xml:space="preserve"> </w:t>
      </w:r>
      <w:r>
        <w:t>Путь</w:t>
      </w:r>
      <w:r>
        <w:rPr>
          <w:spacing w:val="69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наша</w:t>
      </w:r>
      <w:r>
        <w:rPr>
          <w:spacing w:val="66"/>
        </w:rPr>
        <w:t xml:space="preserve"> </w:t>
      </w:r>
      <w:r>
        <w:t>Галактика.</w:t>
      </w:r>
      <w:r>
        <w:rPr>
          <w:spacing w:val="66"/>
        </w:rPr>
        <w:t xml:space="preserve"> </w:t>
      </w:r>
      <w:r>
        <w:t>Положение</w:t>
      </w:r>
      <w:r>
        <w:rPr>
          <w:spacing w:val="66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движение</w:t>
      </w:r>
      <w:r>
        <w:rPr>
          <w:spacing w:val="66"/>
        </w:rPr>
        <w:t xml:space="preserve"> </w:t>
      </w:r>
      <w:r>
        <w:t>Солнца</w:t>
      </w:r>
      <w:r>
        <w:rPr>
          <w:spacing w:val="68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Галактике.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галактик.</w:t>
      </w:r>
      <w:r>
        <w:rPr>
          <w:spacing w:val="1"/>
        </w:rPr>
        <w:t xml:space="preserve"> </w:t>
      </w:r>
      <w:r>
        <w:t>Радиогалактики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квазары.</w:t>
      </w:r>
      <w:r>
        <w:rPr>
          <w:spacing w:val="1"/>
        </w:rPr>
        <w:t xml:space="preserve"> </w:t>
      </w:r>
      <w:r>
        <w:t>Чёрные</w:t>
      </w:r>
      <w:r>
        <w:rPr>
          <w:spacing w:val="1"/>
        </w:rPr>
        <w:t xml:space="preserve"> </w:t>
      </w:r>
      <w:r>
        <w:t>дыры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ядрах</w:t>
      </w:r>
      <w:r>
        <w:rPr>
          <w:spacing w:val="1"/>
        </w:rPr>
        <w:t xml:space="preserve"> </w:t>
      </w:r>
      <w:r>
        <w:t>галактик.</w:t>
      </w:r>
    </w:p>
    <w:p w14:paraId="D50C0000">
      <w:pPr>
        <w:pStyle w:val="Style_1"/>
        <w:ind w:firstLine="0" w:left="1101"/>
      </w:pPr>
      <w:r>
        <w:t>Вселенная.</w:t>
      </w:r>
      <w:r>
        <w:rPr>
          <w:spacing w:val="48"/>
        </w:rPr>
        <w:t xml:space="preserve"> </w:t>
      </w:r>
      <w:r>
        <w:t>Расширение</w:t>
      </w:r>
      <w:r>
        <w:rPr>
          <w:spacing w:val="116"/>
        </w:rPr>
        <w:t xml:space="preserve"> </w:t>
      </w:r>
      <w:r>
        <w:t>Вселенной.</w:t>
      </w:r>
      <w:r>
        <w:rPr>
          <w:spacing w:val="116"/>
        </w:rPr>
        <w:t xml:space="preserve"> </w:t>
      </w:r>
      <w:r>
        <w:t>Закон</w:t>
      </w:r>
      <w:r>
        <w:rPr>
          <w:spacing w:val="117"/>
        </w:rPr>
        <w:t xml:space="preserve"> </w:t>
      </w:r>
      <w:r>
        <w:t>Хаббла.</w:t>
      </w:r>
      <w:r>
        <w:rPr>
          <w:spacing w:val="117"/>
        </w:rPr>
        <w:t xml:space="preserve"> </w:t>
      </w:r>
      <w:r>
        <w:t>Разбегание</w:t>
      </w:r>
      <w:r>
        <w:rPr>
          <w:spacing w:val="117"/>
        </w:rPr>
        <w:t xml:space="preserve"> </w:t>
      </w:r>
      <w:r>
        <w:t>галактик.</w:t>
      </w:r>
    </w:p>
    <w:p w14:paraId="D60C0000">
      <w:pPr>
        <w:sectPr>
          <w:pgSz w:h="16850" w:orient="portrait" w:w="11910"/>
          <w:pgMar w:bottom="740" w:footer="543" w:header="576" w:left="740" w:right="180" w:top="840"/>
        </w:sectPr>
      </w:pPr>
    </w:p>
    <w:p w14:paraId="D70C0000">
      <w:pPr>
        <w:pStyle w:val="Style_1"/>
        <w:ind w:firstLine="0" w:left="0"/>
        <w:jc w:val="left"/>
        <w:rPr>
          <w:sz w:val="20"/>
        </w:rPr>
      </w:pPr>
    </w:p>
    <w:p w14:paraId="D80C0000">
      <w:pPr>
        <w:pStyle w:val="Style_1"/>
        <w:spacing w:before="254"/>
        <w:ind w:firstLine="0" w:left="0"/>
      </w:pPr>
      <w:r>
        <w:t>Теория</w:t>
      </w:r>
      <w:r>
        <w:rPr>
          <w:spacing w:val="-3"/>
        </w:rPr>
        <w:t xml:space="preserve"> </w:t>
      </w:r>
      <w:r>
        <w:t>Большого</w:t>
      </w:r>
      <w:r>
        <w:rPr>
          <w:spacing w:val="-2"/>
        </w:rPr>
        <w:t xml:space="preserve"> </w:t>
      </w:r>
      <w:r>
        <w:t>взрыва.</w:t>
      </w:r>
      <w:r>
        <w:rPr>
          <w:spacing w:val="-4"/>
        </w:rPr>
        <w:t xml:space="preserve"> </w:t>
      </w:r>
      <w:r>
        <w:t>Реликтовое</w:t>
      </w:r>
      <w:r>
        <w:rPr>
          <w:spacing w:val="-6"/>
        </w:rPr>
        <w:t xml:space="preserve"> </w:t>
      </w:r>
      <w:r>
        <w:t>излучение.</w:t>
      </w:r>
    </w:p>
    <w:p w14:paraId="D90C0000">
      <w:pPr>
        <w:pStyle w:val="Style_1"/>
        <w:spacing w:before="162" w:line="360" w:lineRule="auto"/>
        <w:ind w:firstLine="0" w:left="1101" w:right="3757"/>
      </w:pPr>
      <w:r>
        <w:t>Масштабная структура Вселенной. Метагалактика.</w:t>
      </w:r>
      <w:r>
        <w:rPr>
          <w:spacing w:val="-67"/>
        </w:rPr>
        <w:t xml:space="preserve"> </w:t>
      </w:r>
      <w:r>
        <w:t>Нерешённые</w:t>
      </w:r>
      <w:r>
        <w:rPr>
          <w:spacing w:val="-4"/>
        </w:rPr>
        <w:t xml:space="preserve"> </w:t>
      </w:r>
      <w:r>
        <w:t>проблемы астрономии.</w:t>
      </w:r>
    </w:p>
    <w:p w14:paraId="DA0C0000">
      <w:pPr>
        <w:pStyle w:val="Style_1"/>
        <w:spacing w:line="321" w:lineRule="exact"/>
        <w:ind w:firstLine="0" w:left="1101"/>
      </w:pPr>
      <w:r>
        <w:t>Ученические</w:t>
      </w:r>
      <w:r>
        <w:rPr>
          <w:spacing w:val="-3"/>
        </w:rPr>
        <w:t xml:space="preserve"> </w:t>
      </w:r>
      <w:r>
        <w:t>наблюдения.</w:t>
      </w:r>
    </w:p>
    <w:p w14:paraId="DB0C0000">
      <w:pPr>
        <w:pStyle w:val="Style_1"/>
        <w:spacing w:before="161" w:line="360" w:lineRule="auto"/>
        <w:ind w:right="525"/>
      </w:pPr>
      <w:r>
        <w:t>Наблюдения</w:t>
      </w:r>
      <w:r>
        <w:rPr>
          <w:spacing w:val="1"/>
        </w:rPr>
        <w:t xml:space="preserve"> </w:t>
      </w:r>
      <w:r>
        <w:t>невооружённым</w:t>
      </w:r>
      <w:r>
        <w:rPr>
          <w:spacing w:val="1"/>
        </w:rPr>
        <w:t xml:space="preserve"> </w:t>
      </w:r>
      <w:r>
        <w:t>глазом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приложений для определения положения небесных объектов на конкретную дату:</w:t>
      </w:r>
      <w:r>
        <w:rPr>
          <w:spacing w:val="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созвездия Северного</w:t>
      </w:r>
      <w:r>
        <w:rPr>
          <w:spacing w:val="-3"/>
        </w:rPr>
        <w:t xml:space="preserve"> </w:t>
      </w:r>
      <w:r>
        <w:t>полушария и яркие</w:t>
      </w:r>
      <w:r>
        <w:rPr>
          <w:spacing w:val="-1"/>
        </w:rPr>
        <w:t xml:space="preserve"> </w:t>
      </w:r>
      <w:r>
        <w:t>звёзды.</w:t>
      </w:r>
    </w:p>
    <w:p w14:paraId="DC0C0000">
      <w:pPr>
        <w:pStyle w:val="Style_1"/>
        <w:spacing w:before="1"/>
        <w:ind w:firstLine="0" w:left="1101"/>
      </w:pPr>
      <w:r>
        <w:t>Наблюдения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телескоп</w:t>
      </w:r>
      <w:r>
        <w:rPr>
          <w:spacing w:val="-2"/>
        </w:rPr>
        <w:t xml:space="preserve"> </w:t>
      </w:r>
      <w:r>
        <w:t>Луны,</w:t>
      </w:r>
      <w:r>
        <w:rPr>
          <w:spacing w:val="-2"/>
        </w:rPr>
        <w:t xml:space="preserve"> </w:t>
      </w:r>
      <w:r>
        <w:t>планет,</w:t>
      </w:r>
      <w:r>
        <w:rPr>
          <w:spacing w:val="-5"/>
        </w:rPr>
        <w:t xml:space="preserve"> </w:t>
      </w:r>
      <w:r>
        <w:t>Млечного</w:t>
      </w:r>
      <w:r>
        <w:rPr>
          <w:spacing w:val="-1"/>
        </w:rPr>
        <w:t xml:space="preserve"> </w:t>
      </w:r>
      <w:r>
        <w:t>Пути.</w:t>
      </w:r>
    </w:p>
    <w:p w14:paraId="DD0C0000">
      <w:pPr>
        <w:pStyle w:val="Style_5"/>
        <w:numPr>
          <w:ilvl w:val="2"/>
          <w:numId w:val="27"/>
        </w:numPr>
        <w:tabs>
          <w:tab w:leader="none" w:pos="1942" w:val="left"/>
        </w:tabs>
        <w:spacing w:after="0" w:before="161" w:line="240" w:lineRule="auto"/>
        <w:ind w:hanging="841" w:left="1941" w:right="0"/>
        <w:jc w:val="both"/>
        <w:rPr>
          <w:sz w:val="28"/>
        </w:rPr>
      </w:pPr>
      <w:r>
        <w:rPr>
          <w:sz w:val="28"/>
        </w:rPr>
        <w:t>Обобщающее</w:t>
      </w:r>
      <w:r>
        <w:rPr>
          <w:spacing w:val="-4"/>
          <w:sz w:val="28"/>
        </w:rPr>
        <w:t xml:space="preserve"> </w:t>
      </w:r>
      <w:r>
        <w:rPr>
          <w:sz w:val="28"/>
        </w:rPr>
        <w:t>повторение.</w:t>
      </w:r>
    </w:p>
    <w:p w14:paraId="DE0C0000">
      <w:pPr>
        <w:pStyle w:val="Style_1"/>
        <w:spacing w:before="162" w:line="360" w:lineRule="auto"/>
        <w:ind w:right="521"/>
      </w:pPr>
      <w:r>
        <w:t>Роль физики и астрономии в экономической, технологической, социальной и</w:t>
      </w:r>
      <w:r>
        <w:rPr>
          <w:spacing w:val="1"/>
        </w:rPr>
        <w:t xml:space="preserve"> </w:t>
      </w:r>
      <w:r>
        <w:t>этической сферах деятельности человека, роль и место физики и астрономии 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ряду современных естественно-научных 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природе.</w:t>
      </w:r>
    </w:p>
    <w:p w14:paraId="DF0C0000">
      <w:pPr>
        <w:pStyle w:val="Style_5"/>
        <w:numPr>
          <w:ilvl w:val="2"/>
          <w:numId w:val="27"/>
        </w:numPr>
        <w:tabs>
          <w:tab w:leader="none" w:pos="1944" w:val="left"/>
        </w:tabs>
        <w:spacing w:after="0" w:before="0" w:line="240" w:lineRule="auto"/>
        <w:ind w:hanging="843" w:left="1943" w:right="0"/>
        <w:jc w:val="both"/>
        <w:rPr>
          <w:sz w:val="28"/>
        </w:rPr>
      </w:pPr>
      <w:r>
        <w:rPr>
          <w:sz w:val="28"/>
        </w:rPr>
        <w:t>Межпредметные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связи.</w:t>
      </w:r>
    </w:p>
    <w:p w14:paraId="E00C0000">
      <w:pPr>
        <w:pStyle w:val="Style_1"/>
        <w:spacing w:before="161" w:line="360" w:lineRule="auto"/>
        <w:ind w:right="521"/>
      </w:pPr>
      <w:r>
        <w:t>Изучение курса физики базового уровня в 11 классе осуществляется с учётом</w:t>
      </w:r>
      <w:r>
        <w:rPr>
          <w:spacing w:val="-67"/>
        </w:rPr>
        <w:t xml:space="preserve"> </w:t>
      </w:r>
      <w:r>
        <w:t>содержательных межпредметных связей с курсами математики, биологии, химии,</w:t>
      </w:r>
      <w:r>
        <w:rPr>
          <w:spacing w:val="1"/>
        </w:rPr>
        <w:t xml:space="preserve"> </w:t>
      </w:r>
      <w:r>
        <w:t>географии</w:t>
      </w:r>
      <w:r>
        <w:rPr>
          <w:spacing w:val="-1"/>
        </w:rPr>
        <w:t xml:space="preserve"> </w:t>
      </w:r>
      <w:r>
        <w:t>и технологии.</w:t>
      </w:r>
    </w:p>
    <w:p w14:paraId="E10C0000">
      <w:pPr>
        <w:pStyle w:val="Style_1"/>
        <w:spacing w:before="1" w:line="360" w:lineRule="auto"/>
        <w:ind w:right="525"/>
      </w:pPr>
      <w:r>
        <w:t>Межпредметные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методов</w:t>
      </w:r>
      <w:r>
        <w:rPr>
          <w:spacing w:val="7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познания: явление, научный факт, гипотеза, физическая величина, закон, теория,</w:t>
      </w:r>
      <w:r>
        <w:rPr>
          <w:spacing w:val="1"/>
        </w:rPr>
        <w:t xml:space="preserve"> </w:t>
      </w:r>
      <w:r>
        <w:t>наблюдение,</w:t>
      </w:r>
      <w:r>
        <w:rPr>
          <w:spacing w:val="-1"/>
        </w:rPr>
        <w:t xml:space="preserve"> </w:t>
      </w:r>
      <w:r>
        <w:t>эксперимент,</w:t>
      </w:r>
      <w:r>
        <w:rPr>
          <w:spacing w:val="-1"/>
        </w:rPr>
        <w:t xml:space="preserve"> </w:t>
      </w:r>
      <w:r>
        <w:t>моделирование,</w:t>
      </w:r>
      <w:r>
        <w:rPr>
          <w:spacing w:val="-2"/>
        </w:rPr>
        <w:t xml:space="preserve"> </w:t>
      </w:r>
      <w:r>
        <w:t>модель,</w:t>
      </w:r>
      <w:r>
        <w:rPr>
          <w:spacing w:val="-1"/>
        </w:rPr>
        <w:t xml:space="preserve"> </w:t>
      </w:r>
      <w:r>
        <w:t>измерение.</w:t>
      </w:r>
    </w:p>
    <w:p w14:paraId="E20C0000">
      <w:pPr>
        <w:pStyle w:val="Style_1"/>
        <w:spacing w:line="360" w:lineRule="auto"/>
        <w:ind w:right="521"/>
      </w:pPr>
      <w:r>
        <w:t>Математика: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уравнений,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1"/>
        </w:rPr>
        <w:t xml:space="preserve"> </w:t>
      </w:r>
      <w:r>
        <w:t>функции:</w:t>
      </w:r>
      <w:r>
        <w:rPr>
          <w:spacing w:val="1"/>
        </w:rPr>
        <w:t xml:space="preserve"> </w:t>
      </w:r>
      <w:r>
        <w:t>синус,</w:t>
      </w:r>
      <w:r>
        <w:rPr>
          <w:spacing w:val="1"/>
        </w:rPr>
        <w:t xml:space="preserve"> </w:t>
      </w:r>
      <w:r>
        <w:t>косинус,</w:t>
      </w:r>
      <w:r>
        <w:rPr>
          <w:spacing w:val="1"/>
        </w:rPr>
        <w:t xml:space="preserve"> </w:t>
      </w:r>
      <w:r>
        <w:t>тангенс,</w:t>
      </w:r>
      <w:r>
        <w:rPr>
          <w:spacing w:val="1"/>
        </w:rPr>
        <w:t xml:space="preserve"> </w:t>
      </w:r>
      <w:r>
        <w:t>котангенс,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тригонометрическое</w:t>
      </w:r>
      <w:r>
        <w:rPr>
          <w:spacing w:val="1"/>
        </w:rPr>
        <w:t xml:space="preserve"> </w:t>
      </w:r>
      <w:r>
        <w:t>тождество,</w:t>
      </w:r>
      <w:r>
        <w:rPr>
          <w:spacing w:val="1"/>
        </w:rPr>
        <w:t xml:space="preserve"> </w:t>
      </w:r>
      <w:r>
        <w:t>векторы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проекции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координат,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векторов,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элементарных функций, признаки подобия треугольников, определение площади</w:t>
      </w:r>
      <w:r>
        <w:rPr>
          <w:spacing w:val="1"/>
        </w:rPr>
        <w:t xml:space="preserve"> </w:t>
      </w:r>
      <w:r>
        <w:t>плоских фигур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объёма тел.</w:t>
      </w:r>
    </w:p>
    <w:p w14:paraId="E30C0000">
      <w:pPr>
        <w:pStyle w:val="Style_1"/>
        <w:spacing w:before="1" w:line="360" w:lineRule="auto"/>
        <w:ind w:right="522"/>
      </w:pPr>
      <w:r>
        <w:t>Биология: электрические явления в живой природе, колебательные движения</w:t>
      </w:r>
      <w:r>
        <w:rPr>
          <w:spacing w:val="1"/>
        </w:rPr>
        <w:t xml:space="preserve"> </w:t>
      </w:r>
      <w:r>
        <w:t>в живой природе, оптические явления в живой природе, действие радиации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живые</w:t>
      </w:r>
      <w:r>
        <w:rPr>
          <w:spacing w:val="-1"/>
        </w:rPr>
        <w:t xml:space="preserve"> </w:t>
      </w:r>
      <w:r>
        <w:t>организмы.</w:t>
      </w:r>
    </w:p>
    <w:p w14:paraId="E40C0000">
      <w:pPr>
        <w:sectPr>
          <w:pgSz w:h="16850" w:orient="portrait" w:w="11910"/>
          <w:pgMar w:bottom="740" w:footer="543" w:header="576" w:left="740" w:right="180" w:top="840"/>
        </w:sectPr>
      </w:pPr>
    </w:p>
    <w:p w14:paraId="E50C0000">
      <w:pPr>
        <w:pStyle w:val="Style_1"/>
        <w:ind w:firstLine="0" w:left="0"/>
        <w:jc w:val="left"/>
        <w:rPr>
          <w:sz w:val="20"/>
        </w:rPr>
      </w:pPr>
    </w:p>
    <w:p w14:paraId="E60C0000">
      <w:pPr>
        <w:pStyle w:val="Style_1"/>
        <w:spacing w:before="254" w:line="360" w:lineRule="auto"/>
        <w:ind w:right="523"/>
      </w:pPr>
      <w:r>
        <w:t>Химия: строение атомов и молекул, кристаллическая структура твёрдых тел,</w:t>
      </w:r>
      <w:r>
        <w:rPr>
          <w:spacing w:val="1"/>
        </w:rPr>
        <w:t xml:space="preserve"> </w:t>
      </w:r>
      <w:r>
        <w:t>механизмы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кристаллической</w:t>
      </w:r>
      <w:r>
        <w:rPr>
          <w:spacing w:val="-3"/>
        </w:rPr>
        <w:t xml:space="preserve"> </w:t>
      </w:r>
      <w:r>
        <w:t>решётки,</w:t>
      </w:r>
      <w:r>
        <w:rPr>
          <w:spacing w:val="-2"/>
        </w:rPr>
        <w:t xml:space="preserve"> </w:t>
      </w:r>
      <w:r>
        <w:t>спектральный</w:t>
      </w:r>
      <w:r>
        <w:rPr>
          <w:spacing w:val="1"/>
        </w:rPr>
        <w:t xml:space="preserve"> </w:t>
      </w:r>
      <w:r>
        <w:t>анализ.</w:t>
      </w:r>
    </w:p>
    <w:p w14:paraId="E70C0000">
      <w:pPr>
        <w:pStyle w:val="Style_1"/>
        <w:spacing w:line="360" w:lineRule="auto"/>
        <w:ind w:right="526"/>
      </w:pPr>
      <w:r>
        <w:t>География:</w:t>
      </w:r>
      <w:r>
        <w:rPr>
          <w:spacing w:val="1"/>
        </w:rPr>
        <w:t xml:space="preserve"> </w:t>
      </w:r>
      <w:r>
        <w:t>магнитные полюса Земли, залежи магнитных руд, фотосъёмка</w:t>
      </w:r>
      <w:r>
        <w:rPr>
          <w:spacing w:val="1"/>
        </w:rPr>
        <w:t xml:space="preserve"> </w:t>
      </w:r>
      <w:r>
        <w:t>земной</w:t>
      </w:r>
      <w:r>
        <w:rPr>
          <w:spacing w:val="-1"/>
        </w:rPr>
        <w:t xml:space="preserve"> </w:t>
      </w:r>
      <w:r>
        <w:t>поверхности,</w:t>
      </w:r>
      <w:r>
        <w:rPr>
          <w:spacing w:val="-1"/>
        </w:rPr>
        <w:t xml:space="preserve"> </w:t>
      </w:r>
      <w:r>
        <w:t>предсказание землетрясений.</w:t>
      </w:r>
    </w:p>
    <w:p w14:paraId="E80C0000">
      <w:pPr>
        <w:pStyle w:val="Style_1"/>
        <w:spacing w:line="360" w:lineRule="auto"/>
        <w:ind w:right="521"/>
      </w:pPr>
      <w:r>
        <w:t>Технология: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электропередач,</w:t>
      </w:r>
      <w:r>
        <w:rPr>
          <w:spacing w:val="1"/>
        </w:rPr>
        <w:t xml:space="preserve"> </w:t>
      </w:r>
      <w:r>
        <w:t>генератор</w:t>
      </w:r>
      <w:r>
        <w:rPr>
          <w:spacing w:val="1"/>
        </w:rPr>
        <w:t xml:space="preserve"> </w:t>
      </w:r>
      <w:r>
        <w:t>переменного</w:t>
      </w:r>
      <w:r>
        <w:rPr>
          <w:spacing w:val="1"/>
        </w:rPr>
        <w:t xml:space="preserve"> </w:t>
      </w:r>
      <w:r>
        <w:t>тока,</w:t>
      </w:r>
      <w:r>
        <w:rPr>
          <w:spacing w:val="1"/>
        </w:rPr>
        <w:t xml:space="preserve"> </w:t>
      </w:r>
      <w:r>
        <w:t>электродвигатель, индукционная печь, радар, радиоприёмник, телевизор, антенна,</w:t>
      </w:r>
      <w:r>
        <w:rPr>
          <w:spacing w:val="1"/>
        </w:rPr>
        <w:t xml:space="preserve"> </w:t>
      </w:r>
      <w:r>
        <w:t>телефон,</w:t>
      </w:r>
      <w:r>
        <w:rPr>
          <w:spacing w:val="-4"/>
        </w:rPr>
        <w:t xml:space="preserve"> </w:t>
      </w:r>
      <w:r>
        <w:t>СВЧ-печь,</w:t>
      </w:r>
      <w:r>
        <w:rPr>
          <w:spacing w:val="-6"/>
        </w:rPr>
        <w:t xml:space="preserve"> </w:t>
      </w:r>
      <w:r>
        <w:t>проекционный</w:t>
      </w:r>
      <w:r>
        <w:rPr>
          <w:spacing w:val="-6"/>
        </w:rPr>
        <w:t xml:space="preserve"> </w:t>
      </w:r>
      <w:r>
        <w:t>аппарат,</w:t>
      </w:r>
      <w:r>
        <w:rPr>
          <w:spacing w:val="-4"/>
        </w:rPr>
        <w:t xml:space="preserve"> </w:t>
      </w:r>
      <w:r>
        <w:t>волоконная</w:t>
      </w:r>
      <w:r>
        <w:rPr>
          <w:spacing w:val="-6"/>
        </w:rPr>
        <w:t xml:space="preserve"> </w:t>
      </w:r>
      <w:r>
        <w:t>оптика,</w:t>
      </w:r>
      <w:r>
        <w:rPr>
          <w:spacing w:val="-2"/>
        </w:rPr>
        <w:t xml:space="preserve"> </w:t>
      </w:r>
      <w:r>
        <w:t>солнечная</w:t>
      </w:r>
      <w:r>
        <w:rPr>
          <w:spacing w:val="-3"/>
        </w:rPr>
        <w:t xml:space="preserve"> </w:t>
      </w:r>
      <w:r>
        <w:t>батарея.</w:t>
      </w:r>
    </w:p>
    <w:p w14:paraId="E90C0000">
      <w:pPr>
        <w:pStyle w:val="Style_5"/>
        <w:numPr>
          <w:ilvl w:val="1"/>
          <w:numId w:val="27"/>
        </w:numPr>
        <w:tabs>
          <w:tab w:leader="none" w:pos="1733" w:val="left"/>
        </w:tabs>
        <w:spacing w:after="0" w:before="0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14:paraId="EA0C0000">
      <w:pPr>
        <w:pStyle w:val="Style_5"/>
        <w:numPr>
          <w:ilvl w:val="2"/>
          <w:numId w:val="27"/>
        </w:numPr>
        <w:tabs>
          <w:tab w:leader="none" w:pos="1942" w:val="left"/>
        </w:tabs>
        <w:spacing w:after="0" w:before="0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Освоение учебного предмета «Физика» на уровне среднего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(базовый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уровень)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-2"/>
          <w:sz w:val="28"/>
        </w:rPr>
        <w:t xml:space="preserve"> </w:t>
      </w:r>
      <w:r>
        <w:rPr>
          <w:sz w:val="28"/>
        </w:rPr>
        <w:t>метапредметных 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результатов.</w:t>
      </w:r>
    </w:p>
    <w:p w14:paraId="EB0C0000">
      <w:pPr>
        <w:pStyle w:val="Style_1"/>
        <w:spacing w:line="360" w:lineRule="auto"/>
        <w:ind w:right="522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-67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ценностных</w:t>
      </w:r>
      <w:r>
        <w:rPr>
          <w:spacing w:val="-67"/>
        </w:rPr>
        <w:t xml:space="preserve"> </w:t>
      </w:r>
      <w:r>
        <w:t>ориентаций, позитивных внутренних убеждений, соответствующих 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14:paraId="EC0C0000">
      <w:pPr>
        <w:pStyle w:val="Style_5"/>
        <w:numPr>
          <w:ilvl w:val="0"/>
          <w:numId w:val="28"/>
        </w:numPr>
        <w:tabs>
          <w:tab w:leader="none" w:pos="1407" w:val="left"/>
        </w:tabs>
        <w:spacing w:after="0" w:before="0" w:line="240" w:lineRule="auto"/>
        <w:ind w:hanging="306" w:left="1406" w:right="0"/>
        <w:jc w:val="both"/>
        <w:rPr>
          <w:sz w:val="28"/>
        </w:rPr>
      </w:pPr>
      <w:r>
        <w:rPr>
          <w:sz w:val="28"/>
        </w:rPr>
        <w:t>гражданского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14:paraId="ED0C0000">
      <w:pPr>
        <w:pStyle w:val="Style_1"/>
        <w:spacing w:before="156" w:line="360" w:lineRule="auto"/>
        <w:ind/>
        <w:jc w:val="left"/>
      </w:pPr>
      <w:r>
        <w:t>сформированность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ответственного члена российского</w:t>
      </w:r>
      <w:r>
        <w:rPr>
          <w:spacing w:val="-2"/>
        </w:rPr>
        <w:t xml:space="preserve"> </w:t>
      </w:r>
      <w:r>
        <w:t>общества;</w:t>
      </w:r>
    </w:p>
    <w:p w14:paraId="EE0C0000">
      <w:pPr>
        <w:pStyle w:val="Style_1"/>
        <w:tabs>
          <w:tab w:leader="none" w:pos="2727" w:val="left"/>
          <w:tab w:leader="none" w:pos="4979" w:val="left"/>
          <w:tab w:leader="none" w:pos="7732" w:val="left"/>
          <w:tab w:leader="none" w:pos="10311" w:val="left"/>
        </w:tabs>
        <w:spacing w:before="2" w:line="360" w:lineRule="auto"/>
        <w:ind w:right="522"/>
        <w:jc w:val="left"/>
      </w:pPr>
      <w:r>
        <w:t>принятие</w:t>
      </w:r>
      <w:r>
        <w:tab/>
      </w:r>
      <w:r>
        <w:t>традиционных</w:t>
      </w:r>
      <w:r>
        <w:tab/>
      </w:r>
      <w:r>
        <w:t>общечеловеческих</w:t>
      </w:r>
      <w:r>
        <w:tab/>
      </w:r>
      <w:r>
        <w:t>гуманистических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демократических ценностей;</w:t>
      </w:r>
    </w:p>
    <w:p w14:paraId="EF0C0000">
      <w:pPr>
        <w:pStyle w:val="Style_1"/>
        <w:tabs>
          <w:tab w:leader="none" w:pos="2648" w:val="left"/>
          <w:tab w:leader="none" w:pos="3530" w:val="left"/>
          <w:tab w:leader="none" w:pos="5207" w:val="left"/>
          <w:tab w:leader="none" w:pos="7013" w:val="left"/>
          <w:tab w:leader="none" w:pos="7377" w:val="left"/>
          <w:tab w:leader="none" w:pos="8809" w:val="left"/>
        </w:tabs>
        <w:spacing w:line="360" w:lineRule="auto"/>
        <w:ind w:right="533"/>
        <w:jc w:val="left"/>
      </w:pPr>
      <w:r>
        <w:t>готовность</w:t>
      </w:r>
      <w:r>
        <w:tab/>
      </w:r>
      <w:r>
        <w:t>вести</w:t>
      </w:r>
      <w:r>
        <w:tab/>
      </w:r>
      <w:r>
        <w:t>совместную</w:t>
      </w:r>
      <w:r>
        <w:tab/>
      </w:r>
      <w:r>
        <w:t>деятельность</w:t>
      </w:r>
      <w:r>
        <w:tab/>
      </w:r>
      <w:r>
        <w:t>в</w:t>
      </w:r>
      <w:r>
        <w:tab/>
      </w:r>
      <w:r>
        <w:t>интересах</w:t>
      </w:r>
      <w:r>
        <w:tab/>
      </w:r>
      <w:r>
        <w:rPr>
          <w:spacing w:val="-1"/>
        </w:rPr>
        <w:t>гражданского</w:t>
      </w:r>
      <w:r>
        <w:rPr>
          <w:spacing w:val="-67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самоуправлении 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организации;</w:t>
      </w:r>
    </w:p>
    <w:p w14:paraId="F00C0000">
      <w:pPr>
        <w:pStyle w:val="Style_1"/>
        <w:spacing w:line="360" w:lineRule="auto"/>
        <w:ind/>
        <w:jc w:val="left"/>
      </w:pPr>
      <w:r>
        <w:t>умение</w:t>
      </w:r>
      <w:r>
        <w:rPr>
          <w:spacing w:val="28"/>
        </w:rPr>
        <w:t xml:space="preserve"> </w:t>
      </w:r>
      <w:r>
        <w:t>взаимодействовать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социальными</w:t>
      </w:r>
      <w:r>
        <w:rPr>
          <w:spacing w:val="27"/>
        </w:rPr>
        <w:t xml:space="preserve"> </w:t>
      </w:r>
      <w:r>
        <w:t>институтами</w:t>
      </w:r>
      <w:r>
        <w:rPr>
          <w:spacing w:val="29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соответствии</w:t>
      </w:r>
      <w:r>
        <w:rPr>
          <w:spacing w:val="30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функциями</w:t>
      </w:r>
      <w:r>
        <w:rPr>
          <w:spacing w:val="-3"/>
        </w:rPr>
        <w:t xml:space="preserve"> </w:t>
      </w:r>
      <w:r>
        <w:t>и назначением;</w:t>
      </w:r>
    </w:p>
    <w:p w14:paraId="F10C0000">
      <w:pPr>
        <w:pStyle w:val="Style_1"/>
        <w:spacing w:line="321" w:lineRule="exact"/>
        <w:ind w:firstLine="0" w:left="1101"/>
        <w:jc w:val="left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гуманитарной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волонтёрской</w:t>
      </w:r>
      <w:r>
        <w:rPr>
          <w:spacing w:val="-3"/>
        </w:rPr>
        <w:t xml:space="preserve"> </w:t>
      </w:r>
      <w:r>
        <w:t>деятельности;</w:t>
      </w:r>
    </w:p>
    <w:p w14:paraId="F20C0000">
      <w:pPr>
        <w:sectPr>
          <w:pgSz w:h="16850" w:orient="portrait" w:w="11910"/>
          <w:pgMar w:bottom="740" w:footer="543" w:header="576" w:left="740" w:right="180" w:top="840"/>
        </w:sectPr>
      </w:pPr>
    </w:p>
    <w:p w14:paraId="F30C0000">
      <w:pPr>
        <w:pStyle w:val="Style_1"/>
        <w:ind w:firstLine="0" w:left="0"/>
        <w:jc w:val="left"/>
        <w:rPr>
          <w:sz w:val="20"/>
        </w:rPr>
      </w:pPr>
    </w:p>
    <w:p w14:paraId="F40C0000">
      <w:pPr>
        <w:pStyle w:val="Style_5"/>
        <w:numPr>
          <w:ilvl w:val="0"/>
          <w:numId w:val="28"/>
        </w:numPr>
        <w:tabs>
          <w:tab w:leader="none" w:pos="1407" w:val="left"/>
        </w:tabs>
        <w:spacing w:after="0" w:before="254" w:line="240" w:lineRule="auto"/>
        <w:ind w:hanging="306" w:left="1406" w:right="0"/>
        <w:jc w:val="both"/>
        <w:rPr>
          <w:sz w:val="28"/>
        </w:rPr>
      </w:pPr>
      <w:r>
        <w:rPr>
          <w:sz w:val="28"/>
        </w:rPr>
        <w:t>патриотического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воспитания:</w:t>
      </w:r>
    </w:p>
    <w:p w14:paraId="F50C0000">
      <w:pPr>
        <w:pStyle w:val="Style_1"/>
        <w:spacing w:before="162"/>
        <w:ind w:firstLine="0" w:left="1101"/>
        <w:jc w:val="left"/>
      </w:pPr>
      <w:r>
        <w:t>сформированность</w:t>
      </w:r>
      <w:r>
        <w:rPr>
          <w:spacing w:val="-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идентичности,</w:t>
      </w:r>
      <w:r>
        <w:rPr>
          <w:spacing w:val="-5"/>
        </w:rPr>
        <w:t xml:space="preserve"> </w:t>
      </w:r>
      <w:r>
        <w:t>патриотизма;</w:t>
      </w:r>
    </w:p>
    <w:p w14:paraId="F60C0000">
      <w:pPr>
        <w:pStyle w:val="Style_1"/>
        <w:tabs>
          <w:tab w:leader="none" w:pos="2794" w:val="left"/>
          <w:tab w:leader="none" w:pos="4430" w:val="left"/>
          <w:tab w:leader="none" w:pos="4886" w:val="left"/>
          <w:tab w:leader="none" w:pos="7301" w:val="left"/>
          <w:tab w:leader="none" w:pos="8856" w:val="left"/>
        </w:tabs>
        <w:spacing w:before="161" w:line="360" w:lineRule="auto"/>
        <w:ind w:right="523"/>
        <w:jc w:val="left"/>
      </w:pPr>
      <w:r>
        <w:t>ценностное</w:t>
      </w:r>
      <w:r>
        <w:tab/>
      </w:r>
      <w:r>
        <w:t>отношение</w:t>
      </w:r>
      <w:r>
        <w:tab/>
      </w:r>
      <w:r>
        <w:t>к</w:t>
      </w:r>
      <w:r>
        <w:tab/>
      </w:r>
      <w:r>
        <w:t>государственным</w:t>
      </w:r>
      <w:r>
        <w:tab/>
      </w:r>
      <w:r>
        <w:t>символам,</w:t>
      </w:r>
      <w:r>
        <w:tab/>
      </w:r>
      <w:r>
        <w:t>достижениям</w:t>
      </w:r>
      <w:r>
        <w:rPr>
          <w:spacing w:val="-67"/>
        </w:rPr>
        <w:t xml:space="preserve"> </w:t>
      </w:r>
      <w:r>
        <w:t>российских учёных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физики и</w:t>
      </w:r>
      <w:r>
        <w:rPr>
          <w:spacing w:val="-3"/>
        </w:rPr>
        <w:t xml:space="preserve"> </w:t>
      </w:r>
      <w:r>
        <w:t>технике;</w:t>
      </w:r>
    </w:p>
    <w:p w14:paraId="F70C0000">
      <w:pPr>
        <w:pStyle w:val="Style_5"/>
        <w:numPr>
          <w:ilvl w:val="0"/>
          <w:numId w:val="28"/>
        </w:numPr>
        <w:tabs>
          <w:tab w:leader="none" w:pos="1407" w:val="left"/>
        </w:tabs>
        <w:spacing w:after="0" w:before="0" w:line="321" w:lineRule="exact"/>
        <w:ind w:hanging="306" w:left="1406" w:right="0"/>
        <w:jc w:val="left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14:paraId="F80C0000">
      <w:pPr>
        <w:pStyle w:val="Style_1"/>
        <w:spacing w:before="163"/>
        <w:ind w:firstLine="0" w:left="1101"/>
      </w:pPr>
      <w:r>
        <w:t>сформированность</w:t>
      </w:r>
      <w:r>
        <w:rPr>
          <w:spacing w:val="-7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сознания,</w:t>
      </w:r>
      <w:r>
        <w:rPr>
          <w:spacing w:val="-2"/>
        </w:rPr>
        <w:t xml:space="preserve"> </w:t>
      </w:r>
      <w:r>
        <w:t>этического</w:t>
      </w:r>
      <w:r>
        <w:rPr>
          <w:spacing w:val="-5"/>
        </w:rPr>
        <w:t xml:space="preserve"> </w:t>
      </w:r>
      <w:r>
        <w:t>поведения;</w:t>
      </w:r>
    </w:p>
    <w:p w14:paraId="F90C0000">
      <w:pPr>
        <w:pStyle w:val="Style_1"/>
        <w:spacing w:before="160" w:line="360" w:lineRule="auto"/>
        <w:ind w:right="523"/>
      </w:pPr>
      <w:r>
        <w:t>способность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осознанные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морально-нравственные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учёного;</w:t>
      </w:r>
    </w:p>
    <w:p w14:paraId="FA0C0000">
      <w:pPr>
        <w:pStyle w:val="Style_1"/>
        <w:spacing w:before="1"/>
        <w:ind w:firstLine="0" w:left="1101"/>
      </w:pPr>
      <w:r>
        <w:t>осознание</w:t>
      </w:r>
      <w:r>
        <w:rPr>
          <w:spacing w:val="-3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вклада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устойчивого</w:t>
      </w:r>
      <w:r>
        <w:rPr>
          <w:spacing w:val="-4"/>
        </w:rPr>
        <w:t xml:space="preserve"> </w:t>
      </w:r>
      <w:r>
        <w:t>будущего;</w:t>
      </w:r>
    </w:p>
    <w:p w14:paraId="FB0C0000">
      <w:pPr>
        <w:pStyle w:val="Style_5"/>
        <w:numPr>
          <w:ilvl w:val="0"/>
          <w:numId w:val="28"/>
        </w:numPr>
        <w:tabs>
          <w:tab w:leader="none" w:pos="1406" w:val="left"/>
        </w:tabs>
        <w:spacing w:after="0" w:before="161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эстетического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воспитания:</w:t>
      </w:r>
    </w:p>
    <w:p w14:paraId="FC0C0000">
      <w:pPr>
        <w:pStyle w:val="Style_1"/>
        <w:spacing w:before="160" w:line="360" w:lineRule="auto"/>
        <w:ind w:right="523"/>
      </w:pP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эстетику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присущего физической науке;</w:t>
      </w:r>
    </w:p>
    <w:p w14:paraId="FD0C0000">
      <w:pPr>
        <w:pStyle w:val="Style_5"/>
        <w:numPr>
          <w:ilvl w:val="0"/>
          <w:numId w:val="28"/>
        </w:numPr>
        <w:tabs>
          <w:tab w:leader="none" w:pos="1406" w:val="left"/>
        </w:tabs>
        <w:spacing w:after="0" w:before="2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14:paraId="FE0C0000">
      <w:pPr>
        <w:pStyle w:val="Style_1"/>
        <w:spacing w:before="160" w:line="360" w:lineRule="auto"/>
        <w:ind w:right="521"/>
      </w:pPr>
      <w:r>
        <w:t>интерес к различным сферам профессиональной деятельности, в том числе</w:t>
      </w:r>
      <w:r>
        <w:rPr>
          <w:spacing w:val="1"/>
        </w:rPr>
        <w:t xml:space="preserve"> </w:t>
      </w:r>
      <w:r>
        <w:t>связанным с физикой и техникой, умение совершать осознанный выбор 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реализовывать</w:t>
      </w:r>
      <w:r>
        <w:rPr>
          <w:spacing w:val="-2"/>
        </w:rPr>
        <w:t xml:space="preserve"> </w:t>
      </w:r>
      <w:r>
        <w:t>собственные жизненные</w:t>
      </w:r>
      <w:r>
        <w:rPr>
          <w:spacing w:val="-1"/>
        </w:rPr>
        <w:t xml:space="preserve"> </w:t>
      </w:r>
      <w:r>
        <w:t>планы;</w:t>
      </w:r>
    </w:p>
    <w:p w14:paraId="FF0C0000">
      <w:pPr>
        <w:pStyle w:val="Style_1"/>
        <w:spacing w:line="360" w:lineRule="auto"/>
        <w:ind w:right="524"/>
      </w:pP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физики</w:t>
      </w:r>
      <w:r>
        <w:rPr>
          <w:spacing w:val="-2"/>
        </w:rPr>
        <w:t xml:space="preserve"> </w:t>
      </w:r>
      <w:r>
        <w:t>на протяжении всей жизни;</w:t>
      </w:r>
    </w:p>
    <w:p w14:paraId="000D0000">
      <w:pPr>
        <w:pStyle w:val="Style_5"/>
        <w:numPr>
          <w:ilvl w:val="0"/>
          <w:numId w:val="28"/>
        </w:numPr>
        <w:tabs>
          <w:tab w:leader="none" w:pos="1406" w:val="left"/>
        </w:tabs>
        <w:spacing w:after="0" w:before="0" w:line="317" w:lineRule="exact"/>
        <w:ind w:hanging="305" w:left="1406" w:right="0"/>
        <w:jc w:val="both"/>
        <w:rPr>
          <w:sz w:val="28"/>
        </w:rPr>
      </w:pPr>
      <w:r>
        <w:rPr>
          <w:sz w:val="28"/>
        </w:rPr>
        <w:t>экологического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14:paraId="010D0000">
      <w:pPr>
        <w:pStyle w:val="Style_1"/>
        <w:tabs>
          <w:tab w:leader="none" w:pos="3725" w:val="left"/>
          <w:tab w:leader="none" w:pos="5841" w:val="left"/>
          <w:tab w:leader="none" w:pos="7404" w:val="left"/>
          <w:tab w:leader="none" w:pos="8979" w:val="left"/>
        </w:tabs>
        <w:spacing w:before="159" w:line="360" w:lineRule="auto"/>
        <w:ind w:right="532"/>
        <w:jc w:val="left"/>
      </w:pPr>
      <w:r>
        <w:t>сформированность</w:t>
      </w:r>
      <w:r>
        <w:tab/>
      </w:r>
      <w:r>
        <w:t>экологической</w:t>
      </w:r>
      <w:r>
        <w:tab/>
      </w:r>
      <w:r>
        <w:t>культуры,</w:t>
      </w:r>
      <w:r>
        <w:tab/>
      </w:r>
      <w:r>
        <w:t>осознание</w:t>
      </w:r>
      <w:r>
        <w:tab/>
      </w:r>
      <w:r>
        <w:rPr>
          <w:spacing w:val="-1"/>
        </w:rP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проблем;</w:t>
      </w:r>
    </w:p>
    <w:p w14:paraId="020D0000">
      <w:pPr>
        <w:pStyle w:val="Style_1"/>
        <w:spacing w:before="2" w:line="360" w:lineRule="auto"/>
        <w:ind w:right="526"/>
        <w:jc w:val="left"/>
      </w:pPr>
      <w:r>
        <w:t>планирование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осуществление</w:t>
      </w:r>
      <w:r>
        <w:rPr>
          <w:spacing w:val="2"/>
        </w:rPr>
        <w:t xml:space="preserve"> </w:t>
      </w:r>
      <w:r>
        <w:t>действий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среде</w:t>
      </w:r>
      <w:r>
        <w:rPr>
          <w:spacing w:val="7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устойчивого развития человечества;</w:t>
      </w:r>
    </w:p>
    <w:p w14:paraId="030D0000">
      <w:pPr>
        <w:pStyle w:val="Style_1"/>
        <w:spacing w:line="360" w:lineRule="auto"/>
        <w:ind/>
        <w:jc w:val="left"/>
      </w:pPr>
      <w:r>
        <w:t>Расширение</w:t>
      </w:r>
      <w:r>
        <w:rPr>
          <w:spacing w:val="61"/>
        </w:rPr>
        <w:t xml:space="preserve"> </w:t>
      </w:r>
      <w:r>
        <w:t>опыта</w:t>
      </w:r>
      <w:r>
        <w:rPr>
          <w:spacing w:val="59"/>
        </w:rPr>
        <w:t xml:space="preserve"> </w:t>
      </w:r>
      <w:r>
        <w:t>деятельности</w:t>
      </w:r>
      <w:r>
        <w:rPr>
          <w:spacing w:val="63"/>
        </w:rPr>
        <w:t xml:space="preserve"> </w:t>
      </w:r>
      <w:r>
        <w:t>экологической</w:t>
      </w:r>
      <w:r>
        <w:rPr>
          <w:spacing w:val="60"/>
        </w:rPr>
        <w:t xml:space="preserve"> </w:t>
      </w:r>
      <w:r>
        <w:t>направленности</w:t>
      </w:r>
      <w:r>
        <w:rPr>
          <w:spacing w:val="6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физике;</w:t>
      </w:r>
    </w:p>
    <w:p w14:paraId="040D0000">
      <w:pPr>
        <w:pStyle w:val="Style_5"/>
        <w:numPr>
          <w:ilvl w:val="0"/>
          <w:numId w:val="28"/>
        </w:numPr>
        <w:tabs>
          <w:tab w:leader="none" w:pos="1406" w:val="left"/>
        </w:tabs>
        <w:spacing w:after="0" w:before="0" w:line="240" w:lineRule="auto"/>
        <w:ind w:hanging="305" w:left="1406" w:right="0"/>
        <w:jc w:val="left"/>
        <w:rPr>
          <w:sz w:val="28"/>
        </w:rPr>
      </w:pP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познания:</w:t>
      </w:r>
    </w:p>
    <w:p w14:paraId="050D0000">
      <w:pPr>
        <w:pStyle w:val="Style_1"/>
        <w:spacing w:before="161" w:line="360" w:lineRule="auto"/>
        <w:ind/>
        <w:jc w:val="left"/>
      </w:pPr>
      <w:r>
        <w:t>сформированность</w:t>
      </w:r>
      <w:r>
        <w:rPr>
          <w:spacing w:val="15"/>
        </w:rPr>
        <w:t xml:space="preserve"> </w:t>
      </w:r>
      <w:r>
        <w:t>мировоззрения,</w:t>
      </w:r>
      <w:r>
        <w:rPr>
          <w:spacing w:val="21"/>
        </w:rPr>
        <w:t xml:space="preserve"> </w:t>
      </w:r>
      <w:r>
        <w:t>соответствующего</w:t>
      </w:r>
      <w:r>
        <w:rPr>
          <w:spacing w:val="18"/>
        </w:rPr>
        <w:t xml:space="preserve"> </w:t>
      </w:r>
      <w:r>
        <w:t>современному</w:t>
      </w:r>
      <w:r>
        <w:rPr>
          <w:spacing w:val="17"/>
        </w:rPr>
        <w:t xml:space="preserve"> </w:t>
      </w:r>
      <w:r>
        <w:t>уровню</w:t>
      </w:r>
      <w:r>
        <w:rPr>
          <w:spacing w:val="-6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физической науки;</w:t>
      </w:r>
    </w:p>
    <w:p w14:paraId="060D0000">
      <w:pPr>
        <w:sectPr>
          <w:pgSz w:h="16850" w:orient="portrait" w:w="11910"/>
          <w:pgMar w:bottom="740" w:footer="543" w:header="576" w:left="740" w:right="180" w:top="840"/>
        </w:sectPr>
      </w:pPr>
    </w:p>
    <w:p w14:paraId="070D0000">
      <w:pPr>
        <w:pStyle w:val="Style_1"/>
        <w:ind w:firstLine="0" w:left="0"/>
        <w:jc w:val="left"/>
        <w:rPr>
          <w:sz w:val="20"/>
        </w:rPr>
      </w:pPr>
    </w:p>
    <w:p w14:paraId="080D0000">
      <w:pPr>
        <w:pStyle w:val="Style_1"/>
        <w:spacing w:before="254" w:line="360" w:lineRule="auto"/>
        <w:ind w:right="524"/>
      </w:pPr>
      <w:r>
        <w:t>осознание ценности научной деятельности, готовность в процессе изучения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7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индивидуально и в</w:t>
      </w:r>
      <w:r>
        <w:rPr>
          <w:spacing w:val="-2"/>
        </w:rPr>
        <w:t xml:space="preserve"> </w:t>
      </w:r>
      <w:r>
        <w:t>группе.</w:t>
      </w:r>
    </w:p>
    <w:p w14:paraId="090D0000">
      <w:pPr>
        <w:pStyle w:val="Style_5"/>
        <w:numPr>
          <w:ilvl w:val="2"/>
          <w:numId w:val="27"/>
        </w:numPr>
        <w:tabs>
          <w:tab w:leader="none" w:pos="991" w:val="left"/>
          <w:tab w:leader="none" w:pos="1944" w:val="left"/>
          <w:tab w:leader="none" w:pos="2152" w:val="left"/>
          <w:tab w:leader="none" w:pos="2869" w:val="left"/>
          <w:tab w:leader="none" w:pos="4010" w:val="left"/>
          <w:tab w:leader="none" w:pos="5380" w:val="left"/>
          <w:tab w:leader="none" w:pos="6565" w:val="left"/>
          <w:tab w:leader="none" w:pos="8357" w:val="left"/>
          <w:tab w:leader="none" w:pos="8806" w:val="left"/>
        </w:tabs>
        <w:spacing w:after="0" w:before="0" w:line="360" w:lineRule="auto"/>
        <w:ind w:firstLine="708" w:left="392" w:right="522"/>
        <w:jc w:val="right"/>
        <w:rPr>
          <w:sz w:val="28"/>
        </w:rPr>
      </w:pP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6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2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ab/>
      </w:r>
      <w:r>
        <w:rPr>
          <w:sz w:val="28"/>
        </w:rPr>
        <w:t>физике</w:t>
      </w:r>
      <w:r>
        <w:rPr>
          <w:sz w:val="28"/>
        </w:rPr>
        <w:tab/>
      </w:r>
      <w:r>
        <w:rPr>
          <w:sz w:val="28"/>
        </w:rPr>
        <w:t>для</w:t>
      </w:r>
      <w:r>
        <w:rPr>
          <w:sz w:val="28"/>
        </w:rPr>
        <w:tab/>
      </w:r>
      <w:r>
        <w:rPr>
          <w:sz w:val="28"/>
        </w:rPr>
        <w:t>уровня</w:t>
      </w:r>
      <w:r>
        <w:rPr>
          <w:sz w:val="28"/>
        </w:rPr>
        <w:tab/>
      </w:r>
      <w:r>
        <w:rPr>
          <w:sz w:val="28"/>
        </w:rPr>
        <w:t>среднего</w:t>
      </w:r>
      <w:r>
        <w:rPr>
          <w:sz w:val="28"/>
        </w:rPr>
        <w:tab/>
      </w:r>
      <w:r>
        <w:rPr>
          <w:sz w:val="28"/>
        </w:rPr>
        <w:t>общего</w:t>
      </w:r>
      <w:r>
        <w:rPr>
          <w:sz w:val="28"/>
        </w:rPr>
        <w:tab/>
      </w:r>
      <w:r>
        <w:rPr>
          <w:sz w:val="28"/>
        </w:rPr>
        <w:t>образования</w:t>
      </w:r>
      <w:r>
        <w:rPr>
          <w:sz w:val="28"/>
        </w:rPr>
        <w:tab/>
      </w:r>
      <w:r>
        <w:rPr>
          <w:sz w:val="28"/>
        </w:rPr>
        <w:t>у</w:t>
      </w:r>
      <w:r>
        <w:rPr>
          <w:sz w:val="28"/>
        </w:rPr>
        <w:tab/>
      </w:r>
      <w:r>
        <w:rPr>
          <w:spacing w:val="-1"/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совершенствуется эмоциональный интеллект, предполагающий сформированность: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самосознания,</w:t>
      </w:r>
      <w:r>
        <w:rPr>
          <w:spacing w:val="53"/>
          <w:sz w:val="28"/>
        </w:rPr>
        <w:t xml:space="preserve"> </w:t>
      </w:r>
      <w:r>
        <w:rPr>
          <w:sz w:val="28"/>
        </w:rPr>
        <w:t>включающего</w:t>
      </w:r>
      <w:r>
        <w:rPr>
          <w:spacing w:val="53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5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51"/>
          <w:sz w:val="28"/>
        </w:rPr>
        <w:t xml:space="preserve"> </w:t>
      </w:r>
      <w:r>
        <w:rPr>
          <w:sz w:val="28"/>
        </w:rPr>
        <w:t>своё</w:t>
      </w:r>
      <w:r>
        <w:rPr>
          <w:spacing w:val="53"/>
          <w:sz w:val="28"/>
        </w:rPr>
        <w:t xml:space="preserve"> </w:t>
      </w:r>
      <w:r>
        <w:rPr>
          <w:sz w:val="28"/>
        </w:rPr>
        <w:t>эмоциональное</w:t>
      </w:r>
    </w:p>
    <w:p w14:paraId="0A0D0000">
      <w:pPr>
        <w:pStyle w:val="Style_1"/>
        <w:spacing w:before="1" w:line="360" w:lineRule="auto"/>
        <w:ind w:firstLine="0" w:left="0" w:right="527"/>
      </w:pPr>
      <w:r>
        <w:t>состояние, видеть направления развития собственной эмоциональной сферы, быть</w:t>
      </w:r>
      <w:r>
        <w:rPr>
          <w:spacing w:val="1"/>
        </w:rPr>
        <w:t xml:space="preserve"> </w:t>
      </w:r>
      <w:r>
        <w:t>уверенным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себе;</w:t>
      </w:r>
    </w:p>
    <w:p w14:paraId="0B0D0000">
      <w:pPr>
        <w:pStyle w:val="Style_1"/>
        <w:spacing w:before="1" w:line="360" w:lineRule="auto"/>
        <w:ind w:right="521"/>
      </w:pPr>
      <w:r>
        <w:t>саморегулирования,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ответственность за своё поведение, способность адаптироваться к эмоциональным</w:t>
      </w:r>
      <w:r>
        <w:rPr>
          <w:spacing w:val="1"/>
        </w:rPr>
        <w:t xml:space="preserve"> </w:t>
      </w:r>
      <w:r>
        <w:t>изменениям</w:t>
      </w:r>
      <w:r>
        <w:rPr>
          <w:spacing w:val="-4"/>
        </w:rPr>
        <w:t xml:space="preserve"> </w:t>
      </w:r>
      <w:r>
        <w:t>и проявлять</w:t>
      </w:r>
      <w:r>
        <w:rPr>
          <w:spacing w:val="-2"/>
        </w:rPr>
        <w:t xml:space="preserve"> </w:t>
      </w:r>
      <w:r>
        <w:t>гибкость,</w:t>
      </w:r>
      <w:r>
        <w:rPr>
          <w:spacing w:val="-1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открытым</w:t>
      </w:r>
      <w:r>
        <w:rPr>
          <w:spacing w:val="-1"/>
        </w:rPr>
        <w:t xml:space="preserve"> </w:t>
      </w:r>
      <w:r>
        <w:t>новому;</w:t>
      </w:r>
    </w:p>
    <w:p w14:paraId="0C0D0000">
      <w:pPr>
        <w:pStyle w:val="Style_1"/>
        <w:spacing w:line="360" w:lineRule="auto"/>
        <w:ind w:right="524"/>
      </w:pPr>
      <w:r>
        <w:t>внутренней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успеху,</w:t>
      </w:r>
      <w:r>
        <w:rPr>
          <w:spacing w:val="1"/>
        </w:rPr>
        <w:t xml:space="preserve"> </w:t>
      </w:r>
      <w:r>
        <w:t>оптимизм,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действовать,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возможностей;</w:t>
      </w:r>
    </w:p>
    <w:p w14:paraId="0D0D0000">
      <w:pPr>
        <w:pStyle w:val="Style_1"/>
        <w:spacing w:line="360" w:lineRule="auto"/>
        <w:ind w:right="523"/>
      </w:pPr>
      <w:r>
        <w:t>эмпатии,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других, учитывать его при осуществлении общения, способность к сочувствию и</w:t>
      </w:r>
      <w:r>
        <w:rPr>
          <w:spacing w:val="1"/>
        </w:rPr>
        <w:t xml:space="preserve"> </w:t>
      </w:r>
      <w:r>
        <w:t>сопереживанию;</w:t>
      </w:r>
    </w:p>
    <w:p w14:paraId="0E0D0000">
      <w:pPr>
        <w:pStyle w:val="Style_1"/>
        <w:spacing w:before="1" w:line="360" w:lineRule="auto"/>
        <w:ind w:right="524"/>
      </w:pPr>
      <w:r>
        <w:t>социальных</w:t>
      </w:r>
      <w:r>
        <w:rPr>
          <w:spacing w:val="1"/>
        </w:rPr>
        <w:t xml:space="preserve"> </w:t>
      </w:r>
      <w:r>
        <w:t>навыков, включающих способность выстраивать 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людьми,</w:t>
      </w:r>
      <w:r>
        <w:rPr>
          <w:spacing w:val="-1"/>
        </w:rPr>
        <w:t xml:space="preserve"> </w:t>
      </w:r>
      <w:r>
        <w:t>заботиться,</w:t>
      </w:r>
      <w:r>
        <w:rPr>
          <w:spacing w:val="-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и разрешать</w:t>
      </w:r>
      <w:r>
        <w:rPr>
          <w:spacing w:val="-2"/>
        </w:rPr>
        <w:t xml:space="preserve"> </w:t>
      </w:r>
      <w:r>
        <w:t>конфликты.</w:t>
      </w:r>
    </w:p>
    <w:p w14:paraId="0F0D0000">
      <w:pPr>
        <w:pStyle w:val="Style_5"/>
        <w:numPr>
          <w:ilvl w:val="2"/>
          <w:numId w:val="27"/>
        </w:numPr>
        <w:tabs>
          <w:tab w:leader="none" w:pos="1944" w:val="left"/>
        </w:tabs>
        <w:spacing w:after="0" w:before="0" w:line="360" w:lineRule="auto"/>
        <w:ind w:firstLine="708" w:left="392" w:right="525"/>
        <w:jc w:val="left"/>
        <w:rPr>
          <w:sz w:val="28"/>
        </w:rPr>
      </w:pP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2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 отражать:</w:t>
      </w:r>
    </w:p>
    <w:p w14:paraId="100D0000">
      <w:pPr>
        <w:pStyle w:val="Style_5"/>
        <w:numPr>
          <w:ilvl w:val="3"/>
          <w:numId w:val="27"/>
        </w:numPr>
        <w:tabs>
          <w:tab w:leader="none" w:pos="2153" w:val="left"/>
        </w:tabs>
        <w:spacing w:after="0" w:before="0" w:line="240" w:lineRule="auto"/>
        <w:ind w:hanging="1052" w:left="2152" w:right="0"/>
        <w:jc w:val="left"/>
        <w:rPr>
          <w:sz w:val="28"/>
        </w:rPr>
      </w:pPr>
      <w:r>
        <w:rPr>
          <w:sz w:val="28"/>
        </w:rPr>
        <w:t>Овладение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познавательными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действиями:</w:t>
      </w:r>
    </w:p>
    <w:p w14:paraId="110D0000">
      <w:pPr>
        <w:pStyle w:val="Style_5"/>
        <w:numPr>
          <w:ilvl w:val="0"/>
          <w:numId w:val="29"/>
        </w:numPr>
        <w:tabs>
          <w:tab w:leader="none" w:pos="1407" w:val="left"/>
        </w:tabs>
        <w:spacing w:after="0" w:before="161" w:line="240" w:lineRule="auto"/>
        <w:ind w:hanging="306" w:left="1406" w:right="0"/>
        <w:jc w:val="left"/>
        <w:rPr>
          <w:sz w:val="28"/>
        </w:rPr>
      </w:pPr>
      <w:r>
        <w:rPr>
          <w:sz w:val="28"/>
        </w:rPr>
        <w:t>базовые</w:t>
      </w:r>
      <w:r>
        <w:rPr>
          <w:spacing w:val="-4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действия:</w:t>
      </w:r>
    </w:p>
    <w:p w14:paraId="120D0000">
      <w:pPr>
        <w:pStyle w:val="Style_1"/>
        <w:spacing w:before="160" w:line="360" w:lineRule="auto"/>
        <w:ind w:right="523"/>
        <w:jc w:val="left"/>
      </w:pPr>
      <w:r>
        <w:t>самостоятельно</w:t>
      </w:r>
      <w:r>
        <w:rPr>
          <w:spacing w:val="31"/>
        </w:rPr>
        <w:t xml:space="preserve"> </w:t>
      </w:r>
      <w:r>
        <w:t>формулировать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актуализировать</w:t>
      </w:r>
      <w:r>
        <w:rPr>
          <w:spacing w:val="28"/>
        </w:rPr>
        <w:t xml:space="preserve"> </w:t>
      </w:r>
      <w:r>
        <w:t>проблему,</w:t>
      </w:r>
      <w:r>
        <w:rPr>
          <w:spacing w:val="32"/>
        </w:rPr>
        <w:t xml:space="preserve"> </w:t>
      </w:r>
      <w:r>
        <w:t>рассматривать</w:t>
      </w:r>
      <w:r>
        <w:rPr>
          <w:spacing w:val="-67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всесторонне;</w:t>
      </w:r>
    </w:p>
    <w:p w14:paraId="130D0000">
      <w:pPr>
        <w:pStyle w:val="Style_1"/>
        <w:tabs>
          <w:tab w:leader="none" w:pos="2717" w:val="left"/>
          <w:tab w:leader="none" w:pos="3555" w:val="left"/>
          <w:tab w:leader="none" w:pos="5499" w:val="left"/>
          <w:tab w:leader="none" w:pos="6787" w:val="left"/>
          <w:tab w:leader="none" w:pos="8351" w:val="left"/>
          <w:tab w:leader="none" w:pos="8780" w:val="left"/>
          <w:tab w:leader="none" w:pos="10168" w:val="left"/>
        </w:tabs>
        <w:spacing w:before="1" w:line="360" w:lineRule="auto"/>
        <w:ind w:right="524"/>
        <w:jc w:val="left"/>
      </w:pPr>
      <w:r>
        <w:t>определять</w:t>
      </w:r>
      <w:r>
        <w:tab/>
      </w:r>
      <w:r>
        <w:t>цели</w:t>
      </w:r>
      <w:r>
        <w:tab/>
      </w:r>
      <w:r>
        <w:t>деятельности,</w:t>
      </w:r>
      <w:r>
        <w:tab/>
      </w:r>
      <w:r>
        <w:t>задавать</w:t>
      </w:r>
      <w:r>
        <w:tab/>
      </w:r>
      <w:r>
        <w:t>параметры</w:t>
      </w:r>
      <w:r>
        <w:tab/>
      </w:r>
      <w:r>
        <w:t>и</w:t>
      </w:r>
      <w:r>
        <w:tab/>
      </w:r>
      <w:r>
        <w:t>критерии</w:t>
      </w:r>
      <w:r>
        <w:tab/>
      </w:r>
      <w:r>
        <w:t>их</w:t>
      </w:r>
      <w:r>
        <w:rPr>
          <w:spacing w:val="-67"/>
        </w:rPr>
        <w:t xml:space="preserve"> </w:t>
      </w:r>
      <w:r>
        <w:t>достижения;</w:t>
      </w:r>
    </w:p>
    <w:p w14:paraId="140D0000">
      <w:pPr>
        <w:pStyle w:val="Style_1"/>
        <w:spacing w:line="321" w:lineRule="exact"/>
        <w:ind w:firstLine="0" w:left="1101"/>
        <w:jc w:val="left"/>
      </w:pPr>
      <w:r>
        <w:t>выявлять</w:t>
      </w:r>
      <w:r>
        <w:rPr>
          <w:spacing w:val="69"/>
        </w:rPr>
        <w:t xml:space="preserve"> </w:t>
      </w:r>
      <w:r>
        <w:t>закономерности</w:t>
      </w:r>
      <w:r>
        <w:rPr>
          <w:spacing w:val="3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противоречия</w:t>
      </w:r>
      <w:r>
        <w:rPr>
          <w:spacing w:val="7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рассматриваемых</w:t>
      </w:r>
      <w:r>
        <w:rPr>
          <w:spacing w:val="71"/>
        </w:rPr>
        <w:t xml:space="preserve"> </w:t>
      </w:r>
      <w:r>
        <w:t>физических</w:t>
      </w:r>
    </w:p>
    <w:p w14:paraId="150D0000">
      <w:pPr>
        <w:sectPr>
          <w:pgSz w:h="16850" w:orient="portrait" w:w="11910"/>
          <w:pgMar w:bottom="740" w:footer="543" w:header="576" w:left="740" w:right="180" w:top="840"/>
        </w:sectPr>
      </w:pPr>
    </w:p>
    <w:p w14:paraId="160D0000">
      <w:pPr>
        <w:pStyle w:val="Style_1"/>
        <w:ind w:firstLine="0" w:left="0"/>
        <w:jc w:val="left"/>
        <w:rPr>
          <w:sz w:val="20"/>
        </w:rPr>
      </w:pPr>
    </w:p>
    <w:p w14:paraId="170D0000">
      <w:pPr>
        <w:pStyle w:val="Style_1"/>
        <w:spacing w:before="254"/>
        <w:ind w:firstLine="0" w:left="0"/>
        <w:jc w:val="left"/>
      </w:pPr>
      <w:r>
        <w:t>явлениях;</w:t>
      </w:r>
    </w:p>
    <w:p w14:paraId="180D0000">
      <w:pPr>
        <w:pStyle w:val="Style_1"/>
        <w:tabs>
          <w:tab w:leader="none" w:pos="3042" w:val="left"/>
          <w:tab w:leader="none" w:pos="3823" w:val="left"/>
          <w:tab w:leader="none" w:pos="5073" w:val="left"/>
          <w:tab w:leader="none" w:pos="6493" w:val="left"/>
          <w:tab w:leader="none" w:pos="6834" w:val="left"/>
          <w:tab w:leader="none" w:pos="7897" w:val="left"/>
          <w:tab w:leader="none" w:pos="9036" w:val="left"/>
        </w:tabs>
        <w:spacing w:before="162" w:line="360" w:lineRule="auto"/>
        <w:ind w:right="528"/>
        <w:jc w:val="left"/>
      </w:pPr>
      <w:r>
        <w:t>разрабатывать</w:t>
      </w:r>
      <w:r>
        <w:tab/>
      </w:r>
      <w:r>
        <w:t>план</w:t>
      </w:r>
      <w:r>
        <w:tab/>
      </w:r>
      <w:r>
        <w:t>решения</w:t>
      </w:r>
      <w:r>
        <w:tab/>
      </w:r>
      <w:r>
        <w:t>проблемы</w:t>
      </w:r>
      <w:r>
        <w:tab/>
      </w:r>
      <w:r>
        <w:t>с</w:t>
      </w:r>
      <w:r>
        <w:tab/>
      </w:r>
      <w:r>
        <w:t>учётом</w:t>
      </w:r>
      <w:r>
        <w:tab/>
      </w:r>
      <w:r>
        <w:t>анализа</w:t>
      </w:r>
      <w:r>
        <w:tab/>
      </w:r>
      <w:r>
        <w:rPr>
          <w:spacing w:val="-1"/>
        </w:rPr>
        <w:t>имеющихся</w:t>
      </w:r>
      <w:r>
        <w:rPr>
          <w:spacing w:val="-67"/>
        </w:rPr>
        <w:t xml:space="preserve"> </w:t>
      </w:r>
      <w:r>
        <w:t>материальных</w:t>
      </w:r>
      <w:r>
        <w:rPr>
          <w:spacing w:val="-4"/>
        </w:rPr>
        <w:t xml:space="preserve"> </w:t>
      </w:r>
      <w:r>
        <w:t>и нематериальных</w:t>
      </w:r>
      <w:r>
        <w:rPr>
          <w:spacing w:val="-3"/>
        </w:rPr>
        <w:t xml:space="preserve"> </w:t>
      </w:r>
      <w:r>
        <w:t>ресурсов;</w:t>
      </w:r>
    </w:p>
    <w:p w14:paraId="190D0000">
      <w:pPr>
        <w:pStyle w:val="Style_1"/>
        <w:spacing w:line="360" w:lineRule="auto"/>
        <w:ind w:right="526"/>
        <w:jc w:val="left"/>
      </w:pPr>
      <w:r>
        <w:t>вносить</w:t>
      </w:r>
      <w:r>
        <w:rPr>
          <w:spacing w:val="27"/>
        </w:rPr>
        <w:t xml:space="preserve"> </w:t>
      </w:r>
      <w:r>
        <w:t>коррективы</w:t>
      </w:r>
      <w:r>
        <w:rPr>
          <w:spacing w:val="31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деятельность,</w:t>
      </w:r>
      <w:r>
        <w:rPr>
          <w:spacing w:val="25"/>
        </w:rPr>
        <w:t xml:space="preserve"> </w:t>
      </w:r>
      <w:r>
        <w:t>оценивать</w:t>
      </w:r>
      <w:r>
        <w:rPr>
          <w:spacing w:val="26"/>
        </w:rPr>
        <w:t xml:space="preserve"> </w:t>
      </w:r>
      <w:r>
        <w:t>соответствие</w:t>
      </w:r>
      <w:r>
        <w:rPr>
          <w:spacing w:val="26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целям,</w:t>
      </w:r>
      <w:r>
        <w:rPr>
          <w:spacing w:val="-2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деятельности;</w:t>
      </w:r>
    </w:p>
    <w:p w14:paraId="1A0D0000">
      <w:pPr>
        <w:pStyle w:val="Style_1"/>
        <w:spacing w:before="1" w:line="360" w:lineRule="auto"/>
        <w:ind/>
        <w:jc w:val="left"/>
      </w:pPr>
      <w:r>
        <w:t>координировать</w:t>
      </w:r>
      <w:r>
        <w:rPr>
          <w:spacing w:val="37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выполнять</w:t>
      </w:r>
      <w:r>
        <w:rPr>
          <w:spacing w:val="41"/>
        </w:rPr>
        <w:t xml:space="preserve"> </w:t>
      </w:r>
      <w:r>
        <w:t>работу</w:t>
      </w:r>
      <w:r>
        <w:rPr>
          <w:spacing w:val="4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условиях</w:t>
      </w:r>
      <w:r>
        <w:rPr>
          <w:spacing w:val="40"/>
        </w:rPr>
        <w:t xml:space="preserve"> </w:t>
      </w:r>
      <w:r>
        <w:t>реального,</w:t>
      </w:r>
      <w:r>
        <w:rPr>
          <w:spacing w:val="41"/>
        </w:rPr>
        <w:t xml:space="preserve"> </w:t>
      </w:r>
      <w:r>
        <w:t>виртуального</w:t>
      </w:r>
      <w:r>
        <w:rPr>
          <w:spacing w:val="4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комбинированного</w:t>
      </w:r>
      <w:r>
        <w:rPr>
          <w:spacing w:val="-3"/>
        </w:rPr>
        <w:t xml:space="preserve"> </w:t>
      </w:r>
      <w:r>
        <w:t>взаимодействия;</w:t>
      </w:r>
    </w:p>
    <w:p w14:paraId="1B0D0000">
      <w:pPr>
        <w:pStyle w:val="Style_1"/>
        <w:spacing w:line="321" w:lineRule="exact"/>
        <w:ind w:firstLine="0" w:left="1101"/>
        <w:jc w:val="left"/>
      </w:pPr>
      <w:r>
        <w:t>развивать</w:t>
      </w:r>
      <w:r>
        <w:rPr>
          <w:spacing w:val="-4"/>
        </w:rPr>
        <w:t xml:space="preserve"> </w:t>
      </w:r>
      <w:r>
        <w:t>креативное</w:t>
      </w:r>
      <w:r>
        <w:rPr>
          <w:spacing w:val="-3"/>
        </w:rPr>
        <w:t xml:space="preserve"> </w:t>
      </w:r>
      <w:r>
        <w:t>мышление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проблем.</w:t>
      </w:r>
    </w:p>
    <w:p w14:paraId="1C0D0000">
      <w:pPr>
        <w:pStyle w:val="Style_5"/>
        <w:numPr>
          <w:ilvl w:val="0"/>
          <w:numId w:val="29"/>
        </w:numPr>
        <w:tabs>
          <w:tab w:leader="none" w:pos="1407" w:val="left"/>
        </w:tabs>
        <w:spacing w:after="0" w:before="160" w:line="240" w:lineRule="auto"/>
        <w:ind w:hanging="306" w:left="1406" w:right="0"/>
        <w:jc w:val="left"/>
        <w:rPr>
          <w:sz w:val="28"/>
        </w:rPr>
      </w:pPr>
      <w:r>
        <w:rPr>
          <w:sz w:val="28"/>
        </w:rPr>
        <w:t>базовые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действия:</w:t>
      </w:r>
    </w:p>
    <w:p w14:paraId="1D0D0000">
      <w:pPr>
        <w:pStyle w:val="Style_1"/>
        <w:spacing w:before="163" w:line="360" w:lineRule="auto"/>
        <w:ind w:right="525"/>
      </w:pPr>
      <w:r>
        <w:t>владеть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науки;</w:t>
      </w:r>
    </w:p>
    <w:p w14:paraId="1E0D0000">
      <w:pPr>
        <w:pStyle w:val="Style_1"/>
        <w:spacing w:line="360" w:lineRule="auto"/>
        <w:ind w:right="521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 физики, способностью и готовностью к самостоятельному поиску 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7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познания;</w:t>
      </w:r>
    </w:p>
    <w:p w14:paraId="1F0D0000">
      <w:pPr>
        <w:pStyle w:val="Style_1"/>
        <w:spacing w:line="360" w:lineRule="auto"/>
        <w:ind w:right="524"/>
      </w:pPr>
      <w:r>
        <w:t>владеть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 преобразованию и применению в различных учебных ситуациях,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при создании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проектов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физики;</w:t>
      </w:r>
    </w:p>
    <w:p w14:paraId="200D0000">
      <w:pPr>
        <w:pStyle w:val="Style_1"/>
        <w:spacing w:line="360" w:lineRule="auto"/>
        <w:ind w:right="521"/>
      </w:pPr>
      <w:r>
        <w:t>выявлять причинно-следственные связи и актуализировать задачу, выдвигать</w:t>
      </w:r>
      <w:r>
        <w:rPr>
          <w:spacing w:val="1"/>
        </w:rPr>
        <w:t xml:space="preserve"> </w:t>
      </w:r>
      <w:r>
        <w:t>гипотезу её решения, находить аргументы для доказательства своих утверждений,</w:t>
      </w:r>
      <w:r>
        <w:rPr>
          <w:spacing w:val="1"/>
        </w:rPr>
        <w:t xml:space="preserve"> </w:t>
      </w:r>
      <w:r>
        <w:t>задавать</w:t>
      </w:r>
      <w:r>
        <w:rPr>
          <w:spacing w:val="-3"/>
        </w:rPr>
        <w:t xml:space="preserve"> </w:t>
      </w:r>
      <w:r>
        <w:t>параметры</w:t>
      </w:r>
      <w:r>
        <w:rPr>
          <w:spacing w:val="-3"/>
        </w:rPr>
        <w:t xml:space="preserve"> </w:t>
      </w:r>
      <w:r>
        <w:t>и критерии решения;</w:t>
      </w:r>
    </w:p>
    <w:p w14:paraId="210D0000">
      <w:pPr>
        <w:pStyle w:val="Style_1"/>
        <w:spacing w:line="360" w:lineRule="auto"/>
        <w:ind w:right="525"/>
      </w:pPr>
      <w:r>
        <w:t>анализировать полученные в ходе решения задачи результаты, 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их достоверность,</w:t>
      </w:r>
      <w:r>
        <w:rPr>
          <w:spacing w:val="-2"/>
        </w:rPr>
        <w:t xml:space="preserve"> </w:t>
      </w:r>
      <w:r>
        <w:t>прогнозировать</w:t>
      </w:r>
      <w:r>
        <w:rPr>
          <w:spacing w:val="-2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условиях;</w:t>
      </w:r>
    </w:p>
    <w:p w14:paraId="220D0000">
      <w:pPr>
        <w:pStyle w:val="Style_1"/>
        <w:spacing w:line="360" w:lineRule="auto"/>
        <w:ind w:right="527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физики;</w:t>
      </w:r>
    </w:p>
    <w:p w14:paraId="230D0000">
      <w:pPr>
        <w:pStyle w:val="Style_1"/>
        <w:spacing w:line="321" w:lineRule="exact"/>
        <w:ind w:firstLine="0" w:left="1101"/>
      </w:pPr>
      <w:r>
        <w:t>давать</w:t>
      </w:r>
      <w:r>
        <w:rPr>
          <w:spacing w:val="-3"/>
        </w:rPr>
        <w:t xml:space="preserve"> </w:t>
      </w:r>
      <w:r>
        <w:t>оценку</w:t>
      </w:r>
      <w:r>
        <w:rPr>
          <w:spacing w:val="-1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ситуациям,</w:t>
      </w:r>
      <w:r>
        <w:rPr>
          <w:spacing w:val="-6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приобретённый</w:t>
      </w:r>
      <w:r>
        <w:rPr>
          <w:spacing w:val="-4"/>
        </w:rPr>
        <w:t xml:space="preserve"> </w:t>
      </w:r>
      <w:r>
        <w:t>опыт;</w:t>
      </w:r>
    </w:p>
    <w:p w14:paraId="240D0000">
      <w:pPr>
        <w:pStyle w:val="Style_1"/>
        <w:spacing w:before="157" w:line="360" w:lineRule="auto"/>
        <w:ind w:right="520"/>
      </w:pPr>
      <w:r>
        <w:t>уметь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жизнедеятельности;</w:t>
      </w:r>
    </w:p>
    <w:p w14:paraId="250D0000">
      <w:pPr>
        <w:pStyle w:val="Style_1"/>
        <w:spacing w:line="321" w:lineRule="exact"/>
        <w:ind w:firstLine="0" w:left="1101"/>
      </w:pPr>
      <w:r>
        <w:t>уметь</w:t>
      </w:r>
      <w:r>
        <w:rPr>
          <w:spacing w:val="-4"/>
        </w:rPr>
        <w:t xml:space="preserve"> </w:t>
      </w:r>
      <w:r>
        <w:t>интегрировать</w:t>
      </w:r>
      <w:r>
        <w:rPr>
          <w:spacing w:val="-3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областей;</w:t>
      </w:r>
    </w:p>
    <w:p w14:paraId="260D0000">
      <w:pPr>
        <w:sectPr>
          <w:pgSz w:h="16850" w:orient="portrait" w:w="11910"/>
          <w:pgMar w:bottom="740" w:footer="543" w:header="576" w:left="740" w:right="180" w:top="840"/>
        </w:sectPr>
      </w:pPr>
    </w:p>
    <w:p w14:paraId="270D0000">
      <w:pPr>
        <w:pStyle w:val="Style_1"/>
        <w:ind w:firstLine="0" w:left="0"/>
        <w:jc w:val="left"/>
        <w:rPr>
          <w:sz w:val="20"/>
        </w:rPr>
      </w:pPr>
    </w:p>
    <w:p w14:paraId="280D0000">
      <w:pPr>
        <w:pStyle w:val="Style_1"/>
        <w:spacing w:before="254" w:line="360" w:lineRule="auto"/>
        <w:ind w:firstLine="0" w:left="1101" w:right="1478"/>
      </w:pPr>
      <w:r>
        <w:t>выдвигать новые идеи, предлагать оригинальные подходы и решения;</w:t>
      </w:r>
      <w:r>
        <w:rPr>
          <w:spacing w:val="-67"/>
        </w:rPr>
        <w:t xml:space="preserve"> </w:t>
      </w:r>
      <w:r>
        <w:t>ставить</w:t>
      </w:r>
      <w:r>
        <w:rPr>
          <w:spacing w:val="-4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допускающие</w:t>
      </w:r>
      <w:r>
        <w:rPr>
          <w:spacing w:val="-1"/>
        </w:rPr>
        <w:t xml:space="preserve"> </w:t>
      </w:r>
      <w:r>
        <w:t>альтернативные</w:t>
      </w:r>
      <w:r>
        <w:rPr>
          <w:spacing w:val="-4"/>
        </w:rPr>
        <w:t xml:space="preserve"> </w:t>
      </w:r>
      <w:r>
        <w:t>решения.</w:t>
      </w:r>
    </w:p>
    <w:p w14:paraId="290D0000">
      <w:pPr>
        <w:pStyle w:val="Style_5"/>
        <w:numPr>
          <w:ilvl w:val="0"/>
          <w:numId w:val="29"/>
        </w:numPr>
        <w:tabs>
          <w:tab w:leader="none" w:pos="1407" w:val="left"/>
        </w:tabs>
        <w:spacing w:after="0" w:before="0" w:line="317" w:lineRule="exact"/>
        <w:ind w:hanging="306" w:left="1406" w:right="0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информацией:</w:t>
      </w:r>
    </w:p>
    <w:p w14:paraId="2A0D0000">
      <w:pPr>
        <w:pStyle w:val="Style_1"/>
        <w:spacing w:before="160" w:line="360" w:lineRule="auto"/>
        <w:ind w:right="522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</w:p>
    <w:p w14:paraId="2B0D0000">
      <w:pPr>
        <w:pStyle w:val="Style_1"/>
        <w:spacing w:before="1"/>
        <w:ind w:firstLine="0" w:left="1101"/>
      </w:pPr>
      <w:r>
        <w:t>оценивать</w:t>
      </w:r>
      <w:r>
        <w:rPr>
          <w:spacing w:val="-4"/>
        </w:rPr>
        <w:t xml:space="preserve"> </w:t>
      </w:r>
      <w:r>
        <w:t>достоверность</w:t>
      </w:r>
      <w:r>
        <w:rPr>
          <w:spacing w:val="-6"/>
        </w:rPr>
        <w:t xml:space="preserve"> </w:t>
      </w:r>
      <w:r>
        <w:t>информации;</w:t>
      </w:r>
    </w:p>
    <w:p w14:paraId="2C0D0000">
      <w:pPr>
        <w:pStyle w:val="Style_1"/>
        <w:spacing w:before="160" w:line="360" w:lineRule="auto"/>
        <w:ind w:right="522"/>
      </w:pPr>
      <w:r>
        <w:t>использовать средства информационных и коммуникационных технологий в</w:t>
      </w:r>
      <w:r>
        <w:rPr>
          <w:spacing w:val="1"/>
        </w:rPr>
        <w:t xml:space="preserve"> </w:t>
      </w:r>
      <w:r>
        <w:t>решении когнитивных, коммуникативных и организационных задач с соблюдением</w:t>
      </w:r>
      <w:r>
        <w:rPr>
          <w:spacing w:val="-67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-67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и этических</w:t>
      </w:r>
      <w:r>
        <w:rPr>
          <w:spacing w:val="-4"/>
        </w:rPr>
        <w:t xml:space="preserve"> </w:t>
      </w:r>
      <w:r>
        <w:t>норм,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безопасности;</w:t>
      </w:r>
    </w:p>
    <w:p w14:paraId="2D0D0000">
      <w:pPr>
        <w:pStyle w:val="Style_1"/>
        <w:spacing w:line="360" w:lineRule="auto"/>
        <w:ind w:right="523"/>
      </w:pPr>
      <w:r>
        <w:t>создавать тексты физического содержания в различных форматах с учётом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и визуализации.</w:t>
      </w:r>
    </w:p>
    <w:p w14:paraId="2E0D0000">
      <w:pPr>
        <w:pStyle w:val="Style_5"/>
        <w:numPr>
          <w:ilvl w:val="3"/>
          <w:numId w:val="27"/>
        </w:numPr>
        <w:tabs>
          <w:tab w:leader="none" w:pos="2153" w:val="left"/>
        </w:tabs>
        <w:spacing w:after="0" w:before="2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коммуникативными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действиями:</w:t>
      </w:r>
    </w:p>
    <w:p w14:paraId="2F0D0000">
      <w:pPr>
        <w:pStyle w:val="Style_5"/>
        <w:numPr>
          <w:ilvl w:val="0"/>
          <w:numId w:val="30"/>
        </w:numPr>
        <w:tabs>
          <w:tab w:leader="none" w:pos="1407" w:val="left"/>
        </w:tabs>
        <w:spacing w:after="0" w:before="160" w:line="240" w:lineRule="auto"/>
        <w:ind w:hanging="306" w:left="1406" w:right="0"/>
        <w:jc w:val="both"/>
        <w:rPr>
          <w:sz w:val="28"/>
        </w:rPr>
      </w:pPr>
      <w:r>
        <w:rPr>
          <w:sz w:val="28"/>
        </w:rPr>
        <w:t>общение:</w:t>
      </w:r>
    </w:p>
    <w:p w14:paraId="300D0000">
      <w:pPr>
        <w:pStyle w:val="Style_1"/>
        <w:spacing w:before="160" w:line="360" w:lineRule="auto"/>
        <w:ind w:firstLine="0" w:left="1101" w:right="934"/>
      </w:pPr>
      <w:r>
        <w:t>осуществлять общение на уроках физики и во вне­урочной деятельности;</w:t>
      </w:r>
      <w:r>
        <w:rPr>
          <w:spacing w:val="1"/>
        </w:rPr>
        <w:t xml:space="preserve"> </w:t>
      </w:r>
      <w:r>
        <w:t>распознавать</w:t>
      </w:r>
      <w:r>
        <w:rPr>
          <w:spacing w:val="-6"/>
        </w:rPr>
        <w:t xml:space="preserve"> </w:t>
      </w:r>
      <w:r>
        <w:t>предпосылки</w:t>
      </w:r>
      <w:r>
        <w:rPr>
          <w:spacing w:val="-2"/>
        </w:rPr>
        <w:t xml:space="preserve"> </w:t>
      </w:r>
      <w:r>
        <w:t>конфликтных</w:t>
      </w:r>
      <w:r>
        <w:rPr>
          <w:spacing w:val="-3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смягчать</w:t>
      </w:r>
      <w:r>
        <w:rPr>
          <w:spacing w:val="-5"/>
        </w:rPr>
        <w:t xml:space="preserve"> </w:t>
      </w:r>
      <w:r>
        <w:t>конфликты;</w:t>
      </w:r>
    </w:p>
    <w:p w14:paraId="310D0000">
      <w:pPr>
        <w:pStyle w:val="Style_1"/>
        <w:spacing w:line="360" w:lineRule="auto"/>
        <w:ind w:right="524"/>
      </w:pPr>
      <w:r>
        <w:t>развёрнуто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языковых средств.</w:t>
      </w:r>
    </w:p>
    <w:p w14:paraId="320D0000">
      <w:pPr>
        <w:pStyle w:val="Style_5"/>
        <w:numPr>
          <w:ilvl w:val="0"/>
          <w:numId w:val="30"/>
        </w:numPr>
        <w:tabs>
          <w:tab w:leader="none" w:pos="1407" w:val="left"/>
        </w:tabs>
        <w:spacing w:after="0" w:before="0" w:line="321" w:lineRule="exact"/>
        <w:ind w:hanging="306" w:left="1406" w:right="0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деятельность:</w:t>
      </w:r>
    </w:p>
    <w:p w14:paraId="330D0000">
      <w:pPr>
        <w:pStyle w:val="Style_1"/>
        <w:spacing w:before="158" w:line="360" w:lineRule="auto"/>
        <w:ind w:right="528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67"/>
        </w:rPr>
        <w:t xml:space="preserve"> </w:t>
      </w:r>
      <w:r>
        <w:t>работы;</w:t>
      </w:r>
    </w:p>
    <w:p w14:paraId="340D0000">
      <w:pPr>
        <w:pStyle w:val="Style_1"/>
        <w:spacing w:line="360" w:lineRule="auto"/>
        <w:ind w:right="533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интересов,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 каждого</w:t>
      </w:r>
      <w:r>
        <w:rPr>
          <w:spacing w:val="-2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коллектива;</w:t>
      </w:r>
    </w:p>
    <w:p w14:paraId="350D0000">
      <w:pPr>
        <w:pStyle w:val="Style_1"/>
        <w:spacing w:line="360" w:lineRule="auto"/>
        <w:ind w:right="523"/>
      </w:pPr>
      <w:r>
        <w:t>принимать цели совместной деятельности, организовывать и координировать</w:t>
      </w:r>
      <w:r>
        <w:rPr>
          <w:spacing w:val="-67"/>
        </w:rPr>
        <w:t xml:space="preserve"> </w:t>
      </w:r>
      <w:r>
        <w:t>действия по её достижению: составлять план действий, распределять роли с учётом</w:t>
      </w:r>
      <w:r>
        <w:rPr>
          <w:spacing w:val="-67"/>
        </w:rPr>
        <w:t xml:space="preserve"> </w:t>
      </w:r>
      <w:r>
        <w:t>мнений</w:t>
      </w:r>
      <w:r>
        <w:rPr>
          <w:spacing w:val="-1"/>
        </w:rPr>
        <w:t xml:space="preserve"> </w:t>
      </w:r>
      <w:r>
        <w:t>участников,</w:t>
      </w:r>
      <w:r>
        <w:rPr>
          <w:spacing w:val="-4"/>
        </w:rPr>
        <w:t xml:space="preserve"> </w:t>
      </w:r>
      <w:r>
        <w:t>обсуждать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совместной работы;</w:t>
      </w:r>
    </w:p>
    <w:p w14:paraId="360D0000">
      <w:pPr>
        <w:sectPr>
          <w:pgSz w:h="16850" w:orient="portrait" w:w="11910"/>
          <w:pgMar w:bottom="740" w:footer="543" w:header="576" w:left="740" w:right="180" w:top="840"/>
        </w:sectPr>
      </w:pPr>
    </w:p>
    <w:p w14:paraId="370D0000">
      <w:pPr>
        <w:pStyle w:val="Style_1"/>
        <w:ind w:firstLine="0" w:left="0"/>
        <w:jc w:val="left"/>
        <w:rPr>
          <w:sz w:val="20"/>
        </w:rPr>
      </w:pPr>
    </w:p>
    <w:p w14:paraId="380D0000">
      <w:pPr>
        <w:pStyle w:val="Style_1"/>
        <w:spacing w:before="254" w:line="360" w:lineRule="auto"/>
        <w:ind/>
        <w:jc w:val="left"/>
      </w:pPr>
      <w:r>
        <w:t>оценивать</w:t>
      </w:r>
      <w:r>
        <w:rPr>
          <w:spacing w:val="56"/>
        </w:rPr>
        <w:t xml:space="preserve"> </w:t>
      </w:r>
      <w:r>
        <w:t>качество</w:t>
      </w:r>
      <w:r>
        <w:rPr>
          <w:spacing w:val="58"/>
        </w:rPr>
        <w:t xml:space="preserve"> </w:t>
      </w:r>
      <w:r>
        <w:t>своего</w:t>
      </w:r>
      <w:r>
        <w:rPr>
          <w:spacing w:val="59"/>
        </w:rPr>
        <w:t xml:space="preserve"> </w:t>
      </w:r>
      <w:r>
        <w:t>вклада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каждого</w:t>
      </w:r>
      <w:r>
        <w:rPr>
          <w:spacing w:val="59"/>
        </w:rPr>
        <w:t xml:space="preserve"> </w:t>
      </w:r>
      <w:r>
        <w:t>участника</w:t>
      </w:r>
      <w:r>
        <w:rPr>
          <w:spacing w:val="57"/>
        </w:rPr>
        <w:t xml:space="preserve"> </w:t>
      </w:r>
      <w:r>
        <w:t>команды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общий</w:t>
      </w:r>
      <w:r>
        <w:rPr>
          <w:spacing w:val="-67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разработанным критериям;</w:t>
      </w:r>
    </w:p>
    <w:p w14:paraId="390D0000">
      <w:pPr>
        <w:pStyle w:val="Style_1"/>
        <w:tabs>
          <w:tab w:leader="none" w:pos="2732" w:val="left"/>
          <w:tab w:leader="none" w:pos="3782" w:val="left"/>
          <w:tab w:leader="none" w:pos="5176" w:val="left"/>
          <w:tab w:leader="none" w:pos="6715" w:val="left"/>
          <w:tab w:leader="none" w:pos="7602" w:val="left"/>
          <w:tab w:leader="none" w:pos="8047" w:val="left"/>
          <w:tab w:leader="none" w:pos="9369" w:val="left"/>
        </w:tabs>
        <w:spacing w:line="360" w:lineRule="auto"/>
        <w:ind w:right="525"/>
        <w:jc w:val="left"/>
      </w:pPr>
      <w:r>
        <w:t>предлагать</w:t>
      </w:r>
      <w:r>
        <w:tab/>
      </w:r>
      <w:r>
        <w:t>новые</w:t>
      </w:r>
      <w:r>
        <w:tab/>
      </w:r>
      <w:r>
        <w:t>проекты,</w:t>
      </w:r>
      <w:r>
        <w:tab/>
      </w:r>
      <w:r>
        <w:t>оценивать</w:t>
      </w:r>
      <w:r>
        <w:tab/>
      </w:r>
      <w:r>
        <w:t>идеи</w:t>
      </w:r>
      <w:r>
        <w:tab/>
      </w:r>
      <w:r>
        <w:t>с</w:t>
      </w:r>
      <w:r>
        <w:tab/>
      </w:r>
      <w:r>
        <w:t>позиции</w:t>
      </w:r>
      <w:r>
        <w:tab/>
      </w:r>
      <w:r>
        <w:rPr>
          <w:spacing w:val="-1"/>
        </w:rPr>
        <w:t>новизны,</w:t>
      </w:r>
      <w:r>
        <w:rPr>
          <w:spacing w:val="-67"/>
        </w:rPr>
        <w:t xml:space="preserve"> </w:t>
      </w:r>
      <w:r>
        <w:t>оригинальности,</w:t>
      </w:r>
      <w:r>
        <w:rPr>
          <w:spacing w:val="-2"/>
        </w:rPr>
        <w:t xml:space="preserve"> </w:t>
      </w:r>
      <w:r>
        <w:t>практической значимости;</w:t>
      </w:r>
    </w:p>
    <w:p w14:paraId="3A0D0000">
      <w:pPr>
        <w:pStyle w:val="Style_1"/>
        <w:spacing w:line="360" w:lineRule="auto"/>
        <w:ind/>
        <w:jc w:val="left"/>
      </w:pPr>
      <w:r>
        <w:t>осуществлять</w:t>
      </w:r>
      <w:r>
        <w:rPr>
          <w:spacing w:val="20"/>
        </w:rPr>
        <w:t xml:space="preserve"> </w:t>
      </w:r>
      <w:r>
        <w:t>позитивное</w:t>
      </w:r>
      <w:r>
        <w:rPr>
          <w:spacing w:val="22"/>
        </w:rPr>
        <w:t xml:space="preserve"> </w:t>
      </w:r>
      <w:r>
        <w:t>стратегическое</w:t>
      </w:r>
      <w:r>
        <w:rPr>
          <w:spacing w:val="21"/>
        </w:rPr>
        <w:t xml:space="preserve"> </w:t>
      </w:r>
      <w:r>
        <w:t>поведение</w:t>
      </w:r>
      <w:r>
        <w:rPr>
          <w:spacing w:val="22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различных</w:t>
      </w:r>
      <w:r>
        <w:rPr>
          <w:spacing w:val="23"/>
        </w:rPr>
        <w:t xml:space="preserve"> </w:t>
      </w:r>
      <w:r>
        <w:t>ситуациях,</w:t>
      </w:r>
      <w:r>
        <w:rPr>
          <w:spacing w:val="-67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творчество и</w:t>
      </w:r>
      <w:r>
        <w:rPr>
          <w:spacing w:val="1"/>
        </w:rPr>
        <w:t xml:space="preserve"> </w:t>
      </w:r>
      <w:r>
        <w:t>воображение,</w:t>
      </w:r>
      <w:r>
        <w:rPr>
          <w:spacing w:val="-5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инициативным.</w:t>
      </w:r>
    </w:p>
    <w:p w14:paraId="3B0D0000">
      <w:pPr>
        <w:pStyle w:val="Style_5"/>
        <w:numPr>
          <w:ilvl w:val="3"/>
          <w:numId w:val="27"/>
        </w:numPr>
        <w:tabs>
          <w:tab w:leader="none" w:pos="2153" w:val="left"/>
        </w:tabs>
        <w:spacing w:after="0" w:before="0" w:line="317" w:lineRule="exact"/>
        <w:ind w:hanging="1052" w:left="2152" w:right="0"/>
        <w:jc w:val="left"/>
        <w:rPr>
          <w:sz w:val="28"/>
        </w:rPr>
      </w:pPr>
      <w:r>
        <w:rPr>
          <w:sz w:val="28"/>
        </w:rPr>
        <w:t>Овладение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регулятивными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действиями:</w:t>
      </w:r>
    </w:p>
    <w:p w14:paraId="3C0D0000">
      <w:pPr>
        <w:pStyle w:val="Style_5"/>
        <w:numPr>
          <w:ilvl w:val="0"/>
          <w:numId w:val="31"/>
        </w:numPr>
        <w:tabs>
          <w:tab w:leader="none" w:pos="1407" w:val="left"/>
        </w:tabs>
        <w:spacing w:after="0" w:before="154" w:line="240" w:lineRule="auto"/>
        <w:ind w:hanging="306" w:left="1406" w:right="0"/>
        <w:jc w:val="both"/>
        <w:rPr>
          <w:sz w:val="28"/>
        </w:rPr>
      </w:pPr>
      <w:r>
        <w:rPr>
          <w:sz w:val="28"/>
        </w:rPr>
        <w:t>самоорганизация:</w:t>
      </w:r>
    </w:p>
    <w:p w14:paraId="3D0D0000">
      <w:pPr>
        <w:pStyle w:val="Style_1"/>
        <w:spacing w:before="161" w:line="360" w:lineRule="auto"/>
        <w:ind w:right="524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физики и астрономии, выявлять проблемы, ставить и формулировать собственные</w:t>
      </w:r>
      <w:r>
        <w:rPr>
          <w:spacing w:val="1"/>
        </w:rPr>
        <w:t xml:space="preserve"> </w:t>
      </w:r>
      <w:r>
        <w:t>задачи;</w:t>
      </w:r>
    </w:p>
    <w:p w14:paraId="3E0D0000">
      <w:pPr>
        <w:pStyle w:val="Style_1"/>
        <w:spacing w:before="1" w:line="360" w:lineRule="auto"/>
        <w:ind w:right="520"/>
      </w:pPr>
      <w:r>
        <w:t>самостоятельно составлять план решения расчётных и качественных задач,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7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собственных возможностей и предпочтений;</w:t>
      </w:r>
    </w:p>
    <w:p w14:paraId="3F0D0000">
      <w:pPr>
        <w:pStyle w:val="Style_1"/>
        <w:spacing w:before="1"/>
        <w:ind w:firstLine="0" w:left="1101"/>
      </w:pPr>
      <w:r>
        <w:t>давать</w:t>
      </w:r>
      <w:r>
        <w:rPr>
          <w:spacing w:val="-4"/>
        </w:rPr>
        <w:t xml:space="preserve"> </w:t>
      </w:r>
      <w:r>
        <w:t>оценку</w:t>
      </w:r>
      <w:r>
        <w:rPr>
          <w:spacing w:val="-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ситуациям;</w:t>
      </w:r>
    </w:p>
    <w:p w14:paraId="400D0000">
      <w:pPr>
        <w:pStyle w:val="Style_1"/>
        <w:spacing w:before="160"/>
        <w:ind w:firstLine="0" w:left="1101"/>
      </w:pPr>
      <w:r>
        <w:t>расширять</w:t>
      </w:r>
      <w:r>
        <w:rPr>
          <w:spacing w:val="-4"/>
        </w:rPr>
        <w:t xml:space="preserve"> </w:t>
      </w:r>
      <w:r>
        <w:t>рамки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предпочтений;</w:t>
      </w:r>
    </w:p>
    <w:p w14:paraId="410D0000">
      <w:pPr>
        <w:pStyle w:val="Style_1"/>
        <w:spacing w:before="160" w:line="360" w:lineRule="auto"/>
        <w:ind w:right="522"/>
      </w:pPr>
      <w:r>
        <w:t>делать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решение;</w:t>
      </w:r>
    </w:p>
    <w:p w14:paraId="420D0000">
      <w:pPr>
        <w:pStyle w:val="Style_1"/>
        <w:spacing w:before="2"/>
        <w:ind w:firstLine="0" w:left="1101"/>
      </w:pPr>
      <w:r>
        <w:t>оценивать</w:t>
      </w:r>
      <w:r>
        <w:rPr>
          <w:spacing w:val="-7"/>
        </w:rPr>
        <w:t xml:space="preserve"> </w:t>
      </w:r>
      <w:r>
        <w:t>приобретённый</w:t>
      </w:r>
      <w:r>
        <w:rPr>
          <w:spacing w:val="-3"/>
        </w:rPr>
        <w:t xml:space="preserve"> </w:t>
      </w:r>
      <w:r>
        <w:t>опыт;</w:t>
      </w:r>
    </w:p>
    <w:p w14:paraId="430D0000">
      <w:pPr>
        <w:pStyle w:val="Style_1"/>
        <w:spacing w:before="160" w:line="360" w:lineRule="auto"/>
        <w:ind w:right="532"/>
      </w:pPr>
      <w:r>
        <w:t>способствовать формированию и проявлению эрудиции в области физики,</w:t>
      </w:r>
      <w:r>
        <w:rPr>
          <w:spacing w:val="1"/>
        </w:rPr>
        <w:t xml:space="preserve"> </w:t>
      </w:r>
      <w:r>
        <w:t>постоянно</w:t>
      </w:r>
      <w:r>
        <w:rPr>
          <w:spacing w:val="-4"/>
        </w:rPr>
        <w:t xml:space="preserve"> </w:t>
      </w:r>
      <w:r>
        <w:t>повышать</w:t>
      </w:r>
      <w:r>
        <w:rPr>
          <w:spacing w:val="-2"/>
        </w:rPr>
        <w:t xml:space="preserve"> </w:t>
      </w:r>
      <w:r>
        <w:t>свой образовательный</w:t>
      </w:r>
      <w:r>
        <w:rPr>
          <w:spacing w:val="-1"/>
        </w:rPr>
        <w:t xml:space="preserve"> </w:t>
      </w:r>
      <w:r>
        <w:t>и культурный</w:t>
      </w:r>
      <w:r>
        <w:rPr>
          <w:spacing w:val="-1"/>
        </w:rPr>
        <w:t xml:space="preserve"> </w:t>
      </w:r>
      <w:r>
        <w:t>уровень.</w:t>
      </w:r>
    </w:p>
    <w:p w14:paraId="440D0000">
      <w:pPr>
        <w:pStyle w:val="Style_5"/>
        <w:numPr>
          <w:ilvl w:val="0"/>
          <w:numId w:val="31"/>
        </w:numPr>
        <w:tabs>
          <w:tab w:leader="none" w:pos="1407" w:val="left"/>
        </w:tabs>
        <w:spacing w:after="0" w:before="0" w:line="321" w:lineRule="exact"/>
        <w:ind w:hanging="306" w:left="1406" w:right="0"/>
        <w:jc w:val="both"/>
        <w:rPr>
          <w:sz w:val="28"/>
        </w:rPr>
      </w:pPr>
      <w:r>
        <w:rPr>
          <w:sz w:val="28"/>
        </w:rPr>
        <w:t>самоконтроль:</w:t>
      </w:r>
    </w:p>
    <w:p w14:paraId="450D0000">
      <w:pPr>
        <w:pStyle w:val="Style_1"/>
        <w:tabs>
          <w:tab w:leader="none" w:pos="2087" w:val="left"/>
          <w:tab w:leader="none" w:pos="3140" w:val="left"/>
          <w:tab w:leader="none" w:pos="4139" w:val="left"/>
          <w:tab w:leader="none" w:pos="5689" w:val="left"/>
          <w:tab w:leader="none" w:pos="6844" w:val="left"/>
          <w:tab w:leader="none" w:pos="8467" w:val="left"/>
          <w:tab w:leader="none" w:pos="8810" w:val="left"/>
        </w:tabs>
        <w:spacing w:before="163" w:line="360" w:lineRule="auto"/>
        <w:ind w:right="524"/>
        <w:jc w:val="left"/>
      </w:pPr>
      <w:r>
        <w:t>давать</w:t>
      </w:r>
      <w:r>
        <w:tab/>
      </w:r>
      <w:r>
        <w:t>оценку</w:t>
      </w:r>
      <w:r>
        <w:tab/>
      </w:r>
      <w:r>
        <w:t>новым</w:t>
      </w:r>
      <w:r>
        <w:tab/>
      </w:r>
      <w:r>
        <w:t>ситуациям,</w:t>
      </w:r>
      <w:r>
        <w:tab/>
      </w:r>
      <w:r>
        <w:t>вносить</w:t>
      </w:r>
      <w:r>
        <w:tab/>
      </w:r>
      <w:r>
        <w:t>коррективы</w:t>
      </w:r>
      <w:r>
        <w:tab/>
      </w:r>
      <w:r>
        <w:t>в</w:t>
      </w:r>
      <w:r>
        <w:tab/>
      </w:r>
      <w:r>
        <w:t>деятельность,</w:t>
      </w:r>
      <w:r>
        <w:rPr>
          <w:spacing w:val="-67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соответствие результатов</w:t>
      </w:r>
      <w:r>
        <w:rPr>
          <w:spacing w:val="-3"/>
        </w:rPr>
        <w:t xml:space="preserve"> </w:t>
      </w:r>
      <w:r>
        <w:t>целям;</w:t>
      </w:r>
    </w:p>
    <w:p w14:paraId="460D0000">
      <w:pPr>
        <w:pStyle w:val="Style_1"/>
        <w:spacing w:line="360" w:lineRule="auto"/>
        <w:ind/>
        <w:jc w:val="left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совершаемых</w:t>
      </w:r>
      <w:r>
        <w:rPr>
          <w:spacing w:val="-6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 мыслительных</w:t>
      </w:r>
      <w:r>
        <w:rPr>
          <w:spacing w:val="-1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и оснований;</w:t>
      </w:r>
    </w:p>
    <w:p w14:paraId="470D0000">
      <w:pPr>
        <w:pStyle w:val="Style_1"/>
        <w:spacing w:line="360" w:lineRule="auto"/>
        <w:ind/>
        <w:jc w:val="left"/>
      </w:pPr>
      <w:r>
        <w:t>использовать</w:t>
      </w:r>
      <w:r>
        <w:rPr>
          <w:spacing w:val="45"/>
        </w:rPr>
        <w:t xml:space="preserve"> </w:t>
      </w:r>
      <w:r>
        <w:t>приёмы</w:t>
      </w:r>
      <w:r>
        <w:rPr>
          <w:spacing w:val="46"/>
        </w:rPr>
        <w:t xml:space="preserve"> </w:t>
      </w:r>
      <w:r>
        <w:t>рефлексии</w:t>
      </w:r>
      <w:r>
        <w:rPr>
          <w:spacing w:val="46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оценки</w:t>
      </w:r>
      <w:r>
        <w:rPr>
          <w:spacing w:val="47"/>
        </w:rPr>
        <w:t xml:space="preserve"> </w:t>
      </w:r>
      <w:r>
        <w:t>ситуации,</w:t>
      </w:r>
      <w:r>
        <w:rPr>
          <w:spacing w:val="42"/>
        </w:rPr>
        <w:t xml:space="preserve"> </w:t>
      </w:r>
      <w:r>
        <w:t>выбора</w:t>
      </w:r>
      <w:r>
        <w:rPr>
          <w:spacing w:val="46"/>
        </w:rPr>
        <w:t xml:space="preserve"> </w:t>
      </w:r>
      <w:r>
        <w:t>верного</w:t>
      </w:r>
      <w:r>
        <w:rPr>
          <w:spacing w:val="-67"/>
        </w:rPr>
        <w:t xml:space="preserve"> </w:t>
      </w:r>
      <w:r>
        <w:t>решения;</w:t>
      </w:r>
    </w:p>
    <w:p w14:paraId="480D0000">
      <w:pPr>
        <w:pStyle w:val="Style_1"/>
        <w:spacing w:line="321" w:lineRule="exact"/>
        <w:ind w:firstLine="0" w:left="1101"/>
        <w:jc w:val="left"/>
      </w:pPr>
      <w:r>
        <w:t>оценивать</w:t>
      </w:r>
      <w:r>
        <w:rPr>
          <w:spacing w:val="-3"/>
        </w:rPr>
        <w:t xml:space="preserve"> </w:t>
      </w:r>
      <w:r>
        <w:t>риски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своевременно</w:t>
      </w:r>
      <w:r>
        <w:rPr>
          <w:spacing w:val="-1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снижению;</w:t>
      </w:r>
    </w:p>
    <w:p w14:paraId="490D0000">
      <w:pPr>
        <w:sectPr>
          <w:pgSz w:h="16850" w:orient="portrait" w:w="11910"/>
          <w:pgMar w:bottom="740" w:footer="543" w:header="576" w:left="740" w:right="180" w:top="840"/>
        </w:sectPr>
      </w:pPr>
    </w:p>
    <w:p w14:paraId="4A0D0000">
      <w:pPr>
        <w:pStyle w:val="Style_1"/>
        <w:ind w:firstLine="0" w:left="0"/>
        <w:jc w:val="left"/>
        <w:rPr>
          <w:sz w:val="20"/>
        </w:rPr>
      </w:pPr>
    </w:p>
    <w:p w14:paraId="4B0D0000">
      <w:pPr>
        <w:pStyle w:val="Style_1"/>
        <w:tabs>
          <w:tab w:leader="none" w:pos="2693" w:val="left"/>
          <w:tab w:leader="none" w:pos="3904" w:val="left"/>
          <w:tab w:leader="none" w:pos="4355" w:val="left"/>
          <w:tab w:leader="none" w:pos="5935" w:val="left"/>
          <w:tab w:leader="none" w:pos="7062" w:val="left"/>
          <w:tab w:leader="none" w:pos="7805" w:val="left"/>
          <w:tab w:leader="none" w:pos="9027" w:val="left"/>
        </w:tabs>
        <w:spacing w:before="254" w:line="360" w:lineRule="auto"/>
        <w:ind w:right="523"/>
        <w:jc w:val="left"/>
      </w:pPr>
      <w:r>
        <w:t>принимать</w:t>
      </w:r>
      <w:r>
        <w:tab/>
      </w:r>
      <w:r>
        <w:t>мотивы</w:t>
      </w:r>
      <w:r>
        <w:tab/>
      </w:r>
      <w:r>
        <w:t>и</w:t>
      </w:r>
      <w:r>
        <w:tab/>
      </w:r>
      <w:r>
        <w:t>аргументы</w:t>
      </w:r>
      <w:r>
        <w:tab/>
      </w:r>
      <w:r>
        <w:t>других</w:t>
      </w:r>
      <w:r>
        <w:tab/>
      </w:r>
      <w:r>
        <w:t>при</w:t>
      </w:r>
      <w:r>
        <w:tab/>
      </w:r>
      <w:r>
        <w:t>анализе</w:t>
      </w:r>
      <w:r>
        <w:tab/>
      </w:r>
      <w:r>
        <w:t>результатов</w:t>
      </w:r>
      <w:r>
        <w:rPr>
          <w:spacing w:val="-67"/>
        </w:rPr>
        <w:t xml:space="preserve"> </w:t>
      </w:r>
      <w:r>
        <w:t>деятельности.</w:t>
      </w:r>
    </w:p>
    <w:p w14:paraId="4C0D0000">
      <w:pPr>
        <w:pStyle w:val="Style_5"/>
        <w:numPr>
          <w:ilvl w:val="0"/>
          <w:numId w:val="31"/>
        </w:numPr>
        <w:tabs>
          <w:tab w:leader="none" w:pos="1407" w:val="left"/>
        </w:tabs>
        <w:spacing w:after="0" w:before="0" w:line="317" w:lineRule="exact"/>
        <w:ind w:hanging="306" w:left="1406" w:right="0"/>
        <w:jc w:val="left"/>
        <w:rPr>
          <w:sz w:val="28"/>
        </w:rPr>
      </w:pPr>
      <w:r>
        <w:rPr>
          <w:sz w:val="28"/>
        </w:rPr>
        <w:t>принятие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других:</w:t>
      </w:r>
    </w:p>
    <w:p w14:paraId="4D0D0000">
      <w:pPr>
        <w:pStyle w:val="Style_1"/>
        <w:spacing w:before="160"/>
        <w:ind w:firstLine="0" w:left="1101"/>
        <w:jc w:val="left"/>
      </w:pPr>
      <w:r>
        <w:t>принимать</w:t>
      </w:r>
      <w:r>
        <w:rPr>
          <w:spacing w:val="-2"/>
        </w:rPr>
        <w:t xml:space="preserve"> </w:t>
      </w:r>
      <w:r>
        <w:t>себя,</w:t>
      </w:r>
      <w:r>
        <w:rPr>
          <w:spacing w:val="-4"/>
        </w:rPr>
        <w:t xml:space="preserve"> </w:t>
      </w:r>
      <w:r>
        <w:t>понимая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недостатки и</w:t>
      </w:r>
      <w:r>
        <w:rPr>
          <w:spacing w:val="-4"/>
        </w:rPr>
        <w:t xml:space="preserve"> </w:t>
      </w:r>
      <w:r>
        <w:t>достоинства;</w:t>
      </w:r>
    </w:p>
    <w:p w14:paraId="4E0D0000">
      <w:pPr>
        <w:pStyle w:val="Style_1"/>
        <w:tabs>
          <w:tab w:leader="none" w:pos="2693" w:val="left"/>
          <w:tab w:leader="none" w:pos="3904" w:val="left"/>
          <w:tab w:leader="none" w:pos="4355" w:val="left"/>
          <w:tab w:leader="none" w:pos="5939" w:val="left"/>
          <w:tab w:leader="none" w:pos="7067" w:val="left"/>
          <w:tab w:leader="none" w:pos="7810" w:val="left"/>
          <w:tab w:leader="none" w:pos="9034" w:val="left"/>
        </w:tabs>
        <w:spacing w:before="160" w:line="360" w:lineRule="auto"/>
        <w:ind w:right="523"/>
        <w:jc w:val="left"/>
      </w:pPr>
      <w:r>
        <w:t>принимать</w:t>
      </w:r>
      <w:r>
        <w:tab/>
      </w:r>
      <w:r>
        <w:t>мотивы</w:t>
      </w:r>
      <w:r>
        <w:tab/>
      </w:r>
      <w:r>
        <w:t>и</w:t>
      </w:r>
      <w:r>
        <w:tab/>
      </w:r>
      <w:r>
        <w:t>аргументы</w:t>
      </w:r>
      <w:r>
        <w:tab/>
      </w:r>
      <w:r>
        <w:t>других</w:t>
      </w:r>
      <w:r>
        <w:tab/>
      </w:r>
      <w:r>
        <w:t>при</w:t>
      </w:r>
      <w:r>
        <w:tab/>
      </w:r>
      <w:r>
        <w:t>анализе</w:t>
      </w:r>
      <w:r>
        <w:tab/>
      </w:r>
      <w:r>
        <w:t>результатов</w:t>
      </w:r>
      <w:r>
        <w:rPr>
          <w:spacing w:val="-67"/>
        </w:rPr>
        <w:t xml:space="preserve"> </w:t>
      </w:r>
      <w:r>
        <w:t>деятельности;</w:t>
      </w:r>
    </w:p>
    <w:p w14:paraId="4F0D0000">
      <w:pPr>
        <w:pStyle w:val="Style_1"/>
        <w:spacing w:line="317" w:lineRule="exact"/>
        <w:ind w:firstLine="0" w:left="1101"/>
        <w:jc w:val="left"/>
      </w:pPr>
      <w:r>
        <w:t>признавать</w:t>
      </w:r>
      <w:r>
        <w:rPr>
          <w:spacing w:val="-3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 других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ошибку.</w:t>
      </w:r>
    </w:p>
    <w:p w14:paraId="500D0000">
      <w:pPr>
        <w:pStyle w:val="Style_5"/>
        <w:numPr>
          <w:ilvl w:val="2"/>
          <w:numId w:val="27"/>
        </w:numPr>
        <w:tabs>
          <w:tab w:leader="none" w:pos="1942" w:val="left"/>
        </w:tabs>
        <w:spacing w:after="0" w:before="161" w:line="360" w:lineRule="auto"/>
        <w:ind w:firstLine="708" w:left="392" w:right="523"/>
        <w:jc w:val="left"/>
        <w:rPr>
          <w:sz w:val="28"/>
        </w:rPr>
      </w:pPr>
      <w:r>
        <w:rPr>
          <w:sz w:val="28"/>
        </w:rPr>
        <w:t>Предметные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физике. В 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</w:t>
      </w:r>
      <w:r>
        <w:rPr>
          <w:spacing w:val="-2"/>
          <w:sz w:val="28"/>
        </w:rPr>
        <w:t xml:space="preserve"> </w:t>
      </w:r>
      <w:r>
        <w:rPr>
          <w:sz w:val="28"/>
        </w:rPr>
        <w:t>курса</w:t>
      </w:r>
      <w:r>
        <w:rPr>
          <w:spacing w:val="-2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-4"/>
          <w:sz w:val="28"/>
        </w:rPr>
        <w:t xml:space="preserve"> </w:t>
      </w:r>
      <w:r>
        <w:rPr>
          <w:sz w:val="28"/>
        </w:rPr>
        <w:t>базового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2"/>
          <w:sz w:val="28"/>
        </w:rPr>
        <w:t xml:space="preserve"> </w:t>
      </w:r>
      <w:r>
        <w:rPr>
          <w:sz w:val="28"/>
        </w:rPr>
        <w:t>научится:</w:t>
      </w:r>
    </w:p>
    <w:p w14:paraId="510D0000">
      <w:pPr>
        <w:pStyle w:val="Style_1"/>
        <w:spacing w:before="2" w:line="360" w:lineRule="auto"/>
        <w:ind w:right="521"/>
      </w:pPr>
      <w:r>
        <w:t>демонстрировать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 деятельности людей;</w:t>
      </w:r>
    </w:p>
    <w:p w14:paraId="520D0000">
      <w:pPr>
        <w:pStyle w:val="Style_1"/>
        <w:spacing w:line="360" w:lineRule="auto"/>
        <w:ind w:right="525"/>
      </w:pPr>
      <w:r>
        <w:t>учитывать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моделей: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инерциальная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отсчёта,</w:t>
      </w:r>
      <w:r>
        <w:rPr>
          <w:spacing w:val="1"/>
        </w:rPr>
        <w:t xml:space="preserve"> </w:t>
      </w:r>
      <w:r>
        <w:t>абсолютно</w:t>
      </w:r>
      <w:r>
        <w:rPr>
          <w:spacing w:val="1"/>
        </w:rPr>
        <w:t xml:space="preserve"> </w:t>
      </w:r>
      <w:r>
        <w:t>твёрдое</w:t>
      </w:r>
      <w:r>
        <w:rPr>
          <w:spacing w:val="1"/>
        </w:rPr>
        <w:t xml:space="preserve"> </w:t>
      </w:r>
      <w:r>
        <w:t>тело,</w:t>
      </w:r>
      <w:r>
        <w:rPr>
          <w:spacing w:val="1"/>
        </w:rPr>
        <w:t xml:space="preserve"> </w:t>
      </w:r>
      <w:r>
        <w:t>идеальный</w:t>
      </w:r>
      <w:r>
        <w:rPr>
          <w:spacing w:val="1"/>
        </w:rPr>
        <w:t xml:space="preserve"> </w:t>
      </w:r>
      <w:r>
        <w:t>газ,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газов,</w:t>
      </w:r>
      <w:r>
        <w:rPr>
          <w:spacing w:val="1"/>
        </w:rPr>
        <w:t xml:space="preserve"> </w:t>
      </w:r>
      <w:r>
        <w:t>жидкостей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точечный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-1"/>
        </w:rPr>
        <w:t xml:space="preserve"> </w:t>
      </w:r>
      <w:r>
        <w:t>заряд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задач;</w:t>
      </w:r>
    </w:p>
    <w:p w14:paraId="530D0000">
      <w:pPr>
        <w:pStyle w:val="Style_1"/>
        <w:spacing w:line="360" w:lineRule="auto"/>
        <w:ind w:right="522"/>
      </w:pPr>
      <w:r>
        <w:t>распознавать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(процессы)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механики,</w:t>
      </w:r>
      <w:r>
        <w:rPr>
          <w:spacing w:val="1"/>
        </w:rPr>
        <w:t xml:space="preserve"> </w:t>
      </w:r>
      <w:r>
        <w:t>молекулярно-кинетической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электродинамики: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равноускоренное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свободное падение тел, движение по окружности, инерция, взаимодействие тел,</w:t>
      </w:r>
      <w:r>
        <w:rPr>
          <w:spacing w:val="1"/>
        </w:rPr>
        <w:t xml:space="preserve"> </w:t>
      </w:r>
      <w:r>
        <w:t>диффузия, броуновское движение, строение жидкостей и твёрдых тел, изменение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нагревании</w:t>
      </w:r>
      <w:r>
        <w:rPr>
          <w:spacing w:val="1"/>
        </w:rPr>
        <w:t xml:space="preserve"> </w:t>
      </w:r>
      <w:r>
        <w:t>(охлаждении),</w:t>
      </w:r>
      <w:r>
        <w:rPr>
          <w:spacing w:val="1"/>
        </w:rPr>
        <w:t xml:space="preserve"> </w:t>
      </w:r>
      <w:r>
        <w:t>тепловое</w:t>
      </w:r>
      <w:r>
        <w:rPr>
          <w:spacing w:val="1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испарение,</w:t>
      </w:r>
      <w:r>
        <w:rPr>
          <w:spacing w:val="-67"/>
        </w:rPr>
        <w:t xml:space="preserve"> </w:t>
      </w:r>
      <w:r>
        <w:t>конденсация, плавление, кристаллизация, кипение, влажность воздуха, повышение</w:t>
      </w:r>
      <w:r>
        <w:rPr>
          <w:spacing w:val="1"/>
        </w:rPr>
        <w:t xml:space="preserve"> </w:t>
      </w:r>
      <w:r>
        <w:t>давления газа при его нагревании в закрытом сосуде, связь между параметрами</w:t>
      </w:r>
      <w:r>
        <w:rPr>
          <w:spacing w:val="1"/>
        </w:rPr>
        <w:t xml:space="preserve"> </w:t>
      </w:r>
      <w:r>
        <w:t>состояния газа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изопроцессах,</w:t>
      </w:r>
      <w:r>
        <w:rPr>
          <w:spacing w:val="-2"/>
        </w:rPr>
        <w:t xml:space="preserve"> </w:t>
      </w:r>
      <w:r>
        <w:t>электризация</w:t>
      </w:r>
      <w:r>
        <w:rPr>
          <w:spacing w:val="-1"/>
        </w:rPr>
        <w:t xml:space="preserve"> </w:t>
      </w:r>
      <w:r>
        <w:t>тел,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зарядов;</w:t>
      </w:r>
    </w:p>
    <w:p w14:paraId="540D0000">
      <w:pPr>
        <w:pStyle w:val="Style_1"/>
        <w:spacing w:line="360" w:lineRule="auto"/>
        <w:ind w:right="523"/>
      </w:pPr>
      <w:r>
        <w:t>описывать</w:t>
      </w:r>
      <w:r>
        <w:rPr>
          <w:spacing w:val="1"/>
        </w:rPr>
        <w:t xml:space="preserve"> </w:t>
      </w:r>
      <w:r>
        <w:t>механическое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координата, путь, перемещение, скорость, ускорение, масса тела, сила, импульс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кинетическая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механическая</w:t>
      </w:r>
      <w:r>
        <w:rPr>
          <w:spacing w:val="49"/>
        </w:rPr>
        <w:t xml:space="preserve"> </w:t>
      </w:r>
      <w:r>
        <w:t>мощность;</w:t>
      </w:r>
      <w:r>
        <w:rPr>
          <w:spacing w:val="47"/>
        </w:rPr>
        <w:t xml:space="preserve"> </w:t>
      </w:r>
      <w:r>
        <w:t>при</w:t>
      </w:r>
      <w:r>
        <w:rPr>
          <w:spacing w:val="47"/>
        </w:rPr>
        <w:t xml:space="preserve"> </w:t>
      </w:r>
      <w:r>
        <w:t>описании</w:t>
      </w:r>
      <w:r>
        <w:rPr>
          <w:spacing w:val="48"/>
        </w:rPr>
        <w:t xml:space="preserve"> </w:t>
      </w:r>
      <w:r>
        <w:t>правильно</w:t>
      </w:r>
      <w:r>
        <w:rPr>
          <w:spacing w:val="50"/>
        </w:rPr>
        <w:t xml:space="preserve"> </w:t>
      </w:r>
      <w:r>
        <w:t>трактовать</w:t>
      </w:r>
      <w:r>
        <w:rPr>
          <w:spacing w:val="48"/>
        </w:rPr>
        <w:t xml:space="preserve"> </w:t>
      </w:r>
      <w:r>
        <w:t>физический</w:t>
      </w:r>
      <w:r>
        <w:rPr>
          <w:spacing w:val="50"/>
        </w:rPr>
        <w:t xml:space="preserve"> </w:t>
      </w:r>
      <w:r>
        <w:t>смысл</w:t>
      </w:r>
    </w:p>
    <w:p w14:paraId="550D0000">
      <w:pPr>
        <w:sectPr>
          <w:pgSz w:h="16850" w:orient="portrait" w:w="11910"/>
          <w:pgMar w:bottom="740" w:footer="543" w:header="576" w:left="740" w:right="180" w:top="840"/>
        </w:sectPr>
      </w:pPr>
    </w:p>
    <w:p w14:paraId="560D0000">
      <w:pPr>
        <w:pStyle w:val="Style_1"/>
        <w:ind w:firstLine="0" w:left="0"/>
        <w:jc w:val="left"/>
        <w:rPr>
          <w:sz w:val="20"/>
        </w:rPr>
      </w:pPr>
    </w:p>
    <w:p w14:paraId="570D0000">
      <w:pPr>
        <w:pStyle w:val="Style_1"/>
        <w:spacing w:before="254" w:line="360" w:lineRule="auto"/>
        <w:ind w:firstLine="0" w:left="0" w:right="520"/>
      </w:pPr>
      <w:r>
        <w:t>используемых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формулы,</w:t>
      </w:r>
      <w:r>
        <w:rPr>
          <w:spacing w:val="-67"/>
        </w:rPr>
        <w:t xml:space="preserve"> </w:t>
      </w:r>
      <w:r>
        <w:t>связывающие</w:t>
      </w:r>
      <w:r>
        <w:rPr>
          <w:spacing w:val="-1"/>
        </w:rPr>
        <w:t xml:space="preserve"> </w:t>
      </w:r>
      <w:r>
        <w:t>данную</w:t>
      </w:r>
      <w:r>
        <w:rPr>
          <w:spacing w:val="-1"/>
        </w:rPr>
        <w:t xml:space="preserve"> </w:t>
      </w:r>
      <w:r>
        <w:t>физическую</w:t>
      </w:r>
      <w:r>
        <w:rPr>
          <w:spacing w:val="-2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величинами;</w:t>
      </w:r>
    </w:p>
    <w:p w14:paraId="580D0000">
      <w:pPr>
        <w:pStyle w:val="Style_1"/>
        <w:spacing w:line="360" w:lineRule="auto"/>
        <w:ind w:right="523"/>
      </w:pPr>
      <w:r>
        <w:t>описывать изученные тепловые свойства тел и тепловые явления, используя</w:t>
      </w:r>
      <w:r>
        <w:rPr>
          <w:spacing w:val="1"/>
        </w:rPr>
        <w:t xml:space="preserve"> </w:t>
      </w:r>
      <w:r>
        <w:t>физические величины: давление газа, температура, средняя кинетическая энергия</w:t>
      </w:r>
      <w:r>
        <w:rPr>
          <w:spacing w:val="1"/>
        </w:rPr>
        <w:t xml:space="preserve"> </w:t>
      </w:r>
      <w:r>
        <w:t>хаотического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молекул,</w:t>
      </w:r>
      <w:r>
        <w:rPr>
          <w:spacing w:val="1"/>
        </w:rPr>
        <w:t xml:space="preserve"> </w:t>
      </w:r>
      <w:r>
        <w:t>среднеквадратичная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молекул,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теплоты,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газа,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двигателя;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трактовать</w:t>
      </w:r>
      <w:r>
        <w:rPr>
          <w:spacing w:val="1"/>
        </w:rPr>
        <w:t xml:space="preserve"> </w:t>
      </w:r>
      <w:r>
        <w:t>физический</w:t>
      </w:r>
      <w:r>
        <w:rPr>
          <w:spacing w:val="-67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-1"/>
        </w:rPr>
        <w:t xml:space="preserve"> </w:t>
      </w:r>
      <w:r>
        <w:t>данную</w:t>
      </w:r>
      <w:r>
        <w:rPr>
          <w:spacing w:val="-2"/>
        </w:rPr>
        <w:t xml:space="preserve"> </w:t>
      </w:r>
      <w:r>
        <w:t>физическую величину с</w:t>
      </w:r>
      <w:r>
        <w:rPr>
          <w:spacing w:val="-4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величинам;</w:t>
      </w:r>
    </w:p>
    <w:p w14:paraId="590D0000">
      <w:pPr>
        <w:pStyle w:val="Style_1"/>
        <w:spacing w:line="360" w:lineRule="auto"/>
        <w:ind w:right="520"/>
      </w:pPr>
      <w:r>
        <w:t>описывать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(процессы),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заряд,</w:t>
      </w:r>
      <w:r>
        <w:rPr>
          <w:spacing w:val="1"/>
        </w:rPr>
        <w:t xml:space="preserve"> </w:t>
      </w:r>
      <w:r>
        <w:t>электрическое поле, напряжённость поля, потенциал, разность потенциалов; 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трактовать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обозначения и единицы; указывать формулы, связывающие данную физическую</w:t>
      </w:r>
      <w:r>
        <w:rPr>
          <w:spacing w:val="1"/>
        </w:rPr>
        <w:t xml:space="preserve"> </w:t>
      </w:r>
      <w:r>
        <w:t>величину с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величинами;</w:t>
      </w:r>
    </w:p>
    <w:p w14:paraId="5A0D0000">
      <w:pPr>
        <w:pStyle w:val="Style_1"/>
        <w:spacing w:line="360" w:lineRule="auto"/>
        <w:ind w:right="521"/>
      </w:pPr>
      <w:r>
        <w:t>анализировать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71"/>
        </w:rPr>
        <w:t xml:space="preserve"> </w:t>
      </w:r>
      <w:r>
        <w:t>физические</w:t>
      </w:r>
      <w:r>
        <w:rPr>
          <w:spacing w:val="-67"/>
        </w:rPr>
        <w:t xml:space="preserve"> </w:t>
      </w:r>
      <w:r>
        <w:t>законы и принципы: закон всемирного тяготения, I, II и III законы Ньютона, 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импульса,</w:t>
      </w:r>
      <w:r>
        <w:rPr>
          <w:spacing w:val="1"/>
        </w:rPr>
        <w:t xml:space="preserve"> </w:t>
      </w:r>
      <w:r>
        <w:t>принцип</w:t>
      </w:r>
      <w:r>
        <w:rPr>
          <w:spacing w:val="-67"/>
        </w:rPr>
        <w:t xml:space="preserve"> </w:t>
      </w:r>
      <w:r>
        <w:t>суперпозиции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равноправия</w:t>
      </w:r>
      <w:r>
        <w:rPr>
          <w:spacing w:val="1"/>
        </w:rPr>
        <w:t xml:space="preserve"> </w:t>
      </w:r>
      <w:r>
        <w:t>инерциальных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отсчёта,</w:t>
      </w:r>
      <w:r>
        <w:rPr>
          <w:spacing w:val="1"/>
        </w:rPr>
        <w:t xml:space="preserve"> </w:t>
      </w:r>
      <w:r>
        <w:t>молекулярно-кинетическую</w:t>
      </w:r>
      <w:r>
        <w:rPr>
          <w:spacing w:val="1"/>
        </w:rPr>
        <w:t xml:space="preserve"> </w:t>
      </w:r>
      <w:r>
        <w:t>теорию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газовые</w:t>
      </w:r>
      <w:r>
        <w:rPr>
          <w:spacing w:val="1"/>
        </w:rPr>
        <w:t xml:space="preserve"> </w:t>
      </w:r>
      <w:r>
        <w:t>законы,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кинетической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абсолютной</w:t>
      </w:r>
      <w:r>
        <w:rPr>
          <w:spacing w:val="1"/>
        </w:rPr>
        <w:t xml:space="preserve"> </w:t>
      </w:r>
      <w:r>
        <w:t>температурой,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термодинамики,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заряда, закон Кулона, при этом различать словесную формулировку закона, его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-1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 (границы,</w:t>
      </w:r>
      <w:r>
        <w:rPr>
          <w:spacing w:val="-2"/>
        </w:rPr>
        <w:t xml:space="preserve"> </w:t>
      </w:r>
      <w:r>
        <w:t>области)</w:t>
      </w:r>
      <w:r>
        <w:rPr>
          <w:spacing w:val="-1"/>
        </w:rPr>
        <w:t xml:space="preserve"> </w:t>
      </w:r>
      <w:r>
        <w:t>применимости;</w:t>
      </w:r>
    </w:p>
    <w:p w14:paraId="5B0D0000">
      <w:pPr>
        <w:pStyle w:val="Style_1"/>
        <w:spacing w:line="360" w:lineRule="auto"/>
        <w:ind w:right="523"/>
      </w:pPr>
      <w:r>
        <w:t>объяснять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машин,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-67"/>
        </w:rPr>
        <w:t xml:space="preserve"> </w:t>
      </w:r>
      <w:r>
        <w:t>устройств;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жизни;</w:t>
      </w:r>
    </w:p>
    <w:p w14:paraId="5C0D0000">
      <w:pPr>
        <w:pStyle w:val="Style_1"/>
        <w:spacing w:line="360" w:lineRule="auto"/>
        <w:ind w:right="522"/>
      </w:pPr>
      <w:r>
        <w:t>выполнять</w:t>
      </w:r>
      <w:r>
        <w:rPr>
          <w:spacing w:val="14"/>
        </w:rPr>
        <w:t xml:space="preserve"> </w:t>
      </w:r>
      <w:r>
        <w:t>эксперименты</w:t>
      </w:r>
      <w:r>
        <w:rPr>
          <w:spacing w:val="15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исследованию</w:t>
      </w:r>
      <w:r>
        <w:rPr>
          <w:spacing w:val="14"/>
        </w:rPr>
        <w:t xml:space="preserve"> </w:t>
      </w:r>
      <w:r>
        <w:t>физических</w:t>
      </w:r>
      <w:r>
        <w:rPr>
          <w:spacing w:val="16"/>
        </w:rPr>
        <w:t xml:space="preserve"> </w:t>
      </w:r>
      <w:r>
        <w:t>явлений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процессов</w:t>
      </w:r>
      <w:r>
        <w:rPr>
          <w:spacing w:val="-68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использованием</w:t>
      </w:r>
      <w:r>
        <w:rPr>
          <w:spacing w:val="26"/>
        </w:rPr>
        <w:t xml:space="preserve"> </w:t>
      </w:r>
      <w:r>
        <w:t>прямых,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косвенных</w:t>
      </w:r>
      <w:r>
        <w:rPr>
          <w:spacing w:val="30"/>
        </w:rPr>
        <w:t xml:space="preserve"> </w:t>
      </w:r>
      <w:r>
        <w:t>измерений,</w:t>
      </w:r>
      <w:r>
        <w:rPr>
          <w:spacing w:val="28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этом</w:t>
      </w:r>
      <w:r>
        <w:rPr>
          <w:spacing w:val="29"/>
        </w:rPr>
        <w:t xml:space="preserve"> </w:t>
      </w:r>
      <w:r>
        <w:t>формулировать</w:t>
      </w:r>
    </w:p>
    <w:p w14:paraId="5D0D0000">
      <w:pPr>
        <w:sectPr>
          <w:pgSz w:h="16850" w:orient="portrait" w:w="11910"/>
          <w:pgMar w:bottom="740" w:footer="543" w:header="576" w:left="740" w:right="180" w:top="840"/>
        </w:sectPr>
      </w:pPr>
    </w:p>
    <w:p w14:paraId="5E0D0000">
      <w:pPr>
        <w:pStyle w:val="Style_1"/>
        <w:ind w:firstLine="0" w:left="0"/>
        <w:jc w:val="left"/>
        <w:rPr>
          <w:sz w:val="20"/>
        </w:rPr>
      </w:pPr>
    </w:p>
    <w:p w14:paraId="5F0D0000">
      <w:pPr>
        <w:pStyle w:val="Style_1"/>
        <w:spacing w:before="254" w:line="360" w:lineRule="auto"/>
        <w:ind w:firstLine="0" w:left="0" w:right="523"/>
      </w:pPr>
      <w:r>
        <w:t>проблему/задачу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выводы;</w:t>
      </w:r>
    </w:p>
    <w:p w14:paraId="600D0000">
      <w:pPr>
        <w:pStyle w:val="Style_1"/>
        <w:spacing w:line="360" w:lineRule="auto"/>
        <w:ind w:right="522"/>
      </w:pPr>
      <w:r>
        <w:t>осуществлять прямые и косвенные измерения физических величин, при этом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известные</w:t>
      </w:r>
      <w:r>
        <w:rPr>
          <w:spacing w:val="70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погрешностей</w:t>
      </w:r>
      <w:r>
        <w:rPr>
          <w:spacing w:val="1"/>
        </w:rPr>
        <w:t xml:space="preserve"> </w:t>
      </w:r>
      <w:r>
        <w:t>измерений;</w:t>
      </w:r>
    </w:p>
    <w:p w14:paraId="610D0000">
      <w:pPr>
        <w:pStyle w:val="Style_1"/>
        <w:spacing w:line="360" w:lineRule="auto"/>
        <w:ind w:right="520"/>
      </w:pPr>
      <w:r>
        <w:t>исследовать зависимости между физическими величинами с использованием</w:t>
      </w:r>
      <w:r>
        <w:rPr>
          <w:spacing w:val="1"/>
        </w:rPr>
        <w:t xml:space="preserve"> </w:t>
      </w:r>
      <w:r>
        <w:t>прямых измерений, при этом конструировать установку, фиксировать результаты</w:t>
      </w:r>
      <w:r>
        <w:rPr>
          <w:spacing w:val="1"/>
        </w:rPr>
        <w:t xml:space="preserve"> </w:t>
      </w:r>
      <w:r>
        <w:t>полученной зависимости физических величин в виде таблиц и графиков, делать</w:t>
      </w:r>
      <w:r>
        <w:rPr>
          <w:spacing w:val="1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исследования;</w:t>
      </w:r>
    </w:p>
    <w:p w14:paraId="620D0000">
      <w:pPr>
        <w:pStyle w:val="Style_1"/>
        <w:spacing w:line="360" w:lineRule="auto"/>
        <w:ind w:right="522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исследований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оборудования;</w:t>
      </w:r>
    </w:p>
    <w:p w14:paraId="630D0000">
      <w:pPr>
        <w:pStyle w:val="Style_1"/>
        <w:spacing w:line="360" w:lineRule="auto"/>
        <w:ind w:right="520"/>
      </w:pPr>
      <w:r>
        <w:t>решать расчётные задачи с явно заданной физической моделью, 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физическую модель, выделять физические величины и формулы, необходимые для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реальность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величины;</w:t>
      </w:r>
    </w:p>
    <w:p w14:paraId="640D0000">
      <w:pPr>
        <w:pStyle w:val="Style_1"/>
        <w:spacing w:line="360" w:lineRule="auto"/>
        <w:ind w:right="521"/>
      </w:pPr>
      <w:r>
        <w:t>решать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непротиворечивую</w:t>
      </w:r>
      <w:r>
        <w:rPr>
          <w:spacing w:val="1"/>
        </w:rPr>
        <w:t xml:space="preserve"> </w:t>
      </w:r>
      <w:r>
        <w:t>цепочку рассуждений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законов, закономерностей и</w:t>
      </w:r>
      <w:r>
        <w:rPr>
          <w:spacing w:val="1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явлений;</w:t>
      </w:r>
    </w:p>
    <w:p w14:paraId="650D0000">
      <w:pPr>
        <w:pStyle w:val="Style_1"/>
        <w:spacing w:line="360" w:lineRule="auto"/>
        <w:ind w:right="523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структурирования,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учебной и научно-популярной информации, полученной из различных источников,</w:t>
      </w:r>
      <w:r>
        <w:rPr>
          <w:spacing w:val="1"/>
        </w:rPr>
        <w:t xml:space="preserve"> </w:t>
      </w:r>
      <w:r>
        <w:t>критически</w:t>
      </w:r>
      <w:r>
        <w:rPr>
          <w:spacing w:val="-1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получаемую</w:t>
      </w:r>
      <w:r>
        <w:rPr>
          <w:spacing w:val="-4"/>
        </w:rPr>
        <w:t xml:space="preserve"> </w:t>
      </w:r>
      <w:r>
        <w:t>информацию;</w:t>
      </w:r>
    </w:p>
    <w:p w14:paraId="660D0000">
      <w:pPr>
        <w:pStyle w:val="Style_1"/>
        <w:spacing w:line="360" w:lineRule="auto"/>
        <w:ind w:right="522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учёных-физиков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 науки, объяснение процессов окружающего мира, в развитие техники и</w:t>
      </w:r>
      <w:r>
        <w:rPr>
          <w:spacing w:val="1"/>
        </w:rPr>
        <w:t xml:space="preserve"> </w:t>
      </w:r>
      <w:r>
        <w:t>технологий;</w:t>
      </w:r>
    </w:p>
    <w:p w14:paraId="670D0000">
      <w:pPr>
        <w:pStyle w:val="Style_1"/>
        <w:ind w:firstLine="0" w:left="1101"/>
      </w:pPr>
      <w:r>
        <w:t>использовать</w:t>
      </w:r>
      <w:r>
        <w:rPr>
          <w:spacing w:val="68"/>
        </w:rPr>
        <w:t xml:space="preserve"> </w:t>
      </w:r>
      <w:r>
        <w:t>теоретические  знания</w:t>
      </w:r>
      <w:r>
        <w:rPr>
          <w:spacing w:val="68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физике  в</w:t>
      </w:r>
      <w:r>
        <w:rPr>
          <w:spacing w:val="69"/>
        </w:rPr>
        <w:t xml:space="preserve"> </w:t>
      </w:r>
      <w:r>
        <w:t>повседневной</w:t>
      </w:r>
      <w:r>
        <w:rPr>
          <w:spacing w:val="68"/>
        </w:rPr>
        <w:t xml:space="preserve"> </w:t>
      </w:r>
      <w:r>
        <w:t>жизни</w:t>
      </w:r>
      <w:r>
        <w:rPr>
          <w:spacing w:val="71"/>
        </w:rPr>
        <w:t xml:space="preserve"> </w:t>
      </w:r>
      <w:r>
        <w:t>для</w:t>
      </w:r>
    </w:p>
    <w:p w14:paraId="680D0000">
      <w:pPr>
        <w:sectPr>
          <w:pgSz w:h="16850" w:orient="portrait" w:w="11910"/>
          <w:pgMar w:bottom="740" w:footer="543" w:header="576" w:left="740" w:right="180" w:top="840"/>
        </w:sectPr>
      </w:pPr>
    </w:p>
    <w:p w14:paraId="690D0000">
      <w:pPr>
        <w:pStyle w:val="Style_1"/>
        <w:ind w:firstLine="0" w:left="0"/>
        <w:jc w:val="left"/>
        <w:rPr>
          <w:sz w:val="20"/>
        </w:rPr>
      </w:pPr>
    </w:p>
    <w:p w14:paraId="6A0D0000">
      <w:pPr>
        <w:pStyle w:val="Style_1"/>
        <w:spacing w:before="254" w:line="360" w:lineRule="auto"/>
        <w:ind w:firstLine="0" w:left="0" w:right="525"/>
      </w:pP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приборами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устройствами,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окружающей среде;</w:t>
      </w:r>
    </w:p>
    <w:p w14:paraId="6B0D0000">
      <w:pPr>
        <w:pStyle w:val="Style_1"/>
        <w:spacing w:line="360" w:lineRule="auto"/>
        <w:ind w:right="522"/>
      </w:pPr>
      <w:r>
        <w:t>работать в группе с выполнением различных социальных ролей, планировать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деятельность в нестандартных ситуациях, оценивать вклад каждого из участников</w:t>
      </w:r>
      <w:r>
        <w:rPr>
          <w:spacing w:val="1"/>
        </w:rPr>
        <w:t xml:space="preserve"> </w:t>
      </w:r>
      <w:r>
        <w:t>группы в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рассматриваемой проблемы.</w:t>
      </w:r>
    </w:p>
    <w:p w14:paraId="6C0D0000">
      <w:pPr>
        <w:pStyle w:val="Style_5"/>
        <w:numPr>
          <w:ilvl w:val="2"/>
          <w:numId w:val="27"/>
        </w:numPr>
        <w:tabs>
          <w:tab w:leader="none" w:pos="1942" w:val="left"/>
        </w:tabs>
        <w:spacing w:after="0" w:before="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Предметные результаты освоения программы по физике.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курса</w:t>
      </w:r>
      <w:r>
        <w:rPr>
          <w:spacing w:val="-2"/>
          <w:sz w:val="28"/>
        </w:rPr>
        <w:t xml:space="preserve"> </w:t>
      </w:r>
      <w:r>
        <w:rPr>
          <w:sz w:val="28"/>
        </w:rPr>
        <w:t>курса</w:t>
      </w:r>
      <w:r>
        <w:rPr>
          <w:spacing w:val="-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-4"/>
          <w:sz w:val="28"/>
        </w:rPr>
        <w:t xml:space="preserve"> </w:t>
      </w:r>
      <w:r>
        <w:rPr>
          <w:sz w:val="28"/>
        </w:rPr>
        <w:t>базового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2"/>
          <w:sz w:val="28"/>
        </w:rPr>
        <w:t xml:space="preserve"> </w:t>
      </w:r>
      <w:r>
        <w:rPr>
          <w:sz w:val="28"/>
        </w:rPr>
        <w:t>научится:</w:t>
      </w:r>
    </w:p>
    <w:p w14:paraId="6D0D0000">
      <w:pPr>
        <w:pStyle w:val="Style_1"/>
        <w:spacing w:before="1" w:line="360" w:lineRule="auto"/>
        <w:ind w:right="524"/>
      </w:pPr>
      <w:r>
        <w:t>демонстрировать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мира;</w:t>
      </w:r>
    </w:p>
    <w:p w14:paraId="6E0D0000">
      <w:pPr>
        <w:pStyle w:val="Style_1"/>
        <w:spacing w:before="1" w:line="360" w:lineRule="auto"/>
        <w:ind w:right="529"/>
      </w:pPr>
      <w:r>
        <w:t>учитывать границы применения изученных физических моделей: точечный</w:t>
      </w:r>
      <w:r>
        <w:rPr>
          <w:spacing w:val="1"/>
        </w:rPr>
        <w:t xml:space="preserve"> </w:t>
      </w:r>
      <w:r>
        <w:t>электрический заряд, луч света, точечный источник света, ядерная модель атома,</w:t>
      </w:r>
      <w:r>
        <w:rPr>
          <w:spacing w:val="1"/>
        </w:rPr>
        <w:t xml:space="preserve"> </w:t>
      </w:r>
      <w:r>
        <w:t>нуклонная</w:t>
      </w:r>
      <w:r>
        <w:rPr>
          <w:spacing w:val="-1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атомного ядра при</w:t>
      </w:r>
      <w:r>
        <w:rPr>
          <w:spacing w:val="-4"/>
        </w:rPr>
        <w:t xml:space="preserve"> </w:t>
      </w:r>
      <w:r>
        <w:t>решении физических</w:t>
      </w:r>
      <w:r>
        <w:rPr>
          <w:spacing w:val="2"/>
        </w:rPr>
        <w:t xml:space="preserve"> </w:t>
      </w:r>
      <w:r>
        <w:t>задач;</w:t>
      </w:r>
    </w:p>
    <w:p w14:paraId="6F0D0000">
      <w:pPr>
        <w:pStyle w:val="Style_1"/>
        <w:spacing w:line="360" w:lineRule="auto"/>
        <w:ind w:right="520"/>
      </w:pPr>
      <w:r>
        <w:t>распознавать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(процессы)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электродинамики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квантовой</w:t>
      </w:r>
      <w:r>
        <w:rPr>
          <w:spacing w:val="1"/>
        </w:rPr>
        <w:t xml:space="preserve"> </w:t>
      </w:r>
      <w:r>
        <w:t>физики:</w:t>
      </w:r>
      <w:r>
        <w:rPr>
          <w:spacing w:val="1"/>
        </w:rPr>
        <w:t xml:space="preserve"> </w:t>
      </w:r>
      <w:r>
        <w:t>электрическая</w:t>
      </w:r>
      <w:r>
        <w:rPr>
          <w:spacing w:val="1"/>
        </w:rPr>
        <w:t xml:space="preserve"> </w:t>
      </w:r>
      <w:r>
        <w:t>проводимость,</w:t>
      </w:r>
      <w:r>
        <w:rPr>
          <w:spacing w:val="1"/>
        </w:rPr>
        <w:t xml:space="preserve"> </w:t>
      </w:r>
      <w:r>
        <w:t>тепловое,</w:t>
      </w:r>
      <w:r>
        <w:rPr>
          <w:spacing w:val="1"/>
        </w:rPr>
        <w:t xml:space="preserve"> </w:t>
      </w:r>
      <w:r>
        <w:t>световое,</w:t>
      </w:r>
      <w:r>
        <w:rPr>
          <w:spacing w:val="1"/>
        </w:rPr>
        <w:t xml:space="preserve"> </w:t>
      </w:r>
      <w:r>
        <w:t>химическое,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тока,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магнитов, электромагнитная индукция, действие магнитного поля на проводник с</w:t>
      </w:r>
      <w:r>
        <w:rPr>
          <w:spacing w:val="1"/>
        </w:rPr>
        <w:t xml:space="preserve"> </w:t>
      </w:r>
      <w:r>
        <w:t>током и движущийся заряд, электромагнитные колебания и волны, прямолинейное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отражение,</w:t>
      </w:r>
      <w:r>
        <w:rPr>
          <w:spacing w:val="1"/>
        </w:rPr>
        <w:t xml:space="preserve"> </w:t>
      </w:r>
      <w:r>
        <w:t>преломление,</w:t>
      </w:r>
      <w:r>
        <w:rPr>
          <w:spacing w:val="1"/>
        </w:rPr>
        <w:t xml:space="preserve"> </w:t>
      </w:r>
      <w:r>
        <w:t>интерференция,</w:t>
      </w:r>
      <w:r>
        <w:rPr>
          <w:spacing w:val="1"/>
        </w:rPr>
        <w:t xml:space="preserve"> </w:t>
      </w:r>
      <w:r>
        <w:t>дифракция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поляризация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дисперсия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фотоэлектрический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(фотоэффект),</w:t>
      </w:r>
      <w:r>
        <w:rPr>
          <w:spacing w:val="1"/>
        </w:rPr>
        <w:t xml:space="preserve"> </w:t>
      </w:r>
      <w:r>
        <w:t>световое</w:t>
      </w:r>
      <w:r>
        <w:rPr>
          <w:spacing w:val="1"/>
        </w:rPr>
        <w:t xml:space="preserve"> </w:t>
      </w:r>
      <w:r>
        <w:t>давление,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линейчатого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атома</w:t>
      </w:r>
      <w:r>
        <w:rPr>
          <w:spacing w:val="1"/>
        </w:rPr>
        <w:t xml:space="preserve"> </w:t>
      </w:r>
      <w:r>
        <w:t>водорода,</w:t>
      </w:r>
      <w:r>
        <w:rPr>
          <w:spacing w:val="1"/>
        </w:rPr>
        <w:t xml:space="preserve"> </w:t>
      </w:r>
      <w:r>
        <w:t>естественная</w:t>
      </w:r>
      <w:r>
        <w:rPr>
          <w:spacing w:val="-1"/>
        </w:rPr>
        <w:t xml:space="preserve"> </w:t>
      </w:r>
      <w:r>
        <w:t>и искусственная</w:t>
      </w:r>
      <w:r>
        <w:rPr>
          <w:spacing w:val="-3"/>
        </w:rPr>
        <w:t xml:space="preserve"> </w:t>
      </w:r>
      <w:r>
        <w:t>радиоактивность;</w:t>
      </w:r>
    </w:p>
    <w:p w14:paraId="700D0000">
      <w:pPr>
        <w:pStyle w:val="Style_1"/>
        <w:spacing w:line="360" w:lineRule="auto"/>
        <w:ind w:right="520"/>
      </w:pPr>
      <w:r>
        <w:t>описывать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(электрические,</w:t>
      </w:r>
      <w:r>
        <w:rPr>
          <w:spacing w:val="1"/>
        </w:rPr>
        <w:t xml:space="preserve"> </w:t>
      </w:r>
      <w:r>
        <w:t>магнитные,</w:t>
      </w:r>
      <w:r>
        <w:rPr>
          <w:spacing w:val="1"/>
        </w:rPr>
        <w:t xml:space="preserve"> </w:t>
      </w:r>
      <w:r>
        <w:t>оптические,</w:t>
      </w:r>
      <w:r>
        <w:rPr>
          <w:spacing w:val="1"/>
        </w:rPr>
        <w:t xml:space="preserve"> </w:t>
      </w:r>
      <w:r>
        <w:t>электрическую</w:t>
      </w:r>
      <w:r>
        <w:rPr>
          <w:spacing w:val="1"/>
        </w:rPr>
        <w:t xml:space="preserve"> </w:t>
      </w:r>
      <w:r>
        <w:t>проводимость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-67"/>
        </w:rPr>
        <w:t xml:space="preserve"> </w:t>
      </w:r>
      <w:r>
        <w:t>явления (процессы), используя физические величины: электрический заряд, сила</w:t>
      </w:r>
      <w:r>
        <w:rPr>
          <w:spacing w:val="1"/>
        </w:rPr>
        <w:t xml:space="preserve"> </w:t>
      </w:r>
      <w:r>
        <w:t>тока,</w:t>
      </w:r>
      <w:r>
        <w:rPr>
          <w:spacing w:val="43"/>
        </w:rPr>
        <w:t xml:space="preserve"> </w:t>
      </w:r>
      <w:r>
        <w:t>электрическое</w:t>
      </w:r>
      <w:r>
        <w:rPr>
          <w:spacing w:val="40"/>
        </w:rPr>
        <w:t xml:space="preserve"> </w:t>
      </w:r>
      <w:r>
        <w:t>напряжение,</w:t>
      </w:r>
      <w:r>
        <w:rPr>
          <w:spacing w:val="38"/>
        </w:rPr>
        <w:t xml:space="preserve"> </w:t>
      </w:r>
      <w:r>
        <w:t>электрическое</w:t>
      </w:r>
      <w:r>
        <w:rPr>
          <w:spacing w:val="46"/>
        </w:rPr>
        <w:t xml:space="preserve"> </w:t>
      </w:r>
      <w:r>
        <w:t>сопротивление,</w:t>
      </w:r>
      <w:r>
        <w:rPr>
          <w:spacing w:val="42"/>
        </w:rPr>
        <w:t xml:space="preserve"> </w:t>
      </w:r>
      <w:r>
        <w:t>разность</w:t>
      </w:r>
    </w:p>
    <w:p w14:paraId="710D0000">
      <w:pPr>
        <w:sectPr>
          <w:pgSz w:h="16850" w:orient="portrait" w:w="11910"/>
          <w:pgMar w:bottom="740" w:footer="543" w:header="576" w:left="740" w:right="180" w:top="840"/>
        </w:sectPr>
      </w:pPr>
    </w:p>
    <w:p w14:paraId="720D0000">
      <w:pPr>
        <w:pStyle w:val="Style_1"/>
        <w:ind w:firstLine="0" w:left="0"/>
        <w:jc w:val="left"/>
        <w:rPr>
          <w:sz w:val="20"/>
        </w:rPr>
      </w:pPr>
    </w:p>
    <w:p w14:paraId="730D0000">
      <w:pPr>
        <w:pStyle w:val="Style_1"/>
        <w:spacing w:before="254" w:line="360" w:lineRule="auto"/>
        <w:ind w:firstLine="0" w:left="0" w:right="522"/>
      </w:pPr>
      <w:r>
        <w:t>потенциалов, электродвижущая сила, работа тока, индукция магнитного поля, сила</w:t>
      </w:r>
      <w:r>
        <w:rPr>
          <w:spacing w:val="1"/>
        </w:rPr>
        <w:t xml:space="preserve"> </w:t>
      </w:r>
      <w:r>
        <w:t>Ампера,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Лоренца,</w:t>
      </w:r>
      <w:r>
        <w:rPr>
          <w:spacing w:val="1"/>
        </w:rPr>
        <w:t xml:space="preserve"> </w:t>
      </w:r>
      <w:r>
        <w:t>индуктивность</w:t>
      </w:r>
      <w:r>
        <w:rPr>
          <w:spacing w:val="1"/>
        </w:rPr>
        <w:t xml:space="preserve"> </w:t>
      </w:r>
      <w:r>
        <w:t>катушки,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магнитного полей, период и частота колебаний в колебательном контуре, заряд 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гармонических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колебаний,</w:t>
      </w:r>
      <w:r>
        <w:rPr>
          <w:spacing w:val="1"/>
        </w:rPr>
        <w:t xml:space="preserve"> </w:t>
      </w:r>
      <w:r>
        <w:t>фокусное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линзы,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трактовать</w:t>
      </w:r>
      <w:r>
        <w:rPr>
          <w:spacing w:val="1"/>
        </w:rPr>
        <w:t xml:space="preserve"> </w:t>
      </w:r>
      <w:r>
        <w:t>физический смысл используемых величин, их обозначения и единицы, указывать</w:t>
      </w:r>
      <w:r>
        <w:rPr>
          <w:spacing w:val="1"/>
        </w:rPr>
        <w:t xml:space="preserve"> </w:t>
      </w:r>
      <w:r>
        <w:t>формулы,</w:t>
      </w:r>
      <w:r>
        <w:rPr>
          <w:spacing w:val="-3"/>
        </w:rPr>
        <w:t xml:space="preserve"> </w:t>
      </w:r>
      <w:r>
        <w:t>связывающие</w:t>
      </w:r>
      <w:r>
        <w:rPr>
          <w:spacing w:val="-1"/>
        </w:rPr>
        <w:t xml:space="preserve"> </w:t>
      </w:r>
      <w:r>
        <w:t>данную</w:t>
      </w:r>
      <w:r>
        <w:rPr>
          <w:spacing w:val="-2"/>
        </w:rPr>
        <w:t xml:space="preserve"> </w:t>
      </w:r>
      <w:r>
        <w:t>физическую</w:t>
      </w:r>
      <w:r>
        <w:rPr>
          <w:spacing w:val="-2"/>
        </w:rPr>
        <w:t xml:space="preserve"> </w:t>
      </w:r>
      <w:r>
        <w:t>величину с</w:t>
      </w:r>
      <w:r>
        <w:rPr>
          <w:spacing w:val="-5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величинами;</w:t>
      </w:r>
    </w:p>
    <w:p w14:paraId="740D0000">
      <w:pPr>
        <w:pStyle w:val="Style_1"/>
        <w:spacing w:before="1" w:line="360" w:lineRule="auto"/>
        <w:ind w:right="522"/>
      </w:pPr>
      <w:r>
        <w:t>описывать изученные квантовые явления и процессы, используя физические</w:t>
      </w:r>
      <w:r>
        <w:rPr>
          <w:spacing w:val="1"/>
        </w:rPr>
        <w:t xml:space="preserve"> </w:t>
      </w:r>
      <w:r>
        <w:t>величины: скорость электромагнитных волн, длина волны и частота света, энергия</w:t>
      </w:r>
      <w:r>
        <w:rPr>
          <w:spacing w:val="1"/>
        </w:rPr>
        <w:t xml:space="preserve"> </w:t>
      </w:r>
      <w:r>
        <w:t>и импульс фотона, период полураспада, энергия связи атомных ядер, при описании</w:t>
      </w:r>
      <w:r>
        <w:rPr>
          <w:spacing w:val="1"/>
        </w:rPr>
        <w:t xml:space="preserve"> </w:t>
      </w:r>
      <w:r>
        <w:t>правильно трактовать физический смысл используемых величин, их обозначения и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величинами,</w:t>
      </w:r>
      <w:r>
        <w:rPr>
          <w:spacing w:val="-1"/>
        </w:rPr>
        <w:t xml:space="preserve"> </w:t>
      </w:r>
      <w:r>
        <w:t>вычислять</w:t>
      </w:r>
      <w:r>
        <w:rPr>
          <w:spacing w:val="-2"/>
        </w:rPr>
        <w:t xml:space="preserve"> </w:t>
      </w:r>
      <w:r>
        <w:t>значение физической</w:t>
      </w:r>
      <w:r>
        <w:rPr>
          <w:spacing w:val="-1"/>
        </w:rPr>
        <w:t xml:space="preserve"> </w:t>
      </w:r>
      <w:r>
        <w:t>величины;</w:t>
      </w:r>
    </w:p>
    <w:p w14:paraId="750D0000">
      <w:pPr>
        <w:pStyle w:val="Style_1"/>
        <w:spacing w:before="2" w:line="360" w:lineRule="auto"/>
        <w:ind w:right="522"/>
      </w:pPr>
      <w:r>
        <w:t>анализировать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71"/>
        </w:rPr>
        <w:t xml:space="preserve"> </w:t>
      </w:r>
      <w:r>
        <w:t>физические</w:t>
      </w:r>
      <w:r>
        <w:rPr>
          <w:spacing w:val="-67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принципы: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Ома,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параллельного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проводников,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Джоуля–Ленца,</w:t>
      </w:r>
      <w:r>
        <w:rPr>
          <w:spacing w:val="71"/>
        </w:rPr>
        <w:t xml:space="preserve"> </w:t>
      </w:r>
      <w:r>
        <w:t>закон</w:t>
      </w:r>
      <w:r>
        <w:rPr>
          <w:spacing w:val="71"/>
        </w:rPr>
        <w:t xml:space="preserve"> </w:t>
      </w:r>
      <w:r>
        <w:t>электромагнитной</w:t>
      </w:r>
      <w:r>
        <w:rPr>
          <w:spacing w:val="1"/>
        </w:rPr>
        <w:t xml:space="preserve"> </w:t>
      </w:r>
      <w:r>
        <w:t>индукции, закон прямолинейного распространения света, законы отражения света,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преломления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Эйнштейна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фотоэффекта,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 энергии, закон сохранения импульса, закон сохранения электрического</w:t>
      </w:r>
      <w:r>
        <w:rPr>
          <w:spacing w:val="1"/>
        </w:rPr>
        <w:t xml:space="preserve"> </w:t>
      </w:r>
      <w:r>
        <w:t>заряда, закон сохранения массового числа, постулаты Бора, закон радиоактивного</w:t>
      </w:r>
      <w:r>
        <w:rPr>
          <w:spacing w:val="1"/>
        </w:rPr>
        <w:t xml:space="preserve"> </w:t>
      </w:r>
      <w:r>
        <w:t>распада, при этом различать словесную формулировку закона, его математическое</w:t>
      </w:r>
      <w:r>
        <w:rPr>
          <w:spacing w:val="1"/>
        </w:rPr>
        <w:t xml:space="preserve"> </w:t>
      </w:r>
      <w:r>
        <w:t>выражение</w:t>
      </w:r>
      <w:r>
        <w:rPr>
          <w:spacing w:val="-3"/>
        </w:rPr>
        <w:t xml:space="preserve"> </w:t>
      </w:r>
      <w:r>
        <w:t>и условия (границы,</w:t>
      </w:r>
      <w:r>
        <w:rPr>
          <w:spacing w:val="-2"/>
        </w:rPr>
        <w:t xml:space="preserve"> </w:t>
      </w:r>
      <w:r>
        <w:t>области) применимости;</w:t>
      </w:r>
    </w:p>
    <w:p w14:paraId="760D0000">
      <w:pPr>
        <w:pStyle w:val="Style_1"/>
        <w:spacing w:line="360" w:lineRule="auto"/>
        <w:ind w:right="524"/>
      </w:pPr>
      <w:r>
        <w:t>определять направление вектора индукции магнитного поля проводника с</w:t>
      </w:r>
      <w:r>
        <w:rPr>
          <w:spacing w:val="1"/>
        </w:rPr>
        <w:t xml:space="preserve"> </w:t>
      </w:r>
      <w:r>
        <w:t>током,</w:t>
      </w:r>
      <w:r>
        <w:rPr>
          <w:spacing w:val="-3"/>
        </w:rPr>
        <w:t xml:space="preserve"> </w:t>
      </w:r>
      <w:r>
        <w:t>силы Ампера</w:t>
      </w:r>
      <w:r>
        <w:rPr>
          <w:spacing w:val="-2"/>
        </w:rPr>
        <w:t xml:space="preserve"> </w:t>
      </w:r>
      <w:r>
        <w:t>и силы Лоренца;</w:t>
      </w:r>
    </w:p>
    <w:p w14:paraId="770D0000">
      <w:pPr>
        <w:pStyle w:val="Style_1"/>
        <w:spacing w:line="360" w:lineRule="auto"/>
        <w:ind w:right="527"/>
      </w:pPr>
      <w:r>
        <w:t>строить и описывать изображение, создаваемое плоским зеркалом, тонкой</w:t>
      </w:r>
      <w:r>
        <w:rPr>
          <w:spacing w:val="1"/>
        </w:rPr>
        <w:t xml:space="preserve"> </w:t>
      </w:r>
      <w:r>
        <w:t>линзой;</w:t>
      </w:r>
    </w:p>
    <w:p w14:paraId="780D0000">
      <w:pPr>
        <w:pStyle w:val="Style_1"/>
        <w:spacing w:line="360" w:lineRule="auto"/>
        <w:ind w:right="523"/>
      </w:pPr>
      <w:r>
        <w:t>выполнять</w:t>
      </w:r>
      <w:r>
        <w:rPr>
          <w:spacing w:val="12"/>
        </w:rPr>
        <w:t xml:space="preserve"> </w:t>
      </w:r>
      <w:r>
        <w:t>эксперименты</w:t>
      </w:r>
      <w:r>
        <w:rPr>
          <w:spacing w:val="14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исследованию</w:t>
      </w:r>
      <w:r>
        <w:rPr>
          <w:spacing w:val="13"/>
        </w:rPr>
        <w:t xml:space="preserve"> </w:t>
      </w:r>
      <w:r>
        <w:t>физических</w:t>
      </w:r>
      <w:r>
        <w:rPr>
          <w:spacing w:val="14"/>
        </w:rPr>
        <w:t xml:space="preserve"> </w:t>
      </w:r>
      <w:r>
        <w:t>явлений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процессов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прямых,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косвенных</w:t>
      </w:r>
      <w:r>
        <w:rPr>
          <w:spacing w:val="1"/>
        </w:rPr>
        <w:t xml:space="preserve"> </w:t>
      </w:r>
      <w:r>
        <w:t>измерений: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проблему/задачу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гипотезу</w:t>
      </w:r>
      <w:r>
        <w:rPr>
          <w:spacing w:val="3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из</w:t>
      </w:r>
    </w:p>
    <w:p w14:paraId="790D0000">
      <w:pPr>
        <w:sectPr>
          <w:pgSz w:h="16850" w:orient="portrait" w:w="11910"/>
          <w:pgMar w:bottom="740" w:footer="543" w:header="576" w:left="740" w:right="180" w:top="840"/>
        </w:sectPr>
      </w:pPr>
    </w:p>
    <w:p w14:paraId="7A0D0000">
      <w:pPr>
        <w:pStyle w:val="Style_1"/>
        <w:ind w:firstLine="0" w:left="0"/>
        <w:jc w:val="left"/>
        <w:rPr>
          <w:sz w:val="20"/>
        </w:rPr>
      </w:pPr>
    </w:p>
    <w:p w14:paraId="7B0D0000">
      <w:pPr>
        <w:pStyle w:val="Style_1"/>
        <w:spacing w:before="254" w:line="360" w:lineRule="auto"/>
        <w:ind w:hanging="709" w:left="1101" w:right="522"/>
      </w:pPr>
      <w:r>
        <w:t>предложенного оборудования, проводить опыт и формулировать выводы;</w:t>
      </w:r>
      <w:r>
        <w:rPr>
          <w:spacing w:val="1"/>
        </w:rPr>
        <w:t xml:space="preserve"> </w:t>
      </w:r>
      <w:r>
        <w:t>осуществлять</w:t>
      </w:r>
      <w:r>
        <w:rPr>
          <w:spacing w:val="8"/>
        </w:rPr>
        <w:t xml:space="preserve"> </w:t>
      </w:r>
      <w:r>
        <w:t>прямые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косвенные</w:t>
      </w:r>
      <w:r>
        <w:rPr>
          <w:spacing w:val="10"/>
        </w:rPr>
        <w:t xml:space="preserve"> </w:t>
      </w:r>
      <w:r>
        <w:t>измерения</w:t>
      </w:r>
      <w:r>
        <w:rPr>
          <w:spacing w:val="12"/>
        </w:rPr>
        <w:t xml:space="preserve"> </w:t>
      </w:r>
      <w:r>
        <w:t>физических</w:t>
      </w:r>
      <w:r>
        <w:rPr>
          <w:spacing w:val="10"/>
        </w:rPr>
        <w:t xml:space="preserve"> </w:t>
      </w:r>
      <w:r>
        <w:t>величин,</w:t>
      </w:r>
      <w:r>
        <w:rPr>
          <w:spacing w:val="14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этом</w:t>
      </w:r>
    </w:p>
    <w:p w14:paraId="7C0D0000">
      <w:pPr>
        <w:pStyle w:val="Style_1"/>
        <w:spacing w:line="360" w:lineRule="auto"/>
        <w:ind w:firstLine="0" w:left="0" w:right="522"/>
      </w:pPr>
      <w:r>
        <w:t>выбирать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известные</w:t>
      </w:r>
      <w:r>
        <w:rPr>
          <w:spacing w:val="70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оценки погрешностей</w:t>
      </w:r>
      <w:r>
        <w:rPr>
          <w:spacing w:val="1"/>
        </w:rPr>
        <w:t xml:space="preserve"> </w:t>
      </w:r>
      <w:r>
        <w:t>измерений;</w:t>
      </w:r>
    </w:p>
    <w:p w14:paraId="7D0D0000">
      <w:pPr>
        <w:pStyle w:val="Style_1"/>
        <w:spacing w:line="360" w:lineRule="auto"/>
        <w:ind w:right="522"/>
      </w:pPr>
      <w:r>
        <w:t>исследовать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измерений: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установку,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полученной зависимости физических величин в виде таблиц и графиков, делать</w:t>
      </w:r>
      <w:r>
        <w:rPr>
          <w:spacing w:val="1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результатам исследования;</w:t>
      </w:r>
    </w:p>
    <w:p w14:paraId="7E0D0000">
      <w:pPr>
        <w:pStyle w:val="Style_1"/>
        <w:spacing w:line="360" w:lineRule="auto"/>
        <w:ind w:right="523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исследований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оборудования;</w:t>
      </w:r>
    </w:p>
    <w:p w14:paraId="7F0D0000">
      <w:pPr>
        <w:pStyle w:val="Style_1"/>
        <w:spacing w:line="360" w:lineRule="auto"/>
        <w:ind w:right="522"/>
      </w:pPr>
      <w:r>
        <w:t>решать расчётные задачи с явно заданной физической моделью, 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физическую модель, выделять физические величины и формулы, необходимые для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реальность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физической величины;</w:t>
      </w:r>
    </w:p>
    <w:p w14:paraId="800D0000">
      <w:pPr>
        <w:pStyle w:val="Style_1"/>
        <w:spacing w:line="360" w:lineRule="auto"/>
        <w:ind w:right="522"/>
      </w:pPr>
      <w:r>
        <w:t>решать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непротиворечивую</w:t>
      </w:r>
      <w:r>
        <w:rPr>
          <w:spacing w:val="1"/>
        </w:rPr>
        <w:t xml:space="preserve"> </w:t>
      </w:r>
      <w:r>
        <w:t>цепочку рассуждений</w:t>
      </w:r>
      <w:r>
        <w:rPr>
          <w:spacing w:val="1"/>
        </w:rPr>
        <w:t xml:space="preserve"> </w:t>
      </w:r>
      <w:r>
        <w:t>с использованием изученных законов, закономерностей и</w:t>
      </w:r>
      <w:r>
        <w:rPr>
          <w:spacing w:val="1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явлений;</w:t>
      </w:r>
    </w:p>
    <w:p w14:paraId="810D0000">
      <w:pPr>
        <w:pStyle w:val="Style_1"/>
        <w:spacing w:line="360" w:lineRule="auto"/>
        <w:ind w:right="522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структурирования,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учебной и научно-популярной информации, полученной из различных источников,</w:t>
      </w:r>
      <w:r>
        <w:rPr>
          <w:spacing w:val="1"/>
        </w:rPr>
        <w:t xml:space="preserve"> </w:t>
      </w:r>
      <w:r>
        <w:t>критически</w:t>
      </w:r>
      <w:r>
        <w:rPr>
          <w:spacing w:val="-1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получаемую</w:t>
      </w:r>
      <w:r>
        <w:rPr>
          <w:spacing w:val="-4"/>
        </w:rPr>
        <w:t xml:space="preserve"> </w:t>
      </w:r>
      <w:r>
        <w:t>информацию;</w:t>
      </w:r>
    </w:p>
    <w:p w14:paraId="820D0000">
      <w:pPr>
        <w:pStyle w:val="Style_1"/>
        <w:spacing w:line="360" w:lineRule="auto"/>
        <w:ind w:right="521"/>
      </w:pPr>
      <w:r>
        <w:t>объяснять принципы действия машин, приборов и технических устройств,</w:t>
      </w:r>
      <w:r>
        <w:rPr>
          <w:spacing w:val="1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их безопасного 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жизни;</w:t>
      </w:r>
    </w:p>
    <w:p w14:paraId="830D0000">
      <w:pPr>
        <w:pStyle w:val="Style_1"/>
        <w:spacing w:line="360" w:lineRule="auto"/>
        <w:ind w:right="523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учёных-физиков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 науки, в объяснение процессов окружающего мира, в развитие техники и</w:t>
      </w:r>
      <w:r>
        <w:rPr>
          <w:spacing w:val="1"/>
        </w:rPr>
        <w:t xml:space="preserve"> </w:t>
      </w:r>
      <w:r>
        <w:t>технологий;</w:t>
      </w:r>
    </w:p>
    <w:p w14:paraId="840D0000">
      <w:pPr>
        <w:sectPr>
          <w:pgSz w:h="16850" w:orient="portrait" w:w="11910"/>
          <w:pgMar w:bottom="740" w:footer="543" w:header="576" w:left="740" w:right="180" w:top="840"/>
        </w:sectPr>
      </w:pPr>
    </w:p>
    <w:p w14:paraId="850D0000">
      <w:pPr>
        <w:pStyle w:val="Style_1"/>
        <w:ind w:firstLine="0" w:left="0"/>
        <w:jc w:val="left"/>
        <w:rPr>
          <w:sz w:val="20"/>
        </w:rPr>
      </w:pPr>
    </w:p>
    <w:p w14:paraId="860D0000">
      <w:pPr>
        <w:pStyle w:val="Style_1"/>
        <w:spacing w:before="254" w:line="360" w:lineRule="auto"/>
        <w:ind w:right="523"/>
      </w:pPr>
      <w:r>
        <w:t>использовать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приборами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устройствами,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окружающей среде;</w:t>
      </w:r>
    </w:p>
    <w:p w14:paraId="870D0000">
      <w:pPr>
        <w:pStyle w:val="Style_1"/>
        <w:spacing w:line="360" w:lineRule="auto"/>
        <w:ind w:right="523"/>
      </w:pPr>
      <w:r>
        <w:t>работать в группе с выполнением различных социальных ролей, планировать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деятельность в нестандартных ситуациях, оценивать вклад каждого из участников</w:t>
      </w:r>
      <w:r>
        <w:rPr>
          <w:spacing w:val="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рассматриваемой</w:t>
      </w:r>
      <w:r>
        <w:rPr>
          <w:spacing w:val="2"/>
        </w:rPr>
        <w:t xml:space="preserve"> </w:t>
      </w:r>
      <w:r>
        <w:t>проблемы.</w:t>
      </w:r>
    </w:p>
    <w:p w14:paraId="880D0000">
      <w:pPr>
        <w:pStyle w:val="Style_1"/>
        <w:spacing w:before="2"/>
        <w:ind w:firstLine="0" w:left="0"/>
        <w:jc w:val="left"/>
        <w:rPr>
          <w:sz w:val="42"/>
        </w:rPr>
      </w:pPr>
    </w:p>
    <w:p w14:paraId="890D0000">
      <w:pPr>
        <w:pStyle w:val="Style_6"/>
        <w:numPr>
          <w:ilvl w:val="0"/>
          <w:numId w:val="4"/>
        </w:numPr>
        <w:tabs>
          <w:tab w:leader="none" w:pos="1742" w:val="left"/>
        </w:tabs>
        <w:spacing w:after="0" w:before="0" w:line="240" w:lineRule="auto"/>
        <w:ind w:hanging="420" w:left="1742" w:right="0"/>
        <w:jc w:val="both"/>
        <w:rPr>
          <w:color w:val="0D0D0D"/>
        </w:rPr>
      </w:pPr>
      <w:bookmarkStart w:id="16" w:name="_bookmark16"/>
      <w:bookmarkEnd w:id="16"/>
      <w:r>
        <w:rPr>
          <w:color w:val="0D0D0D"/>
        </w:rPr>
        <w:t>Ф</w:t>
      </w:r>
      <w:r>
        <w:rPr>
          <w:color w:val="0D0D0D"/>
        </w:rPr>
        <w:t>едеральная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рабочая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программа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по учебному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предмету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«Химия»</w:t>
      </w:r>
    </w:p>
    <w:p w14:paraId="8A0D0000">
      <w:pPr>
        <w:spacing w:before="161"/>
        <w:ind w:firstLine="0" w:left="4219" w:right="0"/>
        <w:jc w:val="both"/>
        <w:rPr>
          <w:b w:val="1"/>
          <w:sz w:val="28"/>
        </w:rPr>
      </w:pPr>
      <w:r>
        <w:rPr>
          <w:b w:val="1"/>
          <w:color w:val="0D0D0D"/>
          <w:sz w:val="28"/>
        </w:rPr>
        <w:t>(базовый</w:t>
      </w:r>
      <w:r>
        <w:rPr>
          <w:b w:val="1"/>
          <w:color w:val="0D0D0D"/>
          <w:spacing w:val="-4"/>
          <w:sz w:val="28"/>
        </w:rPr>
        <w:t xml:space="preserve"> </w:t>
      </w:r>
      <w:r>
        <w:rPr>
          <w:b w:val="1"/>
          <w:color w:val="0D0D0D"/>
          <w:sz w:val="28"/>
        </w:rPr>
        <w:t>уровень).</w:t>
      </w:r>
    </w:p>
    <w:p w14:paraId="8B0D0000">
      <w:pPr>
        <w:pStyle w:val="Style_5"/>
        <w:numPr>
          <w:ilvl w:val="1"/>
          <w:numId w:val="32"/>
        </w:numPr>
        <w:tabs>
          <w:tab w:leader="none" w:pos="1733" w:val="left"/>
        </w:tabs>
        <w:spacing w:after="0" w:before="16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«Химия»</w:t>
      </w:r>
      <w:r>
        <w:rPr>
          <w:spacing w:val="-67"/>
          <w:sz w:val="28"/>
        </w:rPr>
        <w:t xml:space="preserve"> </w:t>
      </w:r>
      <w:r>
        <w:rPr>
          <w:sz w:val="28"/>
        </w:rPr>
        <w:t>(базовый уровень) (предметная область «Естественно-научные предметы») 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 – программа по химии, химия) включает пояснительную 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химии.</w:t>
      </w:r>
    </w:p>
    <w:p w14:paraId="8C0D0000">
      <w:pPr>
        <w:pStyle w:val="Style_5"/>
        <w:numPr>
          <w:ilvl w:val="1"/>
          <w:numId w:val="32"/>
        </w:numPr>
        <w:tabs>
          <w:tab w:leader="none" w:pos="1733" w:val="left"/>
        </w:tabs>
        <w:spacing w:after="0" w:before="1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Пояснительная записка отражает общие цели и задачи изучения химии,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71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планирования.</w:t>
      </w:r>
    </w:p>
    <w:p w14:paraId="8D0D0000">
      <w:pPr>
        <w:pStyle w:val="Style_5"/>
        <w:numPr>
          <w:ilvl w:val="1"/>
          <w:numId w:val="32"/>
        </w:numPr>
        <w:tabs>
          <w:tab w:leader="none" w:pos="1733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 для обязательного изучения в каждом классе на уровне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14:paraId="8E0D0000">
      <w:pPr>
        <w:pStyle w:val="Style_5"/>
        <w:numPr>
          <w:ilvl w:val="1"/>
          <w:numId w:val="32"/>
        </w:numPr>
        <w:tabs>
          <w:tab w:leader="none" w:pos="1733" w:val="left"/>
        </w:tabs>
        <w:spacing w:after="0" w:before="1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химии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 общего образования, а также предметные достижения обучающегося за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 обучения.</w:t>
      </w:r>
    </w:p>
    <w:p w14:paraId="8F0D0000">
      <w:pPr>
        <w:pStyle w:val="Style_5"/>
        <w:numPr>
          <w:ilvl w:val="1"/>
          <w:numId w:val="32"/>
        </w:numPr>
        <w:tabs>
          <w:tab w:leader="none" w:pos="1733" w:val="left"/>
        </w:tabs>
        <w:spacing w:after="0" w:before="0" w:line="240" w:lineRule="auto"/>
        <w:ind w:hanging="632" w:left="1732" w:right="0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записка.</w:t>
      </w:r>
    </w:p>
    <w:p w14:paraId="900D0000">
      <w:pPr>
        <w:pStyle w:val="Style_5"/>
        <w:numPr>
          <w:ilvl w:val="2"/>
          <w:numId w:val="32"/>
        </w:numPr>
        <w:tabs>
          <w:tab w:leader="none" w:pos="1942" w:val="left"/>
        </w:tabs>
        <w:spacing w:after="0" w:before="161" w:line="240" w:lineRule="auto"/>
        <w:ind w:hanging="841" w:left="1941" w:right="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86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химии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уровне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среднего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общего  </w:t>
      </w:r>
      <w:r>
        <w:rPr>
          <w:spacing w:val="15"/>
          <w:sz w:val="28"/>
        </w:rPr>
        <w:t xml:space="preserve"> </w:t>
      </w:r>
      <w:r>
        <w:rPr>
          <w:sz w:val="28"/>
        </w:rPr>
        <w:t>образования</w:t>
      </w:r>
    </w:p>
    <w:p w14:paraId="910D0000">
      <w:pPr>
        <w:sectPr>
          <w:pgSz w:h="16850" w:orient="portrait" w:w="11910"/>
          <w:pgMar w:bottom="740" w:footer="543" w:header="576" w:left="740" w:right="180" w:top="840"/>
        </w:sectPr>
      </w:pPr>
    </w:p>
    <w:p w14:paraId="920D0000">
      <w:pPr>
        <w:pStyle w:val="Style_1"/>
        <w:ind w:firstLine="0" w:left="0"/>
        <w:jc w:val="left"/>
        <w:rPr>
          <w:sz w:val="20"/>
        </w:rPr>
      </w:pPr>
    </w:p>
    <w:p w14:paraId="930D0000">
      <w:pPr>
        <w:pStyle w:val="Style_1"/>
        <w:spacing w:before="254" w:line="360" w:lineRule="auto"/>
        <w:ind w:firstLine="0" w:left="0" w:right="521"/>
      </w:pP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 СОО, с учётом</w:t>
      </w:r>
      <w:r>
        <w:rPr>
          <w:spacing w:val="1"/>
        </w:rPr>
        <w:t xml:space="preserve"> </w:t>
      </w:r>
      <w:r>
        <w:t>Концепции 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«Химия»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14:paraId="940D0000">
      <w:pPr>
        <w:pStyle w:val="Style_5"/>
        <w:numPr>
          <w:ilvl w:val="2"/>
          <w:numId w:val="32"/>
        </w:numPr>
        <w:tabs>
          <w:tab w:leader="none" w:pos="1942" w:val="left"/>
        </w:tabs>
        <w:spacing w:after="0" w:before="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Основу подходов к разработке программы по химии, к 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«Химия»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10–11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взаимообусловленности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выпускников.</w:t>
      </w:r>
    </w:p>
    <w:p w14:paraId="950D0000">
      <w:pPr>
        <w:pStyle w:val="Style_5"/>
        <w:numPr>
          <w:ilvl w:val="2"/>
          <w:numId w:val="32"/>
        </w:numPr>
        <w:tabs>
          <w:tab w:leader="none" w:pos="1944" w:val="left"/>
        </w:tabs>
        <w:spacing w:after="0" w:before="0" w:line="360" w:lineRule="auto"/>
        <w:ind w:firstLine="708" w:left="392" w:right="52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химии</w:t>
      </w:r>
      <w:r>
        <w:rPr>
          <w:spacing w:val="1"/>
          <w:sz w:val="28"/>
        </w:rPr>
        <w:t xml:space="preserve"> </w:t>
      </w:r>
      <w:r>
        <w:rPr>
          <w:sz w:val="28"/>
        </w:rPr>
        <w:t>(базовый</w:t>
      </w:r>
      <w:r>
        <w:rPr>
          <w:spacing w:val="-1"/>
          <w:sz w:val="28"/>
        </w:rPr>
        <w:t xml:space="preserve"> </w:t>
      </w:r>
      <w:r>
        <w:rPr>
          <w:sz w:val="28"/>
        </w:rPr>
        <w:t>уровень) 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образования:</w:t>
      </w:r>
    </w:p>
    <w:p w14:paraId="960D0000">
      <w:pPr>
        <w:pStyle w:val="Style_1"/>
        <w:spacing w:line="360" w:lineRule="auto"/>
        <w:ind w:right="522"/>
      </w:pPr>
      <w:r>
        <w:t>устанавливает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(инвариантное)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определяет количественные и качественные его характеристики на каждом этапе</w:t>
      </w:r>
      <w:r>
        <w:rPr>
          <w:spacing w:val="1"/>
        </w:rPr>
        <w:t xml:space="preserve"> </w:t>
      </w:r>
      <w:r>
        <w:t>изучения предмета, предусматривает принципы структурирования содержания и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классам,</w:t>
      </w:r>
      <w:r>
        <w:rPr>
          <w:spacing w:val="-3"/>
        </w:rPr>
        <w:t xml:space="preserve"> </w:t>
      </w:r>
      <w:r>
        <w:t>основным разделам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темам</w:t>
      </w:r>
      <w:r>
        <w:rPr>
          <w:spacing w:val="-3"/>
        </w:rPr>
        <w:t xml:space="preserve"> </w:t>
      </w:r>
      <w:r>
        <w:t>курса;</w:t>
      </w:r>
    </w:p>
    <w:p w14:paraId="970D0000">
      <w:pPr>
        <w:pStyle w:val="Style_1"/>
        <w:spacing w:line="360" w:lineRule="auto"/>
        <w:ind w:right="521"/>
      </w:pPr>
      <w:r>
        <w:t>даёт</w:t>
      </w:r>
      <w:r>
        <w:rPr>
          <w:spacing w:val="1"/>
        </w:rPr>
        <w:t xml:space="preserve"> </w:t>
      </w:r>
      <w:r>
        <w:t>примерное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разделам,</w:t>
      </w:r>
      <w:r>
        <w:rPr>
          <w:spacing w:val="-67"/>
        </w:rPr>
        <w:t xml:space="preserve"> </w:t>
      </w:r>
      <w:r>
        <w:t>рекомендует</w:t>
      </w:r>
      <w:r>
        <w:rPr>
          <w:spacing w:val="1"/>
        </w:rPr>
        <w:t xml:space="preserve"> </w:t>
      </w:r>
      <w:r>
        <w:t>примерную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межпредметных и внутрипредметных связей, логики учебного процесса,</w:t>
      </w:r>
      <w:r>
        <w:rPr>
          <w:spacing w:val="1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особенностей обучающихся</w:t>
      </w:r>
      <w:r>
        <w:rPr>
          <w:spacing w:val="-4"/>
        </w:rPr>
        <w:t xml:space="preserve"> </w:t>
      </w:r>
      <w:r>
        <w:t>10–11</w:t>
      </w:r>
      <w:r>
        <w:rPr>
          <w:spacing w:val="1"/>
        </w:rPr>
        <w:t xml:space="preserve"> </w:t>
      </w:r>
      <w:r>
        <w:t>классов;</w:t>
      </w:r>
    </w:p>
    <w:p w14:paraId="980D0000">
      <w:pPr>
        <w:pStyle w:val="Style_1"/>
        <w:spacing w:line="360" w:lineRule="auto"/>
        <w:ind w:right="522"/>
      </w:pPr>
      <w:r>
        <w:t>даёт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приоритетов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7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r>
        <w:t>метапредметных,</w:t>
      </w:r>
      <w:r>
        <w:rPr>
          <w:spacing w:val="1"/>
        </w:rPr>
        <w:t xml:space="preserve"> </w:t>
      </w:r>
      <w:r>
        <w:t>предметных),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названным</w:t>
      </w:r>
      <w:r>
        <w:rPr>
          <w:spacing w:val="67"/>
        </w:rPr>
        <w:t xml:space="preserve"> </w:t>
      </w:r>
      <w:r>
        <w:t>позициям</w:t>
      </w:r>
      <w:r>
        <w:rPr>
          <w:spacing w:val="67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программе</w:t>
      </w:r>
      <w:r>
        <w:rPr>
          <w:spacing w:val="70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химии</w:t>
      </w:r>
      <w:r>
        <w:rPr>
          <w:spacing w:val="68"/>
        </w:rPr>
        <w:t xml:space="preserve"> </w:t>
      </w:r>
      <w:r>
        <w:t>соблюдена</w:t>
      </w:r>
      <w:r>
        <w:rPr>
          <w:spacing w:val="67"/>
        </w:rPr>
        <w:t xml:space="preserve"> </w:t>
      </w:r>
      <w:r>
        <w:t>преемственность</w:t>
      </w:r>
      <w:r>
        <w:rPr>
          <w:spacing w:val="66"/>
        </w:rPr>
        <w:t xml:space="preserve"> </w:t>
      </w:r>
      <w:r>
        <w:t>с</w:t>
      </w:r>
    </w:p>
    <w:p w14:paraId="990D0000">
      <w:pPr>
        <w:sectPr>
          <w:pgSz w:h="16850" w:orient="portrait" w:w="11910"/>
          <w:pgMar w:bottom="740" w:footer="543" w:header="576" w:left="740" w:right="180" w:top="840"/>
        </w:sectPr>
      </w:pPr>
    </w:p>
    <w:p w14:paraId="9A0D0000">
      <w:pPr>
        <w:pStyle w:val="Style_1"/>
        <w:ind w:firstLine="0" w:left="0"/>
        <w:jc w:val="left"/>
        <w:rPr>
          <w:sz w:val="20"/>
        </w:rPr>
      </w:pPr>
    </w:p>
    <w:p w14:paraId="9B0D0000">
      <w:pPr>
        <w:pStyle w:val="Style_1"/>
        <w:spacing w:before="254" w:line="360" w:lineRule="auto"/>
        <w:ind w:firstLine="0" w:left="0" w:right="522"/>
      </w:pPr>
      <w:r>
        <w:t>федеральной рабочей программой основного общего образования по химии (для 8–</w:t>
      </w:r>
      <w:r>
        <w:rPr>
          <w:spacing w:val="-67"/>
        </w:rPr>
        <w:t xml:space="preserve"> </w:t>
      </w:r>
      <w:r>
        <w:t>9 классов</w:t>
      </w:r>
      <w:r>
        <w:rPr>
          <w:spacing w:val="-2"/>
        </w:rPr>
        <w:t xml:space="preserve"> </w:t>
      </w:r>
      <w:r>
        <w:t>образовательных организаций,</w:t>
      </w:r>
      <w:r>
        <w:rPr>
          <w:spacing w:val="-1"/>
        </w:rPr>
        <w:t xml:space="preserve"> </w:t>
      </w:r>
      <w:r>
        <w:t>базовый</w:t>
      </w:r>
      <w:r>
        <w:rPr>
          <w:spacing w:val="-3"/>
        </w:rPr>
        <w:t xml:space="preserve"> </w:t>
      </w:r>
      <w:r>
        <w:t>уровень).</w:t>
      </w:r>
    </w:p>
    <w:p w14:paraId="9C0D0000">
      <w:pPr>
        <w:pStyle w:val="Style_5"/>
        <w:numPr>
          <w:ilvl w:val="2"/>
          <w:numId w:val="32"/>
        </w:numPr>
        <w:tabs>
          <w:tab w:leader="none" w:pos="1942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Программа по химии является ориентиром для составления 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 авторы которых могут предложить свой подход к структурированию 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видение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(инвариантной)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содержания.</w:t>
      </w:r>
    </w:p>
    <w:p w14:paraId="9D0D0000">
      <w:pPr>
        <w:pStyle w:val="Style_5"/>
        <w:numPr>
          <w:ilvl w:val="2"/>
          <w:numId w:val="32"/>
        </w:numPr>
        <w:tabs>
          <w:tab w:leader="none" w:pos="1942" w:val="left"/>
          <w:tab w:leader="none" w:pos="4189" w:val="left"/>
          <w:tab w:leader="none" w:pos="6518" w:val="left"/>
          <w:tab w:leader="none" w:pos="8699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Химическое</w:t>
      </w:r>
      <w:r>
        <w:rPr>
          <w:sz w:val="28"/>
        </w:rPr>
        <w:tab/>
      </w:r>
      <w:r>
        <w:rPr>
          <w:sz w:val="28"/>
        </w:rPr>
        <w:t>образование,</w:t>
      </w:r>
      <w:r>
        <w:rPr>
          <w:sz w:val="28"/>
        </w:rPr>
        <w:tab/>
      </w:r>
      <w:r>
        <w:rPr>
          <w:sz w:val="28"/>
        </w:rPr>
        <w:t>получаемое</w:t>
      </w:r>
      <w:r>
        <w:rPr>
          <w:sz w:val="28"/>
        </w:rPr>
        <w:tab/>
      </w:r>
      <w:r>
        <w:rPr>
          <w:sz w:val="28"/>
        </w:rPr>
        <w:t>выпускниками</w:t>
      </w:r>
      <w:r>
        <w:rPr>
          <w:spacing w:val="-68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неотъемлемой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образованности и служит завершающим этапом реализации на соответствующем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базовом уровне ключевых ценностей, присущих целостной системе химического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 мировоззрения и общей культуры человека, а также экологически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среде.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«Химия»,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определены в программе по химии с учётом специфики науки химии, её значения в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познании природы и в материальной жизни общества, а также с учётом общих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 и принципов, характеризующих современное состояние системы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Федерации.</w:t>
      </w:r>
    </w:p>
    <w:p w14:paraId="9E0D0000">
      <w:pPr>
        <w:pStyle w:val="Style_1"/>
        <w:spacing w:line="360" w:lineRule="auto"/>
        <w:ind w:right="526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специфике</w:t>
      </w:r>
      <w:r>
        <w:rPr>
          <w:spacing w:val="-3"/>
        </w:rPr>
        <w:t xml:space="preserve"> </w:t>
      </w:r>
      <w:r>
        <w:t>и значении науки</w:t>
      </w:r>
      <w:r>
        <w:rPr>
          <w:spacing w:val="-1"/>
        </w:rPr>
        <w:t xml:space="preserve"> </w:t>
      </w:r>
      <w:r>
        <w:t>химии.</w:t>
      </w:r>
    </w:p>
    <w:p w14:paraId="9F0D0000">
      <w:pPr>
        <w:pStyle w:val="Style_1"/>
        <w:spacing w:line="360" w:lineRule="auto"/>
        <w:ind w:right="521"/>
      </w:pPr>
      <w:r>
        <w:t>Химия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 новой базы материальной культуры, вносит свой вклад в формирование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 мире как о единстве природы и человека, которое формируется в</w:t>
      </w:r>
      <w:r>
        <w:rPr>
          <w:spacing w:val="1"/>
        </w:rPr>
        <w:t xml:space="preserve"> </w:t>
      </w:r>
      <w:r>
        <w:t>химии на основе понимания вещественного состава окружающего мира, осознания</w:t>
      </w:r>
      <w:r>
        <w:rPr>
          <w:spacing w:val="1"/>
        </w:rPr>
        <w:t xml:space="preserve"> </w:t>
      </w:r>
      <w:r>
        <w:t>взаимосвязи между строением веществ, их свойствами и возможными областями</w:t>
      </w:r>
      <w:r>
        <w:rPr>
          <w:spacing w:val="1"/>
        </w:rPr>
        <w:t xml:space="preserve"> </w:t>
      </w:r>
      <w:r>
        <w:t>применения.</w:t>
      </w:r>
    </w:p>
    <w:p w14:paraId="A00D0000">
      <w:pPr>
        <w:sectPr>
          <w:pgSz w:h="16850" w:orient="portrait" w:w="11910"/>
          <w:pgMar w:bottom="740" w:footer="543" w:header="576" w:left="740" w:right="180" w:top="840"/>
        </w:sectPr>
      </w:pPr>
    </w:p>
    <w:p w14:paraId="A10D0000">
      <w:pPr>
        <w:pStyle w:val="Style_1"/>
        <w:ind w:firstLine="0" w:left="0"/>
        <w:jc w:val="left"/>
        <w:rPr>
          <w:sz w:val="20"/>
        </w:rPr>
      </w:pPr>
    </w:p>
    <w:p w14:paraId="A20D0000">
      <w:pPr>
        <w:pStyle w:val="Style_1"/>
        <w:spacing w:before="254" w:line="360" w:lineRule="auto"/>
        <w:ind w:right="523"/>
      </w:pPr>
      <w:r>
        <w:t>Современная</w:t>
      </w:r>
      <w:r>
        <w:rPr>
          <w:spacing w:val="1"/>
        </w:rPr>
        <w:t xml:space="preserve"> </w:t>
      </w:r>
      <w:r>
        <w:t>химия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созидательная,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направлена на решение глобальных проблем устойчивого развития человечества –</w:t>
      </w:r>
      <w:r>
        <w:rPr>
          <w:spacing w:val="1"/>
        </w:rPr>
        <w:t xml:space="preserve"> </w:t>
      </w:r>
      <w:r>
        <w:t>сырьевой,</w:t>
      </w:r>
      <w:r>
        <w:rPr>
          <w:spacing w:val="1"/>
        </w:rPr>
        <w:t xml:space="preserve"> </w:t>
      </w:r>
      <w:r>
        <w:t>энергетической,</w:t>
      </w:r>
      <w:r>
        <w:rPr>
          <w:spacing w:val="1"/>
        </w:rPr>
        <w:t xml:space="preserve"> </w:t>
      </w:r>
      <w:r>
        <w:t>пищевой,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здоровья. Тесно взаимодействуя с другими естественными науками, химия стала</w:t>
      </w:r>
      <w:r>
        <w:rPr>
          <w:spacing w:val="1"/>
        </w:rPr>
        <w:t xml:space="preserve"> </w:t>
      </w:r>
      <w:r>
        <w:t>неотъемлемой частью мировой культуры, необходимым условием успешного труда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 общества.</w:t>
      </w:r>
    </w:p>
    <w:p w14:paraId="A30D0000">
      <w:pPr>
        <w:pStyle w:val="Style_5"/>
        <w:numPr>
          <w:ilvl w:val="2"/>
          <w:numId w:val="32"/>
        </w:numPr>
        <w:tabs>
          <w:tab w:leader="none" w:pos="1944" w:val="left"/>
        </w:tabs>
        <w:spacing w:after="0" w:before="1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«Химия»</w:t>
      </w:r>
      <w:r>
        <w:rPr>
          <w:spacing w:val="1"/>
          <w:sz w:val="28"/>
        </w:rPr>
        <w:t xml:space="preserve"> </w:t>
      </w:r>
      <w:r>
        <w:rPr>
          <w:sz w:val="28"/>
        </w:rPr>
        <w:t>(10–11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классы,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изучения)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общекультурную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ориентиров,</w:t>
      </w:r>
      <w:r>
        <w:rPr>
          <w:spacing w:val="-67"/>
          <w:sz w:val="28"/>
        </w:rPr>
        <w:t xml:space="preserve"> </w:t>
      </w:r>
      <w:r>
        <w:rPr>
          <w:sz w:val="28"/>
        </w:rPr>
        <w:t>успешного включения в жизнь социума, продолжения образования в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областях,</w:t>
      </w:r>
      <w:r>
        <w:rPr>
          <w:spacing w:val="-2"/>
          <w:sz w:val="28"/>
        </w:rPr>
        <w:t xml:space="preserve"> </w:t>
      </w:r>
      <w:r>
        <w:rPr>
          <w:sz w:val="28"/>
        </w:rPr>
        <w:t>не 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химией.</w:t>
      </w:r>
    </w:p>
    <w:p w14:paraId="A40D0000">
      <w:pPr>
        <w:pStyle w:val="Style_5"/>
        <w:numPr>
          <w:ilvl w:val="2"/>
          <w:numId w:val="32"/>
        </w:numPr>
        <w:tabs>
          <w:tab w:leader="none" w:pos="1944" w:val="left"/>
        </w:tabs>
        <w:spacing w:after="0" w:before="0" w:line="322" w:lineRule="exact"/>
        <w:ind w:hanging="843" w:left="1943" w:right="0"/>
        <w:jc w:val="both"/>
        <w:rPr>
          <w:sz w:val="28"/>
        </w:rPr>
      </w:pPr>
      <w:r>
        <w:rPr>
          <w:sz w:val="28"/>
        </w:rPr>
        <w:t>Составляющими</w:t>
      </w:r>
      <w:r>
        <w:rPr>
          <w:spacing w:val="88"/>
          <w:sz w:val="28"/>
        </w:rPr>
        <w:t xml:space="preserve"> </w:t>
      </w:r>
      <w:r>
        <w:rPr>
          <w:sz w:val="28"/>
        </w:rPr>
        <w:t xml:space="preserve">предмета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«Химия»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являются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базовые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курсы  </w:t>
      </w:r>
      <w:r>
        <w:rPr>
          <w:spacing w:val="18"/>
          <w:sz w:val="28"/>
        </w:rPr>
        <w:t xml:space="preserve"> </w:t>
      </w:r>
      <w:r>
        <w:rPr>
          <w:sz w:val="28"/>
        </w:rPr>
        <w:t>–</w:t>
      </w:r>
    </w:p>
    <w:p w14:paraId="A50D0000">
      <w:pPr>
        <w:pStyle w:val="Style_1"/>
        <w:spacing w:before="163" w:line="360" w:lineRule="auto"/>
        <w:ind w:firstLine="0" w:left="0" w:right="522"/>
      </w:pPr>
      <w:r>
        <w:t>«Органическая</w:t>
      </w:r>
      <w:r>
        <w:rPr>
          <w:spacing w:val="1"/>
        </w:rPr>
        <w:t xml:space="preserve"> </w:t>
      </w:r>
      <w:r>
        <w:t>химия»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«Общая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неорганическая</w:t>
      </w:r>
      <w:r>
        <w:rPr>
          <w:spacing w:val="1"/>
        </w:rPr>
        <w:t xml:space="preserve"> </w:t>
      </w:r>
      <w:r>
        <w:t>химия»,</w:t>
      </w:r>
      <w:r>
        <w:rPr>
          <w:spacing w:val="7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науки:</w:t>
      </w:r>
      <w:r>
        <w:rPr>
          <w:spacing w:val="70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неорганической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химии)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предмета обеспечивает возможность рассмотрения всего многообразия веществ 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законов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теорий</w:t>
      </w:r>
      <w:r>
        <w:rPr>
          <w:spacing w:val="-1"/>
        </w:rPr>
        <w:t xml:space="preserve"> </w:t>
      </w:r>
      <w:r>
        <w:t>химии.</w:t>
      </w:r>
    </w:p>
    <w:p w14:paraId="A60D0000">
      <w:pPr>
        <w:pStyle w:val="Style_5"/>
        <w:numPr>
          <w:ilvl w:val="2"/>
          <w:numId w:val="32"/>
        </w:numPr>
        <w:tabs>
          <w:tab w:leader="none" w:pos="1944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Структура содержания курсов – «Органическая химия» и «Общая и</w:t>
      </w:r>
      <w:r>
        <w:rPr>
          <w:spacing w:val="1"/>
          <w:sz w:val="28"/>
        </w:rPr>
        <w:t xml:space="preserve"> </w:t>
      </w:r>
      <w:r>
        <w:rPr>
          <w:sz w:val="28"/>
        </w:rPr>
        <w:t>неорганическая химия» сформирована в программе по химии на основе системного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обусловлена</w:t>
      </w:r>
      <w:r>
        <w:rPr>
          <w:spacing w:val="71"/>
          <w:sz w:val="28"/>
        </w:rPr>
        <w:t xml:space="preserve"> </w:t>
      </w:r>
      <w:r>
        <w:rPr>
          <w:sz w:val="28"/>
        </w:rPr>
        <w:t>исторически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обоснованным развитием знаний на определённых теоретических уровнях. В курсе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органической химии вещества рассматриваются на уровне классической 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стереохимических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 представлений о строении веществ. Сведения об изучаемых в курсе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углеводородов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курсе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химии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сформированные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1"/>
          <w:sz w:val="28"/>
        </w:rPr>
        <w:t xml:space="preserve"> </w:t>
      </w:r>
      <w:r>
        <w:rPr>
          <w:sz w:val="28"/>
        </w:rPr>
        <w:t>первоначальные</w:t>
      </w:r>
    </w:p>
    <w:p w14:paraId="A70D0000">
      <w:pPr>
        <w:sectPr>
          <w:pgSz w:h="16850" w:orient="portrait" w:w="11910"/>
          <w:pgMar w:bottom="740" w:footer="543" w:header="576" w:left="740" w:right="180" w:top="840"/>
        </w:sectPr>
      </w:pPr>
    </w:p>
    <w:p w14:paraId="A80D0000">
      <w:pPr>
        <w:pStyle w:val="Style_1"/>
        <w:ind w:firstLine="0" w:left="0"/>
        <w:jc w:val="left"/>
        <w:rPr>
          <w:sz w:val="20"/>
        </w:rPr>
      </w:pPr>
    </w:p>
    <w:p w14:paraId="A90D0000">
      <w:pPr>
        <w:pStyle w:val="Style_1"/>
        <w:spacing w:before="254" w:line="360" w:lineRule="auto"/>
        <w:ind w:firstLine="0" w:left="0" w:right="525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классификационных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веществ,</w:t>
      </w:r>
      <w:r>
        <w:rPr>
          <w:spacing w:val="-67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от их строения,</w:t>
      </w:r>
      <w:r>
        <w:rPr>
          <w:spacing w:val="-3"/>
        </w:rPr>
        <w:t xml:space="preserve"> </w:t>
      </w:r>
      <w:r>
        <w:t>о химической реакции.</w:t>
      </w:r>
    </w:p>
    <w:p w14:paraId="AA0D0000">
      <w:pPr>
        <w:pStyle w:val="Style_5"/>
        <w:numPr>
          <w:ilvl w:val="2"/>
          <w:numId w:val="32"/>
        </w:numPr>
        <w:tabs>
          <w:tab w:leader="none" w:pos="1944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В предмете «Химия» базового уровня рассматривается изученный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 основного общего образования теоретический материал и фактологические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 о веществах и химической реакции. Так, в частности, в курсе «Общая и</w:t>
      </w:r>
      <w:r>
        <w:rPr>
          <w:spacing w:val="1"/>
          <w:sz w:val="28"/>
        </w:rPr>
        <w:t xml:space="preserve"> </w:t>
      </w:r>
      <w:r>
        <w:rPr>
          <w:sz w:val="28"/>
        </w:rPr>
        <w:t>неорганическая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химия»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общетеоретических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позиций,</w:t>
      </w:r>
      <w:r>
        <w:rPr>
          <w:spacing w:val="1"/>
          <w:sz w:val="28"/>
        </w:rPr>
        <w:t xml:space="preserve"> </w:t>
      </w:r>
      <w:r>
        <w:rPr>
          <w:sz w:val="28"/>
        </w:rPr>
        <w:t>глубже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объясняющей</w:t>
      </w:r>
      <w:r>
        <w:rPr>
          <w:spacing w:val="-2"/>
          <w:sz w:val="28"/>
        </w:rPr>
        <w:t xml:space="preserve"> </w:t>
      </w:r>
      <w:r>
        <w:rPr>
          <w:sz w:val="28"/>
        </w:rPr>
        <w:t>и прогнозирующей.</w:t>
      </w:r>
    </w:p>
    <w:p w14:paraId="AB0D0000">
      <w:pPr>
        <w:pStyle w:val="Style_5"/>
        <w:numPr>
          <w:ilvl w:val="2"/>
          <w:numId w:val="32"/>
        </w:numPr>
        <w:tabs>
          <w:tab w:leader="none" w:pos="2083" w:val="left"/>
        </w:tabs>
        <w:spacing w:after="0" w:before="0" w:line="360" w:lineRule="auto"/>
        <w:ind w:firstLine="708" w:left="392" w:right="520"/>
        <w:jc w:val="both"/>
        <w:rPr>
          <w:sz w:val="28"/>
        </w:rPr>
      </w:pPr>
      <w:r>
        <w:rPr>
          <w:sz w:val="28"/>
        </w:rPr>
        <w:t>Единая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составе,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строении, свойствах и применении, а также о химических реакциях, их сущности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 протекания дополняется в курсах 10 и 11 классов элементами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 имеющими культурологический и прикладной характер. Эти 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 пониманию взаимосвязи химии с другими науками, раскрывают её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 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процессу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 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и 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химии,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выпускнику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проблемах,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химией,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 и применять её для пополнения знаний, решения интеллектуальных 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экспериментальных</w:t>
      </w:r>
      <w:r>
        <w:rPr>
          <w:spacing w:val="59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61"/>
          <w:sz w:val="28"/>
        </w:rPr>
        <w:t xml:space="preserve"> </w:t>
      </w:r>
      <w:r>
        <w:rPr>
          <w:sz w:val="28"/>
        </w:rPr>
        <w:t>задач.</w:t>
      </w:r>
      <w:r>
        <w:rPr>
          <w:spacing w:val="60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6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61"/>
          <w:sz w:val="28"/>
        </w:rPr>
        <w:t xml:space="preserve"> </w:t>
      </w:r>
      <w:r>
        <w:rPr>
          <w:sz w:val="28"/>
        </w:rPr>
        <w:t>предмета</w:t>
      </w:r>
    </w:p>
    <w:p w14:paraId="AC0D0000">
      <w:pPr>
        <w:pStyle w:val="Style_1"/>
        <w:spacing w:line="360" w:lineRule="auto"/>
        <w:ind w:firstLine="0" w:left="0" w:right="520"/>
      </w:pPr>
      <w:r>
        <w:t>«Химия»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мировоззренческой основы для понимания философских идей, таких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материальное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неорганического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обусловленность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строением,</w:t>
      </w:r>
      <w:r>
        <w:rPr>
          <w:spacing w:val="1"/>
        </w:rPr>
        <w:t xml:space="preserve"> </w:t>
      </w:r>
      <w:r>
        <w:t>познаваемость</w:t>
      </w:r>
      <w:r>
        <w:rPr>
          <w:spacing w:val="1"/>
        </w:rPr>
        <w:t xml:space="preserve"> </w:t>
      </w:r>
      <w:r>
        <w:t>природных явлений путём эксперимента и решения противоречий между новыми</w:t>
      </w:r>
      <w:r>
        <w:rPr>
          <w:spacing w:val="1"/>
        </w:rPr>
        <w:t xml:space="preserve"> </w:t>
      </w:r>
      <w:r>
        <w:t>фактами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теоретическими</w:t>
      </w:r>
      <w:r>
        <w:rPr>
          <w:spacing w:val="1"/>
        </w:rPr>
        <w:t xml:space="preserve"> </w:t>
      </w:r>
      <w:r>
        <w:t>предпосылками,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сбережения</w:t>
      </w:r>
      <w:r>
        <w:rPr>
          <w:spacing w:val="1"/>
        </w:rPr>
        <w:t xml:space="preserve"> </w:t>
      </w:r>
      <w:r>
        <w:t>энергетических</w:t>
      </w:r>
      <w:r>
        <w:rPr>
          <w:spacing w:val="1"/>
        </w:rPr>
        <w:t xml:space="preserve"> </w:t>
      </w:r>
      <w:r>
        <w:t>ресурсов,</w:t>
      </w:r>
      <w:r>
        <w:rPr>
          <w:spacing w:val="-67"/>
        </w:rPr>
        <w:t xml:space="preserve"> </w:t>
      </w:r>
      <w:r>
        <w:t>сырья,</w:t>
      </w:r>
      <w:r>
        <w:rPr>
          <w:spacing w:val="-1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3"/>
        </w:rPr>
        <w:t xml:space="preserve"> </w:t>
      </w:r>
      <w:r>
        <w:t>и материалов.</w:t>
      </w:r>
    </w:p>
    <w:p w14:paraId="AD0D0000">
      <w:pPr>
        <w:pStyle w:val="Style_5"/>
        <w:numPr>
          <w:ilvl w:val="2"/>
          <w:numId w:val="32"/>
        </w:numPr>
        <w:tabs>
          <w:tab w:leader="none" w:pos="2083" w:val="left"/>
        </w:tabs>
        <w:spacing w:after="0" w:before="0" w:line="240" w:lineRule="auto"/>
        <w:ind w:hanging="982" w:left="2082" w:right="0"/>
        <w:jc w:val="both"/>
        <w:rPr>
          <w:sz w:val="28"/>
        </w:rPr>
      </w:pPr>
      <w:r>
        <w:rPr>
          <w:sz w:val="28"/>
        </w:rPr>
        <w:t>В</w:t>
      </w:r>
      <w:r>
        <w:rPr>
          <w:spacing w:val="75"/>
          <w:sz w:val="28"/>
        </w:rPr>
        <w:t xml:space="preserve"> </w:t>
      </w:r>
      <w:r>
        <w:rPr>
          <w:sz w:val="28"/>
        </w:rPr>
        <w:t xml:space="preserve">плане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решения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задач  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воспитания,  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развития  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4"/>
          <w:sz w:val="28"/>
        </w:rPr>
        <w:t xml:space="preserve"> </w:t>
      </w:r>
      <w:r>
        <w:rPr>
          <w:sz w:val="28"/>
        </w:rPr>
        <w:t>социализации</w:t>
      </w:r>
    </w:p>
    <w:p w14:paraId="AE0D0000">
      <w:pPr>
        <w:sectPr>
          <w:pgSz w:h="16850" w:orient="portrait" w:w="11910"/>
          <w:pgMar w:bottom="740" w:footer="543" w:header="576" w:left="740" w:right="180" w:top="840"/>
        </w:sectPr>
      </w:pPr>
    </w:p>
    <w:p w14:paraId="AF0D0000">
      <w:pPr>
        <w:pStyle w:val="Style_1"/>
        <w:ind w:firstLine="0" w:left="0"/>
        <w:jc w:val="left"/>
        <w:rPr>
          <w:sz w:val="20"/>
        </w:rPr>
      </w:pPr>
    </w:p>
    <w:p w14:paraId="B00D0000">
      <w:pPr>
        <w:pStyle w:val="Style_1"/>
        <w:spacing w:before="254" w:line="360" w:lineRule="auto"/>
        <w:ind w:firstLine="0" w:left="0" w:right="522"/>
      </w:pPr>
      <w:r>
        <w:t>обучающихся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подходы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определению</w:t>
      </w:r>
      <w:r>
        <w:rPr>
          <w:spacing w:val="-6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универсальных учебных действий, имеющих базовое значение 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 деятельности: решения проблем,</w:t>
      </w:r>
      <w:r>
        <w:rPr>
          <w:spacing w:val="1"/>
        </w:rPr>
        <w:t xml:space="preserve"> </w:t>
      </w:r>
      <w:r>
        <w:t>поиска, анализа и обработки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занимающей важное</w:t>
      </w:r>
      <w:r>
        <w:rPr>
          <w:spacing w:val="-2"/>
        </w:rPr>
        <w:t xml:space="preserve"> </w:t>
      </w:r>
      <w:r>
        <w:t>место в</w:t>
      </w:r>
      <w:r>
        <w:rPr>
          <w:spacing w:val="-3"/>
        </w:rPr>
        <w:t xml:space="preserve"> </w:t>
      </w:r>
      <w:r>
        <w:t>познании</w:t>
      </w:r>
      <w:r>
        <w:rPr>
          <w:spacing w:val="-1"/>
        </w:rPr>
        <w:t xml:space="preserve"> </w:t>
      </w:r>
      <w:r>
        <w:t>химии.</w:t>
      </w:r>
    </w:p>
    <w:p w14:paraId="B10D0000">
      <w:pPr>
        <w:pStyle w:val="Style_5"/>
        <w:numPr>
          <w:ilvl w:val="2"/>
          <w:numId w:val="32"/>
        </w:numPr>
        <w:tabs>
          <w:tab w:leader="none" w:pos="2083" w:val="left"/>
        </w:tabs>
        <w:spacing w:after="0" w:before="1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В практике преподавания химии как на уровне основного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первостепенной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признаётся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-67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 точки зрения такой подход к определению целей изучения 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вполне оправданным.</w:t>
      </w:r>
    </w:p>
    <w:p w14:paraId="B20D0000">
      <w:pPr>
        <w:pStyle w:val="Style_5"/>
        <w:numPr>
          <w:ilvl w:val="2"/>
          <w:numId w:val="32"/>
        </w:numPr>
        <w:tabs>
          <w:tab w:leader="none" w:pos="2083" w:val="left"/>
        </w:tabs>
        <w:spacing w:after="0" w:before="1" w:line="360" w:lineRule="auto"/>
        <w:ind w:firstLine="708" w:left="392" w:right="529"/>
        <w:jc w:val="both"/>
        <w:rPr>
          <w:sz w:val="28"/>
        </w:rPr>
      </w:pPr>
      <w:r>
        <w:rPr>
          <w:sz w:val="28"/>
        </w:rPr>
        <w:t>Главными целями изучения предмета «Химия» на уровне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 базовом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14:paraId="B30D0000">
      <w:pPr>
        <w:pStyle w:val="Style_1"/>
        <w:spacing w:line="360" w:lineRule="auto"/>
        <w:ind w:right="521"/>
      </w:pPr>
      <w:r>
        <w:t>формирование</w:t>
      </w:r>
      <w:r>
        <w:rPr>
          <w:spacing w:val="1"/>
        </w:rPr>
        <w:t xml:space="preserve"> </w:t>
      </w:r>
      <w:r>
        <w:t>системы химических</w:t>
      </w:r>
      <w:r>
        <w:rPr>
          <w:spacing w:val="1"/>
        </w:rPr>
        <w:t xml:space="preserve"> </w:t>
      </w:r>
      <w:r>
        <w:t>знаний как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естественно-научной картины мира, в основе которой лежат ключевые понятия,</w:t>
      </w:r>
      <w:r>
        <w:rPr>
          <w:spacing w:val="1"/>
        </w:rPr>
        <w:t xml:space="preserve"> </w:t>
      </w:r>
      <w:r>
        <w:t>фундаментальные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обобщений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ознакомление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 их</w:t>
      </w:r>
      <w:r>
        <w:rPr>
          <w:spacing w:val="1"/>
        </w:rPr>
        <w:t xml:space="preserve"> </w:t>
      </w:r>
      <w:r>
        <w:t>развития и</w:t>
      </w:r>
      <w:r>
        <w:rPr>
          <w:spacing w:val="-2"/>
        </w:rPr>
        <w:t xml:space="preserve"> </w:t>
      </w:r>
      <w:r>
        <w:t>становления;</w:t>
      </w:r>
    </w:p>
    <w:p w14:paraId="B40D0000">
      <w:pPr>
        <w:pStyle w:val="Style_1"/>
        <w:spacing w:line="360" w:lineRule="auto"/>
        <w:ind w:right="521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место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 и</w:t>
      </w:r>
      <w:r>
        <w:rPr>
          <w:spacing w:val="-3"/>
        </w:rPr>
        <w:t xml:space="preserve"> </w:t>
      </w:r>
      <w:r>
        <w:t>повседневной жизни;</w:t>
      </w:r>
    </w:p>
    <w:p w14:paraId="B50D0000">
      <w:pPr>
        <w:pStyle w:val="Style_1"/>
        <w:spacing w:line="360" w:lineRule="auto"/>
        <w:ind w:right="522"/>
      </w:pP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наблюдением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объяснением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веществами.</w:t>
      </w:r>
    </w:p>
    <w:p w14:paraId="B60D0000">
      <w:pPr>
        <w:pStyle w:val="Style_5"/>
        <w:numPr>
          <w:ilvl w:val="2"/>
          <w:numId w:val="32"/>
        </w:numPr>
        <w:tabs>
          <w:tab w:leader="none" w:pos="2083" w:val="left"/>
        </w:tabs>
        <w:spacing w:after="0" w:before="1" w:line="240" w:lineRule="auto"/>
        <w:ind w:hanging="982" w:left="2082" w:right="0"/>
        <w:jc w:val="both"/>
        <w:rPr>
          <w:sz w:val="28"/>
        </w:rPr>
      </w:pPr>
      <w:r>
        <w:rPr>
          <w:sz w:val="28"/>
        </w:rPr>
        <w:t>Содержательная</w:t>
      </w:r>
      <w:r>
        <w:rPr>
          <w:spacing w:val="32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33"/>
          <w:sz w:val="28"/>
        </w:rPr>
        <w:t xml:space="preserve"> </w:t>
      </w:r>
      <w:r>
        <w:rPr>
          <w:sz w:val="28"/>
        </w:rPr>
        <w:t>целей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задач</w:t>
      </w:r>
      <w:r>
        <w:rPr>
          <w:spacing w:val="30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3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</w:p>
    <w:p w14:paraId="B70D0000">
      <w:pPr>
        <w:sectPr>
          <w:pgSz w:h="16850" w:orient="portrait" w:w="11910"/>
          <w:pgMar w:bottom="740" w:footer="543" w:header="576" w:left="740" w:right="180" w:top="840"/>
        </w:sectPr>
      </w:pPr>
    </w:p>
    <w:p w14:paraId="B80D0000">
      <w:pPr>
        <w:pStyle w:val="Style_1"/>
        <w:ind w:firstLine="0" w:left="0"/>
        <w:jc w:val="left"/>
        <w:rPr>
          <w:sz w:val="20"/>
        </w:rPr>
      </w:pPr>
    </w:p>
    <w:p w14:paraId="B90D0000">
      <w:pPr>
        <w:pStyle w:val="Style_1"/>
        <w:spacing w:before="254" w:line="360" w:lineRule="auto"/>
        <w:ind w:firstLine="0" w:left="0" w:right="521"/>
      </w:pP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уточнена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скорректирована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приоритетами в системе среднего общего образования. Сегодня в преподавании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отдаётся</w:t>
      </w:r>
      <w:r>
        <w:rPr>
          <w:spacing w:val="1"/>
        </w:rPr>
        <w:t xml:space="preserve"> </w:t>
      </w:r>
      <w:r>
        <w:t>предпочтение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компоненте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оющеобразовательной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владеющего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набором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грамотностью,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получения знаний и применения их в реальной жизни для решения практических</w:t>
      </w:r>
      <w:r>
        <w:rPr>
          <w:spacing w:val="1"/>
        </w:rPr>
        <w:t xml:space="preserve"> </w:t>
      </w:r>
      <w:r>
        <w:t>задач.</w:t>
      </w:r>
    </w:p>
    <w:p w14:paraId="BA0D0000">
      <w:pPr>
        <w:pStyle w:val="Style_5"/>
        <w:numPr>
          <w:ilvl w:val="2"/>
          <w:numId w:val="32"/>
        </w:numPr>
        <w:tabs>
          <w:tab w:leader="none" w:pos="2083" w:val="left"/>
        </w:tabs>
        <w:spacing w:after="0" w:before="1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«Химия»</w:t>
      </w:r>
      <w:r>
        <w:rPr>
          <w:spacing w:val="1"/>
          <w:sz w:val="28"/>
        </w:rPr>
        <w:t xml:space="preserve"> </w:t>
      </w:r>
      <w:r>
        <w:rPr>
          <w:sz w:val="28"/>
        </w:rPr>
        <w:t>доминирующее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приобретают</w:t>
      </w:r>
      <w:r>
        <w:rPr>
          <w:spacing w:val="-1"/>
          <w:sz w:val="28"/>
        </w:rPr>
        <w:t xml:space="preserve"> </w:t>
      </w:r>
      <w:r>
        <w:rPr>
          <w:sz w:val="28"/>
        </w:rPr>
        <w:t>такие цели и задачи,</w:t>
      </w:r>
      <w:r>
        <w:rPr>
          <w:spacing w:val="-1"/>
          <w:sz w:val="28"/>
        </w:rPr>
        <w:t xml:space="preserve"> </w:t>
      </w:r>
      <w:r>
        <w:rPr>
          <w:sz w:val="28"/>
        </w:rPr>
        <w:t>как:</w:t>
      </w:r>
    </w:p>
    <w:p w14:paraId="BB0D0000">
      <w:pPr>
        <w:pStyle w:val="Style_1"/>
        <w:spacing w:line="360" w:lineRule="auto"/>
        <w:ind w:right="521"/>
      </w:pPr>
      <w:r>
        <w:t>адаптация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развивающегося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формирование интеллектуально развитой личности, готовой к самообразованию,</w:t>
      </w:r>
      <w:r>
        <w:rPr>
          <w:spacing w:val="1"/>
        </w:rPr>
        <w:t xml:space="preserve"> </w:t>
      </w:r>
      <w:r>
        <w:t>сотрудничеству, самостоятельному принятию грамотных решений в конкретных</w:t>
      </w:r>
      <w:r>
        <w:rPr>
          <w:spacing w:val="1"/>
        </w:rPr>
        <w:t xml:space="preserve"> </w:t>
      </w:r>
      <w:r>
        <w:t>жизненных ситуациях,</w:t>
      </w:r>
      <w:r>
        <w:rPr>
          <w:spacing w:val="-2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веществами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применением;</w:t>
      </w:r>
    </w:p>
    <w:p w14:paraId="BC0D0000">
      <w:pPr>
        <w:pStyle w:val="Style_1"/>
        <w:spacing w:line="360" w:lineRule="auto"/>
        <w:ind w:right="521"/>
      </w:pPr>
      <w:r>
        <w:t>формирование у обучающихся ключевых навыков (ключевых компетенций),</w:t>
      </w:r>
      <w:r>
        <w:rPr>
          <w:spacing w:val="1"/>
        </w:rPr>
        <w:t xml:space="preserve"> </w:t>
      </w:r>
      <w:r>
        <w:t>имеющих универсальное значение для различных видов деятельности: 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природную</w:t>
      </w:r>
      <w:r>
        <w:rPr>
          <w:spacing w:val="1"/>
        </w:rPr>
        <w:t xml:space="preserve"> </w:t>
      </w:r>
      <w:r>
        <w:t>среду;</w:t>
      </w:r>
    </w:p>
    <w:p w14:paraId="BD0D0000">
      <w:pPr>
        <w:pStyle w:val="Style_1"/>
        <w:spacing w:line="360" w:lineRule="auto"/>
        <w:ind w:right="520"/>
      </w:pP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-67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жизненными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-4"/>
        </w:rPr>
        <w:t xml:space="preserve"> </w:t>
      </w:r>
      <w:r>
        <w:t>информации химического содержания;</w:t>
      </w:r>
    </w:p>
    <w:p w14:paraId="BE0D0000">
      <w:pPr>
        <w:pStyle w:val="Style_1"/>
        <w:spacing w:line="360" w:lineRule="auto"/>
        <w:ind w:right="524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ассоциативного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наблюдательности,</w:t>
      </w:r>
      <w:r>
        <w:rPr>
          <w:spacing w:val="1"/>
        </w:rPr>
        <w:t xml:space="preserve"> </w:t>
      </w:r>
      <w:r>
        <w:t>собранности,</w:t>
      </w:r>
      <w:r>
        <w:rPr>
          <w:spacing w:val="1"/>
        </w:rPr>
        <w:t xml:space="preserve"> </w:t>
      </w:r>
      <w:r>
        <w:t>аккуратности,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особенно</w:t>
      </w:r>
      <w:r>
        <w:rPr>
          <w:spacing w:val="-67"/>
        </w:rPr>
        <w:t xml:space="preserve"> </w:t>
      </w:r>
      <w:r>
        <w:t>необходимы,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частности,</w:t>
      </w:r>
      <w:r>
        <w:rPr>
          <w:spacing w:val="54"/>
        </w:rPr>
        <w:t xml:space="preserve"> </w:t>
      </w:r>
      <w:r>
        <w:t>при</w:t>
      </w:r>
      <w:r>
        <w:rPr>
          <w:spacing w:val="54"/>
        </w:rPr>
        <w:t xml:space="preserve"> </w:t>
      </w:r>
      <w:r>
        <w:t>планировании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проведении</w:t>
      </w:r>
      <w:r>
        <w:rPr>
          <w:spacing w:val="52"/>
        </w:rPr>
        <w:t xml:space="preserve"> </w:t>
      </w:r>
      <w:r>
        <w:t>химического</w:t>
      </w:r>
    </w:p>
    <w:p w14:paraId="BF0D0000">
      <w:pPr>
        <w:sectPr>
          <w:pgSz w:h="16850" w:orient="portrait" w:w="11910"/>
          <w:pgMar w:bottom="740" w:footer="543" w:header="576" w:left="740" w:right="180" w:top="840"/>
        </w:sectPr>
      </w:pPr>
    </w:p>
    <w:p w14:paraId="C00D0000">
      <w:pPr>
        <w:pStyle w:val="Style_1"/>
        <w:ind w:firstLine="0" w:left="0"/>
        <w:jc w:val="left"/>
        <w:rPr>
          <w:sz w:val="20"/>
        </w:rPr>
      </w:pPr>
    </w:p>
    <w:p w14:paraId="C10D0000">
      <w:pPr>
        <w:pStyle w:val="Style_1"/>
        <w:spacing w:before="254"/>
        <w:ind w:firstLine="0" w:left="0"/>
        <w:jc w:val="left"/>
      </w:pPr>
      <w:r>
        <w:t>эксперимента;</w:t>
      </w:r>
    </w:p>
    <w:p w14:paraId="C20D0000">
      <w:pPr>
        <w:pStyle w:val="Style_1"/>
        <w:spacing w:before="162" w:line="360" w:lineRule="auto"/>
        <w:ind w:right="521"/>
      </w:pP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убеждённости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природопользования,</w:t>
      </w:r>
      <w:r>
        <w:rPr>
          <w:spacing w:val="1"/>
        </w:rPr>
        <w:t xml:space="preserve"> </w:t>
      </w:r>
      <w:r>
        <w:t>пополнения</w:t>
      </w:r>
      <w:r>
        <w:rPr>
          <w:spacing w:val="1"/>
        </w:rPr>
        <w:t xml:space="preserve"> </w:t>
      </w:r>
      <w:r>
        <w:t>энергетических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равновесия,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использования полученных знаний для принятия грамотных решений в ситуациях,</w:t>
      </w:r>
      <w:r>
        <w:rPr>
          <w:spacing w:val="1"/>
        </w:rPr>
        <w:t xml:space="preserve"> </w:t>
      </w:r>
      <w:r>
        <w:t>связанных с</w:t>
      </w:r>
      <w:r>
        <w:rPr>
          <w:spacing w:val="-3"/>
        </w:rPr>
        <w:t xml:space="preserve"> </w:t>
      </w:r>
      <w:r>
        <w:t>химическими явлениями.</w:t>
      </w:r>
    </w:p>
    <w:p w14:paraId="C30D0000">
      <w:pPr>
        <w:pStyle w:val="Style_5"/>
        <w:numPr>
          <w:ilvl w:val="2"/>
          <w:numId w:val="32"/>
        </w:numPr>
        <w:tabs>
          <w:tab w:leader="none" w:pos="208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«Химия»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подробную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«Планируемые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по химии», таким 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обеспечено чёткое представление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имеют</w:t>
      </w:r>
      <w:r>
        <w:rPr>
          <w:spacing w:val="-2"/>
          <w:sz w:val="28"/>
        </w:rPr>
        <w:t xml:space="preserve"> </w:t>
      </w:r>
      <w:r>
        <w:rPr>
          <w:sz w:val="28"/>
        </w:rPr>
        <w:t>прямое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-3"/>
          <w:sz w:val="28"/>
        </w:rPr>
        <w:t xml:space="preserve"> </w:t>
      </w:r>
      <w:r>
        <w:rPr>
          <w:sz w:val="28"/>
        </w:rPr>
        <w:t>цели.</w:t>
      </w:r>
    </w:p>
    <w:p w14:paraId="C40D0000">
      <w:pPr>
        <w:pStyle w:val="Style_5"/>
        <w:numPr>
          <w:ilvl w:val="2"/>
          <w:numId w:val="32"/>
        </w:numPr>
        <w:tabs>
          <w:tab w:leader="none" w:pos="2083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«Химия»</w:t>
      </w:r>
      <w:r>
        <w:rPr>
          <w:spacing w:val="-67"/>
          <w:sz w:val="28"/>
        </w:rPr>
        <w:t xml:space="preserve"> </w:t>
      </w:r>
      <w:r>
        <w:rPr>
          <w:sz w:val="28"/>
        </w:rPr>
        <w:t>базового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«Естественно-научные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предметы».</w:t>
      </w:r>
    </w:p>
    <w:p w14:paraId="C50D0000">
      <w:pPr>
        <w:pStyle w:val="Style_1"/>
        <w:spacing w:line="360" w:lineRule="auto"/>
        <w:ind w:right="525"/>
      </w:pPr>
      <w:r>
        <w:t xml:space="preserve">Общее число часов, рекомендованных для изучения химии – </w:t>
      </w:r>
      <w:r>
        <w:t>30 часов: в 10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 (1 час в</w:t>
      </w:r>
      <w:r>
        <w:rPr>
          <w:spacing w:val="-1"/>
        </w:rPr>
        <w:t xml:space="preserve"> </w:t>
      </w:r>
      <w:r>
        <w:t>неделю), в</w:t>
      </w:r>
      <w:r>
        <w:rPr>
          <w:spacing w:val="-3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 в</w:t>
      </w:r>
      <w:r>
        <w:rPr>
          <w:spacing w:val="-1"/>
        </w:rPr>
        <w:t xml:space="preserve"> </w:t>
      </w:r>
      <w:r>
        <w:t>неделю).</w:t>
      </w:r>
    </w:p>
    <w:p w14:paraId="C60D0000">
      <w:pPr>
        <w:pStyle w:val="Style_5"/>
        <w:numPr>
          <w:ilvl w:val="1"/>
          <w:numId w:val="32"/>
        </w:numPr>
        <w:tabs>
          <w:tab w:leader="none" w:pos="1733" w:val="left"/>
        </w:tabs>
        <w:spacing w:after="0" w:before="2" w:line="240" w:lineRule="auto"/>
        <w:ind w:hanging="632" w:left="1732" w:right="0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10 классе.</w:t>
      </w:r>
    </w:p>
    <w:p w14:paraId="C70D0000">
      <w:pPr>
        <w:pStyle w:val="Style_5"/>
        <w:numPr>
          <w:ilvl w:val="2"/>
          <w:numId w:val="32"/>
        </w:numPr>
        <w:tabs>
          <w:tab w:leader="none" w:pos="1942" w:val="left"/>
        </w:tabs>
        <w:spacing w:after="0" w:before="160" w:line="240" w:lineRule="auto"/>
        <w:ind w:hanging="841" w:left="1941" w:right="0"/>
        <w:jc w:val="left"/>
        <w:rPr>
          <w:sz w:val="28"/>
        </w:rPr>
      </w:pPr>
      <w:r>
        <w:rPr>
          <w:sz w:val="28"/>
        </w:rPr>
        <w:t>Органическая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химия.</w:t>
      </w:r>
    </w:p>
    <w:p w14:paraId="C80D0000">
      <w:pPr>
        <w:pStyle w:val="Style_5"/>
        <w:numPr>
          <w:ilvl w:val="3"/>
          <w:numId w:val="32"/>
        </w:numPr>
        <w:tabs>
          <w:tab w:leader="none" w:pos="2153" w:val="left"/>
        </w:tabs>
        <w:spacing w:after="0" w:before="161" w:line="240" w:lineRule="auto"/>
        <w:ind w:hanging="1052" w:left="2152" w:right="0"/>
        <w:jc w:val="left"/>
        <w:rPr>
          <w:sz w:val="28"/>
        </w:rPr>
      </w:pPr>
      <w:r>
        <w:rPr>
          <w:sz w:val="28"/>
        </w:rPr>
        <w:t>Теоретические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химии.</w:t>
      </w:r>
    </w:p>
    <w:p w14:paraId="C90D0000">
      <w:pPr>
        <w:pStyle w:val="Style_1"/>
        <w:spacing w:before="160" w:line="360" w:lineRule="auto"/>
        <w:ind w:right="523"/>
      </w:pPr>
      <w:r>
        <w:t>Предмет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химии: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возникновение,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строения</w:t>
      </w:r>
      <w:r>
        <w:rPr>
          <w:spacing w:val="7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А.М. Бутлерова,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положения.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Гомология,</w:t>
      </w:r>
      <w:r>
        <w:rPr>
          <w:spacing w:val="1"/>
        </w:rPr>
        <w:t xml:space="preserve"> </w:t>
      </w:r>
      <w:r>
        <w:t>изомерия.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органических</w:t>
      </w:r>
      <w:r>
        <w:rPr>
          <w:spacing w:val="-67"/>
        </w:rPr>
        <w:t xml:space="preserve"> </w:t>
      </w:r>
      <w:r>
        <w:t>соединениях</w:t>
      </w:r>
      <w:r>
        <w:rPr>
          <w:spacing w:val="-1"/>
        </w:rPr>
        <w:t xml:space="preserve"> </w:t>
      </w:r>
      <w:r>
        <w:t>– одинарные</w:t>
      </w:r>
      <w:r>
        <w:rPr>
          <w:spacing w:val="-3"/>
        </w:rPr>
        <w:t xml:space="preserve"> </w:t>
      </w:r>
      <w:r>
        <w:t>и кратные связи.</w:t>
      </w:r>
    </w:p>
    <w:p w14:paraId="CA0D0000">
      <w:pPr>
        <w:pStyle w:val="Style_1"/>
        <w:spacing w:line="360" w:lineRule="auto"/>
        <w:ind w:right="523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органических соединений (систематическая) и тривиальные названия важнейших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веществ.</w:t>
      </w:r>
    </w:p>
    <w:p w14:paraId="CB0D0000">
      <w:pPr>
        <w:pStyle w:val="Style_1"/>
        <w:spacing w:before="1"/>
        <w:ind w:firstLine="0" w:left="1101"/>
      </w:pPr>
      <w:r>
        <w:t xml:space="preserve">Экспериментальные  </w:t>
      </w:r>
      <w:r>
        <w:rPr>
          <w:spacing w:val="21"/>
        </w:rPr>
        <w:t xml:space="preserve"> </w:t>
      </w:r>
      <w:r>
        <w:t xml:space="preserve">методы   </w:t>
      </w:r>
      <w:r>
        <w:rPr>
          <w:spacing w:val="22"/>
        </w:rPr>
        <w:t xml:space="preserve"> </w:t>
      </w:r>
      <w:r>
        <w:t xml:space="preserve">изучения   </w:t>
      </w:r>
      <w:r>
        <w:rPr>
          <w:spacing w:val="22"/>
        </w:rPr>
        <w:t xml:space="preserve"> </w:t>
      </w:r>
      <w:r>
        <w:t xml:space="preserve">веществ   </w:t>
      </w:r>
      <w:r>
        <w:rPr>
          <w:spacing w:val="22"/>
        </w:rPr>
        <w:t xml:space="preserve"> </w:t>
      </w:r>
      <w:r>
        <w:t xml:space="preserve">и   </w:t>
      </w:r>
      <w:r>
        <w:rPr>
          <w:spacing w:val="22"/>
        </w:rPr>
        <w:t xml:space="preserve"> </w:t>
      </w:r>
      <w:r>
        <w:t xml:space="preserve">их   </w:t>
      </w:r>
      <w:r>
        <w:rPr>
          <w:spacing w:val="23"/>
        </w:rPr>
        <w:t xml:space="preserve"> </w:t>
      </w:r>
      <w:r>
        <w:t>превращений:</w:t>
      </w:r>
    </w:p>
    <w:p w14:paraId="CC0D0000">
      <w:pPr>
        <w:sectPr>
          <w:pgSz w:h="16850" w:orient="portrait" w:w="11910"/>
          <w:pgMar w:bottom="740" w:footer="543" w:header="576" w:left="740" w:right="180" w:top="840"/>
        </w:sectPr>
      </w:pPr>
    </w:p>
    <w:p w14:paraId="CD0D0000">
      <w:pPr>
        <w:pStyle w:val="Style_1"/>
        <w:ind w:firstLine="0" w:left="0"/>
        <w:jc w:val="left"/>
        <w:rPr>
          <w:sz w:val="20"/>
        </w:rPr>
      </w:pPr>
    </w:p>
    <w:p w14:paraId="CE0D0000">
      <w:pPr>
        <w:pStyle w:val="Style_1"/>
        <w:spacing w:before="254" w:line="360" w:lineRule="auto"/>
        <w:ind w:firstLine="0" w:left="0" w:right="522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 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демонстрационных опытов по превращению органических веществ при нагревании</w:t>
      </w:r>
      <w:r>
        <w:rPr>
          <w:spacing w:val="-67"/>
        </w:rPr>
        <w:t xml:space="preserve"> </w:t>
      </w:r>
      <w:r>
        <w:t>(плавление,</w:t>
      </w:r>
      <w:r>
        <w:rPr>
          <w:spacing w:val="-2"/>
        </w:rPr>
        <w:t xml:space="preserve"> </w:t>
      </w:r>
      <w:r>
        <w:t>обугливание и горение).</w:t>
      </w:r>
    </w:p>
    <w:p w14:paraId="CF0D0000">
      <w:pPr>
        <w:pStyle w:val="Style_5"/>
        <w:numPr>
          <w:ilvl w:val="3"/>
          <w:numId w:val="32"/>
        </w:numPr>
        <w:tabs>
          <w:tab w:leader="none" w:pos="2153" w:val="left"/>
        </w:tabs>
        <w:spacing w:after="0" w:before="0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Углеводороды.</w:t>
      </w:r>
    </w:p>
    <w:p w14:paraId="D00D0000">
      <w:pPr>
        <w:pStyle w:val="Style_1"/>
        <w:spacing w:before="163" w:line="360" w:lineRule="auto"/>
        <w:ind w:right="522"/>
      </w:pPr>
      <w:r>
        <w:t>Алканы: состав и строение, гомологический ряд. Метан и этан – простейшие</w:t>
      </w:r>
      <w:r>
        <w:rPr>
          <w:spacing w:val="1"/>
        </w:rPr>
        <w:t xml:space="preserve"> </w:t>
      </w:r>
      <w:r>
        <w:t>представители алканов: физические и химические свойства (реакции замещения и</w:t>
      </w:r>
      <w:r>
        <w:rPr>
          <w:spacing w:val="1"/>
        </w:rPr>
        <w:t xml:space="preserve"> </w:t>
      </w:r>
      <w:r>
        <w:t>горения),</w:t>
      </w:r>
      <w:r>
        <w:rPr>
          <w:spacing w:val="-4"/>
        </w:rPr>
        <w:t xml:space="preserve"> </w:t>
      </w:r>
      <w:r>
        <w:t>нахождение в</w:t>
      </w:r>
      <w:r>
        <w:rPr>
          <w:spacing w:val="-1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и применение.</w:t>
      </w:r>
    </w:p>
    <w:p w14:paraId="D10D0000">
      <w:pPr>
        <w:pStyle w:val="Style_1"/>
        <w:spacing w:line="360" w:lineRule="auto"/>
        <w:ind w:right="521"/>
      </w:pPr>
      <w:r>
        <w:t>Алкены: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ряд.</w:t>
      </w:r>
      <w:r>
        <w:rPr>
          <w:spacing w:val="1"/>
        </w:rPr>
        <w:t xml:space="preserve"> </w:t>
      </w:r>
      <w:r>
        <w:t>Этилен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пропилен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простейшие представители алкенов: физические и химические свойства (реакции</w:t>
      </w:r>
      <w:r>
        <w:rPr>
          <w:spacing w:val="1"/>
        </w:rPr>
        <w:t xml:space="preserve"> </w:t>
      </w:r>
      <w:r>
        <w:t>гидрирования,</w:t>
      </w:r>
      <w:r>
        <w:rPr>
          <w:spacing w:val="1"/>
        </w:rPr>
        <w:t xml:space="preserve"> </w:t>
      </w:r>
      <w:r>
        <w:t>галогенирования,</w:t>
      </w:r>
      <w:r>
        <w:rPr>
          <w:spacing w:val="1"/>
        </w:rPr>
        <w:t xml:space="preserve"> </w:t>
      </w:r>
      <w:r>
        <w:t>гидратации,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полимеризации),</w:t>
      </w:r>
      <w:r>
        <w:rPr>
          <w:spacing w:val="1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и применение.</w:t>
      </w:r>
    </w:p>
    <w:p w14:paraId="D20D0000">
      <w:pPr>
        <w:pStyle w:val="Style_1"/>
        <w:spacing w:line="360" w:lineRule="auto"/>
        <w:ind w:right="525"/>
      </w:pPr>
      <w:r>
        <w:t>Алкадиены:</w:t>
      </w:r>
      <w:r>
        <w:rPr>
          <w:spacing w:val="1"/>
        </w:rPr>
        <w:t xml:space="preserve"> </w:t>
      </w:r>
      <w:r>
        <w:t>бутадиен-1,3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метилбутадиен-1,3: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(реакция</w:t>
      </w:r>
      <w:r>
        <w:rPr>
          <w:spacing w:val="1"/>
        </w:rPr>
        <w:t xml:space="preserve"> </w:t>
      </w:r>
      <w:r>
        <w:t>полимеризации).</w:t>
      </w:r>
      <w:r>
        <w:rPr>
          <w:spacing w:val="71"/>
        </w:rPr>
        <w:t xml:space="preserve"> </w:t>
      </w:r>
      <w:r>
        <w:t>Получение</w:t>
      </w:r>
      <w:r>
        <w:rPr>
          <w:spacing w:val="71"/>
        </w:rPr>
        <w:t xml:space="preserve"> </w:t>
      </w:r>
      <w:r>
        <w:t>синтетического</w:t>
      </w:r>
      <w:r>
        <w:rPr>
          <w:spacing w:val="1"/>
        </w:rPr>
        <w:t xml:space="preserve"> </w:t>
      </w:r>
      <w:r>
        <w:t>каучука и</w:t>
      </w:r>
      <w:r>
        <w:rPr>
          <w:spacing w:val="-3"/>
        </w:rPr>
        <w:t xml:space="preserve"> </w:t>
      </w:r>
      <w:r>
        <w:t>резины.</w:t>
      </w:r>
    </w:p>
    <w:p w14:paraId="D30D0000">
      <w:pPr>
        <w:pStyle w:val="Style_1"/>
        <w:spacing w:line="360" w:lineRule="auto"/>
        <w:ind w:right="522"/>
      </w:pPr>
      <w:r>
        <w:t>Алкины: состав и особенности строения, гомологический ряд. Ацетилен –</w:t>
      </w:r>
      <w:r>
        <w:rPr>
          <w:spacing w:val="1"/>
        </w:rPr>
        <w:t xml:space="preserve"> </w:t>
      </w:r>
      <w:r>
        <w:t>простейший представитель алкинов: состав, строение, физические и 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(реакции</w:t>
      </w:r>
      <w:r>
        <w:rPr>
          <w:spacing w:val="1"/>
        </w:rPr>
        <w:t xml:space="preserve"> </w:t>
      </w:r>
      <w:r>
        <w:t>гидрирования,</w:t>
      </w:r>
      <w:r>
        <w:rPr>
          <w:spacing w:val="1"/>
        </w:rPr>
        <w:t xml:space="preserve"> </w:t>
      </w:r>
      <w:r>
        <w:t>галогенирования,</w:t>
      </w:r>
      <w:r>
        <w:rPr>
          <w:spacing w:val="1"/>
        </w:rPr>
        <w:t xml:space="preserve"> </w:t>
      </w:r>
      <w:r>
        <w:t>гидратации,</w:t>
      </w:r>
      <w:r>
        <w:rPr>
          <w:spacing w:val="1"/>
        </w:rPr>
        <w:t xml:space="preserve"> </w:t>
      </w:r>
      <w:r>
        <w:t>горения),</w:t>
      </w:r>
      <w:r>
        <w:rPr>
          <w:spacing w:val="1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и применение.</w:t>
      </w:r>
    </w:p>
    <w:p w14:paraId="D40D0000">
      <w:pPr>
        <w:pStyle w:val="Style_1"/>
        <w:spacing w:line="360" w:lineRule="auto"/>
        <w:ind w:right="521"/>
      </w:pPr>
      <w:r>
        <w:t>Арены.</w:t>
      </w:r>
      <w:r>
        <w:rPr>
          <w:spacing w:val="1"/>
        </w:rPr>
        <w:t xml:space="preserve"> </w:t>
      </w:r>
      <w:r>
        <w:t>Бензол: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7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(реакции галогенирования и нитрования), получение и применение. Токсичность</w:t>
      </w:r>
      <w:r>
        <w:rPr>
          <w:spacing w:val="1"/>
        </w:rPr>
        <w:t xml:space="preserve"> </w:t>
      </w:r>
      <w:r>
        <w:t>аренов. Генетическая связь между углеводородами, принадлежащими к различным</w:t>
      </w:r>
      <w:r>
        <w:rPr>
          <w:spacing w:val="1"/>
        </w:rPr>
        <w:t xml:space="preserve"> </w:t>
      </w:r>
      <w:r>
        <w:t>классам.</w:t>
      </w:r>
    </w:p>
    <w:p w14:paraId="D50D0000">
      <w:pPr>
        <w:pStyle w:val="Style_1"/>
        <w:spacing w:before="1" w:line="360" w:lineRule="auto"/>
        <w:ind w:right="521"/>
      </w:pPr>
      <w:r>
        <w:t>Природные источники углеводородов. Природный газ и попутные нефтяные</w:t>
      </w:r>
      <w:r>
        <w:rPr>
          <w:spacing w:val="1"/>
        </w:rPr>
        <w:t xml:space="preserve"> </w:t>
      </w:r>
      <w:r>
        <w:t>газы. Нефть и её происхождение. Способы переработки нефти: перегонка, крекинг</w:t>
      </w:r>
      <w:r>
        <w:rPr>
          <w:spacing w:val="1"/>
        </w:rPr>
        <w:t xml:space="preserve"> </w:t>
      </w:r>
      <w:r>
        <w:t>(термический,</w:t>
      </w:r>
      <w:r>
        <w:rPr>
          <w:spacing w:val="1"/>
        </w:rPr>
        <w:t xml:space="preserve"> </w:t>
      </w:r>
      <w:r>
        <w:t>каталитический),</w:t>
      </w:r>
      <w:r>
        <w:rPr>
          <w:spacing w:val="1"/>
        </w:rPr>
        <w:t xml:space="preserve"> </w:t>
      </w:r>
      <w:r>
        <w:t>пиролиз.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нефти,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быту.</w:t>
      </w:r>
      <w:r>
        <w:rPr>
          <w:spacing w:val="1"/>
        </w:rPr>
        <w:t xml:space="preserve"> </w:t>
      </w:r>
      <w:r>
        <w:t>Каменный</w:t>
      </w:r>
      <w:r>
        <w:rPr>
          <w:spacing w:val="1"/>
        </w:rPr>
        <w:t xml:space="preserve"> </w:t>
      </w:r>
      <w:r>
        <w:t>уголь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переработки.</w:t>
      </w:r>
    </w:p>
    <w:p w14:paraId="D60D0000">
      <w:pPr>
        <w:pStyle w:val="Style_1"/>
        <w:ind w:firstLine="0" w:left="1101"/>
      </w:pPr>
      <w:r>
        <w:t xml:space="preserve">Экспериментальные  </w:t>
      </w:r>
      <w:r>
        <w:rPr>
          <w:spacing w:val="21"/>
        </w:rPr>
        <w:t xml:space="preserve"> </w:t>
      </w:r>
      <w:r>
        <w:t xml:space="preserve">методы   </w:t>
      </w:r>
      <w:r>
        <w:rPr>
          <w:spacing w:val="26"/>
        </w:rPr>
        <w:t xml:space="preserve"> </w:t>
      </w:r>
      <w:r>
        <w:t xml:space="preserve">изучения   </w:t>
      </w:r>
      <w:r>
        <w:rPr>
          <w:spacing w:val="22"/>
        </w:rPr>
        <w:t xml:space="preserve"> </w:t>
      </w:r>
      <w:r>
        <w:t xml:space="preserve">веществ   </w:t>
      </w:r>
      <w:r>
        <w:rPr>
          <w:spacing w:val="22"/>
        </w:rPr>
        <w:t xml:space="preserve"> </w:t>
      </w:r>
      <w:r>
        <w:t xml:space="preserve">и   </w:t>
      </w:r>
      <w:r>
        <w:rPr>
          <w:spacing w:val="22"/>
        </w:rPr>
        <w:t xml:space="preserve"> </w:t>
      </w:r>
      <w:r>
        <w:t xml:space="preserve">их   </w:t>
      </w:r>
      <w:r>
        <w:rPr>
          <w:spacing w:val="24"/>
        </w:rPr>
        <w:t xml:space="preserve"> </w:t>
      </w:r>
      <w:r>
        <w:t>превращений:</w:t>
      </w:r>
    </w:p>
    <w:p w14:paraId="D70D0000">
      <w:pPr>
        <w:sectPr>
          <w:pgSz w:h="16850" w:orient="portrait" w:w="11910"/>
          <w:pgMar w:bottom="740" w:footer="543" w:header="576" w:left="740" w:right="180" w:top="840"/>
        </w:sectPr>
      </w:pPr>
    </w:p>
    <w:p w14:paraId="D80D0000">
      <w:pPr>
        <w:pStyle w:val="Style_1"/>
        <w:ind w:firstLine="0" w:left="0"/>
        <w:jc w:val="left"/>
        <w:rPr>
          <w:sz w:val="20"/>
        </w:rPr>
      </w:pPr>
    </w:p>
    <w:p w14:paraId="D90D0000">
      <w:pPr>
        <w:pStyle w:val="Style_1"/>
        <w:spacing w:before="254"/>
        <w:ind w:firstLine="0" w:left="0"/>
      </w:pPr>
      <w:r>
        <w:t>ознакомление</w:t>
      </w:r>
      <w:r>
        <w:rPr>
          <w:spacing w:val="52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образцами</w:t>
      </w:r>
      <w:r>
        <w:rPr>
          <w:spacing w:val="54"/>
        </w:rPr>
        <w:t xml:space="preserve"> </w:t>
      </w:r>
      <w:r>
        <w:t>пластмасс,</w:t>
      </w:r>
      <w:r>
        <w:rPr>
          <w:spacing w:val="48"/>
        </w:rPr>
        <w:t xml:space="preserve"> </w:t>
      </w:r>
      <w:r>
        <w:t>каучуков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резины,</w:t>
      </w:r>
      <w:r>
        <w:rPr>
          <w:spacing w:val="51"/>
        </w:rPr>
        <w:t xml:space="preserve"> </w:t>
      </w:r>
      <w:r>
        <w:t>коллекции</w:t>
      </w:r>
      <w:r>
        <w:rPr>
          <w:spacing w:val="51"/>
        </w:rPr>
        <w:t xml:space="preserve"> </w:t>
      </w:r>
      <w:r>
        <w:t>«Нефть»</w:t>
      </w:r>
      <w:r>
        <w:rPr>
          <w:spacing w:val="51"/>
        </w:rPr>
        <w:t xml:space="preserve"> </w:t>
      </w:r>
      <w:r>
        <w:t>и</w:t>
      </w:r>
    </w:p>
    <w:p w14:paraId="DA0D0000">
      <w:pPr>
        <w:pStyle w:val="Style_1"/>
        <w:spacing w:before="162" w:line="360" w:lineRule="auto"/>
        <w:ind w:firstLine="0" w:left="0" w:right="521"/>
      </w:pPr>
      <w:r>
        <w:t>«Уголь»,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углеводородов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галогенопроизводных,</w:t>
      </w:r>
      <w:r>
        <w:rPr>
          <w:spacing w:val="1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этилена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свойств.</w:t>
      </w:r>
    </w:p>
    <w:p w14:paraId="DB0D0000">
      <w:pPr>
        <w:pStyle w:val="Style_1"/>
        <w:spacing w:line="321" w:lineRule="exact"/>
        <w:ind w:firstLine="0" w:left="1101"/>
      </w:pPr>
      <w:r>
        <w:t>Расчётные</w:t>
      </w:r>
      <w:r>
        <w:rPr>
          <w:spacing w:val="-2"/>
        </w:rPr>
        <w:t xml:space="preserve"> </w:t>
      </w:r>
      <w:r>
        <w:t>задачи.</w:t>
      </w:r>
    </w:p>
    <w:p w14:paraId="DC0D0000">
      <w:pPr>
        <w:pStyle w:val="Style_1"/>
        <w:spacing w:before="161" w:line="360" w:lineRule="auto"/>
        <w:ind w:right="521"/>
      </w:pPr>
      <w:r>
        <w:t>Вычисления по уравнению химической реакции (массы, объёма, количества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массе,</w:t>
      </w:r>
      <w:r>
        <w:rPr>
          <w:spacing w:val="71"/>
        </w:rPr>
        <w:t xml:space="preserve"> </w:t>
      </w:r>
      <w:r>
        <w:t>объёму,</w:t>
      </w:r>
      <w:r>
        <w:rPr>
          <w:spacing w:val="1"/>
        </w:rPr>
        <w:t xml:space="preserve"> </w:t>
      </w:r>
      <w:r>
        <w:t>количеству одного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или продуктов</w:t>
      </w:r>
      <w:r>
        <w:rPr>
          <w:spacing w:val="-3"/>
        </w:rPr>
        <w:t xml:space="preserve"> </w:t>
      </w:r>
      <w:r>
        <w:t>реакции).</w:t>
      </w:r>
    </w:p>
    <w:p w14:paraId="DD0D0000">
      <w:pPr>
        <w:pStyle w:val="Style_5"/>
        <w:numPr>
          <w:ilvl w:val="3"/>
          <w:numId w:val="32"/>
        </w:numPr>
        <w:tabs>
          <w:tab w:leader="none" w:pos="2153" w:val="left"/>
        </w:tabs>
        <w:spacing w:after="0" w:before="1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Кислородсодержащие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соединения.</w:t>
      </w:r>
    </w:p>
    <w:p w14:paraId="DE0D0000">
      <w:pPr>
        <w:pStyle w:val="Style_1"/>
        <w:spacing w:before="161" w:line="360" w:lineRule="auto"/>
        <w:ind w:right="522"/>
      </w:pPr>
      <w:r>
        <w:t>Предельные одноатомные спирты. Метанол и этанол: строение, физические и</w:t>
      </w:r>
      <w:r>
        <w:rPr>
          <w:spacing w:val="-67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(реакции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активными</w:t>
      </w:r>
      <w:r>
        <w:rPr>
          <w:spacing w:val="1"/>
        </w:rPr>
        <w:t xml:space="preserve"> </w:t>
      </w:r>
      <w:r>
        <w:t>металлами,</w:t>
      </w:r>
      <w:r>
        <w:rPr>
          <w:spacing w:val="1"/>
        </w:rPr>
        <w:t xml:space="preserve"> </w:t>
      </w:r>
      <w:r>
        <w:t>галогеноводородами,</w:t>
      </w:r>
      <w:r>
        <w:rPr>
          <w:spacing w:val="1"/>
        </w:rPr>
        <w:t xml:space="preserve"> </w:t>
      </w:r>
      <w:r>
        <w:t>горение), применение. Водородные связи между молекулами спиртов. Действие</w:t>
      </w:r>
      <w:r>
        <w:rPr>
          <w:spacing w:val="1"/>
        </w:rPr>
        <w:t xml:space="preserve"> </w:t>
      </w:r>
      <w:r>
        <w:t>метанола</w:t>
      </w:r>
      <w:r>
        <w:rPr>
          <w:spacing w:val="-1"/>
        </w:rPr>
        <w:t xml:space="preserve"> </w:t>
      </w:r>
      <w:r>
        <w:t>и этанола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-4"/>
        </w:rPr>
        <w:t xml:space="preserve"> </w:t>
      </w:r>
      <w:r>
        <w:t>человека.</w:t>
      </w:r>
    </w:p>
    <w:p w14:paraId="DF0D0000">
      <w:pPr>
        <w:pStyle w:val="Style_1"/>
        <w:spacing w:line="360" w:lineRule="auto"/>
        <w:ind w:right="522"/>
      </w:pPr>
      <w:r>
        <w:t>Многоатомные спирты. Этиленгликоль и глицерин: строение, физические 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(взаимодействие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щелочными</w:t>
      </w:r>
      <w:r>
        <w:rPr>
          <w:spacing w:val="1"/>
        </w:rPr>
        <w:t xml:space="preserve"> </w:t>
      </w:r>
      <w:r>
        <w:t>металлами,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 на многоатомные спирты). Действие на организм человека. Применение</w:t>
      </w:r>
      <w:r>
        <w:rPr>
          <w:spacing w:val="1"/>
        </w:rPr>
        <w:t xml:space="preserve"> </w:t>
      </w:r>
      <w:r>
        <w:t>глицерина</w:t>
      </w:r>
      <w:r>
        <w:rPr>
          <w:spacing w:val="-4"/>
        </w:rPr>
        <w:t xml:space="preserve"> </w:t>
      </w:r>
      <w:r>
        <w:t>и этиленгликоля.</w:t>
      </w:r>
    </w:p>
    <w:p w14:paraId="E00D0000">
      <w:pPr>
        <w:pStyle w:val="Style_1"/>
        <w:spacing w:line="360" w:lineRule="auto"/>
        <w:ind w:right="522"/>
      </w:pPr>
      <w:r>
        <w:t>Фенол: строение молекулы, физические и химические свойства. Токсичность</w:t>
      </w:r>
      <w:r>
        <w:rPr>
          <w:spacing w:val="1"/>
        </w:rPr>
        <w:t xml:space="preserve"> </w:t>
      </w:r>
      <w:r>
        <w:t>фенола.</w:t>
      </w:r>
      <w:r>
        <w:rPr>
          <w:spacing w:val="-2"/>
        </w:rPr>
        <w:t xml:space="preserve"> </w:t>
      </w:r>
      <w:r>
        <w:t>Применение фенола.</w:t>
      </w:r>
    </w:p>
    <w:p w14:paraId="E10D0000">
      <w:pPr>
        <w:pStyle w:val="Style_1"/>
        <w:spacing w:before="2" w:line="360" w:lineRule="auto"/>
        <w:ind w:right="522"/>
      </w:pPr>
      <w:r>
        <w:t>Альдегиды.</w:t>
      </w:r>
      <w:r>
        <w:rPr>
          <w:spacing w:val="1"/>
        </w:rPr>
        <w:t xml:space="preserve"> </w:t>
      </w:r>
      <w:r>
        <w:t>Формальдегид,</w:t>
      </w:r>
      <w:r>
        <w:rPr>
          <w:spacing w:val="1"/>
        </w:rPr>
        <w:t xml:space="preserve"> </w:t>
      </w:r>
      <w:r>
        <w:t>ацетальдегид: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физические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(реакции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восстановления,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реакции),</w:t>
      </w:r>
      <w:r>
        <w:rPr>
          <w:spacing w:val="-2"/>
        </w:rPr>
        <w:t xml:space="preserve"> </w:t>
      </w:r>
      <w:r>
        <w:t>получение и применение.</w:t>
      </w:r>
    </w:p>
    <w:p w14:paraId="E20D0000">
      <w:pPr>
        <w:pStyle w:val="Style_1"/>
        <w:spacing w:line="360" w:lineRule="auto"/>
        <w:ind w:right="522"/>
      </w:pPr>
      <w:r>
        <w:t>Одноосновные</w:t>
      </w:r>
      <w:r>
        <w:rPr>
          <w:spacing w:val="1"/>
        </w:rPr>
        <w:t xml:space="preserve"> </w:t>
      </w:r>
      <w:r>
        <w:t>предельные</w:t>
      </w:r>
      <w:r>
        <w:rPr>
          <w:spacing w:val="1"/>
        </w:rPr>
        <w:t xml:space="preserve"> </w:t>
      </w:r>
      <w:r>
        <w:t>карбоновые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Муравьиная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уксусная</w:t>
      </w:r>
      <w:r>
        <w:rPr>
          <w:spacing w:val="1"/>
        </w:rPr>
        <w:t xml:space="preserve"> </w:t>
      </w:r>
      <w:r>
        <w:t>кислоты: строение, физические и химические свойства (свойства, общие для класса</w:t>
      </w:r>
      <w:r>
        <w:rPr>
          <w:spacing w:val="-67"/>
        </w:rPr>
        <w:t xml:space="preserve"> </w:t>
      </w:r>
      <w:r>
        <w:t>кислот,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этерификации),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Стеариновая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олеиновая кислоты как представители высших карбоновых кислот. Мыла как соли</w:t>
      </w:r>
      <w:r>
        <w:rPr>
          <w:spacing w:val="1"/>
        </w:rPr>
        <w:t xml:space="preserve"> </w:t>
      </w:r>
      <w:r>
        <w:t>высших карбоновых</w:t>
      </w:r>
      <w:r>
        <w:rPr>
          <w:spacing w:val="-1"/>
        </w:rPr>
        <w:t xml:space="preserve"> </w:t>
      </w:r>
      <w:r>
        <w:t>кислот,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моющее</w:t>
      </w:r>
      <w:r>
        <w:rPr>
          <w:spacing w:val="-3"/>
        </w:rPr>
        <w:t xml:space="preserve"> </w:t>
      </w:r>
      <w:r>
        <w:t>действие.</w:t>
      </w:r>
    </w:p>
    <w:p w14:paraId="E30D0000">
      <w:pPr>
        <w:pStyle w:val="Style_1"/>
        <w:spacing w:before="1" w:line="360" w:lineRule="auto"/>
        <w:ind w:right="532"/>
      </w:pPr>
      <w:r>
        <w:t>Сложные эфиры как производные карбоновых кислот. Гидролиз сложных</w:t>
      </w:r>
      <w:r>
        <w:rPr>
          <w:spacing w:val="1"/>
        </w:rPr>
        <w:t xml:space="preserve"> </w:t>
      </w:r>
      <w:r>
        <w:t>эфиров.</w:t>
      </w:r>
      <w:r>
        <w:rPr>
          <w:spacing w:val="-3"/>
        </w:rPr>
        <w:t xml:space="preserve"> </w:t>
      </w:r>
      <w:r>
        <w:t>Жиры.</w:t>
      </w:r>
      <w:r>
        <w:rPr>
          <w:spacing w:val="-3"/>
        </w:rPr>
        <w:t xml:space="preserve"> </w:t>
      </w:r>
      <w:r>
        <w:t>Гидролиз</w:t>
      </w:r>
      <w:r>
        <w:rPr>
          <w:spacing w:val="-3"/>
        </w:rPr>
        <w:t xml:space="preserve"> </w:t>
      </w:r>
      <w:r>
        <w:t>жиров.</w:t>
      </w:r>
      <w:r>
        <w:rPr>
          <w:spacing w:val="-2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жиров.</w:t>
      </w:r>
      <w:r>
        <w:rPr>
          <w:spacing w:val="-3"/>
        </w:rPr>
        <w:t xml:space="preserve"> </w:t>
      </w:r>
      <w:r>
        <w:t>Биологическая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жиров.</w:t>
      </w:r>
    </w:p>
    <w:p w14:paraId="E40D0000">
      <w:pPr>
        <w:pStyle w:val="Style_1"/>
        <w:spacing w:line="321" w:lineRule="exact"/>
        <w:ind w:firstLine="0" w:left="1101"/>
      </w:pPr>
      <w:r>
        <w:t>Углеводы:</w:t>
      </w:r>
      <w:r>
        <w:rPr>
          <w:spacing w:val="65"/>
        </w:rPr>
        <w:t xml:space="preserve"> </w:t>
      </w:r>
      <w:r>
        <w:t>состав,</w:t>
      </w:r>
      <w:r>
        <w:rPr>
          <w:spacing w:val="64"/>
        </w:rPr>
        <w:t xml:space="preserve"> </w:t>
      </w:r>
      <w:r>
        <w:t>классификация</w:t>
      </w:r>
      <w:r>
        <w:rPr>
          <w:spacing w:val="63"/>
        </w:rPr>
        <w:t xml:space="preserve"> </w:t>
      </w:r>
      <w:r>
        <w:t>углеводов</w:t>
      </w:r>
      <w:r>
        <w:rPr>
          <w:spacing w:val="65"/>
        </w:rPr>
        <w:t xml:space="preserve"> </w:t>
      </w:r>
      <w:r>
        <w:t>(моно-,</w:t>
      </w:r>
      <w:r>
        <w:rPr>
          <w:spacing w:val="64"/>
        </w:rPr>
        <w:t xml:space="preserve"> </w:t>
      </w:r>
      <w:r>
        <w:t>ди-</w:t>
      </w:r>
      <w:r>
        <w:rPr>
          <w:spacing w:val="63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полисахариды).</w:t>
      </w:r>
    </w:p>
    <w:p w14:paraId="E50D0000">
      <w:pPr>
        <w:sectPr>
          <w:pgSz w:h="16850" w:orient="portrait" w:w="11910"/>
          <w:pgMar w:bottom="740" w:footer="543" w:header="576" w:left="740" w:right="180" w:top="840"/>
        </w:sectPr>
      </w:pPr>
    </w:p>
    <w:p w14:paraId="E60D0000">
      <w:pPr>
        <w:pStyle w:val="Style_1"/>
        <w:ind w:firstLine="0" w:left="0"/>
        <w:jc w:val="left"/>
        <w:rPr>
          <w:sz w:val="20"/>
        </w:rPr>
      </w:pPr>
    </w:p>
    <w:p w14:paraId="E70D0000">
      <w:pPr>
        <w:pStyle w:val="Style_1"/>
        <w:spacing w:before="254" w:line="360" w:lineRule="auto"/>
        <w:ind w:firstLine="0" w:left="0" w:right="521"/>
      </w:pPr>
      <w:r>
        <w:t>Глюкоза – простейший моносахарид: особенности строения молекулы, 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гидроксидом</w:t>
      </w:r>
      <w:r>
        <w:rPr>
          <w:spacing w:val="1"/>
        </w:rPr>
        <w:t xml:space="preserve"> </w:t>
      </w:r>
      <w:r>
        <w:t>меди(II),</w:t>
      </w:r>
      <w:r>
        <w:rPr>
          <w:spacing w:val="1"/>
        </w:rPr>
        <w:t xml:space="preserve"> </w:t>
      </w:r>
      <w:r>
        <w:t>окисление</w:t>
      </w:r>
      <w:r>
        <w:rPr>
          <w:spacing w:val="-67"/>
        </w:rPr>
        <w:t xml:space="preserve"> </w:t>
      </w:r>
      <w:r>
        <w:t>аммиачным</w:t>
      </w:r>
      <w:r>
        <w:rPr>
          <w:spacing w:val="1"/>
        </w:rPr>
        <w:t xml:space="preserve"> </w:t>
      </w:r>
      <w:r>
        <w:t>раствором</w:t>
      </w:r>
      <w:r>
        <w:rPr>
          <w:spacing w:val="1"/>
        </w:rPr>
        <w:t xml:space="preserve"> </w:t>
      </w:r>
      <w:r>
        <w:t>оксида</w:t>
      </w:r>
      <w:r>
        <w:rPr>
          <w:spacing w:val="1"/>
        </w:rPr>
        <w:t xml:space="preserve"> </w:t>
      </w:r>
      <w:r>
        <w:t>серебра(I),</w:t>
      </w:r>
      <w:r>
        <w:rPr>
          <w:spacing w:val="1"/>
        </w:rPr>
        <w:t xml:space="preserve"> </w:t>
      </w:r>
      <w:r>
        <w:t>восстановление,</w:t>
      </w:r>
      <w:r>
        <w:rPr>
          <w:spacing w:val="1"/>
        </w:rPr>
        <w:t xml:space="preserve"> </w:t>
      </w:r>
      <w:r>
        <w:t>брожение</w:t>
      </w:r>
      <w:r>
        <w:rPr>
          <w:spacing w:val="1"/>
        </w:rPr>
        <w:t xml:space="preserve"> </w:t>
      </w:r>
      <w:r>
        <w:t>глюкозы),</w:t>
      </w:r>
      <w:r>
        <w:rPr>
          <w:spacing w:val="1"/>
        </w:rPr>
        <w:t xml:space="preserve"> </w:t>
      </w:r>
      <w:r>
        <w:t>нахождение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природе,</w:t>
      </w:r>
      <w:r>
        <w:rPr>
          <w:spacing w:val="60"/>
        </w:rPr>
        <w:t xml:space="preserve"> </w:t>
      </w:r>
      <w:r>
        <w:t>применение,</w:t>
      </w:r>
      <w:r>
        <w:rPr>
          <w:spacing w:val="61"/>
        </w:rPr>
        <w:t xml:space="preserve"> </w:t>
      </w:r>
      <w:r>
        <w:t>биологическая</w:t>
      </w:r>
      <w:r>
        <w:rPr>
          <w:spacing w:val="61"/>
        </w:rPr>
        <w:t xml:space="preserve"> </w:t>
      </w:r>
      <w:r>
        <w:t>роль.</w:t>
      </w:r>
      <w:r>
        <w:rPr>
          <w:spacing w:val="61"/>
        </w:rPr>
        <w:t xml:space="preserve"> </w:t>
      </w:r>
      <w:r>
        <w:t>Фотосинтез.</w:t>
      </w:r>
      <w:r>
        <w:rPr>
          <w:spacing w:val="60"/>
        </w:rPr>
        <w:t xml:space="preserve"> </w:t>
      </w:r>
      <w:r>
        <w:t>Фруктоза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изомер</w:t>
      </w:r>
      <w:r>
        <w:rPr>
          <w:spacing w:val="1"/>
        </w:rPr>
        <w:t xml:space="preserve"> </w:t>
      </w:r>
      <w:r>
        <w:t>глюкозы.</w:t>
      </w:r>
    </w:p>
    <w:p w14:paraId="E80D0000">
      <w:pPr>
        <w:pStyle w:val="Style_1"/>
        <w:spacing w:before="2" w:line="360" w:lineRule="auto"/>
        <w:ind w:right="522"/>
      </w:pPr>
      <w:r>
        <w:t>Крахмал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целлюлоза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полимеры.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крахмала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целлюлозы. Физические и химические свойства крахмала (гидролиз, 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-1"/>
        </w:rPr>
        <w:t xml:space="preserve"> </w:t>
      </w:r>
      <w:r>
        <w:t>с иодом).</w:t>
      </w:r>
    </w:p>
    <w:p w14:paraId="E90D0000">
      <w:pPr>
        <w:pStyle w:val="Style_1"/>
        <w:spacing w:line="360" w:lineRule="auto"/>
        <w:ind w:right="522"/>
      </w:pPr>
      <w:r>
        <w:t>Экспериментальные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превращений:</w:t>
      </w:r>
      <w:r>
        <w:rPr>
          <w:spacing w:val="1"/>
        </w:rPr>
        <w:t xml:space="preserve"> </w:t>
      </w:r>
      <w:r>
        <w:t>проведение, наблюдение и описание демонстрационных опытов: горение спиртов,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одноатомных</w:t>
      </w:r>
      <w:r>
        <w:rPr>
          <w:spacing w:val="1"/>
        </w:rPr>
        <w:t xml:space="preserve"> </w:t>
      </w:r>
      <w:r>
        <w:t>спиртов</w:t>
      </w:r>
      <w:r>
        <w:rPr>
          <w:spacing w:val="1"/>
        </w:rPr>
        <w:t xml:space="preserve"> </w:t>
      </w:r>
      <w:r>
        <w:t>(окисление</w:t>
      </w:r>
      <w:r>
        <w:rPr>
          <w:spacing w:val="71"/>
        </w:rPr>
        <w:t xml:space="preserve"> </w:t>
      </w:r>
      <w:r>
        <w:t>этанола</w:t>
      </w:r>
      <w:r>
        <w:rPr>
          <w:spacing w:val="71"/>
        </w:rPr>
        <w:t xml:space="preserve"> </w:t>
      </w:r>
      <w:r>
        <w:t>оксидом</w:t>
      </w:r>
      <w:r>
        <w:rPr>
          <w:spacing w:val="1"/>
        </w:rPr>
        <w:t xml:space="preserve"> </w:t>
      </w:r>
      <w:r>
        <w:t>меди(II)),</w:t>
      </w:r>
      <w:r>
        <w:rPr>
          <w:spacing w:val="1"/>
        </w:rPr>
        <w:t xml:space="preserve"> </w:t>
      </w:r>
      <w:r>
        <w:t>многоатомных</w:t>
      </w:r>
      <w:r>
        <w:rPr>
          <w:spacing w:val="1"/>
        </w:rPr>
        <w:t xml:space="preserve"> </w:t>
      </w:r>
      <w:r>
        <w:t>спиртов</w:t>
      </w:r>
      <w:r>
        <w:rPr>
          <w:spacing w:val="1"/>
        </w:rPr>
        <w:t xml:space="preserve"> </w:t>
      </w:r>
      <w:r>
        <w:t>(взаимодействие</w:t>
      </w:r>
      <w:r>
        <w:rPr>
          <w:spacing w:val="1"/>
        </w:rPr>
        <w:t xml:space="preserve"> </w:t>
      </w:r>
      <w:r>
        <w:t>глицерина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гидроксидом</w:t>
      </w:r>
      <w:r>
        <w:rPr>
          <w:spacing w:val="-67"/>
        </w:rPr>
        <w:t xml:space="preserve"> </w:t>
      </w:r>
      <w:r>
        <w:t>меди(II)),</w:t>
      </w:r>
      <w:r>
        <w:rPr>
          <w:spacing w:val="1"/>
        </w:rPr>
        <w:t xml:space="preserve"> </w:t>
      </w:r>
      <w:r>
        <w:t>альдегидов</w:t>
      </w:r>
      <w:r>
        <w:rPr>
          <w:spacing w:val="1"/>
        </w:rPr>
        <w:t xml:space="preserve"> </w:t>
      </w:r>
      <w:r>
        <w:t>(окисление</w:t>
      </w:r>
      <w:r>
        <w:rPr>
          <w:spacing w:val="1"/>
        </w:rPr>
        <w:t xml:space="preserve"> </w:t>
      </w:r>
      <w:r>
        <w:t>аммиачным</w:t>
      </w:r>
      <w:r>
        <w:rPr>
          <w:spacing w:val="1"/>
        </w:rPr>
        <w:t xml:space="preserve"> </w:t>
      </w:r>
      <w:r>
        <w:t>раствором</w:t>
      </w:r>
      <w:r>
        <w:rPr>
          <w:spacing w:val="1"/>
        </w:rPr>
        <w:t xml:space="preserve"> </w:t>
      </w:r>
      <w:r>
        <w:t>оксида</w:t>
      </w:r>
      <w:r>
        <w:rPr>
          <w:spacing w:val="1"/>
        </w:rPr>
        <w:t xml:space="preserve"> </w:t>
      </w:r>
      <w:r>
        <w:t>серебра(I)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гидроксидом</w:t>
      </w:r>
      <w:r>
        <w:rPr>
          <w:spacing w:val="1"/>
        </w:rPr>
        <w:t xml:space="preserve"> </w:t>
      </w:r>
      <w:r>
        <w:t>меди(II),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крахмала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иодом),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раствора уксусной</w:t>
      </w:r>
      <w:r>
        <w:rPr>
          <w:spacing w:val="-1"/>
        </w:rPr>
        <w:t xml:space="preserve"> </w:t>
      </w:r>
      <w:r>
        <w:t>кислоты.</w:t>
      </w:r>
    </w:p>
    <w:p w14:paraId="EA0D0000">
      <w:pPr>
        <w:pStyle w:val="Style_1"/>
        <w:ind w:firstLine="0" w:left="1101"/>
      </w:pPr>
      <w:r>
        <w:t>Расчётные</w:t>
      </w:r>
      <w:r>
        <w:rPr>
          <w:spacing w:val="-3"/>
        </w:rPr>
        <w:t xml:space="preserve"> </w:t>
      </w:r>
      <w:r>
        <w:t>задачи.</w:t>
      </w:r>
    </w:p>
    <w:p w14:paraId="EB0D0000">
      <w:pPr>
        <w:pStyle w:val="Style_1"/>
        <w:spacing w:before="160" w:line="360" w:lineRule="auto"/>
        <w:ind w:right="521"/>
      </w:pPr>
      <w:r>
        <w:t>Вычисления по уравнению химической реакции (массы, объёма, количества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массе,</w:t>
      </w:r>
      <w:r>
        <w:rPr>
          <w:spacing w:val="71"/>
        </w:rPr>
        <w:t xml:space="preserve"> </w:t>
      </w:r>
      <w:r>
        <w:t>объёму,</w:t>
      </w:r>
      <w:r>
        <w:rPr>
          <w:spacing w:val="1"/>
        </w:rPr>
        <w:t xml:space="preserve"> </w:t>
      </w:r>
      <w:r>
        <w:t>количеству одного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реакции).</w:t>
      </w:r>
    </w:p>
    <w:p w14:paraId="EC0D0000">
      <w:pPr>
        <w:pStyle w:val="Style_5"/>
        <w:numPr>
          <w:ilvl w:val="3"/>
          <w:numId w:val="32"/>
        </w:numPr>
        <w:tabs>
          <w:tab w:leader="none" w:pos="2153" w:val="left"/>
        </w:tabs>
        <w:spacing w:after="0" w:before="1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Азотсодержащие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соединения.</w:t>
      </w:r>
    </w:p>
    <w:p w14:paraId="ED0D0000">
      <w:pPr>
        <w:pStyle w:val="Style_1"/>
        <w:spacing w:before="160" w:line="360" w:lineRule="auto"/>
        <w:ind w:right="522"/>
      </w:pPr>
      <w:r>
        <w:t>Аминокислоты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амфотерные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соединения.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 свойства аминокислот (на примере глицина). Биологическое значение</w:t>
      </w:r>
      <w:r>
        <w:rPr>
          <w:spacing w:val="1"/>
        </w:rPr>
        <w:t xml:space="preserve"> </w:t>
      </w:r>
      <w:r>
        <w:t>аминокислот.</w:t>
      </w:r>
      <w:r>
        <w:rPr>
          <w:spacing w:val="-2"/>
        </w:rPr>
        <w:t xml:space="preserve"> </w:t>
      </w:r>
      <w:r>
        <w:t>Пептиды.</w:t>
      </w:r>
    </w:p>
    <w:p w14:paraId="EE0D0000">
      <w:pPr>
        <w:pStyle w:val="Style_1"/>
        <w:spacing w:before="2" w:line="360" w:lineRule="auto"/>
        <w:ind w:right="523"/>
      </w:pPr>
      <w:r>
        <w:t>Белки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высокомолекулярные</w:t>
      </w:r>
      <w:r>
        <w:rPr>
          <w:spacing w:val="1"/>
        </w:rPr>
        <w:t xml:space="preserve"> </w:t>
      </w:r>
      <w:r>
        <w:t>соединения.</w:t>
      </w:r>
      <w:r>
        <w:rPr>
          <w:spacing w:val="1"/>
        </w:rPr>
        <w:t xml:space="preserve"> </w:t>
      </w:r>
      <w:r>
        <w:t>Первичная,</w:t>
      </w:r>
      <w:r>
        <w:rPr>
          <w:spacing w:val="1"/>
        </w:rPr>
        <w:t xml:space="preserve"> </w:t>
      </w:r>
      <w:r>
        <w:t>вторичная и третичная структура белков. Химические свойства белков: гидролиз,</w:t>
      </w:r>
      <w:r>
        <w:rPr>
          <w:spacing w:val="1"/>
        </w:rPr>
        <w:t xml:space="preserve"> </w:t>
      </w:r>
      <w:r>
        <w:t>денатурация,</w:t>
      </w:r>
      <w:r>
        <w:rPr>
          <w:spacing w:val="-1"/>
        </w:rPr>
        <w:t xml:space="preserve"> </w:t>
      </w:r>
      <w:r>
        <w:t>качественные</w:t>
      </w:r>
      <w:r>
        <w:rPr>
          <w:spacing w:val="-3"/>
        </w:rPr>
        <w:t xml:space="preserve"> </w:t>
      </w:r>
      <w:r>
        <w:t>реакции на белки.</w:t>
      </w:r>
    </w:p>
    <w:p w14:paraId="EF0D0000">
      <w:pPr>
        <w:pStyle w:val="Style_1"/>
        <w:spacing w:line="360" w:lineRule="auto"/>
        <w:ind w:right="529"/>
      </w:pPr>
      <w:r>
        <w:t>Экспериментальные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превращений: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демонстрационных</w:t>
      </w:r>
      <w:r>
        <w:rPr>
          <w:spacing w:val="1"/>
        </w:rPr>
        <w:t xml:space="preserve"> </w:t>
      </w:r>
      <w:r>
        <w:t>опытов:</w:t>
      </w:r>
      <w:r>
        <w:rPr>
          <w:spacing w:val="1"/>
        </w:rPr>
        <w:t xml:space="preserve"> </w:t>
      </w:r>
      <w:r>
        <w:t>денатурация</w:t>
      </w:r>
      <w:r>
        <w:rPr>
          <w:spacing w:val="1"/>
        </w:rPr>
        <w:t xml:space="preserve"> </w:t>
      </w:r>
      <w:r>
        <w:t>белков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нагревании,</w:t>
      </w:r>
      <w:r>
        <w:rPr>
          <w:spacing w:val="-2"/>
        </w:rPr>
        <w:t xml:space="preserve"> </w:t>
      </w:r>
      <w:r>
        <w:t>цветные реакции</w:t>
      </w:r>
      <w:r>
        <w:rPr>
          <w:spacing w:val="-3"/>
        </w:rPr>
        <w:t xml:space="preserve"> </w:t>
      </w:r>
      <w:r>
        <w:t>белков.</w:t>
      </w:r>
    </w:p>
    <w:p w14:paraId="F00D0000">
      <w:pPr>
        <w:sectPr>
          <w:pgSz w:h="16850" w:orient="portrait" w:w="11910"/>
          <w:pgMar w:bottom="740" w:footer="543" w:header="576" w:left="740" w:right="180" w:top="840"/>
        </w:sectPr>
      </w:pPr>
    </w:p>
    <w:p w14:paraId="F10D0000">
      <w:pPr>
        <w:pStyle w:val="Style_1"/>
        <w:ind w:firstLine="0" w:left="0"/>
        <w:jc w:val="left"/>
        <w:rPr>
          <w:sz w:val="20"/>
        </w:rPr>
      </w:pPr>
    </w:p>
    <w:p w14:paraId="F20D0000">
      <w:pPr>
        <w:pStyle w:val="Style_5"/>
        <w:numPr>
          <w:ilvl w:val="3"/>
          <w:numId w:val="32"/>
        </w:numPr>
        <w:tabs>
          <w:tab w:leader="none" w:pos="2153" w:val="left"/>
        </w:tabs>
        <w:spacing w:after="0" w:before="254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Высокомолекулярные</w:t>
      </w:r>
      <w:r>
        <w:rPr>
          <w:spacing w:val="-8"/>
          <w:sz w:val="28"/>
        </w:rPr>
        <w:t xml:space="preserve"> </w:t>
      </w:r>
      <w:r>
        <w:rPr>
          <w:sz w:val="28"/>
        </w:rPr>
        <w:t>соединения.</w:t>
      </w:r>
    </w:p>
    <w:p w14:paraId="F30D0000">
      <w:pPr>
        <w:pStyle w:val="Style_1"/>
        <w:spacing w:before="162" w:line="360" w:lineRule="auto"/>
        <w:ind w:right="521"/>
      </w:pPr>
      <w:r>
        <w:t>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высокомолекулярных</w:t>
      </w:r>
      <w:r>
        <w:rPr>
          <w:spacing w:val="1"/>
        </w:rPr>
        <w:t xml:space="preserve"> </w:t>
      </w:r>
      <w:r>
        <w:t>соединений:</w:t>
      </w:r>
      <w:r>
        <w:rPr>
          <w:spacing w:val="1"/>
        </w:rPr>
        <w:t xml:space="preserve"> </w:t>
      </w:r>
      <w:r>
        <w:t>мономер,</w:t>
      </w:r>
      <w:r>
        <w:rPr>
          <w:spacing w:val="1"/>
        </w:rPr>
        <w:t xml:space="preserve"> </w:t>
      </w:r>
      <w:r>
        <w:t>полимер, структурное звено, степень полимеризации, средняя молекулярная масса.</w:t>
      </w:r>
      <w:r>
        <w:rPr>
          <w:spacing w:val="1"/>
        </w:rPr>
        <w:t xml:space="preserve"> </w:t>
      </w:r>
      <w:r>
        <w:t>Основные методы синтеза высокомолекулярных соединений – полимеризация и</w:t>
      </w:r>
      <w:r>
        <w:rPr>
          <w:spacing w:val="1"/>
        </w:rPr>
        <w:t xml:space="preserve"> </w:t>
      </w:r>
      <w:r>
        <w:t>поликонденсация.</w:t>
      </w:r>
    </w:p>
    <w:p w14:paraId="F40D0000">
      <w:pPr>
        <w:pStyle w:val="Style_1"/>
        <w:spacing w:before="1" w:line="360" w:lineRule="auto"/>
        <w:ind w:right="523"/>
      </w:pPr>
      <w:r>
        <w:t>Экспериментальные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превращений: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волокон,</w:t>
      </w:r>
      <w:r>
        <w:rPr>
          <w:spacing w:val="1"/>
        </w:rPr>
        <w:t xml:space="preserve"> </w:t>
      </w:r>
      <w:r>
        <w:t>пластмасс,</w:t>
      </w:r>
      <w:r>
        <w:rPr>
          <w:spacing w:val="1"/>
        </w:rPr>
        <w:t xml:space="preserve"> </w:t>
      </w:r>
      <w:r>
        <w:t>каучуков.</w:t>
      </w:r>
    </w:p>
    <w:p w14:paraId="F50D0000">
      <w:pPr>
        <w:pStyle w:val="Style_5"/>
        <w:numPr>
          <w:ilvl w:val="3"/>
          <w:numId w:val="32"/>
        </w:numPr>
        <w:tabs>
          <w:tab w:leader="none" w:pos="2153" w:val="left"/>
        </w:tabs>
        <w:spacing w:after="0" w:before="0" w:line="321" w:lineRule="exact"/>
        <w:ind w:hanging="1052" w:left="2152" w:right="0"/>
        <w:jc w:val="both"/>
        <w:rPr>
          <w:sz w:val="28"/>
        </w:rPr>
      </w:pPr>
      <w:r>
        <w:rPr>
          <w:sz w:val="28"/>
        </w:rPr>
        <w:t>Межпредметные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связи.</w:t>
      </w:r>
    </w:p>
    <w:p w14:paraId="F60D0000">
      <w:pPr>
        <w:pStyle w:val="Style_1"/>
        <w:spacing w:before="162" w:line="360" w:lineRule="auto"/>
        <w:ind w:right="522"/>
      </w:pPr>
      <w:r>
        <w:t>Реализация межпредметных связей при изучении органической химии в 10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системными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естественно-научного цикла.</w:t>
      </w:r>
    </w:p>
    <w:p w14:paraId="F70D0000">
      <w:pPr>
        <w:pStyle w:val="Style_1"/>
        <w:spacing w:before="1" w:line="360" w:lineRule="auto"/>
        <w:ind w:right="521"/>
      </w:pPr>
      <w:r>
        <w:t>Общие</w:t>
      </w:r>
      <w:r>
        <w:rPr>
          <w:spacing w:val="1"/>
        </w:rPr>
        <w:t xml:space="preserve"> </w:t>
      </w:r>
      <w:r>
        <w:t>естественно-научные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явление,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гипотеза,</w:t>
      </w:r>
      <w:r>
        <w:rPr>
          <w:spacing w:val="1"/>
        </w:rPr>
        <w:t xml:space="preserve"> </w:t>
      </w:r>
      <w:r>
        <w:t>закон,</w:t>
      </w:r>
      <w:r>
        <w:rPr>
          <w:spacing w:val="1"/>
        </w:rPr>
        <w:t xml:space="preserve"> </w:t>
      </w:r>
      <w:r>
        <w:t>теория,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периодичность,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-2"/>
        </w:rPr>
        <w:t xml:space="preserve"> </w:t>
      </w:r>
      <w:r>
        <w:t>эксперимент,</w:t>
      </w:r>
      <w:r>
        <w:rPr>
          <w:spacing w:val="-1"/>
        </w:rPr>
        <w:t xml:space="preserve"> </w:t>
      </w:r>
      <w:r>
        <w:t>моделирование.</w:t>
      </w:r>
    </w:p>
    <w:p w14:paraId="F80D0000">
      <w:pPr>
        <w:pStyle w:val="Style_1"/>
        <w:spacing w:line="360" w:lineRule="auto"/>
        <w:ind w:right="522"/>
      </w:pPr>
      <w:r>
        <w:t>Физика: материя, энергия, масса, атом, электрон, молекула, энергетический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вещество,</w:t>
      </w:r>
      <w:r>
        <w:rPr>
          <w:spacing w:val="1"/>
        </w:rPr>
        <w:t xml:space="preserve"> </w:t>
      </w:r>
      <w:r>
        <w:t>тело,</w:t>
      </w:r>
      <w:r>
        <w:rPr>
          <w:spacing w:val="1"/>
        </w:rPr>
        <w:t xml:space="preserve"> </w:t>
      </w:r>
      <w:r>
        <w:t>объём,</w:t>
      </w:r>
      <w:r>
        <w:rPr>
          <w:spacing w:val="1"/>
        </w:rPr>
        <w:t xml:space="preserve"> </w:t>
      </w:r>
      <w:r>
        <w:t>агрегатное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и единицы их</w:t>
      </w:r>
      <w:r>
        <w:rPr>
          <w:spacing w:val="1"/>
        </w:rPr>
        <w:t xml:space="preserve"> </w:t>
      </w:r>
      <w:r>
        <w:t>измерения.</w:t>
      </w:r>
    </w:p>
    <w:p w14:paraId="F90D0000">
      <w:pPr>
        <w:pStyle w:val="Style_1"/>
        <w:spacing w:line="360" w:lineRule="auto"/>
        <w:ind w:right="521"/>
      </w:pPr>
      <w:r>
        <w:t>Биология:</w:t>
      </w:r>
      <w:r>
        <w:rPr>
          <w:spacing w:val="1"/>
        </w:rPr>
        <w:t xml:space="preserve"> </w:t>
      </w:r>
      <w:r>
        <w:t>клетка,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биосфера,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организме,</w:t>
      </w:r>
      <w:r>
        <w:rPr>
          <w:spacing w:val="1"/>
        </w:rPr>
        <w:t xml:space="preserve"> </w:t>
      </w:r>
      <w:r>
        <w:t>фотосинтез,</w:t>
      </w:r>
      <w:r>
        <w:rPr>
          <w:spacing w:val="-8"/>
        </w:rPr>
        <w:t xml:space="preserve"> </w:t>
      </w:r>
      <w:r>
        <w:t>биологически</w:t>
      </w:r>
      <w:r>
        <w:rPr>
          <w:spacing w:val="-1"/>
        </w:rPr>
        <w:t xml:space="preserve"> </w:t>
      </w:r>
      <w:r>
        <w:t>активные</w:t>
      </w:r>
      <w:r>
        <w:rPr>
          <w:spacing w:val="-2"/>
        </w:rPr>
        <w:t xml:space="preserve"> </w:t>
      </w:r>
      <w:r>
        <w:t>вещества</w:t>
      </w:r>
      <w:r>
        <w:rPr>
          <w:spacing w:val="-5"/>
        </w:rPr>
        <w:t xml:space="preserve"> </w:t>
      </w:r>
      <w:r>
        <w:t>(белки,</w:t>
      </w:r>
      <w:r>
        <w:rPr>
          <w:spacing w:val="-5"/>
        </w:rPr>
        <w:t xml:space="preserve"> </w:t>
      </w:r>
      <w:r>
        <w:t>углеводы,</w:t>
      </w:r>
      <w:r>
        <w:rPr>
          <w:spacing w:val="-3"/>
        </w:rPr>
        <w:t xml:space="preserve"> </w:t>
      </w:r>
      <w:r>
        <w:t>жиры,</w:t>
      </w:r>
      <w:r>
        <w:rPr>
          <w:spacing w:val="-4"/>
        </w:rPr>
        <w:t xml:space="preserve"> </w:t>
      </w:r>
      <w:r>
        <w:t>ферменты).</w:t>
      </w:r>
    </w:p>
    <w:p w14:paraId="FA0D0000">
      <w:pPr>
        <w:pStyle w:val="Style_1"/>
        <w:spacing w:line="360" w:lineRule="auto"/>
        <w:ind w:right="532"/>
      </w:pPr>
      <w:r>
        <w:t>География:</w:t>
      </w:r>
      <w:r>
        <w:rPr>
          <w:spacing w:val="1"/>
        </w:rPr>
        <w:t xml:space="preserve"> </w:t>
      </w:r>
      <w:r>
        <w:t>минералы,</w:t>
      </w:r>
      <w:r>
        <w:rPr>
          <w:spacing w:val="1"/>
        </w:rPr>
        <w:t xml:space="preserve"> </w:t>
      </w:r>
      <w:r>
        <w:t>горные</w:t>
      </w:r>
      <w:r>
        <w:rPr>
          <w:spacing w:val="1"/>
        </w:rPr>
        <w:t xml:space="preserve"> </w:t>
      </w:r>
      <w:r>
        <w:t>породы,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ископаемые,</w:t>
      </w:r>
      <w:r>
        <w:rPr>
          <w:spacing w:val="1"/>
        </w:rPr>
        <w:t xml:space="preserve"> </w:t>
      </w:r>
      <w:r>
        <w:t>топливо,</w:t>
      </w:r>
      <w:r>
        <w:rPr>
          <w:spacing w:val="1"/>
        </w:rPr>
        <w:t xml:space="preserve"> </w:t>
      </w:r>
      <w:r>
        <w:t>ресурсы.</w:t>
      </w:r>
    </w:p>
    <w:p w14:paraId="FB0D0000">
      <w:pPr>
        <w:pStyle w:val="Style_1"/>
        <w:spacing w:line="360" w:lineRule="auto"/>
        <w:ind w:right="524"/>
      </w:pPr>
      <w:r>
        <w:t>Технология:</w:t>
      </w:r>
      <w:r>
        <w:rPr>
          <w:spacing w:val="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продукты, основы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питания, моющие</w:t>
      </w:r>
      <w:r>
        <w:rPr>
          <w:spacing w:val="1"/>
        </w:rPr>
        <w:t xml:space="preserve"> </w:t>
      </w:r>
      <w:r>
        <w:t>средства, лекарственные и косметические препараты, материалы из искусственных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волокон.</w:t>
      </w:r>
    </w:p>
    <w:p w14:paraId="FC0D0000">
      <w:pPr>
        <w:pStyle w:val="Style_5"/>
        <w:numPr>
          <w:ilvl w:val="1"/>
          <w:numId w:val="32"/>
        </w:numPr>
        <w:tabs>
          <w:tab w:leader="none" w:pos="1733" w:val="left"/>
        </w:tabs>
        <w:spacing w:after="0" w:before="0" w:line="240" w:lineRule="auto"/>
        <w:ind w:hanging="632" w:left="1732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11 классе.</w:t>
      </w:r>
    </w:p>
    <w:p w14:paraId="FD0D0000">
      <w:pPr>
        <w:pStyle w:val="Style_5"/>
        <w:numPr>
          <w:ilvl w:val="2"/>
          <w:numId w:val="32"/>
        </w:numPr>
        <w:tabs>
          <w:tab w:leader="none" w:pos="1942" w:val="left"/>
        </w:tabs>
        <w:spacing w:after="0" w:before="155" w:line="240" w:lineRule="auto"/>
        <w:ind w:hanging="841" w:left="1941" w:right="0"/>
        <w:jc w:val="both"/>
        <w:rPr>
          <w:sz w:val="28"/>
        </w:rPr>
      </w:pPr>
      <w:r>
        <w:rPr>
          <w:sz w:val="28"/>
        </w:rPr>
        <w:t>Общая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неорганическая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химия.</w:t>
      </w:r>
    </w:p>
    <w:p w14:paraId="FE0D0000">
      <w:pPr>
        <w:pStyle w:val="Style_5"/>
        <w:numPr>
          <w:ilvl w:val="3"/>
          <w:numId w:val="32"/>
        </w:numPr>
        <w:tabs>
          <w:tab w:leader="none" w:pos="2153" w:val="left"/>
        </w:tabs>
        <w:spacing w:after="0" w:before="160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Теоретические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1"/>
          <w:sz w:val="28"/>
        </w:rPr>
        <w:t xml:space="preserve"> </w:t>
      </w:r>
      <w:r>
        <w:rPr>
          <w:sz w:val="28"/>
        </w:rPr>
        <w:t>химии.</w:t>
      </w:r>
    </w:p>
    <w:p w14:paraId="FF0D0000">
      <w:pPr>
        <w:sectPr>
          <w:pgSz w:h="16850" w:orient="portrait" w:w="11910"/>
          <w:pgMar w:bottom="740" w:footer="543" w:header="576" w:left="740" w:right="180" w:top="840"/>
        </w:sectPr>
      </w:pPr>
    </w:p>
    <w:p w14:paraId="000E0000">
      <w:pPr>
        <w:pStyle w:val="Style_1"/>
        <w:ind w:firstLine="0" w:left="0"/>
        <w:jc w:val="left"/>
        <w:rPr>
          <w:sz w:val="20"/>
        </w:rPr>
      </w:pPr>
    </w:p>
    <w:p w14:paraId="010E0000">
      <w:pPr>
        <w:pStyle w:val="Style_1"/>
        <w:spacing w:before="254" w:line="360" w:lineRule="auto"/>
        <w:ind w:right="522"/>
      </w:pPr>
      <w:r>
        <w:t>Химический элемент. Атом. Ядро атома, изотопы. Электронная оболочка.</w:t>
      </w:r>
      <w:r>
        <w:rPr>
          <w:spacing w:val="1"/>
        </w:rPr>
        <w:t xml:space="preserve"> </w:t>
      </w:r>
      <w:r>
        <w:t>Энергетические</w:t>
      </w:r>
      <w:r>
        <w:rPr>
          <w:spacing w:val="1"/>
        </w:rPr>
        <w:t xml:space="preserve"> </w:t>
      </w:r>
      <w:r>
        <w:t>уровни,</w:t>
      </w:r>
      <w:r>
        <w:rPr>
          <w:spacing w:val="1"/>
        </w:rPr>
        <w:t xml:space="preserve"> </w:t>
      </w:r>
      <w:r>
        <w:t>подуровни.</w:t>
      </w:r>
      <w:r>
        <w:rPr>
          <w:spacing w:val="1"/>
        </w:rPr>
        <w:t xml:space="preserve"> </w:t>
      </w:r>
      <w:r>
        <w:t>Атомные</w:t>
      </w:r>
      <w:r>
        <w:rPr>
          <w:spacing w:val="1"/>
        </w:rPr>
        <w:t xml:space="preserve"> </w:t>
      </w:r>
      <w:r>
        <w:t>орбитали,</w:t>
      </w:r>
      <w:r>
        <w:rPr>
          <w:spacing w:val="1"/>
        </w:rPr>
        <w:t xml:space="preserve"> </w:t>
      </w:r>
      <w:r>
        <w:t>s-,</w:t>
      </w:r>
      <w:r>
        <w:rPr>
          <w:spacing w:val="1"/>
        </w:rPr>
        <w:t xml:space="preserve"> </w:t>
      </w:r>
      <w:r>
        <w:t>p-,</w:t>
      </w:r>
      <w:r>
        <w:rPr>
          <w:spacing w:val="1"/>
        </w:rPr>
        <w:t xml:space="preserve"> </w:t>
      </w:r>
      <w:r>
        <w:t>d-</w:t>
      </w:r>
      <w:r>
        <w:rPr>
          <w:spacing w:val="1"/>
        </w:rPr>
        <w:t xml:space="preserve"> </w:t>
      </w:r>
      <w:r>
        <w:t>элементы.</w:t>
      </w:r>
      <w:r>
        <w:rPr>
          <w:spacing w:val="1"/>
        </w:rPr>
        <w:t xml:space="preserve"> </w:t>
      </w:r>
      <w:r>
        <w:t>Особенности распределения электронов по орбиталям в атомах элементов первых</w:t>
      </w:r>
      <w:r>
        <w:rPr>
          <w:spacing w:val="1"/>
        </w:rPr>
        <w:t xml:space="preserve"> </w:t>
      </w:r>
      <w:r>
        <w:t>четырёх периодов.</w:t>
      </w:r>
      <w:r>
        <w:rPr>
          <w:spacing w:val="-5"/>
        </w:rPr>
        <w:t xml:space="preserve"> </w:t>
      </w:r>
      <w:r>
        <w:t>Электронная конфигурация</w:t>
      </w:r>
      <w:r>
        <w:rPr>
          <w:spacing w:val="-1"/>
        </w:rPr>
        <w:t xml:space="preserve"> </w:t>
      </w:r>
      <w:r>
        <w:t>атомов.</w:t>
      </w:r>
    </w:p>
    <w:p w14:paraId="020E0000">
      <w:pPr>
        <w:pStyle w:val="Style_1"/>
        <w:spacing w:line="360" w:lineRule="auto"/>
        <w:ind w:right="520"/>
      </w:pPr>
      <w:r>
        <w:t>Периодический</w:t>
      </w:r>
      <w:r>
        <w:rPr>
          <w:spacing w:val="1"/>
        </w:rPr>
        <w:t xml:space="preserve"> </w:t>
      </w:r>
      <w:r>
        <w:t>закон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Периодическая</w:t>
      </w:r>
      <w:r>
        <w:rPr>
          <w:spacing w:val="70"/>
        </w:rPr>
        <w:t xml:space="preserve"> </w:t>
      </w:r>
      <w:r>
        <w:t>система</w:t>
      </w:r>
      <w:r>
        <w:rPr>
          <w:spacing w:val="70"/>
        </w:rPr>
        <w:t xml:space="preserve"> </w:t>
      </w:r>
      <w:r>
        <w:t>химических</w:t>
      </w:r>
      <w:r>
        <w:rPr>
          <w:spacing w:val="70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Д.И. Менделеева.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периодического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химических элементов Д.И. Менделеева с современной теорией строения атомов.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образуемых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простых и сложных веществ по группам и периодам. Значение периодического</w:t>
      </w:r>
      <w:r>
        <w:rPr>
          <w:spacing w:val="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 науки.</w:t>
      </w:r>
    </w:p>
    <w:p w14:paraId="030E0000">
      <w:pPr>
        <w:pStyle w:val="Style_1"/>
        <w:spacing w:before="2" w:line="360" w:lineRule="auto"/>
        <w:ind w:right="522"/>
      </w:pPr>
      <w:r>
        <w:t>Строение вещества. Химическая связь. Виды химической связи (ковалентная</w:t>
      </w:r>
      <w:r>
        <w:rPr>
          <w:spacing w:val="1"/>
        </w:rPr>
        <w:t xml:space="preserve"> </w:t>
      </w:r>
      <w:r>
        <w:t>неполярная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полярная,</w:t>
      </w:r>
      <w:r>
        <w:rPr>
          <w:spacing w:val="1"/>
        </w:rPr>
        <w:t xml:space="preserve"> </w:t>
      </w:r>
      <w:r>
        <w:t>ионная,</w:t>
      </w:r>
      <w:r>
        <w:rPr>
          <w:spacing w:val="1"/>
        </w:rPr>
        <w:t xml:space="preserve"> </w:t>
      </w:r>
      <w:r>
        <w:t>металлическая).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ковалентной химической связи (обменный и донорно-акцепторный). Водородная</w:t>
      </w:r>
      <w:r>
        <w:rPr>
          <w:spacing w:val="1"/>
        </w:rPr>
        <w:t xml:space="preserve"> </w:t>
      </w:r>
      <w:r>
        <w:t>связь. Валентность. Электроотрицательность. Степень окисления. Ионы: катионы и</w:t>
      </w:r>
      <w:r>
        <w:rPr>
          <w:spacing w:val="-67"/>
        </w:rPr>
        <w:t xml:space="preserve"> </w:t>
      </w:r>
      <w:r>
        <w:t>анионы.</w:t>
      </w:r>
    </w:p>
    <w:p w14:paraId="040E0000">
      <w:pPr>
        <w:pStyle w:val="Style_1"/>
        <w:spacing w:line="360" w:lineRule="auto"/>
        <w:ind w:right="521"/>
      </w:pPr>
      <w:r>
        <w:t>Вещества</w:t>
      </w:r>
      <w:r>
        <w:rPr>
          <w:spacing w:val="1"/>
        </w:rPr>
        <w:t xml:space="preserve"> </w:t>
      </w:r>
      <w:r>
        <w:t>молекулярного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немолекулярного</w:t>
      </w:r>
      <w:r>
        <w:rPr>
          <w:spacing w:val="1"/>
        </w:rPr>
        <w:t xml:space="preserve"> </w:t>
      </w:r>
      <w:r>
        <w:t>строения.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постоянства</w:t>
      </w:r>
      <w:r>
        <w:rPr>
          <w:spacing w:val="-67"/>
        </w:rPr>
        <w:t xml:space="preserve"> </w:t>
      </w:r>
      <w:r>
        <w:t>состава вещества. Типы кристаллических решёток. Зависимость свойства веществ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типа кристаллической решётки.</w:t>
      </w:r>
    </w:p>
    <w:p w14:paraId="050E0000">
      <w:pPr>
        <w:pStyle w:val="Style_1"/>
        <w:spacing w:before="1"/>
        <w:ind w:firstLine="0" w:left="1101"/>
      </w:pPr>
      <w:r>
        <w:t>Понятие</w:t>
      </w:r>
      <w:r>
        <w:rPr>
          <w:spacing w:val="89"/>
        </w:rPr>
        <w:t xml:space="preserve"> </w:t>
      </w:r>
      <w:r>
        <w:t xml:space="preserve">о  </w:t>
      </w:r>
      <w:r>
        <w:rPr>
          <w:spacing w:val="16"/>
        </w:rPr>
        <w:t xml:space="preserve"> </w:t>
      </w:r>
      <w:r>
        <w:t xml:space="preserve">дисперсных  </w:t>
      </w:r>
      <w:r>
        <w:rPr>
          <w:spacing w:val="20"/>
        </w:rPr>
        <w:t xml:space="preserve"> </w:t>
      </w:r>
      <w:r>
        <w:t xml:space="preserve">системах.  </w:t>
      </w:r>
      <w:r>
        <w:rPr>
          <w:spacing w:val="17"/>
        </w:rPr>
        <w:t xml:space="preserve"> </w:t>
      </w:r>
      <w:r>
        <w:t xml:space="preserve">Истинные  </w:t>
      </w:r>
      <w:r>
        <w:rPr>
          <w:spacing w:val="19"/>
        </w:rPr>
        <w:t xml:space="preserve"> </w:t>
      </w:r>
      <w:r>
        <w:t xml:space="preserve">и  </w:t>
      </w:r>
      <w:r>
        <w:rPr>
          <w:spacing w:val="18"/>
        </w:rPr>
        <w:t xml:space="preserve"> </w:t>
      </w:r>
      <w:r>
        <w:t xml:space="preserve">коллоидные  </w:t>
      </w:r>
      <w:r>
        <w:rPr>
          <w:spacing w:val="19"/>
        </w:rPr>
        <w:t xml:space="preserve"> </w:t>
      </w:r>
      <w:r>
        <w:t>растворы.</w:t>
      </w:r>
    </w:p>
    <w:p w14:paraId="060E0000">
      <w:pPr>
        <w:pStyle w:val="Style_1"/>
        <w:spacing w:before="160"/>
        <w:ind w:firstLine="0" w:left="0"/>
      </w:pPr>
      <w:r>
        <w:t>Массовая</w:t>
      </w:r>
      <w:r>
        <w:rPr>
          <w:spacing w:val="-3"/>
        </w:rPr>
        <w:t xml:space="preserve"> </w:t>
      </w:r>
      <w:r>
        <w:t>доля</w:t>
      </w:r>
      <w:r>
        <w:rPr>
          <w:spacing w:val="-2"/>
        </w:rPr>
        <w:t xml:space="preserve"> </w:t>
      </w:r>
      <w:r>
        <w:t>вещества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растворе.</w:t>
      </w:r>
    </w:p>
    <w:p w14:paraId="070E0000">
      <w:pPr>
        <w:pStyle w:val="Style_1"/>
        <w:spacing w:before="160" w:line="360" w:lineRule="auto"/>
        <w:ind w:right="522"/>
      </w:pPr>
      <w:r>
        <w:t>Классификация неорганических соединений. Номенклатура неорганических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Генетическая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принадлежащих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классам.</w:t>
      </w:r>
    </w:p>
    <w:p w14:paraId="080E0000">
      <w:pPr>
        <w:pStyle w:val="Style_1"/>
        <w:spacing w:before="2" w:line="360" w:lineRule="auto"/>
        <w:ind w:right="523"/>
      </w:pPr>
      <w:r>
        <w:t>Химическая реакция. Классификация химических</w:t>
      </w:r>
      <w:r>
        <w:rPr>
          <w:spacing w:val="1"/>
        </w:rPr>
        <w:t xml:space="preserve"> </w:t>
      </w:r>
      <w:r>
        <w:t>реакций в неорганической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превращения</w:t>
      </w:r>
      <w:r>
        <w:rPr>
          <w:spacing w:val="-1"/>
        </w:rPr>
        <w:t xml:space="preserve"> </w:t>
      </w:r>
      <w:r>
        <w:t>энергии при</w:t>
      </w:r>
      <w:r>
        <w:rPr>
          <w:spacing w:val="-3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реакциях.</w:t>
      </w:r>
    </w:p>
    <w:p w14:paraId="090E0000">
      <w:pPr>
        <w:pStyle w:val="Style_1"/>
        <w:spacing w:line="360" w:lineRule="auto"/>
        <w:ind w:right="523"/>
      </w:pPr>
      <w:r>
        <w:t>Скорость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факторов.</w:t>
      </w:r>
      <w:r>
        <w:rPr>
          <w:spacing w:val="1"/>
        </w:rPr>
        <w:t xml:space="preserve"> </w:t>
      </w:r>
      <w:r>
        <w:t>Обратимые</w:t>
      </w:r>
      <w:r>
        <w:rPr>
          <w:spacing w:val="1"/>
        </w:rPr>
        <w:t xml:space="preserve"> </w:t>
      </w:r>
      <w:r>
        <w:t>реакции. Химическое равновесие. Факторы, влияющие на состояние химического</w:t>
      </w:r>
      <w:r>
        <w:rPr>
          <w:spacing w:val="1"/>
        </w:rPr>
        <w:t xml:space="preserve"> </w:t>
      </w:r>
      <w:r>
        <w:t>равновесия.</w:t>
      </w:r>
      <w:r>
        <w:rPr>
          <w:spacing w:val="-4"/>
        </w:rPr>
        <w:t xml:space="preserve"> </w:t>
      </w:r>
      <w:r>
        <w:t>Принцип Ле</w:t>
      </w:r>
      <w:r>
        <w:rPr>
          <w:spacing w:val="3"/>
        </w:rPr>
        <w:t xml:space="preserve"> </w:t>
      </w:r>
      <w:r>
        <w:t>Шателье.</w:t>
      </w:r>
    </w:p>
    <w:p w14:paraId="0A0E0000">
      <w:pPr>
        <w:sectPr>
          <w:pgSz w:h="16850" w:orient="portrait" w:w="11910"/>
          <w:pgMar w:bottom="740" w:footer="543" w:header="576" w:left="740" w:right="180" w:top="840"/>
        </w:sectPr>
      </w:pPr>
    </w:p>
    <w:p w14:paraId="0B0E0000">
      <w:pPr>
        <w:pStyle w:val="Style_1"/>
        <w:ind w:firstLine="0" w:left="0"/>
        <w:jc w:val="left"/>
        <w:rPr>
          <w:sz w:val="20"/>
        </w:rPr>
      </w:pPr>
    </w:p>
    <w:p w14:paraId="0C0E0000">
      <w:pPr>
        <w:pStyle w:val="Style_1"/>
        <w:spacing w:before="254" w:line="360" w:lineRule="auto"/>
        <w:ind w:right="523"/>
      </w:pPr>
      <w:r>
        <w:t>Электролитическая</w:t>
      </w:r>
      <w:r>
        <w:rPr>
          <w:spacing w:val="1"/>
        </w:rPr>
        <w:t xml:space="preserve"> </w:t>
      </w:r>
      <w:r>
        <w:t>диссоциация.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слабые</w:t>
      </w:r>
      <w:r>
        <w:rPr>
          <w:spacing w:val="1"/>
        </w:rPr>
        <w:t xml:space="preserve"> </w:t>
      </w:r>
      <w:r>
        <w:t>электролиты.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растворов</w:t>
      </w:r>
      <w:r>
        <w:rPr>
          <w:spacing w:val="1"/>
        </w:rPr>
        <w:t xml:space="preserve"> </w:t>
      </w:r>
      <w:r>
        <w:t>веществ:</w:t>
      </w:r>
      <w:r>
        <w:rPr>
          <w:spacing w:val="1"/>
        </w:rPr>
        <w:t xml:space="preserve"> </w:t>
      </w:r>
      <w:r>
        <w:t>кислая,</w:t>
      </w:r>
      <w:r>
        <w:rPr>
          <w:spacing w:val="1"/>
        </w:rPr>
        <w:t xml:space="preserve"> </w:t>
      </w:r>
      <w:r>
        <w:t>нейтральная,</w:t>
      </w:r>
      <w:r>
        <w:rPr>
          <w:spacing w:val="1"/>
        </w:rPr>
        <w:t xml:space="preserve"> </w:t>
      </w:r>
      <w:r>
        <w:t>щелочная.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обмена.</w:t>
      </w:r>
    </w:p>
    <w:p w14:paraId="0D0E0000">
      <w:pPr>
        <w:pStyle w:val="Style_1"/>
        <w:ind w:firstLine="0" w:left="1101"/>
        <w:rPr>
          <w:i w:val="1"/>
        </w:rPr>
      </w:pPr>
      <w:r>
        <w:t>Окислительно-восстановительные</w:t>
      </w:r>
      <w:r>
        <w:rPr>
          <w:spacing w:val="-6"/>
        </w:rPr>
        <w:t xml:space="preserve"> </w:t>
      </w:r>
      <w:r>
        <w:t>реакции</w:t>
      </w:r>
      <w:r>
        <w:rPr>
          <w:i w:val="1"/>
        </w:rPr>
        <w:t>.</w:t>
      </w:r>
    </w:p>
    <w:p w14:paraId="0E0E0000">
      <w:pPr>
        <w:pStyle w:val="Style_1"/>
        <w:spacing w:before="161" w:line="360" w:lineRule="auto"/>
        <w:ind w:right="521"/>
      </w:pPr>
      <w:r>
        <w:t>Экспериментальные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превращений:</w:t>
      </w:r>
      <w:r>
        <w:rPr>
          <w:spacing w:val="1"/>
        </w:rPr>
        <w:t xml:space="preserve"> </w:t>
      </w:r>
      <w:r>
        <w:t xml:space="preserve">демонстрация   </w:t>
      </w:r>
      <w:r>
        <w:rPr>
          <w:spacing w:val="1"/>
        </w:rPr>
        <w:t xml:space="preserve"> </w:t>
      </w:r>
      <w:r>
        <w:t xml:space="preserve">таблиц   </w:t>
      </w:r>
      <w:r>
        <w:rPr>
          <w:spacing w:val="1"/>
        </w:rPr>
        <w:t xml:space="preserve"> </w:t>
      </w:r>
      <w:r>
        <w:t xml:space="preserve">«Периодическая   </w:t>
      </w:r>
      <w:r>
        <w:rPr>
          <w:spacing w:val="1"/>
        </w:rPr>
        <w:t xml:space="preserve"> </w:t>
      </w:r>
      <w:r>
        <w:t xml:space="preserve">система   </w:t>
      </w:r>
      <w:r>
        <w:rPr>
          <w:spacing w:val="1"/>
        </w:rPr>
        <w:t xml:space="preserve"> </w:t>
      </w:r>
      <w:r>
        <w:t>химических     элементов</w:t>
      </w:r>
      <w:r>
        <w:rPr>
          <w:spacing w:val="1"/>
        </w:rPr>
        <w:t xml:space="preserve"> </w:t>
      </w:r>
      <w:r>
        <w:t>Д.И. Менделеева»,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решёток,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демонстрационных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(разложение</w:t>
      </w:r>
      <w:r>
        <w:rPr>
          <w:spacing w:val="1"/>
        </w:rPr>
        <w:t xml:space="preserve"> </w:t>
      </w:r>
      <w:r>
        <w:t>пероксида</w:t>
      </w:r>
      <w:r>
        <w:rPr>
          <w:spacing w:val="1"/>
        </w:rPr>
        <w:t xml:space="preserve"> </w:t>
      </w:r>
      <w:r>
        <w:t>водорода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катализатора,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растворов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индикатора,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обмена),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«Влияние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реакции».</w:t>
      </w:r>
    </w:p>
    <w:p w14:paraId="0F0E0000">
      <w:pPr>
        <w:pStyle w:val="Style_1"/>
        <w:spacing w:before="1"/>
        <w:ind w:firstLine="0" w:left="1101"/>
      </w:pPr>
      <w:r>
        <w:t>Расчётные</w:t>
      </w:r>
      <w:r>
        <w:rPr>
          <w:spacing w:val="-4"/>
        </w:rPr>
        <w:t xml:space="preserve"> </w:t>
      </w:r>
      <w:r>
        <w:t>задачи.</w:t>
      </w:r>
    </w:p>
    <w:p w14:paraId="100E0000">
      <w:pPr>
        <w:pStyle w:val="Style_1"/>
        <w:spacing w:before="163" w:line="360" w:lineRule="auto"/>
        <w:ind w:right="528"/>
      </w:pPr>
      <w:r>
        <w:t>Расчёты по уравнениям химических реакций, в том числе термохимические</w:t>
      </w:r>
      <w:r>
        <w:rPr>
          <w:spacing w:val="1"/>
        </w:rPr>
        <w:t xml:space="preserve"> </w:t>
      </w:r>
      <w:r>
        <w:t>расчёты,</w:t>
      </w:r>
      <w:r>
        <w:rPr>
          <w:spacing w:val="-5"/>
        </w:rPr>
        <w:t xml:space="preserve"> </w:t>
      </w:r>
      <w:r>
        <w:t>расчёты с</w:t>
      </w:r>
      <w:r>
        <w:rPr>
          <w:spacing w:val="-3"/>
        </w:rPr>
        <w:t xml:space="preserve"> </w:t>
      </w:r>
      <w:r>
        <w:t>использованием понятия</w:t>
      </w:r>
      <w:r>
        <w:rPr>
          <w:spacing w:val="-2"/>
        </w:rPr>
        <w:t xml:space="preserve"> </w:t>
      </w:r>
      <w:r>
        <w:t>«массовая доля</w:t>
      </w:r>
      <w:r>
        <w:rPr>
          <w:spacing w:val="-2"/>
        </w:rPr>
        <w:t xml:space="preserve"> </w:t>
      </w:r>
      <w:r>
        <w:t>вещества».</w:t>
      </w:r>
    </w:p>
    <w:p w14:paraId="110E0000">
      <w:pPr>
        <w:pStyle w:val="Style_5"/>
        <w:numPr>
          <w:ilvl w:val="3"/>
          <w:numId w:val="32"/>
        </w:numPr>
        <w:tabs>
          <w:tab w:leader="none" w:pos="2153" w:val="left"/>
        </w:tabs>
        <w:spacing w:after="0" w:before="0" w:line="321" w:lineRule="exact"/>
        <w:ind w:hanging="1052" w:left="2152" w:right="0"/>
        <w:jc w:val="both"/>
        <w:rPr>
          <w:sz w:val="28"/>
        </w:rPr>
      </w:pPr>
      <w:r>
        <w:rPr>
          <w:sz w:val="28"/>
        </w:rPr>
        <w:t>Раздел</w:t>
      </w:r>
      <w:r>
        <w:rPr>
          <w:spacing w:val="-4"/>
          <w:sz w:val="28"/>
        </w:rPr>
        <w:t xml:space="preserve"> </w:t>
      </w:r>
      <w:r>
        <w:rPr>
          <w:sz w:val="28"/>
        </w:rPr>
        <w:t>2.</w:t>
      </w:r>
      <w:r>
        <w:rPr>
          <w:spacing w:val="-2"/>
          <w:sz w:val="28"/>
        </w:rPr>
        <w:t xml:space="preserve"> </w:t>
      </w:r>
      <w:r>
        <w:rPr>
          <w:sz w:val="28"/>
        </w:rPr>
        <w:t>Неорганическая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химия.</w:t>
      </w:r>
    </w:p>
    <w:p w14:paraId="120E0000">
      <w:pPr>
        <w:pStyle w:val="Style_1"/>
        <w:spacing w:before="160" w:line="360" w:lineRule="auto"/>
        <w:ind w:right="522"/>
      </w:pPr>
      <w:r>
        <w:t>Неметаллы. Положение</w:t>
      </w:r>
      <w:r>
        <w:rPr>
          <w:spacing w:val="1"/>
        </w:rPr>
        <w:t xml:space="preserve"> </w:t>
      </w:r>
      <w:r>
        <w:t>неметаллов 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 химических</w:t>
      </w:r>
      <w:r>
        <w:rPr>
          <w:spacing w:val="1"/>
        </w:rPr>
        <w:t xml:space="preserve"> </w:t>
      </w:r>
      <w:r>
        <w:t>элементов Д.И. Менделеева и особенности строения атомов. Физические свойства</w:t>
      </w:r>
      <w:r>
        <w:rPr>
          <w:spacing w:val="1"/>
        </w:rPr>
        <w:t xml:space="preserve"> </w:t>
      </w:r>
      <w:r>
        <w:t>неметаллов.</w:t>
      </w:r>
      <w:r>
        <w:rPr>
          <w:spacing w:val="1"/>
        </w:rPr>
        <w:t xml:space="preserve"> </w:t>
      </w:r>
      <w:r>
        <w:t>Аллотропия</w:t>
      </w:r>
      <w:r>
        <w:rPr>
          <w:spacing w:val="1"/>
        </w:rPr>
        <w:t xml:space="preserve"> </w:t>
      </w:r>
      <w:r>
        <w:t>неметаллов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кислорода,</w:t>
      </w:r>
      <w:r>
        <w:rPr>
          <w:spacing w:val="1"/>
        </w:rPr>
        <w:t xml:space="preserve"> </w:t>
      </w:r>
      <w:r>
        <w:t>серы,</w:t>
      </w:r>
      <w:r>
        <w:rPr>
          <w:spacing w:val="1"/>
        </w:rPr>
        <w:t xml:space="preserve"> </w:t>
      </w:r>
      <w:r>
        <w:t>фосфора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углерода).</w:t>
      </w:r>
    </w:p>
    <w:p w14:paraId="130E0000">
      <w:pPr>
        <w:pStyle w:val="Style_1"/>
        <w:spacing w:line="360" w:lineRule="auto"/>
        <w:ind w:right="523"/>
      </w:pP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неметаллов</w:t>
      </w:r>
      <w:r>
        <w:rPr>
          <w:spacing w:val="1"/>
        </w:rPr>
        <w:t xml:space="preserve"> </w:t>
      </w:r>
      <w:r>
        <w:t>(галогенов,</w:t>
      </w:r>
      <w:r>
        <w:rPr>
          <w:spacing w:val="1"/>
        </w:rPr>
        <w:t xml:space="preserve"> </w:t>
      </w:r>
      <w:r>
        <w:t>серы,</w:t>
      </w:r>
      <w:r>
        <w:rPr>
          <w:spacing w:val="1"/>
        </w:rPr>
        <w:t xml:space="preserve"> </w:t>
      </w:r>
      <w:r>
        <w:t>азота,</w:t>
      </w:r>
      <w:r>
        <w:rPr>
          <w:spacing w:val="1"/>
        </w:rPr>
        <w:t xml:space="preserve"> </w:t>
      </w:r>
      <w:r>
        <w:t>фосфора, углерода и кремния) и их соединений (оксидов, кислородсодержащих</w:t>
      </w:r>
      <w:r>
        <w:rPr>
          <w:spacing w:val="1"/>
        </w:rPr>
        <w:t xml:space="preserve"> </w:t>
      </w:r>
      <w:r>
        <w:t>кислот,</w:t>
      </w:r>
      <w:r>
        <w:rPr>
          <w:spacing w:val="-2"/>
        </w:rPr>
        <w:t xml:space="preserve"> </w:t>
      </w:r>
      <w:r>
        <w:t>водородных</w:t>
      </w:r>
      <w:r>
        <w:rPr>
          <w:spacing w:val="-1"/>
        </w:rPr>
        <w:t xml:space="preserve"> </w:t>
      </w:r>
      <w:r>
        <w:t>соединений).</w:t>
      </w:r>
    </w:p>
    <w:p w14:paraId="140E0000">
      <w:pPr>
        <w:pStyle w:val="Style_1"/>
        <w:spacing w:before="1"/>
        <w:ind w:firstLine="0" w:left="1101"/>
      </w:pPr>
      <w:r>
        <w:t>Применение</w:t>
      </w:r>
      <w:r>
        <w:rPr>
          <w:spacing w:val="-3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неметаллов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соединений.</w:t>
      </w:r>
    </w:p>
    <w:p w14:paraId="150E0000">
      <w:pPr>
        <w:pStyle w:val="Style_1"/>
        <w:spacing w:before="161" w:line="360" w:lineRule="auto"/>
        <w:ind w:right="527"/>
      </w:pPr>
      <w:r>
        <w:t>Металлы.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 Д.И. Менделеева. Особенности строения электронных оболочек атомов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Сплавы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Электрохимический</w:t>
      </w:r>
      <w:r>
        <w:rPr>
          <w:spacing w:val="-3"/>
        </w:rPr>
        <w:t xml:space="preserve"> </w:t>
      </w:r>
      <w:r>
        <w:t>ряд</w:t>
      </w:r>
      <w:r>
        <w:rPr>
          <w:spacing w:val="-2"/>
        </w:rPr>
        <w:t xml:space="preserve"> </w:t>
      </w:r>
      <w:r>
        <w:t>напряжений металлов.</w:t>
      </w:r>
    </w:p>
    <w:p w14:paraId="160E0000">
      <w:pPr>
        <w:pStyle w:val="Style_1"/>
        <w:ind w:firstLine="0" w:left="1101"/>
      </w:pPr>
      <w:r>
        <w:t>Химические</w:t>
      </w:r>
      <w:r>
        <w:rPr>
          <w:spacing w:val="13"/>
        </w:rPr>
        <w:t xml:space="preserve"> </w:t>
      </w:r>
      <w:r>
        <w:t>свойства</w:t>
      </w:r>
      <w:r>
        <w:rPr>
          <w:spacing w:val="12"/>
        </w:rPr>
        <w:t xml:space="preserve"> </w:t>
      </w:r>
      <w:r>
        <w:t>важнейших</w:t>
      </w:r>
      <w:r>
        <w:rPr>
          <w:spacing w:val="14"/>
        </w:rPr>
        <w:t xml:space="preserve"> </w:t>
      </w:r>
      <w:r>
        <w:t>металлов</w:t>
      </w:r>
      <w:r>
        <w:rPr>
          <w:spacing w:val="12"/>
        </w:rPr>
        <w:t xml:space="preserve"> </w:t>
      </w:r>
      <w:r>
        <w:t>(натрий,</w:t>
      </w:r>
      <w:r>
        <w:rPr>
          <w:spacing w:val="12"/>
        </w:rPr>
        <w:t xml:space="preserve"> </w:t>
      </w:r>
      <w:r>
        <w:t>калий,</w:t>
      </w:r>
      <w:r>
        <w:rPr>
          <w:spacing w:val="13"/>
        </w:rPr>
        <w:t xml:space="preserve"> </w:t>
      </w:r>
      <w:r>
        <w:t>кальций,</w:t>
      </w:r>
      <w:r>
        <w:rPr>
          <w:spacing w:val="12"/>
        </w:rPr>
        <w:t xml:space="preserve"> </w:t>
      </w:r>
      <w:r>
        <w:t>магний,</w:t>
      </w:r>
    </w:p>
    <w:p w14:paraId="170E0000">
      <w:pPr>
        <w:sectPr>
          <w:pgSz w:h="16850" w:orient="portrait" w:w="11910"/>
          <w:pgMar w:bottom="740" w:footer="543" w:header="576" w:left="740" w:right="180" w:top="840"/>
        </w:sectPr>
      </w:pPr>
    </w:p>
    <w:p w14:paraId="180E0000">
      <w:pPr>
        <w:pStyle w:val="Style_1"/>
        <w:ind w:firstLine="0" w:left="0"/>
        <w:jc w:val="left"/>
        <w:rPr>
          <w:sz w:val="20"/>
        </w:rPr>
      </w:pPr>
    </w:p>
    <w:p w14:paraId="190E0000">
      <w:pPr>
        <w:pStyle w:val="Style_1"/>
        <w:spacing w:before="254"/>
        <w:ind w:firstLine="0" w:left="0"/>
      </w:pPr>
      <w:r>
        <w:t>алюминий,</w:t>
      </w:r>
      <w:r>
        <w:rPr>
          <w:spacing w:val="-3"/>
        </w:rPr>
        <w:t xml:space="preserve"> </w:t>
      </w:r>
      <w:r>
        <w:t>цинк,</w:t>
      </w:r>
      <w:r>
        <w:rPr>
          <w:spacing w:val="-2"/>
        </w:rPr>
        <w:t xml:space="preserve"> </w:t>
      </w:r>
      <w:r>
        <w:t>хром,</w:t>
      </w:r>
      <w:r>
        <w:rPr>
          <w:spacing w:val="-3"/>
        </w:rPr>
        <w:t xml:space="preserve"> </w:t>
      </w:r>
      <w:r>
        <w:t>железо,</w:t>
      </w:r>
      <w:r>
        <w:rPr>
          <w:spacing w:val="-2"/>
        </w:rPr>
        <w:t xml:space="preserve"> </w:t>
      </w:r>
      <w:r>
        <w:t>медь)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соединений.</w:t>
      </w:r>
    </w:p>
    <w:p w14:paraId="1A0E0000">
      <w:pPr>
        <w:pStyle w:val="Style_1"/>
        <w:spacing w:before="162" w:line="360" w:lineRule="auto"/>
        <w:ind w:right="524"/>
      </w:pPr>
      <w:r>
        <w:t>Общие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технике.</w:t>
      </w:r>
    </w:p>
    <w:p w14:paraId="1B0E0000">
      <w:pPr>
        <w:pStyle w:val="Style_1"/>
        <w:spacing w:line="360" w:lineRule="auto"/>
        <w:ind w:right="521"/>
      </w:pPr>
      <w:r>
        <w:t>Экспериментальные методы изучения веществ и их превращений: изучение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«Металлы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сплавы»,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неметаллов,</w:t>
      </w:r>
      <w:r>
        <w:rPr>
          <w:spacing w:val="7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демонстрационных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 опытов (взаимодействие гидроксида алюминия с растворами кислот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щелочей,</w:t>
      </w:r>
      <w:r>
        <w:rPr>
          <w:spacing w:val="-1"/>
        </w:rPr>
        <w:t xml:space="preserve"> </w:t>
      </w:r>
      <w:r>
        <w:t>качественные реакции на</w:t>
      </w:r>
      <w:r>
        <w:rPr>
          <w:spacing w:val="-4"/>
        </w:rPr>
        <w:t xml:space="preserve"> </w:t>
      </w:r>
      <w:r>
        <w:t>катионы</w:t>
      </w:r>
      <w:r>
        <w:rPr>
          <w:spacing w:val="3"/>
        </w:rPr>
        <w:t xml:space="preserve"> </w:t>
      </w:r>
      <w:r>
        <w:t>металлов).</w:t>
      </w:r>
    </w:p>
    <w:p w14:paraId="1C0E0000">
      <w:pPr>
        <w:pStyle w:val="Style_1"/>
        <w:ind w:firstLine="0" w:left="1101"/>
      </w:pPr>
      <w:r>
        <w:t>Расчётные</w:t>
      </w:r>
      <w:r>
        <w:rPr>
          <w:spacing w:val="-4"/>
        </w:rPr>
        <w:t xml:space="preserve"> </w:t>
      </w:r>
      <w:r>
        <w:t>задачи.</w:t>
      </w:r>
    </w:p>
    <w:p w14:paraId="1D0E0000">
      <w:pPr>
        <w:pStyle w:val="Style_1"/>
        <w:spacing w:before="162" w:line="360" w:lineRule="auto"/>
        <w:ind w:right="522"/>
      </w:pPr>
      <w:r>
        <w:t>Расчёты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газов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известному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вещества, массе или объёму одного из участвующих в реакции веществ, расчёты</w:t>
      </w:r>
      <w:r>
        <w:rPr>
          <w:spacing w:val="1"/>
        </w:rPr>
        <w:t xml:space="preserve"> </w:t>
      </w:r>
      <w:r>
        <w:t>массы (объёма, количества вещества) продуктов реакции, если одно из веществ</w:t>
      </w:r>
      <w:r>
        <w:rPr>
          <w:spacing w:val="1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примеси.</w:t>
      </w:r>
    </w:p>
    <w:p w14:paraId="1E0E0000">
      <w:pPr>
        <w:pStyle w:val="Style_5"/>
        <w:numPr>
          <w:ilvl w:val="3"/>
          <w:numId w:val="32"/>
        </w:numPr>
        <w:tabs>
          <w:tab w:leader="none" w:pos="2153" w:val="left"/>
        </w:tabs>
        <w:spacing w:after="0" w:before="1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Химия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жизнь.</w:t>
      </w:r>
      <w:r>
        <w:rPr>
          <w:spacing w:val="-1"/>
          <w:sz w:val="28"/>
        </w:rPr>
        <w:t xml:space="preserve"> </w:t>
      </w:r>
      <w:r>
        <w:rPr>
          <w:sz w:val="28"/>
        </w:rPr>
        <w:t>Межпредметные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связи.</w:t>
      </w:r>
    </w:p>
    <w:p w14:paraId="1F0E0000">
      <w:pPr>
        <w:pStyle w:val="Style_1"/>
        <w:spacing w:before="160" w:line="360" w:lineRule="auto"/>
        <w:ind w:right="523"/>
      </w:pPr>
      <w:r>
        <w:t>Роль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энергетической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21"/>
        </w:rPr>
        <w:t xml:space="preserve"> </w:t>
      </w:r>
      <w:r>
        <w:t>развитии</w:t>
      </w:r>
      <w:r>
        <w:rPr>
          <w:spacing w:val="25"/>
        </w:rPr>
        <w:t xml:space="preserve"> </w:t>
      </w:r>
      <w:r>
        <w:t>медицины.</w:t>
      </w:r>
      <w:r>
        <w:rPr>
          <w:spacing w:val="23"/>
        </w:rPr>
        <w:t xml:space="preserve"> </w:t>
      </w:r>
      <w:r>
        <w:t>Понятие</w:t>
      </w:r>
      <w:r>
        <w:rPr>
          <w:spacing w:val="23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научных</w:t>
      </w:r>
      <w:r>
        <w:rPr>
          <w:spacing w:val="25"/>
        </w:rPr>
        <w:t xml:space="preserve"> </w:t>
      </w:r>
      <w:r>
        <w:t>методах</w:t>
      </w:r>
      <w:r>
        <w:rPr>
          <w:spacing w:val="25"/>
        </w:rPr>
        <w:t xml:space="preserve"> </w:t>
      </w:r>
      <w:r>
        <w:t>познания</w:t>
      </w:r>
      <w:r>
        <w:rPr>
          <w:spacing w:val="24"/>
        </w:rPr>
        <w:t xml:space="preserve"> </w:t>
      </w:r>
      <w:r>
        <w:t>веществ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реакций.</w:t>
      </w:r>
    </w:p>
    <w:p w14:paraId="200E0000">
      <w:pPr>
        <w:pStyle w:val="Style_1"/>
        <w:spacing w:line="360" w:lineRule="auto"/>
        <w:ind w:right="526"/>
      </w:pP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важнейших веществ.</w:t>
      </w:r>
    </w:p>
    <w:p w14:paraId="210E0000">
      <w:pPr>
        <w:pStyle w:val="Style_1"/>
        <w:spacing w:line="360" w:lineRule="auto"/>
        <w:ind w:right="523"/>
      </w:pPr>
      <w:r>
        <w:t>Человек в мире веществ и материалов: важнейшие строительные материалы,</w:t>
      </w:r>
      <w:r>
        <w:rPr>
          <w:spacing w:val="1"/>
        </w:rPr>
        <w:t xml:space="preserve"> </w:t>
      </w:r>
      <w:r>
        <w:t>конструкционные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краски,</w:t>
      </w:r>
      <w:r>
        <w:rPr>
          <w:spacing w:val="1"/>
        </w:rPr>
        <w:t xml:space="preserve"> </w:t>
      </w:r>
      <w:r>
        <w:t>стекло,</w:t>
      </w:r>
      <w:r>
        <w:rPr>
          <w:spacing w:val="1"/>
        </w:rPr>
        <w:t xml:space="preserve"> </w:t>
      </w:r>
      <w:r>
        <w:t>керамика,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электроники,</w:t>
      </w:r>
      <w:r>
        <w:rPr>
          <w:spacing w:val="-2"/>
        </w:rPr>
        <w:t xml:space="preserve"> </w:t>
      </w:r>
      <w:r>
        <w:t>наноматериалы,</w:t>
      </w:r>
      <w:r>
        <w:rPr>
          <w:spacing w:val="-4"/>
        </w:rPr>
        <w:t xml:space="preserve"> </w:t>
      </w:r>
      <w:r>
        <w:t>органические</w:t>
      </w:r>
      <w:r>
        <w:rPr>
          <w:spacing w:val="-4"/>
        </w:rPr>
        <w:t xml:space="preserve"> </w:t>
      </w:r>
      <w:r>
        <w:t>и минеральные</w:t>
      </w:r>
      <w:r>
        <w:rPr>
          <w:spacing w:val="-3"/>
        </w:rPr>
        <w:t xml:space="preserve"> </w:t>
      </w:r>
      <w:r>
        <w:t>удобрения.</w:t>
      </w:r>
    </w:p>
    <w:p w14:paraId="220E0000">
      <w:pPr>
        <w:pStyle w:val="Style_1"/>
        <w:spacing w:line="360" w:lineRule="auto"/>
        <w:ind w:right="521"/>
      </w:pPr>
      <w:r>
        <w:t>Химия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-67"/>
        </w:rPr>
        <w:t xml:space="preserve"> </w:t>
      </w:r>
      <w:r>
        <w:t>препаратов,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препаратов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14:paraId="230E0000">
      <w:pPr>
        <w:pStyle w:val="Style_1"/>
        <w:spacing w:line="360" w:lineRule="auto"/>
        <w:ind w:right="521"/>
      </w:pPr>
      <w:r>
        <w:t>Реализация межпредметных связей при изучении общей и неорганической</w:t>
      </w:r>
      <w:r>
        <w:rPr>
          <w:spacing w:val="1"/>
        </w:rPr>
        <w:t xml:space="preserve"> </w:t>
      </w:r>
      <w:r>
        <w:t>химии в 11 классе осуществляется через использование как общих естественно-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системными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отдельных</w:t>
      </w:r>
      <w:r>
        <w:rPr>
          <w:spacing w:val="-67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естественно-научного</w:t>
      </w:r>
      <w:r>
        <w:rPr>
          <w:spacing w:val="1"/>
        </w:rPr>
        <w:t xml:space="preserve"> </w:t>
      </w:r>
      <w:r>
        <w:t>цикла.</w:t>
      </w:r>
    </w:p>
    <w:p w14:paraId="240E0000">
      <w:pPr>
        <w:sectPr>
          <w:pgSz w:h="16850" w:orient="portrait" w:w="11910"/>
          <w:pgMar w:bottom="740" w:footer="543" w:header="576" w:left="740" w:right="180" w:top="840"/>
        </w:sectPr>
      </w:pPr>
    </w:p>
    <w:p w14:paraId="250E0000">
      <w:pPr>
        <w:pStyle w:val="Style_1"/>
        <w:ind w:firstLine="0" w:left="0"/>
        <w:jc w:val="left"/>
        <w:rPr>
          <w:sz w:val="20"/>
        </w:rPr>
      </w:pPr>
    </w:p>
    <w:p w14:paraId="260E0000">
      <w:pPr>
        <w:pStyle w:val="Style_1"/>
        <w:spacing w:before="254" w:line="360" w:lineRule="auto"/>
        <w:ind w:right="522"/>
      </w:pPr>
      <w:r>
        <w:t>Общие естественно-научные понятия: научный факт, гипотеза, закон, теория,</w:t>
      </w:r>
      <w:r>
        <w:rPr>
          <w:spacing w:val="-67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периодичность,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-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явление.</w:t>
      </w:r>
    </w:p>
    <w:p w14:paraId="270E0000">
      <w:pPr>
        <w:pStyle w:val="Style_1"/>
        <w:spacing w:line="360" w:lineRule="auto"/>
        <w:ind w:right="524"/>
      </w:pPr>
      <w:r>
        <w:t>Физика:</w:t>
      </w:r>
      <w:r>
        <w:rPr>
          <w:spacing w:val="1"/>
        </w:rPr>
        <w:t xml:space="preserve"> </w:t>
      </w:r>
      <w:r>
        <w:t>материя,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масса,</w:t>
      </w:r>
      <w:r>
        <w:rPr>
          <w:spacing w:val="1"/>
        </w:rPr>
        <w:t xml:space="preserve"> </w:t>
      </w:r>
      <w:r>
        <w:t>атом,</w:t>
      </w:r>
      <w:r>
        <w:rPr>
          <w:spacing w:val="1"/>
        </w:rPr>
        <w:t xml:space="preserve"> </w:t>
      </w:r>
      <w:r>
        <w:t>электрон,</w:t>
      </w:r>
      <w:r>
        <w:rPr>
          <w:spacing w:val="1"/>
        </w:rPr>
        <w:t xml:space="preserve"> </w:t>
      </w:r>
      <w:r>
        <w:t>протон,</w:t>
      </w:r>
      <w:r>
        <w:rPr>
          <w:spacing w:val="1"/>
        </w:rPr>
        <w:t xml:space="preserve"> </w:t>
      </w:r>
      <w:r>
        <w:t>нейтрон,</w:t>
      </w:r>
      <w:r>
        <w:rPr>
          <w:spacing w:val="1"/>
        </w:rPr>
        <w:t xml:space="preserve"> </w:t>
      </w:r>
      <w:r>
        <w:t>ион,</w:t>
      </w:r>
      <w:r>
        <w:rPr>
          <w:spacing w:val="1"/>
        </w:rPr>
        <w:t xml:space="preserve"> </w:t>
      </w:r>
      <w:r>
        <w:t>изотоп,</w:t>
      </w:r>
      <w:r>
        <w:rPr>
          <w:spacing w:val="1"/>
        </w:rPr>
        <w:t xml:space="preserve"> </w:t>
      </w:r>
      <w:r>
        <w:t>радиоактивность,</w:t>
      </w:r>
      <w:r>
        <w:rPr>
          <w:spacing w:val="1"/>
        </w:rPr>
        <w:t xml:space="preserve"> </w:t>
      </w:r>
      <w:r>
        <w:t>молекула,</w:t>
      </w:r>
      <w:r>
        <w:rPr>
          <w:spacing w:val="1"/>
        </w:rPr>
        <w:t xml:space="preserve"> </w:t>
      </w:r>
      <w:r>
        <w:t>энергетический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вещество,</w:t>
      </w:r>
      <w:r>
        <w:rPr>
          <w:spacing w:val="70"/>
        </w:rPr>
        <w:t xml:space="preserve"> </w:t>
      </w:r>
      <w:r>
        <w:t>тело,</w:t>
      </w:r>
      <w:r>
        <w:rPr>
          <w:spacing w:val="1"/>
        </w:rPr>
        <w:t xml:space="preserve"> </w:t>
      </w:r>
      <w:r>
        <w:t>объём,</w:t>
      </w:r>
      <w:r>
        <w:rPr>
          <w:spacing w:val="1"/>
        </w:rPr>
        <w:t xml:space="preserve"> </w:t>
      </w:r>
      <w:r>
        <w:t>агрегатное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измерения,</w:t>
      </w:r>
      <w:r>
        <w:rPr>
          <w:spacing w:val="-1"/>
        </w:rPr>
        <w:t xml:space="preserve"> </w:t>
      </w:r>
      <w:r>
        <w:t>скорость.</w:t>
      </w:r>
    </w:p>
    <w:p w14:paraId="280E0000">
      <w:pPr>
        <w:pStyle w:val="Style_1"/>
        <w:spacing w:before="1" w:line="360" w:lineRule="auto"/>
        <w:ind w:right="525"/>
      </w:pPr>
      <w:r>
        <w:t>Биология: клетка, организм, экосистема, биосфера, макро- и микроэлементы,</w:t>
      </w:r>
      <w:r>
        <w:rPr>
          <w:spacing w:val="1"/>
        </w:rPr>
        <w:t xml:space="preserve"> </w:t>
      </w:r>
      <w:r>
        <w:t>витамины,</w:t>
      </w:r>
      <w:r>
        <w:rPr>
          <w:spacing w:val="-2"/>
        </w:rPr>
        <w:t xml:space="preserve"> </w:t>
      </w:r>
      <w:r>
        <w:t>обмен веществ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организме.</w:t>
      </w:r>
    </w:p>
    <w:p w14:paraId="290E0000">
      <w:pPr>
        <w:pStyle w:val="Style_1"/>
        <w:spacing w:before="1" w:line="360" w:lineRule="auto"/>
        <w:ind w:right="524"/>
      </w:pPr>
      <w:r>
        <w:t>География:</w:t>
      </w:r>
      <w:r>
        <w:rPr>
          <w:spacing w:val="1"/>
        </w:rPr>
        <w:t xml:space="preserve"> </w:t>
      </w:r>
      <w:r>
        <w:t>минералы,</w:t>
      </w:r>
      <w:r>
        <w:rPr>
          <w:spacing w:val="1"/>
        </w:rPr>
        <w:t xml:space="preserve"> </w:t>
      </w:r>
      <w:r>
        <w:t>горные</w:t>
      </w:r>
      <w:r>
        <w:rPr>
          <w:spacing w:val="1"/>
        </w:rPr>
        <w:t xml:space="preserve"> </w:t>
      </w:r>
      <w:r>
        <w:t>породы,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ископаемые,</w:t>
      </w:r>
      <w:r>
        <w:rPr>
          <w:spacing w:val="1"/>
        </w:rPr>
        <w:t xml:space="preserve"> </w:t>
      </w:r>
      <w:r>
        <w:t>топливо,</w:t>
      </w:r>
      <w:r>
        <w:rPr>
          <w:spacing w:val="1"/>
        </w:rPr>
        <w:t xml:space="preserve"> </w:t>
      </w:r>
      <w:r>
        <w:t>ресурсы.</w:t>
      </w:r>
    </w:p>
    <w:p w14:paraId="2A0E0000">
      <w:pPr>
        <w:pStyle w:val="Style_1"/>
        <w:spacing w:line="360" w:lineRule="auto"/>
        <w:ind w:right="522"/>
      </w:pPr>
      <w:r>
        <w:t>Технология: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промышленность,</w:t>
      </w:r>
      <w:r>
        <w:rPr>
          <w:spacing w:val="1"/>
        </w:rPr>
        <w:t xml:space="preserve"> </w:t>
      </w:r>
      <w:r>
        <w:t>металлургия,</w:t>
      </w:r>
      <w:r>
        <w:rPr>
          <w:spacing w:val="1"/>
        </w:rPr>
        <w:t xml:space="preserve"> </w:t>
      </w:r>
      <w:r>
        <w:t>производство</w:t>
      </w:r>
      <w:r>
        <w:rPr>
          <w:spacing w:val="-67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сельскохозяйственное</w:t>
      </w:r>
      <w:r>
        <w:rPr>
          <w:spacing w:val="1"/>
        </w:rPr>
        <w:t xml:space="preserve"> </w:t>
      </w:r>
      <w:r>
        <w:t>производство,</w:t>
      </w:r>
      <w:r>
        <w:rPr>
          <w:spacing w:val="1"/>
        </w:rPr>
        <w:t xml:space="preserve"> </w:t>
      </w:r>
      <w:r>
        <w:t>пищевая</w:t>
      </w:r>
      <w:r>
        <w:rPr>
          <w:spacing w:val="1"/>
        </w:rPr>
        <w:t xml:space="preserve"> </w:t>
      </w:r>
      <w:r>
        <w:t>промышленность,</w:t>
      </w:r>
      <w:r>
        <w:rPr>
          <w:spacing w:val="1"/>
        </w:rPr>
        <w:t xml:space="preserve"> </w:t>
      </w:r>
      <w:r>
        <w:t>фармацевтическая</w:t>
      </w:r>
      <w:r>
        <w:rPr>
          <w:spacing w:val="1"/>
        </w:rPr>
        <w:t xml:space="preserve"> </w:t>
      </w:r>
      <w:r>
        <w:t>промышленность,</w:t>
      </w:r>
      <w:r>
        <w:rPr>
          <w:spacing w:val="1"/>
        </w:rPr>
        <w:t xml:space="preserve"> </w:t>
      </w:r>
      <w:r>
        <w:t>производство</w:t>
      </w:r>
      <w:r>
        <w:rPr>
          <w:spacing w:val="-67"/>
        </w:rPr>
        <w:t xml:space="preserve"> </w:t>
      </w:r>
      <w:r>
        <w:t>косметических</w:t>
      </w:r>
      <w:r>
        <w:rPr>
          <w:spacing w:val="1"/>
        </w:rPr>
        <w:t xml:space="preserve"> </w:t>
      </w:r>
      <w:r>
        <w:t>препаратов,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конструкционных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электронная</w:t>
      </w:r>
      <w:r>
        <w:rPr>
          <w:spacing w:val="-4"/>
        </w:rPr>
        <w:t xml:space="preserve"> </w:t>
      </w:r>
      <w:r>
        <w:t>промышленность,</w:t>
      </w:r>
      <w:r>
        <w:rPr>
          <w:spacing w:val="-1"/>
        </w:rPr>
        <w:t xml:space="preserve"> </w:t>
      </w:r>
      <w:r>
        <w:t>нанотехнологии.</w:t>
      </w:r>
    </w:p>
    <w:p w14:paraId="2B0E0000">
      <w:pPr>
        <w:pStyle w:val="Style_5"/>
        <w:numPr>
          <w:ilvl w:val="1"/>
          <w:numId w:val="32"/>
        </w:numPr>
        <w:tabs>
          <w:tab w:leader="none" w:pos="1733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химии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14:paraId="2C0E0000">
      <w:pPr>
        <w:pStyle w:val="Style_5"/>
        <w:numPr>
          <w:ilvl w:val="2"/>
          <w:numId w:val="32"/>
        </w:numPr>
        <w:tabs>
          <w:tab w:leader="none" w:pos="1944" w:val="left"/>
        </w:tabs>
        <w:spacing w:after="0" w:before="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(личностным,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метапредметным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предметным). Научно-методической основой 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системно-деятельностный подход.</w:t>
      </w:r>
    </w:p>
    <w:p w14:paraId="2D0E0000">
      <w:pPr>
        <w:pStyle w:val="Style_5"/>
        <w:numPr>
          <w:ilvl w:val="2"/>
          <w:numId w:val="32"/>
        </w:numPr>
        <w:tabs>
          <w:tab w:leader="none" w:pos="1944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системно-деятельностным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 результатов освоения предмета «Химия» на уровне среднего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выделены следующие составляющие:</w:t>
      </w:r>
    </w:p>
    <w:p w14:paraId="2E0E0000">
      <w:pPr>
        <w:pStyle w:val="Style_1"/>
        <w:spacing w:line="360" w:lineRule="auto"/>
        <w:ind w:right="522"/>
      </w:pPr>
      <w:r>
        <w:t>осознание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готовности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саморазвитию,</w:t>
      </w:r>
      <w:r>
        <w:rPr>
          <w:spacing w:val="-1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и самоопределению;</w:t>
      </w:r>
    </w:p>
    <w:p w14:paraId="2F0E0000">
      <w:pPr>
        <w:pStyle w:val="Style_1"/>
        <w:spacing w:line="321" w:lineRule="exact"/>
        <w:ind w:firstLine="0" w:left="1101"/>
      </w:pPr>
      <w:r>
        <w:t>наличие</w:t>
      </w:r>
      <w:r>
        <w:rPr>
          <w:spacing w:val="-2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обучению;</w:t>
      </w:r>
    </w:p>
    <w:p w14:paraId="300E0000">
      <w:pPr>
        <w:sectPr>
          <w:pgSz w:h="16850" w:orient="portrait" w:w="11910"/>
          <w:pgMar w:bottom="740" w:footer="543" w:header="576" w:left="740" w:right="180" w:top="840"/>
        </w:sectPr>
      </w:pPr>
    </w:p>
    <w:p w14:paraId="310E0000">
      <w:pPr>
        <w:pStyle w:val="Style_1"/>
        <w:ind w:firstLine="0" w:left="0"/>
        <w:jc w:val="left"/>
        <w:rPr>
          <w:sz w:val="20"/>
        </w:rPr>
      </w:pPr>
    </w:p>
    <w:p w14:paraId="320E0000">
      <w:pPr>
        <w:pStyle w:val="Style_1"/>
        <w:spacing w:before="254" w:line="360" w:lineRule="auto"/>
        <w:ind w:right="524"/>
      </w:pPr>
      <w:r>
        <w:t>целенаправленное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убеждений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ключевых ценностей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базовой</w:t>
      </w:r>
      <w:r>
        <w:rPr>
          <w:spacing w:val="-3"/>
        </w:rPr>
        <w:t xml:space="preserve"> </w:t>
      </w:r>
      <w:r>
        <w:t>науки химии;</w:t>
      </w:r>
    </w:p>
    <w:p w14:paraId="330E0000">
      <w:pPr>
        <w:pStyle w:val="Style_1"/>
        <w:spacing w:line="360" w:lineRule="auto"/>
        <w:ind w:right="523"/>
      </w:pP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деятельности ценностно-смысловыми установками, присущими целостной системе</w:t>
      </w:r>
      <w:r>
        <w:rPr>
          <w:spacing w:val="1"/>
        </w:rPr>
        <w:t xml:space="preserve"> </w:t>
      </w:r>
      <w:r>
        <w:t>химического</w:t>
      </w:r>
      <w:r>
        <w:rPr>
          <w:spacing w:val="-3"/>
        </w:rPr>
        <w:t xml:space="preserve"> </w:t>
      </w:r>
      <w:r>
        <w:t>образования;</w:t>
      </w:r>
    </w:p>
    <w:p w14:paraId="340E0000">
      <w:pPr>
        <w:pStyle w:val="Style_1"/>
        <w:spacing w:line="360" w:lineRule="auto"/>
        <w:ind w:right="527"/>
      </w:pPr>
      <w:r>
        <w:t>наличие правосознания экологической культуры и способности ставить цели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жизненные планы.</w:t>
      </w:r>
    </w:p>
    <w:p w14:paraId="350E0000">
      <w:pPr>
        <w:pStyle w:val="Style_5"/>
        <w:numPr>
          <w:ilvl w:val="2"/>
          <w:numId w:val="32"/>
        </w:numPr>
        <w:tabs>
          <w:tab w:leader="none" w:pos="1944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Личностные результаты освоения предмета «Химия» достигаются 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социокультурными,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идеалами российского гражданского общества, принятыми в обществе нормами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 поведения, способствующими процессам самопознания, саморазвития и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нравственного становления личности обучающихся.</w:t>
      </w:r>
    </w:p>
    <w:p w14:paraId="360E0000">
      <w:pPr>
        <w:pStyle w:val="Style_5"/>
        <w:numPr>
          <w:ilvl w:val="2"/>
          <w:numId w:val="32"/>
        </w:numPr>
        <w:tabs>
          <w:tab w:leader="none" w:pos="1944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«Химия»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в части:</w:t>
      </w:r>
    </w:p>
    <w:p w14:paraId="370E0000">
      <w:pPr>
        <w:pStyle w:val="Style_5"/>
        <w:numPr>
          <w:ilvl w:val="0"/>
          <w:numId w:val="33"/>
        </w:numPr>
        <w:tabs>
          <w:tab w:leader="none" w:pos="1406" w:val="left"/>
        </w:tabs>
        <w:spacing w:after="0" w:before="0" w:line="321" w:lineRule="exact"/>
        <w:ind w:hanging="305" w:left="1406" w:right="0"/>
        <w:jc w:val="both"/>
        <w:rPr>
          <w:sz w:val="28"/>
        </w:rPr>
      </w:pPr>
      <w:r>
        <w:rPr>
          <w:sz w:val="28"/>
        </w:rPr>
        <w:t>гражданского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14:paraId="380E0000">
      <w:pPr>
        <w:pStyle w:val="Style_1"/>
        <w:spacing w:before="157" w:line="360" w:lineRule="auto"/>
        <w:ind w:right="523"/>
      </w:pPr>
      <w:r>
        <w:t>осознания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 закону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правопорядку;</w:t>
      </w:r>
    </w:p>
    <w:p w14:paraId="390E0000">
      <w:pPr>
        <w:pStyle w:val="Style_1"/>
        <w:spacing w:line="360" w:lineRule="auto"/>
        <w:ind w:right="528"/>
      </w:pPr>
      <w:r>
        <w:t>представления</w:t>
      </w:r>
      <w:r>
        <w:rPr>
          <w:spacing w:val="15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социальных</w:t>
      </w:r>
      <w:r>
        <w:rPr>
          <w:spacing w:val="20"/>
        </w:rPr>
        <w:t xml:space="preserve"> </w:t>
      </w:r>
      <w:r>
        <w:t>нормах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правилах</w:t>
      </w:r>
      <w:r>
        <w:rPr>
          <w:spacing w:val="16"/>
        </w:rPr>
        <w:t xml:space="preserve"> </w:t>
      </w:r>
      <w:r>
        <w:t>межличностных</w:t>
      </w:r>
      <w:r>
        <w:rPr>
          <w:spacing w:val="16"/>
        </w:rPr>
        <w:t xml:space="preserve"> </w:t>
      </w:r>
      <w:r>
        <w:t>отношений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коллективе;</w:t>
      </w:r>
    </w:p>
    <w:p w14:paraId="3A0E0000">
      <w:pPr>
        <w:pStyle w:val="Style_1"/>
        <w:spacing w:line="360" w:lineRule="auto"/>
        <w:ind w:right="523"/>
      </w:pP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экспериментов;</w:t>
      </w:r>
    </w:p>
    <w:p w14:paraId="3B0E0000">
      <w:pPr>
        <w:pStyle w:val="Style_1"/>
        <w:spacing w:line="360" w:lineRule="auto"/>
        <w:ind w:right="523"/>
      </w:pPr>
      <w:r>
        <w:t>способности понимать и принимать мотивы, намерения, логику и аргументы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при анализе</w:t>
      </w:r>
      <w:r>
        <w:rPr>
          <w:spacing w:val="-3"/>
        </w:rPr>
        <w:t xml:space="preserve"> </w:t>
      </w:r>
      <w:r>
        <w:t>различных видов</w:t>
      </w:r>
      <w:r>
        <w:rPr>
          <w:spacing w:val="-2"/>
        </w:rPr>
        <w:t xml:space="preserve"> </w:t>
      </w:r>
      <w:r>
        <w:t>учебной деятельности;</w:t>
      </w:r>
    </w:p>
    <w:p w14:paraId="3C0E0000">
      <w:pPr>
        <w:pStyle w:val="Style_5"/>
        <w:numPr>
          <w:ilvl w:val="0"/>
          <w:numId w:val="33"/>
        </w:numPr>
        <w:tabs>
          <w:tab w:leader="none" w:pos="1406" w:val="left"/>
        </w:tabs>
        <w:spacing w:after="0" w:before="0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патриотического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воспитания:</w:t>
      </w:r>
    </w:p>
    <w:p w14:paraId="3D0E0000">
      <w:pPr>
        <w:pStyle w:val="Style_1"/>
        <w:spacing w:before="156" w:line="360" w:lineRule="auto"/>
        <w:ind w:right="523"/>
      </w:pP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научному</w:t>
      </w:r>
      <w:r>
        <w:rPr>
          <w:spacing w:val="1"/>
        </w:rPr>
        <w:t xml:space="preserve"> </w:t>
      </w:r>
      <w:r>
        <w:t>наследию</w:t>
      </w:r>
      <w:r>
        <w:rPr>
          <w:spacing w:val="-67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химии;</w:t>
      </w:r>
    </w:p>
    <w:p w14:paraId="3E0E0000">
      <w:pPr>
        <w:sectPr>
          <w:pgSz w:h="16850" w:orient="portrait" w:w="11910"/>
          <w:pgMar w:bottom="740" w:footer="543" w:header="576" w:left="740" w:right="180" w:top="840"/>
        </w:sectPr>
      </w:pPr>
    </w:p>
    <w:p w14:paraId="3F0E0000">
      <w:pPr>
        <w:pStyle w:val="Style_1"/>
        <w:ind w:firstLine="0" w:left="0"/>
        <w:jc w:val="left"/>
        <w:rPr>
          <w:sz w:val="20"/>
        </w:rPr>
      </w:pPr>
    </w:p>
    <w:p w14:paraId="400E0000">
      <w:pPr>
        <w:pStyle w:val="Style_1"/>
        <w:spacing w:before="254" w:line="360" w:lineRule="auto"/>
        <w:ind w:right="521"/>
      </w:pP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длительных наблюдений, кропотливых экспериментальных поисков, постоянного</w:t>
      </w:r>
      <w:r>
        <w:rPr>
          <w:spacing w:val="1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учёных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практиков;</w:t>
      </w:r>
    </w:p>
    <w:p w14:paraId="410E0000">
      <w:pPr>
        <w:pStyle w:val="Style_1"/>
        <w:spacing w:line="360" w:lineRule="auto"/>
        <w:ind w:right="531"/>
      </w:pPr>
      <w:r>
        <w:t>интереса и познавательных мотивов в получении и последующем анализе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передовых</w:t>
      </w:r>
      <w:r>
        <w:rPr>
          <w:spacing w:val="-3"/>
        </w:rPr>
        <w:t xml:space="preserve"> </w:t>
      </w:r>
      <w:r>
        <w:t>достижениях</w:t>
      </w:r>
      <w:r>
        <w:rPr>
          <w:spacing w:val="-4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химии;</w:t>
      </w:r>
    </w:p>
    <w:p w14:paraId="420E0000">
      <w:pPr>
        <w:pStyle w:val="Style_5"/>
        <w:numPr>
          <w:ilvl w:val="0"/>
          <w:numId w:val="33"/>
        </w:numPr>
        <w:tabs>
          <w:tab w:leader="none" w:pos="1406" w:val="left"/>
        </w:tabs>
        <w:spacing w:after="0" w:before="0" w:line="317" w:lineRule="exact"/>
        <w:ind w:hanging="305" w:left="1406" w:right="0"/>
        <w:jc w:val="both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14:paraId="430E0000">
      <w:pPr>
        <w:pStyle w:val="Style_1"/>
        <w:spacing w:before="161"/>
        <w:ind w:firstLine="0" w:left="1101"/>
      </w:pPr>
      <w:r>
        <w:t>нравственного</w:t>
      </w:r>
      <w:r>
        <w:rPr>
          <w:spacing w:val="-3"/>
        </w:rPr>
        <w:t xml:space="preserve"> </w:t>
      </w:r>
      <w:r>
        <w:t>сознания,</w:t>
      </w:r>
      <w:r>
        <w:rPr>
          <w:spacing w:val="-3"/>
        </w:rPr>
        <w:t xml:space="preserve"> </w:t>
      </w:r>
      <w:r>
        <w:t>этического</w:t>
      </w:r>
      <w:r>
        <w:rPr>
          <w:spacing w:val="-5"/>
        </w:rPr>
        <w:t xml:space="preserve"> </w:t>
      </w:r>
      <w:r>
        <w:t>поведения;</w:t>
      </w:r>
    </w:p>
    <w:p w14:paraId="440E0000">
      <w:pPr>
        <w:pStyle w:val="Style_1"/>
        <w:spacing w:before="160" w:line="360" w:lineRule="auto"/>
        <w:ind w:right="524"/>
      </w:pPr>
      <w:r>
        <w:t>способности оценивать ситуации, связанные</w:t>
      </w:r>
      <w:r>
        <w:rPr>
          <w:spacing w:val="1"/>
        </w:rPr>
        <w:t xml:space="preserve"> </w:t>
      </w:r>
      <w:r>
        <w:t>с химическими явлениями,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 осознанные решения, ориентируясь на морально-нравственные нормы и</w:t>
      </w:r>
      <w:r>
        <w:rPr>
          <w:spacing w:val="-67"/>
        </w:rPr>
        <w:t xml:space="preserve"> </w:t>
      </w:r>
      <w:r>
        <w:t>ценности;</w:t>
      </w:r>
    </w:p>
    <w:p w14:paraId="450E0000">
      <w:pPr>
        <w:pStyle w:val="Style_1"/>
        <w:spacing w:before="1" w:line="360" w:lineRule="auto"/>
        <w:ind w:right="525"/>
      </w:pPr>
      <w:r>
        <w:t>готовности оценивать своё поведение и поступки своих товарищей с позиций</w:t>
      </w:r>
      <w:r>
        <w:rPr>
          <w:spacing w:val="-67"/>
        </w:rPr>
        <w:t xml:space="preserve"> </w:t>
      </w:r>
      <w:r>
        <w:t>нравственных и</w:t>
      </w:r>
      <w:r>
        <w:rPr>
          <w:spacing w:val="-4"/>
        </w:rPr>
        <w:t xml:space="preserve"> </w:t>
      </w:r>
      <w:r>
        <w:t>правовых норм и</w:t>
      </w:r>
      <w:r>
        <w:rPr>
          <w:spacing w:val="-3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последствий этих</w:t>
      </w:r>
      <w:r>
        <w:rPr>
          <w:spacing w:val="-4"/>
        </w:rPr>
        <w:t xml:space="preserve"> </w:t>
      </w:r>
      <w:r>
        <w:t>поступков;</w:t>
      </w:r>
    </w:p>
    <w:p w14:paraId="460E0000">
      <w:pPr>
        <w:pStyle w:val="Style_5"/>
        <w:numPr>
          <w:ilvl w:val="0"/>
          <w:numId w:val="33"/>
        </w:numPr>
        <w:tabs>
          <w:tab w:leader="none" w:pos="1406" w:val="left"/>
        </w:tabs>
        <w:spacing w:after="0" w:before="1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формирования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здоровья:</w:t>
      </w:r>
    </w:p>
    <w:p w14:paraId="470E0000">
      <w:pPr>
        <w:pStyle w:val="Style_1"/>
        <w:spacing w:before="161" w:line="360" w:lineRule="auto"/>
        <w:ind w:right="523"/>
      </w:pPr>
      <w:r>
        <w:t>понимания ценностей здорового и безопасного образа жизни, необходимости</w:t>
      </w:r>
      <w:r>
        <w:rPr>
          <w:spacing w:val="-67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психическому</w:t>
      </w:r>
      <w:r>
        <w:rPr>
          <w:spacing w:val="-67"/>
        </w:rPr>
        <w:t xml:space="preserve"> </w:t>
      </w:r>
      <w:r>
        <w:t>здоровью;</w:t>
      </w:r>
    </w:p>
    <w:p w14:paraId="480E0000">
      <w:pPr>
        <w:pStyle w:val="Style_1"/>
        <w:spacing w:line="360" w:lineRule="auto"/>
        <w:ind w:right="523"/>
      </w:pP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 и в</w:t>
      </w:r>
      <w:r>
        <w:rPr>
          <w:spacing w:val="-2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деятельности;</w:t>
      </w:r>
    </w:p>
    <w:p w14:paraId="490E0000">
      <w:pPr>
        <w:pStyle w:val="Style_1"/>
        <w:spacing w:line="360" w:lineRule="auto"/>
        <w:ind w:right="526"/>
      </w:pPr>
      <w:r>
        <w:t>понимания ценности правил индивидуального и коллективного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ситуациях,</w:t>
      </w:r>
      <w:r>
        <w:rPr>
          <w:spacing w:val="-2"/>
        </w:rPr>
        <w:t xml:space="preserve"> </w:t>
      </w:r>
      <w:r>
        <w:t>угрожающих здоровью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 людей;</w:t>
      </w:r>
    </w:p>
    <w:p w14:paraId="4A0E0000">
      <w:pPr>
        <w:pStyle w:val="Style_1"/>
        <w:spacing w:line="360" w:lineRule="auto"/>
        <w:ind w:right="525"/>
      </w:pP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неприятия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(употребления</w:t>
      </w:r>
      <w:r>
        <w:rPr>
          <w:spacing w:val="1"/>
        </w:rPr>
        <w:t xml:space="preserve"> </w:t>
      </w:r>
      <w:r>
        <w:t>алкоголя,</w:t>
      </w:r>
      <w:r>
        <w:rPr>
          <w:spacing w:val="-1"/>
        </w:rPr>
        <w:t xml:space="preserve"> </w:t>
      </w:r>
      <w:r>
        <w:t>наркотиков,</w:t>
      </w:r>
      <w:r>
        <w:rPr>
          <w:spacing w:val="-1"/>
        </w:rPr>
        <w:t xml:space="preserve"> </w:t>
      </w:r>
      <w:r>
        <w:t>курения);</w:t>
      </w:r>
    </w:p>
    <w:p w14:paraId="4B0E0000">
      <w:pPr>
        <w:pStyle w:val="Style_5"/>
        <w:numPr>
          <w:ilvl w:val="0"/>
          <w:numId w:val="33"/>
        </w:numPr>
        <w:tabs>
          <w:tab w:leader="none" w:pos="1406" w:val="left"/>
        </w:tabs>
        <w:spacing w:after="0" w:before="0" w:line="317" w:lineRule="exact"/>
        <w:ind w:hanging="305" w:left="1406" w:right="0"/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14:paraId="4C0E0000">
      <w:pPr>
        <w:pStyle w:val="Style_1"/>
        <w:tabs>
          <w:tab w:leader="none" w:pos="3914" w:val="left"/>
          <w:tab w:leader="none" w:pos="6487" w:val="left"/>
          <w:tab w:leader="none" w:pos="7257" w:val="left"/>
        </w:tabs>
        <w:spacing w:before="153" w:line="360" w:lineRule="auto"/>
        <w:ind w:right="522"/>
        <w:jc w:val="left"/>
      </w:pPr>
      <w:r>
        <w:t>коммуникативной</w:t>
      </w:r>
      <w:r>
        <w:tab/>
      </w:r>
      <w:r>
        <w:t>компетентности</w:t>
      </w:r>
      <w:r>
        <w:tab/>
      </w:r>
      <w:r>
        <w:t>в</w:t>
      </w:r>
      <w:r>
        <w:tab/>
      </w:r>
      <w:r>
        <w:t>учебно-исследовательской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общественно</w:t>
      </w:r>
      <w:r>
        <w:rPr>
          <w:spacing w:val="-4"/>
        </w:rPr>
        <w:t xml:space="preserve"> </w:t>
      </w:r>
      <w:r>
        <w:t>полезной,</w:t>
      </w:r>
      <w:r>
        <w:rPr>
          <w:spacing w:val="-3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деятельности;</w:t>
      </w:r>
    </w:p>
    <w:p w14:paraId="4D0E0000">
      <w:pPr>
        <w:pStyle w:val="Style_1"/>
        <w:spacing w:before="1" w:line="360" w:lineRule="auto"/>
        <w:ind/>
        <w:jc w:val="left"/>
      </w:pP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 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 социальной</w:t>
      </w:r>
      <w:r>
        <w:rPr>
          <w:spacing w:val="-67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класса,</w:t>
      </w:r>
      <w:r>
        <w:rPr>
          <w:spacing w:val="-2"/>
        </w:rPr>
        <w:t xml:space="preserve"> </w:t>
      </w:r>
      <w:r>
        <w:t>школы);</w:t>
      </w:r>
    </w:p>
    <w:p w14:paraId="4E0E0000">
      <w:pPr>
        <w:pStyle w:val="Style_1"/>
        <w:spacing w:line="321" w:lineRule="exact"/>
        <w:ind w:firstLine="0" w:left="1101"/>
        <w:jc w:val="left"/>
      </w:pPr>
      <w:r>
        <w:t>интереса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практическому</w:t>
      </w:r>
      <w:r>
        <w:rPr>
          <w:spacing w:val="3"/>
        </w:rPr>
        <w:t xml:space="preserve"> </w:t>
      </w:r>
      <w:r>
        <w:t>изучению</w:t>
      </w:r>
      <w:r>
        <w:rPr>
          <w:spacing w:val="3"/>
        </w:rPr>
        <w:t xml:space="preserve"> </w:t>
      </w:r>
      <w:r>
        <w:t>профессий</w:t>
      </w:r>
      <w:r>
        <w:rPr>
          <w:spacing w:val="3"/>
        </w:rPr>
        <w:t xml:space="preserve"> </w:t>
      </w:r>
      <w:r>
        <w:t>различного</w:t>
      </w:r>
      <w:r>
        <w:rPr>
          <w:spacing w:val="3"/>
        </w:rPr>
        <w:t xml:space="preserve"> </w:t>
      </w:r>
      <w:r>
        <w:t>рода,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</w:p>
    <w:p w14:paraId="4F0E0000">
      <w:pPr>
        <w:sectPr>
          <w:pgSz w:h="16850" w:orient="portrait" w:w="11910"/>
          <w:pgMar w:bottom="740" w:footer="543" w:header="576" w:left="740" w:right="180" w:top="840"/>
        </w:sectPr>
      </w:pPr>
    </w:p>
    <w:p w14:paraId="500E0000">
      <w:pPr>
        <w:pStyle w:val="Style_1"/>
        <w:ind w:firstLine="0" w:left="0"/>
        <w:jc w:val="left"/>
        <w:rPr>
          <w:sz w:val="20"/>
        </w:rPr>
      </w:pPr>
    </w:p>
    <w:p w14:paraId="510E0000">
      <w:pPr>
        <w:pStyle w:val="Style_1"/>
        <w:spacing w:before="254"/>
        <w:ind w:firstLine="0" w:left="0"/>
      </w:pP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химии;</w:t>
      </w:r>
    </w:p>
    <w:p w14:paraId="520E0000">
      <w:pPr>
        <w:pStyle w:val="Style_1"/>
        <w:spacing w:before="162" w:line="360" w:lineRule="auto"/>
        <w:ind w:firstLine="0" w:left="1101" w:right="524"/>
      </w:pPr>
      <w:r>
        <w:t>уважения к труду, людям труда и результатам трудовой деятельности;</w:t>
      </w:r>
      <w:r>
        <w:rPr>
          <w:spacing w:val="1"/>
        </w:rPr>
        <w:t xml:space="preserve"> </w:t>
      </w:r>
      <w:r>
        <w:t>готовности</w:t>
      </w:r>
      <w:r>
        <w:rPr>
          <w:spacing w:val="21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осознанному</w:t>
      </w:r>
      <w:r>
        <w:rPr>
          <w:spacing w:val="21"/>
        </w:rPr>
        <w:t xml:space="preserve"> </w:t>
      </w:r>
      <w:r>
        <w:t>выбору</w:t>
      </w:r>
      <w:r>
        <w:rPr>
          <w:spacing w:val="19"/>
        </w:rPr>
        <w:t xml:space="preserve"> </w:t>
      </w:r>
      <w:r>
        <w:t>индивидуальной</w:t>
      </w:r>
      <w:r>
        <w:rPr>
          <w:spacing w:val="20"/>
        </w:rPr>
        <w:t xml:space="preserve"> </w:t>
      </w:r>
      <w:r>
        <w:t>траектории</w:t>
      </w:r>
      <w:r>
        <w:rPr>
          <w:spacing w:val="20"/>
        </w:rPr>
        <w:t xml:space="preserve"> </w:t>
      </w:r>
      <w:r>
        <w:t>образования,</w:t>
      </w:r>
    </w:p>
    <w:p w14:paraId="530E0000">
      <w:pPr>
        <w:pStyle w:val="Style_1"/>
        <w:spacing w:line="360" w:lineRule="auto"/>
        <w:ind w:firstLine="0" w:left="0" w:right="522"/>
      </w:pP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общества;</w:t>
      </w:r>
    </w:p>
    <w:p w14:paraId="540E0000">
      <w:pPr>
        <w:pStyle w:val="Style_5"/>
        <w:numPr>
          <w:ilvl w:val="0"/>
          <w:numId w:val="33"/>
        </w:numPr>
        <w:tabs>
          <w:tab w:leader="none" w:pos="1406" w:val="left"/>
        </w:tabs>
        <w:spacing w:after="0" w:before="0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экологического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14:paraId="550E0000">
      <w:pPr>
        <w:pStyle w:val="Style_1"/>
        <w:spacing w:before="161" w:line="360" w:lineRule="auto"/>
        <w:ind w:right="526"/>
      </w:pPr>
      <w:r>
        <w:t>экологически</w:t>
      </w:r>
      <w:r>
        <w:rPr>
          <w:spacing w:val="1"/>
        </w:rPr>
        <w:t xml:space="preserve"> </w:t>
      </w:r>
      <w:r>
        <w:t>целесообразного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источнику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на Земле;</w:t>
      </w:r>
    </w:p>
    <w:p w14:paraId="560E0000">
      <w:pPr>
        <w:pStyle w:val="Style_1"/>
        <w:spacing w:before="1" w:line="360" w:lineRule="auto"/>
        <w:ind w:right="527"/>
      </w:pPr>
      <w:r>
        <w:t>понимания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-2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природной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 среды;</w:t>
      </w:r>
    </w:p>
    <w:p w14:paraId="570E0000">
      <w:pPr>
        <w:pStyle w:val="Style_1"/>
        <w:spacing w:line="360" w:lineRule="auto"/>
        <w:ind w:right="524"/>
      </w:pPr>
      <w:r>
        <w:t>осознания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вопросов</w:t>
      </w:r>
      <w:r>
        <w:rPr>
          <w:spacing w:val="-5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природопользования;</w:t>
      </w:r>
    </w:p>
    <w:p w14:paraId="580E0000">
      <w:pPr>
        <w:pStyle w:val="Style_1"/>
        <w:spacing w:before="1" w:line="360" w:lineRule="auto"/>
        <w:ind w:right="522"/>
      </w:pPr>
      <w:r>
        <w:t>активного неприятия</w:t>
      </w:r>
      <w:r>
        <w:rPr>
          <w:spacing w:val="1"/>
        </w:rPr>
        <w:t xml:space="preserve"> </w:t>
      </w:r>
      <w:r>
        <w:t>действий, приносящих</w:t>
      </w:r>
      <w:r>
        <w:rPr>
          <w:spacing w:val="1"/>
        </w:rPr>
        <w:t xml:space="preserve"> </w:t>
      </w:r>
      <w:r>
        <w:t>вред 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 действий и</w:t>
      </w:r>
      <w:r>
        <w:rPr>
          <w:spacing w:val="-3"/>
        </w:rPr>
        <w:t xml:space="preserve"> </w:t>
      </w:r>
      <w:r>
        <w:t>предотвращать</w:t>
      </w:r>
      <w:r>
        <w:rPr>
          <w:spacing w:val="-1"/>
        </w:rPr>
        <w:t xml:space="preserve"> </w:t>
      </w:r>
      <w:r>
        <w:t>их;</w:t>
      </w:r>
    </w:p>
    <w:p w14:paraId="590E0000">
      <w:pPr>
        <w:pStyle w:val="Style_1"/>
        <w:spacing w:line="360" w:lineRule="auto"/>
        <w:ind w:right="522"/>
      </w:pPr>
      <w:r>
        <w:t>наличия</w:t>
      </w:r>
      <w:r>
        <w:rPr>
          <w:spacing w:val="1"/>
        </w:rPr>
        <w:t xml:space="preserve"> </w:t>
      </w:r>
      <w:r>
        <w:t>развитого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умения</w:t>
      </w:r>
      <w:r>
        <w:rPr>
          <w:spacing w:val="70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ими в познавательной, коммуникативной и социальной практике, способности и</w:t>
      </w:r>
      <w:r>
        <w:rPr>
          <w:spacing w:val="1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-4"/>
        </w:rPr>
        <w:t xml:space="preserve"> </w:t>
      </w:r>
      <w:r>
        <w:t>идеологии</w:t>
      </w:r>
      <w:r>
        <w:rPr>
          <w:spacing w:val="-1"/>
        </w:rPr>
        <w:t xml:space="preserve"> </w:t>
      </w:r>
      <w:r>
        <w:t>хемофобии;</w:t>
      </w:r>
    </w:p>
    <w:p w14:paraId="5A0E0000">
      <w:pPr>
        <w:pStyle w:val="Style_5"/>
        <w:numPr>
          <w:ilvl w:val="0"/>
          <w:numId w:val="33"/>
        </w:numPr>
        <w:tabs>
          <w:tab w:leader="none" w:pos="1406" w:val="left"/>
        </w:tabs>
        <w:spacing w:after="0" w:before="0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познания:</w:t>
      </w:r>
    </w:p>
    <w:p w14:paraId="5B0E0000">
      <w:pPr>
        <w:pStyle w:val="Style_1"/>
        <w:spacing w:before="159" w:line="360" w:lineRule="auto"/>
        <w:ind w:right="527"/>
      </w:pPr>
      <w:r>
        <w:t>сформированности мировоззрения, соответствующего современному 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 общественной практики;</w:t>
      </w:r>
    </w:p>
    <w:p w14:paraId="5C0E0000">
      <w:pPr>
        <w:pStyle w:val="Style_1"/>
        <w:spacing w:line="360" w:lineRule="auto"/>
        <w:ind w:right="522"/>
      </w:pPr>
      <w:r>
        <w:t>понимания специфики химии как науки, осознания её роли в формировании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 мире как о единстве природы и человека, в познании природных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природного</w:t>
      </w:r>
      <w:r>
        <w:rPr>
          <w:spacing w:val="-3"/>
        </w:rPr>
        <w:t xml:space="preserve"> </w:t>
      </w:r>
      <w:r>
        <w:t>равновесия;</w:t>
      </w:r>
    </w:p>
    <w:p w14:paraId="5D0E0000">
      <w:pPr>
        <w:pStyle w:val="Style_1"/>
        <w:spacing w:line="360" w:lineRule="auto"/>
        <w:ind w:right="523"/>
      </w:pPr>
      <w:r>
        <w:t>убеждённости в особой значимости</w:t>
      </w:r>
      <w:r>
        <w:rPr>
          <w:spacing w:val="70"/>
        </w:rPr>
        <w:t xml:space="preserve"> </w:t>
      </w:r>
      <w:r>
        <w:t>химии для современной цивилизации: в</w:t>
      </w:r>
      <w:r>
        <w:rPr>
          <w:spacing w:val="1"/>
        </w:rPr>
        <w:t xml:space="preserve"> </w:t>
      </w:r>
      <w:r>
        <w:t>её</w:t>
      </w:r>
      <w:r>
        <w:rPr>
          <w:spacing w:val="48"/>
        </w:rPr>
        <w:t xml:space="preserve"> </w:t>
      </w:r>
      <w:r>
        <w:t>гуманистической</w:t>
      </w:r>
      <w:r>
        <w:rPr>
          <w:spacing w:val="48"/>
        </w:rPr>
        <w:t xml:space="preserve"> </w:t>
      </w:r>
      <w:r>
        <w:t>направленности</w:t>
      </w:r>
      <w:r>
        <w:rPr>
          <w:spacing w:val="50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важной</w:t>
      </w:r>
      <w:r>
        <w:rPr>
          <w:spacing w:val="49"/>
        </w:rPr>
        <w:t xml:space="preserve"> </w:t>
      </w:r>
      <w:r>
        <w:t>роли</w:t>
      </w:r>
      <w:r>
        <w:rPr>
          <w:spacing w:val="48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создании</w:t>
      </w:r>
      <w:r>
        <w:rPr>
          <w:spacing w:val="48"/>
        </w:rPr>
        <w:t xml:space="preserve"> </w:t>
      </w:r>
      <w:r>
        <w:t>новой</w:t>
      </w:r>
      <w:r>
        <w:rPr>
          <w:spacing w:val="48"/>
        </w:rPr>
        <w:t xml:space="preserve"> </w:t>
      </w:r>
      <w:r>
        <w:t>базы</w:t>
      </w:r>
    </w:p>
    <w:p w14:paraId="5E0E0000">
      <w:pPr>
        <w:sectPr>
          <w:pgSz w:h="16850" w:orient="portrait" w:w="11910"/>
          <w:pgMar w:bottom="740" w:footer="543" w:header="576" w:left="740" w:right="180" w:top="840"/>
        </w:sectPr>
      </w:pPr>
    </w:p>
    <w:p w14:paraId="5F0E0000">
      <w:pPr>
        <w:pStyle w:val="Style_1"/>
        <w:ind w:firstLine="0" w:left="0"/>
        <w:jc w:val="left"/>
        <w:rPr>
          <w:sz w:val="20"/>
        </w:rPr>
      </w:pPr>
    </w:p>
    <w:p w14:paraId="600E0000">
      <w:pPr>
        <w:pStyle w:val="Style_1"/>
        <w:spacing w:before="254" w:line="360" w:lineRule="auto"/>
        <w:ind w:firstLine="0" w:left="0" w:right="521"/>
      </w:pPr>
      <w:r>
        <w:t>материальной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человечества – сырьевой, энергетической, пищевой и экологической безопасности,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медицины,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комфортной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 общества;</w:t>
      </w:r>
    </w:p>
    <w:p w14:paraId="610E0000">
      <w:pPr>
        <w:pStyle w:val="Style_1"/>
        <w:spacing w:line="360" w:lineRule="auto"/>
        <w:ind w:right="521"/>
      </w:pPr>
      <w:r>
        <w:t>естественно-научной грамотности: понимания сущности методов познания,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науках,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получаемые</w:t>
      </w:r>
      <w:r>
        <w:rPr>
          <w:spacing w:val="1"/>
        </w:rPr>
        <w:t xml:space="preserve"> </w:t>
      </w:r>
      <w:r>
        <w:t>знания для анализа и объяснения явлений окружающего мира и происходящих 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фактов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имеющихся данных с</w:t>
      </w:r>
      <w:r>
        <w:rPr>
          <w:spacing w:val="-4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достоверных выводов;</w:t>
      </w:r>
    </w:p>
    <w:p w14:paraId="620E0000">
      <w:pPr>
        <w:pStyle w:val="Style_1"/>
        <w:spacing w:before="2" w:line="360" w:lineRule="auto"/>
        <w:ind w:right="524"/>
      </w:pPr>
      <w:r>
        <w:t>способности самостоятельно использовать химические знания для решения</w:t>
      </w:r>
      <w:r>
        <w:rPr>
          <w:spacing w:val="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реальных</w:t>
      </w:r>
      <w:r>
        <w:rPr>
          <w:spacing w:val="-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</w:p>
    <w:p w14:paraId="630E0000">
      <w:pPr>
        <w:pStyle w:val="Style_1"/>
        <w:spacing w:line="321" w:lineRule="exact"/>
        <w:ind w:firstLine="0" w:left="1101"/>
      </w:pP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познанию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деятельности;</w:t>
      </w:r>
    </w:p>
    <w:p w14:paraId="640E0000">
      <w:pPr>
        <w:pStyle w:val="Style_1"/>
        <w:spacing w:before="161" w:line="360" w:lineRule="auto"/>
        <w:ind w:right="523"/>
      </w:pPr>
      <w:r>
        <w:t>готовности и способности к непрерывному образованию и самообразованию,</w:t>
      </w:r>
      <w:r>
        <w:rPr>
          <w:spacing w:val="1"/>
        </w:rPr>
        <w:t xml:space="preserve"> </w:t>
      </w:r>
      <w:r>
        <w:t>к активному получению новых знаний по химии в соответствии с жизненными</w:t>
      </w:r>
      <w:r>
        <w:rPr>
          <w:spacing w:val="1"/>
        </w:rPr>
        <w:t xml:space="preserve"> </w:t>
      </w:r>
      <w:r>
        <w:t>потребностями;</w:t>
      </w:r>
    </w:p>
    <w:p w14:paraId="650E0000">
      <w:pPr>
        <w:pStyle w:val="Style_1"/>
        <w:spacing w:before="1" w:line="360" w:lineRule="auto"/>
        <w:ind w:right="522"/>
      </w:pP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14:paraId="660E0000">
      <w:pPr>
        <w:pStyle w:val="Style_5"/>
        <w:numPr>
          <w:ilvl w:val="2"/>
          <w:numId w:val="32"/>
        </w:numPr>
        <w:tabs>
          <w:tab w:leader="none" w:pos="1944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Метапредметные результаты освоения учебного предмета «Химия» на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 включают:</w:t>
      </w:r>
    </w:p>
    <w:p w14:paraId="670E0000">
      <w:pPr>
        <w:pStyle w:val="Style_1"/>
        <w:spacing w:line="360" w:lineRule="auto"/>
        <w:ind w:right="521"/>
      </w:pP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междисциплинарные</w:t>
      </w:r>
      <w:r>
        <w:rPr>
          <w:spacing w:val="1"/>
        </w:rPr>
        <w:t xml:space="preserve"> </w:t>
      </w:r>
      <w:r>
        <w:t>(межпредметные)</w:t>
      </w:r>
      <w:r>
        <w:rPr>
          <w:spacing w:val="1"/>
        </w:rPr>
        <w:t xml:space="preserve"> </w:t>
      </w:r>
      <w:r>
        <w:t>общенаучные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целостность</w:t>
      </w:r>
      <w:r>
        <w:rPr>
          <w:spacing w:val="9"/>
        </w:rPr>
        <w:t xml:space="preserve"> </w:t>
      </w:r>
      <w:r>
        <w:t>научной</w:t>
      </w:r>
      <w:r>
        <w:rPr>
          <w:spacing w:val="12"/>
        </w:rPr>
        <w:t xml:space="preserve"> </w:t>
      </w:r>
      <w:r>
        <w:t>картины</w:t>
      </w:r>
      <w:r>
        <w:rPr>
          <w:spacing w:val="13"/>
        </w:rPr>
        <w:t xml:space="preserve"> </w:t>
      </w:r>
      <w:r>
        <w:t>мира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специфику</w:t>
      </w:r>
      <w:r>
        <w:rPr>
          <w:spacing w:val="14"/>
        </w:rPr>
        <w:t xml:space="preserve"> </w:t>
      </w:r>
      <w:r>
        <w:t>методов</w:t>
      </w:r>
      <w:r>
        <w:rPr>
          <w:spacing w:val="7"/>
        </w:rPr>
        <w:t xml:space="preserve"> </w:t>
      </w:r>
      <w:r>
        <w:t>познания,</w:t>
      </w:r>
      <w:r>
        <w:rPr>
          <w:spacing w:val="10"/>
        </w:rPr>
        <w:t xml:space="preserve"> </w:t>
      </w:r>
      <w:r>
        <w:t>используемых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науках</w:t>
      </w:r>
      <w:r>
        <w:rPr>
          <w:spacing w:val="1"/>
        </w:rPr>
        <w:t xml:space="preserve"> </w:t>
      </w:r>
      <w:r>
        <w:t>(материя,</w:t>
      </w:r>
      <w:r>
        <w:rPr>
          <w:spacing w:val="1"/>
        </w:rPr>
        <w:t xml:space="preserve"> </w:t>
      </w:r>
      <w:r>
        <w:t>вещество,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явление,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система,</w:t>
      </w:r>
      <w:r>
        <w:rPr>
          <w:spacing w:val="-67"/>
        </w:rPr>
        <w:t xml:space="preserve"> </w:t>
      </w:r>
      <w:r>
        <w:t>научный факт, принцип, гипотеза, закономерность, закон, теория, исследование,</w:t>
      </w:r>
      <w:r>
        <w:rPr>
          <w:spacing w:val="1"/>
        </w:rPr>
        <w:t xml:space="preserve"> </w:t>
      </w:r>
      <w:r>
        <w:t>наблюдение,</w:t>
      </w:r>
      <w:r>
        <w:rPr>
          <w:spacing w:val="-1"/>
        </w:rPr>
        <w:t xml:space="preserve"> </w:t>
      </w:r>
      <w:r>
        <w:t>измерение, эксперимент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14:paraId="680E0000">
      <w:pPr>
        <w:pStyle w:val="Style_1"/>
        <w:spacing w:line="360" w:lineRule="auto"/>
        <w:ind w:right="521"/>
      </w:pP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регулятивные),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обучающихся;</w:t>
      </w:r>
    </w:p>
    <w:p w14:paraId="690E0000">
      <w:pPr>
        <w:pStyle w:val="Style_1"/>
        <w:ind w:firstLine="0" w:left="1101"/>
      </w:pPr>
      <w:r>
        <w:t>способность</w:t>
      </w:r>
      <w:r>
        <w:rPr>
          <w:spacing w:val="42"/>
        </w:rPr>
        <w:t xml:space="preserve"> </w:t>
      </w:r>
      <w:r>
        <w:t>обучающихся</w:t>
      </w:r>
      <w:r>
        <w:rPr>
          <w:spacing w:val="115"/>
        </w:rPr>
        <w:t xml:space="preserve"> </w:t>
      </w:r>
      <w:r>
        <w:t>использовать</w:t>
      </w:r>
      <w:r>
        <w:rPr>
          <w:spacing w:val="115"/>
        </w:rPr>
        <w:t xml:space="preserve"> </w:t>
      </w:r>
      <w:r>
        <w:t>освоенные</w:t>
      </w:r>
      <w:r>
        <w:rPr>
          <w:spacing w:val="115"/>
        </w:rPr>
        <w:t xml:space="preserve"> </w:t>
      </w:r>
      <w:r>
        <w:t>междисциплинарные,</w:t>
      </w:r>
    </w:p>
    <w:p w14:paraId="6A0E0000">
      <w:pPr>
        <w:sectPr>
          <w:pgSz w:h="16850" w:orient="portrait" w:w="11910"/>
          <w:pgMar w:bottom="740" w:footer="543" w:header="576" w:left="740" w:right="180" w:top="840"/>
        </w:sectPr>
      </w:pPr>
    </w:p>
    <w:p w14:paraId="6B0E0000">
      <w:pPr>
        <w:pStyle w:val="Style_1"/>
        <w:ind w:firstLine="0" w:left="0"/>
        <w:jc w:val="left"/>
        <w:rPr>
          <w:sz w:val="20"/>
        </w:rPr>
      </w:pPr>
    </w:p>
    <w:p w14:paraId="6C0E0000">
      <w:pPr>
        <w:pStyle w:val="Style_1"/>
        <w:spacing w:before="254" w:line="360" w:lineRule="auto"/>
        <w:ind w:firstLine="0" w:left="0"/>
        <w:jc w:val="left"/>
      </w:pPr>
      <w:r>
        <w:t>мировоззренческие</w:t>
      </w:r>
      <w:r>
        <w:rPr>
          <w:spacing w:val="17"/>
        </w:rPr>
        <w:t xml:space="preserve"> </w:t>
      </w:r>
      <w:r>
        <w:t>знания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универсальные</w:t>
      </w:r>
      <w:r>
        <w:rPr>
          <w:spacing w:val="17"/>
        </w:rPr>
        <w:t xml:space="preserve"> </w:t>
      </w:r>
      <w:r>
        <w:t>учебные</w:t>
      </w:r>
      <w:r>
        <w:rPr>
          <w:spacing w:val="17"/>
        </w:rPr>
        <w:t xml:space="preserve"> </w:t>
      </w:r>
      <w:r>
        <w:t>действия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познавательной</w:t>
      </w:r>
      <w:r>
        <w:rPr>
          <w:spacing w:val="1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практике.</w:t>
      </w:r>
    </w:p>
    <w:p w14:paraId="6D0E0000">
      <w:pPr>
        <w:pStyle w:val="Style_5"/>
        <w:numPr>
          <w:ilvl w:val="2"/>
          <w:numId w:val="32"/>
        </w:numPr>
        <w:tabs>
          <w:tab w:leader="none" w:pos="1944" w:val="left"/>
        </w:tabs>
        <w:spacing w:after="0" w:before="0" w:line="360" w:lineRule="auto"/>
        <w:ind w:firstLine="708" w:left="392" w:right="527"/>
        <w:jc w:val="left"/>
        <w:rPr>
          <w:sz w:val="28"/>
        </w:rPr>
      </w:pPr>
      <w:r>
        <w:rPr>
          <w:sz w:val="28"/>
        </w:rPr>
        <w:t>Метапредметные</w:t>
      </w:r>
      <w:r>
        <w:rPr>
          <w:spacing w:val="2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29"/>
          <w:sz w:val="28"/>
        </w:rPr>
        <w:t xml:space="preserve"> </w:t>
      </w:r>
      <w:r>
        <w:rPr>
          <w:sz w:val="28"/>
        </w:rPr>
        <w:t>отражают</w:t>
      </w:r>
      <w:r>
        <w:rPr>
          <w:spacing w:val="26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27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познавательными,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коммуникативными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регулятивными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действиями.</w:t>
      </w:r>
    </w:p>
    <w:p w14:paraId="6E0E0000">
      <w:pPr>
        <w:pStyle w:val="Style_5"/>
        <w:numPr>
          <w:ilvl w:val="3"/>
          <w:numId w:val="32"/>
        </w:numPr>
        <w:tabs>
          <w:tab w:leader="none" w:pos="2153" w:val="left"/>
          <w:tab w:leader="none" w:pos="3998" w:val="left"/>
          <w:tab w:leader="none" w:pos="6574" w:val="left"/>
          <w:tab w:leader="none" w:pos="8344" w:val="left"/>
        </w:tabs>
        <w:spacing w:after="0" w:before="0" w:line="360" w:lineRule="auto"/>
        <w:ind w:firstLine="708" w:left="392" w:right="529"/>
        <w:jc w:val="left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</w:r>
      <w:r>
        <w:rPr>
          <w:sz w:val="28"/>
        </w:rPr>
        <w:t>универсальными</w:t>
      </w:r>
      <w:r>
        <w:rPr>
          <w:sz w:val="28"/>
        </w:rPr>
        <w:tab/>
      </w:r>
      <w:r>
        <w:rPr>
          <w:sz w:val="28"/>
        </w:rPr>
        <w:t>учебными</w:t>
      </w:r>
      <w:r>
        <w:rPr>
          <w:sz w:val="28"/>
        </w:rPr>
        <w:tab/>
      </w:r>
      <w:r>
        <w:rPr>
          <w:spacing w:val="-1"/>
          <w:sz w:val="28"/>
        </w:rPr>
        <w:t>познавательными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действиями:</w:t>
      </w:r>
    </w:p>
    <w:p w14:paraId="6F0E0000">
      <w:pPr>
        <w:pStyle w:val="Style_5"/>
        <w:numPr>
          <w:ilvl w:val="0"/>
          <w:numId w:val="34"/>
        </w:numPr>
        <w:tabs>
          <w:tab w:leader="none" w:pos="1407" w:val="left"/>
        </w:tabs>
        <w:spacing w:after="0" w:before="0" w:line="317" w:lineRule="exact"/>
        <w:ind w:hanging="306" w:left="1406" w:right="0"/>
        <w:jc w:val="left"/>
        <w:rPr>
          <w:sz w:val="28"/>
        </w:rPr>
      </w:pPr>
      <w:r>
        <w:rPr>
          <w:sz w:val="28"/>
        </w:rPr>
        <w:t>базовые</w:t>
      </w:r>
      <w:r>
        <w:rPr>
          <w:spacing w:val="-4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действия:</w:t>
      </w:r>
    </w:p>
    <w:p w14:paraId="700E0000">
      <w:pPr>
        <w:pStyle w:val="Style_1"/>
        <w:spacing w:before="154" w:line="360" w:lineRule="auto"/>
        <w:ind w:right="521"/>
      </w:pPr>
      <w:r>
        <w:t>самостоятельно формулировать и актуализировать проблему, всесторонне её</w:t>
      </w:r>
      <w:r>
        <w:rPr>
          <w:spacing w:val="1"/>
        </w:rPr>
        <w:t xml:space="preserve"> </w:t>
      </w:r>
      <w:r>
        <w:t>рассматривать;</w:t>
      </w:r>
    </w:p>
    <w:p w14:paraId="710E0000">
      <w:pPr>
        <w:pStyle w:val="Style_1"/>
        <w:spacing w:before="2" w:line="360" w:lineRule="auto"/>
        <w:ind w:right="523"/>
      </w:pPr>
      <w:r>
        <w:t>определять цели деятельности, задавая параметры и критерии их достижения,</w:t>
      </w:r>
      <w:r>
        <w:rPr>
          <w:spacing w:val="-67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результаты деятельности с</w:t>
      </w:r>
      <w:r>
        <w:rPr>
          <w:spacing w:val="-3"/>
        </w:rPr>
        <w:t xml:space="preserve"> </w:t>
      </w:r>
      <w:r>
        <w:t>поставленными</w:t>
      </w:r>
      <w:r>
        <w:rPr>
          <w:spacing w:val="-3"/>
        </w:rPr>
        <w:t xml:space="preserve"> </w:t>
      </w:r>
      <w:r>
        <w:t>целями;</w:t>
      </w:r>
    </w:p>
    <w:p w14:paraId="720E0000">
      <w:pPr>
        <w:pStyle w:val="Style_1"/>
        <w:spacing w:line="360" w:lineRule="auto"/>
        <w:ind w:right="522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явлений;</w:t>
      </w:r>
    </w:p>
    <w:p w14:paraId="730E0000">
      <w:pPr>
        <w:pStyle w:val="Style_1"/>
        <w:spacing w:line="360" w:lineRule="auto"/>
        <w:ind w:right="525"/>
      </w:pPr>
      <w:r>
        <w:t>выбирать основания и критерии для классификации веществ и химических</w:t>
      </w:r>
      <w:r>
        <w:rPr>
          <w:spacing w:val="1"/>
        </w:rPr>
        <w:t xml:space="preserve"> </w:t>
      </w:r>
      <w:r>
        <w:t>реакций;</w:t>
      </w:r>
    </w:p>
    <w:p w14:paraId="740E0000">
      <w:pPr>
        <w:pStyle w:val="Style_1"/>
        <w:spacing w:line="360" w:lineRule="auto"/>
        <w:ind w:firstLine="0" w:left="1101" w:right="522"/>
      </w:pPr>
      <w:r>
        <w:t>устанавливать причинно-следственные связи между изучаемыми явлениями;</w:t>
      </w:r>
      <w:r>
        <w:rPr>
          <w:spacing w:val="1"/>
        </w:rPr>
        <w:t xml:space="preserve"> </w:t>
      </w:r>
      <w:r>
        <w:t>строить</w:t>
      </w:r>
      <w:r>
        <w:rPr>
          <w:spacing w:val="29"/>
        </w:rPr>
        <w:t xml:space="preserve"> </w:t>
      </w:r>
      <w:r>
        <w:t>логические</w:t>
      </w:r>
      <w:r>
        <w:rPr>
          <w:spacing w:val="29"/>
        </w:rPr>
        <w:t xml:space="preserve"> </w:t>
      </w:r>
      <w:r>
        <w:t>рассуждения</w:t>
      </w:r>
      <w:r>
        <w:rPr>
          <w:spacing w:val="32"/>
        </w:rPr>
        <w:t xml:space="preserve"> </w:t>
      </w:r>
      <w:r>
        <w:t>(индуктивные,</w:t>
      </w:r>
      <w:r>
        <w:rPr>
          <w:spacing w:val="31"/>
        </w:rPr>
        <w:t xml:space="preserve"> </w:t>
      </w:r>
      <w:r>
        <w:t>дедуктивные,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аналогии),</w:t>
      </w:r>
    </w:p>
    <w:p w14:paraId="750E0000">
      <w:pPr>
        <w:pStyle w:val="Style_1"/>
        <w:spacing w:line="360" w:lineRule="auto"/>
        <w:ind w:firstLine="0" w:left="0" w:right="530"/>
      </w:pP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выводы и заключения;</w:t>
      </w:r>
    </w:p>
    <w:p w14:paraId="760E0000">
      <w:pPr>
        <w:pStyle w:val="Style_1"/>
        <w:spacing w:line="360" w:lineRule="auto"/>
        <w:ind w:right="522"/>
      </w:pP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1"/>
        </w:rPr>
        <w:t xml:space="preserve"> </w:t>
      </w:r>
      <w:r>
        <w:t>(знаковые) модели, преобразовывать модельные представления – химический знак</w:t>
      </w:r>
      <w:r>
        <w:rPr>
          <w:spacing w:val="1"/>
        </w:rPr>
        <w:t xml:space="preserve"> </w:t>
      </w:r>
      <w:r>
        <w:t>(символ)</w:t>
      </w:r>
      <w:r>
        <w:rPr>
          <w:spacing w:val="1"/>
        </w:rPr>
        <w:t xml:space="preserve"> </w:t>
      </w:r>
      <w:r>
        <w:t>элемента,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формула,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названные</w:t>
      </w:r>
      <w:r>
        <w:rPr>
          <w:spacing w:val="1"/>
        </w:rPr>
        <w:t xml:space="preserve"> </w:t>
      </w:r>
      <w:r>
        <w:t>модельные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реакций.</w:t>
      </w:r>
    </w:p>
    <w:p w14:paraId="770E0000">
      <w:pPr>
        <w:pStyle w:val="Style_5"/>
        <w:numPr>
          <w:ilvl w:val="0"/>
          <w:numId w:val="34"/>
        </w:numPr>
        <w:tabs>
          <w:tab w:leader="none" w:pos="1406" w:val="left"/>
        </w:tabs>
        <w:spacing w:after="0" w:before="0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действия:</w:t>
      </w:r>
    </w:p>
    <w:p w14:paraId="780E0000">
      <w:pPr>
        <w:pStyle w:val="Style_1"/>
        <w:spacing w:before="155"/>
        <w:ind w:firstLine="0" w:left="1101"/>
      </w:pPr>
      <w:r>
        <w:t>владеть</w:t>
      </w:r>
      <w:r>
        <w:rPr>
          <w:spacing w:val="80"/>
        </w:rPr>
        <w:t xml:space="preserve"> </w:t>
      </w:r>
      <w:r>
        <w:t xml:space="preserve">основами  </w:t>
      </w:r>
      <w:r>
        <w:rPr>
          <w:spacing w:val="8"/>
        </w:rPr>
        <w:t xml:space="preserve"> </w:t>
      </w:r>
      <w:r>
        <w:t xml:space="preserve">методов  </w:t>
      </w:r>
      <w:r>
        <w:rPr>
          <w:spacing w:val="9"/>
        </w:rPr>
        <w:t xml:space="preserve"> </w:t>
      </w:r>
      <w:r>
        <w:t xml:space="preserve">научного  </w:t>
      </w:r>
      <w:r>
        <w:rPr>
          <w:spacing w:val="11"/>
        </w:rPr>
        <w:t xml:space="preserve"> </w:t>
      </w:r>
      <w:r>
        <w:t xml:space="preserve">познания  </w:t>
      </w:r>
      <w:r>
        <w:rPr>
          <w:spacing w:val="10"/>
        </w:rPr>
        <w:t xml:space="preserve"> </w:t>
      </w:r>
      <w:r>
        <w:t xml:space="preserve">веществ  </w:t>
      </w:r>
      <w:r>
        <w:rPr>
          <w:spacing w:val="10"/>
        </w:rPr>
        <w:t xml:space="preserve"> </w:t>
      </w:r>
      <w:r>
        <w:t xml:space="preserve">и  </w:t>
      </w:r>
      <w:r>
        <w:rPr>
          <w:spacing w:val="10"/>
        </w:rPr>
        <w:t xml:space="preserve"> </w:t>
      </w:r>
      <w:r>
        <w:t>химических</w:t>
      </w:r>
    </w:p>
    <w:p w14:paraId="790E0000">
      <w:pPr>
        <w:sectPr>
          <w:pgSz w:h="16850" w:orient="portrait" w:w="11910"/>
          <w:pgMar w:bottom="740" w:footer="543" w:header="576" w:left="740" w:right="180" w:top="840"/>
        </w:sectPr>
      </w:pPr>
    </w:p>
    <w:p w14:paraId="7A0E0000">
      <w:pPr>
        <w:pStyle w:val="Style_1"/>
        <w:ind w:firstLine="0" w:left="0"/>
        <w:jc w:val="left"/>
        <w:rPr>
          <w:sz w:val="20"/>
        </w:rPr>
      </w:pPr>
    </w:p>
    <w:p w14:paraId="7B0E0000">
      <w:pPr>
        <w:pStyle w:val="Style_1"/>
        <w:spacing w:before="254"/>
        <w:ind w:firstLine="0" w:left="0"/>
        <w:jc w:val="left"/>
      </w:pPr>
      <w:r>
        <w:t>реакций;</w:t>
      </w:r>
    </w:p>
    <w:p w14:paraId="7C0E0000">
      <w:pPr>
        <w:pStyle w:val="Style_1"/>
        <w:spacing w:before="162" w:line="360" w:lineRule="auto"/>
        <w:ind w:right="522"/>
      </w:pPr>
      <w:r>
        <w:t>формулировать цели и задачи исследования, использовать поставленные и</w:t>
      </w:r>
      <w:r>
        <w:rPr>
          <w:spacing w:val="1"/>
        </w:rPr>
        <w:t xml:space="preserve"> </w:t>
      </w:r>
      <w:r>
        <w:t>самостоятельно сформулированные вопросы в качестве инструмента познания 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высказываемых</w:t>
      </w:r>
      <w:r>
        <w:rPr>
          <w:spacing w:val="-67"/>
        </w:rPr>
        <w:t xml:space="preserve"> </w:t>
      </w:r>
      <w:r>
        <w:t>суждений;</w:t>
      </w:r>
    </w:p>
    <w:p w14:paraId="7D0E0000">
      <w:pPr>
        <w:pStyle w:val="Style_1"/>
        <w:spacing w:before="1" w:line="360" w:lineRule="auto"/>
        <w:ind w:right="522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результат,</w:t>
      </w:r>
      <w:r>
        <w:rPr>
          <w:spacing w:val="7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обоснованный</w:t>
      </w:r>
      <w:r>
        <w:rPr>
          <w:spacing w:val="-3"/>
        </w:rPr>
        <w:t xml:space="preserve"> </w:t>
      </w:r>
      <w:r>
        <w:t>отчёт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проделанной</w:t>
      </w:r>
      <w:r>
        <w:rPr>
          <w:spacing w:val="-3"/>
        </w:rPr>
        <w:t xml:space="preserve"> </w:t>
      </w:r>
      <w:r>
        <w:t>работе;</w:t>
      </w:r>
    </w:p>
    <w:p w14:paraId="7E0E0000">
      <w:pPr>
        <w:pStyle w:val="Style_1"/>
        <w:spacing w:line="360" w:lineRule="auto"/>
        <w:ind w:right="522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ученической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-7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применению</w:t>
      </w:r>
      <w:r>
        <w:rPr>
          <w:spacing w:val="-6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познания.</w:t>
      </w:r>
    </w:p>
    <w:p w14:paraId="7F0E0000">
      <w:pPr>
        <w:pStyle w:val="Style_5"/>
        <w:numPr>
          <w:ilvl w:val="0"/>
          <w:numId w:val="34"/>
        </w:numPr>
        <w:tabs>
          <w:tab w:leader="none" w:pos="1406" w:val="left"/>
        </w:tabs>
        <w:spacing w:after="0" w:before="1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информацией:</w:t>
      </w:r>
    </w:p>
    <w:p w14:paraId="800E0000">
      <w:pPr>
        <w:pStyle w:val="Style_1"/>
        <w:spacing w:before="160" w:line="360" w:lineRule="auto"/>
        <w:ind w:right="521"/>
      </w:pPr>
      <w:r>
        <w:t>ориентироваться в различных источниках информации (научно-популярная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Интернета),</w:t>
      </w:r>
      <w:r>
        <w:rPr>
          <w:spacing w:val="-67"/>
        </w:rPr>
        <w:t xml:space="preserve"> </w:t>
      </w:r>
      <w:r>
        <w:t>анализировать информацию различных видов и форм представления, 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достоверность</w:t>
      </w:r>
      <w:r>
        <w:rPr>
          <w:spacing w:val="-1"/>
        </w:rPr>
        <w:t xml:space="preserve"> </w:t>
      </w:r>
      <w:r>
        <w:t>и непротиворечивость;</w:t>
      </w:r>
    </w:p>
    <w:p w14:paraId="810E0000">
      <w:pPr>
        <w:pStyle w:val="Style_1"/>
        <w:spacing w:before="1" w:line="360" w:lineRule="auto"/>
        <w:ind w:right="527"/>
      </w:pPr>
      <w:r>
        <w:t>формулировать запросы и применять различные методы при поиске и отборе</w:t>
      </w:r>
      <w:r>
        <w:rPr>
          <w:spacing w:val="1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необходимой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определённого</w:t>
      </w:r>
      <w:r>
        <w:rPr>
          <w:spacing w:val="-1"/>
        </w:rPr>
        <w:t xml:space="preserve"> </w:t>
      </w:r>
      <w:r>
        <w:t>типа;</w:t>
      </w:r>
    </w:p>
    <w:p w14:paraId="820E0000">
      <w:pPr>
        <w:pStyle w:val="Style_1"/>
        <w:spacing w:line="360" w:lineRule="auto"/>
        <w:ind w:right="524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систем;</w:t>
      </w:r>
    </w:p>
    <w:p w14:paraId="830E0000">
      <w:pPr>
        <w:pStyle w:val="Style_1"/>
        <w:spacing w:line="360" w:lineRule="auto"/>
        <w:ind w:right="527"/>
      </w:pPr>
      <w:r>
        <w:t>самостоятельно выбирать оптимальную форму представления информации</w:t>
      </w:r>
      <w:r>
        <w:rPr>
          <w:spacing w:val="1"/>
        </w:rPr>
        <w:t xml:space="preserve"> </w:t>
      </w:r>
      <w:r>
        <w:t>(схемы,</w:t>
      </w:r>
      <w:r>
        <w:rPr>
          <w:spacing w:val="-2"/>
        </w:rPr>
        <w:t xml:space="preserve"> </w:t>
      </w:r>
      <w:r>
        <w:t>графики,</w:t>
      </w:r>
      <w:r>
        <w:rPr>
          <w:spacing w:val="-1"/>
        </w:rPr>
        <w:t xml:space="preserve"> </w:t>
      </w:r>
      <w:r>
        <w:t>диаграммы,</w:t>
      </w:r>
      <w:r>
        <w:rPr>
          <w:spacing w:val="1"/>
        </w:rPr>
        <w:t xml:space="preserve"> </w:t>
      </w:r>
      <w:r>
        <w:t>таблицы,</w:t>
      </w:r>
      <w:r>
        <w:rPr>
          <w:spacing w:val="-4"/>
        </w:rPr>
        <w:t xml:space="preserve"> </w:t>
      </w:r>
      <w:r>
        <w:t>рисунки</w:t>
      </w:r>
      <w:r>
        <w:rPr>
          <w:spacing w:val="-1"/>
        </w:rPr>
        <w:t xml:space="preserve"> </w:t>
      </w:r>
      <w:r>
        <w:t>и другие);</w:t>
      </w:r>
    </w:p>
    <w:p w14:paraId="840E0000">
      <w:pPr>
        <w:pStyle w:val="Style_1"/>
        <w:spacing w:line="360" w:lineRule="auto"/>
        <w:ind w:right="524"/>
      </w:pPr>
      <w:r>
        <w:t>использовать научный язык в качестве средства при работе с химической</w:t>
      </w:r>
      <w:r>
        <w:rPr>
          <w:spacing w:val="1"/>
        </w:rPr>
        <w:t xml:space="preserve"> </w:t>
      </w:r>
      <w:r>
        <w:t>информацией: применять межпредметные (физические и математические) знаки и</w:t>
      </w:r>
      <w:r>
        <w:rPr>
          <w:spacing w:val="1"/>
        </w:rPr>
        <w:t xml:space="preserve"> </w:t>
      </w:r>
      <w:r>
        <w:t>символы,</w:t>
      </w:r>
      <w:r>
        <w:rPr>
          <w:spacing w:val="-2"/>
        </w:rPr>
        <w:t xml:space="preserve"> </w:t>
      </w:r>
      <w:r>
        <w:t>формулы,</w:t>
      </w:r>
      <w:r>
        <w:rPr>
          <w:spacing w:val="-4"/>
        </w:rPr>
        <w:t xml:space="preserve"> </w:t>
      </w:r>
      <w:r>
        <w:t>аббревиатуры,</w:t>
      </w:r>
      <w:r>
        <w:rPr>
          <w:spacing w:val="-1"/>
        </w:rPr>
        <w:t xml:space="preserve"> </w:t>
      </w:r>
      <w:r>
        <w:t>номенклатуру;</w:t>
      </w:r>
    </w:p>
    <w:p w14:paraId="850E0000">
      <w:pPr>
        <w:pStyle w:val="Style_1"/>
        <w:spacing w:line="360" w:lineRule="auto"/>
        <w:ind w:right="523"/>
      </w:pPr>
      <w:r>
        <w:t>использовать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-67"/>
        </w:rPr>
        <w:t xml:space="preserve"> </w:t>
      </w:r>
      <w:r>
        <w:t>наглядности.</w:t>
      </w:r>
    </w:p>
    <w:p w14:paraId="860E0000">
      <w:pPr>
        <w:sectPr>
          <w:pgSz w:h="16850" w:orient="portrait" w:w="11910"/>
          <w:pgMar w:bottom="740" w:footer="543" w:header="576" w:left="740" w:right="180" w:top="840"/>
        </w:sectPr>
      </w:pPr>
    </w:p>
    <w:p w14:paraId="870E0000">
      <w:pPr>
        <w:pStyle w:val="Style_1"/>
        <w:ind w:firstLine="0" w:left="0"/>
        <w:jc w:val="left"/>
        <w:rPr>
          <w:sz w:val="20"/>
        </w:rPr>
      </w:pPr>
    </w:p>
    <w:p w14:paraId="880E0000">
      <w:pPr>
        <w:pStyle w:val="Style_5"/>
        <w:numPr>
          <w:ilvl w:val="3"/>
          <w:numId w:val="32"/>
        </w:numPr>
        <w:tabs>
          <w:tab w:leader="none" w:pos="2153" w:val="left"/>
        </w:tabs>
        <w:spacing w:after="0" w:before="254" w:line="360" w:lineRule="auto"/>
        <w:ind w:firstLine="0" w:left="1101" w:right="523"/>
        <w:jc w:val="both"/>
        <w:rPr>
          <w:sz w:val="28"/>
        </w:rPr>
      </w:pPr>
      <w:r>
        <w:rPr>
          <w:sz w:val="28"/>
        </w:rPr>
        <w:t>Овладение универсальными коммуникативными действиями: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6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5"/>
          <w:sz w:val="28"/>
        </w:rPr>
        <w:t xml:space="preserve"> </w:t>
      </w:r>
      <w:r>
        <w:rPr>
          <w:sz w:val="28"/>
        </w:rPr>
        <w:t>по</w:t>
      </w:r>
      <w:r>
        <w:rPr>
          <w:spacing w:val="17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15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7"/>
          <w:sz w:val="28"/>
        </w:rPr>
        <w:t xml:space="preserve"> </w:t>
      </w:r>
      <w:r>
        <w:rPr>
          <w:sz w:val="28"/>
        </w:rPr>
        <w:t>темы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ходе</w:t>
      </w:r>
      <w:r>
        <w:rPr>
          <w:spacing w:val="17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7"/>
          <w:sz w:val="28"/>
        </w:rPr>
        <w:t xml:space="preserve"> </w:t>
      </w:r>
      <w:r>
        <w:rPr>
          <w:sz w:val="28"/>
        </w:rPr>
        <w:t>и/или</w:t>
      </w:r>
    </w:p>
    <w:p w14:paraId="890E0000">
      <w:pPr>
        <w:pStyle w:val="Style_1"/>
        <w:spacing w:line="360" w:lineRule="auto"/>
        <w:ind w:firstLine="0" w:left="0" w:right="523"/>
      </w:pPr>
      <w:r>
        <w:t>дискуссии,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предложенной задачи;</w:t>
      </w:r>
    </w:p>
    <w:p w14:paraId="8A0E0000">
      <w:pPr>
        <w:pStyle w:val="Style_1"/>
        <w:spacing w:line="360" w:lineRule="auto"/>
        <w:ind w:right="523"/>
      </w:pPr>
      <w:r>
        <w:t>выступать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презентацией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исследованию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учебного проекта</w:t>
      </w:r>
      <w:r>
        <w:rPr>
          <w:spacing w:val="1"/>
        </w:rPr>
        <w:t xml:space="preserve"> </w:t>
      </w:r>
      <w:r>
        <w:t>и 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проведённых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обмена мнениями.</w:t>
      </w:r>
    </w:p>
    <w:p w14:paraId="8B0E0000">
      <w:pPr>
        <w:pStyle w:val="Style_5"/>
        <w:numPr>
          <w:ilvl w:val="3"/>
          <w:numId w:val="32"/>
        </w:numPr>
        <w:tabs>
          <w:tab w:leader="none" w:pos="2153" w:val="left"/>
        </w:tabs>
        <w:spacing w:after="0" w:before="0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регулятивными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действиями:</w:t>
      </w:r>
    </w:p>
    <w:p w14:paraId="8C0E0000">
      <w:pPr>
        <w:pStyle w:val="Style_1"/>
        <w:spacing w:before="156" w:line="360" w:lineRule="auto"/>
        <w:ind w:right="521"/>
      </w:pP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определяя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 корректировать предлагаемый алгоритм действий при выполнении</w:t>
      </w:r>
      <w:r>
        <w:rPr>
          <w:spacing w:val="1"/>
        </w:rPr>
        <w:t xml:space="preserve"> </w:t>
      </w:r>
      <w:r>
        <w:t>учебных и исследовательских задач, выбирать наиболее эффективный способ их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новых знаний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веществах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реакциях;</w:t>
      </w:r>
    </w:p>
    <w:p w14:paraId="8D0E0000">
      <w:pPr>
        <w:pStyle w:val="Style_1"/>
        <w:spacing w:line="360" w:lineRule="auto"/>
        <w:ind w:right="522"/>
      </w:pPr>
      <w:r>
        <w:t>осуществлять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самооценки.</w:t>
      </w:r>
    </w:p>
    <w:p w14:paraId="8E0E0000">
      <w:pPr>
        <w:pStyle w:val="Style_5"/>
        <w:numPr>
          <w:ilvl w:val="2"/>
          <w:numId w:val="32"/>
        </w:numPr>
        <w:tabs>
          <w:tab w:leader="none" w:pos="1942" w:val="left"/>
        </w:tabs>
        <w:spacing w:after="0" w:before="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химии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«Химия»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 с химией. В программе по химии предметные результаты 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по годам изучения.</w:t>
      </w:r>
    </w:p>
    <w:p w14:paraId="8F0E0000">
      <w:pPr>
        <w:pStyle w:val="Style_5"/>
        <w:numPr>
          <w:ilvl w:val="2"/>
          <w:numId w:val="32"/>
        </w:numPr>
        <w:tabs>
          <w:tab w:leader="none" w:pos="1944" w:val="left"/>
        </w:tabs>
        <w:spacing w:after="0" w:before="0" w:line="240" w:lineRule="auto"/>
        <w:ind w:hanging="843" w:left="1943" w:right="0"/>
        <w:jc w:val="both"/>
        <w:rPr>
          <w:sz w:val="28"/>
        </w:rPr>
      </w:pPr>
      <w:r>
        <w:rPr>
          <w:sz w:val="28"/>
        </w:rPr>
        <w:t>К</w:t>
      </w:r>
      <w:r>
        <w:rPr>
          <w:spacing w:val="12"/>
          <w:sz w:val="28"/>
        </w:rPr>
        <w:t xml:space="preserve"> </w:t>
      </w:r>
      <w:r>
        <w:rPr>
          <w:sz w:val="28"/>
        </w:rPr>
        <w:t>концу</w:t>
      </w:r>
      <w:r>
        <w:rPr>
          <w:spacing w:val="1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10</w:t>
      </w:r>
      <w:r>
        <w:rPr>
          <w:spacing w:val="13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6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6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5"/>
          <w:sz w:val="28"/>
        </w:rPr>
        <w:t xml:space="preserve"> </w:t>
      </w:r>
      <w:r>
        <w:rPr>
          <w:sz w:val="28"/>
        </w:rPr>
        <w:t>курса</w:t>
      </w:r>
    </w:p>
    <w:p w14:paraId="900E0000">
      <w:pPr>
        <w:pStyle w:val="Style_1"/>
        <w:spacing w:before="161"/>
        <w:ind w:firstLine="0" w:left="0"/>
      </w:pPr>
      <w:r>
        <w:t>«Органическая</w:t>
      </w:r>
      <w:r>
        <w:rPr>
          <w:spacing w:val="-6"/>
        </w:rPr>
        <w:t xml:space="preserve"> </w:t>
      </w:r>
      <w:r>
        <w:t>химия» отражают:</w:t>
      </w:r>
    </w:p>
    <w:p w14:paraId="910E0000">
      <w:pPr>
        <w:sectPr>
          <w:pgSz w:h="16850" w:orient="portrait" w:w="11910"/>
          <w:pgMar w:bottom="740" w:footer="543" w:header="576" w:left="740" w:right="180" w:top="840"/>
        </w:sectPr>
      </w:pPr>
    </w:p>
    <w:p w14:paraId="920E0000">
      <w:pPr>
        <w:pStyle w:val="Style_1"/>
        <w:ind w:firstLine="0" w:left="0"/>
        <w:jc w:val="left"/>
        <w:rPr>
          <w:sz w:val="20"/>
        </w:rPr>
      </w:pPr>
    </w:p>
    <w:p w14:paraId="930E0000">
      <w:pPr>
        <w:pStyle w:val="Style_1"/>
        <w:spacing w:before="254" w:line="360" w:lineRule="auto"/>
        <w:ind w:right="524"/>
      </w:pPr>
      <w:r>
        <w:t>сформированность представлений о химической составляющей естественно-</w:t>
      </w:r>
      <w:r>
        <w:rPr>
          <w:spacing w:val="1"/>
        </w:rPr>
        <w:t xml:space="preserve"> </w:t>
      </w:r>
      <w:r>
        <w:t>научной картины мира, роли химии в познании явлений природы, в формировании</w:t>
      </w:r>
      <w:r>
        <w:rPr>
          <w:spacing w:val="1"/>
        </w:rPr>
        <w:t xml:space="preserve"> </w:t>
      </w:r>
      <w:r>
        <w:t>мышления и культуры личности, её функциональной грамотности, 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 здоровью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природной среде;</w:t>
      </w:r>
    </w:p>
    <w:p w14:paraId="940E0000">
      <w:pPr>
        <w:pStyle w:val="Style_1"/>
        <w:spacing w:before="2"/>
        <w:ind w:firstLine="0" w:left="1101"/>
      </w:pPr>
      <w:r>
        <w:t>владение</w:t>
      </w:r>
      <w:r>
        <w:rPr>
          <w:spacing w:val="-2"/>
        </w:rPr>
        <w:t xml:space="preserve"> </w:t>
      </w:r>
      <w:r>
        <w:t>системой</w:t>
      </w:r>
      <w:r>
        <w:rPr>
          <w:spacing w:val="-2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включает:</w:t>
      </w:r>
    </w:p>
    <w:p w14:paraId="950E0000">
      <w:pPr>
        <w:pStyle w:val="Style_1"/>
        <w:spacing w:before="160" w:line="360" w:lineRule="auto"/>
        <w:ind w:right="522"/>
      </w:pPr>
      <w:r>
        <w:t>основополагающие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(химический</w:t>
      </w:r>
      <w:r>
        <w:rPr>
          <w:spacing w:val="1"/>
        </w:rPr>
        <w:t xml:space="preserve"> </w:t>
      </w:r>
      <w:r>
        <w:t>элемент,</w:t>
      </w:r>
      <w:r>
        <w:rPr>
          <w:spacing w:val="1"/>
        </w:rPr>
        <w:t xml:space="preserve"> </w:t>
      </w:r>
      <w:r>
        <w:t>атом,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оболочка</w:t>
      </w:r>
      <w:r>
        <w:rPr>
          <w:spacing w:val="1"/>
        </w:rPr>
        <w:t xml:space="preserve"> </w:t>
      </w:r>
      <w:r>
        <w:t>атома,</w:t>
      </w:r>
      <w:r>
        <w:rPr>
          <w:spacing w:val="1"/>
        </w:rPr>
        <w:t xml:space="preserve"> </w:t>
      </w:r>
      <w:r>
        <w:t>молекула,</w:t>
      </w:r>
      <w:r>
        <w:rPr>
          <w:spacing w:val="1"/>
        </w:rPr>
        <w:t xml:space="preserve"> </w:t>
      </w:r>
      <w:r>
        <w:t>валентность,</w:t>
      </w:r>
      <w:r>
        <w:rPr>
          <w:spacing w:val="1"/>
        </w:rPr>
        <w:t xml:space="preserve"> </w:t>
      </w:r>
      <w:r>
        <w:t>электроотрицательность,</w:t>
      </w:r>
      <w:r>
        <w:rPr>
          <w:spacing w:val="71"/>
        </w:rPr>
        <w:t xml:space="preserve"> </w:t>
      </w:r>
      <w:r>
        <w:t>химическая</w:t>
      </w:r>
      <w:r>
        <w:rPr>
          <w:spacing w:val="-67"/>
        </w:rPr>
        <w:t xml:space="preserve"> </w:t>
      </w:r>
      <w:r>
        <w:t>связь, структурная формула (развёрнутая и сокращённая), моль, молярная масса,</w:t>
      </w:r>
      <w:r>
        <w:rPr>
          <w:spacing w:val="1"/>
        </w:rPr>
        <w:t xml:space="preserve"> </w:t>
      </w:r>
      <w:r>
        <w:t>молярный объём, углеродный скелет, функциональная группа, радикал, изомерия,</w:t>
      </w:r>
      <w:r>
        <w:rPr>
          <w:spacing w:val="1"/>
        </w:rPr>
        <w:t xml:space="preserve"> </w:t>
      </w:r>
      <w:r>
        <w:t>изомеры,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ряд,</w:t>
      </w:r>
      <w:r>
        <w:rPr>
          <w:spacing w:val="1"/>
        </w:rPr>
        <w:t xml:space="preserve"> </w:t>
      </w:r>
      <w:r>
        <w:t>гомологи,</w:t>
      </w:r>
      <w:r>
        <w:rPr>
          <w:spacing w:val="1"/>
        </w:rPr>
        <w:t xml:space="preserve"> </w:t>
      </w:r>
      <w:r>
        <w:t>углеводороды,</w:t>
      </w:r>
      <w:r>
        <w:rPr>
          <w:spacing w:val="1"/>
        </w:rPr>
        <w:t xml:space="preserve"> </w:t>
      </w:r>
      <w:r>
        <w:t>кислород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азотсодержащие</w:t>
      </w:r>
      <w:r>
        <w:rPr>
          <w:spacing w:val="1"/>
        </w:rPr>
        <w:t xml:space="preserve"> </w:t>
      </w:r>
      <w:r>
        <w:t>соединения,</w:t>
      </w:r>
      <w:r>
        <w:rPr>
          <w:spacing w:val="1"/>
        </w:rPr>
        <w:t xml:space="preserve"> </w:t>
      </w:r>
      <w:r>
        <w:t>мономер,</w:t>
      </w:r>
      <w:r>
        <w:rPr>
          <w:spacing w:val="1"/>
        </w:rPr>
        <w:t xml:space="preserve"> </w:t>
      </w:r>
      <w:r>
        <w:t>полимер,</w:t>
      </w:r>
      <w:r>
        <w:rPr>
          <w:spacing w:val="1"/>
        </w:rPr>
        <w:t xml:space="preserve"> </w:t>
      </w:r>
      <w:r>
        <w:t>структурное</w:t>
      </w:r>
      <w:r>
        <w:rPr>
          <w:spacing w:val="1"/>
        </w:rPr>
        <w:t xml:space="preserve"> </w:t>
      </w:r>
      <w:r>
        <w:t>звено,</w:t>
      </w:r>
      <w:r>
        <w:rPr>
          <w:spacing w:val="1"/>
        </w:rPr>
        <w:t xml:space="preserve"> </w:t>
      </w:r>
      <w:r>
        <w:t>высокомолекулярные</w:t>
      </w:r>
      <w:r>
        <w:rPr>
          <w:spacing w:val="-1"/>
        </w:rPr>
        <w:t xml:space="preserve"> </w:t>
      </w:r>
      <w:r>
        <w:t>соединения);</w:t>
      </w:r>
    </w:p>
    <w:p w14:paraId="960E0000">
      <w:pPr>
        <w:pStyle w:val="Style_1"/>
        <w:spacing w:before="2" w:line="360" w:lineRule="auto"/>
        <w:ind w:right="523"/>
      </w:pP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(теория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А.М. Бутлерова,</w:t>
      </w:r>
      <w:r>
        <w:rPr>
          <w:spacing w:val="-67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сохранения массы</w:t>
      </w:r>
      <w:r>
        <w:rPr>
          <w:spacing w:val="1"/>
        </w:rPr>
        <w:t xml:space="preserve"> </w:t>
      </w:r>
      <w:r>
        <w:t>веществ);</w:t>
      </w:r>
    </w:p>
    <w:p w14:paraId="970E0000">
      <w:pPr>
        <w:pStyle w:val="Style_1"/>
        <w:spacing w:line="321" w:lineRule="exact"/>
        <w:ind w:firstLine="0" w:left="1101"/>
      </w:pPr>
      <w:r>
        <w:t>закономерности,</w:t>
      </w:r>
      <w:r>
        <w:rPr>
          <w:spacing w:val="-3"/>
        </w:rPr>
        <w:t xml:space="preserve"> </w:t>
      </w:r>
      <w:r>
        <w:t>символический</w:t>
      </w:r>
      <w:r>
        <w:rPr>
          <w:spacing w:val="-3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химии;</w:t>
      </w:r>
    </w:p>
    <w:p w14:paraId="980E0000">
      <w:pPr>
        <w:pStyle w:val="Style_1"/>
        <w:spacing w:before="160" w:line="360" w:lineRule="auto"/>
        <w:ind w:right="523"/>
      </w:pPr>
      <w:r>
        <w:t>мировоззренческие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причинности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системности химических явлений, фактологические сведения о свойствах, составе,</w:t>
      </w:r>
      <w:r>
        <w:rPr>
          <w:spacing w:val="1"/>
        </w:rPr>
        <w:t xml:space="preserve"> </w:t>
      </w:r>
      <w:r>
        <w:t>получении и</w:t>
      </w:r>
      <w:r>
        <w:rPr>
          <w:spacing w:val="70"/>
        </w:rPr>
        <w:t xml:space="preserve"> </w:t>
      </w:r>
      <w:r>
        <w:t>безопасном использовании важнейших органических веществ в быту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практической деятельности человека;</w:t>
      </w:r>
    </w:p>
    <w:p w14:paraId="990E0000">
      <w:pPr>
        <w:pStyle w:val="Style_1"/>
        <w:spacing w:line="360" w:lineRule="auto"/>
        <w:ind w:right="522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понятий,</w:t>
      </w:r>
      <w:r>
        <w:rPr>
          <w:spacing w:val="-67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состава,</w:t>
      </w:r>
      <w:r>
        <w:rPr>
          <w:spacing w:val="-2"/>
        </w:rPr>
        <w:t xml:space="preserve"> </w:t>
      </w:r>
      <w:r>
        <w:t>строения и</w:t>
      </w:r>
      <w:r>
        <w:rPr>
          <w:spacing w:val="-4"/>
        </w:rPr>
        <w:t xml:space="preserve"> </w:t>
      </w:r>
      <w:r>
        <w:t>превращений</w:t>
      </w:r>
      <w:r>
        <w:rPr>
          <w:spacing w:val="-1"/>
        </w:rPr>
        <w:t xml:space="preserve"> </w:t>
      </w:r>
      <w:r>
        <w:t>органических соединений;</w:t>
      </w:r>
    </w:p>
    <w:p w14:paraId="9A0E0000">
      <w:pPr>
        <w:pStyle w:val="Style_1"/>
        <w:spacing w:before="1" w:line="360" w:lineRule="auto"/>
        <w:ind w:right="521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химическую</w:t>
      </w:r>
      <w:r>
        <w:rPr>
          <w:spacing w:val="1"/>
        </w:rPr>
        <w:t xml:space="preserve"> </w:t>
      </w:r>
      <w:r>
        <w:t>символику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молекулярных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(развёрнутой,</w:t>
      </w:r>
      <w:r>
        <w:rPr>
          <w:spacing w:val="1"/>
        </w:rPr>
        <w:t xml:space="preserve"> </w:t>
      </w:r>
      <w:r>
        <w:t>сокращённой)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изготавливать</w:t>
      </w:r>
      <w:r>
        <w:rPr>
          <w:spacing w:val="1"/>
        </w:rPr>
        <w:t xml:space="preserve"> </w:t>
      </w:r>
      <w:r>
        <w:t>модели</w:t>
      </w:r>
      <w:r>
        <w:rPr>
          <w:spacing w:val="-67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пространственного</w:t>
      </w:r>
      <w:r>
        <w:rPr>
          <w:spacing w:val="-3"/>
        </w:rPr>
        <w:t xml:space="preserve"> </w:t>
      </w:r>
      <w:r>
        <w:t>строения;</w:t>
      </w:r>
    </w:p>
    <w:p w14:paraId="9B0E0000">
      <w:pPr>
        <w:pStyle w:val="Style_1"/>
        <w:ind w:firstLine="0" w:left="1101"/>
      </w:pPr>
      <w:r>
        <w:t xml:space="preserve">сформированность  </w:t>
      </w:r>
      <w:r>
        <w:rPr>
          <w:spacing w:val="19"/>
        </w:rPr>
        <w:t xml:space="preserve"> </w:t>
      </w:r>
      <w:r>
        <w:t xml:space="preserve">умений   </w:t>
      </w:r>
      <w:r>
        <w:rPr>
          <w:spacing w:val="18"/>
        </w:rPr>
        <w:t xml:space="preserve"> </w:t>
      </w:r>
      <w:r>
        <w:t xml:space="preserve">устанавливать   </w:t>
      </w:r>
      <w:r>
        <w:rPr>
          <w:spacing w:val="19"/>
        </w:rPr>
        <w:t xml:space="preserve"> </w:t>
      </w:r>
      <w:r>
        <w:t xml:space="preserve">принадлежность   </w:t>
      </w:r>
      <w:r>
        <w:rPr>
          <w:spacing w:val="19"/>
        </w:rPr>
        <w:t xml:space="preserve"> </w:t>
      </w:r>
      <w:r>
        <w:t>изученных</w:t>
      </w:r>
    </w:p>
    <w:p w14:paraId="9C0E0000">
      <w:pPr>
        <w:sectPr>
          <w:pgSz w:h="16850" w:orient="portrait" w:w="11910"/>
          <w:pgMar w:bottom="740" w:footer="543" w:header="576" w:left="740" w:right="180" w:top="840"/>
        </w:sectPr>
      </w:pPr>
    </w:p>
    <w:p w14:paraId="9D0E0000">
      <w:pPr>
        <w:pStyle w:val="Style_1"/>
        <w:ind w:firstLine="0" w:left="0"/>
        <w:jc w:val="left"/>
        <w:rPr>
          <w:sz w:val="20"/>
        </w:rPr>
      </w:pPr>
    </w:p>
    <w:p w14:paraId="9E0E0000">
      <w:pPr>
        <w:pStyle w:val="Style_1"/>
        <w:spacing w:before="254" w:line="360" w:lineRule="auto"/>
        <w:ind w:firstLine="0" w:left="0" w:right="522"/>
      </w:pPr>
      <w:r>
        <w:t>органических веществ по их составу и строению к определённому классу/группе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(углеводороды,</w:t>
      </w:r>
      <w:r>
        <w:rPr>
          <w:spacing w:val="1"/>
        </w:rPr>
        <w:t xml:space="preserve"> </w:t>
      </w:r>
      <w:r>
        <w:t>кислород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азотсодержащие</w:t>
      </w:r>
      <w:r>
        <w:rPr>
          <w:spacing w:val="1"/>
        </w:rPr>
        <w:t xml:space="preserve"> </w:t>
      </w:r>
      <w:r>
        <w:t>соединения,</w:t>
      </w:r>
      <w:r>
        <w:rPr>
          <w:spacing w:val="-67"/>
        </w:rPr>
        <w:t xml:space="preserve"> </w:t>
      </w:r>
      <w:r>
        <w:t>высокомолекулярные</w:t>
      </w:r>
      <w:r>
        <w:rPr>
          <w:spacing w:val="1"/>
        </w:rPr>
        <w:t xml:space="preserve"> </w:t>
      </w:r>
      <w:r>
        <w:t>соединения),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номенклатуре</w:t>
      </w:r>
      <w:r>
        <w:rPr>
          <w:spacing w:val="1"/>
        </w:rPr>
        <w:t xml:space="preserve"> </w:t>
      </w:r>
      <w:r>
        <w:t>(IUPAC),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тривиальные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(этилен,</w:t>
      </w:r>
      <w:r>
        <w:rPr>
          <w:spacing w:val="1"/>
        </w:rPr>
        <w:t xml:space="preserve"> </w:t>
      </w:r>
      <w:r>
        <w:t>пропилен,</w:t>
      </w:r>
      <w:r>
        <w:rPr>
          <w:spacing w:val="1"/>
        </w:rPr>
        <w:t xml:space="preserve"> </w:t>
      </w:r>
      <w:r>
        <w:t>ацетилен,</w:t>
      </w:r>
      <w:r>
        <w:rPr>
          <w:spacing w:val="1"/>
        </w:rPr>
        <w:t xml:space="preserve"> </w:t>
      </w:r>
      <w:r>
        <w:t>этиленгликоль,</w:t>
      </w:r>
      <w:r>
        <w:rPr>
          <w:spacing w:val="1"/>
        </w:rPr>
        <w:t xml:space="preserve"> </w:t>
      </w:r>
      <w:r>
        <w:t>глицерин,</w:t>
      </w:r>
      <w:r>
        <w:rPr>
          <w:spacing w:val="1"/>
        </w:rPr>
        <w:t xml:space="preserve"> </w:t>
      </w:r>
      <w:r>
        <w:t>фенол,</w:t>
      </w:r>
      <w:r>
        <w:rPr>
          <w:spacing w:val="1"/>
        </w:rPr>
        <w:t xml:space="preserve"> </w:t>
      </w:r>
      <w:r>
        <w:t>формальдегид,</w:t>
      </w:r>
      <w:r>
        <w:rPr>
          <w:spacing w:val="1"/>
        </w:rPr>
        <w:t xml:space="preserve"> </w:t>
      </w:r>
      <w:r>
        <w:t>ацетальдегид,</w:t>
      </w:r>
      <w:r>
        <w:rPr>
          <w:spacing w:val="1"/>
        </w:rPr>
        <w:t xml:space="preserve"> </w:t>
      </w:r>
      <w:r>
        <w:t>муравьиная</w:t>
      </w:r>
      <w:r>
        <w:rPr>
          <w:spacing w:val="1"/>
        </w:rPr>
        <w:t xml:space="preserve"> </w:t>
      </w:r>
      <w:r>
        <w:t>кислота,</w:t>
      </w:r>
      <w:r>
        <w:rPr>
          <w:spacing w:val="1"/>
        </w:rPr>
        <w:t xml:space="preserve"> </w:t>
      </w:r>
      <w:r>
        <w:t>уксусная</w:t>
      </w:r>
      <w:r>
        <w:rPr>
          <w:spacing w:val="1"/>
        </w:rPr>
        <w:t xml:space="preserve"> </w:t>
      </w:r>
      <w:r>
        <w:t>кислота,</w:t>
      </w:r>
      <w:r>
        <w:rPr>
          <w:spacing w:val="1"/>
        </w:rPr>
        <w:t xml:space="preserve"> </w:t>
      </w:r>
      <w:r>
        <w:t>олеиновая кислота, стеариновая кислота, глюкоза, фруктоза, крахмал, целлюлоза,</w:t>
      </w:r>
      <w:r>
        <w:rPr>
          <w:spacing w:val="1"/>
        </w:rPr>
        <w:t xml:space="preserve"> </w:t>
      </w:r>
      <w:r>
        <w:t>глицин);</w:t>
      </w:r>
    </w:p>
    <w:p w14:paraId="9F0E0000">
      <w:pPr>
        <w:pStyle w:val="Style_1"/>
        <w:spacing w:before="1" w:line="360" w:lineRule="auto"/>
        <w:ind w:right="528"/>
      </w:pPr>
      <w:r>
        <w:t>сформированность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органических соединениях</w:t>
      </w:r>
      <w:r>
        <w:rPr>
          <w:spacing w:val="1"/>
        </w:rPr>
        <w:t xml:space="preserve"> </w:t>
      </w:r>
      <w:r>
        <w:t>(одинарные и</w:t>
      </w:r>
      <w:r>
        <w:rPr>
          <w:spacing w:val="-1"/>
        </w:rPr>
        <w:t xml:space="preserve"> </w:t>
      </w:r>
      <w:r>
        <w:t>кратные);</w:t>
      </w:r>
    </w:p>
    <w:p w14:paraId="A00E0000">
      <w:pPr>
        <w:pStyle w:val="Style_1"/>
        <w:spacing w:line="360" w:lineRule="auto"/>
        <w:ind w:right="523"/>
      </w:pPr>
      <w:r>
        <w:t>сформированность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А.М. Бутлерова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их состава</w:t>
      </w:r>
      <w:r>
        <w:rPr>
          <w:spacing w:val="-2"/>
        </w:rPr>
        <w:t xml:space="preserve"> </w:t>
      </w:r>
      <w:r>
        <w:t>и строения;</w:t>
      </w:r>
      <w:r>
        <w:rPr>
          <w:spacing w:val="1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массы веществ;</w:t>
      </w:r>
    </w:p>
    <w:p w14:paraId="A10E0000">
      <w:pPr>
        <w:pStyle w:val="Style_1"/>
        <w:spacing w:line="360" w:lineRule="auto"/>
        <w:ind w:right="521"/>
      </w:pPr>
      <w:r>
        <w:t>сформированность умений характеризовать состав, строение, физические и</w:t>
      </w:r>
      <w:r>
        <w:rPr>
          <w:spacing w:val="1"/>
        </w:rPr>
        <w:t xml:space="preserve"> </w:t>
      </w:r>
      <w:r>
        <w:t>химические свойства типичных представителей различных классов органических</w:t>
      </w:r>
      <w:r>
        <w:rPr>
          <w:spacing w:val="1"/>
        </w:rPr>
        <w:t xml:space="preserve"> </w:t>
      </w:r>
      <w:r>
        <w:t>веществ (метан, этан, этилен, пропилен, ацетилен, бутадиен-1,3, метилбутадиен-</w:t>
      </w:r>
      <w:r>
        <w:rPr>
          <w:spacing w:val="1"/>
        </w:rPr>
        <w:t xml:space="preserve"> </w:t>
      </w:r>
      <w:r>
        <w:t>1,3,</w:t>
      </w:r>
      <w:r>
        <w:rPr>
          <w:spacing w:val="1"/>
        </w:rPr>
        <w:t xml:space="preserve"> </w:t>
      </w:r>
      <w:r>
        <w:t>бензол,</w:t>
      </w:r>
      <w:r>
        <w:rPr>
          <w:spacing w:val="1"/>
        </w:rPr>
        <w:t xml:space="preserve"> </w:t>
      </w:r>
      <w:r>
        <w:t>метанол,</w:t>
      </w:r>
      <w:r>
        <w:rPr>
          <w:spacing w:val="1"/>
        </w:rPr>
        <w:t xml:space="preserve"> </w:t>
      </w:r>
      <w:r>
        <w:t>этанол,</w:t>
      </w:r>
      <w:r>
        <w:rPr>
          <w:spacing w:val="1"/>
        </w:rPr>
        <w:t xml:space="preserve"> </w:t>
      </w:r>
      <w:r>
        <w:t>этиленгликоль,</w:t>
      </w:r>
      <w:r>
        <w:rPr>
          <w:spacing w:val="1"/>
        </w:rPr>
        <w:t xml:space="preserve"> </w:t>
      </w:r>
      <w:r>
        <w:t>глицерин,</w:t>
      </w:r>
      <w:r>
        <w:rPr>
          <w:spacing w:val="1"/>
        </w:rPr>
        <w:t xml:space="preserve"> </w:t>
      </w:r>
      <w:r>
        <w:t>фенол,</w:t>
      </w:r>
      <w:r>
        <w:rPr>
          <w:spacing w:val="1"/>
        </w:rPr>
        <w:t xml:space="preserve"> </w:t>
      </w:r>
      <w:r>
        <w:t>ацетальдегид,</w:t>
      </w:r>
      <w:r>
        <w:rPr>
          <w:spacing w:val="1"/>
        </w:rPr>
        <w:t xml:space="preserve"> </w:t>
      </w:r>
      <w:r>
        <w:t>муравьиная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уксусная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глюкоза,</w:t>
      </w:r>
      <w:r>
        <w:rPr>
          <w:spacing w:val="1"/>
        </w:rPr>
        <w:t xml:space="preserve"> </w:t>
      </w:r>
      <w:r>
        <w:t>крахмал,</w:t>
      </w:r>
      <w:r>
        <w:rPr>
          <w:spacing w:val="1"/>
        </w:rPr>
        <w:t xml:space="preserve"> </w:t>
      </w:r>
      <w:r>
        <w:t>целлюлоза,</w:t>
      </w:r>
      <w:r>
        <w:rPr>
          <w:spacing w:val="1"/>
        </w:rPr>
        <w:t xml:space="preserve"> </w:t>
      </w:r>
      <w:r>
        <w:t>аминоуксусная</w:t>
      </w:r>
      <w:r>
        <w:rPr>
          <w:spacing w:val="1"/>
        </w:rPr>
        <w:t xml:space="preserve"> </w:t>
      </w:r>
      <w:r>
        <w:t>кислота),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генетическую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уравнениями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реакций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структурных</w:t>
      </w:r>
      <w:r>
        <w:rPr>
          <w:spacing w:val="-1"/>
        </w:rPr>
        <w:t xml:space="preserve"> </w:t>
      </w:r>
      <w:r>
        <w:t>формул;</w:t>
      </w:r>
    </w:p>
    <w:p w14:paraId="A20E0000">
      <w:pPr>
        <w:pStyle w:val="Style_1"/>
        <w:spacing w:line="360" w:lineRule="auto"/>
        <w:ind w:right="525"/>
      </w:pPr>
      <w:r>
        <w:t>сформированность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углеводородного</w:t>
      </w:r>
      <w:r>
        <w:rPr>
          <w:spacing w:val="1"/>
        </w:rPr>
        <w:t xml:space="preserve"> </w:t>
      </w:r>
      <w:r>
        <w:t>сырья</w:t>
      </w:r>
      <w:r>
        <w:rPr>
          <w:spacing w:val="1"/>
        </w:rPr>
        <w:t xml:space="preserve"> </w:t>
      </w:r>
      <w:r>
        <w:t>(нефть,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газ,</w:t>
      </w:r>
      <w:r>
        <w:rPr>
          <w:spacing w:val="1"/>
        </w:rPr>
        <w:t xml:space="preserve"> </w:t>
      </w:r>
      <w:r>
        <w:t>уголь),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переработки;</w:t>
      </w:r>
    </w:p>
    <w:p w14:paraId="A30E0000">
      <w:pPr>
        <w:pStyle w:val="Style_1"/>
        <w:spacing w:line="360" w:lineRule="auto"/>
        <w:ind w:right="522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химическим</w:t>
      </w:r>
      <w:r>
        <w:rPr>
          <w:spacing w:val="-67"/>
        </w:rPr>
        <w:t xml:space="preserve"> </w:t>
      </w:r>
      <w:r>
        <w:t>уравнениям (массы, объёма, количества исходного вещества или продукта реакции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массе,</w:t>
      </w:r>
      <w:r>
        <w:rPr>
          <w:spacing w:val="1"/>
        </w:rPr>
        <w:t xml:space="preserve"> </w:t>
      </w:r>
      <w:r>
        <w:t>объёму,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продуктов</w:t>
      </w:r>
      <w:r>
        <w:rPr>
          <w:spacing w:val="-5"/>
        </w:rPr>
        <w:t xml:space="preserve"> </w:t>
      </w:r>
      <w:r>
        <w:t>реакции);</w:t>
      </w:r>
    </w:p>
    <w:p w14:paraId="A40E0000">
      <w:pPr>
        <w:pStyle w:val="Style_1"/>
        <w:spacing w:line="360" w:lineRule="auto"/>
        <w:ind w:right="523"/>
      </w:pPr>
      <w:r>
        <w:t>сформированность умений владеть системой знаний об основных методах</w:t>
      </w:r>
      <w:r>
        <w:rPr>
          <w:spacing w:val="1"/>
        </w:rPr>
        <w:t xml:space="preserve"> </w:t>
      </w:r>
      <w:r>
        <w:t>научного</w:t>
      </w:r>
      <w:r>
        <w:rPr>
          <w:spacing w:val="45"/>
        </w:rPr>
        <w:t xml:space="preserve"> </w:t>
      </w:r>
      <w:r>
        <w:t>познания,</w:t>
      </w:r>
      <w:r>
        <w:rPr>
          <w:spacing w:val="45"/>
        </w:rPr>
        <w:t xml:space="preserve"> </w:t>
      </w:r>
      <w:r>
        <w:t>используемых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химии</w:t>
      </w:r>
      <w:r>
        <w:rPr>
          <w:spacing w:val="45"/>
        </w:rPr>
        <w:t xml:space="preserve"> </w:t>
      </w:r>
      <w:r>
        <w:t>при</w:t>
      </w:r>
      <w:r>
        <w:rPr>
          <w:spacing w:val="44"/>
        </w:rPr>
        <w:t xml:space="preserve"> </w:t>
      </w:r>
      <w:r>
        <w:t>изучении</w:t>
      </w:r>
      <w:r>
        <w:rPr>
          <w:spacing w:val="43"/>
        </w:rPr>
        <w:t xml:space="preserve"> </w:t>
      </w:r>
      <w:r>
        <w:t>веществ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химических</w:t>
      </w:r>
    </w:p>
    <w:p w14:paraId="A50E0000">
      <w:pPr>
        <w:sectPr>
          <w:pgSz w:h="16850" w:orient="portrait" w:w="11910"/>
          <w:pgMar w:bottom="740" w:footer="543" w:header="576" w:left="740" w:right="180" w:top="840"/>
        </w:sectPr>
      </w:pPr>
    </w:p>
    <w:p w14:paraId="A60E0000">
      <w:pPr>
        <w:pStyle w:val="Style_1"/>
        <w:ind w:firstLine="0" w:left="0"/>
        <w:jc w:val="left"/>
        <w:rPr>
          <w:sz w:val="20"/>
        </w:rPr>
      </w:pPr>
    </w:p>
    <w:p w14:paraId="A70E0000">
      <w:pPr>
        <w:pStyle w:val="Style_1"/>
        <w:spacing w:before="254" w:line="360" w:lineRule="auto"/>
        <w:ind w:firstLine="0" w:left="0" w:right="522"/>
      </w:pPr>
      <w:r>
        <w:t>явлений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системные химические знания для принятия решений в конкретных 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-2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веществами 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применением;</w:t>
      </w:r>
    </w:p>
    <w:p w14:paraId="A80E0000">
      <w:pPr>
        <w:pStyle w:val="Style_1"/>
        <w:tabs>
          <w:tab w:leader="none" w:pos="3020" w:val="left"/>
          <w:tab w:leader="none" w:pos="3571" w:val="left"/>
          <w:tab w:leader="none" w:pos="4280" w:val="left"/>
          <w:tab w:leader="none" w:pos="4671" w:val="left"/>
          <w:tab w:leader="none" w:pos="6145" w:val="left"/>
          <w:tab w:leader="none" w:pos="6660" w:val="left"/>
          <w:tab w:leader="none" w:pos="7319" w:val="left"/>
          <w:tab w:leader="none" w:pos="8303" w:val="left"/>
          <w:tab w:leader="none" w:pos="9020" w:val="left"/>
        </w:tabs>
        <w:spacing w:line="360" w:lineRule="auto"/>
        <w:ind w:right="521"/>
        <w:jc w:val="right"/>
      </w:pPr>
      <w:r>
        <w:t>сформированность</w:t>
      </w:r>
      <w:r>
        <w:tab/>
      </w:r>
      <w:r>
        <w:t>умений</w:t>
      </w:r>
      <w:r>
        <w:tab/>
      </w:r>
      <w:r>
        <w:t>соблюдать</w:t>
      </w:r>
      <w:r>
        <w:tab/>
      </w:r>
      <w:r>
        <w:t>правила</w:t>
      </w:r>
      <w:r>
        <w:tab/>
      </w:r>
      <w:r>
        <w:t>пользования</w:t>
      </w:r>
      <w:r>
        <w:tab/>
      </w:r>
      <w:r>
        <w:t>химической</w:t>
      </w:r>
      <w:r>
        <w:rPr>
          <w:spacing w:val="-67"/>
        </w:rPr>
        <w:t xml:space="preserve"> </w:t>
      </w:r>
      <w:r>
        <w:t>посудой и лабораторным оборудованием, а также правила обращения с веществами</w:t>
      </w:r>
      <w:r>
        <w:rPr>
          <w:spacing w:val="-67"/>
        </w:rPr>
        <w:t xml:space="preserve"> </w:t>
      </w:r>
      <w:r>
        <w:t>в соответствии с инструкциями по выполнению лабораторных химических опытов;</w:t>
      </w:r>
      <w:r>
        <w:rPr>
          <w:spacing w:val="-67"/>
        </w:rPr>
        <w:t xml:space="preserve"> </w:t>
      </w:r>
      <w:r>
        <w:t>сформированность</w:t>
      </w:r>
      <w:r>
        <w:tab/>
      </w:r>
      <w:r>
        <w:t>умений</w:t>
      </w:r>
      <w:r>
        <w:tab/>
      </w:r>
      <w:r>
        <w:t>планировать</w:t>
      </w:r>
      <w:r>
        <w:tab/>
      </w:r>
      <w:r>
        <w:t>и</w:t>
      </w:r>
      <w:r>
        <w:tab/>
      </w:r>
      <w:r>
        <w:t>выполнять</w:t>
      </w:r>
      <w:r>
        <w:tab/>
      </w:r>
      <w:r>
        <w:t>химический</w:t>
      </w:r>
      <w:r>
        <w:rPr>
          <w:spacing w:val="1"/>
        </w:rPr>
        <w:t xml:space="preserve"> </w:t>
      </w:r>
      <w:r>
        <w:t>эксперимент</w:t>
      </w:r>
      <w:r>
        <w:rPr>
          <w:spacing w:val="44"/>
        </w:rPr>
        <w:t xml:space="preserve"> </w:t>
      </w:r>
      <w:r>
        <w:t>(превращения</w:t>
      </w:r>
      <w:r>
        <w:rPr>
          <w:spacing w:val="47"/>
        </w:rPr>
        <w:t xml:space="preserve"> </w:t>
      </w:r>
      <w:r>
        <w:t>органических</w:t>
      </w:r>
      <w:r>
        <w:rPr>
          <w:spacing w:val="48"/>
        </w:rPr>
        <w:t xml:space="preserve"> </w:t>
      </w:r>
      <w:r>
        <w:t>веществ</w:t>
      </w:r>
      <w:r>
        <w:rPr>
          <w:spacing w:val="44"/>
        </w:rPr>
        <w:t xml:space="preserve"> </w:t>
      </w:r>
      <w:r>
        <w:t>при</w:t>
      </w:r>
      <w:r>
        <w:rPr>
          <w:spacing w:val="45"/>
        </w:rPr>
        <w:t xml:space="preserve"> </w:t>
      </w:r>
      <w:r>
        <w:t>нагревании,</w:t>
      </w:r>
      <w:r>
        <w:rPr>
          <w:spacing w:val="46"/>
        </w:rPr>
        <w:t xml:space="preserve"> </w:t>
      </w:r>
      <w:r>
        <w:t>получение</w:t>
      </w:r>
      <w:r>
        <w:rPr>
          <w:spacing w:val="-67"/>
        </w:rPr>
        <w:t xml:space="preserve"> </w:t>
      </w:r>
      <w:r>
        <w:t>этилена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изучение</w:t>
      </w:r>
      <w:r>
        <w:rPr>
          <w:spacing w:val="11"/>
        </w:rPr>
        <w:t xml:space="preserve"> </w:t>
      </w:r>
      <w:r>
        <w:t>его</w:t>
      </w:r>
      <w:r>
        <w:rPr>
          <w:spacing w:val="9"/>
        </w:rPr>
        <w:t xml:space="preserve"> </w:t>
      </w:r>
      <w:r>
        <w:t>свойств,</w:t>
      </w:r>
      <w:r>
        <w:rPr>
          <w:spacing w:val="10"/>
        </w:rPr>
        <w:t xml:space="preserve"> </w:t>
      </w:r>
      <w:r>
        <w:t>качественные</w:t>
      </w:r>
      <w:r>
        <w:rPr>
          <w:spacing w:val="11"/>
        </w:rPr>
        <w:t xml:space="preserve"> </w:t>
      </w:r>
      <w:r>
        <w:t>реакции</w:t>
      </w:r>
      <w:r>
        <w:rPr>
          <w:spacing w:val="9"/>
        </w:rPr>
        <w:t xml:space="preserve"> </w:t>
      </w:r>
      <w:r>
        <w:t>органических</w:t>
      </w:r>
      <w:r>
        <w:rPr>
          <w:spacing w:val="12"/>
        </w:rPr>
        <w:t xml:space="preserve"> </w:t>
      </w:r>
      <w:r>
        <w:t>веществ,</w:t>
      </w:r>
      <w:r>
        <w:rPr>
          <w:spacing w:val="-67"/>
        </w:rPr>
        <w:t xml:space="preserve"> </w:t>
      </w:r>
      <w:r>
        <w:t>денатурация</w:t>
      </w:r>
      <w:r>
        <w:rPr>
          <w:spacing w:val="57"/>
        </w:rPr>
        <w:t xml:space="preserve"> </w:t>
      </w:r>
      <w:r>
        <w:t>белков</w:t>
      </w:r>
      <w:r>
        <w:rPr>
          <w:spacing w:val="56"/>
        </w:rPr>
        <w:t xml:space="preserve"> </w:t>
      </w:r>
      <w:r>
        <w:t>при</w:t>
      </w:r>
      <w:r>
        <w:rPr>
          <w:spacing w:val="58"/>
        </w:rPr>
        <w:t xml:space="preserve"> </w:t>
      </w:r>
      <w:r>
        <w:t>нагревании,</w:t>
      </w:r>
      <w:r>
        <w:rPr>
          <w:spacing w:val="57"/>
        </w:rPr>
        <w:t xml:space="preserve"> </w:t>
      </w:r>
      <w:r>
        <w:t>цветные</w:t>
      </w:r>
      <w:r>
        <w:rPr>
          <w:spacing w:val="57"/>
        </w:rPr>
        <w:t xml:space="preserve"> </w:t>
      </w:r>
      <w:r>
        <w:t>реакции</w:t>
      </w:r>
      <w:r>
        <w:rPr>
          <w:spacing w:val="56"/>
        </w:rPr>
        <w:t xml:space="preserve"> </w:t>
      </w:r>
      <w:r>
        <w:t>белков)</w:t>
      </w:r>
      <w:r>
        <w:rPr>
          <w:spacing w:val="57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соответствии</w:t>
      </w:r>
      <w:r>
        <w:rPr>
          <w:spacing w:val="58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правилами</w:t>
      </w:r>
      <w:r>
        <w:rPr>
          <w:spacing w:val="51"/>
        </w:rPr>
        <w:t xml:space="preserve"> </w:t>
      </w:r>
      <w:r>
        <w:t>техники</w:t>
      </w:r>
      <w:r>
        <w:rPr>
          <w:spacing w:val="50"/>
        </w:rPr>
        <w:t xml:space="preserve"> </w:t>
      </w:r>
      <w:r>
        <w:t>безопасности</w:t>
      </w:r>
      <w:r>
        <w:rPr>
          <w:spacing w:val="51"/>
        </w:rPr>
        <w:t xml:space="preserve"> </w:t>
      </w:r>
      <w:r>
        <w:t>при</w:t>
      </w:r>
      <w:r>
        <w:rPr>
          <w:spacing w:val="49"/>
        </w:rPr>
        <w:t xml:space="preserve"> </w:t>
      </w:r>
      <w:r>
        <w:t>обращении</w:t>
      </w:r>
      <w:r>
        <w:rPr>
          <w:spacing w:val="51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веществами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лабораторным</w:t>
      </w:r>
      <w:r>
        <w:rPr>
          <w:spacing w:val="-67"/>
        </w:rPr>
        <w:t xml:space="preserve"> </w:t>
      </w:r>
      <w:r>
        <w:t>оборудованием,</w:t>
      </w:r>
      <w:r>
        <w:rPr>
          <w:spacing w:val="50"/>
        </w:rPr>
        <w:t xml:space="preserve"> </w:t>
      </w:r>
      <w:r>
        <w:t>представлять</w:t>
      </w:r>
      <w:r>
        <w:rPr>
          <w:spacing w:val="48"/>
        </w:rPr>
        <w:t xml:space="preserve"> </w:t>
      </w:r>
      <w:r>
        <w:t>результаты</w:t>
      </w:r>
      <w:r>
        <w:rPr>
          <w:spacing w:val="50"/>
        </w:rPr>
        <w:t xml:space="preserve"> </w:t>
      </w:r>
      <w:r>
        <w:t>химического</w:t>
      </w:r>
      <w:r>
        <w:rPr>
          <w:spacing w:val="50"/>
        </w:rPr>
        <w:t xml:space="preserve"> </w:t>
      </w:r>
      <w:r>
        <w:t>эксперимента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форме</w:t>
      </w:r>
      <w:r>
        <w:rPr>
          <w:spacing w:val="-67"/>
        </w:rPr>
        <w:t xml:space="preserve"> </w:t>
      </w:r>
      <w:r>
        <w:t>записи</w:t>
      </w:r>
      <w:r>
        <w:rPr>
          <w:spacing w:val="36"/>
        </w:rPr>
        <w:t xml:space="preserve"> </w:t>
      </w:r>
      <w:r>
        <w:t>уравнений</w:t>
      </w:r>
      <w:r>
        <w:rPr>
          <w:spacing w:val="37"/>
        </w:rPr>
        <w:t xml:space="preserve"> </w:t>
      </w:r>
      <w:r>
        <w:t>соответствующих</w:t>
      </w:r>
      <w:r>
        <w:rPr>
          <w:spacing w:val="35"/>
        </w:rPr>
        <w:t xml:space="preserve"> </w:t>
      </w:r>
      <w:r>
        <w:t>реакций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формулировать</w:t>
      </w:r>
      <w:r>
        <w:rPr>
          <w:spacing w:val="35"/>
        </w:rPr>
        <w:t xml:space="preserve"> </w:t>
      </w:r>
      <w:r>
        <w:t>выводы</w:t>
      </w:r>
      <w:r>
        <w:rPr>
          <w:spacing w:val="36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основе</w:t>
      </w:r>
    </w:p>
    <w:p w14:paraId="A90E0000">
      <w:pPr>
        <w:pStyle w:val="Style_1"/>
        <w:spacing w:before="3"/>
        <w:ind w:firstLine="0" w:left="0"/>
      </w:pPr>
      <w:r>
        <w:t>этих</w:t>
      </w:r>
      <w:r>
        <w:rPr>
          <w:spacing w:val="-3"/>
        </w:rPr>
        <w:t xml:space="preserve"> </w:t>
      </w:r>
      <w:r>
        <w:t>результатов;</w:t>
      </w:r>
    </w:p>
    <w:p w14:paraId="AA0E0000">
      <w:pPr>
        <w:pStyle w:val="Style_1"/>
        <w:spacing w:before="160" w:line="360" w:lineRule="auto"/>
        <w:ind w:right="526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химическую</w:t>
      </w:r>
      <w:r>
        <w:rPr>
          <w:spacing w:val="1"/>
        </w:rPr>
        <w:t xml:space="preserve"> </w:t>
      </w:r>
      <w:r>
        <w:t>информацию, получаемую из разных источников (средства массовой информации,</w:t>
      </w:r>
      <w:r>
        <w:rPr>
          <w:spacing w:val="1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других);</w:t>
      </w:r>
    </w:p>
    <w:p w14:paraId="AB0E0000">
      <w:pPr>
        <w:pStyle w:val="Style_1"/>
        <w:spacing w:line="360" w:lineRule="auto"/>
        <w:ind w:right="520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соблюдать</w:t>
      </w:r>
      <w:r>
        <w:rPr>
          <w:spacing w:val="71"/>
        </w:rPr>
        <w:t xml:space="preserve"> </w:t>
      </w:r>
      <w:r>
        <w:t>правила</w:t>
      </w:r>
      <w:r>
        <w:rPr>
          <w:spacing w:val="7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целесообразного поведения в быту и трудовой деятельности в целях сохранения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воздействия на живые организмы определённых органических веществ, понимая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ПДК</w:t>
      </w:r>
      <w:r>
        <w:rPr>
          <w:spacing w:val="1"/>
        </w:rPr>
        <w:t xml:space="preserve"> </w:t>
      </w:r>
      <w:r>
        <w:t>(предельно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концентрации),</w:t>
      </w:r>
      <w:r>
        <w:rPr>
          <w:spacing w:val="1"/>
        </w:rPr>
        <w:t xml:space="preserve"> </w:t>
      </w:r>
      <w:r>
        <w:t>пояснять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уменьшения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вредного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-2"/>
        </w:rPr>
        <w:t xml:space="preserve"> </w:t>
      </w:r>
      <w:r>
        <w:t>человека;</w:t>
      </w:r>
    </w:p>
    <w:p w14:paraId="AC0E0000">
      <w:pPr>
        <w:pStyle w:val="Style_1"/>
        <w:spacing w:line="360" w:lineRule="auto"/>
        <w:ind w:right="525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веществ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 явлений;</w:t>
      </w:r>
    </w:p>
    <w:p w14:paraId="AD0E0000">
      <w:pPr>
        <w:pStyle w:val="Style_1"/>
        <w:spacing w:before="1" w:line="360" w:lineRule="auto"/>
        <w:ind w:right="525"/>
      </w:pPr>
      <w:r>
        <w:t>для слепых и слабовидящих обучающихся: умение использовать рельефно</w:t>
      </w:r>
      <w:r>
        <w:rPr>
          <w:spacing w:val="1"/>
        </w:rPr>
        <w:t xml:space="preserve"> </w:t>
      </w:r>
      <w:r>
        <w:t>точечную</w:t>
      </w:r>
      <w:r>
        <w:rPr>
          <w:spacing w:val="-2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обозначений</w:t>
      </w:r>
      <w:r>
        <w:rPr>
          <w:spacing w:val="-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Брайля для</w:t>
      </w:r>
      <w:r>
        <w:rPr>
          <w:spacing w:val="-1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химических формул.</w:t>
      </w:r>
    </w:p>
    <w:p w14:paraId="AE0E0000">
      <w:pPr>
        <w:sectPr>
          <w:pgSz w:h="16850" w:orient="portrait" w:w="11910"/>
          <w:pgMar w:bottom="740" w:footer="543" w:header="576" w:left="740" w:right="180" w:top="840"/>
        </w:sectPr>
      </w:pPr>
    </w:p>
    <w:p w14:paraId="AF0E0000">
      <w:pPr>
        <w:pStyle w:val="Style_1"/>
        <w:ind w:firstLine="0" w:left="0"/>
        <w:jc w:val="left"/>
        <w:rPr>
          <w:sz w:val="20"/>
        </w:rPr>
      </w:pPr>
    </w:p>
    <w:p w14:paraId="B00E0000">
      <w:pPr>
        <w:pStyle w:val="Style_5"/>
        <w:numPr>
          <w:ilvl w:val="2"/>
          <w:numId w:val="32"/>
        </w:numPr>
        <w:tabs>
          <w:tab w:leader="none" w:pos="1944" w:val="left"/>
        </w:tabs>
        <w:spacing w:after="0" w:before="254" w:line="240" w:lineRule="auto"/>
        <w:ind w:hanging="843" w:left="1943" w:right="0"/>
        <w:jc w:val="left"/>
        <w:rPr>
          <w:sz w:val="28"/>
        </w:rPr>
      </w:pPr>
      <w:r>
        <w:rPr>
          <w:sz w:val="28"/>
        </w:rPr>
        <w:t>К</w:t>
      </w:r>
      <w:r>
        <w:rPr>
          <w:spacing w:val="1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11</w:t>
      </w:r>
      <w:r>
        <w:rPr>
          <w:spacing w:val="13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7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5"/>
          <w:sz w:val="28"/>
        </w:rPr>
        <w:t xml:space="preserve"> </w:t>
      </w:r>
      <w:r>
        <w:rPr>
          <w:sz w:val="28"/>
        </w:rPr>
        <w:t>курса</w:t>
      </w:r>
    </w:p>
    <w:p w14:paraId="B10E0000">
      <w:pPr>
        <w:pStyle w:val="Style_1"/>
        <w:spacing w:before="162"/>
        <w:ind w:firstLine="0" w:left="0"/>
      </w:pPr>
      <w:r>
        <w:t>«Общая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неорганическая</w:t>
      </w:r>
      <w:r>
        <w:rPr>
          <w:spacing w:val="-2"/>
        </w:rPr>
        <w:t xml:space="preserve"> </w:t>
      </w:r>
      <w:r>
        <w:t>химия»</w:t>
      </w:r>
      <w:r>
        <w:rPr>
          <w:spacing w:val="-4"/>
        </w:rPr>
        <w:t xml:space="preserve"> </w:t>
      </w:r>
      <w:r>
        <w:t>отражают:</w:t>
      </w:r>
    </w:p>
    <w:p w14:paraId="B20E0000">
      <w:pPr>
        <w:pStyle w:val="Style_1"/>
        <w:spacing w:before="161" w:line="360" w:lineRule="auto"/>
        <w:ind w:right="524"/>
      </w:pPr>
      <w:r>
        <w:t>сформированность представлений о химической составляющей естественно-</w:t>
      </w:r>
      <w:r>
        <w:rPr>
          <w:spacing w:val="1"/>
        </w:rPr>
        <w:t xml:space="preserve"> </w:t>
      </w:r>
      <w:r>
        <w:t>научной картины мира, роли химии в познании явлений природы, в формировании</w:t>
      </w:r>
      <w:r>
        <w:rPr>
          <w:spacing w:val="1"/>
        </w:rPr>
        <w:t xml:space="preserve"> </w:t>
      </w:r>
      <w:r>
        <w:t>мышления и культуры личности, её функциональной грамотности, 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 здоровью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природной среде;</w:t>
      </w:r>
    </w:p>
    <w:p w14:paraId="B30E0000">
      <w:pPr>
        <w:pStyle w:val="Style_1"/>
        <w:ind w:firstLine="0" w:left="1101"/>
      </w:pPr>
      <w:r>
        <w:t>владение</w:t>
      </w:r>
      <w:r>
        <w:rPr>
          <w:spacing w:val="-3"/>
        </w:rPr>
        <w:t xml:space="preserve"> </w:t>
      </w:r>
      <w:r>
        <w:t>системой</w:t>
      </w:r>
      <w:r>
        <w:rPr>
          <w:spacing w:val="-3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знаний,</w:t>
      </w:r>
      <w:r>
        <w:rPr>
          <w:spacing w:val="-6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включает:</w:t>
      </w:r>
    </w:p>
    <w:p w14:paraId="B40E0000">
      <w:pPr>
        <w:pStyle w:val="Style_1"/>
        <w:spacing w:before="160" w:line="360" w:lineRule="auto"/>
        <w:ind w:right="521"/>
      </w:pPr>
      <w:r>
        <w:t>основополагающие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(химический</w:t>
      </w:r>
      <w:r>
        <w:rPr>
          <w:spacing w:val="1"/>
        </w:rPr>
        <w:t xml:space="preserve"> </w:t>
      </w:r>
      <w:r>
        <w:t>элемент,</w:t>
      </w:r>
      <w:r>
        <w:rPr>
          <w:spacing w:val="1"/>
        </w:rPr>
        <w:t xml:space="preserve"> </w:t>
      </w:r>
      <w:r>
        <w:t>атом,</w:t>
      </w:r>
      <w:r>
        <w:rPr>
          <w:spacing w:val="1"/>
        </w:rPr>
        <w:t xml:space="preserve"> </w:t>
      </w:r>
      <w:r>
        <w:t>изотоп,</w:t>
      </w:r>
      <w:r>
        <w:rPr>
          <w:spacing w:val="1"/>
        </w:rPr>
        <w:t xml:space="preserve"> </w:t>
      </w:r>
      <w:r>
        <w:t>s-,</w:t>
      </w:r>
      <w:r>
        <w:rPr>
          <w:spacing w:val="1"/>
        </w:rPr>
        <w:t xml:space="preserve"> </w:t>
      </w:r>
      <w:r>
        <w:t>p-,</w:t>
      </w:r>
      <w:r>
        <w:rPr>
          <w:spacing w:val="1"/>
        </w:rPr>
        <w:t xml:space="preserve"> </w:t>
      </w:r>
      <w:r>
        <w:t>d-</w:t>
      </w:r>
      <w:r>
        <w:rPr>
          <w:spacing w:val="1"/>
        </w:rPr>
        <w:t xml:space="preserve"> </w:t>
      </w:r>
      <w:r>
        <w:t>электронные орбитали атомов, ион, молекула, моль, молярный объём, валентность,</w:t>
      </w:r>
      <w:r>
        <w:rPr>
          <w:spacing w:val="1"/>
        </w:rPr>
        <w:t xml:space="preserve"> </w:t>
      </w:r>
      <w:r>
        <w:t>электроотрицательность,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окисления,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(ковалентная,</w:t>
      </w:r>
      <w:r>
        <w:rPr>
          <w:spacing w:val="1"/>
        </w:rPr>
        <w:t xml:space="preserve"> </w:t>
      </w:r>
      <w:r>
        <w:t>ионная, металлическая, водородная), кристаллическая решётка, типы химических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раствор,</w:t>
      </w:r>
      <w:r>
        <w:rPr>
          <w:spacing w:val="1"/>
        </w:rPr>
        <w:t xml:space="preserve"> </w:t>
      </w:r>
      <w:r>
        <w:t>электролиты,</w:t>
      </w:r>
      <w:r>
        <w:rPr>
          <w:spacing w:val="1"/>
        </w:rPr>
        <w:t xml:space="preserve"> </w:t>
      </w:r>
      <w:r>
        <w:t>неэлектролиты,</w:t>
      </w:r>
      <w:r>
        <w:rPr>
          <w:spacing w:val="1"/>
        </w:rPr>
        <w:t xml:space="preserve"> </w:t>
      </w:r>
      <w:r>
        <w:t>электролитическая</w:t>
      </w:r>
      <w:r>
        <w:rPr>
          <w:spacing w:val="1"/>
        </w:rPr>
        <w:t xml:space="preserve"> </w:t>
      </w:r>
      <w:r>
        <w:t>диссоциация,</w:t>
      </w:r>
      <w:r>
        <w:rPr>
          <w:spacing w:val="-67"/>
        </w:rPr>
        <w:t xml:space="preserve"> </w:t>
      </w:r>
      <w:r>
        <w:t>окислитель,</w:t>
      </w:r>
      <w:r>
        <w:rPr>
          <w:spacing w:val="1"/>
        </w:rPr>
        <w:t xml:space="preserve"> </w:t>
      </w:r>
      <w:r>
        <w:t>восстановитель,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химическое</w:t>
      </w:r>
      <w:r>
        <w:rPr>
          <w:spacing w:val="-67"/>
        </w:rPr>
        <w:t xml:space="preserve"> </w:t>
      </w:r>
      <w:r>
        <w:t>равновесие);</w:t>
      </w:r>
    </w:p>
    <w:p w14:paraId="B50E0000">
      <w:pPr>
        <w:pStyle w:val="Style_1"/>
        <w:spacing w:before="2" w:line="360" w:lineRule="auto"/>
        <w:ind w:right="522"/>
      </w:pP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(теория</w:t>
      </w:r>
      <w:r>
        <w:rPr>
          <w:spacing w:val="1"/>
        </w:rPr>
        <w:t xml:space="preserve"> </w:t>
      </w:r>
      <w:r>
        <w:t>электролитической</w:t>
      </w:r>
      <w:r>
        <w:rPr>
          <w:spacing w:val="1"/>
        </w:rPr>
        <w:t xml:space="preserve"> </w:t>
      </w:r>
      <w:r>
        <w:t>диссоциации,</w:t>
      </w:r>
      <w:r>
        <w:rPr>
          <w:spacing w:val="1"/>
        </w:rPr>
        <w:t xml:space="preserve"> </w:t>
      </w:r>
      <w:r>
        <w:t>периодический</w:t>
      </w:r>
      <w:r>
        <w:rPr>
          <w:spacing w:val="-67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Д.И. Менделеева,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превращения энергии при химических реакциях), закономерности, символический</w:t>
      </w:r>
      <w:r>
        <w:rPr>
          <w:spacing w:val="1"/>
        </w:rPr>
        <w:t xml:space="preserve"> </w:t>
      </w:r>
      <w:r>
        <w:t>язык химии, мировоззренческие знания, лежащие в основе понимания причинности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системности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фактологические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составе,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</w:t>
      </w:r>
      <w:r>
        <w:rPr>
          <w:spacing w:val="-1"/>
        </w:rPr>
        <w:t xml:space="preserve"> </w:t>
      </w:r>
      <w:r>
        <w:t>и практической</w:t>
      </w:r>
      <w:r>
        <w:rPr>
          <w:spacing w:val="-4"/>
        </w:rPr>
        <w:t xml:space="preserve"> </w:t>
      </w:r>
      <w:r>
        <w:t>деятельности человека;</w:t>
      </w:r>
    </w:p>
    <w:p w14:paraId="B60E0000">
      <w:pPr>
        <w:pStyle w:val="Style_1"/>
        <w:spacing w:before="1" w:line="360" w:lineRule="auto"/>
        <w:ind w:right="522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-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превращений;</w:t>
      </w:r>
    </w:p>
    <w:p w14:paraId="B70E0000">
      <w:pPr>
        <w:pStyle w:val="Style_1"/>
        <w:spacing w:line="360" w:lineRule="auto"/>
        <w:ind w:right="522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химическую</w:t>
      </w:r>
      <w:r>
        <w:rPr>
          <w:spacing w:val="1"/>
        </w:rPr>
        <w:t xml:space="preserve"> </w:t>
      </w:r>
      <w:r>
        <w:t>символику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составления формул веществ и уравнений химических реакций, систематическую</w:t>
      </w:r>
      <w:r>
        <w:rPr>
          <w:spacing w:val="1"/>
        </w:rPr>
        <w:t xml:space="preserve"> </w:t>
      </w:r>
      <w:r>
        <w:t>номенклатуру</w:t>
      </w:r>
      <w:r>
        <w:rPr>
          <w:spacing w:val="1"/>
        </w:rPr>
        <w:t xml:space="preserve"> </w:t>
      </w:r>
      <w:r>
        <w:t>(IUPAC)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тривиальные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отдельных</w:t>
      </w:r>
      <w:r>
        <w:rPr>
          <w:spacing w:val="7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54"/>
        </w:rPr>
        <w:t xml:space="preserve"> </w:t>
      </w:r>
      <w:r>
        <w:t>(угарный</w:t>
      </w:r>
      <w:r>
        <w:rPr>
          <w:spacing w:val="54"/>
        </w:rPr>
        <w:t xml:space="preserve"> </w:t>
      </w:r>
      <w:r>
        <w:t>газ,</w:t>
      </w:r>
      <w:r>
        <w:rPr>
          <w:spacing w:val="54"/>
        </w:rPr>
        <w:t xml:space="preserve"> </w:t>
      </w:r>
      <w:r>
        <w:t>углекислый</w:t>
      </w:r>
      <w:r>
        <w:rPr>
          <w:spacing w:val="56"/>
        </w:rPr>
        <w:t xml:space="preserve"> </w:t>
      </w:r>
      <w:r>
        <w:t>газ,</w:t>
      </w:r>
      <w:r>
        <w:rPr>
          <w:spacing w:val="54"/>
        </w:rPr>
        <w:t xml:space="preserve"> </w:t>
      </w:r>
      <w:r>
        <w:t>аммиак,</w:t>
      </w:r>
      <w:r>
        <w:rPr>
          <w:spacing w:val="55"/>
        </w:rPr>
        <w:t xml:space="preserve"> </w:t>
      </w:r>
      <w:r>
        <w:t>гашёная</w:t>
      </w:r>
      <w:r>
        <w:rPr>
          <w:spacing w:val="56"/>
        </w:rPr>
        <w:t xml:space="preserve"> </w:t>
      </w:r>
      <w:r>
        <w:t>известь,</w:t>
      </w:r>
      <w:r>
        <w:rPr>
          <w:spacing w:val="55"/>
        </w:rPr>
        <w:t xml:space="preserve"> </w:t>
      </w:r>
      <w:r>
        <w:t>негашёная</w:t>
      </w:r>
    </w:p>
    <w:p w14:paraId="B80E0000">
      <w:pPr>
        <w:sectPr>
          <w:pgSz w:h="16850" w:orient="portrait" w:w="11910"/>
          <w:pgMar w:bottom="740" w:footer="543" w:header="576" w:left="740" w:right="180" w:top="840"/>
        </w:sectPr>
      </w:pPr>
    </w:p>
    <w:p w14:paraId="B90E0000">
      <w:pPr>
        <w:pStyle w:val="Style_1"/>
        <w:ind w:firstLine="0" w:left="0"/>
        <w:jc w:val="left"/>
        <w:rPr>
          <w:sz w:val="20"/>
        </w:rPr>
      </w:pPr>
    </w:p>
    <w:p w14:paraId="BA0E0000">
      <w:pPr>
        <w:pStyle w:val="Style_1"/>
        <w:spacing w:before="254"/>
        <w:ind w:firstLine="0" w:left="0"/>
      </w:pPr>
      <w:r>
        <w:t>известь,</w:t>
      </w:r>
      <w:r>
        <w:rPr>
          <w:spacing w:val="-3"/>
        </w:rPr>
        <w:t xml:space="preserve"> </w:t>
      </w:r>
      <w:r>
        <w:t>питьевая</w:t>
      </w:r>
      <w:r>
        <w:rPr>
          <w:spacing w:val="-1"/>
        </w:rPr>
        <w:t xml:space="preserve"> </w:t>
      </w:r>
      <w:r>
        <w:t>сода,</w:t>
      </w:r>
      <w:r>
        <w:rPr>
          <w:spacing w:val="-2"/>
        </w:rPr>
        <w:t xml:space="preserve"> </w:t>
      </w:r>
      <w:r>
        <w:t>пирит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другие);</w:t>
      </w:r>
    </w:p>
    <w:p w14:paraId="BB0E0000">
      <w:pPr>
        <w:pStyle w:val="Style_1"/>
        <w:spacing w:before="162" w:line="360" w:lineRule="auto"/>
        <w:ind w:right="522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валентность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химических элементов в соединениях различного состава, вид химической связи</w:t>
      </w:r>
      <w:r>
        <w:rPr>
          <w:spacing w:val="1"/>
        </w:rPr>
        <w:t xml:space="preserve"> </w:t>
      </w:r>
      <w:r>
        <w:t>(ковалентная,</w:t>
      </w:r>
      <w:r>
        <w:rPr>
          <w:spacing w:val="1"/>
        </w:rPr>
        <w:t xml:space="preserve"> </w:t>
      </w:r>
      <w:r>
        <w:t>ионная,</w:t>
      </w:r>
      <w:r>
        <w:rPr>
          <w:spacing w:val="1"/>
        </w:rPr>
        <w:t xml:space="preserve"> </w:t>
      </w:r>
      <w:r>
        <w:t>металлическая,</w:t>
      </w:r>
      <w:r>
        <w:rPr>
          <w:spacing w:val="1"/>
        </w:rPr>
        <w:t xml:space="preserve"> </w:t>
      </w:r>
      <w:r>
        <w:t>водородная)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соединениях,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кристаллической решётки конкретного вещества (атомная, молекулярная, ионная,</w:t>
      </w:r>
      <w:r>
        <w:rPr>
          <w:spacing w:val="1"/>
        </w:rPr>
        <w:t xml:space="preserve"> </w:t>
      </w:r>
      <w:r>
        <w:t>металлическая),</w:t>
      </w:r>
      <w:r>
        <w:rPr>
          <w:spacing w:val="-6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водных</w:t>
      </w:r>
      <w:r>
        <w:rPr>
          <w:spacing w:val="-5"/>
        </w:rPr>
        <w:t xml:space="preserve"> </w:t>
      </w:r>
      <w:r>
        <w:t>растворах</w:t>
      </w:r>
      <w:r>
        <w:rPr>
          <w:spacing w:val="-4"/>
        </w:rPr>
        <w:t xml:space="preserve"> </w:t>
      </w:r>
      <w:r>
        <w:t>неорганических</w:t>
      </w:r>
      <w:r>
        <w:rPr>
          <w:spacing w:val="-1"/>
        </w:rPr>
        <w:t xml:space="preserve"> </w:t>
      </w:r>
      <w:r>
        <w:t>соединений;</w:t>
      </w:r>
    </w:p>
    <w:p w14:paraId="BC0E0000">
      <w:pPr>
        <w:pStyle w:val="Style_1"/>
        <w:spacing w:line="360" w:lineRule="auto"/>
        <w:ind w:right="522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-67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1"/>
        </w:rPr>
        <w:t xml:space="preserve"> </w:t>
      </w:r>
      <w:r>
        <w:t>классу/группе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металлы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неметаллы,</w:t>
      </w:r>
      <w:r>
        <w:rPr>
          <w:spacing w:val="1"/>
        </w:rPr>
        <w:t xml:space="preserve"> </w:t>
      </w:r>
      <w:r>
        <w:t>оксиды,</w:t>
      </w:r>
      <w:r>
        <w:rPr>
          <w:spacing w:val="1"/>
        </w:rPr>
        <w:t xml:space="preserve"> </w:t>
      </w:r>
      <w:r>
        <w:t>основания,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амфотерные</w:t>
      </w:r>
      <w:r>
        <w:rPr>
          <w:spacing w:val="1"/>
        </w:rPr>
        <w:t xml:space="preserve"> </w:t>
      </w:r>
      <w:r>
        <w:t>гидроксиды,</w:t>
      </w:r>
      <w:r>
        <w:rPr>
          <w:spacing w:val="-2"/>
        </w:rPr>
        <w:t xml:space="preserve"> </w:t>
      </w:r>
      <w:r>
        <w:t>соли);</w:t>
      </w:r>
    </w:p>
    <w:p w14:paraId="BD0E0000">
      <w:pPr>
        <w:pStyle w:val="Style_1"/>
        <w:spacing w:before="1" w:line="360" w:lineRule="auto"/>
        <w:ind w:right="521"/>
      </w:pPr>
      <w:r>
        <w:t>сформированность</w:t>
      </w:r>
      <w:r>
        <w:rPr>
          <w:spacing w:val="71"/>
        </w:rPr>
        <w:t xml:space="preserve"> </w:t>
      </w:r>
      <w:r>
        <w:t>умений</w:t>
      </w:r>
      <w:r>
        <w:rPr>
          <w:spacing w:val="71"/>
        </w:rPr>
        <w:t xml:space="preserve"> </w:t>
      </w:r>
      <w:r>
        <w:t xml:space="preserve">раскрывать   смысл   периодического  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Д.И. Менделеева и демонстрировать его систематизирующую, объяснительную и</w:t>
      </w:r>
      <w:r>
        <w:rPr>
          <w:spacing w:val="1"/>
        </w:rPr>
        <w:t xml:space="preserve"> </w:t>
      </w:r>
      <w:r>
        <w:t>прогностическую</w:t>
      </w:r>
      <w:r>
        <w:rPr>
          <w:spacing w:val="-2"/>
        </w:rPr>
        <w:t xml:space="preserve"> </w:t>
      </w:r>
      <w:r>
        <w:t>функции;</w:t>
      </w:r>
    </w:p>
    <w:p w14:paraId="BE0E0000">
      <w:pPr>
        <w:pStyle w:val="Style_1"/>
        <w:spacing w:before="1" w:line="360" w:lineRule="auto"/>
        <w:ind w:right="523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1–4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32"/>
        </w:rPr>
        <w:t xml:space="preserve"> </w:t>
      </w:r>
      <w:r>
        <w:t>Д.И.</w:t>
      </w:r>
      <w:r>
        <w:rPr>
          <w:spacing w:val="-1"/>
        </w:rPr>
        <w:t xml:space="preserve"> </w:t>
      </w:r>
      <w:r>
        <w:t>Менделеева,</w:t>
      </w:r>
      <w:r>
        <w:rPr>
          <w:spacing w:val="32"/>
        </w:rPr>
        <w:t xml:space="preserve"> </w:t>
      </w:r>
      <w:r>
        <w:t>используя</w:t>
      </w:r>
      <w:r>
        <w:rPr>
          <w:spacing w:val="31"/>
        </w:rPr>
        <w:t xml:space="preserve"> </w:t>
      </w:r>
      <w:r>
        <w:t>понятия</w:t>
      </w:r>
      <w:r>
        <w:rPr>
          <w:spacing w:val="34"/>
        </w:rPr>
        <w:t xml:space="preserve"> </w:t>
      </w:r>
      <w:r>
        <w:t>«s-,</w:t>
      </w:r>
      <w:r>
        <w:rPr>
          <w:spacing w:val="32"/>
        </w:rPr>
        <w:t xml:space="preserve"> </w:t>
      </w:r>
      <w:r>
        <w:t>p-,</w:t>
      </w:r>
      <w:r>
        <w:rPr>
          <w:spacing w:val="32"/>
        </w:rPr>
        <w:t xml:space="preserve"> </w:t>
      </w:r>
      <w:r>
        <w:t>d-электронные</w:t>
      </w:r>
      <w:r>
        <w:rPr>
          <w:spacing w:val="34"/>
        </w:rPr>
        <w:t xml:space="preserve"> </w:t>
      </w:r>
      <w:r>
        <w:t>орбитали»,</w:t>
      </w:r>
    </w:p>
    <w:p w14:paraId="BF0E0000">
      <w:pPr>
        <w:pStyle w:val="Style_1"/>
        <w:spacing w:line="360" w:lineRule="auto"/>
        <w:ind w:firstLine="0" w:left="0" w:right="521"/>
      </w:pPr>
      <w:r>
        <w:t>«энергетические</w:t>
      </w:r>
      <w:r>
        <w:rPr>
          <w:spacing w:val="1"/>
        </w:rPr>
        <w:t xml:space="preserve"> </w:t>
      </w:r>
      <w:r>
        <w:t>уровни»,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химических элементов и их соединений по периодам и группам Периодической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Менделеева;</w:t>
      </w:r>
    </w:p>
    <w:p w14:paraId="C00E0000">
      <w:pPr>
        <w:pStyle w:val="Style_1"/>
        <w:spacing w:line="360" w:lineRule="auto"/>
        <w:ind w:right="523"/>
      </w:pPr>
      <w:r>
        <w:t>сформированность умений характеризовать (описывать) общие 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классов,</w:t>
      </w:r>
      <w:r>
        <w:rPr>
          <w:spacing w:val="7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1"/>
        </w:rPr>
        <w:t xml:space="preserve"> </w:t>
      </w:r>
      <w:r>
        <w:t>генетической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неорганическими</w:t>
      </w:r>
      <w:r>
        <w:rPr>
          <w:spacing w:val="1"/>
        </w:rPr>
        <w:t xml:space="preserve"> </w:t>
      </w:r>
      <w:r>
        <w:t>веществами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уравнений соответствующих</w:t>
      </w:r>
      <w:r>
        <w:rPr>
          <w:spacing w:val="-4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реакций;</w:t>
      </w:r>
    </w:p>
    <w:p w14:paraId="C10E0000">
      <w:pPr>
        <w:pStyle w:val="Style_1"/>
        <w:spacing w:line="360" w:lineRule="auto"/>
        <w:ind w:right="521"/>
      </w:pPr>
      <w:r>
        <w:t>сформированность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 признакам (числу и составу реагирующих веществ, тепловому эффекту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степеней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обратимости</w:t>
      </w:r>
      <w:r>
        <w:rPr>
          <w:spacing w:val="7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катализатора);</w:t>
      </w:r>
    </w:p>
    <w:p w14:paraId="C20E0000">
      <w:pPr>
        <w:pStyle w:val="Style_1"/>
        <w:spacing w:line="360" w:lineRule="auto"/>
        <w:ind w:right="525"/>
      </w:pPr>
      <w:r>
        <w:t>сформированность умений составлять уравнения реакций различных типов,</w:t>
      </w:r>
      <w:r>
        <w:rPr>
          <w:spacing w:val="1"/>
        </w:rPr>
        <w:t xml:space="preserve"> </w:t>
      </w:r>
      <w:r>
        <w:t>полные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сокращённые</w:t>
      </w:r>
      <w:r>
        <w:rPr>
          <w:spacing w:val="2"/>
        </w:rPr>
        <w:t xml:space="preserve"> </w:t>
      </w:r>
      <w:r>
        <w:t>уравнения</w:t>
      </w:r>
      <w:r>
        <w:rPr>
          <w:spacing w:val="3"/>
        </w:rPr>
        <w:t xml:space="preserve"> </w:t>
      </w:r>
      <w:r>
        <w:t>реакций</w:t>
      </w:r>
      <w:r>
        <w:rPr>
          <w:spacing w:val="4"/>
        </w:rPr>
        <w:t xml:space="preserve"> </w:t>
      </w:r>
      <w:r>
        <w:t>ионного</w:t>
      </w:r>
      <w:r>
        <w:rPr>
          <w:spacing w:val="5"/>
        </w:rPr>
        <w:t xml:space="preserve"> </w:t>
      </w:r>
      <w:r>
        <w:t>обмена,</w:t>
      </w:r>
      <w:r>
        <w:rPr>
          <w:spacing w:val="3"/>
        </w:rPr>
        <w:t xml:space="preserve"> </w:t>
      </w:r>
      <w:r>
        <w:t>учитывая</w:t>
      </w:r>
      <w:r>
        <w:rPr>
          <w:spacing w:val="2"/>
        </w:rPr>
        <w:t xml:space="preserve"> </w:t>
      </w:r>
      <w:r>
        <w:t>условия,</w:t>
      </w:r>
      <w:r>
        <w:rPr>
          <w:spacing w:val="2"/>
        </w:rPr>
        <w:t xml:space="preserve"> </w:t>
      </w:r>
      <w:r>
        <w:t>при</w:t>
      </w:r>
    </w:p>
    <w:p w14:paraId="C30E0000">
      <w:pPr>
        <w:sectPr>
          <w:pgSz w:h="16850" w:orient="portrait" w:w="11910"/>
          <w:pgMar w:bottom="740" w:footer="543" w:header="576" w:left="740" w:right="180" w:top="840"/>
        </w:sectPr>
      </w:pPr>
    </w:p>
    <w:p w14:paraId="C40E0000">
      <w:pPr>
        <w:pStyle w:val="Style_1"/>
        <w:ind w:firstLine="0" w:left="0"/>
        <w:jc w:val="left"/>
        <w:rPr>
          <w:sz w:val="20"/>
        </w:rPr>
      </w:pPr>
    </w:p>
    <w:p w14:paraId="C50E0000">
      <w:pPr>
        <w:pStyle w:val="Style_1"/>
        <w:spacing w:before="254"/>
        <w:ind w:firstLine="0" w:left="0"/>
      </w:pPr>
      <w:r>
        <w:t>которых</w:t>
      </w:r>
      <w:r>
        <w:rPr>
          <w:spacing w:val="-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реакции</w:t>
      </w:r>
      <w:r>
        <w:rPr>
          <w:spacing w:val="-1"/>
        </w:rPr>
        <w:t xml:space="preserve"> </w:t>
      </w:r>
      <w:r>
        <w:t>идут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конца;</w:t>
      </w:r>
    </w:p>
    <w:p w14:paraId="C60E0000">
      <w:pPr>
        <w:pStyle w:val="Style_1"/>
        <w:spacing w:before="162" w:line="360" w:lineRule="auto"/>
        <w:ind w:right="524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качественный состав различных неорганических веществ, распознавать опытным</w:t>
      </w:r>
      <w:r>
        <w:rPr>
          <w:spacing w:val="1"/>
        </w:rPr>
        <w:t xml:space="preserve"> </w:t>
      </w:r>
      <w:r>
        <w:t>путём</w:t>
      </w:r>
      <w:r>
        <w:rPr>
          <w:spacing w:val="-1"/>
        </w:rPr>
        <w:t xml:space="preserve"> </w:t>
      </w:r>
      <w:r>
        <w:t>ионы,</w:t>
      </w:r>
      <w:r>
        <w:rPr>
          <w:spacing w:val="-2"/>
        </w:rPr>
        <w:t xml:space="preserve"> </w:t>
      </w:r>
      <w:r>
        <w:t>присутствующие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водных</w:t>
      </w:r>
      <w:r>
        <w:rPr>
          <w:spacing w:val="-4"/>
        </w:rPr>
        <w:t xml:space="preserve"> </w:t>
      </w:r>
      <w:r>
        <w:t>растворах</w:t>
      </w:r>
      <w:r>
        <w:rPr>
          <w:spacing w:val="-2"/>
        </w:rPr>
        <w:t xml:space="preserve"> </w:t>
      </w:r>
      <w:r>
        <w:t>неорганических веществ;</w:t>
      </w:r>
    </w:p>
    <w:p w14:paraId="C70E0000">
      <w:pPr>
        <w:pStyle w:val="Style_1"/>
        <w:spacing w:line="360" w:lineRule="auto"/>
        <w:ind w:right="521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окислительно-</w:t>
      </w:r>
      <w:r>
        <w:rPr>
          <w:spacing w:val="1"/>
        </w:rPr>
        <w:t xml:space="preserve"> </w:t>
      </w:r>
      <w:r>
        <w:t>восстановительных реакций посредством составления электронного баланса этих</w:t>
      </w:r>
      <w:r>
        <w:rPr>
          <w:spacing w:val="1"/>
        </w:rPr>
        <w:t xml:space="preserve"> </w:t>
      </w:r>
      <w:r>
        <w:t>реакций;</w:t>
      </w:r>
    </w:p>
    <w:p w14:paraId="C80E0000">
      <w:pPr>
        <w:pStyle w:val="Style_1"/>
        <w:spacing w:line="360" w:lineRule="auto"/>
        <w:ind w:right="521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 от различных</w:t>
      </w:r>
      <w:r>
        <w:rPr>
          <w:spacing w:val="1"/>
        </w:rPr>
        <w:t xml:space="preserve"> </w:t>
      </w:r>
      <w:r>
        <w:t>факторов; характер смещения химического равновесия 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внешнего воздействия (принцип</w:t>
      </w:r>
      <w:r>
        <w:rPr>
          <w:spacing w:val="-1"/>
        </w:rPr>
        <w:t xml:space="preserve"> </w:t>
      </w:r>
      <w:r>
        <w:t>Ле</w:t>
      </w:r>
      <w:r>
        <w:rPr>
          <w:spacing w:val="4"/>
        </w:rPr>
        <w:t xml:space="preserve"> </w:t>
      </w:r>
      <w:r>
        <w:t>Шателье);</w:t>
      </w:r>
    </w:p>
    <w:p w14:paraId="C90E0000">
      <w:pPr>
        <w:pStyle w:val="Style_1"/>
        <w:spacing w:before="1" w:line="360" w:lineRule="auto"/>
        <w:ind w:right="524"/>
      </w:pPr>
      <w:r>
        <w:t>сформированность</w:t>
      </w:r>
      <w:r>
        <w:rPr>
          <w:spacing w:val="33"/>
        </w:rPr>
        <w:t xml:space="preserve"> </w:t>
      </w:r>
      <w:r>
        <w:t>умений</w:t>
      </w:r>
      <w:r>
        <w:rPr>
          <w:spacing w:val="35"/>
        </w:rPr>
        <w:t xml:space="preserve"> </w:t>
      </w:r>
      <w:r>
        <w:t>характеризовать</w:t>
      </w:r>
      <w:r>
        <w:rPr>
          <w:spacing w:val="33"/>
        </w:rPr>
        <w:t xml:space="preserve"> </w:t>
      </w:r>
      <w:r>
        <w:t>химические</w:t>
      </w:r>
      <w:r>
        <w:rPr>
          <w:spacing w:val="34"/>
        </w:rPr>
        <w:t xml:space="preserve"> </w:t>
      </w:r>
      <w:r>
        <w:t>процессы,</w:t>
      </w:r>
      <w:r>
        <w:rPr>
          <w:spacing w:val="34"/>
        </w:rPr>
        <w:t xml:space="preserve"> </w:t>
      </w:r>
      <w:r>
        <w:t>лежащие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аммиака,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сформированность представлений об общих научных принципах и экологических</w:t>
      </w:r>
      <w:r>
        <w:rPr>
          <w:spacing w:val="1"/>
        </w:rPr>
        <w:t xml:space="preserve"> </w:t>
      </w:r>
      <w:r>
        <w:t>проблемах химического</w:t>
      </w:r>
      <w:r>
        <w:rPr>
          <w:spacing w:val="1"/>
        </w:rPr>
        <w:t xml:space="preserve"> </w:t>
      </w:r>
      <w:r>
        <w:t>производства;</w:t>
      </w:r>
    </w:p>
    <w:p w14:paraId="CA0E0000">
      <w:pPr>
        <w:pStyle w:val="Style_1"/>
        <w:ind w:firstLine="0" w:left="1101"/>
      </w:pPr>
      <w:r>
        <w:t>сформированность</w:t>
      </w:r>
      <w:r>
        <w:rPr>
          <w:spacing w:val="7"/>
        </w:rPr>
        <w:t xml:space="preserve"> </w:t>
      </w:r>
      <w:r>
        <w:t>умений</w:t>
      </w:r>
      <w:r>
        <w:rPr>
          <w:spacing w:val="9"/>
        </w:rPr>
        <w:t xml:space="preserve"> </w:t>
      </w:r>
      <w:r>
        <w:t>проводить</w:t>
      </w:r>
      <w:r>
        <w:rPr>
          <w:spacing w:val="8"/>
        </w:rPr>
        <w:t xml:space="preserve"> </w:t>
      </w:r>
      <w:r>
        <w:t>вычисления</w:t>
      </w:r>
      <w:r>
        <w:rPr>
          <w:spacing w:val="9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использованием</w:t>
      </w:r>
      <w:r>
        <w:rPr>
          <w:spacing w:val="9"/>
        </w:rPr>
        <w:t xml:space="preserve"> </w:t>
      </w:r>
      <w:r>
        <w:t>понятия</w:t>
      </w:r>
    </w:p>
    <w:p w14:paraId="CB0E0000">
      <w:pPr>
        <w:pStyle w:val="Style_1"/>
        <w:spacing w:before="161" w:line="360" w:lineRule="auto"/>
        <w:ind w:firstLine="0" w:left="0" w:right="521"/>
      </w:pPr>
      <w:r>
        <w:t>«массовая доля вещества в растворе», объёмных отношений газов при химических</w:t>
      </w:r>
      <w:r>
        <w:rPr>
          <w:spacing w:val="1"/>
        </w:rPr>
        <w:t xml:space="preserve"> </w:t>
      </w:r>
      <w:r>
        <w:t>реакциях, массы вещества или объёма газов по известному количеству вещества,</w:t>
      </w:r>
      <w:r>
        <w:rPr>
          <w:spacing w:val="1"/>
        </w:rPr>
        <w:t xml:space="preserve"> </w:t>
      </w:r>
      <w:r>
        <w:t>массе или объёму одного из участвующих в реакции веществ, теплового эффекта</w:t>
      </w:r>
      <w:r>
        <w:rPr>
          <w:spacing w:val="1"/>
        </w:rPr>
        <w:t xml:space="preserve"> </w:t>
      </w:r>
      <w:r>
        <w:t>реакции на основе законов сохранения массы веществ, превращения и сохранения</w:t>
      </w:r>
      <w:r>
        <w:rPr>
          <w:spacing w:val="1"/>
        </w:rPr>
        <w:t xml:space="preserve"> </w:t>
      </w:r>
      <w:r>
        <w:t>энергии;</w:t>
      </w:r>
    </w:p>
    <w:p w14:paraId="CC0E0000">
      <w:pPr>
        <w:pStyle w:val="Style_1"/>
        <w:tabs>
          <w:tab w:leader="none" w:pos="2156" w:val="left"/>
          <w:tab w:leader="none" w:pos="3019" w:val="left"/>
          <w:tab w:leader="none" w:pos="3571" w:val="left"/>
          <w:tab w:leader="none" w:pos="3886" w:val="left"/>
          <w:tab w:leader="none" w:pos="4277" w:val="left"/>
          <w:tab w:leader="none" w:pos="4671" w:val="left"/>
          <w:tab w:leader="none" w:pos="5361" w:val="left"/>
          <w:tab w:leader="none" w:pos="6142" w:val="left"/>
          <w:tab w:leader="none" w:pos="6658" w:val="left"/>
          <w:tab w:leader="none" w:pos="6708" w:val="left"/>
          <w:tab w:leader="none" w:pos="7082" w:val="left"/>
          <w:tab w:leader="none" w:pos="7324" w:val="left"/>
          <w:tab w:leader="none" w:pos="8300" w:val="left"/>
          <w:tab w:leader="none" w:pos="8832" w:val="left"/>
          <w:tab w:leader="none" w:pos="9026" w:val="left"/>
        </w:tabs>
        <w:spacing w:line="360" w:lineRule="auto"/>
        <w:ind w:right="521"/>
        <w:jc w:val="right"/>
      </w:pPr>
      <w:r>
        <w:t>сформированность</w:t>
      </w:r>
      <w:r>
        <w:tab/>
      </w:r>
      <w:r>
        <w:t>умений</w:t>
      </w:r>
      <w:r>
        <w:tab/>
      </w:r>
      <w:r>
        <w:t>соблюдать</w:t>
      </w:r>
      <w:r>
        <w:tab/>
      </w:r>
      <w:r>
        <w:t>правила</w:t>
      </w:r>
      <w:r>
        <w:tab/>
      </w:r>
      <w:r>
        <w:t>пользования</w:t>
      </w:r>
      <w:r>
        <w:tab/>
      </w:r>
      <w:r>
        <w:tab/>
      </w:r>
      <w:r>
        <w:t>химической</w:t>
      </w:r>
      <w:r>
        <w:rPr>
          <w:spacing w:val="-67"/>
        </w:rPr>
        <w:t xml:space="preserve"> </w:t>
      </w:r>
      <w:r>
        <w:t>посудой и лабораторным оборудованием, а также правила обращения с веществами</w:t>
      </w:r>
      <w:r>
        <w:rPr>
          <w:spacing w:val="-67"/>
        </w:rPr>
        <w:t xml:space="preserve"> </w:t>
      </w:r>
      <w:r>
        <w:t>в соответствии с инструкциями по выполнению лабораторных химических опытов;</w:t>
      </w:r>
      <w:r>
        <w:rPr>
          <w:spacing w:val="-67"/>
        </w:rPr>
        <w:t xml:space="preserve"> </w:t>
      </w:r>
      <w:r>
        <w:t>сформированность</w:t>
      </w:r>
      <w:r>
        <w:tab/>
      </w:r>
      <w:r>
        <w:t>умений</w:t>
      </w:r>
      <w:r>
        <w:tab/>
      </w:r>
      <w:r>
        <w:t>планировать</w:t>
      </w:r>
      <w:r>
        <w:tab/>
      </w:r>
      <w:r>
        <w:t>и</w:t>
      </w:r>
      <w:r>
        <w:tab/>
      </w:r>
      <w:r>
        <w:t>выполнять</w:t>
      </w:r>
      <w:r>
        <w:tab/>
      </w:r>
      <w:r>
        <w:t>химический</w:t>
      </w:r>
      <w:r>
        <w:rPr>
          <w:spacing w:val="1"/>
        </w:rPr>
        <w:t xml:space="preserve"> </w:t>
      </w:r>
      <w:r>
        <w:t>эксперимент</w:t>
      </w:r>
      <w:r>
        <w:tab/>
      </w:r>
      <w:r>
        <w:t>(разложение</w:t>
      </w:r>
      <w:r>
        <w:tab/>
      </w:r>
      <w:r>
        <w:t>пероксида</w:t>
      </w:r>
      <w:r>
        <w:tab/>
      </w:r>
      <w:r>
        <w:t>водорода</w:t>
      </w:r>
      <w:r>
        <w:tab/>
      </w:r>
      <w:r>
        <w:tab/>
      </w:r>
      <w:r>
        <w:t>в</w:t>
      </w:r>
      <w:r>
        <w:tab/>
      </w:r>
      <w:r>
        <w:t>присутствии</w:t>
      </w:r>
      <w:r>
        <w:tab/>
      </w:r>
      <w:r>
        <w:t>катализатора,</w:t>
      </w:r>
      <w:r>
        <w:rPr>
          <w:spacing w:val="-67"/>
        </w:rPr>
        <w:t xml:space="preserve"> </w:t>
      </w:r>
      <w:r>
        <w:t>определение</w:t>
      </w:r>
      <w:r>
        <w:rPr>
          <w:spacing w:val="3"/>
        </w:rPr>
        <w:t xml:space="preserve"> </w:t>
      </w:r>
      <w:r>
        <w:t>среды</w:t>
      </w:r>
      <w:r>
        <w:rPr>
          <w:spacing w:val="4"/>
        </w:rPr>
        <w:t xml:space="preserve"> </w:t>
      </w:r>
      <w:r>
        <w:t>растворов</w:t>
      </w:r>
      <w:r>
        <w:rPr>
          <w:spacing w:val="4"/>
        </w:rPr>
        <w:t xml:space="preserve"> </w:t>
      </w:r>
      <w:r>
        <w:t>веществ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помощью</w:t>
      </w:r>
      <w:r>
        <w:rPr>
          <w:spacing w:val="4"/>
        </w:rPr>
        <w:t xml:space="preserve"> </w:t>
      </w:r>
      <w:r>
        <w:t>универсального</w:t>
      </w:r>
      <w:r>
        <w:rPr>
          <w:spacing w:val="11"/>
        </w:rPr>
        <w:t xml:space="preserve"> </w:t>
      </w:r>
      <w:r>
        <w:t>индикатора,</w:t>
      </w:r>
      <w:r>
        <w:rPr>
          <w:spacing w:val="-67"/>
        </w:rPr>
        <w:t xml:space="preserve"> </w:t>
      </w:r>
      <w:r>
        <w:t>влияние</w:t>
      </w:r>
      <w:r>
        <w:rPr>
          <w:spacing w:val="42"/>
        </w:rPr>
        <w:t xml:space="preserve"> </w:t>
      </w:r>
      <w:r>
        <w:t>различных</w:t>
      </w:r>
      <w:r>
        <w:rPr>
          <w:spacing w:val="41"/>
        </w:rPr>
        <w:t xml:space="preserve"> </w:t>
      </w:r>
      <w:r>
        <w:t>факторов</w:t>
      </w:r>
      <w:r>
        <w:rPr>
          <w:spacing w:val="42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скорость</w:t>
      </w:r>
      <w:r>
        <w:rPr>
          <w:spacing w:val="41"/>
        </w:rPr>
        <w:t xml:space="preserve"> </w:t>
      </w:r>
      <w:r>
        <w:t>химической</w:t>
      </w:r>
      <w:r>
        <w:rPr>
          <w:spacing w:val="43"/>
        </w:rPr>
        <w:t xml:space="preserve"> </w:t>
      </w:r>
      <w:r>
        <w:t>реакции,</w:t>
      </w:r>
      <w:r>
        <w:rPr>
          <w:spacing w:val="42"/>
        </w:rPr>
        <w:t xml:space="preserve"> </w:t>
      </w:r>
      <w:r>
        <w:t>реакции</w:t>
      </w:r>
      <w:r>
        <w:rPr>
          <w:spacing w:val="43"/>
        </w:rPr>
        <w:t xml:space="preserve"> </w:t>
      </w:r>
      <w:r>
        <w:t>ионного</w:t>
      </w:r>
      <w:r>
        <w:rPr>
          <w:spacing w:val="-67"/>
        </w:rPr>
        <w:t xml:space="preserve"> </w:t>
      </w:r>
      <w:r>
        <w:t>обмена,</w:t>
      </w:r>
      <w:r>
        <w:rPr>
          <w:spacing w:val="14"/>
        </w:rPr>
        <w:t xml:space="preserve"> </w:t>
      </w:r>
      <w:r>
        <w:t>качественные</w:t>
      </w:r>
      <w:r>
        <w:rPr>
          <w:spacing w:val="15"/>
        </w:rPr>
        <w:t xml:space="preserve"> </w:t>
      </w:r>
      <w:r>
        <w:t>реакции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сульфат-,</w:t>
      </w:r>
      <w:r>
        <w:rPr>
          <w:spacing w:val="15"/>
        </w:rPr>
        <w:t xml:space="preserve"> </w:t>
      </w:r>
      <w:r>
        <w:t>карбонат-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хлорид-анионы,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катион</w:t>
      </w:r>
      <w:r>
        <w:rPr>
          <w:spacing w:val="-67"/>
        </w:rPr>
        <w:t xml:space="preserve"> </w:t>
      </w:r>
      <w:r>
        <w:t>аммония,</w:t>
      </w:r>
      <w:r>
        <w:rPr>
          <w:spacing w:val="7"/>
        </w:rPr>
        <w:t xml:space="preserve"> </w:t>
      </w:r>
      <w:r>
        <w:t>решение</w:t>
      </w:r>
      <w:r>
        <w:rPr>
          <w:spacing w:val="7"/>
        </w:rPr>
        <w:t xml:space="preserve"> </w:t>
      </w:r>
      <w:r>
        <w:t>экспериментальных</w:t>
      </w:r>
      <w:r>
        <w:rPr>
          <w:spacing w:val="5"/>
        </w:rPr>
        <w:t xml:space="preserve"> </w:t>
      </w:r>
      <w:r>
        <w:t>задач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темам</w:t>
      </w:r>
      <w:r>
        <w:rPr>
          <w:spacing w:val="4"/>
        </w:rPr>
        <w:t xml:space="preserve"> </w:t>
      </w:r>
      <w:r>
        <w:t>«Металлы»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«Неметаллы»)</w:t>
      </w:r>
    </w:p>
    <w:p w14:paraId="CD0E0000">
      <w:pPr>
        <w:sectPr>
          <w:pgSz w:h="16850" w:orient="portrait" w:w="11910"/>
          <w:pgMar w:bottom="740" w:footer="543" w:header="576" w:left="740" w:right="180" w:top="840"/>
        </w:sectPr>
      </w:pPr>
    </w:p>
    <w:p w14:paraId="CE0E0000">
      <w:pPr>
        <w:pStyle w:val="Style_1"/>
        <w:ind w:firstLine="0" w:left="0"/>
        <w:jc w:val="left"/>
        <w:rPr>
          <w:sz w:val="20"/>
        </w:rPr>
      </w:pPr>
    </w:p>
    <w:p w14:paraId="CF0E0000">
      <w:pPr>
        <w:pStyle w:val="Style_1"/>
        <w:spacing w:before="254" w:line="360" w:lineRule="auto"/>
        <w:ind w:firstLine="0" w:left="0" w:right="522"/>
      </w:pPr>
      <w:r>
        <w:t>в соответствии с правилами техники безопасности при обращении с веществами 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7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выводы на основе этих результатов;</w:t>
      </w:r>
    </w:p>
    <w:p w14:paraId="D00E0000">
      <w:pPr>
        <w:pStyle w:val="Style_1"/>
        <w:spacing w:line="360" w:lineRule="auto"/>
        <w:ind w:right="525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химическую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получаемую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(средства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-5"/>
        </w:rPr>
        <w:t xml:space="preserve"> </w:t>
      </w:r>
      <w:r>
        <w:t>Интернет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других);</w:t>
      </w:r>
    </w:p>
    <w:p w14:paraId="D10E0000">
      <w:pPr>
        <w:pStyle w:val="Style_1"/>
        <w:spacing w:before="1" w:line="360" w:lineRule="auto"/>
        <w:ind w:right="521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соблюдать</w:t>
      </w:r>
      <w:r>
        <w:rPr>
          <w:spacing w:val="71"/>
        </w:rPr>
        <w:t xml:space="preserve"> </w:t>
      </w:r>
      <w:r>
        <w:t>правила</w:t>
      </w:r>
      <w:r>
        <w:rPr>
          <w:spacing w:val="7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целесообразного поведения в быту и трудовой деятельности в целях сохранения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организмы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понимая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показателя ПДК, пояснять на примерах способы уменьшения и предотвращения их</w:t>
      </w:r>
      <w:r>
        <w:rPr>
          <w:spacing w:val="1"/>
        </w:rPr>
        <w:t xml:space="preserve"> </w:t>
      </w:r>
      <w:r>
        <w:t>вредного воздействия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организм</w:t>
      </w:r>
      <w:r>
        <w:rPr>
          <w:spacing w:val="-1"/>
        </w:rPr>
        <w:t xml:space="preserve"> </w:t>
      </w:r>
      <w:r>
        <w:t>человека;</w:t>
      </w:r>
    </w:p>
    <w:p w14:paraId="D20E0000">
      <w:pPr>
        <w:pStyle w:val="Style_1"/>
        <w:spacing w:before="2" w:line="360" w:lineRule="auto"/>
        <w:ind w:right="523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веществ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 явлений;</w:t>
      </w:r>
    </w:p>
    <w:p w14:paraId="D30E0000">
      <w:pPr>
        <w:pStyle w:val="Style_1"/>
        <w:spacing w:line="360" w:lineRule="auto"/>
        <w:ind w:right="529"/>
      </w:pPr>
      <w:r>
        <w:t>для слепых и слабовидящих обучающихся: умение использовать рельефно</w:t>
      </w:r>
      <w:r>
        <w:rPr>
          <w:spacing w:val="1"/>
        </w:rPr>
        <w:t xml:space="preserve"> </w:t>
      </w:r>
      <w:r>
        <w:t>точечную</w:t>
      </w:r>
      <w:r>
        <w:rPr>
          <w:spacing w:val="-2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обозначений Л.</w:t>
      </w:r>
      <w:r>
        <w:rPr>
          <w:spacing w:val="-2"/>
        </w:rPr>
        <w:t xml:space="preserve"> </w:t>
      </w:r>
      <w:r>
        <w:t>Брайля</w:t>
      </w:r>
      <w:r>
        <w:rPr>
          <w:spacing w:val="-1"/>
        </w:rPr>
        <w:t xml:space="preserve"> </w:t>
      </w:r>
      <w:r>
        <w:t>для записи</w:t>
      </w:r>
      <w:r>
        <w:rPr>
          <w:spacing w:val="-1"/>
        </w:rPr>
        <w:t xml:space="preserve"> </w:t>
      </w:r>
      <w:r>
        <w:t>химических формул.</w:t>
      </w:r>
    </w:p>
    <w:p w14:paraId="D40E0000">
      <w:pPr>
        <w:pStyle w:val="Style_1"/>
        <w:spacing w:before="10"/>
        <w:ind w:firstLine="0" w:left="0"/>
        <w:jc w:val="left"/>
        <w:rPr>
          <w:sz w:val="41"/>
        </w:rPr>
      </w:pPr>
    </w:p>
    <w:p w14:paraId="D50E0000">
      <w:pPr>
        <w:pStyle w:val="Style_6"/>
        <w:numPr>
          <w:ilvl w:val="0"/>
          <w:numId w:val="4"/>
        </w:numPr>
        <w:tabs>
          <w:tab w:leader="none" w:pos="1565" w:val="left"/>
        </w:tabs>
        <w:spacing w:after="0" w:before="0" w:line="240" w:lineRule="auto"/>
        <w:ind w:hanging="421" w:left="1564" w:right="0"/>
        <w:jc w:val="both"/>
        <w:rPr>
          <w:color w:val="0D0D0D"/>
        </w:rPr>
      </w:pPr>
      <w:bookmarkStart w:id="17" w:name="_bookmark17"/>
      <w:bookmarkEnd w:id="17"/>
      <w:r>
        <w:rPr>
          <w:color w:val="0D0D0D"/>
        </w:rPr>
        <w:t>Феде</w:t>
      </w:r>
      <w:r>
        <w:rPr>
          <w:color w:val="0D0D0D"/>
        </w:rPr>
        <w:t>ральная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рабочая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программа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учебному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предмету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«Биология»</w:t>
      </w:r>
    </w:p>
    <w:p w14:paraId="D60E0000">
      <w:pPr>
        <w:spacing w:before="161"/>
        <w:ind w:firstLine="0" w:left="4219" w:right="0"/>
        <w:jc w:val="both"/>
        <w:rPr>
          <w:b w:val="1"/>
          <w:sz w:val="28"/>
        </w:rPr>
      </w:pPr>
      <w:r>
        <w:rPr>
          <w:b w:val="1"/>
          <w:color w:val="0D0D0D"/>
          <w:sz w:val="28"/>
        </w:rPr>
        <w:t>(базовый</w:t>
      </w:r>
      <w:r>
        <w:rPr>
          <w:b w:val="1"/>
          <w:color w:val="0D0D0D"/>
          <w:spacing w:val="-5"/>
          <w:sz w:val="28"/>
        </w:rPr>
        <w:t xml:space="preserve"> </w:t>
      </w:r>
      <w:r>
        <w:rPr>
          <w:b w:val="1"/>
          <w:color w:val="0D0D0D"/>
          <w:sz w:val="28"/>
        </w:rPr>
        <w:t>уровень).</w:t>
      </w:r>
    </w:p>
    <w:p w14:paraId="D70E0000">
      <w:pPr>
        <w:pStyle w:val="Style_5"/>
        <w:numPr>
          <w:ilvl w:val="1"/>
          <w:numId w:val="4"/>
        </w:numPr>
        <w:tabs>
          <w:tab w:leader="none" w:pos="1733" w:val="left"/>
        </w:tabs>
        <w:spacing w:after="0" w:before="161" w:line="360" w:lineRule="auto"/>
        <w:ind w:firstLine="708" w:left="392" w:right="520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«Биология»</w:t>
      </w:r>
      <w:r>
        <w:rPr>
          <w:spacing w:val="1"/>
          <w:sz w:val="28"/>
        </w:rPr>
        <w:t xml:space="preserve"> </w:t>
      </w:r>
      <w:r>
        <w:rPr>
          <w:sz w:val="28"/>
        </w:rPr>
        <w:t>(базовый уровень) (предметная область «Естественно-научные предметы») 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биология)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 содержание обучения, планируемые результаты освоения программы по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биологии.</w:t>
      </w:r>
    </w:p>
    <w:p w14:paraId="D80E0000">
      <w:pPr>
        <w:pStyle w:val="Style_5"/>
        <w:numPr>
          <w:ilvl w:val="1"/>
          <w:numId w:val="4"/>
        </w:numPr>
        <w:tabs>
          <w:tab w:leader="none" w:pos="1733" w:val="left"/>
        </w:tabs>
        <w:spacing w:after="0" w:before="2" w:line="360" w:lineRule="auto"/>
        <w:ind w:firstLine="708" w:left="392" w:right="526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биологии,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4"/>
          <w:sz w:val="28"/>
        </w:rPr>
        <w:t xml:space="preserve"> </w:t>
      </w:r>
      <w:r>
        <w:rPr>
          <w:sz w:val="28"/>
        </w:rPr>
        <w:t>место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4"/>
          <w:sz w:val="28"/>
        </w:rPr>
        <w:t xml:space="preserve"> </w:t>
      </w:r>
      <w:r>
        <w:rPr>
          <w:sz w:val="28"/>
        </w:rPr>
        <w:t>плана,</w:t>
      </w:r>
      <w:r>
        <w:rPr>
          <w:spacing w:val="3"/>
          <w:sz w:val="28"/>
        </w:rPr>
        <w:t xml:space="preserve"> </w:t>
      </w:r>
      <w:r>
        <w:rPr>
          <w:sz w:val="28"/>
        </w:rPr>
        <w:t>а</w:t>
      </w:r>
      <w:r>
        <w:rPr>
          <w:spacing w:val="4"/>
          <w:sz w:val="28"/>
        </w:rPr>
        <w:t xml:space="preserve"> </w:t>
      </w:r>
      <w:r>
        <w:rPr>
          <w:sz w:val="28"/>
        </w:rPr>
        <w:t>также</w:t>
      </w:r>
      <w:r>
        <w:rPr>
          <w:spacing w:val="4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4"/>
          <w:sz w:val="28"/>
        </w:rPr>
        <w:t xml:space="preserve"> </w:t>
      </w:r>
      <w:r>
        <w:rPr>
          <w:sz w:val="28"/>
        </w:rPr>
        <w:t>отбору</w:t>
      </w:r>
    </w:p>
    <w:p w14:paraId="D90E0000">
      <w:pPr>
        <w:sectPr>
          <w:pgSz w:h="16850" w:orient="portrait" w:w="11910"/>
          <w:pgMar w:bottom="740" w:footer="543" w:header="576" w:left="740" w:right="180" w:top="840"/>
        </w:sectPr>
      </w:pPr>
    </w:p>
    <w:p w14:paraId="DA0E0000">
      <w:pPr>
        <w:pStyle w:val="Style_1"/>
        <w:ind w:firstLine="0" w:left="0"/>
        <w:jc w:val="left"/>
        <w:rPr>
          <w:sz w:val="20"/>
        </w:rPr>
      </w:pPr>
    </w:p>
    <w:p w14:paraId="DB0E0000">
      <w:pPr>
        <w:pStyle w:val="Style_1"/>
        <w:spacing w:before="254"/>
        <w:ind w:firstLine="0" w:left="0"/>
      </w:pPr>
      <w:r>
        <w:t>содержания,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определению</w:t>
      </w:r>
      <w:r>
        <w:rPr>
          <w:spacing w:val="-3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результатов.</w:t>
      </w:r>
    </w:p>
    <w:p w14:paraId="DC0E0000">
      <w:pPr>
        <w:pStyle w:val="Style_5"/>
        <w:numPr>
          <w:ilvl w:val="1"/>
          <w:numId w:val="4"/>
        </w:numPr>
        <w:tabs>
          <w:tab w:leader="none" w:pos="1733" w:val="left"/>
        </w:tabs>
        <w:spacing w:after="0" w:before="162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 изучения в каждом классе на уровне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14:paraId="DD0E0000">
      <w:pPr>
        <w:pStyle w:val="Style_5"/>
        <w:numPr>
          <w:ilvl w:val="1"/>
          <w:numId w:val="4"/>
        </w:numPr>
        <w:tabs>
          <w:tab w:leader="none" w:pos="1733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биологии 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 общего образования, а также предметные достижения обучающегося за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14:paraId="DE0E0000">
      <w:pPr>
        <w:pStyle w:val="Style_5"/>
        <w:numPr>
          <w:ilvl w:val="1"/>
          <w:numId w:val="4"/>
        </w:numPr>
        <w:tabs>
          <w:tab w:leader="none" w:pos="1733" w:val="left"/>
        </w:tabs>
        <w:spacing w:after="0" w:before="0" w:line="240" w:lineRule="auto"/>
        <w:ind w:hanging="632" w:left="1732" w:right="0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записка.</w:t>
      </w:r>
    </w:p>
    <w:p w14:paraId="DF0E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162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При разработке программы по биологии теоретическую основу 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20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22"/>
          <w:sz w:val="28"/>
        </w:rPr>
        <w:t xml:space="preserve"> </w:t>
      </w:r>
      <w:r>
        <w:rPr>
          <w:sz w:val="28"/>
        </w:rPr>
        <w:t>к</w:t>
      </w:r>
      <w:r>
        <w:rPr>
          <w:spacing w:val="2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22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2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21"/>
          <w:sz w:val="28"/>
        </w:rPr>
        <w:t xml:space="preserve"> </w:t>
      </w:r>
      <w:r>
        <w:rPr>
          <w:sz w:val="28"/>
        </w:rPr>
        <w:t>предмета</w:t>
      </w:r>
    </w:p>
    <w:p w14:paraId="E00E0000">
      <w:pPr>
        <w:pStyle w:val="Style_1"/>
        <w:spacing w:line="360" w:lineRule="auto"/>
        <w:ind w:firstLine="0" w:left="0" w:right="521"/>
      </w:pPr>
      <w:r>
        <w:t>«Биология»</w:t>
      </w:r>
      <w:r>
        <w:rPr>
          <w:spacing w:val="1"/>
        </w:rPr>
        <w:t xml:space="preserve"> </w:t>
      </w:r>
      <w:r>
        <w:t>составили:</w:t>
      </w:r>
      <w:r>
        <w:rPr>
          <w:spacing w:val="1"/>
        </w:rPr>
        <w:t xml:space="preserve"> </w:t>
      </w:r>
      <w:r>
        <w:t>концептуальные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взаимообусловленности целей, содержания, результатов обучения и требований 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выпускников,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принципах,</w:t>
      </w:r>
      <w:r>
        <w:rPr>
          <w:spacing w:val="1"/>
        </w:rPr>
        <w:t xml:space="preserve"> </w:t>
      </w:r>
      <w:r>
        <w:t>характеризующих современное состояние системы среднего общего образования в</w:t>
      </w:r>
      <w:r>
        <w:rPr>
          <w:spacing w:val="1"/>
        </w:rPr>
        <w:t xml:space="preserve"> </w:t>
      </w:r>
      <w:r>
        <w:t>Российской Федерации, а также положения о специфике биологии, её значении в</w:t>
      </w:r>
      <w:r>
        <w:rPr>
          <w:spacing w:val="1"/>
        </w:rPr>
        <w:t xml:space="preserve"> </w:t>
      </w:r>
      <w:r>
        <w:t>познании живой природы и обеспечении существования человеческого общества.</w:t>
      </w:r>
      <w:r>
        <w:rPr>
          <w:spacing w:val="1"/>
        </w:rPr>
        <w:t xml:space="preserve"> </w:t>
      </w:r>
      <w:r>
        <w:t>Согласно названным положениям определены основные функции программы по</w:t>
      </w:r>
      <w:r>
        <w:rPr>
          <w:spacing w:val="1"/>
        </w:rPr>
        <w:t xml:space="preserve"> </w:t>
      </w:r>
      <w:r>
        <w:t>биологии</w:t>
      </w:r>
      <w:r>
        <w:rPr>
          <w:spacing w:val="-1"/>
        </w:rPr>
        <w:t xml:space="preserve"> </w:t>
      </w:r>
      <w:r>
        <w:t>и её структура.</w:t>
      </w:r>
    </w:p>
    <w:p w14:paraId="E10E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даёт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целях,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«Биология»,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темам,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рекомендуемую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связей,</w:t>
      </w:r>
      <w:r>
        <w:rPr>
          <w:spacing w:val="1"/>
          <w:sz w:val="28"/>
        </w:rPr>
        <w:t xml:space="preserve"> </w:t>
      </w:r>
      <w:r>
        <w:rPr>
          <w:sz w:val="28"/>
        </w:rPr>
        <w:t>логики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личностным,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деятельности/учебных</w:t>
      </w:r>
      <w:r>
        <w:rPr>
          <w:spacing w:val="6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6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4"/>
          <w:sz w:val="28"/>
        </w:rPr>
        <w:t xml:space="preserve"> </w:t>
      </w:r>
      <w:r>
        <w:rPr>
          <w:sz w:val="28"/>
        </w:rPr>
        <w:t>по</w:t>
      </w:r>
      <w:r>
        <w:rPr>
          <w:spacing w:val="64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64"/>
          <w:sz w:val="28"/>
        </w:rPr>
        <w:t xml:space="preserve"> </w:t>
      </w:r>
      <w:r>
        <w:rPr>
          <w:sz w:val="28"/>
        </w:rPr>
        <w:t>содержания</w:t>
      </w:r>
    </w:p>
    <w:p w14:paraId="E20E0000">
      <w:pPr>
        <w:sectPr>
          <w:pgSz w:h="16850" w:orient="portrait" w:w="11910"/>
          <w:pgMar w:bottom="740" w:footer="543" w:header="576" w:left="740" w:right="180" w:top="840"/>
        </w:sectPr>
      </w:pPr>
    </w:p>
    <w:p w14:paraId="E30E0000">
      <w:pPr>
        <w:pStyle w:val="Style_1"/>
        <w:ind w:firstLine="0" w:left="0"/>
        <w:jc w:val="left"/>
        <w:rPr>
          <w:sz w:val="20"/>
        </w:rPr>
      </w:pPr>
    </w:p>
    <w:p w14:paraId="E40E0000">
      <w:pPr>
        <w:pStyle w:val="Style_1"/>
        <w:spacing w:before="254"/>
        <w:ind w:firstLine="0" w:left="0"/>
      </w:pPr>
      <w:r>
        <w:t>биологического</w:t>
      </w:r>
      <w:r>
        <w:rPr>
          <w:spacing w:val="-3"/>
        </w:rPr>
        <w:t xml:space="preserve"> </w:t>
      </w:r>
      <w:r>
        <w:t>образования.</w:t>
      </w:r>
    </w:p>
    <w:p w14:paraId="E50E0000">
      <w:pPr>
        <w:pStyle w:val="Style_5"/>
        <w:numPr>
          <w:ilvl w:val="2"/>
          <w:numId w:val="4"/>
        </w:numPr>
        <w:tabs>
          <w:tab w:leader="none" w:pos="1944" w:val="left"/>
        </w:tabs>
        <w:spacing w:after="0" w:before="162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(10–11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классы,</w:t>
      </w:r>
      <w:r>
        <w:rPr>
          <w:spacing w:val="71"/>
          <w:sz w:val="28"/>
        </w:rPr>
        <w:t xml:space="preserve"> </w:t>
      </w:r>
      <w:r>
        <w:rPr>
          <w:sz w:val="28"/>
        </w:rPr>
        <w:t>базовый</w:t>
      </w:r>
      <w:r>
        <w:rPr>
          <w:spacing w:val="71"/>
          <w:sz w:val="28"/>
        </w:rPr>
        <w:t xml:space="preserve"> </w:t>
      </w:r>
      <w:r>
        <w:rPr>
          <w:sz w:val="28"/>
        </w:rPr>
        <w:t>уровень)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 принцип преемственности в изучении биологии, благодаря чему в ней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просматривается направленность на развитие знаний, связанных с формированием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 мышления, представлений о здоровом образе жизни и бережным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среде.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живых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70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ранга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 уделено внимание использованию полученных знаний в 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для решения прикладных задач, в том числе: профилактики наследственных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медико-генетического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 целесообразного поведения в окружающей природной среде, анализа</w:t>
      </w:r>
      <w:r>
        <w:rPr>
          <w:spacing w:val="-67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экосистем.</w:t>
      </w:r>
      <w:r>
        <w:rPr>
          <w:spacing w:val="1"/>
          <w:sz w:val="28"/>
        </w:rPr>
        <w:t xml:space="preserve"> </w:t>
      </w:r>
      <w:r>
        <w:rPr>
          <w:sz w:val="28"/>
        </w:rPr>
        <w:t>Усиление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«Биология»</w:t>
      </w:r>
      <w:r>
        <w:rPr>
          <w:spacing w:val="1"/>
          <w:sz w:val="28"/>
        </w:rPr>
        <w:t xml:space="preserve"> </w:t>
      </w:r>
      <w:r>
        <w:rPr>
          <w:sz w:val="28"/>
        </w:rPr>
        <w:t>продиктовано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изменениям</w:t>
      </w:r>
      <w:r>
        <w:rPr>
          <w:spacing w:val="-2"/>
          <w:sz w:val="28"/>
        </w:rPr>
        <w:t xml:space="preserve"> </w:t>
      </w:r>
      <w:r>
        <w:rPr>
          <w:sz w:val="28"/>
        </w:rPr>
        <w:t>динамично развивающегося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современного мира.</w:t>
      </w:r>
    </w:p>
    <w:p w14:paraId="E60E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авторы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 изучения и структуры учебного материала, своё видение путей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10–11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2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2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0"/>
          <w:sz w:val="28"/>
        </w:rPr>
        <w:t xml:space="preserve"> </w:t>
      </w:r>
      <w:r>
        <w:rPr>
          <w:sz w:val="28"/>
        </w:rPr>
        <w:t>а</w:t>
      </w:r>
      <w:r>
        <w:rPr>
          <w:spacing w:val="21"/>
          <w:sz w:val="28"/>
        </w:rPr>
        <w:t xml:space="preserve"> </w:t>
      </w:r>
      <w:r>
        <w:rPr>
          <w:sz w:val="28"/>
        </w:rPr>
        <w:t>также</w:t>
      </w:r>
      <w:r>
        <w:rPr>
          <w:spacing w:val="2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20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21"/>
          <w:sz w:val="28"/>
        </w:rPr>
        <w:t xml:space="preserve"> </w:t>
      </w:r>
      <w:r>
        <w:rPr>
          <w:sz w:val="28"/>
        </w:rPr>
        <w:t>задач</w:t>
      </w:r>
      <w:r>
        <w:rPr>
          <w:spacing w:val="2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средствами 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1"/>
          <w:sz w:val="28"/>
        </w:rPr>
        <w:t xml:space="preserve"> </w:t>
      </w:r>
      <w:r>
        <w:rPr>
          <w:sz w:val="28"/>
        </w:rPr>
        <w:t>«Биология».</w:t>
      </w:r>
    </w:p>
    <w:p w14:paraId="E70E0000">
      <w:pPr>
        <w:pStyle w:val="Style_5"/>
        <w:numPr>
          <w:ilvl w:val="2"/>
          <w:numId w:val="4"/>
        </w:numPr>
        <w:tabs>
          <w:tab w:leader="none" w:pos="1944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Биология на уровне среднего общего образования занимает важное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место. Он обеспечивает формирование у обучающихся представлений о 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картине мира, расширяет и обобщает знания о живой природе, её отличительных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признаках</w:t>
      </w:r>
      <w:r>
        <w:rPr>
          <w:spacing w:val="51"/>
          <w:sz w:val="28"/>
        </w:rPr>
        <w:t xml:space="preserve"> </w:t>
      </w:r>
      <w:r>
        <w:rPr>
          <w:sz w:val="28"/>
        </w:rPr>
        <w:t>–</w:t>
      </w:r>
      <w:r>
        <w:rPr>
          <w:spacing w:val="50"/>
          <w:sz w:val="28"/>
        </w:rPr>
        <w:t xml:space="preserve"> </w:t>
      </w:r>
      <w:r>
        <w:rPr>
          <w:sz w:val="28"/>
        </w:rPr>
        <w:t>уровневой</w:t>
      </w:r>
      <w:r>
        <w:rPr>
          <w:spacing w:val="4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эволюции,</w:t>
      </w:r>
      <w:r>
        <w:rPr>
          <w:spacing w:val="50"/>
          <w:sz w:val="28"/>
        </w:rPr>
        <w:t xml:space="preserve"> </w:t>
      </w:r>
      <w:r>
        <w:rPr>
          <w:sz w:val="28"/>
        </w:rPr>
        <w:t>создаёт</w:t>
      </w:r>
      <w:r>
        <w:rPr>
          <w:spacing w:val="48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49"/>
          <w:sz w:val="28"/>
        </w:rPr>
        <w:t xml:space="preserve"> </w:t>
      </w:r>
      <w:r>
        <w:rPr>
          <w:sz w:val="28"/>
        </w:rPr>
        <w:t>для:</w:t>
      </w:r>
      <w:r>
        <w:rPr>
          <w:spacing w:val="49"/>
          <w:sz w:val="28"/>
        </w:rPr>
        <w:t xml:space="preserve"> </w:t>
      </w:r>
      <w:r>
        <w:rPr>
          <w:sz w:val="28"/>
        </w:rPr>
        <w:t>познания</w:t>
      </w:r>
    </w:p>
    <w:p w14:paraId="E80E0000">
      <w:pPr>
        <w:sectPr>
          <w:pgSz w:h="16850" w:orient="portrait" w:w="11910"/>
          <w:pgMar w:bottom="740" w:footer="543" w:header="576" w:left="740" w:right="180" w:top="840"/>
        </w:sectPr>
      </w:pPr>
    </w:p>
    <w:p w14:paraId="E90E0000">
      <w:pPr>
        <w:pStyle w:val="Style_1"/>
        <w:ind w:firstLine="0" w:left="0"/>
        <w:jc w:val="left"/>
        <w:rPr>
          <w:sz w:val="20"/>
        </w:rPr>
      </w:pPr>
    </w:p>
    <w:p w14:paraId="EA0E0000">
      <w:pPr>
        <w:pStyle w:val="Style_1"/>
        <w:spacing w:before="254" w:line="360" w:lineRule="auto"/>
        <w:ind w:firstLine="0" w:left="0" w:right="525"/>
      </w:pPr>
      <w:r>
        <w:t>законов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навыков</w:t>
      </w:r>
      <w:r>
        <w:rPr>
          <w:spacing w:val="-67"/>
        </w:rPr>
        <w:t xml:space="preserve"> </w:t>
      </w:r>
      <w:r>
        <w:t>здорового и безопасного образа жизни, экологического мышления, 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живой</w:t>
      </w:r>
      <w:r>
        <w:rPr>
          <w:spacing w:val="-3"/>
        </w:rPr>
        <w:t xml:space="preserve"> </w:t>
      </w:r>
      <w:r>
        <w:t>природе и человеку.</w:t>
      </w:r>
    </w:p>
    <w:p w14:paraId="EB0E0000">
      <w:pPr>
        <w:pStyle w:val="Style_5"/>
        <w:numPr>
          <w:ilvl w:val="2"/>
          <w:numId w:val="4"/>
        </w:numPr>
        <w:tabs>
          <w:tab w:leader="none" w:pos="1944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Большое значение биология имеет также для решения воспитательных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 развивающих задач среднего общего образования, социализации 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 биологии обеспечивает условия для формирования интеллектуальных,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физики,</w:t>
      </w:r>
      <w:r>
        <w:rPr>
          <w:spacing w:val="1"/>
          <w:sz w:val="28"/>
        </w:rPr>
        <w:t xml:space="preserve"> </w:t>
      </w:r>
      <w:r>
        <w:rPr>
          <w:sz w:val="28"/>
        </w:rPr>
        <w:t>химии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географии.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 о предназначении учебного предмета «Биология» составили основу 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представленного в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программе по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биологии.</w:t>
      </w:r>
    </w:p>
    <w:p w14:paraId="EC0E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1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Отбор содержания учебного предмета «Биология» на базовом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осуществлён с позиций культуросообразного подхода, в соответствии с 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70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7"/>
          <w:sz w:val="28"/>
        </w:rPr>
        <w:t xml:space="preserve"> </w:t>
      </w:r>
      <w:r>
        <w:rPr>
          <w:sz w:val="28"/>
        </w:rPr>
        <w:t>служат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картине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биологического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14:paraId="ED0E0000">
      <w:pPr>
        <w:pStyle w:val="Style_5"/>
        <w:numPr>
          <w:ilvl w:val="2"/>
          <w:numId w:val="4"/>
        </w:numPr>
        <w:tabs>
          <w:tab w:leader="none" w:pos="1944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Структурирование содержания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в 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уровневой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эволюции.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«Биология»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линии:</w:t>
      </w:r>
      <w:r>
        <w:rPr>
          <w:spacing w:val="1"/>
          <w:sz w:val="28"/>
        </w:rPr>
        <w:t xml:space="preserve"> </w:t>
      </w:r>
      <w:r>
        <w:rPr>
          <w:sz w:val="28"/>
        </w:rPr>
        <w:t>«Биология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наука.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познания»,</w:t>
      </w:r>
      <w:r>
        <w:rPr>
          <w:spacing w:val="1"/>
          <w:sz w:val="28"/>
        </w:rPr>
        <w:t xml:space="preserve"> </w:t>
      </w:r>
      <w:r>
        <w:rPr>
          <w:sz w:val="28"/>
        </w:rPr>
        <w:t>«Клетка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система»,</w:t>
      </w:r>
      <w:r>
        <w:rPr>
          <w:spacing w:val="1"/>
          <w:sz w:val="28"/>
        </w:rPr>
        <w:t xml:space="preserve"> </w:t>
      </w:r>
      <w:r>
        <w:rPr>
          <w:sz w:val="28"/>
        </w:rPr>
        <w:t>«Организм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биологическая</w:t>
      </w:r>
      <w:r>
        <w:rPr>
          <w:spacing w:val="64"/>
          <w:sz w:val="28"/>
        </w:rPr>
        <w:t xml:space="preserve"> </w:t>
      </w:r>
      <w:r>
        <w:rPr>
          <w:sz w:val="28"/>
        </w:rPr>
        <w:t>система»,</w:t>
      </w:r>
      <w:r>
        <w:rPr>
          <w:spacing w:val="63"/>
          <w:sz w:val="28"/>
        </w:rPr>
        <w:t xml:space="preserve"> </w:t>
      </w:r>
      <w:r>
        <w:rPr>
          <w:sz w:val="28"/>
        </w:rPr>
        <w:t>«Система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61"/>
          <w:sz w:val="28"/>
        </w:rPr>
        <w:t xml:space="preserve"> </w:t>
      </w:r>
      <w:r>
        <w:rPr>
          <w:sz w:val="28"/>
        </w:rPr>
        <w:t>органического</w:t>
      </w:r>
      <w:r>
        <w:rPr>
          <w:spacing w:val="62"/>
          <w:sz w:val="28"/>
        </w:rPr>
        <w:t xml:space="preserve"> </w:t>
      </w:r>
      <w:r>
        <w:rPr>
          <w:sz w:val="28"/>
        </w:rPr>
        <w:t>мира»,</w:t>
      </w:r>
    </w:p>
    <w:p w14:paraId="EE0E0000">
      <w:pPr>
        <w:pStyle w:val="Style_1"/>
        <w:spacing w:before="2"/>
        <w:ind w:firstLine="0" w:left="0"/>
      </w:pPr>
      <w:r>
        <w:t>«Эволюция</w:t>
      </w:r>
      <w:r>
        <w:rPr>
          <w:spacing w:val="-3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природы»,</w:t>
      </w:r>
      <w:r>
        <w:rPr>
          <w:spacing w:val="-6"/>
        </w:rPr>
        <w:t xml:space="preserve"> </w:t>
      </w:r>
      <w:r>
        <w:t>«Экосистемы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присущие</w:t>
      </w:r>
      <w:r>
        <w:rPr>
          <w:spacing w:val="-3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закономерности».</w:t>
      </w:r>
    </w:p>
    <w:p w14:paraId="EF0E0000">
      <w:pPr>
        <w:sectPr>
          <w:pgSz w:h="16850" w:orient="portrait" w:w="11910"/>
          <w:pgMar w:bottom="740" w:footer="543" w:header="576" w:left="740" w:right="180" w:top="840"/>
        </w:sectPr>
      </w:pPr>
    </w:p>
    <w:p w14:paraId="F00E0000">
      <w:pPr>
        <w:pStyle w:val="Style_1"/>
        <w:ind w:firstLine="0" w:left="0"/>
        <w:jc w:val="left"/>
        <w:rPr>
          <w:sz w:val="20"/>
        </w:rPr>
      </w:pPr>
    </w:p>
    <w:p w14:paraId="F10E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254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Цель изучения учебного предмета «Биология» на базовом уровне –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структурно-функциональной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живых систем разного ранга и приобретение умений использовать эти знания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грамотных действий в отношении объектов живой природы и решения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 проблем.</w:t>
      </w:r>
    </w:p>
    <w:p w14:paraId="F20E0000">
      <w:pPr>
        <w:pStyle w:val="Style_5"/>
        <w:numPr>
          <w:ilvl w:val="2"/>
          <w:numId w:val="4"/>
        </w:numPr>
        <w:tabs>
          <w:tab w:leader="none" w:pos="2083" w:val="left"/>
        </w:tabs>
        <w:spacing w:after="0" w:before="2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«Биология»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базовом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обеспечивается решением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задач:</w:t>
      </w:r>
    </w:p>
    <w:p w14:paraId="F30E0000">
      <w:pPr>
        <w:pStyle w:val="Style_1"/>
        <w:spacing w:line="360" w:lineRule="auto"/>
        <w:ind w:right="523"/>
      </w:pPr>
      <w:r>
        <w:t>освоение обучающимися системы знаний о биологических теориях, учениях,</w:t>
      </w:r>
      <w:r>
        <w:rPr>
          <w:spacing w:val="1"/>
        </w:rPr>
        <w:t xml:space="preserve"> </w:t>
      </w:r>
      <w:r>
        <w:t>законах,</w:t>
      </w:r>
      <w:r>
        <w:rPr>
          <w:spacing w:val="1"/>
        </w:rPr>
        <w:t xml:space="preserve"> </w:t>
      </w:r>
      <w:r>
        <w:t>закономерностях,</w:t>
      </w:r>
      <w:r>
        <w:rPr>
          <w:spacing w:val="1"/>
        </w:rPr>
        <w:t xml:space="preserve"> </w:t>
      </w:r>
      <w:r>
        <w:t>гипотезах,</w:t>
      </w:r>
      <w:r>
        <w:rPr>
          <w:spacing w:val="1"/>
        </w:rPr>
        <w:t xml:space="preserve"> </w:t>
      </w:r>
      <w:r>
        <w:t>правилах,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научного познания, строении, многообразии и особенностях живых систем разного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открытиях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исследованиях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биологии;</w:t>
      </w:r>
    </w:p>
    <w:p w14:paraId="F40E0000">
      <w:pPr>
        <w:pStyle w:val="Style_1"/>
        <w:spacing w:before="1" w:line="360" w:lineRule="auto"/>
        <w:ind w:right="522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творческих способностей в процессе анализа данных о путях развития в биологии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взглядов, идей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организации;</w:t>
      </w:r>
    </w:p>
    <w:p w14:paraId="F50E0000">
      <w:pPr>
        <w:pStyle w:val="Style_1"/>
        <w:spacing w:line="360" w:lineRule="auto"/>
        <w:ind w:right="522"/>
      </w:pPr>
      <w:r>
        <w:t>становление у обучающихся общей культуры, функциональной грамотности,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опыта,</w:t>
      </w:r>
      <w:r>
        <w:rPr>
          <w:spacing w:val="-2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 биологии;</w:t>
      </w:r>
    </w:p>
    <w:p w14:paraId="F60E0000">
      <w:pPr>
        <w:pStyle w:val="Style_1"/>
        <w:spacing w:line="360" w:lineRule="auto"/>
        <w:ind w:right="524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современных медицинских технологий и</w:t>
      </w:r>
      <w:r>
        <w:rPr>
          <w:spacing w:val="-1"/>
        </w:rPr>
        <w:t xml:space="preserve"> </w:t>
      </w:r>
      <w:r>
        <w:t>агробиотехнологий;</w:t>
      </w:r>
    </w:p>
    <w:p w14:paraId="F70E0000">
      <w:pPr>
        <w:pStyle w:val="Style_1"/>
        <w:spacing w:line="360" w:lineRule="auto"/>
        <w:ind w:right="524"/>
      </w:pPr>
      <w:r>
        <w:t>воспитание</w:t>
      </w:r>
      <w:r>
        <w:rPr>
          <w:spacing w:val="1"/>
        </w:rPr>
        <w:t xml:space="preserve"> </w:t>
      </w:r>
      <w:r>
        <w:t>убеждённости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 необходимости бережного отношения к ней, соблюдения этических норм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биологических</w:t>
      </w:r>
      <w:r>
        <w:rPr>
          <w:spacing w:val="-3"/>
        </w:rPr>
        <w:t xml:space="preserve"> </w:t>
      </w:r>
      <w:r>
        <w:t>исследований;</w:t>
      </w:r>
    </w:p>
    <w:p w14:paraId="F80E0000">
      <w:pPr>
        <w:pStyle w:val="Style_1"/>
        <w:spacing w:line="360" w:lineRule="auto"/>
        <w:ind w:right="523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научного мировоззрения;</w:t>
      </w:r>
    </w:p>
    <w:p w14:paraId="F90E0000">
      <w:pPr>
        <w:pStyle w:val="Style_1"/>
        <w:spacing w:line="321" w:lineRule="exact"/>
        <w:ind w:firstLine="0" w:left="1101"/>
      </w:pPr>
      <w:r>
        <w:t>применение</w:t>
      </w:r>
      <w:r>
        <w:rPr>
          <w:spacing w:val="11"/>
        </w:rPr>
        <w:t xml:space="preserve"> </w:t>
      </w:r>
      <w:r>
        <w:t>приобретённых</w:t>
      </w:r>
      <w:r>
        <w:rPr>
          <w:spacing w:val="81"/>
        </w:rPr>
        <w:t xml:space="preserve"> </w:t>
      </w:r>
      <w:r>
        <w:t>знаний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умений</w:t>
      </w:r>
      <w:r>
        <w:rPr>
          <w:spacing w:val="80"/>
        </w:rPr>
        <w:t xml:space="preserve"> </w:t>
      </w:r>
      <w:r>
        <w:t>в</w:t>
      </w:r>
      <w:r>
        <w:rPr>
          <w:spacing w:val="83"/>
        </w:rPr>
        <w:t xml:space="preserve"> </w:t>
      </w:r>
      <w:r>
        <w:t>повседневной</w:t>
      </w:r>
      <w:r>
        <w:rPr>
          <w:spacing w:val="81"/>
        </w:rPr>
        <w:t xml:space="preserve"> </w:t>
      </w:r>
      <w:r>
        <w:t>жизни</w:t>
      </w:r>
      <w:r>
        <w:rPr>
          <w:spacing w:val="79"/>
        </w:rPr>
        <w:t xml:space="preserve"> </w:t>
      </w:r>
      <w:r>
        <w:t>для</w:t>
      </w:r>
    </w:p>
    <w:p w14:paraId="FA0E0000">
      <w:pPr>
        <w:sectPr>
          <w:pgSz w:h="16850" w:orient="portrait" w:w="11910"/>
          <w:pgMar w:bottom="740" w:footer="543" w:header="576" w:left="740" w:right="180" w:top="840"/>
        </w:sectPr>
      </w:pPr>
    </w:p>
    <w:p w14:paraId="FB0E0000">
      <w:pPr>
        <w:pStyle w:val="Style_1"/>
        <w:ind w:firstLine="0" w:left="0"/>
        <w:jc w:val="left"/>
        <w:rPr>
          <w:sz w:val="20"/>
        </w:rPr>
      </w:pPr>
    </w:p>
    <w:p w14:paraId="FC0E0000">
      <w:pPr>
        <w:pStyle w:val="Style_1"/>
        <w:spacing w:before="254" w:line="360" w:lineRule="auto"/>
        <w:ind w:firstLine="0" w:left="0" w:right="522"/>
      </w:pPr>
      <w:r>
        <w:t>оценки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заболеваний.</w:t>
      </w:r>
    </w:p>
    <w:p w14:paraId="FD0E0000">
      <w:pPr>
        <w:pStyle w:val="Style_5"/>
        <w:numPr>
          <w:ilvl w:val="2"/>
          <w:numId w:val="4"/>
        </w:numPr>
        <w:tabs>
          <w:tab w:leader="none" w:pos="2083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В системе среднего общего образования «Биология», изучаемая 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базовом уровне, является обязательным учебным предметом, входящим в 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«Естественно-научные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предметы».</w:t>
      </w:r>
    </w:p>
    <w:p w14:paraId="FE0E0000">
      <w:pPr>
        <w:pStyle w:val="Style_1"/>
        <w:spacing w:before="1" w:line="360" w:lineRule="auto"/>
        <w:ind w:right="523"/>
      </w:pPr>
      <w:r>
        <w:t>Общее</w:t>
      </w:r>
      <w:r>
        <w:rPr>
          <w:spacing w:val="31"/>
        </w:rPr>
        <w:t xml:space="preserve"> </w:t>
      </w:r>
      <w:r>
        <w:t>число</w:t>
      </w:r>
      <w:r>
        <w:rPr>
          <w:spacing w:val="31"/>
        </w:rPr>
        <w:t xml:space="preserve"> </w:t>
      </w:r>
      <w:r>
        <w:t>часов,</w:t>
      </w:r>
      <w:r>
        <w:rPr>
          <w:spacing w:val="29"/>
        </w:rPr>
        <w:t xml:space="preserve"> </w:t>
      </w:r>
      <w:r>
        <w:t>рекомендованных</w:t>
      </w:r>
      <w:r>
        <w:rPr>
          <w:spacing w:val="29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изучения</w:t>
      </w:r>
      <w:r>
        <w:rPr>
          <w:spacing w:val="31"/>
        </w:rPr>
        <w:t xml:space="preserve"> </w:t>
      </w:r>
      <w:r>
        <w:t>биологии</w:t>
      </w:r>
      <w:r>
        <w:rPr>
          <w:spacing w:val="36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30</w:t>
      </w:r>
      <w:r>
        <w:rPr>
          <w:spacing w:val="32"/>
        </w:rPr>
        <w:t xml:space="preserve"> </w:t>
      </w:r>
      <w:r>
        <w:t>часов:</w:t>
      </w:r>
      <w:r>
        <w:rPr>
          <w:spacing w:val="32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10 классе</w:t>
      </w:r>
      <w:r>
        <w:rPr>
          <w:spacing w:val="-2"/>
        </w:rPr>
        <w:t xml:space="preserve"> </w:t>
      </w:r>
      <w:r>
        <w:t>– 34</w:t>
      </w:r>
      <w:r>
        <w:rPr>
          <w:spacing w:val="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(1 час в</w:t>
      </w:r>
      <w:r>
        <w:rPr>
          <w:spacing w:val="-3"/>
        </w:rPr>
        <w:t xml:space="preserve"> </w:t>
      </w:r>
      <w:r>
        <w:t>неделю), в</w:t>
      </w:r>
      <w:r>
        <w:rPr>
          <w:spacing w:val="-4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 34</w:t>
      </w:r>
      <w:r>
        <w:rPr>
          <w:spacing w:val="1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(1 час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14:paraId="FF0E0000">
      <w:pPr>
        <w:pStyle w:val="Style_5"/>
        <w:numPr>
          <w:ilvl w:val="1"/>
          <w:numId w:val="4"/>
        </w:numPr>
        <w:tabs>
          <w:tab w:leader="none" w:pos="1733" w:val="left"/>
        </w:tabs>
        <w:spacing w:after="0" w:before="0" w:line="321" w:lineRule="exact"/>
        <w:ind w:hanging="632" w:left="1732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10 классе.</w:t>
      </w:r>
    </w:p>
    <w:p w14:paraId="000F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163" w:line="240" w:lineRule="auto"/>
        <w:ind w:hanging="841" w:left="1941" w:right="0"/>
        <w:jc w:val="both"/>
        <w:rPr>
          <w:sz w:val="28"/>
        </w:rPr>
      </w:pPr>
      <w:r>
        <w:rPr>
          <w:sz w:val="28"/>
        </w:rPr>
        <w:t>Тема</w:t>
      </w:r>
      <w:r>
        <w:rPr>
          <w:spacing w:val="-4"/>
          <w:sz w:val="28"/>
        </w:rPr>
        <w:t xml:space="preserve"> </w:t>
      </w:r>
      <w:r>
        <w:rPr>
          <w:sz w:val="28"/>
        </w:rPr>
        <w:t>1.</w:t>
      </w:r>
      <w:r>
        <w:rPr>
          <w:spacing w:val="-1"/>
          <w:sz w:val="28"/>
        </w:rPr>
        <w:t xml:space="preserve"> </w:t>
      </w:r>
      <w:r>
        <w:rPr>
          <w:sz w:val="28"/>
        </w:rPr>
        <w:t>Биология как</w:t>
      </w:r>
      <w:r>
        <w:rPr>
          <w:spacing w:val="-3"/>
          <w:sz w:val="28"/>
        </w:rPr>
        <w:t xml:space="preserve"> </w:t>
      </w:r>
      <w:r>
        <w:rPr>
          <w:sz w:val="28"/>
        </w:rPr>
        <w:t>наука.</w:t>
      </w:r>
    </w:p>
    <w:p w14:paraId="010F0000">
      <w:pPr>
        <w:pStyle w:val="Style_1"/>
        <w:spacing w:before="160" w:line="360" w:lineRule="auto"/>
        <w:ind w:right="523"/>
      </w:pPr>
      <w:r>
        <w:t>Биология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общественными,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 естественными науками, философией, этикой, эстетикой и правом. Роль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-4"/>
        </w:rPr>
        <w:t xml:space="preserve"> </w:t>
      </w:r>
      <w:r>
        <w:t>наук.</w:t>
      </w:r>
    </w:p>
    <w:p w14:paraId="020F0000">
      <w:pPr>
        <w:pStyle w:val="Style_1"/>
        <w:spacing w:before="1" w:line="360" w:lineRule="auto"/>
        <w:ind w:right="524"/>
      </w:pP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-3"/>
        </w:rPr>
        <w:t xml:space="preserve"> </w:t>
      </w:r>
      <w:r>
        <w:t>классификация,</w:t>
      </w:r>
      <w:r>
        <w:rPr>
          <w:spacing w:val="-2"/>
        </w:rPr>
        <w:t xml:space="preserve"> </w:t>
      </w:r>
      <w:r>
        <w:t>моделирование,</w:t>
      </w:r>
      <w:r>
        <w:rPr>
          <w:spacing w:val="-2"/>
        </w:rPr>
        <w:t xml:space="preserve"> </w:t>
      </w:r>
      <w:r>
        <w:t>статистическая</w:t>
      </w:r>
      <w:r>
        <w:rPr>
          <w:spacing w:val="-4"/>
        </w:rPr>
        <w:t xml:space="preserve"> </w:t>
      </w:r>
      <w:r>
        <w:t>обработка</w:t>
      </w:r>
      <w:r>
        <w:rPr>
          <w:spacing w:val="-1"/>
        </w:rPr>
        <w:t xml:space="preserve"> </w:t>
      </w:r>
      <w:r>
        <w:t>данных).</w:t>
      </w:r>
    </w:p>
    <w:p w14:paraId="030F0000">
      <w:pPr>
        <w:pStyle w:val="Style_1"/>
        <w:spacing w:line="321" w:lineRule="exact"/>
        <w:ind w:firstLine="0" w:left="1101"/>
        <w:jc w:val="left"/>
      </w:pPr>
      <w:r>
        <w:t>Демонстрации:</w:t>
      </w:r>
    </w:p>
    <w:p w14:paraId="040F0000">
      <w:pPr>
        <w:pStyle w:val="Style_1"/>
        <w:spacing w:before="160" w:line="360" w:lineRule="auto"/>
        <w:ind w:firstLine="0" w:left="1101" w:right="1205"/>
        <w:jc w:val="left"/>
      </w:pPr>
      <w:r>
        <w:t>Портреты: Ч. Дарвин, Г. Мендель, Н.К. Кольцов, Дж. Уотсон и Ф. Крик.</w:t>
      </w:r>
      <w:r>
        <w:rPr>
          <w:spacing w:val="-67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схемы:</w:t>
      </w:r>
      <w:r>
        <w:rPr>
          <w:spacing w:val="1"/>
        </w:rPr>
        <w:t xml:space="preserve"> </w:t>
      </w:r>
      <w:r>
        <w:t>«Методы</w:t>
      </w:r>
      <w:r>
        <w:rPr>
          <w:spacing w:val="-4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живой</w:t>
      </w:r>
      <w:r>
        <w:rPr>
          <w:spacing w:val="5"/>
        </w:rPr>
        <w:t xml:space="preserve"> </w:t>
      </w:r>
      <w:r>
        <w:t>природы».</w:t>
      </w:r>
    </w:p>
    <w:p w14:paraId="050F0000">
      <w:pPr>
        <w:pStyle w:val="Style_1"/>
        <w:spacing w:line="317" w:lineRule="exact"/>
        <w:ind w:firstLine="0" w:left="1101"/>
        <w:jc w:val="left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работы:</w:t>
      </w:r>
    </w:p>
    <w:p w14:paraId="060F0000">
      <w:pPr>
        <w:pStyle w:val="Style_1"/>
        <w:spacing w:before="161" w:line="360" w:lineRule="auto"/>
        <w:ind w:right="530"/>
      </w:pPr>
      <w:r>
        <w:t>Практическая работа № 1. «Использование различных методов при изучении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-4"/>
        </w:rPr>
        <w:t xml:space="preserve"> </w:t>
      </w:r>
      <w:r>
        <w:t>объектов».</w:t>
      </w:r>
    </w:p>
    <w:p w14:paraId="070F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2" w:line="240" w:lineRule="auto"/>
        <w:ind w:hanging="841" w:left="1941" w:right="0"/>
        <w:jc w:val="both"/>
        <w:rPr>
          <w:sz w:val="28"/>
        </w:rPr>
      </w:pPr>
      <w:r>
        <w:rPr>
          <w:sz w:val="28"/>
        </w:rPr>
        <w:t>Тема</w:t>
      </w:r>
      <w:r>
        <w:rPr>
          <w:spacing w:val="-4"/>
          <w:sz w:val="28"/>
        </w:rPr>
        <w:t xml:space="preserve"> </w:t>
      </w:r>
      <w:r>
        <w:rPr>
          <w:sz w:val="28"/>
        </w:rPr>
        <w:t>2.</w:t>
      </w:r>
      <w:r>
        <w:rPr>
          <w:spacing w:val="-1"/>
          <w:sz w:val="28"/>
        </w:rPr>
        <w:t xml:space="preserve"> </w:t>
      </w:r>
      <w:r>
        <w:rPr>
          <w:sz w:val="28"/>
        </w:rPr>
        <w:t>Живые системы и их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организация.</w:t>
      </w:r>
    </w:p>
    <w:p w14:paraId="080F0000">
      <w:pPr>
        <w:pStyle w:val="Style_1"/>
        <w:spacing w:before="160" w:line="360" w:lineRule="auto"/>
        <w:ind w:right="524"/>
      </w:pPr>
      <w:r>
        <w:t>Живые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(биосистемы)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живых систем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неорганической природы.</w:t>
      </w:r>
    </w:p>
    <w:p w14:paraId="090F0000">
      <w:pPr>
        <w:pStyle w:val="Style_1"/>
        <w:spacing w:line="360" w:lineRule="auto"/>
        <w:ind w:right="520"/>
      </w:pPr>
      <w:r>
        <w:t>Свойства</w:t>
      </w:r>
      <w:r>
        <w:rPr>
          <w:spacing w:val="1"/>
        </w:rPr>
        <w:t xml:space="preserve"> </w:t>
      </w:r>
      <w:r>
        <w:t>биосистем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биосистем:</w:t>
      </w:r>
      <w:r>
        <w:rPr>
          <w:spacing w:val="1"/>
        </w:rPr>
        <w:t xml:space="preserve"> </w:t>
      </w:r>
      <w:r>
        <w:t>молекулярный,</w:t>
      </w:r>
      <w:r>
        <w:rPr>
          <w:spacing w:val="1"/>
        </w:rPr>
        <w:t xml:space="preserve"> </w:t>
      </w:r>
      <w:r>
        <w:t>клеточный,</w:t>
      </w:r>
      <w:r>
        <w:rPr>
          <w:spacing w:val="1"/>
        </w:rPr>
        <w:t xml:space="preserve"> </w:t>
      </w:r>
      <w:r>
        <w:t>тканевый,</w:t>
      </w:r>
      <w:r>
        <w:rPr>
          <w:spacing w:val="1"/>
        </w:rPr>
        <w:t xml:space="preserve"> </w:t>
      </w:r>
      <w:r>
        <w:t>организменный,</w:t>
      </w:r>
      <w:r>
        <w:rPr>
          <w:spacing w:val="1"/>
        </w:rPr>
        <w:t xml:space="preserve"> </w:t>
      </w:r>
      <w:r>
        <w:t>популяционно-видовой,</w:t>
      </w:r>
      <w:r>
        <w:rPr>
          <w:spacing w:val="-67"/>
        </w:rPr>
        <w:t xml:space="preserve"> </w:t>
      </w:r>
      <w:r>
        <w:t>экосистемный</w:t>
      </w:r>
      <w:r>
        <w:rPr>
          <w:spacing w:val="-1"/>
        </w:rPr>
        <w:t xml:space="preserve"> </w:t>
      </w:r>
      <w:r>
        <w:t>(биогеоценотический),</w:t>
      </w:r>
      <w:r>
        <w:rPr>
          <w:spacing w:val="-1"/>
        </w:rPr>
        <w:t xml:space="preserve"> </w:t>
      </w:r>
      <w:r>
        <w:t>биосферный.</w:t>
      </w:r>
    </w:p>
    <w:p w14:paraId="0A0F0000">
      <w:pPr>
        <w:pStyle w:val="Style_1"/>
        <w:ind w:firstLine="0" w:left="1101"/>
        <w:jc w:val="left"/>
      </w:pPr>
      <w:r>
        <w:t>Демонстрации:</w:t>
      </w:r>
    </w:p>
    <w:p w14:paraId="0B0F0000">
      <w:pPr>
        <w:sectPr>
          <w:pgSz w:h="16850" w:orient="portrait" w:w="11910"/>
          <w:pgMar w:bottom="740" w:footer="543" w:header="576" w:left="740" w:right="180" w:top="840"/>
        </w:sectPr>
      </w:pPr>
    </w:p>
    <w:p w14:paraId="0C0F0000">
      <w:pPr>
        <w:pStyle w:val="Style_1"/>
        <w:ind w:firstLine="0" w:left="0"/>
        <w:jc w:val="left"/>
        <w:rPr>
          <w:sz w:val="20"/>
        </w:rPr>
      </w:pPr>
    </w:p>
    <w:p w14:paraId="0D0F0000">
      <w:pPr>
        <w:pStyle w:val="Style_1"/>
        <w:spacing w:before="254" w:line="360" w:lineRule="auto"/>
        <w:ind w:right="523"/>
      </w:pPr>
      <w:r>
        <w:t>Таблицы и схемы: «Основные признаки жизни», «Уровни организации живой</w:t>
      </w:r>
      <w:r>
        <w:rPr>
          <w:spacing w:val="-67"/>
        </w:rPr>
        <w:t xml:space="preserve"> </w:t>
      </w:r>
      <w:r>
        <w:t>природы».</w:t>
      </w:r>
    </w:p>
    <w:p w14:paraId="0E0F0000">
      <w:pPr>
        <w:pStyle w:val="Style_1"/>
        <w:spacing w:line="317" w:lineRule="exact"/>
        <w:ind w:firstLine="0" w:left="1101"/>
      </w:pPr>
      <w:r>
        <w:t>Оборудование:</w:t>
      </w:r>
      <w:r>
        <w:rPr>
          <w:spacing w:val="-3"/>
        </w:rPr>
        <w:t xml:space="preserve"> </w:t>
      </w:r>
      <w:r>
        <w:t>модель</w:t>
      </w:r>
      <w:r>
        <w:rPr>
          <w:spacing w:val="-5"/>
        </w:rPr>
        <w:t xml:space="preserve"> </w:t>
      </w:r>
      <w:r>
        <w:t>молекулы</w:t>
      </w:r>
      <w:r>
        <w:rPr>
          <w:spacing w:val="-3"/>
        </w:rPr>
        <w:t xml:space="preserve"> </w:t>
      </w:r>
      <w:r>
        <w:t>ДНК.</w:t>
      </w:r>
    </w:p>
    <w:p w14:paraId="0F0F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160" w:line="240" w:lineRule="auto"/>
        <w:ind w:hanging="841" w:left="1941" w:right="0"/>
        <w:jc w:val="both"/>
        <w:rPr>
          <w:sz w:val="28"/>
        </w:rPr>
      </w:pPr>
      <w:r>
        <w:rPr>
          <w:sz w:val="28"/>
        </w:rPr>
        <w:t>Тема</w:t>
      </w:r>
      <w:r>
        <w:rPr>
          <w:spacing w:val="-4"/>
          <w:sz w:val="28"/>
        </w:rPr>
        <w:t xml:space="preserve"> </w:t>
      </w:r>
      <w:r>
        <w:rPr>
          <w:sz w:val="28"/>
        </w:rPr>
        <w:t>3.</w:t>
      </w:r>
      <w:r>
        <w:rPr>
          <w:spacing w:val="-2"/>
          <w:sz w:val="28"/>
        </w:rPr>
        <w:t xml:space="preserve"> </w:t>
      </w:r>
      <w:r>
        <w:rPr>
          <w:sz w:val="28"/>
        </w:rPr>
        <w:t>Химический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клетки.</w:t>
      </w:r>
    </w:p>
    <w:p w14:paraId="100F0000">
      <w:pPr>
        <w:pStyle w:val="Style_1"/>
        <w:spacing w:before="160" w:line="360" w:lineRule="auto"/>
        <w:ind w:right="524"/>
      </w:pPr>
      <w:r>
        <w:t>Химический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элементы:</w:t>
      </w:r>
      <w:r>
        <w:rPr>
          <w:spacing w:val="1"/>
        </w:rPr>
        <w:t xml:space="preserve"> </w:t>
      </w:r>
      <w:r>
        <w:t>макроэлементы,</w:t>
      </w:r>
      <w:r>
        <w:rPr>
          <w:spacing w:val="1"/>
        </w:rPr>
        <w:t xml:space="preserve"> </w:t>
      </w:r>
      <w:r>
        <w:t>микроэлементы.</w:t>
      </w:r>
      <w:r>
        <w:rPr>
          <w:spacing w:val="-2"/>
        </w:rPr>
        <w:t xml:space="preserve"> </w:t>
      </w:r>
      <w:r>
        <w:t>Вода и минеральные вещества.</w:t>
      </w:r>
    </w:p>
    <w:p w14:paraId="110F0000">
      <w:pPr>
        <w:pStyle w:val="Style_1"/>
        <w:spacing w:line="360" w:lineRule="auto"/>
        <w:ind w:right="524"/>
      </w:pPr>
      <w:r>
        <w:t>Функции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клетке.</w:t>
      </w:r>
      <w:r>
        <w:rPr>
          <w:spacing w:val="7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осмотического баланса.</w:t>
      </w:r>
    </w:p>
    <w:p w14:paraId="120F0000">
      <w:pPr>
        <w:pStyle w:val="Style_1"/>
        <w:spacing w:line="360" w:lineRule="auto"/>
        <w:ind w:right="522"/>
      </w:pPr>
      <w:r>
        <w:t>Белки.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белков.</w:t>
      </w:r>
      <w:r>
        <w:rPr>
          <w:spacing w:val="1"/>
        </w:rPr>
        <w:t xml:space="preserve"> </w:t>
      </w:r>
      <w:r>
        <w:t>Аминокислоты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мономеры</w:t>
      </w:r>
      <w:r>
        <w:rPr>
          <w:spacing w:val="1"/>
        </w:rPr>
        <w:t xml:space="preserve"> </w:t>
      </w:r>
      <w:r>
        <w:t>белков.</w:t>
      </w:r>
      <w:r>
        <w:rPr>
          <w:spacing w:val="1"/>
        </w:rPr>
        <w:t xml:space="preserve"> </w:t>
      </w:r>
      <w:r>
        <w:t>Незаменимые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заменимые</w:t>
      </w:r>
      <w:r>
        <w:rPr>
          <w:spacing w:val="1"/>
        </w:rPr>
        <w:t xml:space="preserve"> </w:t>
      </w:r>
      <w:r>
        <w:t>аминокислоты.</w:t>
      </w:r>
      <w:r>
        <w:rPr>
          <w:spacing w:val="1"/>
        </w:rPr>
        <w:t xml:space="preserve"> </w:t>
      </w:r>
      <w:r>
        <w:t>Аминокислотный</w:t>
      </w:r>
      <w:r>
        <w:rPr>
          <w:spacing w:val="1"/>
        </w:rPr>
        <w:t xml:space="preserve"> </w:t>
      </w:r>
      <w:r>
        <w:t>состав.</w:t>
      </w:r>
      <w:r>
        <w:rPr>
          <w:spacing w:val="1"/>
        </w:rPr>
        <w:t xml:space="preserve"> </w:t>
      </w:r>
      <w:r>
        <w:t>Уровни</w:t>
      </w:r>
      <w:r>
        <w:rPr>
          <w:spacing w:val="-67"/>
        </w:rPr>
        <w:t xml:space="preserve"> </w:t>
      </w:r>
      <w:r>
        <w:t>структуры белковой молекулы (первичная, вторичная, третичная и четвертичная</w:t>
      </w:r>
      <w:r>
        <w:rPr>
          <w:spacing w:val="1"/>
        </w:rPr>
        <w:t xml:space="preserve"> </w:t>
      </w:r>
      <w:r>
        <w:t>структура).</w:t>
      </w:r>
      <w:r>
        <w:rPr>
          <w:spacing w:val="-2"/>
        </w:rPr>
        <w:t xml:space="preserve"> </w:t>
      </w:r>
      <w:r>
        <w:t>Химические</w:t>
      </w:r>
      <w:r>
        <w:rPr>
          <w:spacing w:val="-1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белков.</w:t>
      </w:r>
      <w:r>
        <w:rPr>
          <w:spacing w:val="-2"/>
        </w:rPr>
        <w:t xml:space="preserve"> </w:t>
      </w:r>
      <w:r>
        <w:t>Биологические</w:t>
      </w:r>
      <w:r>
        <w:rPr>
          <w:spacing w:val="-1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белков.</w:t>
      </w:r>
    </w:p>
    <w:p w14:paraId="130F0000">
      <w:pPr>
        <w:pStyle w:val="Style_1"/>
        <w:spacing w:line="360" w:lineRule="auto"/>
        <w:ind w:right="525"/>
      </w:pPr>
      <w:r>
        <w:t>Ферменты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катализаторы.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фермента: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центр,</w:t>
      </w:r>
      <w:r>
        <w:rPr>
          <w:spacing w:val="44"/>
        </w:rPr>
        <w:t xml:space="preserve"> </w:t>
      </w:r>
      <w:r>
        <w:t>субстратная</w:t>
      </w:r>
      <w:r>
        <w:rPr>
          <w:spacing w:val="45"/>
        </w:rPr>
        <w:t xml:space="preserve"> </w:t>
      </w:r>
      <w:r>
        <w:t>специфичность.</w:t>
      </w:r>
      <w:r>
        <w:rPr>
          <w:spacing w:val="44"/>
        </w:rPr>
        <w:t xml:space="preserve"> </w:t>
      </w:r>
      <w:r>
        <w:t>Коферменты.</w:t>
      </w:r>
      <w:r>
        <w:rPr>
          <w:spacing w:val="44"/>
        </w:rPr>
        <w:t xml:space="preserve"> </w:t>
      </w:r>
      <w:r>
        <w:t>Витамины.</w:t>
      </w:r>
      <w:r>
        <w:rPr>
          <w:spacing w:val="45"/>
        </w:rPr>
        <w:t xml:space="preserve"> </w:t>
      </w:r>
      <w:r>
        <w:t>Отличия</w:t>
      </w:r>
      <w:r>
        <w:rPr>
          <w:spacing w:val="45"/>
        </w:rPr>
        <w:t xml:space="preserve"> </w:t>
      </w:r>
      <w:r>
        <w:t>ферментов</w:t>
      </w:r>
      <w:r>
        <w:rPr>
          <w:spacing w:val="-6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неорганических</w:t>
      </w:r>
      <w:r>
        <w:rPr>
          <w:spacing w:val="-2"/>
        </w:rPr>
        <w:t xml:space="preserve"> </w:t>
      </w:r>
      <w:r>
        <w:t>катализаторов.</w:t>
      </w:r>
    </w:p>
    <w:p w14:paraId="140F0000">
      <w:pPr>
        <w:pStyle w:val="Style_1"/>
        <w:spacing w:line="360" w:lineRule="auto"/>
        <w:ind w:right="522"/>
      </w:pPr>
      <w:r>
        <w:t>Углеводы:</w:t>
      </w:r>
      <w:r>
        <w:rPr>
          <w:spacing w:val="1"/>
        </w:rPr>
        <w:t xml:space="preserve"> </w:t>
      </w:r>
      <w:r>
        <w:t>моносахариды</w:t>
      </w:r>
      <w:r>
        <w:rPr>
          <w:spacing w:val="1"/>
        </w:rPr>
        <w:t xml:space="preserve"> </w:t>
      </w:r>
      <w:r>
        <w:t>(глюкоза,</w:t>
      </w:r>
      <w:r>
        <w:rPr>
          <w:spacing w:val="1"/>
        </w:rPr>
        <w:t xml:space="preserve"> </w:t>
      </w:r>
      <w:r>
        <w:t>рибоза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дезоксирибоза),</w:t>
      </w:r>
      <w:r>
        <w:rPr>
          <w:spacing w:val="1"/>
        </w:rPr>
        <w:t xml:space="preserve"> </w:t>
      </w:r>
      <w:r>
        <w:t>дисахариды</w:t>
      </w:r>
      <w:r>
        <w:rPr>
          <w:spacing w:val="1"/>
        </w:rPr>
        <w:t xml:space="preserve"> </w:t>
      </w:r>
      <w:r>
        <w:t>(сахароза, лактоза) и полисахариды (крахмал, гликоген, целлюлоза). Биологические</w:t>
      </w:r>
      <w:r>
        <w:rPr>
          <w:spacing w:val="-67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углеводов.</w:t>
      </w:r>
    </w:p>
    <w:p w14:paraId="150F0000">
      <w:pPr>
        <w:pStyle w:val="Style_1"/>
        <w:spacing w:line="360" w:lineRule="auto"/>
        <w:ind w:right="521"/>
      </w:pPr>
      <w:r>
        <w:t>Липиды:</w:t>
      </w:r>
      <w:r>
        <w:rPr>
          <w:spacing w:val="1"/>
        </w:rPr>
        <w:t xml:space="preserve"> </w:t>
      </w:r>
      <w:r>
        <w:t>триглицериды,</w:t>
      </w:r>
      <w:r>
        <w:rPr>
          <w:spacing w:val="1"/>
        </w:rPr>
        <w:t xml:space="preserve"> </w:t>
      </w:r>
      <w:r>
        <w:t>фосфолипиды,</w:t>
      </w:r>
      <w:r>
        <w:rPr>
          <w:spacing w:val="1"/>
        </w:rPr>
        <w:t xml:space="preserve"> </w:t>
      </w:r>
      <w:r>
        <w:t>стероиды.</w:t>
      </w:r>
      <w:r>
        <w:rPr>
          <w:spacing w:val="1"/>
        </w:rPr>
        <w:t xml:space="preserve"> </w:t>
      </w:r>
      <w:r>
        <w:t>Гидрофильно-</w:t>
      </w:r>
      <w:r>
        <w:rPr>
          <w:spacing w:val="1"/>
        </w:rPr>
        <w:t xml:space="preserve"> </w:t>
      </w:r>
      <w:r>
        <w:t>гидрофобные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липидов. Сравнение</w:t>
      </w:r>
      <w:r>
        <w:rPr>
          <w:spacing w:val="1"/>
        </w:rPr>
        <w:t xml:space="preserve"> </w:t>
      </w:r>
      <w:r>
        <w:t>углеводов,</w:t>
      </w:r>
      <w:r>
        <w:rPr>
          <w:spacing w:val="1"/>
        </w:rPr>
        <w:t xml:space="preserve"> </w:t>
      </w:r>
      <w:r>
        <w:t>белков</w:t>
      </w:r>
      <w:r>
        <w:rPr>
          <w:spacing w:val="-3"/>
        </w:rPr>
        <w:t xml:space="preserve"> </w:t>
      </w:r>
      <w:r>
        <w:t>и липидов</w:t>
      </w:r>
      <w:r>
        <w:rPr>
          <w:spacing w:val="-4"/>
        </w:rPr>
        <w:t xml:space="preserve"> </w:t>
      </w:r>
      <w:r>
        <w:t>как источников</w:t>
      </w:r>
      <w:r>
        <w:rPr>
          <w:spacing w:val="-2"/>
        </w:rPr>
        <w:t xml:space="preserve"> </w:t>
      </w:r>
      <w:r>
        <w:t>энергии.</w:t>
      </w:r>
    </w:p>
    <w:p w14:paraId="160F0000">
      <w:pPr>
        <w:pStyle w:val="Style_1"/>
        <w:spacing w:line="360" w:lineRule="auto"/>
        <w:ind w:right="523"/>
      </w:pPr>
      <w:r>
        <w:t>Нуклеиновые кислоты: ДНК и РНК. Нуклеотиды – мономеры нуклеиновых</w:t>
      </w:r>
      <w:r>
        <w:rPr>
          <w:spacing w:val="1"/>
        </w:rPr>
        <w:t xml:space="preserve"> </w:t>
      </w:r>
      <w:r>
        <w:t>кислот. Строение и функции ДНК. Строение и функции РНК. Виды РНК. АТФ:</w:t>
      </w:r>
      <w:r>
        <w:rPr>
          <w:spacing w:val="1"/>
        </w:rPr>
        <w:t xml:space="preserve"> </w:t>
      </w:r>
      <w:r>
        <w:t>строение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функции.</w:t>
      </w:r>
    </w:p>
    <w:p w14:paraId="170F0000">
      <w:pPr>
        <w:pStyle w:val="Style_1"/>
        <w:spacing w:line="360" w:lineRule="auto"/>
        <w:ind w:right="526"/>
      </w:pPr>
      <w:r>
        <w:t>Цитология – наука о клетке. Клеточная теория – пример взаимодействия идей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фактов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научном познании.</w:t>
      </w:r>
      <w:r>
        <w:rPr>
          <w:spacing w:val="-2"/>
        </w:rPr>
        <w:t xml:space="preserve"> </w:t>
      </w:r>
      <w:r>
        <w:t>Методы изучения клетки.</w:t>
      </w:r>
    </w:p>
    <w:p w14:paraId="180F0000">
      <w:pPr>
        <w:pStyle w:val="Style_1"/>
        <w:spacing w:line="360" w:lineRule="auto"/>
        <w:ind w:right="522"/>
      </w:pPr>
      <w:r>
        <w:t>Клетка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целостная</w:t>
      </w:r>
      <w:r>
        <w:rPr>
          <w:spacing w:val="1"/>
        </w:rPr>
        <w:t xml:space="preserve"> </w:t>
      </w:r>
      <w:r>
        <w:t>живая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клеток:</w:t>
      </w:r>
      <w:r>
        <w:rPr>
          <w:spacing w:val="1"/>
        </w:rPr>
        <w:t xml:space="preserve"> </w:t>
      </w:r>
      <w:r>
        <w:t>замкнутая</w:t>
      </w:r>
      <w:r>
        <w:rPr>
          <w:spacing w:val="-67"/>
        </w:rPr>
        <w:t xml:space="preserve"> </w:t>
      </w:r>
      <w:r>
        <w:t>наружная мембрана, молекулы ДНК как генетический аппарат, система синтеза</w:t>
      </w:r>
      <w:r>
        <w:rPr>
          <w:spacing w:val="1"/>
        </w:rPr>
        <w:t xml:space="preserve"> </w:t>
      </w:r>
      <w:r>
        <w:t>белка.</w:t>
      </w:r>
    </w:p>
    <w:p w14:paraId="190F0000">
      <w:pPr>
        <w:sectPr>
          <w:pgSz w:h="16850" w:orient="portrait" w:w="11910"/>
          <w:pgMar w:bottom="740" w:footer="543" w:header="576" w:left="740" w:right="180" w:top="840"/>
        </w:sectPr>
      </w:pPr>
    </w:p>
    <w:p w14:paraId="1A0F0000">
      <w:pPr>
        <w:pStyle w:val="Style_1"/>
        <w:ind w:firstLine="0" w:left="0"/>
        <w:jc w:val="left"/>
        <w:rPr>
          <w:sz w:val="20"/>
        </w:rPr>
      </w:pPr>
    </w:p>
    <w:p w14:paraId="1B0F0000">
      <w:pPr>
        <w:pStyle w:val="Style_1"/>
        <w:spacing w:before="254" w:line="360" w:lineRule="auto"/>
        <w:ind w:right="525"/>
      </w:pPr>
      <w:r>
        <w:t>Типы клеток: эукариотическая и прокариотическая. Особенности строения</w:t>
      </w:r>
      <w:r>
        <w:rPr>
          <w:spacing w:val="1"/>
        </w:rPr>
        <w:t xml:space="preserve"> </w:t>
      </w:r>
      <w:r>
        <w:t>прокариотической клетки. Клеточная стенка бактерий. Строение эукариотической</w:t>
      </w:r>
      <w:r>
        <w:rPr>
          <w:spacing w:val="1"/>
        </w:rPr>
        <w:t xml:space="preserve"> </w:t>
      </w:r>
      <w:r>
        <w:t>клетки.</w:t>
      </w:r>
      <w:r>
        <w:rPr>
          <w:spacing w:val="-5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отличия</w:t>
      </w:r>
      <w:r>
        <w:rPr>
          <w:spacing w:val="-1"/>
        </w:rPr>
        <w:t xml:space="preserve"> </w:t>
      </w:r>
      <w:r>
        <w:t>растительной,</w:t>
      </w:r>
      <w:r>
        <w:rPr>
          <w:spacing w:val="-1"/>
        </w:rPr>
        <w:t xml:space="preserve"> </w:t>
      </w:r>
      <w:r>
        <w:t>животной</w:t>
      </w:r>
      <w:r>
        <w:rPr>
          <w:spacing w:val="-1"/>
        </w:rPr>
        <w:t xml:space="preserve"> </w:t>
      </w:r>
      <w:r>
        <w:t>и грибной</w:t>
      </w:r>
      <w:r>
        <w:rPr>
          <w:spacing w:val="-1"/>
        </w:rPr>
        <w:t xml:space="preserve"> </w:t>
      </w:r>
      <w:r>
        <w:t>клетки.</w:t>
      </w:r>
    </w:p>
    <w:p w14:paraId="1C0F0000">
      <w:pPr>
        <w:pStyle w:val="Style_1"/>
        <w:spacing w:line="360" w:lineRule="auto"/>
        <w:ind w:right="521"/>
      </w:pPr>
      <w:r>
        <w:t>Поверхностные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клеточная</w:t>
      </w:r>
      <w:r>
        <w:rPr>
          <w:spacing w:val="1"/>
        </w:rPr>
        <w:t xml:space="preserve"> </w:t>
      </w:r>
      <w:r>
        <w:t>стенка,</w:t>
      </w:r>
      <w:r>
        <w:rPr>
          <w:spacing w:val="1"/>
        </w:rPr>
        <w:t xml:space="preserve"> </w:t>
      </w:r>
      <w:r>
        <w:t>гликокаликс,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Плазматическая</w:t>
      </w:r>
      <w:r>
        <w:rPr>
          <w:spacing w:val="1"/>
        </w:rPr>
        <w:t xml:space="preserve"> </w:t>
      </w:r>
      <w:r>
        <w:t>мембрана,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Цитоплазма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органоиды.</w:t>
      </w:r>
      <w:r>
        <w:rPr>
          <w:spacing w:val="1"/>
        </w:rPr>
        <w:t xml:space="preserve"> </w:t>
      </w:r>
      <w:r>
        <w:t>Одномембранные</w:t>
      </w:r>
      <w:r>
        <w:rPr>
          <w:spacing w:val="1"/>
        </w:rPr>
        <w:t xml:space="preserve"> </w:t>
      </w:r>
      <w:r>
        <w:t>органоиды</w:t>
      </w:r>
      <w:r>
        <w:rPr>
          <w:spacing w:val="1"/>
        </w:rPr>
        <w:t xml:space="preserve"> </w:t>
      </w:r>
      <w:r>
        <w:t>клетки:</w:t>
      </w:r>
      <w:r>
        <w:rPr>
          <w:spacing w:val="1"/>
        </w:rPr>
        <w:t xml:space="preserve"> </w:t>
      </w:r>
      <w:r>
        <w:t>ЭПС,</w:t>
      </w:r>
      <w:r>
        <w:rPr>
          <w:spacing w:val="1"/>
        </w:rPr>
        <w:t xml:space="preserve"> </w:t>
      </w:r>
      <w:r>
        <w:t>аппарат</w:t>
      </w:r>
      <w:r>
        <w:rPr>
          <w:spacing w:val="71"/>
        </w:rPr>
        <w:t xml:space="preserve"> </w:t>
      </w:r>
      <w:r>
        <w:t>Гольджи,</w:t>
      </w:r>
      <w:r>
        <w:rPr>
          <w:spacing w:val="-67"/>
        </w:rPr>
        <w:t xml:space="preserve"> </w:t>
      </w:r>
      <w:r>
        <w:t>лизосомы.</w:t>
      </w:r>
      <w:r>
        <w:rPr>
          <w:spacing w:val="1"/>
        </w:rPr>
        <w:t xml:space="preserve"> </w:t>
      </w:r>
      <w:r>
        <w:t>Полуавтономные</w:t>
      </w:r>
      <w:r>
        <w:rPr>
          <w:spacing w:val="1"/>
        </w:rPr>
        <w:t xml:space="preserve"> </w:t>
      </w:r>
      <w:r>
        <w:t>органоиды</w:t>
      </w:r>
      <w:r>
        <w:rPr>
          <w:spacing w:val="1"/>
        </w:rPr>
        <w:t xml:space="preserve"> </w:t>
      </w:r>
      <w:r>
        <w:t>клетки:</w:t>
      </w:r>
      <w:r>
        <w:rPr>
          <w:spacing w:val="1"/>
        </w:rPr>
        <w:t xml:space="preserve"> </w:t>
      </w:r>
      <w:r>
        <w:t>митохондрии,</w:t>
      </w:r>
      <w:r>
        <w:rPr>
          <w:spacing w:val="1"/>
        </w:rPr>
        <w:t xml:space="preserve"> </w:t>
      </w:r>
      <w:r>
        <w:t>пластиды.</w:t>
      </w:r>
      <w:r>
        <w:rPr>
          <w:spacing w:val="1"/>
        </w:rPr>
        <w:t xml:space="preserve"> </w:t>
      </w:r>
      <w:r>
        <w:t>Происхождение митохондрий и пластид. Виды пластид. Немембранные органоиды</w:t>
      </w:r>
      <w:r>
        <w:rPr>
          <w:spacing w:val="1"/>
        </w:rPr>
        <w:t xml:space="preserve"> </w:t>
      </w:r>
      <w:r>
        <w:t>клетки:</w:t>
      </w:r>
      <w:r>
        <w:rPr>
          <w:spacing w:val="1"/>
        </w:rPr>
        <w:t xml:space="preserve"> </w:t>
      </w:r>
      <w:r>
        <w:t>рибосомы,</w:t>
      </w:r>
      <w:r>
        <w:rPr>
          <w:spacing w:val="1"/>
        </w:rPr>
        <w:t xml:space="preserve"> </w:t>
      </w:r>
      <w:r>
        <w:t>клеточный</w:t>
      </w:r>
      <w:r>
        <w:rPr>
          <w:spacing w:val="1"/>
        </w:rPr>
        <w:t xml:space="preserve"> </w:t>
      </w:r>
      <w:r>
        <w:t>центр,</w:t>
      </w:r>
      <w:r>
        <w:rPr>
          <w:spacing w:val="1"/>
        </w:rPr>
        <w:t xml:space="preserve"> </w:t>
      </w:r>
      <w:r>
        <w:t>центриоли,</w:t>
      </w:r>
      <w:r>
        <w:rPr>
          <w:spacing w:val="1"/>
        </w:rPr>
        <w:t xml:space="preserve"> </w:t>
      </w:r>
      <w:r>
        <w:t>реснички,</w:t>
      </w:r>
      <w:r>
        <w:rPr>
          <w:spacing w:val="1"/>
        </w:rPr>
        <w:t xml:space="preserve"> </w:t>
      </w:r>
      <w:r>
        <w:t>жгутики.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органоидов</w:t>
      </w:r>
      <w:r>
        <w:rPr>
          <w:spacing w:val="-3"/>
        </w:rPr>
        <w:t xml:space="preserve"> </w:t>
      </w:r>
      <w:r>
        <w:t>клетки.</w:t>
      </w:r>
      <w:r>
        <w:rPr>
          <w:spacing w:val="-1"/>
        </w:rPr>
        <w:t xml:space="preserve"> </w:t>
      </w:r>
      <w:r>
        <w:t>Включения.</w:t>
      </w:r>
    </w:p>
    <w:p w14:paraId="1D0F0000">
      <w:pPr>
        <w:pStyle w:val="Style_1"/>
        <w:spacing w:before="2" w:line="360" w:lineRule="auto"/>
        <w:ind w:right="526"/>
      </w:pPr>
      <w:r>
        <w:t>Ядро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регуляторный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ядра:</w:t>
      </w:r>
      <w:r>
        <w:rPr>
          <w:spacing w:val="1"/>
        </w:rPr>
        <w:t xml:space="preserve"> </w:t>
      </w:r>
      <w:r>
        <w:t>ядерная</w:t>
      </w:r>
      <w:r>
        <w:rPr>
          <w:spacing w:val="1"/>
        </w:rPr>
        <w:t xml:space="preserve"> </w:t>
      </w:r>
      <w:r>
        <w:t>оболочка,</w:t>
      </w:r>
      <w:r>
        <w:rPr>
          <w:spacing w:val="1"/>
        </w:rPr>
        <w:t xml:space="preserve"> </w:t>
      </w:r>
      <w:r>
        <w:t>кариоплазма,</w:t>
      </w:r>
      <w:r>
        <w:rPr>
          <w:spacing w:val="-4"/>
        </w:rPr>
        <w:t xml:space="preserve"> </w:t>
      </w:r>
      <w:r>
        <w:t>хроматин,</w:t>
      </w:r>
      <w:r>
        <w:rPr>
          <w:spacing w:val="-1"/>
        </w:rPr>
        <w:t xml:space="preserve"> </w:t>
      </w:r>
      <w:r>
        <w:t>ядрышко.</w:t>
      </w:r>
      <w:r>
        <w:rPr>
          <w:spacing w:val="-4"/>
        </w:rPr>
        <w:t xml:space="preserve"> </w:t>
      </w:r>
      <w:r>
        <w:t>Хромосомы.</w:t>
      </w:r>
    </w:p>
    <w:p w14:paraId="1E0F0000">
      <w:pPr>
        <w:pStyle w:val="Style_1"/>
        <w:spacing w:line="360" w:lineRule="auto"/>
        <w:ind w:firstLine="0" w:left="1101" w:right="6450"/>
      </w:pPr>
      <w:r>
        <w:t>Транспорт веществ в клетке.</w:t>
      </w:r>
      <w:r>
        <w:rPr>
          <w:spacing w:val="-67"/>
        </w:rPr>
        <w:t xml:space="preserve"> </w:t>
      </w:r>
      <w:r>
        <w:t>Демонстрации:</w:t>
      </w:r>
    </w:p>
    <w:p w14:paraId="1F0F0000">
      <w:pPr>
        <w:pStyle w:val="Style_1"/>
        <w:tabs>
          <w:tab w:leader="none" w:pos="2702" w:val="left"/>
          <w:tab w:leader="none" w:pos="4573" w:val="left"/>
          <w:tab w:leader="none" w:pos="5721" w:val="left"/>
          <w:tab w:leader="none" w:pos="7289" w:val="left"/>
          <w:tab w:leader="none" w:pos="9205" w:val="left"/>
        </w:tabs>
        <w:spacing w:line="360" w:lineRule="auto"/>
        <w:ind w:right="521"/>
        <w:jc w:val="left"/>
      </w:pPr>
      <w:r>
        <w:t>Портреты:</w:t>
      </w:r>
      <w:r>
        <w:tab/>
      </w:r>
      <w:r>
        <w:t>А.</w:t>
      </w:r>
      <w:r>
        <w:rPr>
          <w:spacing w:val="-1"/>
        </w:rPr>
        <w:t xml:space="preserve"> </w:t>
      </w:r>
      <w:r>
        <w:t>Левенгук,</w:t>
      </w:r>
      <w:r>
        <w:tab/>
      </w:r>
      <w:r>
        <w:t>Р.</w:t>
      </w:r>
      <w:r>
        <w:rPr>
          <w:spacing w:val="-1"/>
        </w:rPr>
        <w:t xml:space="preserve"> </w:t>
      </w:r>
      <w:r>
        <w:t>Гук,</w:t>
      </w:r>
      <w:r>
        <w:tab/>
      </w:r>
      <w:r>
        <w:t>Т.</w:t>
      </w:r>
      <w:r>
        <w:rPr>
          <w:spacing w:val="-1"/>
        </w:rPr>
        <w:t xml:space="preserve"> </w:t>
      </w:r>
      <w:r>
        <w:t>Шванн,</w:t>
      </w:r>
      <w:r>
        <w:tab/>
      </w:r>
      <w:r>
        <w:t>М.</w:t>
      </w:r>
      <w:r>
        <w:rPr>
          <w:spacing w:val="-2"/>
        </w:rPr>
        <w:t xml:space="preserve"> </w:t>
      </w:r>
      <w:r>
        <w:t>Шлейден,</w:t>
      </w:r>
      <w:r>
        <w:tab/>
      </w:r>
      <w:r>
        <w:t>Р. Вирхов,</w:t>
      </w:r>
      <w:r>
        <w:rPr>
          <w:spacing w:val="-67"/>
        </w:rPr>
        <w:t xml:space="preserve"> </w:t>
      </w:r>
      <w:r>
        <w:t>Дж.</w:t>
      </w:r>
      <w:r>
        <w:rPr>
          <w:spacing w:val="-2"/>
        </w:rPr>
        <w:t xml:space="preserve"> </w:t>
      </w:r>
      <w:r>
        <w:t>Уотсон,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Крик,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Уилкинс,</w:t>
      </w:r>
      <w:r>
        <w:rPr>
          <w:spacing w:val="-1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Франклин,</w:t>
      </w:r>
      <w:r>
        <w:rPr>
          <w:spacing w:val="-1"/>
        </w:rPr>
        <w:t xml:space="preserve"> </w:t>
      </w:r>
      <w:r>
        <w:t>К.М.</w:t>
      </w:r>
      <w:r>
        <w:rPr>
          <w:spacing w:val="-1"/>
        </w:rPr>
        <w:t xml:space="preserve"> </w:t>
      </w:r>
      <w:r>
        <w:t>Бэр.</w:t>
      </w:r>
    </w:p>
    <w:p w14:paraId="200F0000">
      <w:pPr>
        <w:pStyle w:val="Style_1"/>
        <w:spacing w:line="321" w:lineRule="exact"/>
        <w:ind w:firstLine="0" w:left="1101"/>
        <w:jc w:val="left"/>
      </w:pPr>
      <w:r>
        <w:t>Диаграммы:</w:t>
      </w:r>
      <w:r>
        <w:rPr>
          <w:spacing w:val="14"/>
        </w:rPr>
        <w:t xml:space="preserve"> </w:t>
      </w:r>
      <w:r>
        <w:t>«Распределение</w:t>
      </w:r>
      <w:r>
        <w:rPr>
          <w:spacing w:val="81"/>
        </w:rPr>
        <w:t xml:space="preserve"> </w:t>
      </w:r>
      <w:r>
        <w:t>химических</w:t>
      </w:r>
      <w:r>
        <w:rPr>
          <w:spacing w:val="85"/>
        </w:rPr>
        <w:t xml:space="preserve"> </w:t>
      </w:r>
      <w:r>
        <w:t>элементов</w:t>
      </w:r>
      <w:r>
        <w:rPr>
          <w:spacing w:val="84"/>
        </w:rPr>
        <w:t xml:space="preserve"> </w:t>
      </w:r>
      <w:r>
        <w:t>в</w:t>
      </w:r>
      <w:r>
        <w:rPr>
          <w:spacing w:val="81"/>
        </w:rPr>
        <w:t xml:space="preserve"> </w:t>
      </w:r>
      <w:r>
        <w:t>неживой</w:t>
      </w:r>
      <w:r>
        <w:rPr>
          <w:spacing w:val="89"/>
        </w:rPr>
        <w:t xml:space="preserve"> </w:t>
      </w:r>
      <w:r>
        <w:t>природе»,</w:t>
      </w:r>
    </w:p>
    <w:p w14:paraId="210F0000">
      <w:pPr>
        <w:pStyle w:val="Style_1"/>
        <w:spacing w:before="154"/>
        <w:ind w:firstLine="0" w:left="0"/>
        <w:jc w:val="left"/>
      </w:pPr>
      <w:r>
        <w:t>«Распределение</w:t>
      </w:r>
      <w:r>
        <w:rPr>
          <w:spacing w:val="-3"/>
        </w:rPr>
        <w:t xml:space="preserve"> </w:t>
      </w:r>
      <w:r>
        <w:t>химических элементов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природе».</w:t>
      </w:r>
    </w:p>
    <w:p w14:paraId="220F0000">
      <w:pPr>
        <w:pStyle w:val="Style_1"/>
        <w:tabs>
          <w:tab w:leader="none" w:pos="1318" w:val="left"/>
          <w:tab w:leader="none" w:pos="1721" w:val="left"/>
          <w:tab w:leader="none" w:pos="2804" w:val="left"/>
          <w:tab w:leader="none" w:pos="5020" w:val="left"/>
          <w:tab w:leader="none" w:pos="6226" w:val="left"/>
          <w:tab w:leader="none" w:pos="7910" w:val="left"/>
        </w:tabs>
        <w:spacing w:before="163"/>
        <w:ind w:firstLine="0" w:left="0" w:right="532"/>
        <w:jc w:val="right"/>
      </w:pPr>
      <w:r>
        <w:t>Таблицы</w:t>
      </w:r>
      <w:r>
        <w:tab/>
      </w:r>
      <w:r>
        <w:t>и</w:t>
      </w:r>
      <w:r>
        <w:tab/>
      </w:r>
      <w:r>
        <w:t>схемы:</w:t>
      </w:r>
      <w:r>
        <w:tab/>
      </w:r>
      <w:r>
        <w:t>«Периодическая</w:t>
      </w:r>
      <w:r>
        <w:tab/>
      </w:r>
      <w:r>
        <w:t>таблица</w:t>
      </w:r>
      <w:r>
        <w:tab/>
      </w:r>
      <w:r>
        <w:t>химических</w:t>
      </w:r>
      <w:r>
        <w:tab/>
      </w:r>
      <w:r>
        <w:t>элементов»,</w:t>
      </w:r>
    </w:p>
    <w:p w14:paraId="230F0000">
      <w:pPr>
        <w:pStyle w:val="Style_1"/>
        <w:spacing w:before="161"/>
        <w:ind w:firstLine="0" w:left="0" w:right="521"/>
        <w:jc w:val="right"/>
      </w:pPr>
      <w:r>
        <w:t>«Строение</w:t>
      </w:r>
      <w:r>
        <w:rPr>
          <w:spacing w:val="98"/>
        </w:rPr>
        <w:t xml:space="preserve"> </w:t>
      </w:r>
      <w:r>
        <w:t>молекулы</w:t>
      </w:r>
      <w:r>
        <w:rPr>
          <w:spacing w:val="98"/>
        </w:rPr>
        <w:t xml:space="preserve"> </w:t>
      </w:r>
      <w:r>
        <w:t>воды»,</w:t>
      </w:r>
      <w:r>
        <w:rPr>
          <w:spacing w:val="98"/>
        </w:rPr>
        <w:t xml:space="preserve"> </w:t>
      </w:r>
      <w:r>
        <w:t>«Биосинтез</w:t>
      </w:r>
      <w:r>
        <w:rPr>
          <w:spacing w:val="97"/>
        </w:rPr>
        <w:t xml:space="preserve"> </w:t>
      </w:r>
      <w:r>
        <w:t>белка»,</w:t>
      </w:r>
      <w:r>
        <w:rPr>
          <w:spacing w:val="98"/>
        </w:rPr>
        <w:t xml:space="preserve"> </w:t>
      </w:r>
      <w:r>
        <w:t>«Строение</w:t>
      </w:r>
      <w:r>
        <w:rPr>
          <w:spacing w:val="98"/>
        </w:rPr>
        <w:t xml:space="preserve"> </w:t>
      </w:r>
      <w:r>
        <w:t>молекулы</w:t>
      </w:r>
      <w:r>
        <w:rPr>
          <w:spacing w:val="99"/>
        </w:rPr>
        <w:t xml:space="preserve"> </w:t>
      </w:r>
      <w:r>
        <w:t>белка»,</w:t>
      </w:r>
    </w:p>
    <w:p w14:paraId="240F0000">
      <w:pPr>
        <w:pStyle w:val="Style_1"/>
        <w:spacing w:before="160"/>
        <w:ind w:firstLine="0" w:left="0" w:right="521"/>
        <w:jc w:val="right"/>
      </w:pPr>
      <w:r>
        <w:t>«Строение</w:t>
      </w:r>
      <w:r>
        <w:rPr>
          <w:spacing w:val="4"/>
        </w:rPr>
        <w:t xml:space="preserve"> </w:t>
      </w:r>
      <w:r>
        <w:t>фермента»,</w:t>
      </w:r>
      <w:r>
        <w:rPr>
          <w:spacing w:val="3"/>
        </w:rPr>
        <w:t xml:space="preserve"> </w:t>
      </w:r>
      <w:r>
        <w:t>«Нуклеиновые</w:t>
      </w:r>
      <w:r>
        <w:rPr>
          <w:spacing w:val="2"/>
        </w:rPr>
        <w:t xml:space="preserve"> </w:t>
      </w:r>
      <w:r>
        <w:t>кислоты.</w:t>
      </w:r>
      <w:r>
        <w:rPr>
          <w:spacing w:val="4"/>
        </w:rPr>
        <w:t xml:space="preserve"> </w:t>
      </w:r>
      <w:r>
        <w:t>ДНК»,</w:t>
      </w:r>
      <w:r>
        <w:rPr>
          <w:spacing w:val="1"/>
        </w:rPr>
        <w:t xml:space="preserve"> </w:t>
      </w:r>
      <w:r>
        <w:t>«Строение</w:t>
      </w:r>
      <w:r>
        <w:rPr>
          <w:spacing w:val="4"/>
        </w:rPr>
        <w:t xml:space="preserve"> </w:t>
      </w:r>
      <w:r>
        <w:t>молекулы</w:t>
      </w:r>
      <w:r>
        <w:rPr>
          <w:spacing w:val="6"/>
        </w:rPr>
        <w:t xml:space="preserve"> </w:t>
      </w:r>
      <w:r>
        <w:t>АТФ»,</w:t>
      </w:r>
    </w:p>
    <w:p w14:paraId="250F0000">
      <w:pPr>
        <w:pStyle w:val="Style_1"/>
        <w:spacing w:before="161" w:line="360" w:lineRule="auto"/>
        <w:ind w:firstLine="0" w:left="0" w:right="522"/>
      </w:pPr>
      <w:r>
        <w:t>«Строение</w:t>
      </w:r>
      <w:r>
        <w:rPr>
          <w:spacing w:val="1"/>
        </w:rPr>
        <w:t xml:space="preserve"> </w:t>
      </w:r>
      <w:r>
        <w:t>эукариотической</w:t>
      </w:r>
      <w:r>
        <w:rPr>
          <w:spacing w:val="1"/>
        </w:rPr>
        <w:t xml:space="preserve"> </w:t>
      </w:r>
      <w:r>
        <w:t>клетки»,</w:t>
      </w:r>
      <w:r>
        <w:rPr>
          <w:spacing w:val="1"/>
        </w:rPr>
        <w:t xml:space="preserve"> </w:t>
      </w:r>
      <w:r>
        <w:t>«Строение</w:t>
      </w:r>
      <w:r>
        <w:rPr>
          <w:spacing w:val="1"/>
        </w:rPr>
        <w:t xml:space="preserve"> </w:t>
      </w:r>
      <w:r>
        <w:t>животной</w:t>
      </w:r>
      <w:r>
        <w:rPr>
          <w:spacing w:val="1"/>
        </w:rPr>
        <w:t xml:space="preserve"> </w:t>
      </w:r>
      <w:r>
        <w:t>клетки»,</w:t>
      </w:r>
      <w:r>
        <w:rPr>
          <w:spacing w:val="1"/>
        </w:rPr>
        <w:t xml:space="preserve"> </w:t>
      </w:r>
      <w:r>
        <w:t>«Строение</w:t>
      </w:r>
      <w:r>
        <w:rPr>
          <w:spacing w:val="1"/>
        </w:rPr>
        <w:t xml:space="preserve"> </w:t>
      </w:r>
      <w:r>
        <w:t>растительной</w:t>
      </w:r>
      <w:r>
        <w:rPr>
          <w:spacing w:val="1"/>
        </w:rPr>
        <w:t xml:space="preserve"> </w:t>
      </w:r>
      <w:r>
        <w:t>клетки»,</w:t>
      </w:r>
      <w:r>
        <w:rPr>
          <w:spacing w:val="1"/>
        </w:rPr>
        <w:t xml:space="preserve"> </w:t>
      </w:r>
      <w:r>
        <w:t>«Строение</w:t>
      </w:r>
      <w:r>
        <w:rPr>
          <w:spacing w:val="1"/>
        </w:rPr>
        <w:t xml:space="preserve"> </w:t>
      </w:r>
      <w:r>
        <w:t>прокариотической</w:t>
      </w:r>
      <w:r>
        <w:rPr>
          <w:spacing w:val="1"/>
        </w:rPr>
        <w:t xml:space="preserve"> </w:t>
      </w:r>
      <w:r>
        <w:t>клетки»,</w:t>
      </w:r>
      <w:r>
        <w:rPr>
          <w:spacing w:val="1"/>
        </w:rPr>
        <w:t xml:space="preserve"> </w:t>
      </w:r>
      <w:r>
        <w:t>«Строение</w:t>
      </w:r>
      <w:r>
        <w:rPr>
          <w:spacing w:val="1"/>
        </w:rPr>
        <w:t xml:space="preserve"> </w:t>
      </w:r>
      <w:r>
        <w:t>ядра</w:t>
      </w:r>
      <w:r>
        <w:rPr>
          <w:spacing w:val="1"/>
        </w:rPr>
        <w:t xml:space="preserve"> </w:t>
      </w:r>
      <w:r>
        <w:t>клетки»,</w:t>
      </w:r>
      <w:r>
        <w:rPr>
          <w:spacing w:val="-2"/>
        </w:rPr>
        <w:t xml:space="preserve"> </w:t>
      </w:r>
      <w:r>
        <w:t>«Углеводы»,</w:t>
      </w:r>
      <w:r>
        <w:rPr>
          <w:spacing w:val="-1"/>
        </w:rPr>
        <w:t xml:space="preserve"> </w:t>
      </w:r>
      <w:r>
        <w:t>«Липиды».</w:t>
      </w:r>
    </w:p>
    <w:p w14:paraId="260F0000">
      <w:pPr>
        <w:pStyle w:val="Style_1"/>
        <w:spacing w:before="1" w:line="360" w:lineRule="auto"/>
        <w:ind w:right="523"/>
      </w:pPr>
      <w:r>
        <w:t>Оборудование:</w:t>
      </w:r>
      <w:r>
        <w:rPr>
          <w:spacing w:val="1"/>
        </w:rPr>
        <w:t xml:space="preserve"> </w:t>
      </w:r>
      <w:r>
        <w:t>световой</w:t>
      </w:r>
      <w:r>
        <w:rPr>
          <w:spacing w:val="1"/>
        </w:rPr>
        <w:t xml:space="preserve"> </w:t>
      </w:r>
      <w:r>
        <w:t>микроскоп,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наблюдений, измерений, экспериментов, микропрепараты растительных, животных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бактериальных</w:t>
      </w:r>
      <w:r>
        <w:rPr>
          <w:spacing w:val="1"/>
        </w:rPr>
        <w:t xml:space="preserve"> </w:t>
      </w:r>
      <w:r>
        <w:t>клеток.</w:t>
      </w:r>
    </w:p>
    <w:p w14:paraId="270F0000">
      <w:pPr>
        <w:pStyle w:val="Style_1"/>
        <w:spacing w:before="1"/>
        <w:ind w:firstLine="0" w:left="1101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работы:</w:t>
      </w:r>
    </w:p>
    <w:p w14:paraId="280F0000">
      <w:pPr>
        <w:pStyle w:val="Style_1"/>
        <w:spacing w:before="160"/>
        <w:ind w:firstLine="0" w:left="1101"/>
      </w:pPr>
      <w:r>
        <w:t>Лабораторная</w:t>
      </w:r>
      <w:r>
        <w:rPr>
          <w:spacing w:val="16"/>
        </w:rPr>
        <w:t xml:space="preserve"> </w:t>
      </w:r>
      <w:r>
        <w:t>работа</w:t>
      </w:r>
      <w:r>
        <w:rPr>
          <w:spacing w:val="16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1.</w:t>
      </w:r>
      <w:r>
        <w:rPr>
          <w:spacing w:val="15"/>
        </w:rPr>
        <w:t xml:space="preserve"> </w:t>
      </w:r>
      <w:r>
        <w:t>«Изучение</w:t>
      </w:r>
      <w:r>
        <w:rPr>
          <w:spacing w:val="16"/>
        </w:rPr>
        <w:t xml:space="preserve"> </w:t>
      </w:r>
      <w:r>
        <w:t>каталитической</w:t>
      </w:r>
      <w:r>
        <w:rPr>
          <w:spacing w:val="16"/>
        </w:rPr>
        <w:t xml:space="preserve"> </w:t>
      </w:r>
      <w:r>
        <w:t>активности</w:t>
      </w:r>
      <w:r>
        <w:rPr>
          <w:spacing w:val="16"/>
        </w:rPr>
        <w:t xml:space="preserve"> </w:t>
      </w:r>
      <w:r>
        <w:t>ферментов</w:t>
      </w:r>
    </w:p>
    <w:p w14:paraId="290F0000">
      <w:pPr>
        <w:sectPr>
          <w:pgSz w:h="16850" w:orient="portrait" w:w="11910"/>
          <w:pgMar w:bottom="740" w:footer="543" w:header="576" w:left="740" w:right="180" w:top="840"/>
        </w:sectPr>
      </w:pPr>
    </w:p>
    <w:p w14:paraId="2A0F0000">
      <w:pPr>
        <w:pStyle w:val="Style_1"/>
        <w:ind w:firstLine="0" w:left="0"/>
        <w:jc w:val="left"/>
        <w:rPr>
          <w:sz w:val="20"/>
        </w:rPr>
      </w:pPr>
    </w:p>
    <w:p w14:paraId="2B0F0000">
      <w:pPr>
        <w:pStyle w:val="Style_1"/>
        <w:spacing w:before="254"/>
        <w:ind w:firstLine="0" w:left="0"/>
      </w:pPr>
      <w:r>
        <w:t>(на</w:t>
      </w:r>
      <w:r>
        <w:rPr>
          <w:spacing w:val="-1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амилазы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каталазы)».</w:t>
      </w:r>
    </w:p>
    <w:p w14:paraId="2C0F0000">
      <w:pPr>
        <w:pStyle w:val="Style_1"/>
        <w:spacing w:before="162" w:line="360" w:lineRule="auto"/>
        <w:ind w:right="524"/>
      </w:pPr>
      <w:r>
        <w:t>Лабораторная работа № 2. «Изучение строения клеток растений, животных и</w:t>
      </w:r>
      <w:r>
        <w:rPr>
          <w:spacing w:val="1"/>
        </w:rPr>
        <w:t xml:space="preserve"> </w:t>
      </w:r>
      <w:r>
        <w:t>бактерий</w:t>
      </w:r>
      <w:r>
        <w:rPr>
          <w:spacing w:val="-2"/>
        </w:rPr>
        <w:t xml:space="preserve"> </w:t>
      </w:r>
      <w:r>
        <w:t>под микроскопом на</w:t>
      </w:r>
      <w:r>
        <w:rPr>
          <w:spacing w:val="-1"/>
        </w:rPr>
        <w:t xml:space="preserve"> </w:t>
      </w:r>
      <w:r>
        <w:t>готовых</w:t>
      </w:r>
      <w:r>
        <w:rPr>
          <w:spacing w:val="-3"/>
        </w:rPr>
        <w:t xml:space="preserve"> </w:t>
      </w:r>
      <w:r>
        <w:t>микропрепаратах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описание».</w:t>
      </w:r>
    </w:p>
    <w:p w14:paraId="2D0F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0" w:line="321" w:lineRule="exact"/>
        <w:ind w:hanging="841" w:left="1941" w:right="0"/>
        <w:jc w:val="both"/>
        <w:rPr>
          <w:sz w:val="28"/>
        </w:rPr>
      </w:pPr>
      <w:r>
        <w:rPr>
          <w:sz w:val="28"/>
        </w:rPr>
        <w:t>Тема</w:t>
      </w:r>
      <w:r>
        <w:rPr>
          <w:spacing w:val="-4"/>
          <w:sz w:val="28"/>
        </w:rPr>
        <w:t xml:space="preserve"> </w:t>
      </w:r>
      <w:r>
        <w:rPr>
          <w:sz w:val="28"/>
        </w:rPr>
        <w:t>4.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клетки.</w:t>
      </w:r>
    </w:p>
    <w:p w14:paraId="2E0F0000">
      <w:pPr>
        <w:pStyle w:val="Style_1"/>
        <w:spacing w:before="161" w:line="360" w:lineRule="auto"/>
        <w:ind w:right="521"/>
      </w:pPr>
      <w:r>
        <w:t>Обмен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метаболизм.</w:t>
      </w:r>
      <w:r>
        <w:rPr>
          <w:spacing w:val="1"/>
        </w:rPr>
        <w:t xml:space="preserve"> </w:t>
      </w:r>
      <w:r>
        <w:t>Ассимиляция</w:t>
      </w:r>
      <w:r>
        <w:rPr>
          <w:spacing w:val="1"/>
        </w:rPr>
        <w:t xml:space="preserve"> </w:t>
      </w:r>
      <w:r>
        <w:t>(пластический</w:t>
      </w:r>
      <w:r>
        <w:rPr>
          <w:spacing w:val="1"/>
        </w:rPr>
        <w:t xml:space="preserve"> </w:t>
      </w:r>
      <w:r>
        <w:t>обмен)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диссимиляция</w:t>
      </w:r>
      <w:r>
        <w:rPr>
          <w:spacing w:val="1"/>
        </w:rPr>
        <w:t xml:space="preserve"> </w:t>
      </w:r>
      <w:r>
        <w:t>(энергетический</w:t>
      </w:r>
      <w:r>
        <w:rPr>
          <w:spacing w:val="1"/>
        </w:rPr>
        <w:t xml:space="preserve"> </w:t>
      </w:r>
      <w:r>
        <w:t>обмен)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процесса</w:t>
      </w:r>
      <w:r>
        <w:rPr>
          <w:spacing w:val="-67"/>
        </w:rPr>
        <w:t xml:space="preserve"> </w:t>
      </w:r>
      <w:r>
        <w:t>метаболизма.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метаболизма.</w:t>
      </w:r>
    </w:p>
    <w:p w14:paraId="2F0F0000">
      <w:pPr>
        <w:pStyle w:val="Style_1"/>
        <w:spacing w:before="1" w:line="360" w:lineRule="auto"/>
        <w:ind w:right="521"/>
      </w:pPr>
      <w:r>
        <w:t>Типы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веществ:</w:t>
      </w:r>
      <w:r>
        <w:rPr>
          <w:spacing w:val="1"/>
        </w:rPr>
        <w:t xml:space="preserve"> </w:t>
      </w:r>
      <w:r>
        <w:t>автотрофный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гетеротрофный.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ферментов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обмене</w:t>
      </w:r>
      <w:r>
        <w:rPr>
          <w:spacing w:val="-1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превращении энергии в</w:t>
      </w:r>
      <w:r>
        <w:rPr>
          <w:spacing w:val="-2"/>
        </w:rPr>
        <w:t xml:space="preserve"> </w:t>
      </w:r>
      <w:r>
        <w:t>клетке.</w:t>
      </w:r>
    </w:p>
    <w:p w14:paraId="300F0000">
      <w:pPr>
        <w:pStyle w:val="Style_1"/>
        <w:spacing w:line="360" w:lineRule="auto"/>
        <w:ind w:right="523"/>
      </w:pPr>
      <w:r>
        <w:t>Фотосинтез. Световая и темновая фазы фотосинтеза. Реакции фотосинтеза.</w:t>
      </w:r>
      <w:r>
        <w:rPr>
          <w:spacing w:val="1"/>
        </w:rPr>
        <w:t xml:space="preserve"> </w:t>
      </w:r>
      <w:r>
        <w:t>Эффективность фотосинтеза. Значение фотосинтеза для жизни на Земле. Влияние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фотосинтез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продуктивности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культурных растений.</w:t>
      </w:r>
    </w:p>
    <w:p w14:paraId="310F0000">
      <w:pPr>
        <w:pStyle w:val="Style_1"/>
        <w:spacing w:line="360" w:lineRule="auto"/>
        <w:ind w:right="525"/>
      </w:pPr>
      <w:r>
        <w:t>Хемосинтез.</w:t>
      </w:r>
      <w:r>
        <w:rPr>
          <w:spacing w:val="1"/>
        </w:rPr>
        <w:t xml:space="preserve"> </w:t>
      </w:r>
      <w:r>
        <w:t>Хемосинтезирующие</w:t>
      </w:r>
      <w:r>
        <w:rPr>
          <w:spacing w:val="1"/>
        </w:rPr>
        <w:t xml:space="preserve"> </w:t>
      </w:r>
      <w:r>
        <w:t>бактерии.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хемосинтеза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 на Земле.</w:t>
      </w:r>
    </w:p>
    <w:p w14:paraId="320F0000">
      <w:pPr>
        <w:pStyle w:val="Style_1"/>
        <w:spacing w:line="360" w:lineRule="auto"/>
        <w:ind w:right="521"/>
      </w:pPr>
      <w:r>
        <w:t>Энергетический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клетке.</w:t>
      </w:r>
      <w:r>
        <w:rPr>
          <w:spacing w:val="1"/>
        </w:rPr>
        <w:t xml:space="preserve"> </w:t>
      </w:r>
      <w:r>
        <w:t>Расщепление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аккумулирование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энергетического</w:t>
      </w:r>
      <w:r>
        <w:rPr>
          <w:spacing w:val="1"/>
        </w:rPr>
        <w:t xml:space="preserve"> </w:t>
      </w:r>
      <w:r>
        <w:t>обмена.</w:t>
      </w:r>
      <w:r>
        <w:rPr>
          <w:spacing w:val="1"/>
        </w:rPr>
        <w:t xml:space="preserve"> </w:t>
      </w:r>
      <w:r>
        <w:t>Гликолиз.</w:t>
      </w:r>
      <w:r>
        <w:rPr>
          <w:spacing w:val="1"/>
        </w:rPr>
        <w:t xml:space="preserve"> </w:t>
      </w:r>
      <w:r>
        <w:t>Брожение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Кислородное</w:t>
      </w:r>
      <w:r>
        <w:rPr>
          <w:spacing w:val="1"/>
        </w:rPr>
        <w:t xml:space="preserve"> </w:t>
      </w:r>
      <w:r>
        <w:t>окисление,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клеточное</w:t>
      </w:r>
      <w:r>
        <w:rPr>
          <w:spacing w:val="1"/>
        </w:rPr>
        <w:t xml:space="preserve"> </w:t>
      </w:r>
      <w:r>
        <w:t>дыхание.</w:t>
      </w:r>
      <w:r>
        <w:rPr>
          <w:spacing w:val="1"/>
        </w:rPr>
        <w:t xml:space="preserve"> </w:t>
      </w:r>
      <w:r>
        <w:t>Окислительное</w:t>
      </w:r>
      <w:r>
        <w:rPr>
          <w:spacing w:val="-4"/>
        </w:rPr>
        <w:t xml:space="preserve"> </w:t>
      </w:r>
      <w:r>
        <w:t>фосфорилирование.</w:t>
      </w:r>
      <w:r>
        <w:rPr>
          <w:spacing w:val="-2"/>
        </w:rPr>
        <w:t xml:space="preserve"> </w:t>
      </w:r>
      <w:r>
        <w:t>Эффективность</w:t>
      </w:r>
      <w:r>
        <w:rPr>
          <w:spacing w:val="-2"/>
        </w:rPr>
        <w:t xml:space="preserve"> </w:t>
      </w:r>
      <w:r>
        <w:t>энергетического</w:t>
      </w:r>
      <w:r>
        <w:rPr>
          <w:spacing w:val="-4"/>
        </w:rPr>
        <w:t xml:space="preserve"> </w:t>
      </w:r>
      <w:r>
        <w:t>обмена.</w:t>
      </w:r>
    </w:p>
    <w:p w14:paraId="330F0000">
      <w:pPr>
        <w:pStyle w:val="Style_1"/>
        <w:spacing w:line="360" w:lineRule="auto"/>
        <w:ind w:right="522"/>
      </w:pPr>
      <w:r>
        <w:t>Реакции матричного синтеза. Генетическая информация и ДНК. Реализация</w:t>
      </w:r>
      <w:r>
        <w:rPr>
          <w:spacing w:val="1"/>
        </w:rPr>
        <w:t xml:space="preserve"> </w:t>
      </w:r>
      <w:r>
        <w:t>генетической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клетке.</w:t>
      </w:r>
      <w:r>
        <w:rPr>
          <w:spacing w:val="1"/>
        </w:rPr>
        <w:t xml:space="preserve"> </w:t>
      </w:r>
      <w:r>
        <w:t>Генетический</w:t>
      </w:r>
      <w:r>
        <w:rPr>
          <w:spacing w:val="1"/>
        </w:rPr>
        <w:t xml:space="preserve"> </w:t>
      </w:r>
      <w:r>
        <w:t>код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свойства.</w:t>
      </w:r>
      <w:r>
        <w:rPr>
          <w:spacing w:val="-67"/>
        </w:rPr>
        <w:t xml:space="preserve"> </w:t>
      </w:r>
      <w:r>
        <w:t>Транскрипция – матричный синтез РНК. Трансляция – биосинтез белка. Этапы</w:t>
      </w:r>
      <w:r>
        <w:rPr>
          <w:spacing w:val="1"/>
        </w:rPr>
        <w:t xml:space="preserve"> </w:t>
      </w:r>
      <w:r>
        <w:t>трансляции.</w:t>
      </w:r>
      <w:r>
        <w:rPr>
          <w:spacing w:val="-2"/>
        </w:rPr>
        <w:t xml:space="preserve"> </w:t>
      </w:r>
      <w:r>
        <w:t>Кодирование</w:t>
      </w:r>
      <w:r>
        <w:rPr>
          <w:spacing w:val="-2"/>
        </w:rPr>
        <w:t xml:space="preserve"> </w:t>
      </w:r>
      <w:r>
        <w:t>аминокислот.</w:t>
      </w:r>
      <w:r>
        <w:rPr>
          <w:spacing w:val="-5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рибосом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биосинтезе</w:t>
      </w:r>
      <w:r>
        <w:rPr>
          <w:spacing w:val="-2"/>
        </w:rPr>
        <w:t xml:space="preserve"> </w:t>
      </w:r>
      <w:r>
        <w:t>белка.</w:t>
      </w:r>
    </w:p>
    <w:p w14:paraId="340F0000">
      <w:pPr>
        <w:pStyle w:val="Style_1"/>
        <w:spacing w:line="360" w:lineRule="auto"/>
        <w:ind w:right="523"/>
      </w:pPr>
      <w:r>
        <w:t>Неклеточные</w:t>
      </w:r>
      <w:r>
        <w:rPr>
          <w:spacing w:val="71"/>
        </w:rPr>
        <w:t xml:space="preserve"> </w:t>
      </w:r>
      <w:r>
        <w:t xml:space="preserve">формы  </w:t>
      </w:r>
      <w:r>
        <w:rPr>
          <w:spacing w:val="1"/>
        </w:rPr>
        <w:t xml:space="preserve"> </w:t>
      </w:r>
      <w:r>
        <w:t xml:space="preserve">жизни  </w:t>
      </w:r>
      <w:r>
        <w:rPr>
          <w:spacing w:val="1"/>
        </w:rPr>
        <w:t xml:space="preserve"> </w:t>
      </w:r>
      <w:r>
        <w:t xml:space="preserve">–  </w:t>
      </w:r>
      <w:r>
        <w:rPr>
          <w:spacing w:val="1"/>
        </w:rPr>
        <w:t xml:space="preserve"> </w:t>
      </w:r>
      <w:r>
        <w:t xml:space="preserve">вирусы.  </w:t>
      </w:r>
      <w:r>
        <w:rPr>
          <w:spacing w:val="1"/>
        </w:rPr>
        <w:t xml:space="preserve"> </w:t>
      </w:r>
      <w:r>
        <w:t xml:space="preserve">История  </w:t>
      </w:r>
      <w:r>
        <w:rPr>
          <w:spacing w:val="1"/>
        </w:rPr>
        <w:t xml:space="preserve"> </w:t>
      </w:r>
      <w:r>
        <w:t xml:space="preserve">открытия  </w:t>
      </w:r>
      <w:r>
        <w:rPr>
          <w:spacing w:val="1"/>
        </w:rPr>
        <w:t xml:space="preserve"> </w:t>
      </w:r>
      <w:r>
        <w:t>вирусов</w:t>
      </w:r>
      <w:r>
        <w:rPr>
          <w:spacing w:val="-67"/>
        </w:rPr>
        <w:t xml:space="preserve"> </w:t>
      </w:r>
      <w:r>
        <w:t>(Д.И. Ивановский).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вирусов.</w:t>
      </w:r>
      <w:r>
        <w:rPr>
          <w:spacing w:val="1"/>
        </w:rPr>
        <w:t xml:space="preserve"> </w:t>
      </w:r>
      <w:r>
        <w:t>Бактериофаги.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вызываемые</w:t>
      </w:r>
      <w:r>
        <w:rPr>
          <w:spacing w:val="1"/>
        </w:rPr>
        <w:t xml:space="preserve"> </w:t>
      </w:r>
      <w:r>
        <w:t>вирусами.</w:t>
      </w:r>
      <w:r>
        <w:rPr>
          <w:spacing w:val="-67"/>
        </w:rPr>
        <w:t xml:space="preserve"> </w:t>
      </w:r>
      <w:r>
        <w:t>Вирус</w:t>
      </w:r>
      <w:r>
        <w:rPr>
          <w:spacing w:val="1"/>
        </w:rPr>
        <w:t xml:space="preserve"> </w:t>
      </w:r>
      <w:r>
        <w:t>иммунодефицита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(ВИЧ)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возбудитель</w:t>
      </w:r>
      <w:r>
        <w:rPr>
          <w:spacing w:val="1"/>
        </w:rPr>
        <w:t xml:space="preserve"> </w:t>
      </w:r>
      <w:r>
        <w:t>СПИДа.</w:t>
      </w:r>
      <w:r>
        <w:rPr>
          <w:spacing w:val="1"/>
        </w:rPr>
        <w:t xml:space="preserve"> </w:t>
      </w:r>
      <w:r>
        <w:t>Обратная</w:t>
      </w:r>
      <w:r>
        <w:rPr>
          <w:spacing w:val="1"/>
        </w:rPr>
        <w:t xml:space="preserve"> </w:t>
      </w:r>
      <w:r>
        <w:t>транскрипция,</w:t>
      </w:r>
      <w:r>
        <w:rPr>
          <w:spacing w:val="68"/>
        </w:rPr>
        <w:t xml:space="preserve"> </w:t>
      </w:r>
      <w:r>
        <w:t>ревертаза</w:t>
      </w:r>
      <w:r>
        <w:rPr>
          <w:spacing w:val="1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интеграза.</w:t>
      </w:r>
      <w:r>
        <w:rPr>
          <w:spacing w:val="68"/>
        </w:rPr>
        <w:t xml:space="preserve"> </w:t>
      </w:r>
      <w:r>
        <w:t>Профилактика</w:t>
      </w:r>
      <w:r>
        <w:rPr>
          <w:spacing w:val="69"/>
        </w:rPr>
        <w:t xml:space="preserve"> </w:t>
      </w:r>
      <w:r>
        <w:t>распространения</w:t>
      </w:r>
      <w:r>
        <w:rPr>
          <w:spacing w:val="2"/>
        </w:rPr>
        <w:t xml:space="preserve"> </w:t>
      </w:r>
      <w:r>
        <w:t>вирусных</w:t>
      </w:r>
    </w:p>
    <w:p w14:paraId="350F0000">
      <w:pPr>
        <w:sectPr>
          <w:pgSz w:h="16850" w:orient="portrait" w:w="11910"/>
          <w:pgMar w:bottom="740" w:footer="543" w:header="576" w:left="740" w:right="180" w:top="840"/>
        </w:sectPr>
      </w:pPr>
    </w:p>
    <w:p w14:paraId="360F0000">
      <w:pPr>
        <w:pStyle w:val="Style_1"/>
        <w:ind w:firstLine="0" w:left="0"/>
        <w:jc w:val="left"/>
        <w:rPr>
          <w:sz w:val="20"/>
        </w:rPr>
      </w:pPr>
    </w:p>
    <w:p w14:paraId="370F0000">
      <w:pPr>
        <w:pStyle w:val="Style_1"/>
        <w:spacing w:before="254"/>
        <w:ind w:firstLine="0" w:left="0"/>
        <w:jc w:val="left"/>
      </w:pPr>
      <w:r>
        <w:t>заболеваний.</w:t>
      </w:r>
    </w:p>
    <w:p w14:paraId="380F0000">
      <w:pPr>
        <w:pStyle w:val="Style_1"/>
        <w:spacing w:before="162"/>
        <w:ind w:firstLine="0" w:left="1101"/>
        <w:jc w:val="left"/>
      </w:pPr>
      <w:r>
        <w:t>Демонстрации:</w:t>
      </w:r>
    </w:p>
    <w:p w14:paraId="390F0000">
      <w:pPr>
        <w:pStyle w:val="Style_1"/>
        <w:spacing w:before="161"/>
        <w:ind w:firstLine="0" w:left="1101"/>
        <w:jc w:val="left"/>
      </w:pPr>
      <w:r>
        <w:t>Портреты:</w:t>
      </w:r>
      <w:r>
        <w:rPr>
          <w:spacing w:val="-5"/>
        </w:rPr>
        <w:t xml:space="preserve"> </w:t>
      </w:r>
      <w:r>
        <w:t>Н.К.</w:t>
      </w:r>
      <w:r>
        <w:rPr>
          <w:spacing w:val="-2"/>
        </w:rPr>
        <w:t xml:space="preserve"> </w:t>
      </w:r>
      <w:r>
        <w:t>Кольцов,</w:t>
      </w:r>
      <w:r>
        <w:rPr>
          <w:spacing w:val="-3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Ивановский,</w:t>
      </w:r>
      <w:r>
        <w:rPr>
          <w:spacing w:val="-4"/>
        </w:rPr>
        <w:t xml:space="preserve"> </w:t>
      </w:r>
      <w:r>
        <w:t>К.А.</w:t>
      </w:r>
      <w:r>
        <w:rPr>
          <w:spacing w:val="-1"/>
        </w:rPr>
        <w:t xml:space="preserve"> </w:t>
      </w:r>
      <w:r>
        <w:t>Тимирязев.</w:t>
      </w:r>
    </w:p>
    <w:p w14:paraId="3A0F0000">
      <w:pPr>
        <w:pStyle w:val="Style_1"/>
        <w:tabs>
          <w:tab w:leader="none" w:pos="2416" w:val="left"/>
          <w:tab w:leader="none" w:pos="2816" w:val="left"/>
          <w:tab w:leader="none" w:pos="3894" w:val="left"/>
          <w:tab w:leader="none" w:pos="4942" w:val="left"/>
          <w:tab w:leader="none" w:pos="6379" w:val="left"/>
          <w:tab w:leader="none" w:pos="8457" w:val="left"/>
        </w:tabs>
        <w:spacing w:before="160"/>
        <w:ind w:firstLine="0" w:left="1101"/>
        <w:jc w:val="left"/>
      </w:pPr>
      <w:r>
        <w:t>Таблицы</w:t>
      </w:r>
      <w:r>
        <w:tab/>
      </w:r>
      <w:r>
        <w:t>и</w:t>
      </w:r>
      <w:r>
        <w:tab/>
      </w:r>
      <w:r>
        <w:t>схемы:</w:t>
      </w:r>
      <w:r>
        <w:tab/>
      </w:r>
      <w:r>
        <w:t>«Типы</w:t>
      </w:r>
      <w:r>
        <w:tab/>
      </w:r>
      <w:r>
        <w:t>питания»,</w:t>
      </w:r>
      <w:r>
        <w:tab/>
      </w:r>
      <w:r>
        <w:t>«Метаболизм»,</w:t>
      </w:r>
      <w:r>
        <w:tab/>
      </w:r>
      <w:r>
        <w:t>«Митохондрия»,</w:t>
      </w:r>
    </w:p>
    <w:p w14:paraId="3B0F0000">
      <w:pPr>
        <w:pStyle w:val="Style_1"/>
        <w:tabs>
          <w:tab w:leader="none" w:pos="2757" w:val="left"/>
          <w:tab w:leader="none" w:pos="3992" w:val="left"/>
          <w:tab w:leader="none" w:pos="6052" w:val="left"/>
          <w:tab w:leader="none" w:pos="8097" w:val="left"/>
          <w:tab w:leader="none" w:pos="9663" w:val="left"/>
        </w:tabs>
        <w:spacing w:before="161"/>
        <w:ind w:firstLine="0" w:left="0"/>
        <w:jc w:val="left"/>
      </w:pPr>
      <w:r>
        <w:t>«Энергетический</w:t>
      </w:r>
      <w:r>
        <w:tab/>
      </w:r>
      <w:r>
        <w:t>обмен»,</w:t>
      </w:r>
      <w:r>
        <w:tab/>
      </w:r>
      <w:r>
        <w:t>«Хлоропласт»,</w:t>
      </w:r>
      <w:r>
        <w:tab/>
      </w:r>
      <w:r>
        <w:t>«Фотосинтез»,</w:t>
      </w:r>
      <w:r>
        <w:tab/>
      </w:r>
      <w:r>
        <w:t>«Строение</w:t>
      </w:r>
      <w:r>
        <w:tab/>
      </w:r>
      <w:r>
        <w:t>ДНК»,</w:t>
      </w:r>
    </w:p>
    <w:p w14:paraId="3C0F0000">
      <w:pPr>
        <w:pStyle w:val="Style_1"/>
        <w:spacing w:before="163"/>
        <w:ind w:firstLine="0" w:left="0"/>
        <w:jc w:val="left"/>
      </w:pPr>
      <w:r>
        <w:t>«Строение</w:t>
      </w:r>
      <w:r>
        <w:rPr>
          <w:spacing w:val="115"/>
        </w:rPr>
        <w:t xml:space="preserve"> </w:t>
      </w:r>
      <w:r>
        <w:t>и</w:t>
      </w:r>
      <w:r>
        <w:rPr>
          <w:spacing w:val="116"/>
        </w:rPr>
        <w:t xml:space="preserve"> </w:t>
      </w:r>
      <w:r>
        <w:t>функционирование</w:t>
      </w:r>
      <w:r>
        <w:rPr>
          <w:spacing w:val="116"/>
        </w:rPr>
        <w:t xml:space="preserve"> </w:t>
      </w:r>
      <w:r>
        <w:t>гена»,</w:t>
      </w:r>
      <w:r>
        <w:rPr>
          <w:spacing w:val="115"/>
        </w:rPr>
        <w:t xml:space="preserve"> </w:t>
      </w:r>
      <w:r>
        <w:t>«Синтез</w:t>
      </w:r>
      <w:r>
        <w:rPr>
          <w:spacing w:val="115"/>
        </w:rPr>
        <w:t xml:space="preserve"> </w:t>
      </w:r>
      <w:r>
        <w:t>белка»,</w:t>
      </w:r>
      <w:r>
        <w:rPr>
          <w:spacing w:val="112"/>
        </w:rPr>
        <w:t xml:space="preserve"> </w:t>
      </w:r>
      <w:r>
        <w:t>«Генетический</w:t>
      </w:r>
      <w:r>
        <w:rPr>
          <w:spacing w:val="116"/>
        </w:rPr>
        <w:t xml:space="preserve"> </w:t>
      </w:r>
      <w:r>
        <w:t>код»,</w:t>
      </w:r>
    </w:p>
    <w:p w14:paraId="3D0F0000">
      <w:pPr>
        <w:pStyle w:val="Style_1"/>
        <w:tabs>
          <w:tab w:leader="none" w:pos="1901" w:val="left"/>
          <w:tab w:leader="none" w:pos="4150" w:val="left"/>
          <w:tab w:leader="none" w:pos="5656" w:val="left"/>
          <w:tab w:leader="none" w:pos="6035" w:val="left"/>
          <w:tab w:leader="none" w:pos="7629" w:val="left"/>
          <w:tab w:leader="none" w:pos="8445" w:val="left"/>
          <w:tab w:leader="none" w:pos="9485" w:val="left"/>
        </w:tabs>
        <w:spacing w:before="160" w:line="360" w:lineRule="auto"/>
        <w:ind w:firstLine="0" w:left="0" w:right="521"/>
        <w:jc w:val="left"/>
      </w:pPr>
      <w:r>
        <w:t>«Вирусы»,</w:t>
      </w:r>
      <w:r>
        <w:tab/>
      </w:r>
      <w:r>
        <w:t>«Бактериофаги»,</w:t>
      </w:r>
      <w:r>
        <w:tab/>
      </w:r>
      <w:r>
        <w:t>«Строение</w:t>
      </w:r>
      <w:r>
        <w:tab/>
      </w:r>
      <w:r>
        <w:t>и</w:t>
      </w:r>
      <w:r>
        <w:tab/>
      </w:r>
      <w:r>
        <w:t>жизненный</w:t>
      </w:r>
      <w:r>
        <w:tab/>
      </w:r>
      <w:r>
        <w:t>цикл</w:t>
      </w:r>
      <w:r>
        <w:tab/>
      </w:r>
      <w:r>
        <w:t>вируса</w:t>
      </w:r>
      <w:r>
        <w:tab/>
      </w:r>
      <w:r>
        <w:rPr>
          <w:spacing w:val="-1"/>
        </w:rPr>
        <w:t>СПИДа,</w:t>
      </w:r>
      <w:r>
        <w:rPr>
          <w:spacing w:val="-67"/>
        </w:rPr>
        <w:t xml:space="preserve"> </w:t>
      </w:r>
      <w:r>
        <w:t>бактериофага»,</w:t>
      </w:r>
      <w:r>
        <w:rPr>
          <w:spacing w:val="-2"/>
        </w:rPr>
        <w:t xml:space="preserve"> </w:t>
      </w:r>
      <w:r>
        <w:t>«Репликация ДНК».</w:t>
      </w:r>
    </w:p>
    <w:p w14:paraId="3E0F0000">
      <w:pPr>
        <w:pStyle w:val="Style_1"/>
        <w:tabs>
          <w:tab w:leader="none" w:pos="3155" w:val="left"/>
          <w:tab w:leader="none" w:pos="5796" w:val="left"/>
          <w:tab w:leader="none" w:pos="7347" w:val="left"/>
          <w:tab w:leader="none" w:pos="8177" w:val="left"/>
          <w:tab w:leader="none" w:pos="8578" w:val="left"/>
        </w:tabs>
        <w:spacing w:line="321" w:lineRule="exact"/>
        <w:ind w:firstLine="0" w:left="1101"/>
        <w:jc w:val="left"/>
      </w:pPr>
      <w:r>
        <w:t>Оборудование:</w:t>
      </w:r>
      <w:r>
        <w:tab/>
      </w:r>
      <w:r>
        <w:t>модели-аппликации</w:t>
      </w:r>
      <w:r>
        <w:tab/>
      </w:r>
      <w:r>
        <w:t>«Удвоение</w:t>
      </w:r>
      <w:r>
        <w:tab/>
      </w:r>
      <w:r>
        <w:t>ДНК</w:t>
      </w:r>
      <w:r>
        <w:tab/>
      </w:r>
      <w:r>
        <w:t>и</w:t>
      </w:r>
      <w:r>
        <w:tab/>
      </w:r>
      <w:r>
        <w:t>транскрипция»,</w:t>
      </w:r>
    </w:p>
    <w:p w14:paraId="3F0F0000">
      <w:pPr>
        <w:pStyle w:val="Style_1"/>
        <w:spacing w:before="163"/>
        <w:ind w:firstLine="0" w:left="0"/>
      </w:pPr>
      <w:r>
        <w:t>«Биосинтез</w:t>
      </w:r>
      <w:r>
        <w:rPr>
          <w:spacing w:val="-6"/>
        </w:rPr>
        <w:t xml:space="preserve"> </w:t>
      </w:r>
      <w:r>
        <w:t>белка»,</w:t>
      </w:r>
      <w:r>
        <w:rPr>
          <w:spacing w:val="-5"/>
        </w:rPr>
        <w:t xml:space="preserve"> </w:t>
      </w:r>
      <w:r>
        <w:t>«Строение</w:t>
      </w:r>
      <w:r>
        <w:rPr>
          <w:spacing w:val="-1"/>
        </w:rPr>
        <w:t xml:space="preserve"> </w:t>
      </w:r>
      <w:r>
        <w:t>клетки»,</w:t>
      </w:r>
      <w:r>
        <w:rPr>
          <w:spacing w:val="-5"/>
        </w:rPr>
        <w:t xml:space="preserve"> </w:t>
      </w:r>
      <w:r>
        <w:t>модель</w:t>
      </w:r>
      <w:r>
        <w:rPr>
          <w:spacing w:val="-3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ДНК.</w:t>
      </w:r>
    </w:p>
    <w:p w14:paraId="400F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160" w:line="240" w:lineRule="auto"/>
        <w:ind w:hanging="841" w:left="1941" w:right="0"/>
        <w:jc w:val="both"/>
        <w:rPr>
          <w:sz w:val="28"/>
        </w:rPr>
      </w:pPr>
      <w:r>
        <w:rPr>
          <w:sz w:val="28"/>
        </w:rPr>
        <w:t>Тема</w:t>
      </w:r>
      <w:r>
        <w:rPr>
          <w:spacing w:val="-6"/>
          <w:sz w:val="28"/>
        </w:rPr>
        <w:t xml:space="preserve"> </w:t>
      </w:r>
      <w:r>
        <w:rPr>
          <w:sz w:val="28"/>
        </w:rPr>
        <w:t>5.</w:t>
      </w:r>
      <w:r>
        <w:rPr>
          <w:spacing w:val="-3"/>
          <w:sz w:val="28"/>
        </w:rPr>
        <w:t xml:space="preserve"> </w:t>
      </w:r>
      <w:r>
        <w:rPr>
          <w:sz w:val="28"/>
        </w:rPr>
        <w:t>Размножение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организмов.</w:t>
      </w:r>
    </w:p>
    <w:p w14:paraId="410F0000">
      <w:pPr>
        <w:pStyle w:val="Style_1"/>
        <w:spacing w:before="161" w:line="360" w:lineRule="auto"/>
        <w:ind w:right="521"/>
      </w:pPr>
      <w:r>
        <w:t>Клеточный цикл, или жизненный цикл клетки. Интерфаза и митоз. Процессы,</w:t>
      </w:r>
      <w:r>
        <w:rPr>
          <w:spacing w:val="-67"/>
        </w:rPr>
        <w:t xml:space="preserve"> </w:t>
      </w:r>
      <w:r>
        <w:t>протекающие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интерфазе.</w:t>
      </w:r>
      <w:r>
        <w:rPr>
          <w:spacing w:val="1"/>
        </w:rPr>
        <w:t xml:space="preserve"> </w:t>
      </w:r>
      <w:r>
        <w:t>Репликация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матричного</w:t>
      </w:r>
      <w:r>
        <w:rPr>
          <w:spacing w:val="1"/>
        </w:rPr>
        <w:t xml:space="preserve"> </w:t>
      </w:r>
      <w:r>
        <w:t>синтеза</w:t>
      </w:r>
      <w:r>
        <w:rPr>
          <w:spacing w:val="1"/>
        </w:rPr>
        <w:t xml:space="preserve"> </w:t>
      </w:r>
      <w:r>
        <w:t>ДНК.</w:t>
      </w:r>
      <w:r>
        <w:rPr>
          <w:spacing w:val="1"/>
        </w:rPr>
        <w:t xml:space="preserve"> </w:t>
      </w:r>
      <w:r>
        <w:t>Строение хромосом. Хромосомный набор – кариотип. Диплоидный и гаплоидный</w:t>
      </w:r>
      <w:r>
        <w:rPr>
          <w:spacing w:val="1"/>
        </w:rPr>
        <w:t xml:space="preserve"> </w:t>
      </w:r>
      <w:r>
        <w:t>хромосомные</w:t>
      </w:r>
      <w:r>
        <w:rPr>
          <w:spacing w:val="1"/>
        </w:rPr>
        <w:t xml:space="preserve"> </w:t>
      </w:r>
      <w:r>
        <w:t>наборы.</w:t>
      </w:r>
      <w:r>
        <w:rPr>
          <w:spacing w:val="1"/>
        </w:rPr>
        <w:t xml:space="preserve"> </w:t>
      </w:r>
      <w:r>
        <w:t>Хроматиды.</w:t>
      </w:r>
      <w:r>
        <w:rPr>
          <w:spacing w:val="1"/>
        </w:rPr>
        <w:t xml:space="preserve"> </w:t>
      </w:r>
      <w:r>
        <w:t>Цитологические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размножения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 развития</w:t>
      </w:r>
      <w:r>
        <w:rPr>
          <w:spacing w:val="-3"/>
        </w:rPr>
        <w:t xml:space="preserve"> </w:t>
      </w:r>
      <w:r>
        <w:t>организмов.</w:t>
      </w:r>
    </w:p>
    <w:p w14:paraId="420F0000">
      <w:pPr>
        <w:pStyle w:val="Style_1"/>
        <w:spacing w:line="360" w:lineRule="auto"/>
        <w:ind w:right="527"/>
      </w:pPr>
      <w:r>
        <w:t>Деление клетки – митоз. Стадии митоза. Процессы, происходящие на разных</w:t>
      </w:r>
      <w:r>
        <w:rPr>
          <w:spacing w:val="1"/>
        </w:rPr>
        <w:t xml:space="preserve"> </w:t>
      </w:r>
      <w:r>
        <w:t>стадиях митоза. Биологический смысл</w:t>
      </w:r>
      <w:r>
        <w:rPr>
          <w:spacing w:val="-1"/>
        </w:rPr>
        <w:t xml:space="preserve"> </w:t>
      </w:r>
      <w:r>
        <w:t>митоза.</w:t>
      </w:r>
    </w:p>
    <w:p w14:paraId="430F0000">
      <w:pPr>
        <w:pStyle w:val="Style_1"/>
        <w:spacing w:before="1"/>
        <w:ind w:firstLine="0" w:left="1101"/>
      </w:pPr>
      <w:r>
        <w:t>Программируемая</w:t>
      </w:r>
      <w:r>
        <w:rPr>
          <w:spacing w:val="-1"/>
        </w:rPr>
        <w:t xml:space="preserve"> </w:t>
      </w:r>
      <w:r>
        <w:t>гибель</w:t>
      </w:r>
      <w:r>
        <w:rPr>
          <w:spacing w:val="-4"/>
        </w:rPr>
        <w:t xml:space="preserve"> </w:t>
      </w:r>
      <w:r>
        <w:t>клетки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апоптоз.</w:t>
      </w:r>
    </w:p>
    <w:p w14:paraId="440F0000">
      <w:pPr>
        <w:pStyle w:val="Style_1"/>
        <w:spacing w:before="160" w:line="360" w:lineRule="auto"/>
        <w:ind w:right="521"/>
      </w:pPr>
      <w:r>
        <w:t>Формы</w:t>
      </w:r>
      <w:r>
        <w:rPr>
          <w:spacing w:val="1"/>
        </w:rPr>
        <w:t xml:space="preserve"> </w:t>
      </w:r>
      <w:r>
        <w:t>размножения</w:t>
      </w:r>
      <w:r>
        <w:rPr>
          <w:spacing w:val="1"/>
        </w:rPr>
        <w:t xml:space="preserve"> </w:t>
      </w:r>
      <w:r>
        <w:t>организмов:</w:t>
      </w:r>
      <w:r>
        <w:rPr>
          <w:spacing w:val="1"/>
        </w:rPr>
        <w:t xml:space="preserve"> </w:t>
      </w:r>
      <w:r>
        <w:t>бесполое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половое.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бесполого</w:t>
      </w:r>
      <w:r>
        <w:rPr>
          <w:spacing w:val="1"/>
        </w:rPr>
        <w:t xml:space="preserve"> </w:t>
      </w:r>
      <w:r>
        <w:t>размножения: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надвое,</w:t>
      </w:r>
      <w:r>
        <w:rPr>
          <w:spacing w:val="1"/>
        </w:rPr>
        <w:t xml:space="preserve"> </w:t>
      </w:r>
      <w:r>
        <w:t>почкование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многоклеточных,</w:t>
      </w:r>
      <w:r>
        <w:rPr>
          <w:spacing w:val="1"/>
        </w:rPr>
        <w:t xml:space="preserve"> </w:t>
      </w:r>
      <w:r>
        <w:t>спорообразование,</w:t>
      </w:r>
      <w:r>
        <w:rPr>
          <w:spacing w:val="1"/>
        </w:rPr>
        <w:t xml:space="preserve"> </w:t>
      </w:r>
      <w:r>
        <w:t>вегетативное</w:t>
      </w:r>
      <w:r>
        <w:rPr>
          <w:spacing w:val="1"/>
        </w:rPr>
        <w:t xml:space="preserve"> </w:t>
      </w:r>
      <w:r>
        <w:t>размножение.</w:t>
      </w:r>
      <w:r>
        <w:rPr>
          <w:spacing w:val="1"/>
        </w:rPr>
        <w:t xml:space="preserve"> </w:t>
      </w:r>
      <w:r>
        <w:t>Искусственное</w:t>
      </w:r>
      <w:r>
        <w:rPr>
          <w:spacing w:val="1"/>
        </w:rPr>
        <w:t xml:space="preserve"> </w:t>
      </w:r>
      <w:r>
        <w:t>клонирование</w:t>
      </w:r>
      <w:r>
        <w:rPr>
          <w:spacing w:val="-67"/>
        </w:rPr>
        <w:t xml:space="preserve"> </w:t>
      </w:r>
      <w:r>
        <w:t>организмов,</w:t>
      </w:r>
      <w:r>
        <w:rPr>
          <w:spacing w:val="-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значение для селекции.</w:t>
      </w:r>
    </w:p>
    <w:p w14:paraId="450F0000">
      <w:pPr>
        <w:pStyle w:val="Style_1"/>
        <w:spacing w:before="1"/>
        <w:ind w:firstLine="0" w:left="1101"/>
      </w:pPr>
      <w:r>
        <w:t>Половое</w:t>
      </w:r>
      <w:r>
        <w:rPr>
          <w:spacing w:val="-3"/>
        </w:rPr>
        <w:t xml:space="preserve"> </w:t>
      </w:r>
      <w:r>
        <w:t>размножение,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отличия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бесполого.</w:t>
      </w:r>
    </w:p>
    <w:p w14:paraId="460F0000">
      <w:pPr>
        <w:pStyle w:val="Style_1"/>
        <w:spacing w:before="161" w:line="360" w:lineRule="auto"/>
        <w:ind w:right="523"/>
      </w:pPr>
      <w:r>
        <w:t>Мейоз.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мейоза.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стадиях</w:t>
      </w:r>
      <w:r>
        <w:rPr>
          <w:spacing w:val="1"/>
        </w:rPr>
        <w:t xml:space="preserve"> </w:t>
      </w:r>
      <w:r>
        <w:t>мейоза.</w:t>
      </w:r>
      <w:r>
        <w:rPr>
          <w:spacing w:val="1"/>
        </w:rPr>
        <w:t xml:space="preserve"> </w:t>
      </w:r>
      <w:r>
        <w:t>Поведение хромосом в мейозе. Кроссинговер. Биологический смысл и значение</w:t>
      </w:r>
      <w:r>
        <w:rPr>
          <w:spacing w:val="1"/>
        </w:rPr>
        <w:t xml:space="preserve"> </w:t>
      </w:r>
      <w:r>
        <w:t>мейоза.</w:t>
      </w:r>
    </w:p>
    <w:p w14:paraId="470F0000">
      <w:pPr>
        <w:pStyle w:val="Style_1"/>
        <w:spacing w:line="360" w:lineRule="auto"/>
        <w:ind w:right="522"/>
      </w:pPr>
      <w:r>
        <w:t>Гаметогенез – процесс образования половых клеток у животных. Половые</w:t>
      </w:r>
      <w:r>
        <w:rPr>
          <w:spacing w:val="1"/>
        </w:rPr>
        <w:t xml:space="preserve"> </w:t>
      </w:r>
      <w:r>
        <w:t>железы:</w:t>
      </w:r>
      <w:r>
        <w:rPr>
          <w:spacing w:val="52"/>
        </w:rPr>
        <w:t xml:space="preserve"> </w:t>
      </w:r>
      <w:r>
        <w:t>семенники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яичники.</w:t>
      </w:r>
      <w:r>
        <w:rPr>
          <w:spacing w:val="48"/>
        </w:rPr>
        <w:t xml:space="preserve"> </w:t>
      </w:r>
      <w:r>
        <w:t>Образование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развитие</w:t>
      </w:r>
      <w:r>
        <w:rPr>
          <w:spacing w:val="48"/>
        </w:rPr>
        <w:t xml:space="preserve"> </w:t>
      </w:r>
      <w:r>
        <w:t>половых</w:t>
      </w:r>
      <w:r>
        <w:rPr>
          <w:spacing w:val="49"/>
        </w:rPr>
        <w:t xml:space="preserve"> </w:t>
      </w:r>
      <w:r>
        <w:t>клеток</w:t>
      </w:r>
      <w:r>
        <w:rPr>
          <w:spacing w:val="51"/>
        </w:rPr>
        <w:t xml:space="preserve"> </w:t>
      </w:r>
      <w:r>
        <w:t>–</w:t>
      </w:r>
      <w:r>
        <w:rPr>
          <w:spacing w:val="50"/>
        </w:rPr>
        <w:t xml:space="preserve"> </w:t>
      </w:r>
      <w:r>
        <w:t>гамет</w:t>
      </w:r>
    </w:p>
    <w:p w14:paraId="480F0000">
      <w:pPr>
        <w:sectPr>
          <w:pgSz w:h="16850" w:orient="portrait" w:w="11910"/>
          <w:pgMar w:bottom="740" w:footer="543" w:header="576" w:left="740" w:right="180" w:top="840"/>
        </w:sectPr>
      </w:pPr>
    </w:p>
    <w:p w14:paraId="490F0000">
      <w:pPr>
        <w:pStyle w:val="Style_1"/>
        <w:ind w:firstLine="0" w:left="0"/>
        <w:jc w:val="left"/>
        <w:rPr>
          <w:sz w:val="20"/>
        </w:rPr>
      </w:pPr>
    </w:p>
    <w:p w14:paraId="4A0F0000">
      <w:pPr>
        <w:pStyle w:val="Style_1"/>
        <w:spacing w:before="254" w:line="360" w:lineRule="auto"/>
        <w:ind w:firstLine="0" w:left="0" w:right="523"/>
      </w:pPr>
      <w:r>
        <w:t>(сперматозоид,</w:t>
      </w:r>
      <w:r>
        <w:rPr>
          <w:spacing w:val="1"/>
        </w:rPr>
        <w:t xml:space="preserve"> </w:t>
      </w:r>
      <w:r>
        <w:t>яйцеклетка)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сперматогенез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оогенез.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яйцеклеток</w:t>
      </w:r>
      <w:r>
        <w:rPr>
          <w:spacing w:val="-1"/>
        </w:rPr>
        <w:t xml:space="preserve"> </w:t>
      </w:r>
      <w:r>
        <w:t>и сперматозоидов.</w:t>
      </w:r>
      <w:r>
        <w:rPr>
          <w:spacing w:val="-6"/>
        </w:rPr>
        <w:t xml:space="preserve"> </w:t>
      </w:r>
      <w:r>
        <w:t>Оплодотворение.</w:t>
      </w:r>
      <w:r>
        <w:rPr>
          <w:spacing w:val="-1"/>
        </w:rPr>
        <w:t xml:space="preserve"> </w:t>
      </w:r>
      <w:r>
        <w:t>Партеногенез.</w:t>
      </w:r>
    </w:p>
    <w:p w14:paraId="4B0F0000">
      <w:pPr>
        <w:pStyle w:val="Style_1"/>
        <w:spacing w:line="360" w:lineRule="auto"/>
        <w:ind w:right="524"/>
      </w:pPr>
      <w:r>
        <w:t>Индивидуальное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(онтогенез).</w:t>
      </w:r>
      <w:r>
        <w:rPr>
          <w:spacing w:val="1"/>
        </w:rPr>
        <w:t xml:space="preserve"> </w:t>
      </w:r>
      <w:r>
        <w:t>Эмбриональное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(эмбриогенез).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эмбрионального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позвоночных</w:t>
      </w:r>
      <w:r>
        <w:rPr>
          <w:spacing w:val="1"/>
        </w:rPr>
        <w:t xml:space="preserve"> </w:t>
      </w:r>
      <w:r>
        <w:t>животных:</w:t>
      </w:r>
      <w:r>
        <w:rPr>
          <w:spacing w:val="1"/>
        </w:rPr>
        <w:t xml:space="preserve"> </w:t>
      </w:r>
      <w:r>
        <w:t>дробление,</w:t>
      </w:r>
      <w:r>
        <w:rPr>
          <w:spacing w:val="1"/>
        </w:rPr>
        <w:t xml:space="preserve"> </w:t>
      </w:r>
      <w:r>
        <w:t>гаструляция,</w:t>
      </w:r>
      <w:r>
        <w:rPr>
          <w:spacing w:val="1"/>
        </w:rPr>
        <w:t xml:space="preserve"> </w:t>
      </w:r>
      <w:r>
        <w:t>органогенез.</w:t>
      </w:r>
      <w:r>
        <w:rPr>
          <w:spacing w:val="1"/>
        </w:rPr>
        <w:t xml:space="preserve"> </w:t>
      </w:r>
      <w:r>
        <w:t>Постэмбриональное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постэмбрионального развития: прямое, непрямое (личиночное). Влияние среды на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организмов,</w:t>
      </w:r>
      <w:r>
        <w:rPr>
          <w:spacing w:val="-2"/>
        </w:rPr>
        <w:t xml:space="preserve"> </w:t>
      </w:r>
      <w:r>
        <w:t>факторы,</w:t>
      </w:r>
      <w:r>
        <w:rPr>
          <w:spacing w:val="-2"/>
        </w:rPr>
        <w:t xml:space="preserve"> </w:t>
      </w:r>
      <w:r>
        <w:t>способные</w:t>
      </w:r>
      <w:r>
        <w:rPr>
          <w:spacing w:val="-1"/>
        </w:rPr>
        <w:t xml:space="preserve"> </w:t>
      </w:r>
      <w:r>
        <w:t>вызывать</w:t>
      </w:r>
      <w:r>
        <w:rPr>
          <w:spacing w:val="-2"/>
        </w:rPr>
        <w:t xml:space="preserve"> </w:t>
      </w:r>
      <w:r>
        <w:t>врождённые уродства.</w:t>
      </w:r>
    </w:p>
    <w:p w14:paraId="4C0F0000">
      <w:pPr>
        <w:pStyle w:val="Style_1"/>
        <w:spacing w:line="360" w:lineRule="auto"/>
        <w:ind w:right="523"/>
      </w:pPr>
      <w:r>
        <w:t>Рост и развитие растений. Онтогенез цветкового растения: строение семени,</w:t>
      </w:r>
      <w:r>
        <w:rPr>
          <w:spacing w:val="1"/>
        </w:rPr>
        <w:t xml:space="preserve"> </w:t>
      </w:r>
      <w:r>
        <w:t>стадии</w:t>
      </w:r>
      <w:r>
        <w:rPr>
          <w:spacing w:val="-3"/>
        </w:rPr>
        <w:t xml:space="preserve"> </w:t>
      </w:r>
      <w:r>
        <w:t>развития.</w:t>
      </w:r>
    </w:p>
    <w:p w14:paraId="4D0F0000">
      <w:pPr>
        <w:pStyle w:val="Style_1"/>
        <w:ind w:firstLine="0" w:left="1101"/>
        <w:jc w:val="left"/>
      </w:pPr>
      <w:r>
        <w:t>Демонстрации:</w:t>
      </w:r>
    </w:p>
    <w:p w14:paraId="4E0F0000">
      <w:pPr>
        <w:pStyle w:val="Style_1"/>
        <w:tabs>
          <w:tab w:leader="none" w:pos="2491" w:val="left"/>
          <w:tab w:leader="none" w:pos="2968" w:val="left"/>
          <w:tab w:leader="none" w:pos="4124" w:val="left"/>
          <w:tab w:leader="none" w:pos="5457" w:val="left"/>
          <w:tab w:leader="none" w:pos="7369" w:val="left"/>
          <w:tab w:leader="none" w:pos="9283" w:val="left"/>
        </w:tabs>
        <w:spacing w:before="156" w:line="360" w:lineRule="auto"/>
        <w:ind w:right="522"/>
        <w:jc w:val="left"/>
      </w:pPr>
      <w:r>
        <w:t>Таблицы</w:t>
      </w:r>
      <w:r>
        <w:tab/>
      </w:r>
      <w:r>
        <w:t>и</w:t>
      </w:r>
      <w:r>
        <w:tab/>
      </w:r>
      <w:r>
        <w:t>схемы:</w:t>
      </w:r>
      <w:r>
        <w:tab/>
      </w:r>
      <w:r>
        <w:t>«Формы</w:t>
      </w:r>
      <w:r>
        <w:tab/>
      </w:r>
      <w:r>
        <w:t>размножения</w:t>
      </w:r>
      <w:r>
        <w:tab/>
      </w:r>
      <w:r>
        <w:t>организмов»,</w:t>
      </w:r>
      <w:r>
        <w:tab/>
      </w:r>
      <w:r>
        <w:t>«Двойное</w:t>
      </w:r>
      <w:r>
        <w:rPr>
          <w:spacing w:val="-67"/>
        </w:rPr>
        <w:t xml:space="preserve"> </w:t>
      </w:r>
      <w:r>
        <w:t>оплодотворение</w:t>
      </w:r>
      <w:r>
        <w:rPr>
          <w:spacing w:val="58"/>
        </w:rPr>
        <w:t xml:space="preserve"> </w:t>
      </w:r>
      <w:r>
        <w:t>у</w:t>
      </w:r>
      <w:r>
        <w:rPr>
          <w:spacing w:val="57"/>
        </w:rPr>
        <w:t xml:space="preserve"> </w:t>
      </w:r>
      <w:r>
        <w:t>цветковых</w:t>
      </w:r>
      <w:r>
        <w:rPr>
          <w:spacing w:val="58"/>
        </w:rPr>
        <w:t xml:space="preserve"> </w:t>
      </w:r>
      <w:r>
        <w:t>растений»,</w:t>
      </w:r>
      <w:r>
        <w:rPr>
          <w:spacing w:val="60"/>
        </w:rPr>
        <w:t xml:space="preserve"> </w:t>
      </w:r>
      <w:r>
        <w:t>«Вегетативное</w:t>
      </w:r>
      <w:r>
        <w:rPr>
          <w:spacing w:val="56"/>
        </w:rPr>
        <w:t xml:space="preserve"> </w:t>
      </w:r>
      <w:r>
        <w:t>размножение</w:t>
      </w:r>
      <w:r>
        <w:rPr>
          <w:spacing w:val="59"/>
        </w:rPr>
        <w:t xml:space="preserve"> </w:t>
      </w:r>
      <w:r>
        <w:t>растений»,</w:t>
      </w:r>
    </w:p>
    <w:p w14:paraId="4F0F0000">
      <w:pPr>
        <w:pStyle w:val="Style_1"/>
        <w:spacing w:line="321" w:lineRule="exact"/>
        <w:ind w:firstLine="0" w:left="0"/>
        <w:jc w:val="left"/>
      </w:pPr>
      <w:r>
        <w:t>«Деление</w:t>
      </w:r>
      <w:r>
        <w:rPr>
          <w:spacing w:val="18"/>
        </w:rPr>
        <w:t xml:space="preserve"> </w:t>
      </w:r>
      <w:r>
        <w:t>клетки</w:t>
      </w:r>
      <w:r>
        <w:rPr>
          <w:spacing w:val="17"/>
        </w:rPr>
        <w:t xml:space="preserve"> </w:t>
      </w:r>
      <w:r>
        <w:t>бактерий»,</w:t>
      </w:r>
      <w:r>
        <w:rPr>
          <w:spacing w:val="18"/>
        </w:rPr>
        <w:t xml:space="preserve"> </w:t>
      </w:r>
      <w:r>
        <w:t>«Строение</w:t>
      </w:r>
      <w:r>
        <w:rPr>
          <w:spacing w:val="15"/>
        </w:rPr>
        <w:t xml:space="preserve"> </w:t>
      </w:r>
      <w:r>
        <w:t>половых</w:t>
      </w:r>
      <w:r>
        <w:rPr>
          <w:spacing w:val="19"/>
        </w:rPr>
        <w:t xml:space="preserve"> </w:t>
      </w:r>
      <w:r>
        <w:t>клеток»,</w:t>
      </w:r>
      <w:r>
        <w:rPr>
          <w:spacing w:val="18"/>
        </w:rPr>
        <w:t xml:space="preserve"> </w:t>
      </w:r>
      <w:r>
        <w:t>«Строение</w:t>
      </w:r>
      <w:r>
        <w:rPr>
          <w:spacing w:val="18"/>
        </w:rPr>
        <w:t xml:space="preserve"> </w:t>
      </w:r>
      <w:r>
        <w:t>хромосомы»,</w:t>
      </w:r>
    </w:p>
    <w:p w14:paraId="500F0000">
      <w:pPr>
        <w:pStyle w:val="Style_1"/>
        <w:spacing w:before="163" w:line="360" w:lineRule="auto"/>
        <w:ind w:firstLine="0" w:left="0" w:right="524"/>
      </w:pPr>
      <w:r>
        <w:t>«Клеточный цикл», «Репликация ДНК», «Митоз», «Мейоз», «Прямое и непрямое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«Гаметогенез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млекопитающих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человека»,</w:t>
      </w:r>
      <w:r>
        <w:rPr>
          <w:spacing w:val="1"/>
        </w:rPr>
        <w:t xml:space="preserve"> </w:t>
      </w:r>
      <w:r>
        <w:t>«Основные</w:t>
      </w:r>
      <w:r>
        <w:rPr>
          <w:spacing w:val="1"/>
        </w:rPr>
        <w:t xml:space="preserve"> </w:t>
      </w:r>
      <w:r>
        <w:t>стадии</w:t>
      </w:r>
      <w:r>
        <w:rPr>
          <w:spacing w:val="-67"/>
        </w:rPr>
        <w:t xml:space="preserve"> </w:t>
      </w:r>
      <w:r>
        <w:t>онтогенеза».</w:t>
      </w:r>
    </w:p>
    <w:p w14:paraId="510F0000">
      <w:pPr>
        <w:pStyle w:val="Style_1"/>
        <w:spacing w:line="360" w:lineRule="auto"/>
        <w:ind w:right="523"/>
      </w:pPr>
      <w:r>
        <w:t>Оборудование:</w:t>
      </w:r>
      <w:r>
        <w:rPr>
          <w:spacing w:val="1"/>
        </w:rPr>
        <w:t xml:space="preserve"> </w:t>
      </w:r>
      <w:r>
        <w:t>микроскоп,</w:t>
      </w:r>
      <w:r>
        <w:rPr>
          <w:spacing w:val="1"/>
        </w:rPr>
        <w:t xml:space="preserve"> </w:t>
      </w:r>
      <w:r>
        <w:t>микропрепараты</w:t>
      </w:r>
      <w:r>
        <w:rPr>
          <w:spacing w:val="1"/>
        </w:rPr>
        <w:t xml:space="preserve"> </w:t>
      </w:r>
      <w:r>
        <w:t>«Сперматозоиды</w:t>
      </w:r>
      <w:r>
        <w:rPr>
          <w:spacing w:val="-67"/>
        </w:rPr>
        <w:t xml:space="preserve"> </w:t>
      </w:r>
      <w:r>
        <w:t>млекопитающего»,</w:t>
      </w:r>
      <w:r>
        <w:rPr>
          <w:spacing w:val="1"/>
        </w:rPr>
        <w:t xml:space="preserve"> </w:t>
      </w:r>
      <w:r>
        <w:t>«Яйцеклетка</w:t>
      </w:r>
      <w:r>
        <w:rPr>
          <w:spacing w:val="1"/>
        </w:rPr>
        <w:t xml:space="preserve"> </w:t>
      </w:r>
      <w:r>
        <w:t>млекопитающего»,</w:t>
      </w:r>
      <w:r>
        <w:rPr>
          <w:spacing w:val="1"/>
        </w:rPr>
        <w:t xml:space="preserve"> </w:t>
      </w:r>
      <w:r>
        <w:t>«Кариокинез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клетках</w:t>
      </w:r>
      <w:r>
        <w:rPr>
          <w:spacing w:val="1"/>
        </w:rPr>
        <w:t xml:space="preserve"> </w:t>
      </w:r>
      <w:r>
        <w:t>корешка</w:t>
      </w:r>
      <w:r>
        <w:rPr>
          <w:spacing w:val="1"/>
        </w:rPr>
        <w:t xml:space="preserve"> </w:t>
      </w:r>
      <w:r>
        <w:t>лука»,</w:t>
      </w:r>
      <w:r>
        <w:rPr>
          <w:spacing w:val="1"/>
        </w:rPr>
        <w:t xml:space="preserve"> </w:t>
      </w:r>
      <w:r>
        <w:t>магнитная</w:t>
      </w:r>
      <w:r>
        <w:rPr>
          <w:spacing w:val="1"/>
        </w:rPr>
        <w:t xml:space="preserve"> </w:t>
      </w:r>
      <w:r>
        <w:t>модель-аппликация</w:t>
      </w:r>
      <w:r>
        <w:rPr>
          <w:spacing w:val="1"/>
        </w:rPr>
        <w:t xml:space="preserve"> </w:t>
      </w:r>
      <w:r>
        <w:t>«Деление</w:t>
      </w:r>
      <w:r>
        <w:rPr>
          <w:spacing w:val="1"/>
        </w:rPr>
        <w:t xml:space="preserve"> </w:t>
      </w:r>
      <w:r>
        <w:t>клетки»,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ДНК,</w:t>
      </w:r>
      <w:r>
        <w:rPr>
          <w:spacing w:val="1"/>
        </w:rPr>
        <w:t xml:space="preserve"> </w:t>
      </w:r>
      <w:r>
        <w:t>модель</w:t>
      </w:r>
      <w:r>
        <w:rPr>
          <w:spacing w:val="-3"/>
        </w:rPr>
        <w:t xml:space="preserve"> </w:t>
      </w:r>
      <w:r>
        <w:t>метафазной</w:t>
      </w:r>
      <w:r>
        <w:rPr>
          <w:spacing w:val="-3"/>
        </w:rPr>
        <w:t xml:space="preserve"> </w:t>
      </w:r>
      <w:r>
        <w:t>хромосомы.</w:t>
      </w:r>
    </w:p>
    <w:p w14:paraId="520F0000">
      <w:pPr>
        <w:pStyle w:val="Style_1"/>
        <w:ind w:firstLine="0" w:left="1101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работы:</w:t>
      </w:r>
    </w:p>
    <w:p w14:paraId="530F0000">
      <w:pPr>
        <w:pStyle w:val="Style_1"/>
        <w:spacing w:before="160" w:line="360" w:lineRule="auto"/>
        <w:ind w:right="524"/>
      </w:pPr>
      <w:r>
        <w:t>Лабораторная работа № 3. «Наблюдение митоза в клетках кончика корешка</w:t>
      </w:r>
      <w:r>
        <w:rPr>
          <w:spacing w:val="1"/>
        </w:rPr>
        <w:t xml:space="preserve"> </w:t>
      </w:r>
      <w:r>
        <w:t>лука</w:t>
      </w:r>
      <w:r>
        <w:rPr>
          <w:spacing w:val="-1"/>
        </w:rPr>
        <w:t xml:space="preserve"> </w:t>
      </w:r>
      <w:r>
        <w:t>на готовых</w:t>
      </w:r>
      <w:r>
        <w:rPr>
          <w:spacing w:val="1"/>
        </w:rPr>
        <w:t xml:space="preserve"> </w:t>
      </w:r>
      <w:r>
        <w:t>микропрепаратах».</w:t>
      </w:r>
    </w:p>
    <w:p w14:paraId="540F0000">
      <w:pPr>
        <w:pStyle w:val="Style_1"/>
        <w:spacing w:line="360" w:lineRule="auto"/>
        <w:ind w:right="531"/>
      </w:pPr>
      <w:r>
        <w:t>Лабораторная работа № 4. «Изучение строения половых клеток на готовых</w:t>
      </w:r>
      <w:r>
        <w:rPr>
          <w:spacing w:val="1"/>
        </w:rPr>
        <w:t xml:space="preserve"> </w:t>
      </w:r>
      <w:r>
        <w:t>микропрепаратах».</w:t>
      </w:r>
    </w:p>
    <w:p w14:paraId="550F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0" w:line="321" w:lineRule="exact"/>
        <w:ind w:hanging="841" w:left="1941" w:right="0"/>
        <w:jc w:val="both"/>
        <w:rPr>
          <w:sz w:val="28"/>
        </w:rPr>
      </w:pPr>
      <w:r>
        <w:rPr>
          <w:sz w:val="28"/>
        </w:rPr>
        <w:t>Тема</w:t>
      </w:r>
      <w:r>
        <w:rPr>
          <w:spacing w:val="-3"/>
          <w:sz w:val="28"/>
        </w:rPr>
        <w:t xml:space="preserve"> </w:t>
      </w:r>
      <w:r>
        <w:rPr>
          <w:sz w:val="28"/>
        </w:rPr>
        <w:t>6.</w:t>
      </w:r>
      <w:r>
        <w:rPr>
          <w:spacing w:val="-1"/>
          <w:sz w:val="28"/>
        </w:rPr>
        <w:t xml:space="preserve"> </w:t>
      </w:r>
      <w:r>
        <w:rPr>
          <w:sz w:val="28"/>
        </w:rPr>
        <w:t>Наследственность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изменчивость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организмов.</w:t>
      </w:r>
    </w:p>
    <w:p w14:paraId="560F0000">
      <w:pPr>
        <w:pStyle w:val="Style_1"/>
        <w:spacing w:before="158" w:line="360" w:lineRule="auto"/>
        <w:ind w:right="521"/>
      </w:pPr>
      <w:r>
        <w:t>Предмет и задачи генетики. История развития генетики. Роль цитологии и</w:t>
      </w:r>
      <w:r>
        <w:rPr>
          <w:spacing w:val="1"/>
        </w:rPr>
        <w:t xml:space="preserve"> </w:t>
      </w:r>
      <w:r>
        <w:t>эмбриологии в становлении генетики. Вклад российских и зарубежных учёных в</w:t>
      </w:r>
      <w:r>
        <w:rPr>
          <w:spacing w:val="1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генетики.</w:t>
      </w:r>
      <w:r>
        <w:rPr>
          <w:spacing w:val="68"/>
        </w:rPr>
        <w:t xml:space="preserve"> </w:t>
      </w:r>
      <w:r>
        <w:t>Методы</w:t>
      </w:r>
      <w:r>
        <w:rPr>
          <w:spacing w:val="2"/>
        </w:rPr>
        <w:t xml:space="preserve"> </w:t>
      </w:r>
      <w:r>
        <w:t>генетики</w:t>
      </w:r>
      <w:r>
        <w:rPr>
          <w:spacing w:val="2"/>
        </w:rPr>
        <w:t xml:space="preserve"> </w:t>
      </w:r>
      <w:r>
        <w:t>(гибридологический,</w:t>
      </w:r>
      <w:r>
        <w:rPr>
          <w:spacing w:val="68"/>
        </w:rPr>
        <w:t xml:space="preserve"> </w:t>
      </w:r>
      <w:r>
        <w:t>цитогенетический,</w:t>
      </w:r>
    </w:p>
    <w:p w14:paraId="570F0000">
      <w:pPr>
        <w:sectPr>
          <w:pgSz w:h="16850" w:orient="portrait" w:w="11910"/>
          <w:pgMar w:bottom="740" w:footer="543" w:header="576" w:left="740" w:right="180" w:top="840"/>
        </w:sectPr>
      </w:pPr>
    </w:p>
    <w:p w14:paraId="580F0000">
      <w:pPr>
        <w:pStyle w:val="Style_1"/>
        <w:ind w:firstLine="0" w:left="0"/>
        <w:jc w:val="left"/>
        <w:rPr>
          <w:sz w:val="20"/>
        </w:rPr>
      </w:pPr>
    </w:p>
    <w:p w14:paraId="590F0000">
      <w:pPr>
        <w:pStyle w:val="Style_1"/>
        <w:spacing w:before="254" w:line="360" w:lineRule="auto"/>
        <w:ind w:firstLine="0" w:left="0" w:right="526"/>
      </w:pPr>
      <w:r>
        <w:t>молекулярно-генетический).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генетические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Генетическая</w:t>
      </w:r>
      <w:r>
        <w:rPr>
          <w:spacing w:val="1"/>
        </w:rPr>
        <w:t xml:space="preserve"> </w:t>
      </w:r>
      <w:r>
        <w:t>символика,</w:t>
      </w:r>
      <w:r>
        <w:rPr>
          <w:spacing w:val="-4"/>
        </w:rPr>
        <w:t xml:space="preserve"> </w:t>
      </w:r>
      <w:r>
        <w:t>используемая в</w:t>
      </w:r>
      <w:r>
        <w:rPr>
          <w:spacing w:val="1"/>
        </w:rPr>
        <w:t xml:space="preserve"> </w:t>
      </w:r>
      <w:r>
        <w:t>схемах скрещиваний.</w:t>
      </w:r>
    </w:p>
    <w:p w14:paraId="5A0F0000">
      <w:pPr>
        <w:pStyle w:val="Style_1"/>
        <w:spacing w:line="360" w:lineRule="auto"/>
        <w:ind w:right="522"/>
      </w:pPr>
      <w:r>
        <w:t>Закономерности</w:t>
      </w:r>
      <w:r>
        <w:rPr>
          <w:spacing w:val="1"/>
        </w:rPr>
        <w:t xml:space="preserve"> </w:t>
      </w:r>
      <w:r>
        <w:t>наследования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Г. Менделем.</w:t>
      </w:r>
      <w:r>
        <w:rPr>
          <w:spacing w:val="1"/>
        </w:rPr>
        <w:t xml:space="preserve"> </w:t>
      </w:r>
      <w:r>
        <w:t>Моногибридное скрещивание. Закон едино­образия гибридов первого поколения.</w:t>
      </w:r>
      <w:r>
        <w:rPr>
          <w:spacing w:val="1"/>
        </w:rPr>
        <w:t xml:space="preserve"> </w:t>
      </w:r>
      <w:r>
        <w:t>Правило доминирования. Закон расщепления признаков. Гипотеза чистоты гамет.</w:t>
      </w:r>
      <w:r>
        <w:rPr>
          <w:spacing w:val="1"/>
        </w:rPr>
        <w:t xml:space="preserve"> </w:t>
      </w:r>
      <w:r>
        <w:t>Полное</w:t>
      </w:r>
      <w:r>
        <w:rPr>
          <w:spacing w:val="-1"/>
        </w:rPr>
        <w:t xml:space="preserve"> </w:t>
      </w:r>
      <w:r>
        <w:t>и неполное</w:t>
      </w:r>
      <w:r>
        <w:rPr>
          <w:spacing w:val="-3"/>
        </w:rPr>
        <w:t xml:space="preserve"> </w:t>
      </w:r>
      <w:r>
        <w:t>доминирование.</w:t>
      </w:r>
    </w:p>
    <w:p w14:paraId="5B0F0000">
      <w:pPr>
        <w:pStyle w:val="Style_1"/>
        <w:spacing w:line="360" w:lineRule="auto"/>
        <w:ind w:right="522"/>
      </w:pPr>
      <w:r>
        <w:t>Дигибридное</w:t>
      </w:r>
      <w:r>
        <w:rPr>
          <w:spacing w:val="1"/>
        </w:rPr>
        <w:t xml:space="preserve"> </w:t>
      </w:r>
      <w:r>
        <w:t>скрещивание.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независимого</w:t>
      </w:r>
      <w:r>
        <w:rPr>
          <w:spacing w:val="1"/>
        </w:rPr>
        <w:t xml:space="preserve"> </w:t>
      </w:r>
      <w:r>
        <w:t>наследования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Цитогенетические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дигибридного</w:t>
      </w:r>
      <w:r>
        <w:rPr>
          <w:spacing w:val="1"/>
        </w:rPr>
        <w:t xml:space="preserve"> </w:t>
      </w:r>
      <w:r>
        <w:t>скрещивания.</w:t>
      </w:r>
      <w:r>
        <w:rPr>
          <w:spacing w:val="1"/>
        </w:rPr>
        <w:t xml:space="preserve"> </w:t>
      </w:r>
      <w:r>
        <w:t>Анализирующее</w:t>
      </w:r>
      <w:r>
        <w:rPr>
          <w:spacing w:val="1"/>
        </w:rPr>
        <w:t xml:space="preserve"> </w:t>
      </w:r>
      <w:r>
        <w:t>скрещивание.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анализирующего</w:t>
      </w:r>
      <w:r>
        <w:rPr>
          <w:spacing w:val="1"/>
        </w:rPr>
        <w:t xml:space="preserve"> </w:t>
      </w:r>
      <w:r>
        <w:t>скрещивания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-67"/>
        </w:rPr>
        <w:t xml:space="preserve"> </w:t>
      </w:r>
      <w:r>
        <w:t>генотипа</w:t>
      </w:r>
      <w:r>
        <w:rPr>
          <w:spacing w:val="-1"/>
        </w:rPr>
        <w:t xml:space="preserve"> </w:t>
      </w:r>
      <w:r>
        <w:t>особи.</w:t>
      </w:r>
    </w:p>
    <w:p w14:paraId="5C0F0000">
      <w:pPr>
        <w:pStyle w:val="Style_1"/>
        <w:spacing w:line="360" w:lineRule="auto"/>
        <w:ind w:right="525"/>
      </w:pPr>
      <w:r>
        <w:t>Сцепленное</w:t>
      </w:r>
      <w:r>
        <w:rPr>
          <w:spacing w:val="1"/>
        </w:rPr>
        <w:t xml:space="preserve"> </w:t>
      </w:r>
      <w:r>
        <w:t>наследование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Т. Моргана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сцепленному</w:t>
      </w:r>
      <w:r>
        <w:rPr>
          <w:spacing w:val="1"/>
        </w:rPr>
        <w:t xml:space="preserve"> </w:t>
      </w:r>
      <w:r>
        <w:t>наследованию</w:t>
      </w:r>
      <w:r>
        <w:rPr>
          <w:spacing w:val="-3"/>
        </w:rPr>
        <w:t xml:space="preserve"> </w:t>
      </w:r>
      <w:r>
        <w:t>генов.</w:t>
      </w:r>
      <w:r>
        <w:rPr>
          <w:spacing w:val="-2"/>
        </w:rPr>
        <w:t xml:space="preserve"> </w:t>
      </w:r>
      <w:r>
        <w:t>Нарушение</w:t>
      </w:r>
      <w:r>
        <w:rPr>
          <w:spacing w:val="-1"/>
        </w:rPr>
        <w:t xml:space="preserve"> </w:t>
      </w:r>
      <w:r>
        <w:t>сцепления</w:t>
      </w:r>
      <w:r>
        <w:rPr>
          <w:spacing w:val="-2"/>
        </w:rPr>
        <w:t xml:space="preserve"> </w:t>
      </w:r>
      <w:r>
        <w:t>генов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кроссинговера.</w:t>
      </w:r>
    </w:p>
    <w:p w14:paraId="5D0F0000">
      <w:pPr>
        <w:pStyle w:val="Style_1"/>
        <w:spacing w:line="321" w:lineRule="exact"/>
        <w:ind w:firstLine="0" w:left="1101"/>
      </w:pPr>
      <w:r>
        <w:t>Хромосомная</w:t>
      </w:r>
      <w:r>
        <w:rPr>
          <w:spacing w:val="-4"/>
        </w:rPr>
        <w:t xml:space="preserve"> </w:t>
      </w:r>
      <w:r>
        <w:t>теория</w:t>
      </w:r>
      <w:r>
        <w:rPr>
          <w:spacing w:val="-4"/>
        </w:rPr>
        <w:t xml:space="preserve"> </w:t>
      </w:r>
      <w:r>
        <w:t>наследственности.</w:t>
      </w:r>
      <w:r>
        <w:rPr>
          <w:spacing w:val="-7"/>
        </w:rPr>
        <w:t xml:space="preserve"> </w:t>
      </w:r>
      <w:r>
        <w:t>Генетические</w:t>
      </w:r>
      <w:r>
        <w:rPr>
          <w:spacing w:val="-4"/>
        </w:rPr>
        <w:t xml:space="preserve"> </w:t>
      </w:r>
      <w:r>
        <w:t>карты.</w:t>
      </w:r>
    </w:p>
    <w:p w14:paraId="5E0F0000">
      <w:pPr>
        <w:pStyle w:val="Style_1"/>
        <w:spacing w:before="158" w:line="360" w:lineRule="auto"/>
        <w:ind w:right="522"/>
      </w:pPr>
      <w:r>
        <w:t>Генетика</w:t>
      </w:r>
      <w:r>
        <w:rPr>
          <w:spacing w:val="1"/>
        </w:rPr>
        <w:t xml:space="preserve"> </w:t>
      </w:r>
      <w:r>
        <w:t>пола.</w:t>
      </w:r>
      <w:r>
        <w:rPr>
          <w:spacing w:val="1"/>
        </w:rPr>
        <w:t xml:space="preserve"> </w:t>
      </w:r>
      <w:r>
        <w:t>Хромосомное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пола.</w:t>
      </w:r>
      <w:r>
        <w:rPr>
          <w:spacing w:val="1"/>
        </w:rPr>
        <w:t xml:space="preserve"> </w:t>
      </w:r>
      <w:r>
        <w:t>Аутосомы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половые</w:t>
      </w:r>
      <w:r>
        <w:rPr>
          <w:spacing w:val="1"/>
        </w:rPr>
        <w:t xml:space="preserve"> </w:t>
      </w:r>
      <w:r>
        <w:t>хромосомы. Гомогаметные и гетерогаметные организмы. Наследование признаков,</w:t>
      </w:r>
      <w:r>
        <w:rPr>
          <w:spacing w:val="1"/>
        </w:rPr>
        <w:t xml:space="preserve"> </w:t>
      </w:r>
      <w:r>
        <w:t>сцепленных с полом.</w:t>
      </w:r>
    </w:p>
    <w:p w14:paraId="5F0F0000">
      <w:pPr>
        <w:pStyle w:val="Style_1"/>
        <w:spacing w:line="360" w:lineRule="auto"/>
        <w:ind w:right="522"/>
      </w:pPr>
      <w:r>
        <w:t>Изменчивость.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изменчивости:</w:t>
      </w:r>
      <w:r>
        <w:rPr>
          <w:spacing w:val="1"/>
        </w:rPr>
        <w:t xml:space="preserve"> </w:t>
      </w:r>
      <w:r>
        <w:t>ненаследственная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наследственная.</w:t>
      </w:r>
      <w:r>
        <w:rPr>
          <w:spacing w:val="1"/>
        </w:rPr>
        <w:t xml:space="preserve"> </w:t>
      </w:r>
      <w:r>
        <w:t>Роль среды в ненаследственной изменчивости. Характеристика модификационной</w:t>
      </w:r>
      <w:r>
        <w:rPr>
          <w:spacing w:val="1"/>
        </w:rPr>
        <w:t xml:space="preserve"> </w:t>
      </w:r>
      <w:r>
        <w:t>изменчивости.</w:t>
      </w:r>
      <w:r>
        <w:rPr>
          <w:spacing w:val="1"/>
        </w:rPr>
        <w:t xml:space="preserve"> </w:t>
      </w:r>
      <w:r>
        <w:t>Вариационный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вариационная</w:t>
      </w:r>
      <w:r>
        <w:rPr>
          <w:spacing w:val="1"/>
        </w:rPr>
        <w:t xml:space="preserve"> </w:t>
      </w:r>
      <w:r>
        <w:t>кривая.</w:t>
      </w:r>
      <w:r>
        <w:rPr>
          <w:spacing w:val="1"/>
        </w:rPr>
        <w:t xml:space="preserve"> </w:t>
      </w:r>
      <w:r>
        <w:t>Норма</w:t>
      </w:r>
      <w:r>
        <w:rPr>
          <w:spacing w:val="7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признака. Количественные и качественные признаки и их норма реакции. Свойства</w:t>
      </w:r>
      <w:r>
        <w:rPr>
          <w:spacing w:val="-67"/>
        </w:rPr>
        <w:t xml:space="preserve"> </w:t>
      </w:r>
      <w:r>
        <w:t>модификационной</w:t>
      </w:r>
      <w:r>
        <w:rPr>
          <w:spacing w:val="-1"/>
        </w:rPr>
        <w:t xml:space="preserve"> </w:t>
      </w:r>
      <w:r>
        <w:t>изменчивости.</w:t>
      </w:r>
    </w:p>
    <w:p w14:paraId="600F0000">
      <w:pPr>
        <w:pStyle w:val="Style_1"/>
        <w:spacing w:line="360" w:lineRule="auto"/>
        <w:ind w:right="522"/>
      </w:pPr>
      <w:r>
        <w:t>Наследственная,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генотипическая,</w:t>
      </w:r>
      <w:r>
        <w:rPr>
          <w:spacing w:val="1"/>
        </w:rPr>
        <w:t xml:space="preserve"> </w:t>
      </w:r>
      <w:r>
        <w:t>изменчивость.</w:t>
      </w:r>
      <w:r>
        <w:rPr>
          <w:spacing w:val="1"/>
        </w:rPr>
        <w:t xml:space="preserve"> </w:t>
      </w:r>
      <w:r>
        <w:t>Комбинативная</w:t>
      </w:r>
      <w:r>
        <w:rPr>
          <w:spacing w:val="1"/>
        </w:rPr>
        <w:t xml:space="preserve"> </w:t>
      </w:r>
      <w:r>
        <w:t>изменчивость. Мейоз и половой процесс – основа комбинативной изменчивости.</w:t>
      </w:r>
      <w:r>
        <w:rPr>
          <w:spacing w:val="1"/>
        </w:rPr>
        <w:t xml:space="preserve"> </w:t>
      </w:r>
      <w:r>
        <w:t>Мутационная</w:t>
      </w:r>
      <w:r>
        <w:rPr>
          <w:spacing w:val="1"/>
        </w:rPr>
        <w:t xml:space="preserve"> </w:t>
      </w:r>
      <w:r>
        <w:t>изменчивость.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мутаций:</w:t>
      </w:r>
      <w:r>
        <w:rPr>
          <w:spacing w:val="1"/>
        </w:rPr>
        <w:t xml:space="preserve"> </w:t>
      </w:r>
      <w:r>
        <w:t>генные,</w:t>
      </w:r>
      <w:r>
        <w:rPr>
          <w:spacing w:val="1"/>
        </w:rPr>
        <w:t xml:space="preserve"> </w:t>
      </w:r>
      <w:r>
        <w:t>хромосомные,</w:t>
      </w:r>
      <w:r>
        <w:rPr>
          <w:spacing w:val="1"/>
        </w:rPr>
        <w:t xml:space="preserve"> </w:t>
      </w:r>
      <w:r>
        <w:t>геномные.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мутаций.</w:t>
      </w:r>
      <w:r>
        <w:rPr>
          <w:spacing w:val="1"/>
        </w:rPr>
        <w:t xml:space="preserve"> </w:t>
      </w:r>
      <w:r>
        <w:t>Мутагенные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гомологических</w:t>
      </w:r>
      <w:r>
        <w:rPr>
          <w:spacing w:val="-4"/>
        </w:rPr>
        <w:t xml:space="preserve"> </w:t>
      </w:r>
      <w:r>
        <w:t>рядов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наследственной</w:t>
      </w:r>
      <w:r>
        <w:rPr>
          <w:spacing w:val="-2"/>
        </w:rPr>
        <w:t xml:space="preserve"> </w:t>
      </w:r>
      <w:r>
        <w:t>изменчивости</w:t>
      </w:r>
      <w:r>
        <w:rPr>
          <w:spacing w:val="-2"/>
        </w:rPr>
        <w:t xml:space="preserve"> </w:t>
      </w:r>
      <w:r>
        <w:t>Н.И.</w:t>
      </w:r>
      <w:r>
        <w:rPr>
          <w:spacing w:val="-1"/>
        </w:rPr>
        <w:t xml:space="preserve"> </w:t>
      </w:r>
      <w:r>
        <w:t>Вавилова.</w:t>
      </w:r>
    </w:p>
    <w:p w14:paraId="610F0000">
      <w:pPr>
        <w:pStyle w:val="Style_1"/>
        <w:spacing w:before="1"/>
        <w:ind w:firstLine="0" w:left="1101"/>
      </w:pPr>
      <w:r>
        <w:t>Внеядерная</w:t>
      </w:r>
      <w:r>
        <w:rPr>
          <w:spacing w:val="-3"/>
        </w:rPr>
        <w:t xml:space="preserve"> </w:t>
      </w:r>
      <w:r>
        <w:t>наследственность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изменчивость.</w:t>
      </w:r>
    </w:p>
    <w:p w14:paraId="620F0000">
      <w:pPr>
        <w:pStyle w:val="Style_1"/>
        <w:spacing w:before="161" w:line="360" w:lineRule="auto"/>
        <w:ind w:right="521"/>
      </w:pPr>
      <w:r>
        <w:t>Генетика человека. Кариотип человека. Основные методы генетики человека:</w:t>
      </w:r>
      <w:r>
        <w:rPr>
          <w:spacing w:val="-67"/>
        </w:rPr>
        <w:t xml:space="preserve"> </w:t>
      </w:r>
      <w:r>
        <w:t>генеалогический,</w:t>
      </w:r>
      <w:r>
        <w:rPr>
          <w:spacing w:val="49"/>
        </w:rPr>
        <w:t xml:space="preserve"> </w:t>
      </w:r>
      <w:r>
        <w:t>близнецовый,</w:t>
      </w:r>
      <w:r>
        <w:rPr>
          <w:spacing w:val="50"/>
        </w:rPr>
        <w:t xml:space="preserve"> </w:t>
      </w:r>
      <w:r>
        <w:t>цитогенетический,</w:t>
      </w:r>
      <w:r>
        <w:rPr>
          <w:spacing w:val="50"/>
        </w:rPr>
        <w:t xml:space="preserve"> </w:t>
      </w:r>
      <w:r>
        <w:t>биохимический,</w:t>
      </w:r>
      <w:r>
        <w:rPr>
          <w:spacing w:val="50"/>
        </w:rPr>
        <w:t xml:space="preserve"> </w:t>
      </w:r>
      <w:r>
        <w:t>молекулярно-</w:t>
      </w:r>
    </w:p>
    <w:p w14:paraId="630F0000">
      <w:pPr>
        <w:sectPr>
          <w:pgSz w:h="16850" w:orient="portrait" w:w="11910"/>
          <w:pgMar w:bottom="740" w:footer="543" w:header="576" w:left="740" w:right="180" w:top="840"/>
        </w:sectPr>
      </w:pPr>
    </w:p>
    <w:p w14:paraId="640F0000">
      <w:pPr>
        <w:pStyle w:val="Style_1"/>
        <w:ind w:firstLine="0" w:left="0"/>
        <w:jc w:val="left"/>
        <w:rPr>
          <w:sz w:val="20"/>
        </w:rPr>
      </w:pPr>
    </w:p>
    <w:p w14:paraId="650F0000">
      <w:pPr>
        <w:pStyle w:val="Style_1"/>
        <w:spacing w:before="254" w:line="360" w:lineRule="auto"/>
        <w:ind w:firstLine="0" w:left="0" w:right="521"/>
      </w:pPr>
      <w:r>
        <w:t>генетический.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генотипа:</w:t>
      </w:r>
      <w:r>
        <w:rPr>
          <w:spacing w:val="71"/>
        </w:rPr>
        <w:t xml:space="preserve"> </w:t>
      </w:r>
      <w:r>
        <w:t>полногеномное</w:t>
      </w:r>
      <w:r>
        <w:rPr>
          <w:spacing w:val="-67"/>
        </w:rPr>
        <w:t xml:space="preserve"> </w:t>
      </w:r>
      <w:r>
        <w:t>секвенирование,</w:t>
      </w:r>
      <w:r>
        <w:rPr>
          <w:spacing w:val="1"/>
        </w:rPr>
        <w:t xml:space="preserve"> </w:t>
      </w:r>
      <w:r>
        <w:t>генотипирование,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ПЦР-анализа.</w:t>
      </w:r>
      <w:r>
        <w:rPr>
          <w:spacing w:val="1"/>
        </w:rPr>
        <w:t xml:space="preserve"> </w:t>
      </w:r>
      <w:r>
        <w:t>Наследственные заболевания человека: генные болезни, болезни с наследственной</w:t>
      </w:r>
      <w:r>
        <w:rPr>
          <w:spacing w:val="1"/>
        </w:rPr>
        <w:t xml:space="preserve"> </w:t>
      </w:r>
      <w:r>
        <w:t>предрасположенностью,</w:t>
      </w:r>
      <w:r>
        <w:rPr>
          <w:spacing w:val="1"/>
        </w:rPr>
        <w:t xml:space="preserve"> </w:t>
      </w:r>
      <w:r>
        <w:t>хромосомные</w:t>
      </w:r>
      <w:r>
        <w:rPr>
          <w:spacing w:val="1"/>
        </w:rPr>
        <w:t xml:space="preserve"> </w:t>
      </w:r>
      <w:r>
        <w:t>болезни.</w:t>
      </w:r>
      <w:r>
        <w:rPr>
          <w:spacing w:val="1"/>
        </w:rPr>
        <w:t xml:space="preserve"> </w:t>
      </w:r>
      <w:r>
        <w:t>Соматические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генеративные</w:t>
      </w:r>
      <w:r>
        <w:rPr>
          <w:spacing w:val="1"/>
        </w:rPr>
        <w:t xml:space="preserve"> </w:t>
      </w:r>
      <w:r>
        <w:t>мутации.</w:t>
      </w:r>
      <w:r>
        <w:rPr>
          <w:spacing w:val="1"/>
        </w:rPr>
        <w:t xml:space="preserve"> </w:t>
      </w:r>
      <w:r>
        <w:t>Стволовые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лечения</w:t>
      </w:r>
      <w:r>
        <w:rPr>
          <w:spacing w:val="1"/>
        </w:rPr>
        <w:t xml:space="preserve"> </w:t>
      </w:r>
      <w:r>
        <w:t>генетических</w:t>
      </w:r>
      <w:r>
        <w:rPr>
          <w:spacing w:val="1"/>
        </w:rPr>
        <w:t xml:space="preserve"> </w:t>
      </w:r>
      <w:r>
        <w:t>болезней.</w:t>
      </w:r>
      <w:r>
        <w:rPr>
          <w:spacing w:val="1"/>
        </w:rPr>
        <w:t xml:space="preserve"> </w:t>
      </w:r>
      <w:r>
        <w:t>Медико-генетическое</w:t>
      </w:r>
      <w:r>
        <w:rPr>
          <w:spacing w:val="1"/>
        </w:rPr>
        <w:t xml:space="preserve"> </w:t>
      </w:r>
      <w:r>
        <w:t>консультирование. Значение медицинской генетики в предотвращении и лечении</w:t>
      </w:r>
      <w:r>
        <w:rPr>
          <w:spacing w:val="1"/>
        </w:rPr>
        <w:t xml:space="preserve"> </w:t>
      </w:r>
      <w:r>
        <w:t>генетических заболеваний человека.</w:t>
      </w:r>
    </w:p>
    <w:p w14:paraId="660F0000">
      <w:pPr>
        <w:pStyle w:val="Style_1"/>
        <w:spacing w:before="1"/>
        <w:ind w:firstLine="0" w:left="1101"/>
        <w:jc w:val="left"/>
      </w:pPr>
      <w:r>
        <w:t>Демонстрации:</w:t>
      </w:r>
    </w:p>
    <w:p w14:paraId="670F0000">
      <w:pPr>
        <w:pStyle w:val="Style_1"/>
        <w:spacing w:before="162" w:line="360" w:lineRule="auto"/>
        <w:ind w:right="523"/>
      </w:pPr>
      <w:r>
        <w:t xml:space="preserve">Портреты:    </w:t>
      </w:r>
      <w:r>
        <w:rPr>
          <w:spacing w:val="1"/>
        </w:rPr>
        <w:t xml:space="preserve"> </w:t>
      </w:r>
      <w:r>
        <w:t xml:space="preserve">Г. Мендель,    </w:t>
      </w:r>
      <w:r>
        <w:rPr>
          <w:spacing w:val="1"/>
        </w:rPr>
        <w:t xml:space="preserve"> </w:t>
      </w:r>
      <w:r>
        <w:t xml:space="preserve">Т. Морган,     </w:t>
      </w:r>
      <w:r>
        <w:rPr>
          <w:spacing w:val="1"/>
        </w:rPr>
        <w:t xml:space="preserve"> </w:t>
      </w:r>
      <w:r>
        <w:t xml:space="preserve">Г. де Фриз,     </w:t>
      </w:r>
      <w:r>
        <w:rPr>
          <w:spacing w:val="1"/>
        </w:rPr>
        <w:t xml:space="preserve"> </w:t>
      </w:r>
      <w:r>
        <w:t>С.С. Четвериков,</w:t>
      </w:r>
      <w:r>
        <w:rPr>
          <w:spacing w:val="-67"/>
        </w:rPr>
        <w:t xml:space="preserve"> </w:t>
      </w:r>
      <w:r>
        <w:t>Н.В.</w:t>
      </w:r>
      <w:r>
        <w:rPr>
          <w:spacing w:val="-2"/>
        </w:rPr>
        <w:t xml:space="preserve"> </w:t>
      </w:r>
      <w:r>
        <w:t>Тимофеев-Ресовский,</w:t>
      </w:r>
      <w:r>
        <w:rPr>
          <w:spacing w:val="-1"/>
        </w:rPr>
        <w:t xml:space="preserve"> </w:t>
      </w:r>
      <w:r>
        <w:t>Н.И. Вавилов.</w:t>
      </w:r>
    </w:p>
    <w:p w14:paraId="680F0000">
      <w:pPr>
        <w:pStyle w:val="Style_1"/>
        <w:spacing w:line="360" w:lineRule="auto"/>
        <w:ind w:right="521"/>
      </w:pP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схемы:</w:t>
      </w:r>
      <w:r>
        <w:rPr>
          <w:spacing w:val="1"/>
        </w:rPr>
        <w:t xml:space="preserve"> </w:t>
      </w:r>
      <w:r>
        <w:t>«Моногибридное</w:t>
      </w:r>
      <w:r>
        <w:rPr>
          <w:spacing w:val="1"/>
        </w:rPr>
        <w:t xml:space="preserve"> </w:t>
      </w:r>
      <w:r>
        <w:t>скрещивание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цитогенетическая</w:t>
      </w:r>
      <w:r>
        <w:rPr>
          <w:spacing w:val="-67"/>
        </w:rPr>
        <w:t xml:space="preserve"> </w:t>
      </w:r>
      <w:r>
        <w:t>основа»,</w:t>
      </w:r>
      <w:r>
        <w:rPr>
          <w:spacing w:val="1"/>
        </w:rPr>
        <w:t xml:space="preserve"> </w:t>
      </w:r>
      <w:r>
        <w:t>«Закон</w:t>
      </w:r>
      <w:r>
        <w:rPr>
          <w:spacing w:val="1"/>
        </w:rPr>
        <w:t xml:space="preserve"> </w:t>
      </w:r>
      <w:r>
        <w:t>расщепления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цитогенетическая</w:t>
      </w:r>
      <w:r>
        <w:rPr>
          <w:spacing w:val="1"/>
        </w:rPr>
        <w:t xml:space="preserve"> </w:t>
      </w:r>
      <w:r>
        <w:t>основа»,</w:t>
      </w:r>
      <w:r>
        <w:rPr>
          <w:spacing w:val="1"/>
        </w:rPr>
        <w:t xml:space="preserve"> </w:t>
      </w:r>
      <w:r>
        <w:t>«Закон</w:t>
      </w:r>
      <w:r>
        <w:rPr>
          <w:spacing w:val="1"/>
        </w:rPr>
        <w:t xml:space="preserve"> </w:t>
      </w:r>
      <w:r>
        <w:t>чистоты</w:t>
      </w:r>
      <w:r>
        <w:rPr>
          <w:spacing w:val="-67"/>
        </w:rPr>
        <w:t xml:space="preserve"> </w:t>
      </w:r>
      <w:r>
        <w:t>гамет»,</w:t>
      </w:r>
      <w:r>
        <w:rPr>
          <w:spacing w:val="1"/>
        </w:rPr>
        <w:t xml:space="preserve"> </w:t>
      </w:r>
      <w:r>
        <w:t>«Дигибридное</w:t>
      </w:r>
      <w:r>
        <w:rPr>
          <w:spacing w:val="1"/>
        </w:rPr>
        <w:t xml:space="preserve"> </w:t>
      </w:r>
      <w:r>
        <w:t>скрещивание»,</w:t>
      </w:r>
      <w:r>
        <w:rPr>
          <w:spacing w:val="1"/>
        </w:rPr>
        <w:t xml:space="preserve"> </w:t>
      </w:r>
      <w:r>
        <w:t>«Цитологические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дигибридного</w:t>
      </w:r>
      <w:r>
        <w:rPr>
          <w:spacing w:val="1"/>
        </w:rPr>
        <w:t xml:space="preserve"> </w:t>
      </w:r>
      <w:r>
        <w:t>скрещивания», «Мейоз», «Взаимодействие аллельных генов», «Генетические карты</w:t>
      </w:r>
      <w:r>
        <w:rPr>
          <w:spacing w:val="-67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человека»,</w:t>
      </w:r>
      <w:r>
        <w:rPr>
          <w:spacing w:val="1"/>
        </w:rPr>
        <w:t xml:space="preserve"> </w:t>
      </w:r>
      <w:r>
        <w:t>«Генетика</w:t>
      </w:r>
      <w:r>
        <w:rPr>
          <w:spacing w:val="1"/>
        </w:rPr>
        <w:t xml:space="preserve"> </w:t>
      </w:r>
      <w:r>
        <w:t>пола»,</w:t>
      </w:r>
      <w:r>
        <w:rPr>
          <w:spacing w:val="71"/>
        </w:rPr>
        <w:t xml:space="preserve"> </w:t>
      </w:r>
      <w:r>
        <w:t>«Закономерности</w:t>
      </w:r>
      <w:r>
        <w:rPr>
          <w:spacing w:val="1"/>
        </w:rPr>
        <w:t xml:space="preserve"> </w:t>
      </w:r>
      <w:r>
        <w:t>наследования, сцепленного с полом», «Кариотипы человека и животных», «Виды</w:t>
      </w:r>
      <w:r>
        <w:rPr>
          <w:spacing w:val="1"/>
        </w:rPr>
        <w:t xml:space="preserve"> </w:t>
      </w:r>
      <w:r>
        <w:t>изменчивости»,</w:t>
      </w:r>
      <w:r>
        <w:rPr>
          <w:spacing w:val="1"/>
        </w:rPr>
        <w:t xml:space="preserve"> </w:t>
      </w:r>
      <w:r>
        <w:t>«Модификационная</w:t>
      </w:r>
      <w:r>
        <w:rPr>
          <w:spacing w:val="1"/>
        </w:rPr>
        <w:t xml:space="preserve"> </w:t>
      </w:r>
      <w:r>
        <w:t>изменчивость»,</w:t>
      </w:r>
      <w:r>
        <w:rPr>
          <w:spacing w:val="1"/>
        </w:rPr>
        <w:t xml:space="preserve"> </w:t>
      </w:r>
      <w:r>
        <w:t>«Наследование</w:t>
      </w:r>
      <w:r>
        <w:rPr>
          <w:spacing w:val="1"/>
        </w:rPr>
        <w:t xml:space="preserve"> </w:t>
      </w:r>
      <w:r>
        <w:t>резус-</w:t>
      </w:r>
      <w:r>
        <w:rPr>
          <w:spacing w:val="1"/>
        </w:rPr>
        <w:t xml:space="preserve"> </w:t>
      </w:r>
      <w:r>
        <w:t>фактора»,</w:t>
      </w:r>
      <w:r>
        <w:rPr>
          <w:spacing w:val="-2"/>
        </w:rPr>
        <w:t xml:space="preserve"> </w:t>
      </w:r>
      <w:r>
        <w:t>«Генетика</w:t>
      </w:r>
      <w:r>
        <w:rPr>
          <w:spacing w:val="-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крови»,</w:t>
      </w:r>
      <w:r>
        <w:rPr>
          <w:spacing w:val="-5"/>
        </w:rPr>
        <w:t xml:space="preserve"> </w:t>
      </w:r>
      <w:r>
        <w:t>«Мутационная</w:t>
      </w:r>
      <w:r>
        <w:rPr>
          <w:spacing w:val="-3"/>
        </w:rPr>
        <w:t xml:space="preserve"> </w:t>
      </w:r>
      <w:r>
        <w:t>изменчивость».</w:t>
      </w:r>
    </w:p>
    <w:p w14:paraId="690F0000">
      <w:pPr>
        <w:pStyle w:val="Style_1"/>
        <w:ind w:firstLine="0" w:left="1101"/>
      </w:pPr>
      <w:r>
        <w:t xml:space="preserve">Оборудование:    </w:t>
      </w:r>
      <w:r>
        <w:rPr>
          <w:spacing w:val="8"/>
        </w:rPr>
        <w:t xml:space="preserve"> </w:t>
      </w:r>
      <w:r>
        <w:t xml:space="preserve">модели-аппликации     </w:t>
      </w:r>
      <w:r>
        <w:rPr>
          <w:spacing w:val="4"/>
        </w:rPr>
        <w:t xml:space="preserve"> </w:t>
      </w:r>
      <w:r>
        <w:t xml:space="preserve">«Моногибридное     </w:t>
      </w:r>
      <w:r>
        <w:rPr>
          <w:spacing w:val="7"/>
        </w:rPr>
        <w:t xml:space="preserve"> </w:t>
      </w:r>
      <w:r>
        <w:t>скрещивание»,</w:t>
      </w:r>
    </w:p>
    <w:p w14:paraId="6A0F0000">
      <w:pPr>
        <w:pStyle w:val="Style_1"/>
        <w:spacing w:before="160" w:line="360" w:lineRule="auto"/>
        <w:ind w:firstLine="0" w:left="0" w:right="521"/>
      </w:pPr>
      <w:r>
        <w:t>«Неполное доминирование», «Дигибридное скрещивание», «Перекрёст хромосом»,</w:t>
      </w:r>
      <w:r>
        <w:rPr>
          <w:spacing w:val="-67"/>
        </w:rPr>
        <w:t xml:space="preserve"> </w:t>
      </w:r>
      <w:r>
        <w:t>микроскоп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микропрепарат</w:t>
      </w:r>
      <w:r>
        <w:rPr>
          <w:spacing w:val="1"/>
        </w:rPr>
        <w:t xml:space="preserve"> </w:t>
      </w:r>
      <w:r>
        <w:t>«Дрозофила»</w:t>
      </w:r>
      <w:r>
        <w:rPr>
          <w:spacing w:val="1"/>
        </w:rPr>
        <w:t xml:space="preserve"> </w:t>
      </w:r>
      <w:r>
        <w:t>(норма,</w:t>
      </w:r>
      <w:r>
        <w:rPr>
          <w:spacing w:val="1"/>
        </w:rPr>
        <w:t xml:space="preserve"> </w:t>
      </w:r>
      <w:r>
        <w:t>мутации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крыльев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окраски</w:t>
      </w:r>
      <w:r>
        <w:rPr>
          <w:spacing w:val="-1"/>
        </w:rPr>
        <w:t xml:space="preserve"> </w:t>
      </w:r>
      <w:r>
        <w:t>тела),</w:t>
      </w:r>
      <w:r>
        <w:rPr>
          <w:spacing w:val="-2"/>
        </w:rPr>
        <w:t xml:space="preserve"> </w:t>
      </w:r>
      <w:r>
        <w:t>гербарий «Горох</w:t>
      </w:r>
      <w:r>
        <w:rPr>
          <w:spacing w:val="-3"/>
        </w:rPr>
        <w:t xml:space="preserve"> </w:t>
      </w:r>
      <w:r>
        <w:t>посевной».</w:t>
      </w:r>
    </w:p>
    <w:p w14:paraId="6B0F0000">
      <w:pPr>
        <w:pStyle w:val="Style_1"/>
        <w:spacing w:before="2"/>
        <w:ind w:firstLine="0" w:left="1101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работы:</w:t>
      </w:r>
    </w:p>
    <w:p w14:paraId="6C0F0000">
      <w:pPr>
        <w:pStyle w:val="Style_1"/>
        <w:tabs>
          <w:tab w:leader="none" w:pos="3017" w:val="left"/>
          <w:tab w:leader="none" w:pos="4059" w:val="left"/>
          <w:tab w:leader="none" w:pos="4860" w:val="left"/>
          <w:tab w:leader="none" w:pos="6392" w:val="left"/>
          <w:tab w:leader="none" w:pos="8066" w:val="left"/>
          <w:tab w:leader="none" w:pos="10311" w:val="left"/>
        </w:tabs>
        <w:spacing w:before="160" w:line="360" w:lineRule="auto"/>
        <w:ind w:right="522"/>
        <w:jc w:val="left"/>
      </w:pPr>
      <w:r>
        <w:t>Лабораторная</w:t>
      </w:r>
      <w:r>
        <w:tab/>
      </w:r>
      <w:r>
        <w:t>работа</w:t>
      </w:r>
      <w:r>
        <w:tab/>
      </w:r>
      <w:r>
        <w:t>№</w:t>
      </w:r>
      <w:r>
        <w:rPr>
          <w:spacing w:val="1"/>
        </w:rPr>
        <w:t xml:space="preserve"> </w:t>
      </w:r>
      <w:r>
        <w:t>5.</w:t>
      </w:r>
      <w:r>
        <w:tab/>
      </w:r>
      <w:r>
        <w:t>«Изучение</w:t>
      </w:r>
      <w:r>
        <w:tab/>
      </w:r>
      <w:r>
        <w:t>результатов</w:t>
      </w:r>
      <w:r>
        <w:tab/>
      </w:r>
      <w:r>
        <w:t>моногибридного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дигибридного скрещивания</w:t>
      </w:r>
      <w:r>
        <w:rPr>
          <w:spacing w:val="-4"/>
        </w:rPr>
        <w:t xml:space="preserve"> </w:t>
      </w:r>
      <w:r>
        <w:t>у дрозофилы на</w:t>
      </w:r>
      <w:r>
        <w:rPr>
          <w:spacing w:val="-2"/>
        </w:rPr>
        <w:t xml:space="preserve"> </w:t>
      </w:r>
      <w:r>
        <w:t>готовых микропрепаратах».</w:t>
      </w:r>
    </w:p>
    <w:p w14:paraId="6D0F0000">
      <w:pPr>
        <w:pStyle w:val="Style_1"/>
        <w:tabs>
          <w:tab w:leader="none" w:pos="2985" w:val="left"/>
          <w:tab w:leader="none" w:pos="3998" w:val="left"/>
          <w:tab w:leader="none" w:pos="4766" w:val="left"/>
          <w:tab w:leader="none" w:pos="6265" w:val="left"/>
          <w:tab w:leader="none" w:pos="8713" w:val="left"/>
        </w:tabs>
        <w:spacing w:before="1" w:line="360" w:lineRule="auto"/>
        <w:ind w:right="523"/>
        <w:jc w:val="left"/>
      </w:pPr>
      <w:r>
        <w:t>Лабораторная</w:t>
      </w:r>
      <w:r>
        <w:tab/>
      </w:r>
      <w:r>
        <w:t>работа</w:t>
      </w:r>
      <w:r>
        <w:tab/>
      </w:r>
      <w:r>
        <w:t>№ 6.</w:t>
      </w:r>
      <w:r>
        <w:tab/>
      </w:r>
      <w:r>
        <w:t>«Изучение</w:t>
      </w:r>
      <w:r>
        <w:tab/>
      </w:r>
      <w:r>
        <w:t>модификационной</w:t>
      </w:r>
      <w:r>
        <w:tab/>
      </w:r>
      <w:r>
        <w:t>изменчивости,</w:t>
      </w:r>
      <w:r>
        <w:rPr>
          <w:spacing w:val="-67"/>
        </w:rPr>
        <w:t xml:space="preserve"> </w:t>
      </w:r>
      <w:r>
        <w:t>построение</w:t>
      </w:r>
      <w:r>
        <w:rPr>
          <w:spacing w:val="-1"/>
        </w:rPr>
        <w:t xml:space="preserve"> </w:t>
      </w:r>
      <w:r>
        <w:t>вариационного</w:t>
      </w:r>
      <w:r>
        <w:rPr>
          <w:spacing w:val="-4"/>
        </w:rPr>
        <w:t xml:space="preserve"> </w:t>
      </w:r>
      <w:r>
        <w:t>ряда и</w:t>
      </w:r>
      <w:r>
        <w:rPr>
          <w:spacing w:val="-1"/>
        </w:rPr>
        <w:t xml:space="preserve"> </w:t>
      </w:r>
      <w:r>
        <w:t>вариационной кривой».</w:t>
      </w:r>
    </w:p>
    <w:p w14:paraId="6E0F0000">
      <w:pPr>
        <w:pStyle w:val="Style_1"/>
        <w:tabs>
          <w:tab w:leader="none" w:pos="5923" w:val="left"/>
        </w:tabs>
        <w:spacing w:line="321" w:lineRule="exact"/>
        <w:ind w:firstLine="0" w:left="1101"/>
        <w:jc w:val="left"/>
      </w:pPr>
      <w:r>
        <w:t>Лабораторная</w:t>
      </w:r>
      <w:r>
        <w:rPr>
          <w:spacing w:val="125"/>
        </w:rPr>
        <w:t xml:space="preserve"> </w:t>
      </w:r>
      <w:r>
        <w:t>работа</w:t>
      </w:r>
      <w:r>
        <w:rPr>
          <w:spacing w:val="124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7.</w:t>
      </w:r>
      <w:r>
        <w:rPr>
          <w:spacing w:val="122"/>
        </w:rPr>
        <w:t xml:space="preserve"> </w:t>
      </w:r>
      <w:r>
        <w:t>«Анализ</w:t>
      </w:r>
      <w:r>
        <w:tab/>
      </w:r>
      <w:r>
        <w:t>мутаций</w:t>
      </w:r>
      <w:r>
        <w:rPr>
          <w:spacing w:val="59"/>
        </w:rPr>
        <w:t xml:space="preserve"> </w:t>
      </w:r>
      <w:r>
        <w:t>у</w:t>
      </w:r>
      <w:r>
        <w:rPr>
          <w:spacing w:val="126"/>
        </w:rPr>
        <w:t xml:space="preserve"> </w:t>
      </w:r>
      <w:r>
        <w:t>дрозофилы</w:t>
      </w:r>
      <w:r>
        <w:rPr>
          <w:spacing w:val="128"/>
        </w:rPr>
        <w:t xml:space="preserve"> </w:t>
      </w:r>
      <w:r>
        <w:t>на</w:t>
      </w:r>
      <w:r>
        <w:rPr>
          <w:spacing w:val="128"/>
        </w:rPr>
        <w:t xml:space="preserve"> </w:t>
      </w:r>
      <w:r>
        <w:t>готовых</w:t>
      </w:r>
    </w:p>
    <w:p w14:paraId="6F0F0000">
      <w:pPr>
        <w:sectPr>
          <w:pgSz w:h="16850" w:orient="portrait" w:w="11910"/>
          <w:pgMar w:bottom="740" w:footer="543" w:header="576" w:left="740" w:right="180" w:top="840"/>
        </w:sectPr>
      </w:pPr>
    </w:p>
    <w:p w14:paraId="700F0000">
      <w:pPr>
        <w:pStyle w:val="Style_1"/>
        <w:ind w:firstLine="0" w:left="0"/>
        <w:jc w:val="left"/>
        <w:rPr>
          <w:sz w:val="20"/>
        </w:rPr>
      </w:pPr>
    </w:p>
    <w:p w14:paraId="710F0000">
      <w:pPr>
        <w:pStyle w:val="Style_1"/>
        <w:spacing w:before="254"/>
        <w:ind w:firstLine="0" w:left="0"/>
        <w:jc w:val="left"/>
      </w:pPr>
      <w:r>
        <w:t>микропрепаратах».</w:t>
      </w:r>
    </w:p>
    <w:p w14:paraId="720F0000">
      <w:pPr>
        <w:pStyle w:val="Style_1"/>
        <w:spacing w:before="162"/>
        <w:ind w:firstLine="0" w:left="1101"/>
      </w:pPr>
      <w:r>
        <w:t>Практическая</w:t>
      </w:r>
      <w:r>
        <w:rPr>
          <w:spacing w:val="-6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«Составление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родословных</w:t>
      </w:r>
      <w:r>
        <w:rPr>
          <w:spacing w:val="-1"/>
        </w:rPr>
        <w:t xml:space="preserve"> </w:t>
      </w:r>
      <w:r>
        <w:t>человека».</w:t>
      </w:r>
    </w:p>
    <w:p w14:paraId="730F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161" w:line="240" w:lineRule="auto"/>
        <w:ind w:hanging="841" w:left="1941" w:right="0"/>
        <w:jc w:val="both"/>
        <w:rPr>
          <w:sz w:val="28"/>
        </w:rPr>
      </w:pPr>
      <w:r>
        <w:rPr>
          <w:sz w:val="28"/>
        </w:rPr>
        <w:t>Тема</w:t>
      </w:r>
      <w:r>
        <w:rPr>
          <w:spacing w:val="-6"/>
          <w:sz w:val="28"/>
        </w:rPr>
        <w:t xml:space="preserve"> </w:t>
      </w:r>
      <w:r>
        <w:rPr>
          <w:sz w:val="28"/>
        </w:rPr>
        <w:t>7.</w:t>
      </w:r>
      <w:r>
        <w:rPr>
          <w:spacing w:val="-3"/>
          <w:sz w:val="28"/>
        </w:rPr>
        <w:t xml:space="preserve"> </w:t>
      </w:r>
      <w:r>
        <w:rPr>
          <w:sz w:val="28"/>
        </w:rPr>
        <w:t>Селекция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организмов.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биотехнологии.</w:t>
      </w:r>
    </w:p>
    <w:p w14:paraId="740F0000">
      <w:pPr>
        <w:pStyle w:val="Style_1"/>
        <w:spacing w:before="160" w:line="360" w:lineRule="auto"/>
        <w:ind w:right="522"/>
      </w:pPr>
      <w:r>
        <w:t>Селекция как наука и процесс. Зарождение селекции и доместикация. Учение</w:t>
      </w:r>
      <w:r>
        <w:rPr>
          <w:spacing w:val="-67"/>
        </w:rPr>
        <w:t xml:space="preserve"> </w:t>
      </w:r>
      <w:r>
        <w:t>Н.И. Вавилова о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Центры происхождения</w:t>
      </w:r>
      <w:r>
        <w:rPr>
          <w:spacing w:val="-3"/>
        </w:rPr>
        <w:t xml:space="preserve"> </w:t>
      </w:r>
      <w:r>
        <w:t>домашних животных. Сорт,</w:t>
      </w:r>
      <w:r>
        <w:rPr>
          <w:spacing w:val="-2"/>
        </w:rPr>
        <w:t xml:space="preserve"> </w:t>
      </w:r>
      <w:r>
        <w:t>порода,</w:t>
      </w:r>
      <w:r>
        <w:rPr>
          <w:spacing w:val="-4"/>
        </w:rPr>
        <w:t xml:space="preserve"> </w:t>
      </w:r>
      <w:r>
        <w:t>штамм.</w:t>
      </w:r>
    </w:p>
    <w:p w14:paraId="750F0000">
      <w:pPr>
        <w:pStyle w:val="Style_1"/>
        <w:spacing w:before="1" w:line="360" w:lineRule="auto"/>
        <w:ind w:right="521"/>
      </w:pPr>
      <w:r>
        <w:t>Современные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селекции.</w:t>
      </w:r>
      <w:r>
        <w:rPr>
          <w:spacing w:val="1"/>
        </w:rPr>
        <w:t xml:space="preserve"> </w:t>
      </w:r>
      <w:r>
        <w:t>Массовый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отборы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селекции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экстерьера.</w:t>
      </w:r>
      <w:r>
        <w:rPr>
          <w:spacing w:val="1"/>
        </w:rPr>
        <w:t xml:space="preserve"> </w:t>
      </w:r>
      <w:r>
        <w:t>Близкородственное</w:t>
      </w:r>
      <w:r>
        <w:rPr>
          <w:spacing w:val="1"/>
        </w:rPr>
        <w:t xml:space="preserve"> </w:t>
      </w:r>
      <w:r>
        <w:t>скрещивание – инбридинг. Чистая линия. Скрещивание чистых линий. Гетерозис,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гибридная</w:t>
      </w:r>
      <w:r>
        <w:rPr>
          <w:spacing w:val="1"/>
        </w:rPr>
        <w:t xml:space="preserve"> </w:t>
      </w:r>
      <w:r>
        <w:t>сила.</w:t>
      </w:r>
      <w:r>
        <w:rPr>
          <w:spacing w:val="1"/>
        </w:rPr>
        <w:t xml:space="preserve"> </w:t>
      </w:r>
      <w:r>
        <w:t>Неродственное</w:t>
      </w:r>
      <w:r>
        <w:rPr>
          <w:spacing w:val="1"/>
        </w:rPr>
        <w:t xml:space="preserve"> </w:t>
      </w:r>
      <w:r>
        <w:t>скрещивание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аутбридинг.</w:t>
      </w:r>
      <w:r>
        <w:rPr>
          <w:spacing w:val="1"/>
        </w:rPr>
        <w:t xml:space="preserve"> </w:t>
      </w:r>
      <w:r>
        <w:t>Отдалённая</w:t>
      </w:r>
      <w:r>
        <w:rPr>
          <w:spacing w:val="1"/>
        </w:rPr>
        <w:t xml:space="preserve"> </w:t>
      </w:r>
      <w:r>
        <w:t>гибридизация и её успехи. Искусственный мутагенез и получение полиплоидов.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селекции</w:t>
      </w:r>
      <w:r>
        <w:rPr>
          <w:spacing w:val="-3"/>
        </w:rPr>
        <w:t xml:space="preserve"> </w:t>
      </w:r>
      <w:r>
        <w:t>растений,</w:t>
      </w:r>
      <w:r>
        <w:rPr>
          <w:spacing w:val="-2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 микроорганизмов.</w:t>
      </w:r>
    </w:p>
    <w:p w14:paraId="760F0000">
      <w:pPr>
        <w:pStyle w:val="Style_1"/>
        <w:spacing w:line="360" w:lineRule="auto"/>
        <w:ind w:right="522"/>
      </w:pPr>
      <w:r>
        <w:t>Биотехнология как отрасль производства. Генная инженерия. Этапы создания</w:t>
      </w:r>
      <w:r>
        <w:rPr>
          <w:spacing w:val="-67"/>
        </w:rPr>
        <w:t xml:space="preserve"> </w:t>
      </w:r>
      <w:r>
        <w:t>рекомбинантной</w:t>
      </w:r>
      <w:r>
        <w:rPr>
          <w:spacing w:val="1"/>
        </w:rPr>
        <w:t xml:space="preserve"> </w:t>
      </w:r>
      <w:r>
        <w:t>ДНК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трансгенных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Клеточная</w:t>
      </w:r>
      <w:r>
        <w:rPr>
          <w:spacing w:val="1"/>
        </w:rPr>
        <w:t xml:space="preserve"> </w:t>
      </w:r>
      <w:r>
        <w:t>инженерия.</w:t>
      </w:r>
      <w:r>
        <w:rPr>
          <w:spacing w:val="-67"/>
        </w:rPr>
        <w:t xml:space="preserve"> </w:t>
      </w:r>
      <w:r>
        <w:t>Клеточные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Микроклональное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Клонирование</w:t>
      </w:r>
      <w:r>
        <w:rPr>
          <w:spacing w:val="1"/>
        </w:rPr>
        <w:t xml:space="preserve"> </w:t>
      </w:r>
      <w:r>
        <w:t>высокопродуктивных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этические</w:t>
      </w:r>
      <w:r>
        <w:rPr>
          <w:spacing w:val="-5"/>
        </w:rPr>
        <w:t xml:space="preserve"> </w:t>
      </w:r>
      <w:r>
        <w:t>проблемы.</w:t>
      </w:r>
      <w:r>
        <w:rPr>
          <w:spacing w:val="-2"/>
        </w:rPr>
        <w:t xml:space="preserve"> </w:t>
      </w:r>
      <w:r>
        <w:t>ГМО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генетически модифицированные</w:t>
      </w:r>
      <w:r>
        <w:rPr>
          <w:spacing w:val="-1"/>
        </w:rPr>
        <w:t xml:space="preserve"> </w:t>
      </w:r>
      <w:r>
        <w:t>организмы.</w:t>
      </w:r>
    </w:p>
    <w:p w14:paraId="770F0000">
      <w:pPr>
        <w:pStyle w:val="Style_1"/>
        <w:ind w:firstLine="0" w:left="1101"/>
        <w:jc w:val="left"/>
      </w:pPr>
      <w:r>
        <w:t>Демонстрации:</w:t>
      </w:r>
    </w:p>
    <w:p w14:paraId="780F0000">
      <w:pPr>
        <w:pStyle w:val="Style_1"/>
        <w:spacing w:before="162"/>
        <w:ind w:firstLine="0" w:left="1101"/>
      </w:pPr>
      <w:r>
        <w:t>Портреты:</w:t>
      </w:r>
      <w:r>
        <w:rPr>
          <w:spacing w:val="-4"/>
        </w:rPr>
        <w:t xml:space="preserve"> </w:t>
      </w:r>
      <w:r>
        <w:t>Н.И. Вавилов,</w:t>
      </w:r>
      <w:r>
        <w:rPr>
          <w:spacing w:val="-3"/>
        </w:rPr>
        <w:t xml:space="preserve"> </w:t>
      </w:r>
      <w:r>
        <w:t>И.В.</w:t>
      </w:r>
      <w:r>
        <w:rPr>
          <w:spacing w:val="-3"/>
        </w:rPr>
        <w:t xml:space="preserve"> </w:t>
      </w:r>
      <w:r>
        <w:t>Мичурин,</w:t>
      </w:r>
      <w:r>
        <w:rPr>
          <w:spacing w:val="-3"/>
        </w:rPr>
        <w:t xml:space="preserve"> </w:t>
      </w:r>
      <w:r>
        <w:t>Г.Д.</w:t>
      </w:r>
      <w:r>
        <w:rPr>
          <w:spacing w:val="-3"/>
        </w:rPr>
        <w:t xml:space="preserve"> </w:t>
      </w:r>
      <w:r>
        <w:t>Карпеченко,</w:t>
      </w:r>
      <w:r>
        <w:rPr>
          <w:spacing w:val="-5"/>
        </w:rPr>
        <w:t xml:space="preserve"> </w:t>
      </w:r>
      <w:r>
        <w:t>М.Ф.</w:t>
      </w:r>
      <w:r>
        <w:rPr>
          <w:spacing w:val="-2"/>
        </w:rPr>
        <w:t xml:space="preserve"> </w:t>
      </w:r>
      <w:r>
        <w:t>Иванов.</w:t>
      </w:r>
    </w:p>
    <w:p w14:paraId="790F0000">
      <w:pPr>
        <w:pStyle w:val="Style_1"/>
        <w:spacing w:before="161" w:line="360" w:lineRule="auto"/>
        <w:ind w:right="521"/>
      </w:pP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схемы: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«Центры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растений»,</w:t>
      </w:r>
      <w:r>
        <w:rPr>
          <w:spacing w:val="1"/>
        </w:rPr>
        <w:t xml:space="preserve"> </w:t>
      </w:r>
      <w:r>
        <w:t>«Породы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животных»,</w:t>
      </w:r>
      <w:r>
        <w:rPr>
          <w:spacing w:val="1"/>
        </w:rPr>
        <w:t xml:space="preserve"> </w:t>
      </w:r>
      <w:r>
        <w:t>«Сорта</w:t>
      </w:r>
      <w:r>
        <w:rPr>
          <w:spacing w:val="1"/>
        </w:rPr>
        <w:t xml:space="preserve"> </w:t>
      </w:r>
      <w:r>
        <w:t>культурных</w:t>
      </w:r>
      <w:r>
        <w:rPr>
          <w:spacing w:val="-67"/>
        </w:rPr>
        <w:t xml:space="preserve"> </w:t>
      </w:r>
      <w:r>
        <w:t>растений»,</w:t>
      </w:r>
      <w:r>
        <w:rPr>
          <w:spacing w:val="29"/>
        </w:rPr>
        <w:t xml:space="preserve"> </w:t>
      </w:r>
      <w:r>
        <w:t>«Отдалённая</w:t>
      </w:r>
      <w:r>
        <w:rPr>
          <w:spacing w:val="29"/>
        </w:rPr>
        <w:t xml:space="preserve"> </w:t>
      </w:r>
      <w:r>
        <w:t>гибридизация»,</w:t>
      </w:r>
      <w:r>
        <w:rPr>
          <w:spacing w:val="28"/>
        </w:rPr>
        <w:t xml:space="preserve"> </w:t>
      </w:r>
      <w:r>
        <w:t>«Работы</w:t>
      </w:r>
      <w:r>
        <w:rPr>
          <w:spacing w:val="29"/>
        </w:rPr>
        <w:t xml:space="preserve"> </w:t>
      </w:r>
      <w:r>
        <w:t>академика</w:t>
      </w:r>
      <w:r>
        <w:rPr>
          <w:spacing w:val="27"/>
        </w:rPr>
        <w:t xml:space="preserve"> </w:t>
      </w:r>
      <w:r>
        <w:t>М.Ф.</w:t>
      </w:r>
      <w:r>
        <w:rPr>
          <w:spacing w:val="-3"/>
        </w:rPr>
        <w:t xml:space="preserve"> </w:t>
      </w:r>
      <w:r>
        <w:t>Иванова»,</w:t>
      </w:r>
    </w:p>
    <w:p w14:paraId="7A0F0000">
      <w:pPr>
        <w:pStyle w:val="Style_1"/>
        <w:spacing w:before="1" w:line="360" w:lineRule="auto"/>
        <w:ind w:firstLine="0" w:left="0" w:right="525"/>
      </w:pPr>
      <w:r>
        <w:t>«Полиплоидия»,</w:t>
      </w:r>
      <w:r>
        <w:rPr>
          <w:spacing w:val="1"/>
        </w:rPr>
        <w:t xml:space="preserve"> </w:t>
      </w:r>
      <w:r>
        <w:t>«Объекты</w:t>
      </w:r>
      <w:r>
        <w:rPr>
          <w:spacing w:val="1"/>
        </w:rPr>
        <w:t xml:space="preserve"> </w:t>
      </w:r>
      <w:r>
        <w:t>биотехнологии»,</w:t>
      </w:r>
      <w:r>
        <w:rPr>
          <w:spacing w:val="1"/>
        </w:rPr>
        <w:t xml:space="preserve"> </w:t>
      </w:r>
      <w:r>
        <w:t>«Клеточные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клонирование»,</w:t>
      </w:r>
      <w:r>
        <w:rPr>
          <w:spacing w:val="-5"/>
        </w:rPr>
        <w:t xml:space="preserve"> </w:t>
      </w:r>
      <w:r>
        <w:t>«Конструирование</w:t>
      </w:r>
      <w:r>
        <w:rPr>
          <w:spacing w:val="-3"/>
        </w:rPr>
        <w:t xml:space="preserve"> </w:t>
      </w:r>
      <w:r>
        <w:t>и перенос</w:t>
      </w:r>
      <w:r>
        <w:rPr>
          <w:spacing w:val="-1"/>
        </w:rPr>
        <w:t xml:space="preserve"> </w:t>
      </w:r>
      <w:r>
        <w:t>генов,</w:t>
      </w:r>
      <w:r>
        <w:rPr>
          <w:spacing w:val="-1"/>
        </w:rPr>
        <w:t xml:space="preserve"> </w:t>
      </w:r>
      <w:r>
        <w:t>хромосом».</w:t>
      </w:r>
    </w:p>
    <w:p w14:paraId="7B0F0000">
      <w:pPr>
        <w:pStyle w:val="Style_1"/>
        <w:spacing w:line="360" w:lineRule="auto"/>
        <w:ind w:right="527"/>
      </w:pPr>
      <w:r>
        <w:t>Оборудование:</w:t>
      </w:r>
      <w:r>
        <w:rPr>
          <w:spacing w:val="1"/>
        </w:rPr>
        <w:t xml:space="preserve"> </w:t>
      </w:r>
      <w:r>
        <w:t>муляжи</w:t>
      </w:r>
      <w:r>
        <w:rPr>
          <w:spacing w:val="1"/>
        </w:rPr>
        <w:t xml:space="preserve"> </w:t>
      </w:r>
      <w:r>
        <w:t>плодов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корнеплодов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-67"/>
        </w:rPr>
        <w:t xml:space="preserve"> </w:t>
      </w:r>
      <w:r>
        <w:t>сортов</w:t>
      </w:r>
      <w:r>
        <w:rPr>
          <w:spacing w:val="-5"/>
        </w:rPr>
        <w:t xml:space="preserve"> </w:t>
      </w:r>
      <w:r>
        <w:t>растений,</w:t>
      </w:r>
      <w:r>
        <w:rPr>
          <w:spacing w:val="-1"/>
        </w:rPr>
        <w:t xml:space="preserve"> </w:t>
      </w:r>
      <w:r>
        <w:t>гербарий</w:t>
      </w:r>
      <w:r>
        <w:rPr>
          <w:spacing w:val="-3"/>
        </w:rPr>
        <w:t xml:space="preserve"> </w:t>
      </w:r>
      <w:r>
        <w:t>«Сельскохозяйственные</w:t>
      </w:r>
      <w:r>
        <w:rPr>
          <w:spacing w:val="-3"/>
        </w:rPr>
        <w:t xml:space="preserve"> </w:t>
      </w:r>
      <w:r>
        <w:t>растения».</w:t>
      </w:r>
    </w:p>
    <w:p w14:paraId="7C0F0000">
      <w:pPr>
        <w:pStyle w:val="Style_1"/>
        <w:ind w:firstLine="0" w:left="1101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работы:</w:t>
      </w:r>
    </w:p>
    <w:p w14:paraId="7D0F0000">
      <w:pPr>
        <w:pStyle w:val="Style_1"/>
        <w:spacing w:before="161" w:line="360" w:lineRule="auto"/>
        <w:ind w:right="523"/>
      </w:pPr>
      <w:r>
        <w:t>Экскурсия «Основные методы и достижения селекции растений и животных</w:t>
      </w:r>
      <w:r>
        <w:rPr>
          <w:spacing w:val="1"/>
        </w:rPr>
        <w:t xml:space="preserve"> </w:t>
      </w:r>
      <w:r>
        <w:t>(на</w:t>
      </w:r>
      <w:r>
        <w:rPr>
          <w:spacing w:val="2"/>
        </w:rPr>
        <w:t xml:space="preserve"> </w:t>
      </w:r>
      <w:r>
        <w:t>селекционную</w:t>
      </w:r>
      <w:r>
        <w:rPr>
          <w:spacing w:val="1"/>
        </w:rPr>
        <w:t xml:space="preserve"> </w:t>
      </w:r>
      <w:r>
        <w:t>станцию,</w:t>
      </w:r>
      <w:r>
        <w:rPr>
          <w:spacing w:val="2"/>
        </w:rPr>
        <w:t xml:space="preserve"> </w:t>
      </w:r>
      <w:r>
        <w:t>племенную</w:t>
      </w:r>
      <w:r>
        <w:rPr>
          <w:spacing w:val="1"/>
        </w:rPr>
        <w:t xml:space="preserve"> </w:t>
      </w:r>
      <w:r>
        <w:t>ферму,</w:t>
      </w:r>
      <w:r>
        <w:rPr>
          <w:spacing w:val="2"/>
        </w:rPr>
        <w:t xml:space="preserve"> </w:t>
      </w:r>
      <w:r>
        <w:t>сортоиспытательный</w:t>
      </w:r>
      <w:r>
        <w:rPr>
          <w:spacing w:val="69"/>
        </w:rPr>
        <w:t xml:space="preserve"> </w:t>
      </w:r>
      <w:r>
        <w:t>участок,</w:t>
      </w:r>
      <w:r>
        <w:rPr>
          <w:spacing w:val="2"/>
        </w:rPr>
        <w:t xml:space="preserve"> </w:t>
      </w:r>
      <w:r>
        <w:t>в</w:t>
      </w:r>
    </w:p>
    <w:p w14:paraId="7E0F0000">
      <w:pPr>
        <w:sectPr>
          <w:pgSz w:h="16850" w:orient="portrait" w:w="11910"/>
          <w:pgMar w:bottom="740" w:footer="543" w:header="576" w:left="740" w:right="180" w:top="840"/>
        </w:sectPr>
      </w:pPr>
    </w:p>
    <w:p w14:paraId="7F0F0000">
      <w:pPr>
        <w:pStyle w:val="Style_1"/>
        <w:ind w:firstLine="0" w:left="0"/>
        <w:jc w:val="left"/>
        <w:rPr>
          <w:sz w:val="20"/>
        </w:rPr>
      </w:pPr>
    </w:p>
    <w:p w14:paraId="800F0000">
      <w:pPr>
        <w:pStyle w:val="Style_1"/>
        <w:spacing w:before="254"/>
        <w:ind w:firstLine="0" w:left="0"/>
        <w:jc w:val="left"/>
      </w:pPr>
      <w:r>
        <w:t>тепличное</w:t>
      </w:r>
      <w:r>
        <w:rPr>
          <w:spacing w:val="-4"/>
        </w:rPr>
        <w:t xml:space="preserve"> </w:t>
      </w:r>
      <w:r>
        <w:t>хозяйство,</w:t>
      </w:r>
      <w:r>
        <w:rPr>
          <w:spacing w:val="-2"/>
        </w:rPr>
        <w:t xml:space="preserve"> </w:t>
      </w:r>
      <w:r>
        <w:t>лабораторию</w:t>
      </w:r>
      <w:r>
        <w:rPr>
          <w:spacing w:val="-5"/>
        </w:rPr>
        <w:t xml:space="preserve"> </w:t>
      </w:r>
      <w:r>
        <w:t>агроуниверситета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центра)».</w:t>
      </w:r>
    </w:p>
    <w:p w14:paraId="810F0000">
      <w:pPr>
        <w:pStyle w:val="Style_5"/>
        <w:numPr>
          <w:ilvl w:val="1"/>
          <w:numId w:val="4"/>
        </w:numPr>
        <w:tabs>
          <w:tab w:leader="none" w:pos="1733" w:val="left"/>
        </w:tabs>
        <w:spacing w:after="0" w:before="162" w:line="240" w:lineRule="auto"/>
        <w:ind w:hanging="632" w:left="1732" w:right="0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14:paraId="820F0000">
      <w:pPr>
        <w:pStyle w:val="Style_1"/>
        <w:spacing w:before="161"/>
        <w:ind w:firstLine="0" w:left="1101"/>
        <w:jc w:val="left"/>
      </w:pPr>
      <w:r>
        <w:t>1</w:t>
      </w:r>
      <w:r>
        <w:rPr>
          <w:spacing w:val="-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всего 34</w:t>
      </w:r>
      <w:r>
        <w:rPr>
          <w:spacing w:val="1"/>
        </w:rPr>
        <w:t xml:space="preserve"> </w:t>
      </w:r>
      <w:r>
        <w:t>часа,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2 часа –</w:t>
      </w:r>
      <w:r>
        <w:rPr>
          <w:spacing w:val="-3"/>
        </w:rPr>
        <w:t xml:space="preserve"> </w:t>
      </w:r>
      <w:r>
        <w:t>резервное</w:t>
      </w:r>
      <w:r>
        <w:rPr>
          <w:spacing w:val="-1"/>
        </w:rPr>
        <w:t xml:space="preserve"> </w:t>
      </w:r>
      <w:r>
        <w:t>время</w:t>
      </w:r>
    </w:p>
    <w:p w14:paraId="830F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160" w:line="240" w:lineRule="auto"/>
        <w:ind w:hanging="841" w:left="1941" w:right="0"/>
        <w:jc w:val="left"/>
        <w:rPr>
          <w:sz w:val="28"/>
        </w:rPr>
      </w:pPr>
      <w:r>
        <w:rPr>
          <w:sz w:val="28"/>
        </w:rPr>
        <w:t>Тема</w:t>
      </w:r>
      <w:r>
        <w:rPr>
          <w:spacing w:val="-5"/>
          <w:sz w:val="28"/>
        </w:rPr>
        <w:t xml:space="preserve"> </w:t>
      </w:r>
      <w:r>
        <w:rPr>
          <w:sz w:val="28"/>
        </w:rPr>
        <w:t>1.</w:t>
      </w:r>
      <w:r>
        <w:rPr>
          <w:spacing w:val="-2"/>
          <w:sz w:val="28"/>
        </w:rPr>
        <w:t xml:space="preserve"> </w:t>
      </w:r>
      <w:r>
        <w:rPr>
          <w:sz w:val="28"/>
        </w:rPr>
        <w:t>Эволюционная</w:t>
      </w:r>
      <w:r>
        <w:rPr>
          <w:spacing w:val="-4"/>
          <w:sz w:val="28"/>
        </w:rPr>
        <w:t xml:space="preserve"> </w:t>
      </w:r>
      <w:r>
        <w:rPr>
          <w:sz w:val="28"/>
        </w:rPr>
        <w:t>биология.</w:t>
      </w:r>
    </w:p>
    <w:p w14:paraId="840F0000">
      <w:pPr>
        <w:pStyle w:val="Style_1"/>
        <w:spacing w:before="161" w:line="360" w:lineRule="auto"/>
        <w:ind w:right="522"/>
      </w:pPr>
      <w:r>
        <w:t>Предпосылки возникновения эволюционной теории. Эволюционная теория 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эволюционной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биологии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наук.</w:t>
      </w:r>
    </w:p>
    <w:p w14:paraId="850F0000">
      <w:pPr>
        <w:pStyle w:val="Style_1"/>
        <w:spacing w:before="1" w:line="360" w:lineRule="auto"/>
        <w:ind w:right="521"/>
      </w:pPr>
      <w:r>
        <w:t>Свидетельства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Палеонтологические: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палеонтологической</w:t>
      </w:r>
      <w:r>
        <w:rPr>
          <w:spacing w:val="1"/>
        </w:rPr>
        <w:t xml:space="preserve"> </w:t>
      </w:r>
      <w:r>
        <w:t>летописи,</w:t>
      </w:r>
      <w:r>
        <w:rPr>
          <w:spacing w:val="1"/>
        </w:rPr>
        <w:t xml:space="preserve"> </w:t>
      </w:r>
      <w:r>
        <w:t>переходные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Биогеографические:</w:t>
      </w:r>
      <w:r>
        <w:rPr>
          <w:spacing w:val="-2"/>
        </w:rPr>
        <w:t xml:space="preserve"> </w:t>
      </w:r>
      <w:r>
        <w:t>сходство и</w:t>
      </w:r>
      <w:r>
        <w:rPr>
          <w:spacing w:val="-4"/>
        </w:rPr>
        <w:t xml:space="preserve"> </w:t>
      </w:r>
      <w:r>
        <w:t>различие</w:t>
      </w:r>
      <w:r>
        <w:rPr>
          <w:spacing w:val="-1"/>
        </w:rPr>
        <w:t xml:space="preserve"> </w:t>
      </w:r>
      <w:r>
        <w:t>фаун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флор</w:t>
      </w:r>
      <w:r>
        <w:rPr>
          <w:spacing w:val="1"/>
        </w:rPr>
        <w:t xml:space="preserve"> </w:t>
      </w:r>
      <w:r>
        <w:t>материков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островов.</w:t>
      </w:r>
    </w:p>
    <w:p w14:paraId="860F0000">
      <w:pPr>
        <w:pStyle w:val="Style_1"/>
        <w:spacing w:before="1" w:line="360" w:lineRule="auto"/>
        <w:ind w:right="522"/>
      </w:pPr>
      <w:r>
        <w:t>Эмбриологические: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эмбрионов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позвоночных.</w:t>
      </w:r>
      <w:r>
        <w:rPr>
          <w:spacing w:val="1"/>
        </w:rPr>
        <w:t xml:space="preserve"> </w:t>
      </w:r>
      <w:r>
        <w:t>Сравнительно-анатомические:</w:t>
      </w:r>
      <w:r>
        <w:rPr>
          <w:spacing w:val="1"/>
        </w:rPr>
        <w:t xml:space="preserve"> </w:t>
      </w:r>
      <w:r>
        <w:t>гомологичные,</w:t>
      </w:r>
      <w:r>
        <w:rPr>
          <w:spacing w:val="1"/>
        </w:rPr>
        <w:t xml:space="preserve"> </w:t>
      </w:r>
      <w:r>
        <w:t>аналогичные,</w:t>
      </w:r>
      <w:r>
        <w:rPr>
          <w:spacing w:val="1"/>
        </w:rPr>
        <w:t xml:space="preserve"> </w:t>
      </w:r>
      <w:r>
        <w:t>рудиментарные</w:t>
      </w:r>
      <w:r>
        <w:rPr>
          <w:spacing w:val="1"/>
        </w:rPr>
        <w:t xml:space="preserve"> </w:t>
      </w:r>
      <w:r>
        <w:t>органы,</w:t>
      </w:r>
      <w:r>
        <w:rPr>
          <w:spacing w:val="1"/>
        </w:rPr>
        <w:t xml:space="preserve"> </w:t>
      </w:r>
      <w:r>
        <w:t>атавизмы.</w:t>
      </w:r>
      <w:r>
        <w:rPr>
          <w:spacing w:val="1"/>
        </w:rPr>
        <w:t xml:space="preserve"> </w:t>
      </w:r>
      <w:r>
        <w:t>Молекулярно-биохимические: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наследственности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метаболических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организмов.</w:t>
      </w:r>
    </w:p>
    <w:p w14:paraId="870F0000">
      <w:pPr>
        <w:pStyle w:val="Style_1"/>
        <w:spacing w:line="360" w:lineRule="auto"/>
        <w:ind w:right="521"/>
      </w:pPr>
      <w:r>
        <w:t>Эволюционная теория Ч. Дарвина. Предпосылки возникновения дарвинизма.</w:t>
      </w:r>
      <w:r>
        <w:rPr>
          <w:spacing w:val="1"/>
        </w:rPr>
        <w:t xml:space="preserve"> </w:t>
      </w:r>
      <w:r>
        <w:t>Движущие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Дарвину</w:t>
      </w:r>
      <w:r>
        <w:rPr>
          <w:spacing w:val="1"/>
        </w:rPr>
        <w:t xml:space="preserve"> </w:t>
      </w:r>
      <w:r>
        <w:t>(избыточное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ограниченности ресурсов, неопределённая изменчивость, борьба за существование,</w:t>
      </w:r>
      <w:r>
        <w:rPr>
          <w:spacing w:val="-67"/>
        </w:rPr>
        <w:t xml:space="preserve"> </w:t>
      </w:r>
      <w:r>
        <w:t>естественный</w:t>
      </w:r>
      <w:r>
        <w:rPr>
          <w:spacing w:val="-4"/>
        </w:rPr>
        <w:t xml:space="preserve"> </w:t>
      </w:r>
      <w:r>
        <w:t>отбор).</w:t>
      </w:r>
    </w:p>
    <w:p w14:paraId="880F0000">
      <w:pPr>
        <w:pStyle w:val="Style_1"/>
        <w:spacing w:line="360" w:lineRule="auto"/>
        <w:ind w:firstLine="0" w:left="1101" w:right="1948"/>
      </w:pPr>
      <w:r>
        <w:t>Синтетическая теория эволюции (СТЭ) и её основные положения.</w:t>
      </w:r>
      <w:r>
        <w:rPr>
          <w:spacing w:val="-67"/>
        </w:rPr>
        <w:t xml:space="preserve"> </w:t>
      </w:r>
      <w:r>
        <w:t>Микроэволюция.</w:t>
      </w:r>
      <w:r>
        <w:rPr>
          <w:spacing w:val="-1"/>
        </w:rPr>
        <w:t xml:space="preserve"> </w:t>
      </w:r>
      <w:r>
        <w:t>Популяция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единица</w:t>
      </w:r>
      <w:r>
        <w:rPr>
          <w:spacing w:val="-1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эволюции.</w:t>
      </w:r>
    </w:p>
    <w:p w14:paraId="890F0000">
      <w:pPr>
        <w:pStyle w:val="Style_1"/>
        <w:spacing w:line="360" w:lineRule="auto"/>
        <w:ind w:right="525"/>
      </w:pPr>
      <w:r>
        <w:t>Движущие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(факторы)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70"/>
        </w:rPr>
        <w:t xml:space="preserve"> </w:t>
      </w:r>
      <w:r>
        <w:t>Мутационный</w:t>
      </w:r>
      <w:r>
        <w:rPr>
          <w:spacing w:val="1"/>
        </w:rPr>
        <w:t xml:space="preserve"> </w:t>
      </w:r>
      <w:r>
        <w:t>процесс и комбинативная изменчивость. Популяционные волны и дрейф генов.</w:t>
      </w:r>
      <w:r>
        <w:rPr>
          <w:spacing w:val="1"/>
        </w:rPr>
        <w:t xml:space="preserve"> </w:t>
      </w:r>
      <w:r>
        <w:t>Изоляция и миграция.</w:t>
      </w:r>
    </w:p>
    <w:p w14:paraId="8A0F0000">
      <w:pPr>
        <w:pStyle w:val="Style_1"/>
        <w:spacing w:line="360" w:lineRule="auto"/>
        <w:ind w:right="525"/>
      </w:pPr>
      <w:r>
        <w:t>Естественный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направляющий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естественного отбора.</w:t>
      </w:r>
    </w:p>
    <w:p w14:paraId="8B0F0000">
      <w:pPr>
        <w:pStyle w:val="Style_1"/>
        <w:spacing w:before="1" w:line="360" w:lineRule="auto"/>
        <w:ind w:right="525"/>
      </w:pPr>
      <w:r>
        <w:t>Приспособленность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-1"/>
        </w:rPr>
        <w:t xml:space="preserve"> </w:t>
      </w:r>
      <w:r>
        <w:t>у организмов.</w:t>
      </w:r>
      <w:r>
        <w:rPr>
          <w:spacing w:val="-1"/>
        </w:rPr>
        <w:t xml:space="preserve"> </w:t>
      </w:r>
      <w:r>
        <w:t>Ароморфозы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идио­адаптации.</w:t>
      </w:r>
    </w:p>
    <w:p w14:paraId="8C0F0000">
      <w:pPr>
        <w:pStyle w:val="Style_1"/>
        <w:spacing w:line="321" w:lineRule="exact"/>
        <w:ind w:firstLine="0" w:left="1101"/>
      </w:pPr>
      <w:r>
        <w:t>Вид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видообразование.</w:t>
      </w:r>
      <w:r>
        <w:rPr>
          <w:spacing w:val="21"/>
        </w:rPr>
        <w:t xml:space="preserve"> </w:t>
      </w:r>
      <w:r>
        <w:t>Критерии</w:t>
      </w:r>
      <w:r>
        <w:rPr>
          <w:spacing w:val="22"/>
        </w:rPr>
        <w:t xml:space="preserve"> </w:t>
      </w:r>
      <w:r>
        <w:t>вида.</w:t>
      </w:r>
      <w:r>
        <w:rPr>
          <w:spacing w:val="22"/>
        </w:rPr>
        <w:t xml:space="preserve"> </w:t>
      </w:r>
      <w:r>
        <w:t>Основные</w:t>
      </w:r>
      <w:r>
        <w:rPr>
          <w:spacing w:val="27"/>
        </w:rPr>
        <w:t xml:space="preserve"> </w:t>
      </w:r>
      <w:r>
        <w:t>формы</w:t>
      </w:r>
      <w:r>
        <w:rPr>
          <w:spacing w:val="19"/>
        </w:rPr>
        <w:t xml:space="preserve"> </w:t>
      </w:r>
      <w:r>
        <w:t>видообразования:</w:t>
      </w:r>
    </w:p>
    <w:p w14:paraId="8D0F0000">
      <w:pPr>
        <w:sectPr>
          <w:pgSz w:h="16850" w:orient="portrait" w:w="11910"/>
          <w:pgMar w:bottom="740" w:footer="543" w:header="576" w:left="740" w:right="180" w:top="840"/>
        </w:sectPr>
      </w:pPr>
    </w:p>
    <w:p w14:paraId="8E0F0000">
      <w:pPr>
        <w:pStyle w:val="Style_1"/>
        <w:ind w:firstLine="0" w:left="0"/>
        <w:jc w:val="left"/>
        <w:rPr>
          <w:sz w:val="20"/>
        </w:rPr>
      </w:pPr>
    </w:p>
    <w:p w14:paraId="8F0F0000">
      <w:pPr>
        <w:pStyle w:val="Style_1"/>
        <w:spacing w:before="254"/>
        <w:ind w:firstLine="0" w:left="0"/>
        <w:jc w:val="left"/>
      </w:pPr>
      <w:r>
        <w:t>географическое,</w:t>
      </w:r>
      <w:r>
        <w:rPr>
          <w:spacing w:val="-5"/>
        </w:rPr>
        <w:t xml:space="preserve"> </w:t>
      </w:r>
      <w:r>
        <w:t>экологическое.</w:t>
      </w:r>
    </w:p>
    <w:p w14:paraId="900F0000">
      <w:pPr>
        <w:pStyle w:val="Style_1"/>
        <w:tabs>
          <w:tab w:leader="none" w:pos="3581" w:val="left"/>
          <w:tab w:leader="none" w:pos="4903" w:val="left"/>
          <w:tab w:leader="none" w:pos="6617" w:val="left"/>
          <w:tab w:leader="none" w:pos="8781" w:val="left"/>
        </w:tabs>
        <w:spacing w:before="162" w:line="360" w:lineRule="auto"/>
        <w:ind w:right="531"/>
        <w:jc w:val="left"/>
      </w:pPr>
      <w:r>
        <w:t>Макроэволюция.</w:t>
      </w:r>
      <w:r>
        <w:tab/>
      </w:r>
      <w:r>
        <w:t>Формы</w:t>
      </w:r>
      <w:r>
        <w:tab/>
      </w:r>
      <w:r>
        <w:t>эволюции:</w:t>
      </w:r>
      <w:r>
        <w:tab/>
      </w:r>
      <w:r>
        <w:t>филетическая,</w:t>
      </w:r>
      <w:r>
        <w:tab/>
      </w:r>
      <w:r>
        <w:rPr>
          <w:spacing w:val="-1"/>
        </w:rPr>
        <w:t>дивергентная,</w:t>
      </w:r>
      <w:r>
        <w:rPr>
          <w:spacing w:val="-67"/>
        </w:rPr>
        <w:t xml:space="preserve"> </w:t>
      </w:r>
      <w:r>
        <w:t>конвергентная,</w:t>
      </w:r>
      <w:r>
        <w:rPr>
          <w:spacing w:val="-4"/>
        </w:rPr>
        <w:t xml:space="preserve"> </w:t>
      </w:r>
      <w:r>
        <w:t>параллельная. Необратимость</w:t>
      </w:r>
      <w:r>
        <w:rPr>
          <w:spacing w:val="-1"/>
        </w:rPr>
        <w:t xml:space="preserve"> </w:t>
      </w:r>
      <w:r>
        <w:t>эволюции.</w:t>
      </w:r>
    </w:p>
    <w:p w14:paraId="910F0000">
      <w:pPr>
        <w:pStyle w:val="Style_1"/>
        <w:tabs>
          <w:tab w:leader="none" w:pos="3297" w:val="left"/>
          <w:tab w:leader="none" w:pos="3835" w:val="left"/>
          <w:tab w:leader="none" w:pos="6925" w:val="left"/>
          <w:tab w:leader="none" w:pos="8237" w:val="left"/>
        </w:tabs>
        <w:spacing w:line="360" w:lineRule="auto"/>
        <w:ind w:right="527"/>
        <w:jc w:val="left"/>
      </w:pPr>
      <w:r>
        <w:t>Происхождение</w:t>
      </w:r>
      <w:r>
        <w:tab/>
      </w:r>
      <w:r>
        <w:t>от</w:t>
      </w:r>
      <w:r>
        <w:tab/>
      </w:r>
      <w:r>
        <w:t>неспециализированных</w:t>
      </w:r>
      <w:r>
        <w:tab/>
      </w:r>
      <w:r>
        <w:t>предков.</w:t>
      </w:r>
      <w:r>
        <w:tab/>
      </w:r>
      <w:r>
        <w:t>Прогрессирующая</w:t>
      </w:r>
      <w:r>
        <w:rPr>
          <w:spacing w:val="-67"/>
        </w:rPr>
        <w:t xml:space="preserve"> </w:t>
      </w:r>
      <w:r>
        <w:t>специализация.</w:t>
      </w:r>
      <w:r>
        <w:rPr>
          <w:spacing w:val="-4"/>
        </w:rPr>
        <w:t xml:space="preserve"> </w:t>
      </w:r>
      <w:r>
        <w:t>Адаптивная</w:t>
      </w:r>
      <w:r>
        <w:rPr>
          <w:spacing w:val="1"/>
        </w:rPr>
        <w:t xml:space="preserve"> </w:t>
      </w:r>
      <w:r>
        <w:t>радиация.</w:t>
      </w:r>
    </w:p>
    <w:p w14:paraId="920F0000">
      <w:pPr>
        <w:pStyle w:val="Style_1"/>
        <w:spacing w:before="1"/>
        <w:ind w:firstLine="0" w:left="1101"/>
        <w:jc w:val="left"/>
      </w:pPr>
      <w:r>
        <w:t>Демонстрации:</w:t>
      </w:r>
    </w:p>
    <w:p w14:paraId="930F0000">
      <w:pPr>
        <w:pStyle w:val="Style_1"/>
        <w:spacing w:before="160" w:line="360" w:lineRule="auto"/>
        <w:ind w:right="523"/>
        <w:jc w:val="left"/>
      </w:pPr>
      <w:r>
        <w:t>Портреты:</w:t>
      </w:r>
      <w:r>
        <w:rPr>
          <w:spacing w:val="4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Линней,</w:t>
      </w:r>
      <w:r>
        <w:rPr>
          <w:spacing w:val="42"/>
        </w:rPr>
        <w:t xml:space="preserve"> </w:t>
      </w:r>
      <w:r>
        <w:t>Ж.Б.</w:t>
      </w:r>
      <w:r>
        <w:rPr>
          <w:spacing w:val="-2"/>
        </w:rPr>
        <w:t xml:space="preserve"> </w:t>
      </w:r>
      <w:r>
        <w:t>Ламарк,</w:t>
      </w:r>
      <w:r>
        <w:rPr>
          <w:spacing w:val="42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Дарвин,</w:t>
      </w:r>
      <w:r>
        <w:rPr>
          <w:spacing w:val="43"/>
        </w:rPr>
        <w:t xml:space="preserve"> </w:t>
      </w:r>
      <w:r>
        <w:t>В.О. Ковалевский,</w:t>
      </w:r>
      <w:r>
        <w:rPr>
          <w:spacing w:val="42"/>
        </w:rPr>
        <w:t xml:space="preserve"> </w:t>
      </w:r>
      <w:r>
        <w:t>К.М.</w:t>
      </w:r>
      <w:r>
        <w:rPr>
          <w:spacing w:val="-2"/>
        </w:rPr>
        <w:t xml:space="preserve"> </w:t>
      </w:r>
      <w:r>
        <w:t>Бэр,</w:t>
      </w:r>
      <w:r>
        <w:rPr>
          <w:spacing w:val="-67"/>
        </w:rPr>
        <w:t xml:space="preserve"> </w:t>
      </w:r>
      <w:r>
        <w:t>Э.</w:t>
      </w:r>
      <w:r>
        <w:rPr>
          <w:spacing w:val="-2"/>
        </w:rPr>
        <w:t xml:space="preserve"> </w:t>
      </w:r>
      <w:r>
        <w:t>Геккель,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Мюллер,</w:t>
      </w:r>
      <w:r>
        <w:rPr>
          <w:spacing w:val="-1"/>
        </w:rPr>
        <w:t xml:space="preserve"> </w:t>
      </w:r>
      <w:r>
        <w:t>А.Н. Северцов.</w:t>
      </w:r>
    </w:p>
    <w:p w14:paraId="940F0000">
      <w:pPr>
        <w:pStyle w:val="Style_1"/>
        <w:spacing w:line="360" w:lineRule="auto"/>
        <w:ind/>
        <w:jc w:val="left"/>
      </w:pPr>
      <w:r>
        <w:t>Таблицы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схемы:</w:t>
      </w:r>
      <w:r>
        <w:rPr>
          <w:spacing w:val="6"/>
        </w:rPr>
        <w:t xml:space="preserve"> </w:t>
      </w:r>
      <w:r>
        <w:t>«Развитие</w:t>
      </w:r>
      <w:r>
        <w:rPr>
          <w:spacing w:val="7"/>
        </w:rPr>
        <w:t xml:space="preserve"> </w:t>
      </w:r>
      <w:r>
        <w:t>органического</w:t>
      </w:r>
      <w:r>
        <w:rPr>
          <w:spacing w:val="8"/>
        </w:rPr>
        <w:t xml:space="preserve"> </w:t>
      </w:r>
      <w:r>
        <w:t>мира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Земле»,</w:t>
      </w:r>
      <w:r>
        <w:rPr>
          <w:spacing w:val="6"/>
        </w:rPr>
        <w:t xml:space="preserve"> </w:t>
      </w:r>
      <w:r>
        <w:t>«Зародыши</w:t>
      </w:r>
      <w:r>
        <w:rPr>
          <w:spacing w:val="-67"/>
        </w:rPr>
        <w:t xml:space="preserve"> </w:t>
      </w:r>
      <w:r>
        <w:t>позвоночных</w:t>
      </w:r>
      <w:r>
        <w:rPr>
          <w:spacing w:val="74"/>
        </w:rPr>
        <w:t xml:space="preserve"> </w:t>
      </w:r>
      <w:r>
        <w:t>животных»,</w:t>
      </w:r>
      <w:r>
        <w:rPr>
          <w:spacing w:val="71"/>
        </w:rPr>
        <w:t xml:space="preserve"> </w:t>
      </w:r>
      <w:r>
        <w:t>«Археоптерикс»,</w:t>
      </w:r>
      <w:r>
        <w:rPr>
          <w:spacing w:val="71"/>
        </w:rPr>
        <w:t xml:space="preserve"> </w:t>
      </w:r>
      <w:r>
        <w:t>«Формы</w:t>
      </w:r>
      <w:r>
        <w:rPr>
          <w:spacing w:val="69"/>
        </w:rPr>
        <w:t xml:space="preserve"> </w:t>
      </w:r>
      <w:r>
        <w:t>борьбы</w:t>
      </w:r>
      <w:r>
        <w:rPr>
          <w:spacing w:val="72"/>
        </w:rPr>
        <w:t xml:space="preserve"> </w:t>
      </w:r>
      <w:r>
        <w:t>за</w:t>
      </w:r>
      <w:r>
        <w:rPr>
          <w:spacing w:val="72"/>
        </w:rPr>
        <w:t xml:space="preserve"> </w:t>
      </w:r>
      <w:r>
        <w:t>существование»,</w:t>
      </w:r>
    </w:p>
    <w:p w14:paraId="950F0000">
      <w:pPr>
        <w:pStyle w:val="Style_1"/>
        <w:tabs>
          <w:tab w:leader="none" w:pos="2170" w:val="left"/>
          <w:tab w:leader="none" w:pos="4217" w:val="left"/>
          <w:tab w:leader="none" w:pos="6337" w:val="left"/>
          <w:tab w:leader="none" w:pos="8550" w:val="left"/>
        </w:tabs>
        <w:spacing w:line="360" w:lineRule="auto"/>
        <w:ind w:firstLine="0" w:left="0" w:right="523"/>
        <w:jc w:val="left"/>
      </w:pPr>
      <w:r>
        <w:t>«Естественный</w:t>
      </w:r>
      <w:r>
        <w:rPr>
          <w:spacing w:val="59"/>
        </w:rPr>
        <w:t xml:space="preserve"> </w:t>
      </w:r>
      <w:r>
        <w:t>отбор»,</w:t>
      </w:r>
      <w:r>
        <w:rPr>
          <w:spacing w:val="60"/>
        </w:rPr>
        <w:t xml:space="preserve"> </w:t>
      </w:r>
      <w:r>
        <w:t>«Многообразие</w:t>
      </w:r>
      <w:r>
        <w:rPr>
          <w:spacing w:val="61"/>
        </w:rPr>
        <w:t xml:space="preserve"> </w:t>
      </w:r>
      <w:r>
        <w:t>сортов</w:t>
      </w:r>
      <w:r>
        <w:rPr>
          <w:spacing w:val="60"/>
        </w:rPr>
        <w:t xml:space="preserve"> </w:t>
      </w:r>
      <w:r>
        <w:t>растений»,</w:t>
      </w:r>
      <w:r>
        <w:rPr>
          <w:spacing w:val="61"/>
        </w:rPr>
        <w:t xml:space="preserve"> </w:t>
      </w:r>
      <w:r>
        <w:t>«Многообразие</w:t>
      </w:r>
      <w:r>
        <w:rPr>
          <w:spacing w:val="59"/>
        </w:rPr>
        <w:t xml:space="preserve"> </w:t>
      </w:r>
      <w:r>
        <w:t>пород</w:t>
      </w:r>
      <w:r>
        <w:rPr>
          <w:spacing w:val="-67"/>
        </w:rPr>
        <w:t xml:space="preserve"> </w:t>
      </w:r>
      <w:r>
        <w:t>животных»,</w:t>
      </w:r>
      <w:r>
        <w:tab/>
      </w:r>
      <w:r>
        <w:t>«Популяции»,</w:t>
      </w:r>
      <w:r>
        <w:tab/>
      </w:r>
      <w:r>
        <w:t>«Мутационная</w:t>
      </w:r>
      <w:r>
        <w:tab/>
      </w:r>
      <w:r>
        <w:t>изменчивость»,</w:t>
      </w:r>
      <w:r>
        <w:tab/>
      </w:r>
      <w:r>
        <w:t>«Ароморфозы»,</w:t>
      </w:r>
    </w:p>
    <w:p w14:paraId="960F0000">
      <w:pPr>
        <w:pStyle w:val="Style_1"/>
        <w:tabs>
          <w:tab w:leader="none" w:pos="1400" w:val="left"/>
          <w:tab w:leader="none" w:pos="2895" w:val="left"/>
          <w:tab w:leader="none" w:pos="4747" w:val="left"/>
          <w:tab w:leader="none" w:pos="6607" w:val="left"/>
          <w:tab w:leader="none" w:pos="7897" w:val="left"/>
          <w:tab w:leader="none" w:pos="8446" w:val="left"/>
        </w:tabs>
        <w:spacing w:line="360" w:lineRule="auto"/>
        <w:ind w:firstLine="0" w:left="0" w:right="521"/>
        <w:jc w:val="left"/>
      </w:pPr>
      <w:r>
        <w:t>«Идиоадаптации»,</w:t>
      </w:r>
      <w:r>
        <w:rPr>
          <w:spacing w:val="1"/>
        </w:rPr>
        <w:t xml:space="preserve"> </w:t>
      </w:r>
      <w:r>
        <w:t>«Общая</w:t>
      </w:r>
      <w:r>
        <w:rPr>
          <w:spacing w:val="1"/>
        </w:rPr>
        <w:t xml:space="preserve"> </w:t>
      </w:r>
      <w:r>
        <w:t>дегенерация»,</w:t>
      </w:r>
      <w:r>
        <w:rPr>
          <w:spacing w:val="1"/>
        </w:rPr>
        <w:t xml:space="preserve"> </w:t>
      </w:r>
      <w:r>
        <w:t>«Движущие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эволюции»,</w:t>
      </w:r>
      <w:r>
        <w:rPr>
          <w:spacing w:val="1"/>
        </w:rPr>
        <w:t xml:space="preserve"> </w:t>
      </w:r>
      <w:r>
        <w:t>«Карта-</w:t>
      </w:r>
      <w:r>
        <w:rPr>
          <w:spacing w:val="-67"/>
        </w:rPr>
        <w:t xml:space="preserve"> </w:t>
      </w:r>
      <w:r>
        <w:t>схема</w:t>
      </w:r>
      <w:r>
        <w:tab/>
      </w:r>
      <w:r>
        <w:t>маршрута</w:t>
      </w:r>
      <w:r>
        <w:tab/>
      </w:r>
      <w:r>
        <w:t>путешествия</w:t>
      </w:r>
      <w:r>
        <w:tab/>
      </w:r>
      <w:r>
        <w:t>Ч.</w:t>
      </w:r>
      <w:r>
        <w:rPr>
          <w:spacing w:val="-2"/>
        </w:rPr>
        <w:t xml:space="preserve"> </w:t>
      </w:r>
      <w:r>
        <w:t>Дарвина»,</w:t>
      </w:r>
      <w:r>
        <w:tab/>
      </w:r>
      <w:r>
        <w:t>«Борьба</w:t>
      </w:r>
      <w:r>
        <w:tab/>
      </w:r>
      <w:r>
        <w:t>за</w:t>
      </w:r>
      <w:r>
        <w:tab/>
      </w:r>
      <w:r>
        <w:t>существование»,</w:t>
      </w:r>
    </w:p>
    <w:p w14:paraId="970F0000">
      <w:pPr>
        <w:pStyle w:val="Style_1"/>
        <w:tabs>
          <w:tab w:leader="none" w:pos="3464" w:val="left"/>
          <w:tab w:leader="none" w:pos="5593" w:val="left"/>
          <w:tab w:leader="none" w:pos="8207" w:val="left"/>
        </w:tabs>
        <w:spacing w:line="317" w:lineRule="exact"/>
        <w:ind w:firstLine="0" w:left="0"/>
        <w:jc w:val="left"/>
      </w:pPr>
      <w:r>
        <w:t>«Приспособленность</w:t>
      </w:r>
      <w:r>
        <w:tab/>
      </w:r>
      <w:r>
        <w:t>организмов»,</w:t>
      </w:r>
      <w:r>
        <w:tab/>
      </w:r>
      <w:r>
        <w:t>«Географическое</w:t>
      </w:r>
      <w:r>
        <w:tab/>
      </w:r>
      <w:r>
        <w:t>видообразование»,</w:t>
      </w:r>
    </w:p>
    <w:p w14:paraId="980F0000">
      <w:pPr>
        <w:pStyle w:val="Style_1"/>
        <w:spacing w:before="154"/>
        <w:ind w:firstLine="0" w:left="0"/>
        <w:jc w:val="left"/>
      </w:pPr>
      <w:r>
        <w:t>«Экологическое</w:t>
      </w:r>
      <w:r>
        <w:rPr>
          <w:spacing w:val="-7"/>
        </w:rPr>
        <w:t xml:space="preserve"> </w:t>
      </w:r>
      <w:r>
        <w:t>видообразование».</w:t>
      </w:r>
    </w:p>
    <w:p w14:paraId="990F0000">
      <w:pPr>
        <w:pStyle w:val="Style_1"/>
        <w:spacing w:before="160" w:line="360" w:lineRule="auto"/>
        <w:ind w:right="521"/>
      </w:pPr>
      <w:r>
        <w:t>Оборудование: коллекция насекомых с различными типами окраски, набор</w:t>
      </w:r>
      <w:r>
        <w:rPr>
          <w:spacing w:val="1"/>
        </w:rPr>
        <w:t xml:space="preserve"> </w:t>
      </w:r>
      <w:r>
        <w:t>плодов и семян, коллекция «Примеры защитных приспособлений у животных»,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«Основные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эволюции»,</w:t>
      </w:r>
      <w:r>
        <w:rPr>
          <w:spacing w:val="1"/>
        </w:rPr>
        <w:t xml:space="preserve"> </w:t>
      </w:r>
      <w:r>
        <w:t>объёмная</w:t>
      </w:r>
      <w:r>
        <w:rPr>
          <w:spacing w:val="1"/>
        </w:rPr>
        <w:t xml:space="preserve"> </w:t>
      </w:r>
      <w:r>
        <w:t>модель</w:t>
      </w:r>
      <w:r>
        <w:rPr>
          <w:spacing w:val="71"/>
        </w:rPr>
        <w:t xml:space="preserve"> </w:t>
      </w:r>
      <w:r>
        <w:t>«Строение</w:t>
      </w:r>
      <w:r>
        <w:rPr>
          <w:spacing w:val="-67"/>
        </w:rPr>
        <w:t xml:space="preserve"> </w:t>
      </w:r>
      <w:r>
        <w:t>головного мозга</w:t>
      </w:r>
      <w:r>
        <w:rPr>
          <w:spacing w:val="-4"/>
        </w:rPr>
        <w:t xml:space="preserve"> </w:t>
      </w:r>
      <w:r>
        <w:t>позвоночных».</w:t>
      </w:r>
    </w:p>
    <w:p w14:paraId="9A0F0000">
      <w:pPr>
        <w:pStyle w:val="Style_1"/>
        <w:spacing w:line="360" w:lineRule="auto"/>
        <w:ind w:right="522"/>
      </w:pPr>
      <w:r>
        <w:t>Биогеографическая карта мира, коллекция «Формы сохранности ископаемых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растений»,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«Перекрёст</w:t>
      </w:r>
      <w:r>
        <w:rPr>
          <w:spacing w:val="1"/>
        </w:rPr>
        <w:t xml:space="preserve"> </w:t>
      </w:r>
      <w:r>
        <w:t>хромосом»,</w:t>
      </w:r>
      <w:r>
        <w:rPr>
          <w:spacing w:val="1"/>
        </w:rPr>
        <w:t xml:space="preserve"> </w:t>
      </w:r>
      <w:r>
        <w:t>влажные</w:t>
      </w:r>
      <w:r>
        <w:rPr>
          <w:spacing w:val="1"/>
        </w:rPr>
        <w:t xml:space="preserve"> </w:t>
      </w:r>
      <w:r>
        <w:t>препараты</w:t>
      </w:r>
      <w:r>
        <w:rPr>
          <w:spacing w:val="63"/>
        </w:rPr>
        <w:t xml:space="preserve"> </w:t>
      </w:r>
      <w:r>
        <w:t>«Развитие</w:t>
      </w:r>
      <w:r>
        <w:rPr>
          <w:spacing w:val="66"/>
        </w:rPr>
        <w:t xml:space="preserve"> </w:t>
      </w:r>
      <w:r>
        <w:t>насекомого»,</w:t>
      </w:r>
      <w:r>
        <w:rPr>
          <w:spacing w:val="65"/>
        </w:rPr>
        <w:t xml:space="preserve"> </w:t>
      </w:r>
      <w:r>
        <w:t>«Развитие</w:t>
      </w:r>
      <w:r>
        <w:rPr>
          <w:spacing w:val="67"/>
        </w:rPr>
        <w:t xml:space="preserve"> </w:t>
      </w:r>
      <w:r>
        <w:t>лягушки»,</w:t>
      </w:r>
      <w:r>
        <w:rPr>
          <w:spacing w:val="64"/>
        </w:rPr>
        <w:t xml:space="preserve"> </w:t>
      </w:r>
      <w:r>
        <w:t>микропрепарат</w:t>
      </w:r>
    </w:p>
    <w:p w14:paraId="9B0F0000">
      <w:pPr>
        <w:pStyle w:val="Style_1"/>
        <w:spacing w:before="2"/>
        <w:ind w:firstLine="0" w:left="0"/>
      </w:pPr>
      <w:r>
        <w:t>«Дрозофила»</w:t>
      </w:r>
      <w:r>
        <w:rPr>
          <w:spacing w:val="-2"/>
        </w:rPr>
        <w:t xml:space="preserve"> </w:t>
      </w:r>
      <w:r>
        <w:t>(норма,</w:t>
      </w:r>
      <w:r>
        <w:rPr>
          <w:spacing w:val="-3"/>
        </w:rPr>
        <w:t xml:space="preserve"> </w:t>
      </w:r>
      <w:r>
        <w:t>мутации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крыльев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окраски</w:t>
      </w:r>
      <w:r>
        <w:rPr>
          <w:spacing w:val="-2"/>
        </w:rPr>
        <w:t xml:space="preserve"> </w:t>
      </w:r>
      <w:r>
        <w:t>тела).</w:t>
      </w:r>
    </w:p>
    <w:p w14:paraId="9C0F0000">
      <w:pPr>
        <w:pStyle w:val="Style_1"/>
        <w:spacing w:before="160"/>
        <w:ind w:firstLine="0" w:left="1101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работы:</w:t>
      </w:r>
    </w:p>
    <w:p w14:paraId="9D0F0000">
      <w:pPr>
        <w:pStyle w:val="Style_1"/>
        <w:spacing w:before="160" w:line="360" w:lineRule="auto"/>
        <w:ind w:right="525"/>
      </w:pPr>
      <w:r>
        <w:t>Лабораторная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 1.</w:t>
      </w:r>
      <w:r>
        <w:rPr>
          <w:spacing w:val="1"/>
        </w:rPr>
        <w:t xml:space="preserve"> </w:t>
      </w:r>
      <w:r>
        <w:t>«Сравнение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морфологическому</w:t>
      </w:r>
      <w:r>
        <w:rPr>
          <w:spacing w:val="1"/>
        </w:rPr>
        <w:t xml:space="preserve"> </w:t>
      </w:r>
      <w:r>
        <w:t>критерию».</w:t>
      </w:r>
    </w:p>
    <w:p w14:paraId="9E0F0000">
      <w:pPr>
        <w:pStyle w:val="Style_1"/>
        <w:spacing w:line="360" w:lineRule="auto"/>
        <w:ind w:right="524"/>
      </w:pPr>
      <w:r>
        <w:t>Лабораторная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 2.</w:t>
      </w:r>
      <w:r>
        <w:rPr>
          <w:spacing w:val="1"/>
        </w:rPr>
        <w:t xml:space="preserve"> </w:t>
      </w:r>
      <w:r>
        <w:t>«Описание</w:t>
      </w:r>
      <w:r>
        <w:rPr>
          <w:spacing w:val="1"/>
        </w:rPr>
        <w:t xml:space="preserve"> </w:t>
      </w:r>
      <w:r>
        <w:t>приспособленности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относительного</w:t>
      </w:r>
      <w:r>
        <w:rPr>
          <w:spacing w:val="-3"/>
        </w:rPr>
        <w:t xml:space="preserve"> </w:t>
      </w:r>
      <w:r>
        <w:t>характера».</w:t>
      </w:r>
    </w:p>
    <w:p w14:paraId="9F0F0000">
      <w:pPr>
        <w:sectPr>
          <w:pgSz w:h="16850" w:orient="portrait" w:w="11910"/>
          <w:pgMar w:bottom="740" w:footer="543" w:header="576" w:left="740" w:right="180" w:top="840"/>
        </w:sectPr>
      </w:pPr>
    </w:p>
    <w:p w14:paraId="A00F0000">
      <w:pPr>
        <w:pStyle w:val="Style_1"/>
        <w:ind w:firstLine="0" w:left="0"/>
        <w:jc w:val="left"/>
        <w:rPr>
          <w:sz w:val="20"/>
        </w:rPr>
      </w:pPr>
    </w:p>
    <w:p w14:paraId="A10F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254" w:line="240" w:lineRule="auto"/>
        <w:ind w:hanging="841" w:left="1941" w:right="0"/>
        <w:jc w:val="both"/>
        <w:rPr>
          <w:sz w:val="28"/>
        </w:rPr>
      </w:pPr>
      <w:r>
        <w:rPr>
          <w:sz w:val="28"/>
        </w:rPr>
        <w:t>Тема</w:t>
      </w:r>
      <w:r>
        <w:rPr>
          <w:spacing w:val="-5"/>
          <w:sz w:val="28"/>
        </w:rPr>
        <w:t xml:space="preserve"> </w:t>
      </w:r>
      <w:r>
        <w:rPr>
          <w:sz w:val="28"/>
        </w:rPr>
        <w:t>2.</w:t>
      </w:r>
      <w:r>
        <w:rPr>
          <w:spacing w:val="-2"/>
          <w:sz w:val="28"/>
        </w:rPr>
        <w:t xml:space="preserve"> </w:t>
      </w:r>
      <w:r>
        <w:rPr>
          <w:sz w:val="28"/>
        </w:rPr>
        <w:t>Возникновение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Земле.</w:t>
      </w:r>
    </w:p>
    <w:p w14:paraId="A20F0000">
      <w:pPr>
        <w:pStyle w:val="Style_1"/>
        <w:spacing w:before="162" w:line="360" w:lineRule="auto"/>
        <w:ind w:right="521"/>
      </w:pPr>
      <w:r>
        <w:t>Донаучные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зарождении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гипотезы</w:t>
      </w:r>
      <w:r>
        <w:rPr>
          <w:spacing w:val="-67"/>
        </w:rPr>
        <w:t xml:space="preserve"> </w:t>
      </w:r>
      <w:r>
        <w:t>возникновения жизни на Земле: абиогенез и панспермия. Химическая эволюция.</w:t>
      </w:r>
      <w:r>
        <w:rPr>
          <w:spacing w:val="1"/>
        </w:rPr>
        <w:t xml:space="preserve"> </w:t>
      </w:r>
      <w:r>
        <w:t>Абиогенный синтез органических веществ из неорганических. Экспериментальное</w:t>
      </w:r>
      <w:r>
        <w:rPr>
          <w:spacing w:val="1"/>
        </w:rPr>
        <w:t xml:space="preserve"> </w:t>
      </w:r>
      <w:r>
        <w:t>подтверждение химической эволюции. Начальные этапы биологической эволюции.</w:t>
      </w:r>
      <w:r>
        <w:rPr>
          <w:spacing w:val="-67"/>
        </w:rPr>
        <w:t xml:space="preserve"> </w:t>
      </w:r>
      <w:r>
        <w:t>Гипотеза</w:t>
      </w:r>
      <w:r>
        <w:rPr>
          <w:spacing w:val="1"/>
        </w:rPr>
        <w:t xml:space="preserve"> </w:t>
      </w:r>
      <w:r>
        <w:t>РНК-мира.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мебранных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протоклетки. Первые клетки и их эволюция. Формирование основных групп живых</w:t>
      </w:r>
      <w:r>
        <w:rPr>
          <w:spacing w:val="-67"/>
        </w:rPr>
        <w:t xml:space="preserve"> </w:t>
      </w:r>
      <w:r>
        <w:t>организмов.</w:t>
      </w:r>
    </w:p>
    <w:p w14:paraId="A30F0000">
      <w:pPr>
        <w:pStyle w:val="Style_1"/>
        <w:spacing w:line="360" w:lineRule="auto"/>
        <w:ind w:right="523"/>
      </w:pPr>
      <w:r>
        <w:t>Развитие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периодам.</w:t>
      </w:r>
      <w:r>
        <w:rPr>
          <w:spacing w:val="1"/>
        </w:rPr>
        <w:t xml:space="preserve"> </w:t>
      </w:r>
      <w:r>
        <w:t>Катархей.</w:t>
      </w:r>
      <w:r>
        <w:rPr>
          <w:spacing w:val="1"/>
        </w:rPr>
        <w:t xml:space="preserve"> </w:t>
      </w:r>
      <w:r>
        <w:t>Архейская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протерозойская эры. Палеозойская эра и её периоды: кембрийский, ордовикский,</w:t>
      </w:r>
      <w:r>
        <w:rPr>
          <w:spacing w:val="1"/>
        </w:rPr>
        <w:t xml:space="preserve"> </w:t>
      </w:r>
      <w:r>
        <w:t>силурийский,</w:t>
      </w:r>
      <w:r>
        <w:rPr>
          <w:spacing w:val="-2"/>
        </w:rPr>
        <w:t xml:space="preserve"> </w:t>
      </w:r>
      <w:r>
        <w:t>девонский,</w:t>
      </w:r>
      <w:r>
        <w:rPr>
          <w:spacing w:val="-1"/>
        </w:rPr>
        <w:t xml:space="preserve"> </w:t>
      </w:r>
      <w:r>
        <w:t>каменноугольный,</w:t>
      </w:r>
      <w:r>
        <w:rPr>
          <w:spacing w:val="-1"/>
        </w:rPr>
        <w:t xml:space="preserve"> </w:t>
      </w:r>
      <w:r>
        <w:t>пермский.</w:t>
      </w:r>
    </w:p>
    <w:p w14:paraId="A40F0000">
      <w:pPr>
        <w:pStyle w:val="Style_1"/>
        <w:ind w:firstLine="0" w:left="1101"/>
      </w:pPr>
      <w:r>
        <w:t>Мезозойская</w:t>
      </w:r>
      <w:r>
        <w:rPr>
          <w:spacing w:val="-3"/>
        </w:rPr>
        <w:t xml:space="preserve"> </w:t>
      </w:r>
      <w:r>
        <w:t>эра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периоды:</w:t>
      </w:r>
      <w:r>
        <w:rPr>
          <w:spacing w:val="-1"/>
        </w:rPr>
        <w:t xml:space="preserve"> </w:t>
      </w:r>
      <w:r>
        <w:t>триасовый,</w:t>
      </w:r>
      <w:r>
        <w:rPr>
          <w:spacing w:val="-4"/>
        </w:rPr>
        <w:t xml:space="preserve"> </w:t>
      </w:r>
      <w:r>
        <w:t>юрский,</w:t>
      </w:r>
      <w:r>
        <w:rPr>
          <w:spacing w:val="-4"/>
        </w:rPr>
        <w:t xml:space="preserve"> </w:t>
      </w:r>
      <w:r>
        <w:t>меловой.</w:t>
      </w:r>
    </w:p>
    <w:p w14:paraId="A50F0000">
      <w:pPr>
        <w:pStyle w:val="Style_1"/>
        <w:tabs>
          <w:tab w:leader="none" w:pos="2539" w:val="left"/>
          <w:tab w:leader="none" w:pos="3742" w:val="left"/>
          <w:tab w:leader="none" w:pos="4118" w:val="left"/>
          <w:tab w:leader="none" w:pos="6085" w:val="left"/>
          <w:tab w:leader="none" w:pos="7606" w:val="left"/>
          <w:tab w:leader="none" w:pos="9048" w:val="left"/>
        </w:tabs>
        <w:spacing w:before="161" w:line="360" w:lineRule="auto"/>
        <w:ind w:right="522"/>
        <w:jc w:val="right"/>
      </w:pPr>
      <w:r>
        <w:t>Кайнозойская эра и её периоды: палеогеновый, неогеновый, антропогеновый.</w:t>
      </w:r>
      <w:r>
        <w:rPr>
          <w:spacing w:val="-67"/>
        </w:rPr>
        <w:t xml:space="preserve"> </w:t>
      </w:r>
      <w:r>
        <w:t>Характеристика</w:t>
      </w:r>
      <w:r>
        <w:tab/>
      </w:r>
      <w:r>
        <w:t>климата</w:t>
      </w:r>
      <w:r>
        <w:tab/>
      </w:r>
      <w:r>
        <w:t>и</w:t>
      </w:r>
      <w:r>
        <w:tab/>
      </w:r>
      <w:r>
        <w:t>геологических</w:t>
      </w:r>
      <w:r>
        <w:tab/>
      </w:r>
      <w:r>
        <w:t>процессов.</w:t>
      </w:r>
      <w:r>
        <w:tab/>
      </w:r>
      <w:r>
        <w:t>Основные</w:t>
      </w:r>
      <w:r>
        <w:tab/>
      </w:r>
      <w:r>
        <w:t>этапы</w:t>
      </w:r>
      <w:r>
        <w:rPr>
          <w:spacing w:val="1"/>
        </w:rPr>
        <w:t xml:space="preserve"> </w:t>
      </w:r>
      <w:r>
        <w:t>эволюции</w:t>
      </w:r>
      <w:r>
        <w:rPr>
          <w:spacing w:val="19"/>
        </w:rPr>
        <w:t xml:space="preserve"> </w:t>
      </w:r>
      <w:r>
        <w:t>растительного</w:t>
      </w:r>
      <w:r>
        <w:rPr>
          <w:spacing w:val="2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животного</w:t>
      </w:r>
      <w:r>
        <w:rPr>
          <w:spacing w:val="19"/>
        </w:rPr>
        <w:t xml:space="preserve"> </w:t>
      </w:r>
      <w:r>
        <w:t>мира.</w:t>
      </w:r>
      <w:r>
        <w:rPr>
          <w:spacing w:val="21"/>
        </w:rPr>
        <w:t xml:space="preserve"> </w:t>
      </w:r>
      <w:r>
        <w:t>Ароморфозы</w:t>
      </w:r>
      <w:r>
        <w:rPr>
          <w:spacing w:val="19"/>
        </w:rPr>
        <w:t xml:space="preserve"> </w:t>
      </w:r>
      <w:r>
        <w:t>у</w:t>
      </w:r>
      <w:r>
        <w:rPr>
          <w:spacing w:val="22"/>
        </w:rPr>
        <w:t xml:space="preserve"> </w:t>
      </w:r>
      <w:r>
        <w:t>растений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животных.</w:t>
      </w:r>
    </w:p>
    <w:p w14:paraId="A60F0000">
      <w:pPr>
        <w:pStyle w:val="Style_1"/>
        <w:spacing w:before="1"/>
        <w:ind w:firstLine="0" w:left="0"/>
      </w:pPr>
      <w:r>
        <w:t>Появление,</w:t>
      </w:r>
      <w:r>
        <w:rPr>
          <w:spacing w:val="-3"/>
        </w:rPr>
        <w:t xml:space="preserve"> </w:t>
      </w:r>
      <w:r>
        <w:t>расцвет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вымирание</w:t>
      </w:r>
      <w:r>
        <w:rPr>
          <w:spacing w:val="-1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живых</w:t>
      </w:r>
      <w:r>
        <w:rPr>
          <w:spacing w:val="-4"/>
        </w:rPr>
        <w:t xml:space="preserve"> </w:t>
      </w:r>
      <w:r>
        <w:t>организмов.</w:t>
      </w:r>
    </w:p>
    <w:p w14:paraId="A70F0000">
      <w:pPr>
        <w:pStyle w:val="Style_1"/>
        <w:spacing w:before="160" w:line="360" w:lineRule="auto"/>
        <w:ind w:right="530"/>
      </w:pPr>
      <w:r>
        <w:t>Система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-1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организмов.</w:t>
      </w:r>
    </w:p>
    <w:p w14:paraId="A80F0000">
      <w:pPr>
        <w:pStyle w:val="Style_1"/>
        <w:spacing w:before="1" w:line="360" w:lineRule="auto"/>
        <w:ind w:right="525"/>
      </w:pPr>
      <w:r>
        <w:t>Эволюция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Антропология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 человека. Методы изучения антропогенеза. Сходства и различия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 животных. Систематическое</w:t>
      </w:r>
      <w:r>
        <w:rPr>
          <w:spacing w:val="-4"/>
        </w:rPr>
        <w:t xml:space="preserve"> </w:t>
      </w:r>
      <w:r>
        <w:t>положение человека.</w:t>
      </w:r>
    </w:p>
    <w:p w14:paraId="A90F0000">
      <w:pPr>
        <w:pStyle w:val="Style_1"/>
        <w:spacing w:line="360" w:lineRule="auto"/>
        <w:ind w:right="522"/>
      </w:pPr>
      <w:r>
        <w:t>Движущие силы (факторы) антропогенеза. Наследственная изменчивость и</w:t>
      </w:r>
      <w:r>
        <w:rPr>
          <w:spacing w:val="1"/>
        </w:rPr>
        <w:t xml:space="preserve"> </w:t>
      </w:r>
      <w:r>
        <w:t>естественный</w:t>
      </w:r>
      <w:r>
        <w:rPr>
          <w:spacing w:val="1"/>
        </w:rPr>
        <w:t xml:space="preserve"> </w:t>
      </w:r>
      <w:r>
        <w:t>отбор.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орудий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мышление,</w:t>
      </w:r>
      <w:r>
        <w:rPr>
          <w:spacing w:val="-3"/>
        </w:rPr>
        <w:t xml:space="preserve"> </w:t>
      </w:r>
      <w:r>
        <w:t>речь.</w:t>
      </w:r>
    </w:p>
    <w:p w14:paraId="AA0F0000">
      <w:pPr>
        <w:pStyle w:val="Style_1"/>
        <w:spacing w:line="360" w:lineRule="auto"/>
        <w:ind w:right="523"/>
      </w:pPr>
      <w:r>
        <w:t>Основные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ветви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австралопитеки,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умелый,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прямоходящий,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неандертальский,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разумный.</w:t>
      </w:r>
      <w:r>
        <w:rPr>
          <w:spacing w:val="1"/>
        </w:rPr>
        <w:t xml:space="preserve"> </w:t>
      </w:r>
      <w:r>
        <w:t>Находки</w:t>
      </w:r>
      <w:r>
        <w:rPr>
          <w:spacing w:val="1"/>
        </w:rPr>
        <w:t xml:space="preserve"> </w:t>
      </w:r>
      <w:r>
        <w:t>ископаемых</w:t>
      </w:r>
      <w:r>
        <w:rPr>
          <w:spacing w:val="1"/>
        </w:rPr>
        <w:t xml:space="preserve"> </w:t>
      </w:r>
      <w:r>
        <w:t>остатков,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существования,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распространения,</w:t>
      </w:r>
      <w:r>
        <w:rPr>
          <w:spacing w:val="-67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мозга,</w:t>
      </w:r>
      <w:r>
        <w:rPr>
          <w:spacing w:val="-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орудия.</w:t>
      </w:r>
    </w:p>
    <w:p w14:paraId="AB0F0000">
      <w:pPr>
        <w:pStyle w:val="Style_1"/>
        <w:spacing w:before="1"/>
        <w:ind w:firstLine="0" w:left="1101"/>
      </w:pPr>
      <w:r>
        <w:t>Человеческие</w:t>
      </w:r>
      <w:r>
        <w:rPr>
          <w:spacing w:val="61"/>
        </w:rPr>
        <w:t xml:space="preserve"> </w:t>
      </w:r>
      <w:r>
        <w:t>расы.</w:t>
      </w:r>
      <w:r>
        <w:rPr>
          <w:spacing w:val="61"/>
        </w:rPr>
        <w:t xml:space="preserve"> </w:t>
      </w:r>
      <w:r>
        <w:t>Основные</w:t>
      </w:r>
      <w:r>
        <w:rPr>
          <w:spacing w:val="62"/>
        </w:rPr>
        <w:t xml:space="preserve"> </w:t>
      </w:r>
      <w:r>
        <w:t>большие</w:t>
      </w:r>
      <w:r>
        <w:rPr>
          <w:spacing w:val="62"/>
        </w:rPr>
        <w:t xml:space="preserve"> </w:t>
      </w:r>
      <w:r>
        <w:t>расы:</w:t>
      </w:r>
      <w:r>
        <w:rPr>
          <w:spacing w:val="62"/>
        </w:rPr>
        <w:t xml:space="preserve"> </w:t>
      </w:r>
      <w:r>
        <w:t>европеоидная</w:t>
      </w:r>
      <w:r>
        <w:rPr>
          <w:spacing w:val="62"/>
        </w:rPr>
        <w:t xml:space="preserve"> </w:t>
      </w:r>
      <w:r>
        <w:t>(евразийская),</w:t>
      </w:r>
    </w:p>
    <w:p w14:paraId="AC0F0000">
      <w:pPr>
        <w:sectPr>
          <w:pgSz w:h="16850" w:orient="portrait" w:w="11910"/>
          <w:pgMar w:bottom="740" w:footer="543" w:header="576" w:left="740" w:right="180" w:top="840"/>
        </w:sectPr>
      </w:pPr>
    </w:p>
    <w:p w14:paraId="AD0F0000">
      <w:pPr>
        <w:pStyle w:val="Style_1"/>
        <w:ind w:firstLine="0" w:left="0"/>
        <w:jc w:val="left"/>
        <w:rPr>
          <w:sz w:val="20"/>
        </w:rPr>
      </w:pPr>
    </w:p>
    <w:p w14:paraId="AE0F0000">
      <w:pPr>
        <w:pStyle w:val="Style_1"/>
        <w:spacing w:before="254" w:line="360" w:lineRule="auto"/>
        <w:ind w:firstLine="0" w:left="0" w:right="522"/>
      </w:pPr>
      <w:r>
        <w:t>негро-австралоидная</w:t>
      </w:r>
      <w:r>
        <w:rPr>
          <w:spacing w:val="1"/>
        </w:rPr>
        <w:t xml:space="preserve"> </w:t>
      </w:r>
      <w:r>
        <w:t>(экваториальная),</w:t>
      </w:r>
      <w:r>
        <w:rPr>
          <w:spacing w:val="1"/>
        </w:rPr>
        <w:t xml:space="preserve"> </w:t>
      </w:r>
      <w:r>
        <w:t>монголоидная</w:t>
      </w:r>
      <w:r>
        <w:rPr>
          <w:spacing w:val="1"/>
        </w:rPr>
        <w:t xml:space="preserve"> </w:t>
      </w:r>
      <w:r>
        <w:t>(азиатско-американская).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приспособленности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существования.</w:t>
      </w:r>
      <w:r>
        <w:rPr>
          <w:spacing w:val="-1"/>
        </w:rPr>
        <w:t xml:space="preserve"> </w:t>
      </w:r>
      <w:r>
        <w:t>Единство</w:t>
      </w:r>
      <w:r>
        <w:rPr>
          <w:spacing w:val="-3"/>
        </w:rPr>
        <w:t xml:space="preserve"> </w:t>
      </w:r>
      <w:r>
        <w:t>человеческих рас.</w:t>
      </w:r>
      <w:r>
        <w:rPr>
          <w:spacing w:val="-1"/>
        </w:rPr>
        <w:t xml:space="preserve"> </w:t>
      </w:r>
      <w:r>
        <w:t>Критика</w:t>
      </w:r>
      <w:r>
        <w:rPr>
          <w:spacing w:val="-4"/>
        </w:rPr>
        <w:t xml:space="preserve"> </w:t>
      </w:r>
      <w:r>
        <w:t>расизма.</w:t>
      </w:r>
    </w:p>
    <w:p w14:paraId="AF0F0000">
      <w:pPr>
        <w:pStyle w:val="Style_1"/>
        <w:ind w:firstLine="0" w:left="1101"/>
        <w:jc w:val="left"/>
      </w:pPr>
      <w:r>
        <w:t>Демонстрации:</w:t>
      </w:r>
    </w:p>
    <w:p w14:paraId="B00F0000">
      <w:pPr>
        <w:pStyle w:val="Style_1"/>
        <w:spacing w:before="161"/>
        <w:ind w:firstLine="0" w:left="1101"/>
        <w:jc w:val="left"/>
      </w:pPr>
      <w:r>
        <w:t>Портреты: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Реди,</w:t>
      </w:r>
      <w:r>
        <w:rPr>
          <w:spacing w:val="-5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Пастер,</w:t>
      </w:r>
      <w:r>
        <w:rPr>
          <w:spacing w:val="-2"/>
        </w:rPr>
        <w:t xml:space="preserve"> </w:t>
      </w:r>
      <w:r>
        <w:t>А.И.</w:t>
      </w:r>
      <w:r>
        <w:rPr>
          <w:spacing w:val="-2"/>
        </w:rPr>
        <w:t xml:space="preserve"> </w:t>
      </w:r>
      <w:r>
        <w:t>Опарин,</w:t>
      </w:r>
      <w:r>
        <w:rPr>
          <w:spacing w:val="-3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Миллер,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Юри,</w:t>
      </w:r>
      <w:r>
        <w:rPr>
          <w:spacing w:val="-2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Дарвин.</w:t>
      </w:r>
    </w:p>
    <w:p w14:paraId="B10F0000">
      <w:pPr>
        <w:pStyle w:val="Style_1"/>
        <w:tabs>
          <w:tab w:leader="none" w:pos="2429" w:val="left"/>
          <w:tab w:leader="none" w:pos="2626" w:val="left"/>
          <w:tab w:leader="none" w:pos="2841" w:val="left"/>
          <w:tab w:leader="none" w:pos="3918" w:val="left"/>
          <w:tab w:leader="none" w:pos="6148" w:val="left"/>
          <w:tab w:leader="none" w:pos="6180" w:val="left"/>
          <w:tab w:leader="none" w:pos="7633" w:val="left"/>
          <w:tab w:leader="none" w:pos="7769" w:val="left"/>
          <w:tab w:leader="none" w:pos="9250" w:val="left"/>
          <w:tab w:leader="none" w:pos="9465" w:val="left"/>
        </w:tabs>
        <w:spacing w:before="163" w:line="360" w:lineRule="auto"/>
        <w:ind w:right="523"/>
        <w:jc w:val="right"/>
      </w:pPr>
      <w:r>
        <w:t>Таблицы</w:t>
      </w:r>
      <w:r>
        <w:tab/>
      </w:r>
      <w:r>
        <w:t>и</w:t>
      </w:r>
      <w:r>
        <w:tab/>
      </w:r>
      <w:r>
        <w:tab/>
      </w:r>
      <w:r>
        <w:t>схемы:</w:t>
      </w:r>
      <w:r>
        <w:tab/>
      </w:r>
      <w:r>
        <w:t>«Возникновение</w:t>
      </w:r>
      <w:r>
        <w:tab/>
      </w:r>
      <w:r>
        <w:tab/>
      </w:r>
      <w:r>
        <w:t>Солнечной</w:t>
      </w:r>
      <w:r>
        <w:tab/>
      </w:r>
      <w:r>
        <w:tab/>
      </w:r>
      <w:r>
        <w:t>системы»,</w:t>
      </w:r>
      <w:r>
        <w:tab/>
      </w:r>
      <w:r>
        <w:t>«Развитие</w:t>
      </w:r>
      <w:r>
        <w:rPr>
          <w:spacing w:val="-67"/>
        </w:rPr>
        <w:t xml:space="preserve"> </w:t>
      </w:r>
      <w:r>
        <w:t>органического</w:t>
      </w:r>
      <w:r>
        <w:tab/>
      </w:r>
      <w:r>
        <w:tab/>
      </w:r>
      <w:r>
        <w:t>мира»,</w:t>
      </w:r>
      <w:r>
        <w:tab/>
      </w:r>
      <w:r>
        <w:t>«Растительная</w:t>
      </w:r>
      <w:r>
        <w:tab/>
      </w:r>
      <w:r>
        <w:t>клетка»,</w:t>
      </w:r>
      <w:r>
        <w:tab/>
      </w:r>
      <w:r>
        <w:t>«Животная</w:t>
      </w:r>
      <w:r>
        <w:tab/>
      </w:r>
      <w:r>
        <w:tab/>
      </w:r>
      <w:r>
        <w:t>клетка»,</w:t>
      </w:r>
    </w:p>
    <w:p w14:paraId="B20F0000">
      <w:pPr>
        <w:pStyle w:val="Style_1"/>
        <w:tabs>
          <w:tab w:leader="none" w:pos="2663" w:val="left"/>
          <w:tab w:leader="none" w:pos="3960" w:val="left"/>
          <w:tab w:leader="none" w:pos="5977" w:val="left"/>
          <w:tab w:leader="none" w:pos="7224" w:val="left"/>
          <w:tab w:leader="none" w:pos="9267" w:val="left"/>
        </w:tabs>
        <w:spacing w:line="321" w:lineRule="exact"/>
        <w:ind w:firstLine="0" w:left="0" w:right="521"/>
        <w:jc w:val="right"/>
      </w:pPr>
      <w:r>
        <w:t>«Прокариотическая</w:t>
      </w:r>
      <w:r>
        <w:tab/>
      </w:r>
      <w:r>
        <w:t>клетка»,</w:t>
      </w:r>
      <w:r>
        <w:tab/>
      </w:r>
      <w:r>
        <w:t>«Современная</w:t>
      </w:r>
      <w:r>
        <w:tab/>
      </w:r>
      <w:r>
        <w:t>система</w:t>
      </w:r>
      <w:r>
        <w:tab/>
      </w:r>
      <w:r>
        <w:t>органического</w:t>
      </w:r>
      <w:r>
        <w:tab/>
      </w:r>
      <w:r>
        <w:t>мира»,</w:t>
      </w:r>
    </w:p>
    <w:p w14:paraId="B30F0000">
      <w:pPr>
        <w:pStyle w:val="Style_1"/>
        <w:spacing w:before="160"/>
        <w:ind w:firstLine="0" w:left="0" w:right="527"/>
        <w:jc w:val="right"/>
      </w:pPr>
      <w:r>
        <w:t>«Сравнение</w:t>
      </w:r>
      <w:r>
        <w:rPr>
          <w:spacing w:val="22"/>
        </w:rPr>
        <w:t xml:space="preserve"> </w:t>
      </w:r>
      <w:r>
        <w:t>анатомических</w:t>
      </w:r>
      <w:r>
        <w:rPr>
          <w:spacing w:val="23"/>
        </w:rPr>
        <w:t xml:space="preserve"> </w:t>
      </w:r>
      <w:r>
        <w:t>черт</w:t>
      </w:r>
      <w:r>
        <w:rPr>
          <w:spacing w:val="22"/>
        </w:rPr>
        <w:t xml:space="preserve"> </w:t>
      </w:r>
      <w:r>
        <w:t>строения</w:t>
      </w:r>
      <w:r>
        <w:rPr>
          <w:spacing w:val="20"/>
        </w:rPr>
        <w:t xml:space="preserve"> </w:t>
      </w:r>
      <w:r>
        <w:t>человека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человекообразных</w:t>
      </w:r>
      <w:r>
        <w:rPr>
          <w:spacing w:val="23"/>
        </w:rPr>
        <w:t xml:space="preserve"> </w:t>
      </w:r>
      <w:r>
        <w:t>обезьян»,</w:t>
      </w:r>
    </w:p>
    <w:p w14:paraId="B40F0000">
      <w:pPr>
        <w:pStyle w:val="Style_1"/>
        <w:spacing w:before="163"/>
        <w:ind w:firstLine="0" w:left="0"/>
        <w:jc w:val="left"/>
      </w:pPr>
      <w:r>
        <w:t>«Основные</w:t>
      </w:r>
      <w:r>
        <w:rPr>
          <w:spacing w:val="45"/>
        </w:rPr>
        <w:t xml:space="preserve"> </w:t>
      </w:r>
      <w:r>
        <w:t>места</w:t>
      </w:r>
      <w:r>
        <w:rPr>
          <w:spacing w:val="45"/>
        </w:rPr>
        <w:t xml:space="preserve"> </w:t>
      </w:r>
      <w:r>
        <w:t>палеонтологических</w:t>
      </w:r>
      <w:r>
        <w:rPr>
          <w:spacing w:val="46"/>
        </w:rPr>
        <w:t xml:space="preserve"> </w:t>
      </w:r>
      <w:r>
        <w:t>находок</w:t>
      </w:r>
      <w:r>
        <w:rPr>
          <w:spacing w:val="47"/>
        </w:rPr>
        <w:t xml:space="preserve"> </w:t>
      </w:r>
      <w:r>
        <w:t>предков</w:t>
      </w:r>
      <w:r>
        <w:rPr>
          <w:spacing w:val="47"/>
        </w:rPr>
        <w:t xml:space="preserve"> </w:t>
      </w:r>
      <w:r>
        <w:t>современного</w:t>
      </w:r>
      <w:r>
        <w:rPr>
          <w:spacing w:val="46"/>
        </w:rPr>
        <w:t xml:space="preserve"> </w:t>
      </w:r>
      <w:r>
        <w:t>человека»,</w:t>
      </w:r>
    </w:p>
    <w:p w14:paraId="B50F0000">
      <w:pPr>
        <w:pStyle w:val="Style_1"/>
        <w:tabs>
          <w:tab w:leader="none" w:pos="2384" w:val="left"/>
          <w:tab w:leader="none" w:pos="3583" w:val="left"/>
          <w:tab w:leader="none" w:pos="5082" w:val="left"/>
          <w:tab w:leader="none" w:pos="6281" w:val="left"/>
          <w:tab w:leader="none" w:pos="7679" w:val="left"/>
          <w:tab w:leader="none" w:pos="9610" w:val="left"/>
        </w:tabs>
        <w:spacing w:before="160"/>
        <w:ind w:firstLine="0" w:left="0"/>
        <w:jc w:val="left"/>
      </w:pPr>
      <w:r>
        <w:t>«Древнейшие</w:t>
      </w:r>
      <w:r>
        <w:tab/>
      </w:r>
      <w:r>
        <w:t>люди»,</w:t>
      </w:r>
      <w:r>
        <w:tab/>
      </w:r>
      <w:r>
        <w:t>«Древние</w:t>
      </w:r>
      <w:r>
        <w:tab/>
      </w:r>
      <w:r>
        <w:t>люди»,</w:t>
      </w:r>
      <w:r>
        <w:tab/>
      </w:r>
      <w:r>
        <w:t>«Первые</w:t>
      </w:r>
      <w:r>
        <w:tab/>
      </w:r>
      <w:r>
        <w:t>современные</w:t>
      </w:r>
      <w:r>
        <w:tab/>
      </w:r>
      <w:r>
        <w:t>люди»,</w:t>
      </w:r>
    </w:p>
    <w:p w14:paraId="B60F0000">
      <w:pPr>
        <w:pStyle w:val="Style_1"/>
        <w:spacing w:before="161"/>
        <w:ind w:firstLine="0" w:left="0"/>
        <w:jc w:val="left"/>
      </w:pPr>
      <w:r>
        <w:t>«Человеческие</w:t>
      </w:r>
      <w:r>
        <w:rPr>
          <w:spacing w:val="-4"/>
        </w:rPr>
        <w:t xml:space="preserve"> </w:t>
      </w:r>
      <w:r>
        <w:t>расы».</w:t>
      </w:r>
    </w:p>
    <w:p w14:paraId="B70F0000">
      <w:pPr>
        <w:pStyle w:val="Style_1"/>
        <w:spacing w:before="160" w:line="360" w:lineRule="auto"/>
        <w:ind w:right="523"/>
      </w:pPr>
      <w:r>
        <w:t>Оборудование: муляжи «Происхождение человека» (бюсты австралопитека,</w:t>
      </w:r>
      <w:r>
        <w:rPr>
          <w:spacing w:val="1"/>
        </w:rPr>
        <w:t xml:space="preserve"> </w:t>
      </w:r>
      <w:r>
        <w:t>питекантропа, неандертальца,</w:t>
      </w:r>
      <w:r>
        <w:rPr>
          <w:spacing w:val="1"/>
        </w:rPr>
        <w:t xml:space="preserve"> </w:t>
      </w:r>
      <w:r>
        <w:t>кроманьонца), слепки или изображения каменных</w:t>
      </w:r>
      <w:r>
        <w:rPr>
          <w:spacing w:val="1"/>
        </w:rPr>
        <w:t xml:space="preserve"> </w:t>
      </w:r>
      <w:r>
        <w:t>орудий</w:t>
      </w:r>
      <w:r>
        <w:rPr>
          <w:spacing w:val="1"/>
        </w:rPr>
        <w:t xml:space="preserve"> </w:t>
      </w:r>
      <w:r>
        <w:t>первобытного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(камни-чопперы,</w:t>
      </w:r>
      <w:r>
        <w:rPr>
          <w:spacing w:val="1"/>
        </w:rPr>
        <w:t xml:space="preserve"> </w:t>
      </w:r>
      <w:r>
        <w:t>рубила,</w:t>
      </w:r>
      <w:r>
        <w:rPr>
          <w:spacing w:val="1"/>
        </w:rPr>
        <w:t xml:space="preserve"> </w:t>
      </w:r>
      <w:r>
        <w:t>скребла),</w:t>
      </w:r>
      <w:r>
        <w:rPr>
          <w:spacing w:val="1"/>
        </w:rPr>
        <w:t xml:space="preserve"> </w:t>
      </w:r>
      <w:r>
        <w:t>геохронологическая</w:t>
      </w:r>
      <w:r>
        <w:rPr>
          <w:spacing w:val="1"/>
        </w:rPr>
        <w:t xml:space="preserve"> </w:t>
      </w:r>
      <w:r>
        <w:t>таблица,</w:t>
      </w:r>
      <w:r>
        <w:rPr>
          <w:spacing w:val="1"/>
        </w:rPr>
        <w:t xml:space="preserve"> </w:t>
      </w:r>
      <w:r>
        <w:t>коллекция</w:t>
      </w:r>
      <w:r>
        <w:rPr>
          <w:spacing w:val="1"/>
        </w:rPr>
        <w:t xml:space="preserve"> </w:t>
      </w:r>
      <w:r>
        <w:t>«Формы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ископаемых</w:t>
      </w:r>
      <w:r>
        <w:rPr>
          <w:spacing w:val="-67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и растений».</w:t>
      </w:r>
    </w:p>
    <w:p w14:paraId="B80F0000">
      <w:pPr>
        <w:pStyle w:val="Style_1"/>
        <w:ind w:firstLine="0" w:left="1101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работы:</w:t>
      </w:r>
    </w:p>
    <w:p w14:paraId="B90F0000">
      <w:pPr>
        <w:pStyle w:val="Style_1"/>
        <w:spacing w:before="163" w:line="360" w:lineRule="auto"/>
        <w:ind w:right="522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 1.</w:t>
      </w:r>
      <w:r>
        <w:rPr>
          <w:spacing w:val="1"/>
        </w:rPr>
        <w:t xml:space="preserve"> </w:t>
      </w:r>
      <w:r>
        <w:t>«Изучение</w:t>
      </w:r>
      <w:r>
        <w:rPr>
          <w:spacing w:val="1"/>
        </w:rPr>
        <w:t xml:space="preserve"> </w:t>
      </w:r>
      <w:r>
        <w:t>ископаемых</w:t>
      </w:r>
      <w:r>
        <w:rPr>
          <w:spacing w:val="1"/>
        </w:rPr>
        <w:t xml:space="preserve"> </w:t>
      </w:r>
      <w:r>
        <w:t>остатков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 в</w:t>
      </w:r>
      <w:r>
        <w:rPr>
          <w:spacing w:val="-1"/>
        </w:rPr>
        <w:t xml:space="preserve"> </w:t>
      </w:r>
      <w:r>
        <w:t>коллекциях».</w:t>
      </w:r>
    </w:p>
    <w:p w14:paraId="BA0F0000">
      <w:pPr>
        <w:pStyle w:val="Style_1"/>
        <w:spacing w:line="360" w:lineRule="auto"/>
        <w:ind w:right="521"/>
      </w:pPr>
      <w:r>
        <w:t>Экскурсия</w:t>
      </w:r>
      <w:r>
        <w:rPr>
          <w:spacing w:val="1"/>
        </w:rPr>
        <w:t xml:space="preserve"> </w:t>
      </w:r>
      <w:r>
        <w:t>«Эволюция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естественно-</w:t>
      </w:r>
      <w:r>
        <w:rPr>
          <w:spacing w:val="-67"/>
        </w:rPr>
        <w:t xml:space="preserve"> </w:t>
      </w:r>
      <w:r>
        <w:t>научный</w:t>
      </w:r>
      <w:r>
        <w:rPr>
          <w:spacing w:val="-4"/>
        </w:rPr>
        <w:t xml:space="preserve"> </w:t>
      </w:r>
      <w:r>
        <w:t>или краеведческий музей).</w:t>
      </w:r>
    </w:p>
    <w:p w14:paraId="BB0F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1" w:line="240" w:lineRule="auto"/>
        <w:ind w:hanging="841" w:left="1941" w:right="0"/>
        <w:jc w:val="both"/>
        <w:rPr>
          <w:sz w:val="28"/>
        </w:rPr>
      </w:pPr>
      <w:r>
        <w:rPr>
          <w:sz w:val="28"/>
        </w:rPr>
        <w:t>Тема</w:t>
      </w:r>
      <w:r>
        <w:rPr>
          <w:spacing w:val="-4"/>
          <w:sz w:val="28"/>
        </w:rPr>
        <w:t xml:space="preserve"> </w:t>
      </w:r>
      <w:r>
        <w:rPr>
          <w:sz w:val="28"/>
        </w:rPr>
        <w:t>3.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Организмы и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окружающая</w:t>
      </w:r>
      <w:r>
        <w:rPr>
          <w:spacing w:val="-1"/>
          <w:sz w:val="28"/>
        </w:rPr>
        <w:t xml:space="preserve"> </w:t>
      </w:r>
      <w:r>
        <w:rPr>
          <w:sz w:val="28"/>
        </w:rPr>
        <w:t>среда.</w:t>
      </w:r>
    </w:p>
    <w:p w14:paraId="BC0F0000">
      <w:pPr>
        <w:pStyle w:val="Style_1"/>
        <w:spacing w:before="160" w:line="360" w:lineRule="auto"/>
        <w:ind/>
        <w:jc w:val="left"/>
      </w:pPr>
      <w:r>
        <w:t>Экология</w:t>
      </w:r>
      <w:r>
        <w:rPr>
          <w:spacing w:val="14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наука.</w:t>
      </w:r>
      <w:r>
        <w:rPr>
          <w:spacing w:val="13"/>
        </w:rPr>
        <w:t xml:space="preserve"> </w:t>
      </w:r>
      <w:r>
        <w:t>Задачи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разделы</w:t>
      </w:r>
      <w:r>
        <w:rPr>
          <w:spacing w:val="14"/>
        </w:rPr>
        <w:t xml:space="preserve"> </w:t>
      </w:r>
      <w:r>
        <w:t>экологии.</w:t>
      </w:r>
      <w:r>
        <w:rPr>
          <w:spacing w:val="13"/>
        </w:rPr>
        <w:t xml:space="preserve"> </w:t>
      </w:r>
      <w:r>
        <w:t>Методы</w:t>
      </w:r>
      <w:r>
        <w:rPr>
          <w:spacing w:val="14"/>
        </w:rPr>
        <w:t xml:space="preserve"> </w:t>
      </w:r>
      <w:r>
        <w:t>экологических</w:t>
      </w:r>
      <w:r>
        <w:rPr>
          <w:spacing w:val="-67"/>
        </w:rPr>
        <w:t xml:space="preserve"> </w:t>
      </w:r>
      <w:r>
        <w:t>исследований.</w:t>
      </w:r>
      <w:r>
        <w:rPr>
          <w:spacing w:val="-2"/>
        </w:rPr>
        <w:t xml:space="preserve"> </w:t>
      </w:r>
      <w:r>
        <w:t>Экологическое</w:t>
      </w:r>
      <w:r>
        <w:rPr>
          <w:spacing w:val="-1"/>
        </w:rPr>
        <w:t xml:space="preserve"> </w:t>
      </w:r>
      <w:r>
        <w:t>мировоззрение</w:t>
      </w:r>
      <w:r>
        <w:rPr>
          <w:spacing w:val="-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</w:p>
    <w:p w14:paraId="BD0F0000">
      <w:pPr>
        <w:pStyle w:val="Style_1"/>
        <w:tabs>
          <w:tab w:leader="none" w:pos="2160" w:val="left"/>
          <w:tab w:leader="none" w:pos="3544" w:val="left"/>
          <w:tab w:leader="none" w:pos="5279" w:val="left"/>
          <w:tab w:leader="none" w:pos="6448" w:val="left"/>
          <w:tab w:leader="none" w:pos="9148" w:val="left"/>
        </w:tabs>
        <w:spacing w:line="360" w:lineRule="auto"/>
        <w:ind w:right="523"/>
        <w:jc w:val="left"/>
      </w:pPr>
      <w:r>
        <w:t>Среды</w:t>
      </w:r>
      <w:r>
        <w:tab/>
      </w:r>
      <w:r>
        <w:t>обитания</w:t>
      </w:r>
      <w:r>
        <w:tab/>
      </w:r>
      <w:r>
        <w:t>организмов:</w:t>
      </w:r>
      <w:r>
        <w:tab/>
      </w:r>
      <w:r>
        <w:t>водная,</w:t>
      </w:r>
      <w:r>
        <w:tab/>
      </w:r>
      <w:r>
        <w:t>наземно-воздушная,</w:t>
      </w:r>
      <w:r>
        <w:tab/>
      </w:r>
      <w:r>
        <w:t>почвенная,</w:t>
      </w:r>
      <w:r>
        <w:rPr>
          <w:spacing w:val="-67"/>
        </w:rPr>
        <w:t xml:space="preserve"> </w:t>
      </w:r>
      <w:r>
        <w:t>внутриорганизменная.</w:t>
      </w:r>
    </w:p>
    <w:p w14:paraId="BE0F0000">
      <w:pPr>
        <w:pStyle w:val="Style_1"/>
        <w:tabs>
          <w:tab w:leader="none" w:pos="3313" w:val="left"/>
          <w:tab w:leader="none" w:pos="4823" w:val="left"/>
          <w:tab w:leader="none" w:pos="7099" w:val="left"/>
          <w:tab w:leader="none" w:pos="9262" w:val="left"/>
        </w:tabs>
        <w:spacing w:line="360" w:lineRule="auto"/>
        <w:ind w:right="524"/>
        <w:jc w:val="left"/>
      </w:pPr>
      <w:r>
        <w:t>Экологические</w:t>
      </w:r>
      <w:r>
        <w:tab/>
      </w:r>
      <w:r>
        <w:t>факторы.</w:t>
      </w:r>
      <w:r>
        <w:tab/>
      </w:r>
      <w:r>
        <w:t>Классификация</w:t>
      </w:r>
      <w:r>
        <w:tab/>
      </w:r>
      <w:r>
        <w:t>экологических</w:t>
      </w:r>
      <w:r>
        <w:tab/>
      </w:r>
      <w:r>
        <w:t>факторов:</w:t>
      </w:r>
      <w:r>
        <w:rPr>
          <w:spacing w:val="-67"/>
        </w:rPr>
        <w:t xml:space="preserve"> </w:t>
      </w:r>
      <w:r>
        <w:t>абиотические,</w:t>
      </w:r>
      <w:r>
        <w:rPr>
          <w:spacing w:val="4"/>
        </w:rPr>
        <w:t xml:space="preserve"> </w:t>
      </w:r>
      <w:r>
        <w:t>биотические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антропогенные.</w:t>
      </w:r>
      <w:r>
        <w:rPr>
          <w:spacing w:val="7"/>
        </w:rPr>
        <w:t xml:space="preserve"> </w:t>
      </w:r>
      <w:r>
        <w:t>Действие</w:t>
      </w:r>
      <w:r>
        <w:rPr>
          <w:spacing w:val="8"/>
        </w:rPr>
        <w:t xml:space="preserve"> </w:t>
      </w:r>
      <w:r>
        <w:t>экологических</w:t>
      </w:r>
      <w:r>
        <w:rPr>
          <w:spacing w:val="7"/>
        </w:rPr>
        <w:t xml:space="preserve"> </w:t>
      </w:r>
      <w:r>
        <w:t>факторов</w:t>
      </w:r>
      <w:r>
        <w:rPr>
          <w:spacing w:val="7"/>
        </w:rPr>
        <w:t xml:space="preserve"> </w:t>
      </w:r>
      <w:r>
        <w:t>на</w:t>
      </w:r>
    </w:p>
    <w:p w14:paraId="BF0F0000">
      <w:pPr>
        <w:sectPr>
          <w:pgSz w:h="16850" w:orient="portrait" w:w="11910"/>
          <w:pgMar w:bottom="740" w:footer="543" w:header="576" w:left="740" w:right="180" w:top="840"/>
        </w:sectPr>
      </w:pPr>
    </w:p>
    <w:p w14:paraId="C00F0000">
      <w:pPr>
        <w:pStyle w:val="Style_1"/>
        <w:ind w:firstLine="0" w:left="0"/>
        <w:jc w:val="left"/>
        <w:rPr>
          <w:sz w:val="20"/>
        </w:rPr>
      </w:pPr>
    </w:p>
    <w:p w14:paraId="C10F0000">
      <w:pPr>
        <w:pStyle w:val="Style_1"/>
        <w:spacing w:before="254"/>
        <w:ind w:firstLine="0" w:left="0"/>
        <w:jc w:val="left"/>
      </w:pPr>
      <w:r>
        <w:t>организмы.</w:t>
      </w:r>
    </w:p>
    <w:p w14:paraId="C20F0000">
      <w:pPr>
        <w:pStyle w:val="Style_1"/>
        <w:spacing w:before="162" w:line="360" w:lineRule="auto"/>
        <w:ind w:right="520"/>
      </w:pPr>
      <w:r>
        <w:t>Абиотические</w:t>
      </w:r>
      <w:r>
        <w:rPr>
          <w:spacing w:val="1"/>
        </w:rPr>
        <w:t xml:space="preserve"> </w:t>
      </w:r>
      <w:r>
        <w:t>факторы:</w:t>
      </w:r>
      <w:r>
        <w:rPr>
          <w:spacing w:val="1"/>
        </w:rPr>
        <w:t xml:space="preserve"> </w:t>
      </w:r>
      <w:r>
        <w:t>свет,</w:t>
      </w:r>
      <w:r>
        <w:rPr>
          <w:spacing w:val="1"/>
        </w:rPr>
        <w:t xml:space="preserve"> </w:t>
      </w:r>
      <w:r>
        <w:t>температура,</w:t>
      </w:r>
      <w:r>
        <w:rPr>
          <w:spacing w:val="1"/>
        </w:rPr>
        <w:t xml:space="preserve"> </w:t>
      </w:r>
      <w:r>
        <w:t>влажность.</w:t>
      </w:r>
      <w:r>
        <w:rPr>
          <w:spacing w:val="1"/>
        </w:rPr>
        <w:t xml:space="preserve"> </w:t>
      </w:r>
      <w:r>
        <w:t>Фотопериодизм.</w:t>
      </w:r>
      <w:r>
        <w:rPr>
          <w:spacing w:val="1"/>
        </w:rPr>
        <w:t xml:space="preserve"> </w:t>
      </w:r>
      <w:r>
        <w:t>Приспособления организмов к действию абиотических факторов. Биологические</w:t>
      </w:r>
      <w:r>
        <w:rPr>
          <w:spacing w:val="1"/>
        </w:rPr>
        <w:t xml:space="preserve"> </w:t>
      </w:r>
      <w:r>
        <w:t>ритмы.</w:t>
      </w:r>
    </w:p>
    <w:p w14:paraId="C30F0000">
      <w:pPr>
        <w:pStyle w:val="Style_1"/>
        <w:spacing w:line="360" w:lineRule="auto"/>
        <w:ind w:right="521"/>
      </w:pPr>
      <w:r>
        <w:t>Биотические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биотических</w:t>
      </w:r>
      <w:r>
        <w:rPr>
          <w:spacing w:val="1"/>
        </w:rPr>
        <w:t xml:space="preserve"> </w:t>
      </w:r>
      <w:r>
        <w:t>взаимодействий:</w:t>
      </w:r>
      <w:r>
        <w:rPr>
          <w:spacing w:val="1"/>
        </w:rPr>
        <w:t xml:space="preserve"> </w:t>
      </w:r>
      <w:r>
        <w:t>конкуренция,</w:t>
      </w:r>
      <w:r>
        <w:rPr>
          <w:spacing w:val="1"/>
        </w:rPr>
        <w:t xml:space="preserve"> </w:t>
      </w:r>
      <w:r>
        <w:t>хищничество,</w:t>
      </w:r>
      <w:r>
        <w:rPr>
          <w:spacing w:val="1"/>
        </w:rPr>
        <w:t xml:space="preserve"> </w:t>
      </w:r>
      <w:r>
        <w:t>симбиоз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Паразитизм,</w:t>
      </w:r>
      <w:r>
        <w:rPr>
          <w:spacing w:val="1"/>
        </w:rPr>
        <w:t xml:space="preserve"> </w:t>
      </w:r>
      <w:r>
        <w:t>кооперация,</w:t>
      </w:r>
      <w:r>
        <w:rPr>
          <w:spacing w:val="1"/>
        </w:rPr>
        <w:t xml:space="preserve"> </w:t>
      </w:r>
      <w:r>
        <w:t>мутуализм,</w:t>
      </w:r>
      <w:r>
        <w:rPr>
          <w:spacing w:val="1"/>
        </w:rPr>
        <w:t xml:space="preserve"> </w:t>
      </w:r>
      <w:r>
        <w:t>комменсализм</w:t>
      </w:r>
      <w:r>
        <w:rPr>
          <w:spacing w:val="1"/>
        </w:rPr>
        <w:t xml:space="preserve"> </w:t>
      </w:r>
      <w:r>
        <w:t>(квартиранство,</w:t>
      </w:r>
      <w:r>
        <w:rPr>
          <w:spacing w:val="1"/>
        </w:rPr>
        <w:t xml:space="preserve"> </w:t>
      </w:r>
      <w:r>
        <w:t>нахлебничество).</w:t>
      </w:r>
      <w:r>
        <w:rPr>
          <w:spacing w:val="1"/>
        </w:rPr>
        <w:t xml:space="preserve"> </w:t>
      </w:r>
      <w:r>
        <w:t>Аменсализм,</w:t>
      </w:r>
      <w:r>
        <w:rPr>
          <w:spacing w:val="1"/>
        </w:rPr>
        <w:t xml:space="preserve"> </w:t>
      </w:r>
      <w:r>
        <w:t>нейтрализм.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биотических</w:t>
      </w:r>
      <w:r>
        <w:rPr>
          <w:spacing w:val="1"/>
        </w:rPr>
        <w:t xml:space="preserve"> </w:t>
      </w:r>
      <w:r>
        <w:t>взаимодействий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организмов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 сообществах.</w:t>
      </w:r>
    </w:p>
    <w:p w14:paraId="C40F0000">
      <w:pPr>
        <w:pStyle w:val="Style_1"/>
        <w:spacing w:before="1" w:line="360" w:lineRule="auto"/>
        <w:ind w:right="524"/>
      </w:pPr>
      <w:r>
        <w:t>Экологические характеристики популяции. Основные показатели популяции:</w:t>
      </w:r>
      <w:r>
        <w:rPr>
          <w:spacing w:val="-67"/>
        </w:rPr>
        <w:t xml:space="preserve"> </w:t>
      </w:r>
      <w:r>
        <w:t>численность, плотность, рождаемость, смертность, прирост, миграция. Динамика</w:t>
      </w:r>
      <w:r>
        <w:rPr>
          <w:spacing w:val="1"/>
        </w:rPr>
        <w:t xml:space="preserve"> </w:t>
      </w:r>
      <w:r>
        <w:t>численности</w:t>
      </w:r>
      <w:r>
        <w:rPr>
          <w:spacing w:val="-1"/>
        </w:rPr>
        <w:t xml:space="preserve"> </w:t>
      </w:r>
      <w:r>
        <w:t>популяции и её</w:t>
      </w:r>
      <w:r>
        <w:rPr>
          <w:spacing w:val="-3"/>
        </w:rPr>
        <w:t xml:space="preserve"> </w:t>
      </w:r>
      <w:r>
        <w:t>регуляция.</w:t>
      </w:r>
    </w:p>
    <w:p w14:paraId="C50F0000">
      <w:pPr>
        <w:pStyle w:val="Style_1"/>
        <w:spacing w:line="320" w:lineRule="exact"/>
        <w:ind w:firstLine="0" w:left="1101"/>
        <w:jc w:val="left"/>
      </w:pPr>
      <w:r>
        <w:t>Демонстрации:</w:t>
      </w:r>
    </w:p>
    <w:p w14:paraId="C60F0000">
      <w:pPr>
        <w:pStyle w:val="Style_1"/>
        <w:spacing w:before="163"/>
        <w:ind w:firstLine="0" w:left="1101"/>
      </w:pPr>
      <w:r>
        <w:t>Портреты:</w:t>
      </w:r>
      <w:r>
        <w:rPr>
          <w:spacing w:val="-4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Гумбольдт,</w:t>
      </w:r>
      <w:r>
        <w:rPr>
          <w:spacing w:val="-3"/>
        </w:rPr>
        <w:t xml:space="preserve"> </w:t>
      </w:r>
      <w:r>
        <w:t>К.Ф.</w:t>
      </w:r>
      <w:r>
        <w:rPr>
          <w:spacing w:val="-1"/>
        </w:rPr>
        <w:t xml:space="preserve"> </w:t>
      </w:r>
      <w:r>
        <w:t>Рулье,</w:t>
      </w:r>
      <w:r>
        <w:rPr>
          <w:spacing w:val="-3"/>
        </w:rPr>
        <w:t xml:space="preserve"> </w:t>
      </w:r>
      <w:r>
        <w:t>Э.</w:t>
      </w:r>
      <w:r>
        <w:rPr>
          <w:spacing w:val="-1"/>
        </w:rPr>
        <w:t xml:space="preserve"> </w:t>
      </w:r>
      <w:r>
        <w:t>Геккель.</w:t>
      </w:r>
    </w:p>
    <w:p w14:paraId="C70F0000">
      <w:pPr>
        <w:pStyle w:val="Style_1"/>
        <w:spacing w:before="161" w:line="360" w:lineRule="auto"/>
        <w:ind w:right="521"/>
      </w:pP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схемы: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«Природные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Земли»,</w:t>
      </w:r>
      <w:r>
        <w:rPr>
          <w:spacing w:val="1"/>
        </w:rPr>
        <w:t xml:space="preserve"> </w:t>
      </w:r>
      <w:r>
        <w:t>«Среды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организмов»,</w:t>
      </w:r>
      <w:r>
        <w:rPr>
          <w:spacing w:val="1"/>
        </w:rPr>
        <w:t xml:space="preserve"> </w:t>
      </w:r>
      <w:r>
        <w:t>«Фотопериодизм»,</w:t>
      </w:r>
      <w:r>
        <w:rPr>
          <w:spacing w:val="1"/>
        </w:rPr>
        <w:t xml:space="preserve"> </w:t>
      </w:r>
      <w:r>
        <w:t>«Популяции»,</w:t>
      </w:r>
      <w:r>
        <w:rPr>
          <w:spacing w:val="1"/>
        </w:rPr>
        <w:t xml:space="preserve"> </w:t>
      </w:r>
      <w:r>
        <w:t>«Закономерности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численности</w:t>
      </w:r>
      <w:r>
        <w:rPr>
          <w:spacing w:val="-1"/>
        </w:rPr>
        <w:t xml:space="preserve"> </w:t>
      </w:r>
      <w:r>
        <w:t>популяции инфузории-туфельки»,</w:t>
      </w:r>
      <w:r>
        <w:rPr>
          <w:spacing w:val="-4"/>
        </w:rPr>
        <w:t xml:space="preserve"> </w:t>
      </w:r>
      <w:r>
        <w:t>«Пищевые цепи».</w:t>
      </w:r>
    </w:p>
    <w:p w14:paraId="C80F0000">
      <w:pPr>
        <w:pStyle w:val="Style_1"/>
        <w:spacing w:line="320" w:lineRule="exact"/>
        <w:ind w:firstLine="0" w:left="1101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работы:</w:t>
      </w:r>
    </w:p>
    <w:p w14:paraId="C90F0000">
      <w:pPr>
        <w:pStyle w:val="Style_1"/>
        <w:spacing w:before="163" w:line="360" w:lineRule="auto"/>
        <w:ind w:right="526"/>
        <w:jc w:val="left"/>
      </w:pPr>
      <w:r>
        <w:t>Лабораторная</w:t>
      </w:r>
      <w:r>
        <w:rPr>
          <w:spacing w:val="49"/>
        </w:rPr>
        <w:t xml:space="preserve"> </w:t>
      </w:r>
      <w:r>
        <w:t>работа</w:t>
      </w:r>
      <w:r>
        <w:rPr>
          <w:spacing w:val="5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3.</w:t>
      </w:r>
      <w:r>
        <w:rPr>
          <w:spacing w:val="50"/>
        </w:rPr>
        <w:t xml:space="preserve"> </w:t>
      </w:r>
      <w:r>
        <w:t>«Морфологические</w:t>
      </w:r>
      <w:r>
        <w:rPr>
          <w:spacing w:val="51"/>
        </w:rPr>
        <w:t xml:space="preserve"> </w:t>
      </w:r>
      <w:r>
        <w:t>особенности</w:t>
      </w:r>
      <w:r>
        <w:rPr>
          <w:spacing w:val="49"/>
        </w:rPr>
        <w:t xml:space="preserve"> </w:t>
      </w:r>
      <w:r>
        <w:t>растений</w:t>
      </w:r>
      <w:r>
        <w:rPr>
          <w:spacing w:val="5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разных мест</w:t>
      </w:r>
      <w:r>
        <w:rPr>
          <w:spacing w:val="-4"/>
        </w:rPr>
        <w:t xml:space="preserve"> </w:t>
      </w:r>
      <w:r>
        <w:t>обитания».</w:t>
      </w:r>
    </w:p>
    <w:p w14:paraId="CA0F0000">
      <w:pPr>
        <w:pStyle w:val="Style_1"/>
        <w:spacing w:line="360" w:lineRule="auto"/>
        <w:ind w:right="526"/>
        <w:jc w:val="left"/>
      </w:pPr>
      <w:r>
        <w:t>Лабораторная</w:t>
      </w:r>
      <w:r>
        <w:rPr>
          <w:spacing w:val="20"/>
        </w:rPr>
        <w:t xml:space="preserve"> </w:t>
      </w:r>
      <w:r>
        <w:t>работа</w:t>
      </w:r>
      <w:r>
        <w:rPr>
          <w:spacing w:val="20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4.</w:t>
      </w:r>
      <w:r>
        <w:rPr>
          <w:spacing w:val="20"/>
        </w:rPr>
        <w:t xml:space="preserve"> </w:t>
      </w:r>
      <w:r>
        <w:t>«Влияние</w:t>
      </w:r>
      <w:r>
        <w:rPr>
          <w:spacing w:val="20"/>
        </w:rPr>
        <w:t xml:space="preserve"> </w:t>
      </w:r>
      <w:r>
        <w:t>света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рост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r>
        <w:t>черенков</w:t>
      </w:r>
      <w:r>
        <w:rPr>
          <w:spacing w:val="-67"/>
        </w:rPr>
        <w:t xml:space="preserve"> </w:t>
      </w:r>
      <w:r>
        <w:t>колеуса».</w:t>
      </w:r>
    </w:p>
    <w:p w14:paraId="CB0F0000">
      <w:pPr>
        <w:pStyle w:val="Style_1"/>
        <w:spacing w:before="1" w:line="360" w:lineRule="auto"/>
        <w:ind/>
        <w:jc w:val="left"/>
      </w:pPr>
      <w:r>
        <w:t>Практическая</w:t>
      </w:r>
      <w:r>
        <w:rPr>
          <w:spacing w:val="19"/>
        </w:rPr>
        <w:t xml:space="preserve"> </w:t>
      </w:r>
      <w:r>
        <w:t>работа</w:t>
      </w:r>
      <w:r>
        <w:rPr>
          <w:spacing w:val="20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5.</w:t>
      </w:r>
      <w:r>
        <w:rPr>
          <w:spacing w:val="20"/>
        </w:rPr>
        <w:t xml:space="preserve"> </w:t>
      </w:r>
      <w:r>
        <w:t>«Подсчёт</w:t>
      </w:r>
      <w:r>
        <w:rPr>
          <w:spacing w:val="18"/>
        </w:rPr>
        <w:t xml:space="preserve"> </w:t>
      </w:r>
      <w:r>
        <w:t>плотности</w:t>
      </w:r>
      <w:r>
        <w:rPr>
          <w:spacing w:val="19"/>
        </w:rPr>
        <w:t xml:space="preserve"> </w:t>
      </w:r>
      <w:r>
        <w:t>популяций</w:t>
      </w:r>
      <w:r>
        <w:rPr>
          <w:spacing w:val="19"/>
        </w:rPr>
        <w:t xml:space="preserve"> </w:t>
      </w:r>
      <w:r>
        <w:t>разных</w:t>
      </w:r>
      <w:r>
        <w:rPr>
          <w:spacing w:val="21"/>
        </w:rPr>
        <w:t xml:space="preserve"> </w:t>
      </w:r>
      <w:r>
        <w:t>видов</w:t>
      </w:r>
      <w:r>
        <w:rPr>
          <w:spacing w:val="-67"/>
        </w:rPr>
        <w:t xml:space="preserve"> </w:t>
      </w:r>
      <w:r>
        <w:t>растений».</w:t>
      </w:r>
    </w:p>
    <w:p w14:paraId="CC0F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0" w:line="321" w:lineRule="exact"/>
        <w:ind w:hanging="841" w:left="1941" w:right="0"/>
        <w:jc w:val="left"/>
        <w:rPr>
          <w:sz w:val="28"/>
        </w:rPr>
      </w:pPr>
      <w:r>
        <w:rPr>
          <w:sz w:val="28"/>
        </w:rPr>
        <w:t>Тема</w:t>
      </w:r>
      <w:r>
        <w:rPr>
          <w:spacing w:val="-5"/>
          <w:sz w:val="28"/>
        </w:rPr>
        <w:t xml:space="preserve"> </w:t>
      </w:r>
      <w:r>
        <w:rPr>
          <w:sz w:val="28"/>
        </w:rPr>
        <w:t>4.</w:t>
      </w:r>
      <w:r>
        <w:rPr>
          <w:spacing w:val="-3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системы.</w:t>
      </w:r>
    </w:p>
    <w:p w14:paraId="CD0F0000">
      <w:pPr>
        <w:pStyle w:val="Style_1"/>
        <w:tabs>
          <w:tab w:leader="none" w:pos="2828" w:val="left"/>
          <w:tab w:leader="none" w:pos="4466" w:val="left"/>
          <w:tab w:leader="none" w:pos="4864" w:val="left"/>
          <w:tab w:leader="none" w:pos="6295" w:val="left"/>
          <w:tab w:leader="none" w:pos="7871" w:val="left"/>
          <w:tab w:leader="none" w:pos="9439" w:val="left"/>
        </w:tabs>
        <w:spacing w:before="160" w:line="360" w:lineRule="auto"/>
        <w:ind w:right="522"/>
        <w:jc w:val="left"/>
      </w:pPr>
      <w:r>
        <w:t>Сообщество</w:t>
      </w:r>
      <w:r>
        <w:tab/>
      </w:r>
      <w:r>
        <w:t>организмов</w:t>
      </w:r>
      <w:r>
        <w:tab/>
      </w:r>
      <w:r>
        <w:t>–</w:t>
      </w:r>
      <w:r>
        <w:tab/>
      </w:r>
      <w:r>
        <w:t>биоценоз.</w:t>
      </w:r>
      <w:r>
        <w:tab/>
      </w:r>
      <w:r>
        <w:t>Структуры</w:t>
      </w:r>
      <w:r>
        <w:tab/>
      </w:r>
      <w:r>
        <w:t>биоценоза:</w:t>
      </w:r>
      <w:r>
        <w:tab/>
      </w:r>
      <w:r>
        <w:t>видовая,</w:t>
      </w:r>
      <w:r>
        <w:rPr>
          <w:spacing w:val="-67"/>
        </w:rPr>
        <w:t xml:space="preserve"> </w:t>
      </w:r>
      <w:r>
        <w:t>пространственная,</w:t>
      </w:r>
      <w:r>
        <w:rPr>
          <w:spacing w:val="-3"/>
        </w:rPr>
        <w:t xml:space="preserve"> </w:t>
      </w:r>
      <w:r>
        <w:t>трофическая</w:t>
      </w:r>
      <w:r>
        <w:rPr>
          <w:spacing w:val="-2"/>
        </w:rPr>
        <w:t xml:space="preserve"> </w:t>
      </w:r>
      <w:r>
        <w:t>(пищевая).</w:t>
      </w:r>
      <w:r>
        <w:rPr>
          <w:spacing w:val="-2"/>
        </w:rPr>
        <w:t xml:space="preserve"> </w:t>
      </w:r>
      <w:r>
        <w:t>Виды-доминанты.</w:t>
      </w:r>
      <w:r>
        <w:rPr>
          <w:spacing w:val="-3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биоценозе.</w:t>
      </w:r>
    </w:p>
    <w:p w14:paraId="CE0F0000">
      <w:pPr>
        <w:pStyle w:val="Style_1"/>
        <w:tabs>
          <w:tab w:leader="none" w:pos="2526" w:val="left"/>
          <w:tab w:leader="none" w:pos="3255" w:val="left"/>
          <w:tab w:leader="none" w:pos="4612" w:val="left"/>
          <w:tab w:leader="none" w:pos="5066" w:val="left"/>
          <w:tab w:leader="none" w:pos="6623" w:val="left"/>
          <w:tab w:leader="none" w:pos="6999" w:val="left"/>
          <w:tab w:leader="none" w:pos="7985" w:val="left"/>
          <w:tab w:leader="none" w:pos="8616" w:val="left"/>
          <w:tab w:leader="none" w:pos="8942" w:val="left"/>
          <w:tab w:leader="none" w:pos="10311" w:val="left"/>
        </w:tabs>
        <w:spacing w:line="360" w:lineRule="auto"/>
        <w:ind w:right="522"/>
        <w:jc w:val="left"/>
      </w:pPr>
      <w:r>
        <w:t>Экологические</w:t>
      </w:r>
      <w:r>
        <w:tab/>
      </w:r>
      <w:r>
        <w:t>системы</w:t>
      </w:r>
      <w:r>
        <w:tab/>
      </w:r>
      <w:r>
        <w:t>(экосистемы).</w:t>
      </w:r>
      <w:r>
        <w:tab/>
      </w:r>
      <w:r>
        <w:t>Понятие</w:t>
      </w:r>
      <w:r>
        <w:tab/>
      </w:r>
      <w:r>
        <w:t>об</w:t>
      </w:r>
      <w:r>
        <w:tab/>
      </w:r>
      <w:r>
        <w:t>экосистеме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биогеоценозе.</w:t>
      </w:r>
      <w:r>
        <w:tab/>
      </w:r>
      <w:r>
        <w:rPr>
          <w:spacing w:val="-1"/>
        </w:rPr>
        <w:t>Функциональные</w:t>
      </w:r>
      <w:r>
        <w:rPr>
          <w:spacing w:val="-1"/>
        </w:rPr>
        <w:tab/>
      </w:r>
      <w:r>
        <w:t>компоненты</w:t>
      </w:r>
      <w:r>
        <w:tab/>
      </w:r>
      <w:r>
        <w:tab/>
      </w:r>
      <w:r>
        <w:t>экосистемы:</w:t>
      </w:r>
      <w:r>
        <w:tab/>
      </w:r>
      <w:r>
        <w:tab/>
      </w:r>
      <w:r>
        <w:t>продуценты,</w:t>
      </w:r>
    </w:p>
    <w:p w14:paraId="CF0F0000">
      <w:pPr>
        <w:sectPr>
          <w:pgSz w:h="16850" w:orient="portrait" w:w="11910"/>
          <w:pgMar w:bottom="740" w:footer="543" w:header="576" w:left="740" w:right="180" w:top="840"/>
        </w:sectPr>
      </w:pPr>
    </w:p>
    <w:p w14:paraId="D00F0000">
      <w:pPr>
        <w:pStyle w:val="Style_1"/>
        <w:ind w:firstLine="0" w:left="0"/>
        <w:jc w:val="left"/>
        <w:rPr>
          <w:sz w:val="20"/>
        </w:rPr>
      </w:pPr>
    </w:p>
    <w:p w14:paraId="D10F0000">
      <w:pPr>
        <w:pStyle w:val="Style_1"/>
        <w:spacing w:before="254" w:line="360" w:lineRule="auto"/>
        <w:ind w:firstLine="0" w:left="0" w:right="520"/>
      </w:pPr>
      <w:r>
        <w:t>консументы,</w:t>
      </w:r>
      <w:r>
        <w:rPr>
          <w:spacing w:val="1"/>
        </w:rPr>
        <w:t xml:space="preserve"> </w:t>
      </w:r>
      <w:r>
        <w:t>редуценты.</w:t>
      </w:r>
      <w:r>
        <w:rPr>
          <w:spacing w:val="1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поток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экосистеме.</w:t>
      </w:r>
      <w:r>
        <w:rPr>
          <w:spacing w:val="1"/>
        </w:rPr>
        <w:t xml:space="preserve"> </w:t>
      </w:r>
      <w:r>
        <w:t>Трофические</w:t>
      </w:r>
      <w:r>
        <w:rPr>
          <w:spacing w:val="1"/>
        </w:rPr>
        <w:t xml:space="preserve"> </w:t>
      </w:r>
      <w:r>
        <w:t>(пищевые)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экосистемы.</w:t>
      </w:r>
      <w:r>
        <w:rPr>
          <w:spacing w:val="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экосистемы:</w:t>
      </w:r>
      <w:r>
        <w:rPr>
          <w:spacing w:val="1"/>
        </w:rPr>
        <w:t xml:space="preserve"> </w:t>
      </w:r>
      <w:r>
        <w:t>биомасса,</w:t>
      </w:r>
      <w:r>
        <w:rPr>
          <w:spacing w:val="1"/>
        </w:rPr>
        <w:t xml:space="preserve"> </w:t>
      </w:r>
      <w:r>
        <w:t>продукция.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пирамиды: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численности,</w:t>
      </w:r>
      <w:r>
        <w:rPr>
          <w:spacing w:val="1"/>
        </w:rPr>
        <w:t xml:space="preserve"> </w:t>
      </w:r>
      <w:r>
        <w:t>биомассы.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экосистем:</w:t>
      </w:r>
      <w:r>
        <w:rPr>
          <w:spacing w:val="1"/>
        </w:rPr>
        <w:t xml:space="preserve"> </w:t>
      </w:r>
      <w:r>
        <w:t>устойчивость,</w:t>
      </w:r>
      <w:r>
        <w:rPr>
          <w:spacing w:val="-67"/>
        </w:rPr>
        <w:t xml:space="preserve"> </w:t>
      </w:r>
      <w:r>
        <w:t>саморегуляция,</w:t>
      </w:r>
      <w:r>
        <w:rPr>
          <w:spacing w:val="-1"/>
        </w:rPr>
        <w:t xml:space="preserve"> </w:t>
      </w:r>
      <w:r>
        <w:t>развитие.</w:t>
      </w:r>
      <w:r>
        <w:rPr>
          <w:spacing w:val="-1"/>
        </w:rPr>
        <w:t xml:space="preserve"> </w:t>
      </w:r>
      <w:r>
        <w:t>Сукцессия.</w:t>
      </w:r>
    </w:p>
    <w:p w14:paraId="D20F0000">
      <w:pPr>
        <w:pStyle w:val="Style_1"/>
        <w:spacing w:before="2" w:line="360" w:lineRule="auto"/>
        <w:ind w:right="522"/>
      </w:pPr>
      <w:r>
        <w:t>Природные экосистемы. Экосистемы озёр и рек. Экосистема хвойного или</w:t>
      </w:r>
      <w:r>
        <w:rPr>
          <w:spacing w:val="1"/>
        </w:rPr>
        <w:t xml:space="preserve"> </w:t>
      </w:r>
      <w:r>
        <w:t>широколиственного</w:t>
      </w:r>
      <w:r>
        <w:rPr>
          <w:spacing w:val="-2"/>
        </w:rPr>
        <w:t xml:space="preserve"> </w:t>
      </w:r>
      <w:r>
        <w:t>леса.</w:t>
      </w:r>
    </w:p>
    <w:p w14:paraId="D30F0000">
      <w:pPr>
        <w:pStyle w:val="Style_1"/>
        <w:spacing w:line="321" w:lineRule="exact"/>
        <w:ind w:firstLine="0" w:left="1101"/>
      </w:pPr>
      <w:r>
        <w:t xml:space="preserve">Антропогенные      </w:t>
      </w:r>
      <w:r>
        <w:rPr>
          <w:spacing w:val="36"/>
        </w:rPr>
        <w:t xml:space="preserve"> </w:t>
      </w:r>
      <w:r>
        <w:t xml:space="preserve">экосистемы.       </w:t>
      </w:r>
      <w:r>
        <w:rPr>
          <w:spacing w:val="34"/>
        </w:rPr>
        <w:t xml:space="preserve"> </w:t>
      </w:r>
      <w:r>
        <w:t xml:space="preserve">Агроэкосистемы.       </w:t>
      </w:r>
      <w:r>
        <w:rPr>
          <w:spacing w:val="38"/>
        </w:rPr>
        <w:t xml:space="preserve"> </w:t>
      </w:r>
      <w:r>
        <w:t>Урбоэкосистемы.</w:t>
      </w:r>
    </w:p>
    <w:p w14:paraId="D40F0000">
      <w:pPr>
        <w:pStyle w:val="Style_1"/>
        <w:spacing w:before="160"/>
        <w:ind w:firstLine="0" w:left="0"/>
      </w:pPr>
      <w:r>
        <w:t>Биологическое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хозяйственное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агроэкосистем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урбоэкосистем.</w:t>
      </w:r>
    </w:p>
    <w:p w14:paraId="D50F0000">
      <w:pPr>
        <w:pStyle w:val="Style_1"/>
        <w:spacing w:before="163" w:line="360" w:lineRule="auto"/>
        <w:ind w:right="526"/>
      </w:pPr>
      <w:r>
        <w:t>Биоразнообразие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экосистем.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биологического разнообразия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</w:p>
    <w:p w14:paraId="D60F0000">
      <w:pPr>
        <w:pStyle w:val="Style_1"/>
        <w:spacing w:line="360" w:lineRule="auto"/>
        <w:ind w:right="522"/>
      </w:pPr>
      <w:r>
        <w:t>Учение</w:t>
      </w:r>
      <w:r>
        <w:rPr>
          <w:spacing w:val="1"/>
        </w:rPr>
        <w:t xml:space="preserve"> </w:t>
      </w:r>
      <w:r>
        <w:t>В.И. Вернадского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биосфере.</w:t>
      </w:r>
      <w:r>
        <w:rPr>
          <w:spacing w:val="1"/>
        </w:rPr>
        <w:t xml:space="preserve"> </w:t>
      </w:r>
      <w:r>
        <w:t>Границы,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биосферы. Живое вещество и его функции. Особенности биосферы как глобальной</w:t>
      </w:r>
      <w:r>
        <w:rPr>
          <w:spacing w:val="1"/>
        </w:rPr>
        <w:t xml:space="preserve"> </w:t>
      </w:r>
      <w:r>
        <w:t>экосистемы.</w:t>
      </w:r>
      <w:r>
        <w:rPr>
          <w:spacing w:val="-2"/>
        </w:rPr>
        <w:t xml:space="preserve"> </w:t>
      </w:r>
      <w:r>
        <w:t>Динамическое</w:t>
      </w:r>
      <w:r>
        <w:rPr>
          <w:spacing w:val="-3"/>
        </w:rPr>
        <w:t xml:space="preserve"> </w:t>
      </w:r>
      <w:r>
        <w:t>равновесие</w:t>
      </w:r>
      <w:r>
        <w:rPr>
          <w:spacing w:val="-3"/>
        </w:rPr>
        <w:t xml:space="preserve"> </w:t>
      </w:r>
      <w:r>
        <w:t>и обратная связь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биосфере.</w:t>
      </w:r>
    </w:p>
    <w:p w14:paraId="D70F0000">
      <w:pPr>
        <w:pStyle w:val="Style_1"/>
        <w:spacing w:line="360" w:lineRule="auto"/>
        <w:ind w:right="523"/>
      </w:pPr>
      <w:r>
        <w:t>Круговороты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биогеохимические</w:t>
      </w:r>
      <w:r>
        <w:rPr>
          <w:spacing w:val="1"/>
        </w:rPr>
        <w:t xml:space="preserve"> </w:t>
      </w:r>
      <w:r>
        <w:t>циклы</w:t>
      </w:r>
      <w:r>
        <w:rPr>
          <w:spacing w:val="1"/>
        </w:rPr>
        <w:t xml:space="preserve"> </w:t>
      </w:r>
      <w:r>
        <w:t>элементов</w:t>
      </w:r>
      <w:r>
        <w:rPr>
          <w:spacing w:val="70"/>
        </w:rPr>
        <w:t xml:space="preserve"> </w:t>
      </w:r>
      <w:r>
        <w:t>(углерода,</w:t>
      </w:r>
      <w:r>
        <w:rPr>
          <w:spacing w:val="1"/>
        </w:rPr>
        <w:t xml:space="preserve"> </w:t>
      </w:r>
      <w:r>
        <w:t>азота).</w:t>
      </w:r>
      <w:r>
        <w:rPr>
          <w:spacing w:val="-2"/>
        </w:rPr>
        <w:t xml:space="preserve"> </w:t>
      </w:r>
      <w:r>
        <w:t>Зональность</w:t>
      </w:r>
      <w:r>
        <w:rPr>
          <w:spacing w:val="-1"/>
        </w:rPr>
        <w:t xml:space="preserve"> </w:t>
      </w:r>
      <w:r>
        <w:t>биосферы.</w:t>
      </w:r>
      <w:r>
        <w:rPr>
          <w:spacing w:val="-1"/>
        </w:rPr>
        <w:t xml:space="preserve"> </w:t>
      </w:r>
      <w:r>
        <w:t>Основные биомы суши.</w:t>
      </w:r>
    </w:p>
    <w:p w14:paraId="D80F0000">
      <w:pPr>
        <w:pStyle w:val="Style_1"/>
        <w:spacing w:line="321" w:lineRule="exact"/>
        <w:ind w:firstLine="0" w:left="1101"/>
      </w:pPr>
      <w:r>
        <w:t>Человечество</w:t>
      </w:r>
      <w:r>
        <w:rPr>
          <w:spacing w:val="28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биосфере</w:t>
      </w:r>
      <w:r>
        <w:rPr>
          <w:spacing w:val="94"/>
        </w:rPr>
        <w:t xml:space="preserve"> </w:t>
      </w:r>
      <w:r>
        <w:t>Земли.</w:t>
      </w:r>
      <w:r>
        <w:rPr>
          <w:spacing w:val="93"/>
        </w:rPr>
        <w:t xml:space="preserve"> </w:t>
      </w:r>
      <w:r>
        <w:t>Антропогенные</w:t>
      </w:r>
      <w:r>
        <w:rPr>
          <w:spacing w:val="97"/>
        </w:rPr>
        <w:t xml:space="preserve"> </w:t>
      </w:r>
      <w:r>
        <w:t>изменения</w:t>
      </w:r>
      <w:r>
        <w:rPr>
          <w:spacing w:val="97"/>
        </w:rPr>
        <w:t xml:space="preserve"> </w:t>
      </w:r>
      <w:r>
        <w:t>в</w:t>
      </w:r>
      <w:r>
        <w:rPr>
          <w:spacing w:val="95"/>
        </w:rPr>
        <w:t xml:space="preserve"> </w:t>
      </w:r>
      <w:r>
        <w:t>биосфере.</w:t>
      </w:r>
    </w:p>
    <w:p w14:paraId="D90F0000">
      <w:pPr>
        <w:pStyle w:val="Style_1"/>
        <w:spacing w:before="160"/>
        <w:ind w:firstLine="0" w:left="0"/>
      </w:pPr>
      <w:r>
        <w:t>Глобальные</w:t>
      </w:r>
      <w:r>
        <w:rPr>
          <w:spacing w:val="-4"/>
        </w:rPr>
        <w:t xml:space="preserve"> </w:t>
      </w:r>
      <w:r>
        <w:t>экологические</w:t>
      </w:r>
      <w:r>
        <w:rPr>
          <w:spacing w:val="-4"/>
        </w:rPr>
        <w:t xml:space="preserve"> </w:t>
      </w:r>
      <w:r>
        <w:t>проблемы.</w:t>
      </w:r>
    </w:p>
    <w:p w14:paraId="DA0F0000">
      <w:pPr>
        <w:pStyle w:val="Style_1"/>
        <w:spacing w:before="163" w:line="360" w:lineRule="auto"/>
        <w:ind w:right="525"/>
      </w:pPr>
      <w:r>
        <w:t>Сосуществование природы и человечества. Сохранение биоразнообразия как</w:t>
      </w:r>
      <w:r>
        <w:rPr>
          <w:spacing w:val="1"/>
        </w:rPr>
        <w:t xml:space="preserve"> </w:t>
      </w:r>
      <w:r>
        <w:t>основа устойчивости биосферы. Основа рационального управления природными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использование.</w:t>
      </w:r>
      <w:r>
        <w:rPr>
          <w:spacing w:val="-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биологии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природы.</w:t>
      </w:r>
    </w:p>
    <w:p w14:paraId="DB0F0000">
      <w:pPr>
        <w:pStyle w:val="Style_1"/>
        <w:spacing w:line="321" w:lineRule="exact"/>
        <w:ind w:firstLine="0" w:left="1101"/>
        <w:jc w:val="left"/>
      </w:pPr>
      <w:r>
        <w:t>Демонстрации:</w:t>
      </w:r>
    </w:p>
    <w:p w14:paraId="DC0F0000">
      <w:pPr>
        <w:pStyle w:val="Style_1"/>
        <w:spacing w:before="163"/>
        <w:ind w:firstLine="0" w:left="1101"/>
        <w:jc w:val="left"/>
      </w:pPr>
      <w:r>
        <w:t>Портреты:</w:t>
      </w:r>
      <w:r>
        <w:rPr>
          <w:spacing w:val="-3"/>
        </w:rPr>
        <w:t xml:space="preserve"> </w:t>
      </w:r>
      <w:r>
        <w:t>А.Д.</w:t>
      </w:r>
      <w:r>
        <w:rPr>
          <w:spacing w:val="-2"/>
        </w:rPr>
        <w:t xml:space="preserve"> </w:t>
      </w:r>
      <w:r>
        <w:t>Тенсли,</w:t>
      </w:r>
      <w:r>
        <w:rPr>
          <w:spacing w:val="-2"/>
        </w:rPr>
        <w:t xml:space="preserve"> </w:t>
      </w:r>
      <w:r>
        <w:t>В.Н.</w:t>
      </w:r>
      <w:r>
        <w:rPr>
          <w:spacing w:val="-2"/>
        </w:rPr>
        <w:t xml:space="preserve"> </w:t>
      </w:r>
      <w:r>
        <w:t>Сукачёв,</w:t>
      </w:r>
      <w:r>
        <w:rPr>
          <w:spacing w:val="-2"/>
        </w:rPr>
        <w:t xml:space="preserve"> </w:t>
      </w:r>
      <w:r>
        <w:t>В.И.</w:t>
      </w:r>
      <w:r>
        <w:rPr>
          <w:spacing w:val="-2"/>
        </w:rPr>
        <w:t xml:space="preserve"> </w:t>
      </w:r>
      <w:r>
        <w:t>Вернадский.</w:t>
      </w:r>
    </w:p>
    <w:p w14:paraId="DD0F0000">
      <w:pPr>
        <w:pStyle w:val="Style_1"/>
        <w:spacing w:before="160"/>
        <w:ind w:firstLine="0" w:left="1101"/>
        <w:jc w:val="left"/>
      </w:pPr>
      <w:r>
        <w:t>Таблицы</w:t>
      </w:r>
      <w:r>
        <w:rPr>
          <w:spacing w:val="125"/>
        </w:rPr>
        <w:t xml:space="preserve"> </w:t>
      </w:r>
      <w:r>
        <w:t>и</w:t>
      </w:r>
      <w:r>
        <w:rPr>
          <w:spacing w:val="127"/>
        </w:rPr>
        <w:t xml:space="preserve"> </w:t>
      </w:r>
      <w:r>
        <w:t>схемы:</w:t>
      </w:r>
      <w:r>
        <w:rPr>
          <w:spacing w:val="124"/>
        </w:rPr>
        <w:t xml:space="preserve"> </w:t>
      </w:r>
      <w:r>
        <w:t>«Пищевые</w:t>
      </w:r>
      <w:r>
        <w:rPr>
          <w:spacing w:val="125"/>
        </w:rPr>
        <w:t xml:space="preserve"> </w:t>
      </w:r>
      <w:r>
        <w:t>цепи»,</w:t>
      </w:r>
      <w:r>
        <w:rPr>
          <w:spacing w:val="125"/>
        </w:rPr>
        <w:t xml:space="preserve"> </w:t>
      </w:r>
      <w:r>
        <w:t>«Биоценоз:</w:t>
      </w:r>
      <w:r>
        <w:rPr>
          <w:spacing w:val="125"/>
        </w:rPr>
        <w:t xml:space="preserve"> </w:t>
      </w:r>
      <w:r>
        <w:t>состав</w:t>
      </w:r>
      <w:r>
        <w:rPr>
          <w:spacing w:val="125"/>
        </w:rPr>
        <w:t xml:space="preserve"> </w:t>
      </w:r>
      <w:r>
        <w:t>и</w:t>
      </w:r>
      <w:r>
        <w:rPr>
          <w:spacing w:val="127"/>
        </w:rPr>
        <w:t xml:space="preserve"> </w:t>
      </w:r>
      <w:r>
        <w:t>структура»,</w:t>
      </w:r>
    </w:p>
    <w:p w14:paraId="DE0F0000">
      <w:pPr>
        <w:pStyle w:val="Style_1"/>
        <w:spacing w:before="161" w:line="360" w:lineRule="auto"/>
        <w:ind w:firstLine="0" w:left="0" w:right="514"/>
        <w:jc w:val="left"/>
      </w:pPr>
      <w:r>
        <w:t>«Природные сообщества», «Цепи питания», «Экологическая пирамида», «Биосфера</w:t>
      </w:r>
      <w:r>
        <w:rPr>
          <w:spacing w:val="-6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человек»,</w:t>
      </w:r>
      <w:r>
        <w:rPr>
          <w:spacing w:val="27"/>
        </w:rPr>
        <w:t xml:space="preserve"> </w:t>
      </w:r>
      <w:r>
        <w:t>«Экосистема</w:t>
      </w:r>
      <w:r>
        <w:rPr>
          <w:spacing w:val="29"/>
        </w:rPr>
        <w:t xml:space="preserve"> </w:t>
      </w:r>
      <w:r>
        <w:t>широколиственного</w:t>
      </w:r>
      <w:r>
        <w:rPr>
          <w:spacing w:val="34"/>
        </w:rPr>
        <w:t xml:space="preserve"> </w:t>
      </w:r>
      <w:r>
        <w:t>леса»,</w:t>
      </w:r>
      <w:r>
        <w:rPr>
          <w:spacing w:val="25"/>
        </w:rPr>
        <w:t xml:space="preserve"> </w:t>
      </w:r>
      <w:r>
        <w:t>«Экосистема</w:t>
      </w:r>
      <w:r>
        <w:rPr>
          <w:spacing w:val="29"/>
        </w:rPr>
        <w:t xml:space="preserve"> </w:t>
      </w:r>
      <w:r>
        <w:t>хвойного</w:t>
      </w:r>
      <w:r>
        <w:rPr>
          <w:spacing w:val="29"/>
        </w:rPr>
        <w:t xml:space="preserve"> </w:t>
      </w:r>
      <w:r>
        <w:t>леса»,</w:t>
      </w:r>
    </w:p>
    <w:p w14:paraId="DF0F0000">
      <w:pPr>
        <w:pStyle w:val="Style_1"/>
        <w:spacing w:before="1" w:line="360" w:lineRule="auto"/>
        <w:ind w:firstLine="0" w:left="0"/>
        <w:jc w:val="left"/>
      </w:pPr>
      <w:r>
        <w:t>«Биоценоз</w:t>
      </w:r>
      <w:r>
        <w:rPr>
          <w:spacing w:val="6"/>
        </w:rPr>
        <w:t xml:space="preserve"> </w:t>
      </w:r>
      <w:r>
        <w:t>водоёма»,</w:t>
      </w:r>
      <w:r>
        <w:rPr>
          <w:spacing w:val="6"/>
        </w:rPr>
        <w:t xml:space="preserve"> </w:t>
      </w:r>
      <w:r>
        <w:t>«Агроценоз»,</w:t>
      </w:r>
      <w:r>
        <w:rPr>
          <w:spacing w:val="4"/>
        </w:rPr>
        <w:t xml:space="preserve"> </w:t>
      </w:r>
      <w:r>
        <w:t>«Примерные</w:t>
      </w:r>
      <w:r>
        <w:rPr>
          <w:spacing w:val="4"/>
        </w:rPr>
        <w:t xml:space="preserve"> </w:t>
      </w:r>
      <w:r>
        <w:t>антропогенные</w:t>
      </w:r>
      <w:r>
        <w:rPr>
          <w:spacing w:val="7"/>
        </w:rPr>
        <w:t xml:space="preserve"> </w:t>
      </w:r>
      <w:r>
        <w:t>воздействия</w:t>
      </w:r>
      <w:r>
        <w:rPr>
          <w:spacing w:val="8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природу»,</w:t>
      </w:r>
      <w:r>
        <w:rPr>
          <w:spacing w:val="16"/>
        </w:rPr>
        <w:t xml:space="preserve"> </w:t>
      </w:r>
      <w:r>
        <w:t>«Важнейшие</w:t>
      </w:r>
      <w:r>
        <w:rPr>
          <w:spacing w:val="21"/>
        </w:rPr>
        <w:t xml:space="preserve"> </w:t>
      </w:r>
      <w:r>
        <w:t>источники</w:t>
      </w:r>
      <w:r>
        <w:rPr>
          <w:spacing w:val="20"/>
        </w:rPr>
        <w:t xml:space="preserve"> </w:t>
      </w:r>
      <w:r>
        <w:t>загрязнения</w:t>
      </w:r>
      <w:r>
        <w:rPr>
          <w:spacing w:val="19"/>
        </w:rPr>
        <w:t xml:space="preserve"> </w:t>
      </w:r>
      <w:r>
        <w:t>воздуха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грунтовых</w:t>
      </w:r>
      <w:r>
        <w:rPr>
          <w:spacing w:val="21"/>
        </w:rPr>
        <w:t xml:space="preserve"> </w:t>
      </w:r>
      <w:r>
        <w:t>вод»,</w:t>
      </w:r>
      <w:r>
        <w:rPr>
          <w:spacing w:val="18"/>
        </w:rPr>
        <w:t xml:space="preserve"> </w:t>
      </w:r>
      <w:r>
        <w:t>«Почва</w:t>
      </w:r>
    </w:p>
    <w:p w14:paraId="E00F0000">
      <w:pPr>
        <w:pStyle w:val="Style_1"/>
        <w:tabs>
          <w:tab w:leader="none" w:pos="887" w:val="left"/>
          <w:tab w:leader="none" w:pos="2583" w:val="left"/>
          <w:tab w:leader="none" w:pos="4653" w:val="left"/>
          <w:tab w:leader="none" w:pos="6404" w:val="left"/>
          <w:tab w:leader="none" w:pos="7967" w:val="left"/>
          <w:tab w:leader="none" w:pos="9684" w:val="left"/>
        </w:tabs>
        <w:spacing w:line="321" w:lineRule="exact"/>
        <w:ind w:firstLine="0" w:left="0"/>
        <w:jc w:val="left"/>
      </w:pPr>
      <w:r>
        <w:t>–</w:t>
      </w:r>
      <w:r>
        <w:tab/>
      </w:r>
      <w:r>
        <w:t>важнейшая</w:t>
      </w:r>
      <w:r>
        <w:tab/>
      </w:r>
      <w:r>
        <w:t>составляющая</w:t>
      </w:r>
      <w:r>
        <w:tab/>
      </w:r>
      <w:r>
        <w:t>биосферы»,</w:t>
      </w:r>
      <w:r>
        <w:tab/>
      </w:r>
      <w:r>
        <w:t>«Факторы</w:t>
      </w:r>
      <w:r>
        <w:tab/>
      </w:r>
      <w:r>
        <w:t>деградации</w:t>
      </w:r>
      <w:r>
        <w:tab/>
      </w:r>
      <w:r>
        <w:t>почв»,</w:t>
      </w:r>
    </w:p>
    <w:p w14:paraId="E10F0000">
      <w:pPr>
        <w:sectPr>
          <w:pgSz w:h="16850" w:orient="portrait" w:w="11910"/>
          <w:pgMar w:bottom="740" w:footer="543" w:header="576" w:left="740" w:right="180" w:top="840"/>
        </w:sectPr>
      </w:pPr>
    </w:p>
    <w:p w14:paraId="E20F0000">
      <w:pPr>
        <w:pStyle w:val="Style_1"/>
        <w:ind w:firstLine="0" w:left="0"/>
        <w:jc w:val="left"/>
        <w:rPr>
          <w:sz w:val="20"/>
        </w:rPr>
      </w:pPr>
    </w:p>
    <w:p w14:paraId="E30F0000">
      <w:pPr>
        <w:pStyle w:val="Style_1"/>
        <w:spacing w:before="254" w:line="360" w:lineRule="auto"/>
        <w:ind w:firstLine="0" w:left="0" w:right="522"/>
      </w:pPr>
      <w:r>
        <w:t>«Парниковый эффект», «Факторы радиоактивного загрязнения биосферы», «Общая</w:t>
      </w:r>
      <w:r>
        <w:rPr>
          <w:spacing w:val="-67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биосферы»,</w:t>
      </w:r>
      <w:r>
        <w:rPr>
          <w:spacing w:val="1"/>
        </w:rPr>
        <w:t xml:space="preserve"> </w:t>
      </w:r>
      <w:r>
        <w:t>«Распространение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биосфере»,</w:t>
      </w:r>
      <w:r>
        <w:rPr>
          <w:spacing w:val="1"/>
        </w:rPr>
        <w:t xml:space="preserve"> </w:t>
      </w:r>
      <w:r>
        <w:t>«Озоновый</w:t>
      </w:r>
      <w:r>
        <w:rPr>
          <w:spacing w:val="1"/>
        </w:rPr>
        <w:t xml:space="preserve"> </w:t>
      </w:r>
      <w:r>
        <w:t>экран</w:t>
      </w:r>
      <w:r>
        <w:rPr>
          <w:spacing w:val="1"/>
        </w:rPr>
        <w:t xml:space="preserve"> </w:t>
      </w:r>
      <w:r>
        <w:t>биосферы»,</w:t>
      </w:r>
      <w:r>
        <w:rPr>
          <w:spacing w:val="-3"/>
        </w:rPr>
        <w:t xml:space="preserve"> </w:t>
      </w:r>
      <w:r>
        <w:t>«Круговорот</w:t>
      </w:r>
      <w:r>
        <w:rPr>
          <w:spacing w:val="-2"/>
        </w:rPr>
        <w:t xml:space="preserve"> </w:t>
      </w:r>
      <w:r>
        <w:t>углерода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биосфере»,</w:t>
      </w:r>
      <w:r>
        <w:rPr>
          <w:spacing w:val="-3"/>
        </w:rPr>
        <w:t xml:space="preserve"> </w:t>
      </w:r>
      <w:r>
        <w:t>«Круговорот</w:t>
      </w:r>
      <w:r>
        <w:rPr>
          <w:spacing w:val="-3"/>
        </w:rPr>
        <w:t xml:space="preserve"> </w:t>
      </w:r>
      <w:r>
        <w:t>азота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природе».</w:t>
      </w:r>
    </w:p>
    <w:p w14:paraId="E40F0000">
      <w:pPr>
        <w:pStyle w:val="Style_1"/>
        <w:ind w:firstLine="0" w:left="1101"/>
      </w:pPr>
      <w:r>
        <w:t xml:space="preserve">Оборудование:  </w:t>
      </w:r>
      <w:r>
        <w:rPr>
          <w:spacing w:val="27"/>
        </w:rPr>
        <w:t xml:space="preserve"> </w:t>
      </w:r>
      <w:r>
        <w:t xml:space="preserve">модель-аппликация   </w:t>
      </w:r>
      <w:r>
        <w:rPr>
          <w:spacing w:val="22"/>
        </w:rPr>
        <w:t xml:space="preserve"> </w:t>
      </w:r>
      <w:r>
        <w:t xml:space="preserve">«Типичные   </w:t>
      </w:r>
      <w:r>
        <w:rPr>
          <w:spacing w:val="27"/>
        </w:rPr>
        <w:t xml:space="preserve"> </w:t>
      </w:r>
      <w:r>
        <w:t xml:space="preserve">биоценозы»,   </w:t>
      </w:r>
      <w:r>
        <w:rPr>
          <w:spacing w:val="24"/>
        </w:rPr>
        <w:t xml:space="preserve"> </w:t>
      </w:r>
      <w:r>
        <w:t>гербарий</w:t>
      </w:r>
    </w:p>
    <w:p w14:paraId="E50F0000">
      <w:pPr>
        <w:pStyle w:val="Style_1"/>
        <w:spacing w:before="161" w:line="360" w:lineRule="auto"/>
        <w:ind w:firstLine="0" w:left="0" w:right="522"/>
      </w:pPr>
      <w:r>
        <w:t>«Растительные</w:t>
      </w:r>
      <w:r>
        <w:rPr>
          <w:spacing w:val="1"/>
        </w:rPr>
        <w:t xml:space="preserve"> </w:t>
      </w:r>
      <w:r>
        <w:t>сообщества»,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«Биоценоз»,</w:t>
      </w:r>
      <w:r>
        <w:rPr>
          <w:spacing w:val="1"/>
        </w:rPr>
        <w:t xml:space="preserve"> </w:t>
      </w:r>
      <w:r>
        <w:t>«Вредители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культур»,</w:t>
      </w:r>
      <w:r>
        <w:rPr>
          <w:spacing w:val="1"/>
        </w:rPr>
        <w:t xml:space="preserve"> </w:t>
      </w:r>
      <w:r>
        <w:t>гербарии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принадлежащие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охраняемых видов</w:t>
      </w:r>
      <w:r>
        <w:rPr>
          <w:spacing w:val="-4"/>
        </w:rPr>
        <w:t xml:space="preserve"> </w:t>
      </w:r>
      <w:r>
        <w:t>растений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животных.</w:t>
      </w:r>
    </w:p>
    <w:p w14:paraId="E60F0000">
      <w:pPr>
        <w:pStyle w:val="Style_5"/>
        <w:numPr>
          <w:ilvl w:val="1"/>
          <w:numId w:val="4"/>
        </w:numPr>
        <w:tabs>
          <w:tab w:leader="none" w:pos="1786" w:val="left"/>
        </w:tabs>
        <w:spacing w:after="0" w:before="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биологии (базовый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уровень)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14:paraId="E70F0000">
      <w:pPr>
        <w:pStyle w:val="Style_5"/>
        <w:numPr>
          <w:ilvl w:val="2"/>
          <w:numId w:val="4"/>
        </w:numPr>
        <w:tabs>
          <w:tab w:leader="none" w:pos="1944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образования: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личностным,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предметным.</w:t>
      </w:r>
    </w:p>
    <w:p w14:paraId="E80F0000">
      <w:pPr>
        <w:pStyle w:val="Style_5"/>
        <w:numPr>
          <w:ilvl w:val="2"/>
          <w:numId w:val="4"/>
        </w:numPr>
        <w:tabs>
          <w:tab w:leader="none" w:pos="1944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В структуре личностных результатов освоения предмета «Биология»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составляющие: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 биологии,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 традиций развития биологического знания, готовность и способность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ценностно-смысловыми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присущими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 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 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планы.</w:t>
      </w:r>
    </w:p>
    <w:p w14:paraId="E90F0000">
      <w:pPr>
        <w:pStyle w:val="Style_5"/>
        <w:numPr>
          <w:ilvl w:val="2"/>
          <w:numId w:val="4"/>
        </w:numPr>
        <w:tabs>
          <w:tab w:leader="none" w:pos="1944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Личностные результаты освоения предмета «Биология» достигаются в</w:t>
      </w:r>
      <w:r>
        <w:rPr>
          <w:spacing w:val="-67"/>
          <w:sz w:val="28"/>
        </w:rPr>
        <w:t xml:space="preserve"> </w:t>
      </w:r>
      <w:r>
        <w:rPr>
          <w:sz w:val="28"/>
        </w:rPr>
        <w:t>единстве учебной и воспитательной деятельности в соответствии с традиционными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социокультурными,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 процессам самопознания, самовоспитания и саморазвития,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44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44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44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49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45"/>
          <w:sz w:val="28"/>
        </w:rPr>
        <w:t xml:space="preserve"> </w:t>
      </w:r>
      <w:r>
        <w:rPr>
          <w:sz w:val="28"/>
        </w:rPr>
        <w:t>к</w:t>
      </w:r>
      <w:r>
        <w:rPr>
          <w:spacing w:val="45"/>
          <w:sz w:val="28"/>
        </w:rPr>
        <w:t xml:space="preserve"> </w:t>
      </w:r>
      <w:r>
        <w:rPr>
          <w:sz w:val="28"/>
        </w:rPr>
        <w:t>закону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правопорядку,</w:t>
      </w:r>
    </w:p>
    <w:p w14:paraId="EA0F0000">
      <w:pPr>
        <w:sectPr>
          <w:pgSz w:h="16850" w:orient="portrait" w:w="11910"/>
          <w:pgMar w:bottom="740" w:footer="543" w:header="576" w:left="740" w:right="180" w:top="840"/>
        </w:sectPr>
      </w:pPr>
    </w:p>
    <w:p w14:paraId="EB0F0000">
      <w:pPr>
        <w:pStyle w:val="Style_1"/>
        <w:ind w:firstLine="0" w:left="0"/>
        <w:jc w:val="left"/>
        <w:rPr>
          <w:sz w:val="20"/>
        </w:rPr>
      </w:pPr>
    </w:p>
    <w:p w14:paraId="EC0F0000">
      <w:pPr>
        <w:pStyle w:val="Style_1"/>
        <w:spacing w:before="254" w:line="360" w:lineRule="auto"/>
        <w:ind w:firstLine="0" w:left="0" w:right="525"/>
      </w:pP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7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 среде.</w:t>
      </w:r>
    </w:p>
    <w:p w14:paraId="ED0F0000">
      <w:pPr>
        <w:pStyle w:val="Style_5"/>
        <w:numPr>
          <w:ilvl w:val="2"/>
          <w:numId w:val="4"/>
        </w:numPr>
        <w:tabs>
          <w:tab w:leader="none" w:pos="1944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«Биология»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ориентаций, позитивных внутренних убеждений, соответствующих традиционным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части:</w:t>
      </w:r>
    </w:p>
    <w:p w14:paraId="EE0F0000">
      <w:pPr>
        <w:pStyle w:val="Style_5"/>
        <w:numPr>
          <w:ilvl w:val="0"/>
          <w:numId w:val="35"/>
        </w:numPr>
        <w:tabs>
          <w:tab w:leader="none" w:pos="1406" w:val="left"/>
        </w:tabs>
        <w:spacing w:after="0" w:before="2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гражданского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14:paraId="EF0F0000">
      <w:pPr>
        <w:pStyle w:val="Style_1"/>
        <w:spacing w:before="160" w:line="360" w:lineRule="auto"/>
        <w:ind w:right="524"/>
      </w:pPr>
      <w:r>
        <w:t>сформированность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 члена российского</w:t>
      </w:r>
      <w:r>
        <w:rPr>
          <w:spacing w:val="-2"/>
        </w:rPr>
        <w:t xml:space="preserve"> </w:t>
      </w:r>
      <w:r>
        <w:t>общества;</w:t>
      </w:r>
    </w:p>
    <w:p w14:paraId="F00F0000">
      <w:pPr>
        <w:pStyle w:val="Style_1"/>
        <w:spacing w:before="2" w:line="360" w:lineRule="auto"/>
        <w:ind w:right="522"/>
      </w:pPr>
      <w:r>
        <w:t>осознание своих конституционных прав и обязанностей, уважение закона и</w:t>
      </w:r>
      <w:r>
        <w:rPr>
          <w:spacing w:val="1"/>
        </w:rPr>
        <w:t xml:space="preserve"> </w:t>
      </w:r>
      <w:r>
        <w:t>правопорядка;</w:t>
      </w:r>
    </w:p>
    <w:p w14:paraId="F10F0000">
      <w:pPr>
        <w:pStyle w:val="Style_1"/>
        <w:spacing w:line="360" w:lineRule="auto"/>
        <w:ind w:right="525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проектов, решении учебных и познавательных задач, выполнении биологических</w:t>
      </w:r>
      <w:r>
        <w:rPr>
          <w:spacing w:val="1"/>
        </w:rPr>
        <w:t xml:space="preserve"> </w:t>
      </w:r>
      <w:r>
        <w:t>экспериментов;</w:t>
      </w:r>
    </w:p>
    <w:p w14:paraId="F20F0000">
      <w:pPr>
        <w:pStyle w:val="Style_1"/>
        <w:spacing w:line="360" w:lineRule="auto"/>
        <w:ind w:right="525"/>
      </w:pPr>
      <w:r>
        <w:t>способность определять собственную позицию по отношению к явлениям</w:t>
      </w:r>
      <w:r>
        <w:rPr>
          <w:spacing w:val="1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 объяснять</w:t>
      </w:r>
      <w:r>
        <w:rPr>
          <w:spacing w:val="-2"/>
        </w:rPr>
        <w:t xml:space="preserve"> </w:t>
      </w:r>
      <w:r>
        <w:t>её;</w:t>
      </w:r>
    </w:p>
    <w:p w14:paraId="F30F0000">
      <w:pPr>
        <w:pStyle w:val="Style_1"/>
        <w:spacing w:line="360" w:lineRule="auto"/>
        <w:ind w:right="524"/>
      </w:pPr>
      <w:r>
        <w:t>умение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убеждениями,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</w:t>
      </w:r>
      <w:r>
        <w:rPr>
          <w:spacing w:val="-4"/>
        </w:rPr>
        <w:t xml:space="preserve"> </w:t>
      </w:r>
      <w:r>
        <w:t>положением;</w:t>
      </w:r>
    </w:p>
    <w:p w14:paraId="F40F0000">
      <w:pPr>
        <w:pStyle w:val="Style_1"/>
        <w:spacing w:line="360" w:lineRule="auto"/>
        <w:ind w:right="521"/>
      </w:pPr>
      <w:r>
        <w:t>готовность к сотрудничеству в процессе совместного выполнения учебных,</w:t>
      </w:r>
      <w:r>
        <w:rPr>
          <w:spacing w:val="1"/>
        </w:rPr>
        <w:t xml:space="preserve"> </w:t>
      </w:r>
      <w:r>
        <w:t>познавательных и исследовательских задач, уважительное отношение к мнению</w:t>
      </w:r>
      <w:r>
        <w:rPr>
          <w:spacing w:val="1"/>
        </w:rPr>
        <w:t xml:space="preserve"> </w:t>
      </w:r>
      <w:r>
        <w:t>оппонентов</w:t>
      </w:r>
      <w:r>
        <w:rPr>
          <w:spacing w:val="-6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обсуждении</w:t>
      </w:r>
      <w:r>
        <w:rPr>
          <w:spacing w:val="-1"/>
        </w:rPr>
        <w:t xml:space="preserve"> </w:t>
      </w:r>
      <w:r>
        <w:t>спорных</w:t>
      </w:r>
      <w:r>
        <w:rPr>
          <w:spacing w:val="-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биологического</w:t>
      </w:r>
      <w:r>
        <w:rPr>
          <w:spacing w:val="-1"/>
        </w:rPr>
        <w:t xml:space="preserve"> </w:t>
      </w:r>
      <w:r>
        <w:t>содержания;</w:t>
      </w:r>
    </w:p>
    <w:p w14:paraId="F50F0000">
      <w:pPr>
        <w:pStyle w:val="Style_1"/>
        <w:ind w:firstLine="0" w:left="1101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гуманитарной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волонтёрской</w:t>
      </w:r>
      <w:r>
        <w:rPr>
          <w:spacing w:val="-3"/>
        </w:rPr>
        <w:t xml:space="preserve"> </w:t>
      </w:r>
      <w:r>
        <w:t>деятельности;</w:t>
      </w:r>
    </w:p>
    <w:p w14:paraId="F60F0000">
      <w:pPr>
        <w:pStyle w:val="Style_5"/>
        <w:numPr>
          <w:ilvl w:val="0"/>
          <w:numId w:val="35"/>
        </w:numPr>
        <w:tabs>
          <w:tab w:leader="none" w:pos="1406" w:val="left"/>
        </w:tabs>
        <w:spacing w:after="0" w:before="161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патриотического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14:paraId="F70F0000">
      <w:pPr>
        <w:pStyle w:val="Style_1"/>
        <w:spacing w:before="161"/>
        <w:ind w:firstLine="0" w:left="1101"/>
      </w:pPr>
      <w:r>
        <w:t>сформированность</w:t>
      </w:r>
      <w:r>
        <w:rPr>
          <w:spacing w:val="67"/>
        </w:rPr>
        <w:t xml:space="preserve"> </w:t>
      </w:r>
      <w:r>
        <w:t>российской</w:t>
      </w:r>
      <w:r>
        <w:rPr>
          <w:spacing w:val="139"/>
        </w:rPr>
        <w:t xml:space="preserve"> </w:t>
      </w:r>
      <w:r>
        <w:t>гражданской</w:t>
      </w:r>
      <w:r>
        <w:rPr>
          <w:spacing w:val="140"/>
        </w:rPr>
        <w:t xml:space="preserve"> </w:t>
      </w:r>
      <w:r>
        <w:t>идентичности,</w:t>
      </w:r>
      <w:r>
        <w:rPr>
          <w:spacing w:val="140"/>
        </w:rPr>
        <w:t xml:space="preserve"> </w:t>
      </w:r>
      <w:r>
        <w:t>патриотизма,</w:t>
      </w:r>
    </w:p>
    <w:p w14:paraId="F80F0000">
      <w:pPr>
        <w:sectPr>
          <w:pgSz w:h="16850" w:orient="portrait" w:w="11910"/>
          <w:pgMar w:bottom="740" w:footer="543" w:header="576" w:left="740" w:right="180" w:top="840"/>
        </w:sectPr>
      </w:pPr>
    </w:p>
    <w:p w14:paraId="F90F0000">
      <w:pPr>
        <w:pStyle w:val="Style_1"/>
        <w:ind w:firstLine="0" w:left="0"/>
        <w:jc w:val="left"/>
        <w:rPr>
          <w:sz w:val="20"/>
        </w:rPr>
      </w:pPr>
    </w:p>
    <w:p w14:paraId="FA0F0000">
      <w:pPr>
        <w:pStyle w:val="Style_1"/>
        <w:spacing w:before="254" w:line="360" w:lineRule="auto"/>
        <w:ind w:firstLine="0" w:left="0" w:right="521"/>
      </w:pPr>
      <w:r>
        <w:t>уважения к своему народу, чувства ответственности перед Родиной, гордости за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многонационального народа России;</w:t>
      </w:r>
    </w:p>
    <w:p w14:paraId="FB0F0000">
      <w:pPr>
        <w:pStyle w:val="Style_1"/>
        <w:spacing w:line="360" w:lineRule="auto"/>
        <w:ind w:right="530"/>
      </w:pP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памятникам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достижениям</w:t>
      </w:r>
      <w:r>
        <w:rPr>
          <w:spacing w:val="-1"/>
        </w:rPr>
        <w:t xml:space="preserve"> </w:t>
      </w:r>
      <w:r>
        <w:t>России в</w:t>
      </w:r>
      <w:r>
        <w:rPr>
          <w:spacing w:val="-2"/>
        </w:rPr>
        <w:t xml:space="preserve"> </w:t>
      </w:r>
      <w:r>
        <w:t>науке, искусстве,</w:t>
      </w:r>
      <w:r>
        <w:rPr>
          <w:spacing w:val="-1"/>
        </w:rPr>
        <w:t xml:space="preserve"> </w:t>
      </w:r>
      <w:r>
        <w:t>спорте,</w:t>
      </w:r>
      <w:r>
        <w:rPr>
          <w:spacing w:val="-3"/>
        </w:rPr>
        <w:t xml:space="preserve"> </w:t>
      </w:r>
      <w:r>
        <w:t>технологиях,</w:t>
      </w:r>
      <w:r>
        <w:rPr>
          <w:spacing w:val="-1"/>
        </w:rPr>
        <w:t xml:space="preserve"> </w:t>
      </w:r>
      <w:r>
        <w:t>труде;</w:t>
      </w:r>
    </w:p>
    <w:p w14:paraId="FC0F0000">
      <w:pPr>
        <w:pStyle w:val="Style_1"/>
        <w:spacing w:before="2" w:line="360" w:lineRule="auto"/>
        <w:ind w:right="522"/>
      </w:pPr>
      <w:r>
        <w:t>способность оценивать вклад российских учёных в становление и развитие</w:t>
      </w:r>
      <w:r>
        <w:rPr>
          <w:spacing w:val="1"/>
        </w:rPr>
        <w:t xml:space="preserve"> </w:t>
      </w:r>
      <w:r>
        <w:t>биологии, понимание значения биологии в познании законов природы, в 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 современного</w:t>
      </w:r>
      <w:r>
        <w:rPr>
          <w:spacing w:val="1"/>
        </w:rPr>
        <w:t xml:space="preserve"> </w:t>
      </w:r>
      <w:r>
        <w:t>общества;</w:t>
      </w:r>
    </w:p>
    <w:p w14:paraId="FD0F0000">
      <w:pPr>
        <w:pStyle w:val="Style_1"/>
        <w:spacing w:line="360" w:lineRule="auto"/>
        <w:ind w:right="520"/>
      </w:pPr>
      <w:r>
        <w:t>идейная</w:t>
      </w:r>
      <w:r>
        <w:rPr>
          <w:spacing w:val="1"/>
        </w:rPr>
        <w:t xml:space="preserve"> </w:t>
      </w:r>
      <w:r>
        <w:t>убеждённость,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служению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защите,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судьбу;</w:t>
      </w:r>
    </w:p>
    <w:p w14:paraId="FE0F0000">
      <w:pPr>
        <w:pStyle w:val="Style_5"/>
        <w:numPr>
          <w:ilvl w:val="0"/>
          <w:numId w:val="35"/>
        </w:numPr>
        <w:tabs>
          <w:tab w:leader="none" w:pos="1406" w:val="left"/>
        </w:tabs>
        <w:spacing w:after="0" w:before="0" w:line="317" w:lineRule="exact"/>
        <w:ind w:hanging="305" w:left="1406" w:right="0"/>
        <w:jc w:val="both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14:paraId="FF0F0000">
      <w:pPr>
        <w:pStyle w:val="Style_1"/>
        <w:spacing w:before="159"/>
        <w:ind w:firstLine="0" w:left="1101"/>
      </w:pPr>
      <w:r>
        <w:t>осознание</w:t>
      </w:r>
      <w:r>
        <w:rPr>
          <w:spacing w:val="-4"/>
        </w:rPr>
        <w:t xml:space="preserve"> </w:t>
      </w:r>
      <w:r>
        <w:t>духовных</w:t>
      </w:r>
      <w:r>
        <w:rPr>
          <w:spacing w:val="-5"/>
        </w:rPr>
        <w:t xml:space="preserve"> </w:t>
      </w:r>
      <w:r>
        <w:t>ценностей</w:t>
      </w:r>
      <w:r>
        <w:rPr>
          <w:spacing w:val="-6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народа;</w:t>
      </w:r>
    </w:p>
    <w:p w14:paraId="00100000">
      <w:pPr>
        <w:pStyle w:val="Style_1"/>
        <w:spacing w:before="160"/>
        <w:ind w:firstLine="0" w:left="1101"/>
      </w:pPr>
      <w:r>
        <w:t>сформированность</w:t>
      </w:r>
      <w:r>
        <w:rPr>
          <w:spacing w:val="-8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сознания,</w:t>
      </w:r>
      <w:r>
        <w:rPr>
          <w:spacing w:val="-4"/>
        </w:rPr>
        <w:t xml:space="preserve"> </w:t>
      </w:r>
      <w:r>
        <w:t>этического</w:t>
      </w:r>
      <w:r>
        <w:rPr>
          <w:spacing w:val="-5"/>
        </w:rPr>
        <w:t xml:space="preserve"> </w:t>
      </w:r>
      <w:r>
        <w:t>поведения;</w:t>
      </w:r>
    </w:p>
    <w:p w14:paraId="01100000">
      <w:pPr>
        <w:pStyle w:val="Style_1"/>
        <w:spacing w:before="163" w:line="360" w:lineRule="auto"/>
        <w:ind w:right="523"/>
      </w:pPr>
      <w:r>
        <w:t>способность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осознанные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ориентируясь</w:t>
      </w:r>
      <w:r>
        <w:rPr>
          <w:spacing w:val="-2"/>
        </w:rPr>
        <w:t xml:space="preserve"> </w:t>
      </w:r>
      <w:r>
        <w:t>на морально-нравственные</w:t>
      </w:r>
      <w:r>
        <w:rPr>
          <w:spacing w:val="-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ценности;</w:t>
      </w:r>
    </w:p>
    <w:p w14:paraId="02100000">
      <w:pPr>
        <w:pStyle w:val="Style_1"/>
        <w:spacing w:line="321" w:lineRule="exact"/>
        <w:ind w:firstLine="0" w:left="1101"/>
      </w:pPr>
      <w:r>
        <w:t>осознание</w:t>
      </w:r>
      <w:r>
        <w:rPr>
          <w:spacing w:val="-2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вклада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устойчивого</w:t>
      </w:r>
      <w:r>
        <w:rPr>
          <w:spacing w:val="-4"/>
        </w:rPr>
        <w:t xml:space="preserve"> </w:t>
      </w:r>
      <w:r>
        <w:t>будущего;</w:t>
      </w:r>
    </w:p>
    <w:p w14:paraId="03100000">
      <w:pPr>
        <w:pStyle w:val="Style_1"/>
        <w:spacing w:before="161" w:line="360" w:lineRule="auto"/>
        <w:ind w:right="523"/>
      </w:pP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осознанного принятия ценностей семейной жизни в соответствии с традициями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14:paraId="04100000">
      <w:pPr>
        <w:pStyle w:val="Style_5"/>
        <w:numPr>
          <w:ilvl w:val="0"/>
          <w:numId w:val="35"/>
        </w:numPr>
        <w:tabs>
          <w:tab w:leader="none" w:pos="1406" w:val="left"/>
        </w:tabs>
        <w:spacing w:after="0" w:before="0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эстетического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14:paraId="05100000">
      <w:pPr>
        <w:pStyle w:val="Style_1"/>
        <w:spacing w:before="161" w:line="360" w:lineRule="auto"/>
        <w:ind w:right="524"/>
      </w:pP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эстетику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технического творчества,</w:t>
      </w:r>
      <w:r>
        <w:rPr>
          <w:spacing w:val="-1"/>
        </w:rPr>
        <w:t xml:space="preserve"> </w:t>
      </w:r>
      <w:r>
        <w:t>спорта,</w:t>
      </w:r>
      <w:r>
        <w:rPr>
          <w:spacing w:val="-2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отношений;</w:t>
      </w:r>
    </w:p>
    <w:p w14:paraId="06100000">
      <w:pPr>
        <w:pStyle w:val="Style_1"/>
        <w:spacing w:before="2" w:line="360" w:lineRule="auto"/>
        <w:ind w:firstLine="0" w:left="1101" w:right="522"/>
      </w:pPr>
      <w:r>
        <w:t>понимание эмоционального воздействия живой природы и её ценности;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21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самовыражению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разных</w:t>
      </w:r>
      <w:r>
        <w:rPr>
          <w:spacing w:val="22"/>
        </w:rPr>
        <w:t xml:space="preserve"> </w:t>
      </w:r>
      <w:r>
        <w:t>видах</w:t>
      </w:r>
      <w:r>
        <w:rPr>
          <w:spacing w:val="22"/>
        </w:rPr>
        <w:t xml:space="preserve"> </w:t>
      </w:r>
      <w:r>
        <w:t>искусства,</w:t>
      </w:r>
      <w:r>
        <w:rPr>
          <w:spacing w:val="20"/>
        </w:rPr>
        <w:t xml:space="preserve"> </w:t>
      </w:r>
      <w:r>
        <w:t>стремление</w:t>
      </w:r>
    </w:p>
    <w:p w14:paraId="07100000">
      <w:pPr>
        <w:pStyle w:val="Style_1"/>
        <w:spacing w:line="321" w:lineRule="exact"/>
        <w:ind w:firstLine="0" w:left="0"/>
      </w:pPr>
      <w:r>
        <w:t>проявлять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личности;</w:t>
      </w:r>
    </w:p>
    <w:p w14:paraId="08100000">
      <w:pPr>
        <w:pStyle w:val="Style_5"/>
        <w:numPr>
          <w:ilvl w:val="0"/>
          <w:numId w:val="35"/>
        </w:numPr>
        <w:tabs>
          <w:tab w:leader="none" w:pos="1406" w:val="left"/>
        </w:tabs>
        <w:spacing w:after="0" w:before="160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физического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14:paraId="09100000">
      <w:pPr>
        <w:pStyle w:val="Style_1"/>
        <w:spacing w:before="163" w:line="360" w:lineRule="auto"/>
        <w:ind w:right="521"/>
      </w:pPr>
      <w:r>
        <w:t>понимание и реализация здорового и безопасного образа жизни 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отдыха,</w:t>
      </w:r>
      <w:r>
        <w:rPr>
          <w:spacing w:val="24"/>
        </w:rPr>
        <w:t xml:space="preserve"> </w:t>
      </w:r>
      <w:r>
        <w:t>регулярная</w:t>
      </w:r>
      <w:r>
        <w:rPr>
          <w:spacing w:val="25"/>
        </w:rPr>
        <w:t xml:space="preserve"> </w:t>
      </w:r>
      <w:r>
        <w:t>физическая</w:t>
      </w:r>
      <w:r>
        <w:rPr>
          <w:spacing w:val="24"/>
        </w:rPr>
        <w:t xml:space="preserve"> </w:t>
      </w:r>
      <w:r>
        <w:t>активность),</w:t>
      </w:r>
      <w:r>
        <w:rPr>
          <w:spacing w:val="24"/>
        </w:rPr>
        <w:t xml:space="preserve"> </w:t>
      </w:r>
      <w:r>
        <w:t>бережного,</w:t>
      </w:r>
      <w:r>
        <w:rPr>
          <w:spacing w:val="24"/>
        </w:rPr>
        <w:t xml:space="preserve"> </w:t>
      </w:r>
      <w:r>
        <w:t>ответственного</w:t>
      </w:r>
    </w:p>
    <w:p w14:paraId="0A100000">
      <w:pPr>
        <w:sectPr>
          <w:pgSz w:h="16850" w:orient="portrait" w:w="11910"/>
          <w:pgMar w:bottom="740" w:footer="543" w:header="576" w:left="740" w:right="180" w:top="840"/>
        </w:sectPr>
      </w:pPr>
    </w:p>
    <w:p w14:paraId="0B100000">
      <w:pPr>
        <w:pStyle w:val="Style_1"/>
        <w:ind w:firstLine="0" w:left="0"/>
        <w:jc w:val="left"/>
        <w:rPr>
          <w:sz w:val="20"/>
        </w:rPr>
      </w:pPr>
    </w:p>
    <w:p w14:paraId="0C100000">
      <w:pPr>
        <w:pStyle w:val="Style_1"/>
        <w:tabs>
          <w:tab w:leader="none" w:pos="768" w:val="left"/>
          <w:tab w:leader="none" w:pos="2784" w:val="left"/>
          <w:tab w:leader="none" w:pos="4331" w:val="left"/>
          <w:tab w:leader="none" w:pos="4693" w:val="left"/>
          <w:tab w:leader="none" w:pos="6586" w:val="left"/>
          <w:tab w:leader="none" w:pos="8386" w:val="left"/>
          <w:tab w:leader="none" w:pos="8760" w:val="left"/>
        </w:tabs>
        <w:spacing w:before="254" w:line="360" w:lineRule="auto"/>
        <w:ind w:firstLine="0" w:left="0" w:right="527"/>
        <w:jc w:val="left"/>
      </w:pPr>
      <w:r>
        <w:t>и</w:t>
      </w:r>
      <w:r>
        <w:tab/>
      </w:r>
      <w:r>
        <w:t>компетентного</w:t>
      </w:r>
      <w:r>
        <w:tab/>
      </w:r>
      <w:r>
        <w:t>отношения</w:t>
      </w:r>
      <w:r>
        <w:tab/>
      </w:r>
      <w:r>
        <w:t>к</w:t>
      </w:r>
      <w:r>
        <w:tab/>
      </w:r>
      <w:r>
        <w:t>собственному</w:t>
      </w:r>
      <w:r>
        <w:tab/>
      </w:r>
      <w:r>
        <w:t>физическому</w:t>
      </w:r>
      <w:r>
        <w:tab/>
      </w:r>
      <w:r>
        <w:t>и</w:t>
      </w:r>
      <w:r>
        <w:tab/>
      </w:r>
      <w:r>
        <w:rPr>
          <w:spacing w:val="-1"/>
        </w:rPr>
        <w:t>психическому</w:t>
      </w:r>
      <w:r>
        <w:rPr>
          <w:spacing w:val="-67"/>
        </w:rPr>
        <w:t xml:space="preserve"> </w:t>
      </w:r>
      <w:r>
        <w:t>здоровью;</w:t>
      </w:r>
    </w:p>
    <w:p w14:paraId="0D100000">
      <w:pPr>
        <w:pStyle w:val="Style_1"/>
        <w:spacing w:line="360" w:lineRule="auto"/>
        <w:ind/>
        <w:jc w:val="left"/>
      </w:pPr>
      <w:r>
        <w:t>понимание</w:t>
      </w:r>
      <w:r>
        <w:rPr>
          <w:spacing w:val="30"/>
        </w:rPr>
        <w:t xml:space="preserve"> </w:t>
      </w:r>
      <w:r>
        <w:t>ценности</w:t>
      </w:r>
      <w:r>
        <w:rPr>
          <w:spacing w:val="30"/>
        </w:rPr>
        <w:t xml:space="preserve"> </w:t>
      </w:r>
      <w:r>
        <w:t>правил</w:t>
      </w:r>
      <w:r>
        <w:rPr>
          <w:spacing w:val="30"/>
        </w:rPr>
        <w:t xml:space="preserve"> </w:t>
      </w:r>
      <w:r>
        <w:t>индивидуального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коллективного</w:t>
      </w:r>
      <w:r>
        <w:rPr>
          <w:spacing w:val="30"/>
        </w:rPr>
        <w:t xml:space="preserve"> </w:t>
      </w:r>
      <w:r>
        <w:t>безопасного</w:t>
      </w:r>
      <w:r>
        <w:rPr>
          <w:spacing w:val="-6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ситуациях,</w:t>
      </w:r>
      <w:r>
        <w:rPr>
          <w:spacing w:val="2"/>
        </w:rPr>
        <w:t xml:space="preserve"> </w:t>
      </w:r>
      <w:r>
        <w:t>угрожающих здоровью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 людей;</w:t>
      </w:r>
    </w:p>
    <w:p w14:paraId="0E100000">
      <w:pPr>
        <w:pStyle w:val="Style_1"/>
        <w:tabs>
          <w:tab w:leader="none" w:pos="2535" w:val="left"/>
          <w:tab w:leader="none" w:pos="4258" w:val="left"/>
          <w:tab w:leader="none" w:pos="4629" w:val="left"/>
          <w:tab w:leader="none" w:pos="6086" w:val="left"/>
          <w:tab w:leader="none" w:pos="7326" w:val="left"/>
          <w:tab w:leader="none" w:pos="8714" w:val="left"/>
        </w:tabs>
        <w:spacing w:line="360" w:lineRule="auto"/>
        <w:ind w:right="522"/>
        <w:jc w:val="left"/>
      </w:pPr>
      <w:r>
        <w:t>осознание</w:t>
      </w:r>
      <w:r>
        <w:tab/>
      </w:r>
      <w:r>
        <w:t>последствий</w:t>
      </w:r>
      <w:r>
        <w:tab/>
      </w:r>
      <w:r>
        <w:t>и</w:t>
      </w:r>
      <w:r>
        <w:tab/>
      </w:r>
      <w:r>
        <w:t>неприятие</w:t>
      </w:r>
      <w:r>
        <w:tab/>
      </w:r>
      <w:r>
        <w:t>вредных</w:t>
      </w:r>
      <w:r>
        <w:tab/>
      </w:r>
      <w:r>
        <w:t>привычек</w:t>
      </w:r>
      <w:r>
        <w:tab/>
      </w:r>
      <w:r>
        <w:t>(употребления</w:t>
      </w:r>
      <w:r>
        <w:rPr>
          <w:spacing w:val="-67"/>
        </w:rPr>
        <w:t xml:space="preserve"> </w:t>
      </w:r>
      <w:r>
        <w:t>алкоголя,</w:t>
      </w:r>
      <w:r>
        <w:rPr>
          <w:spacing w:val="-1"/>
        </w:rPr>
        <w:t xml:space="preserve"> </w:t>
      </w:r>
      <w:r>
        <w:t>наркотиков,</w:t>
      </w:r>
      <w:r>
        <w:rPr>
          <w:spacing w:val="-1"/>
        </w:rPr>
        <w:t xml:space="preserve"> </w:t>
      </w:r>
      <w:r>
        <w:t>курения);</w:t>
      </w:r>
    </w:p>
    <w:p w14:paraId="0F100000">
      <w:pPr>
        <w:pStyle w:val="Style_5"/>
        <w:numPr>
          <w:ilvl w:val="0"/>
          <w:numId w:val="35"/>
        </w:numPr>
        <w:tabs>
          <w:tab w:leader="none" w:pos="1406" w:val="left"/>
        </w:tabs>
        <w:spacing w:after="0" w:before="0" w:line="317" w:lineRule="exact"/>
        <w:ind w:hanging="305" w:left="1406" w:right="0"/>
        <w:jc w:val="left"/>
        <w:rPr>
          <w:sz w:val="28"/>
        </w:rPr>
      </w:pP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14:paraId="10100000">
      <w:pPr>
        <w:pStyle w:val="Style_1"/>
        <w:spacing w:before="154"/>
        <w:ind w:firstLine="0" w:left="1101"/>
      </w:pP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труду,</w:t>
      </w:r>
      <w:r>
        <w:rPr>
          <w:spacing w:val="-6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мастерства,</w:t>
      </w:r>
      <w:r>
        <w:rPr>
          <w:spacing w:val="-3"/>
        </w:rPr>
        <w:t xml:space="preserve"> </w:t>
      </w:r>
      <w:r>
        <w:t>трудолюбие;</w:t>
      </w:r>
    </w:p>
    <w:p w14:paraId="11100000">
      <w:pPr>
        <w:pStyle w:val="Style_1"/>
        <w:spacing w:before="161" w:line="360" w:lineRule="auto"/>
        <w:ind w:right="523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такую</w:t>
      </w:r>
      <w:r>
        <w:rPr>
          <w:spacing w:val="-4"/>
        </w:rPr>
        <w:t xml:space="preserve"> </w:t>
      </w:r>
      <w:r>
        <w:t>деятельность;</w:t>
      </w:r>
    </w:p>
    <w:p w14:paraId="12100000">
      <w:pPr>
        <w:pStyle w:val="Style_1"/>
        <w:spacing w:before="1" w:line="360" w:lineRule="auto"/>
        <w:ind w:right="522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совершать осознанный выбор будущей профессии и реализовывать собственные</w:t>
      </w:r>
      <w:r>
        <w:rPr>
          <w:spacing w:val="1"/>
        </w:rPr>
        <w:t xml:space="preserve"> </w:t>
      </w:r>
      <w:r>
        <w:t>жизненные</w:t>
      </w:r>
      <w:r>
        <w:rPr>
          <w:spacing w:val="-1"/>
        </w:rPr>
        <w:t xml:space="preserve"> </w:t>
      </w:r>
      <w:r>
        <w:t>планы;</w:t>
      </w:r>
    </w:p>
    <w:p w14:paraId="13100000">
      <w:pPr>
        <w:pStyle w:val="Style_1"/>
        <w:spacing w:before="1" w:line="360" w:lineRule="auto"/>
        <w:ind w:right="525"/>
      </w:pPr>
      <w:r>
        <w:t>готовность и способность к образованию и самообразованию на 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жизни;</w:t>
      </w:r>
    </w:p>
    <w:p w14:paraId="14100000">
      <w:pPr>
        <w:pStyle w:val="Style_5"/>
        <w:numPr>
          <w:ilvl w:val="0"/>
          <w:numId w:val="35"/>
        </w:numPr>
        <w:tabs>
          <w:tab w:leader="none" w:pos="1406" w:val="left"/>
        </w:tabs>
        <w:spacing w:after="0" w:before="0" w:line="321" w:lineRule="exact"/>
        <w:ind w:hanging="305" w:left="1406" w:right="0"/>
        <w:jc w:val="both"/>
        <w:rPr>
          <w:sz w:val="28"/>
        </w:rPr>
      </w:pPr>
      <w:r>
        <w:rPr>
          <w:sz w:val="28"/>
        </w:rPr>
        <w:t>экологического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14:paraId="15100000">
      <w:pPr>
        <w:pStyle w:val="Style_1"/>
        <w:spacing w:before="160" w:line="360" w:lineRule="auto"/>
        <w:ind w:right="524"/>
      </w:pPr>
      <w:r>
        <w:t>экологически целесообразное отношение к природе как источнику жизни на</w:t>
      </w:r>
      <w:r>
        <w:rPr>
          <w:spacing w:val="1"/>
        </w:rPr>
        <w:t xml:space="preserve"> </w:t>
      </w:r>
      <w:r>
        <w:t>Земле,</w:t>
      </w:r>
      <w:r>
        <w:rPr>
          <w:spacing w:val="-2"/>
        </w:rPr>
        <w:t xml:space="preserve"> </w:t>
      </w:r>
      <w:r>
        <w:t>основе её существования;</w:t>
      </w:r>
    </w:p>
    <w:p w14:paraId="16100000">
      <w:pPr>
        <w:pStyle w:val="Style_1"/>
        <w:spacing w:line="360" w:lineRule="auto"/>
        <w:ind w:right="525"/>
      </w:pP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</w:p>
    <w:p w14:paraId="17100000">
      <w:pPr>
        <w:pStyle w:val="Style_1"/>
        <w:spacing w:line="360" w:lineRule="auto"/>
        <w:ind w:right="526"/>
      </w:pP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</w:p>
    <w:p w14:paraId="18100000">
      <w:pPr>
        <w:pStyle w:val="Style_1"/>
        <w:spacing w:line="360" w:lineRule="auto"/>
        <w:ind w:right="521"/>
      </w:pPr>
      <w:r>
        <w:t>способность использовать приобретаемые при изучении биологии знания и</w:t>
      </w:r>
      <w:r>
        <w:rPr>
          <w:spacing w:val="1"/>
        </w:rPr>
        <w:t xml:space="preserve"> </w:t>
      </w:r>
      <w:r>
        <w:t>умения при решении проблем, связанных с рациональным природопользованием</w:t>
      </w:r>
      <w:r>
        <w:rPr>
          <w:spacing w:val="1"/>
        </w:rPr>
        <w:t xml:space="preserve"> </w:t>
      </w:r>
      <w:r>
        <w:t>(соблюдение правил поведения в природе, направленных на сохранение равновесия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экосистемах,</w:t>
      </w:r>
      <w:r>
        <w:rPr>
          <w:spacing w:val="-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видов,</w:t>
      </w:r>
      <w:r>
        <w:rPr>
          <w:spacing w:val="-2"/>
        </w:rPr>
        <w:t xml:space="preserve"> </w:t>
      </w:r>
      <w:r>
        <w:t>экосистем,</w:t>
      </w:r>
      <w:r>
        <w:rPr>
          <w:spacing w:val="-1"/>
        </w:rPr>
        <w:t xml:space="preserve"> </w:t>
      </w:r>
      <w:r>
        <w:t>биосферы);</w:t>
      </w:r>
    </w:p>
    <w:p w14:paraId="19100000">
      <w:pPr>
        <w:pStyle w:val="Style_1"/>
        <w:ind w:firstLine="0" w:left="1101"/>
      </w:pPr>
      <w:r>
        <w:t>активное</w:t>
      </w:r>
      <w:r>
        <w:rPr>
          <w:spacing w:val="17"/>
        </w:rPr>
        <w:t xml:space="preserve"> </w:t>
      </w:r>
      <w:r>
        <w:t>неприятие</w:t>
      </w:r>
      <w:r>
        <w:rPr>
          <w:spacing w:val="87"/>
        </w:rPr>
        <w:t xml:space="preserve"> </w:t>
      </w:r>
      <w:r>
        <w:t>действий,</w:t>
      </w:r>
      <w:r>
        <w:rPr>
          <w:spacing w:val="88"/>
        </w:rPr>
        <w:t xml:space="preserve"> </w:t>
      </w:r>
      <w:r>
        <w:t>приносящих</w:t>
      </w:r>
      <w:r>
        <w:rPr>
          <w:spacing w:val="89"/>
        </w:rPr>
        <w:t xml:space="preserve"> </w:t>
      </w:r>
      <w:r>
        <w:t>вред</w:t>
      </w:r>
      <w:r>
        <w:rPr>
          <w:spacing w:val="89"/>
        </w:rPr>
        <w:t xml:space="preserve"> </w:t>
      </w:r>
      <w:r>
        <w:t>окружающей</w:t>
      </w:r>
      <w:r>
        <w:rPr>
          <w:spacing w:val="89"/>
        </w:rPr>
        <w:t xml:space="preserve"> </w:t>
      </w:r>
      <w:r>
        <w:t>природной</w:t>
      </w:r>
    </w:p>
    <w:p w14:paraId="1A100000">
      <w:pPr>
        <w:sectPr>
          <w:pgSz w:h="16850" w:orient="portrait" w:w="11910"/>
          <w:pgMar w:bottom="740" w:footer="543" w:header="576" w:left="740" w:right="180" w:top="840"/>
        </w:sectPr>
      </w:pPr>
    </w:p>
    <w:p w14:paraId="1B100000">
      <w:pPr>
        <w:pStyle w:val="Style_1"/>
        <w:ind w:firstLine="0" w:left="0"/>
        <w:jc w:val="left"/>
        <w:rPr>
          <w:sz w:val="20"/>
        </w:rPr>
      </w:pPr>
    </w:p>
    <w:p w14:paraId="1C100000">
      <w:pPr>
        <w:pStyle w:val="Style_1"/>
        <w:spacing w:before="254" w:line="360" w:lineRule="auto"/>
        <w:ind w:firstLine="0" w:left="0" w:right="522"/>
      </w:pPr>
      <w:r>
        <w:t>среде,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 действий и</w:t>
      </w:r>
      <w:r>
        <w:rPr>
          <w:spacing w:val="-3"/>
        </w:rPr>
        <w:t xml:space="preserve"> </w:t>
      </w:r>
      <w:r>
        <w:t>предотвращать</w:t>
      </w:r>
      <w:r>
        <w:rPr>
          <w:spacing w:val="-1"/>
        </w:rPr>
        <w:t xml:space="preserve"> </w:t>
      </w:r>
      <w:r>
        <w:t>их;</w:t>
      </w:r>
    </w:p>
    <w:p w14:paraId="1D100000">
      <w:pPr>
        <w:pStyle w:val="Style_1"/>
        <w:spacing w:line="360" w:lineRule="auto"/>
        <w:ind w:right="522"/>
      </w:pPr>
      <w:r>
        <w:t>наличие</w:t>
      </w:r>
      <w:r>
        <w:rPr>
          <w:spacing w:val="1"/>
        </w:rPr>
        <w:t xml:space="preserve"> </w:t>
      </w:r>
      <w:r>
        <w:t>развитого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умения</w:t>
      </w:r>
      <w:r>
        <w:rPr>
          <w:spacing w:val="70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 экологической</w:t>
      </w:r>
      <w:r>
        <w:rPr>
          <w:spacing w:val="-3"/>
        </w:rPr>
        <w:t xml:space="preserve"> </w:t>
      </w:r>
      <w:r>
        <w:t>направленности;</w:t>
      </w:r>
    </w:p>
    <w:p w14:paraId="1E100000">
      <w:pPr>
        <w:pStyle w:val="Style_5"/>
        <w:numPr>
          <w:ilvl w:val="0"/>
          <w:numId w:val="35"/>
        </w:numPr>
        <w:tabs>
          <w:tab w:leader="none" w:pos="1406" w:val="left"/>
        </w:tabs>
        <w:spacing w:after="0" w:before="0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познания:</w:t>
      </w:r>
    </w:p>
    <w:p w14:paraId="1F100000">
      <w:pPr>
        <w:pStyle w:val="Style_1"/>
        <w:spacing w:before="156" w:line="360" w:lineRule="auto"/>
        <w:ind w:right="521"/>
      </w:pPr>
      <w:r>
        <w:t>сформированность мировоззрения, соответствующего современному 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способствующего осознанию</w:t>
      </w:r>
      <w:r>
        <w:rPr>
          <w:spacing w:val="-2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поликультурном</w:t>
      </w:r>
      <w:r>
        <w:rPr>
          <w:spacing w:val="-1"/>
        </w:rPr>
        <w:t xml:space="preserve"> </w:t>
      </w:r>
      <w:r>
        <w:t>мире;</w:t>
      </w:r>
    </w:p>
    <w:p w14:paraId="20100000">
      <w:pPr>
        <w:pStyle w:val="Style_1"/>
        <w:spacing w:line="360" w:lineRule="auto"/>
        <w:ind w:right="524"/>
      </w:pPr>
      <w:r>
        <w:t>совершенствование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и познания мира;</w:t>
      </w:r>
    </w:p>
    <w:p w14:paraId="21100000">
      <w:pPr>
        <w:pStyle w:val="Style_1"/>
        <w:spacing w:line="360" w:lineRule="auto"/>
        <w:ind w:right="522"/>
      </w:pPr>
      <w:r>
        <w:t>понимание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представления об окружающем мире как о единстве природы, человека и общества,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природного равновесия;</w:t>
      </w:r>
    </w:p>
    <w:p w14:paraId="22100000">
      <w:pPr>
        <w:pStyle w:val="Style_1"/>
        <w:spacing w:line="360" w:lineRule="auto"/>
        <w:ind w:right="523"/>
      </w:pPr>
      <w:r>
        <w:t>убеждённость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цивилизации: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медицины,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биотехнологий,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ресурсные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человечества,</w:t>
      </w:r>
      <w:r>
        <w:rPr>
          <w:spacing w:val="-67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устойчивому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</w:t>
      </w:r>
      <w:r>
        <w:rPr>
          <w:spacing w:val="-4"/>
        </w:rPr>
        <w:t xml:space="preserve"> </w:t>
      </w:r>
      <w:r>
        <w:t>и формированию</w:t>
      </w:r>
      <w:r>
        <w:rPr>
          <w:spacing w:val="-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стандартов</w:t>
      </w:r>
      <w:r>
        <w:rPr>
          <w:spacing w:val="-3"/>
        </w:rPr>
        <w:t xml:space="preserve"> </w:t>
      </w:r>
      <w:r>
        <w:t>жизни;</w:t>
      </w:r>
    </w:p>
    <w:p w14:paraId="23100000">
      <w:pPr>
        <w:pStyle w:val="Style_1"/>
        <w:spacing w:before="1" w:line="360" w:lineRule="auto"/>
        <w:ind w:right="522"/>
      </w:pPr>
      <w:r>
        <w:t>заинтересованность в получении биологических знаний в целях повышения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биологии;</w:t>
      </w:r>
    </w:p>
    <w:p w14:paraId="24100000">
      <w:pPr>
        <w:pStyle w:val="Style_1"/>
        <w:spacing w:line="360" w:lineRule="auto"/>
        <w:ind w:right="522"/>
      </w:pP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науках,</w:t>
      </w:r>
      <w:r>
        <w:rPr>
          <w:spacing w:val="48"/>
        </w:rPr>
        <w:t xml:space="preserve"> </w:t>
      </w:r>
      <w:r>
        <w:t>способность</w:t>
      </w:r>
      <w:r>
        <w:rPr>
          <w:spacing w:val="51"/>
        </w:rPr>
        <w:t xml:space="preserve"> </w:t>
      </w:r>
      <w:r>
        <w:t>использовать</w:t>
      </w:r>
      <w:r>
        <w:rPr>
          <w:spacing w:val="49"/>
        </w:rPr>
        <w:t xml:space="preserve"> </w:t>
      </w:r>
      <w:r>
        <w:t>получаемые</w:t>
      </w:r>
      <w:r>
        <w:rPr>
          <w:spacing w:val="49"/>
        </w:rPr>
        <w:t xml:space="preserve"> </w:t>
      </w:r>
      <w:r>
        <w:t>знания</w:t>
      </w:r>
      <w:r>
        <w:rPr>
          <w:spacing w:val="50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анализа</w:t>
      </w:r>
      <w:r>
        <w:rPr>
          <w:spacing w:val="49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объяснения</w:t>
      </w:r>
    </w:p>
    <w:p w14:paraId="25100000">
      <w:pPr>
        <w:sectPr>
          <w:pgSz w:h="16850" w:orient="portrait" w:w="11910"/>
          <w:pgMar w:bottom="740" w:footer="543" w:header="576" w:left="740" w:right="180" w:top="840"/>
        </w:sectPr>
      </w:pPr>
    </w:p>
    <w:p w14:paraId="26100000">
      <w:pPr>
        <w:pStyle w:val="Style_1"/>
        <w:ind w:firstLine="0" w:left="0"/>
        <w:jc w:val="left"/>
        <w:rPr>
          <w:sz w:val="20"/>
        </w:rPr>
      </w:pPr>
    </w:p>
    <w:p w14:paraId="27100000">
      <w:pPr>
        <w:pStyle w:val="Style_1"/>
        <w:spacing w:before="254" w:line="360" w:lineRule="auto"/>
        <w:ind w:firstLine="0" w:left="0" w:right="520"/>
      </w:pPr>
      <w:r>
        <w:t>явлений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данных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получения достоверных</w:t>
      </w:r>
      <w:r>
        <w:rPr>
          <w:spacing w:val="1"/>
        </w:rPr>
        <w:t xml:space="preserve"> </w:t>
      </w:r>
      <w:r>
        <w:t>выводов;</w:t>
      </w:r>
    </w:p>
    <w:p w14:paraId="28100000">
      <w:pPr>
        <w:pStyle w:val="Style_1"/>
        <w:spacing w:line="360" w:lineRule="auto"/>
        <w:ind w:right="522"/>
      </w:pPr>
      <w:r>
        <w:t>способность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проблем в</w:t>
      </w:r>
      <w:r>
        <w:rPr>
          <w:spacing w:val="-5"/>
        </w:rPr>
        <w:t xml:space="preserve"> </w:t>
      </w:r>
      <w:r>
        <w:t>реальных</w:t>
      </w:r>
      <w:r>
        <w:rPr>
          <w:spacing w:val="-3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</w:p>
    <w:p w14:paraId="29100000">
      <w:pPr>
        <w:pStyle w:val="Style_1"/>
        <w:spacing w:before="2" w:line="360" w:lineRule="auto"/>
        <w:ind w:right="522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-67"/>
        </w:rPr>
        <w:t xml:space="preserve"> </w:t>
      </w:r>
      <w:r>
        <w:t>проектную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исследовательскую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индивидуально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группе;</w:t>
      </w:r>
    </w:p>
    <w:p w14:paraId="2A100000">
      <w:pPr>
        <w:pStyle w:val="Style_1"/>
        <w:spacing w:line="360" w:lineRule="auto"/>
        <w:ind w:right="521"/>
      </w:pPr>
      <w:r>
        <w:t>готовность и способность к непрерывному образованию и самообразованию,</w:t>
      </w:r>
      <w:r>
        <w:rPr>
          <w:spacing w:val="1"/>
        </w:rPr>
        <w:t xml:space="preserve"> </w:t>
      </w:r>
      <w:r>
        <w:t>к активному получению новых знаний по биологии в соответствии с жизненными</w:t>
      </w:r>
      <w:r>
        <w:rPr>
          <w:spacing w:val="1"/>
        </w:rPr>
        <w:t xml:space="preserve"> </w:t>
      </w:r>
      <w:r>
        <w:t>потребностями.</w:t>
      </w:r>
    </w:p>
    <w:p w14:paraId="2B100000">
      <w:pPr>
        <w:pStyle w:val="Style_5"/>
        <w:numPr>
          <w:ilvl w:val="2"/>
          <w:numId w:val="4"/>
        </w:numPr>
        <w:tabs>
          <w:tab w:leader="none" w:pos="1944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 программы по биологии на уровне среднего общего образования 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сформированность:</w:t>
      </w:r>
    </w:p>
    <w:p w14:paraId="2C100000">
      <w:pPr>
        <w:pStyle w:val="Style_1"/>
        <w:spacing w:line="360" w:lineRule="auto"/>
        <w:ind w:right="522"/>
      </w:pPr>
      <w:r>
        <w:t>самосознания,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 видеть направления развития собственной эмоциональной сферы, быть</w:t>
      </w:r>
      <w:r>
        <w:rPr>
          <w:spacing w:val="1"/>
        </w:rPr>
        <w:t xml:space="preserve"> </w:t>
      </w:r>
      <w:r>
        <w:t>уверенным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себе;</w:t>
      </w:r>
    </w:p>
    <w:p w14:paraId="2D100000">
      <w:pPr>
        <w:pStyle w:val="Style_1"/>
        <w:spacing w:line="360" w:lineRule="auto"/>
        <w:ind w:right="521"/>
      </w:pPr>
      <w:r>
        <w:t>саморегулирования,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ответственность за своё поведение, способность адаптироваться к эмоциональным</w:t>
      </w:r>
      <w:r>
        <w:rPr>
          <w:spacing w:val="1"/>
        </w:rPr>
        <w:t xml:space="preserve"> </w:t>
      </w:r>
      <w:r>
        <w:t>изменениям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гибкость,</w:t>
      </w:r>
      <w:r>
        <w:rPr>
          <w:spacing w:val="-2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открытым новому;</w:t>
      </w:r>
    </w:p>
    <w:p w14:paraId="2E100000">
      <w:pPr>
        <w:pStyle w:val="Style_1"/>
        <w:spacing w:line="360" w:lineRule="auto"/>
        <w:ind w:right="524"/>
      </w:pPr>
      <w:r>
        <w:t>внутренней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успеху,</w:t>
      </w:r>
      <w:r>
        <w:rPr>
          <w:spacing w:val="1"/>
        </w:rPr>
        <w:t xml:space="preserve"> </w:t>
      </w:r>
      <w:r>
        <w:t>оптимизм,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действовать,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возможностей;</w:t>
      </w:r>
    </w:p>
    <w:p w14:paraId="2F100000">
      <w:pPr>
        <w:pStyle w:val="Style_1"/>
        <w:spacing w:before="1" w:line="360" w:lineRule="auto"/>
        <w:ind w:right="521"/>
      </w:pPr>
      <w:r>
        <w:t>эмпатии,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сочувствию</w:t>
      </w:r>
      <w:r>
        <w:rPr>
          <w:spacing w:val="-5"/>
        </w:rPr>
        <w:t xml:space="preserve"> </w:t>
      </w:r>
      <w:r>
        <w:t>и сопереживанию;</w:t>
      </w:r>
    </w:p>
    <w:p w14:paraId="30100000">
      <w:pPr>
        <w:pStyle w:val="Style_1"/>
        <w:spacing w:line="360" w:lineRule="auto"/>
        <w:ind w:right="524"/>
      </w:pPr>
      <w:r>
        <w:t>социальных</w:t>
      </w:r>
      <w:r>
        <w:rPr>
          <w:spacing w:val="1"/>
        </w:rPr>
        <w:t xml:space="preserve"> </w:t>
      </w:r>
      <w:r>
        <w:t>навыков, включающих способность выстраивать 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людьми,</w:t>
      </w:r>
      <w:r>
        <w:rPr>
          <w:spacing w:val="-2"/>
        </w:rPr>
        <w:t xml:space="preserve"> </w:t>
      </w:r>
      <w:r>
        <w:t>заботиться, проявлять</w:t>
      </w:r>
      <w:r>
        <w:rPr>
          <w:spacing w:val="-4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разрешать</w:t>
      </w:r>
      <w:r>
        <w:rPr>
          <w:spacing w:val="-1"/>
        </w:rPr>
        <w:t xml:space="preserve"> </w:t>
      </w:r>
      <w:r>
        <w:t>конфликты.</w:t>
      </w:r>
    </w:p>
    <w:p w14:paraId="31100000">
      <w:pPr>
        <w:pStyle w:val="Style_5"/>
        <w:numPr>
          <w:ilvl w:val="2"/>
          <w:numId w:val="4"/>
        </w:numPr>
        <w:tabs>
          <w:tab w:leader="none" w:pos="1944" w:val="left"/>
        </w:tabs>
        <w:spacing w:after="0" w:before="0" w:line="321" w:lineRule="exact"/>
        <w:ind w:hanging="843" w:left="1943" w:right="0"/>
        <w:jc w:val="both"/>
        <w:rPr>
          <w:sz w:val="28"/>
        </w:rPr>
      </w:pPr>
      <w:r>
        <w:rPr>
          <w:sz w:val="28"/>
        </w:rPr>
        <w:t>Метапредметные</w:t>
      </w:r>
      <w:r>
        <w:rPr>
          <w:spacing w:val="9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2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9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2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9"/>
          <w:sz w:val="28"/>
        </w:rPr>
        <w:t xml:space="preserve"> </w:t>
      </w:r>
      <w:r>
        <w:rPr>
          <w:sz w:val="28"/>
        </w:rPr>
        <w:t>«Биология»</w:t>
      </w:r>
    </w:p>
    <w:p w14:paraId="32100000">
      <w:pPr>
        <w:sectPr>
          <w:pgSz w:h="16850" w:orient="portrait" w:w="11910"/>
          <w:pgMar w:bottom="740" w:footer="543" w:header="576" w:left="740" w:right="180" w:top="840"/>
        </w:sectPr>
      </w:pPr>
    </w:p>
    <w:p w14:paraId="33100000">
      <w:pPr>
        <w:pStyle w:val="Style_1"/>
        <w:ind w:firstLine="0" w:left="0"/>
        <w:jc w:val="left"/>
        <w:rPr>
          <w:sz w:val="20"/>
        </w:rPr>
      </w:pPr>
    </w:p>
    <w:p w14:paraId="34100000">
      <w:pPr>
        <w:pStyle w:val="Style_1"/>
        <w:spacing w:before="254" w:line="360" w:lineRule="auto"/>
        <w:ind w:firstLine="0" w:left="0" w:right="521"/>
      </w:pPr>
      <w:r>
        <w:t>включают: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междисциплинарные</w:t>
      </w:r>
      <w:r>
        <w:rPr>
          <w:spacing w:val="1"/>
        </w:rPr>
        <w:t xml:space="preserve"> </w:t>
      </w:r>
      <w:r>
        <w:t>(межпредметные)</w:t>
      </w:r>
      <w:r>
        <w:rPr>
          <w:spacing w:val="1"/>
        </w:rPr>
        <w:t xml:space="preserve"> </w:t>
      </w:r>
      <w:r>
        <w:t>общенаучные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целостность</w:t>
      </w:r>
      <w:r>
        <w:rPr>
          <w:spacing w:val="10"/>
        </w:rPr>
        <w:t xml:space="preserve"> </w:t>
      </w:r>
      <w:r>
        <w:t>научной</w:t>
      </w:r>
      <w:r>
        <w:rPr>
          <w:spacing w:val="13"/>
        </w:rPr>
        <w:t xml:space="preserve"> </w:t>
      </w:r>
      <w:r>
        <w:t>картины</w:t>
      </w:r>
      <w:r>
        <w:rPr>
          <w:spacing w:val="14"/>
        </w:rPr>
        <w:t xml:space="preserve"> </w:t>
      </w:r>
      <w:r>
        <w:t>мира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специфику</w:t>
      </w:r>
      <w:r>
        <w:rPr>
          <w:spacing w:val="15"/>
        </w:rPr>
        <w:t xml:space="preserve"> </w:t>
      </w:r>
      <w:r>
        <w:t>методов</w:t>
      </w:r>
      <w:r>
        <w:rPr>
          <w:spacing w:val="9"/>
        </w:rPr>
        <w:t xml:space="preserve"> </w:t>
      </w:r>
      <w:r>
        <w:t>познания,</w:t>
      </w:r>
      <w:r>
        <w:rPr>
          <w:spacing w:val="11"/>
        </w:rPr>
        <w:t xml:space="preserve"> </w:t>
      </w:r>
      <w:r>
        <w:t>используемых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 науках</w:t>
      </w:r>
      <w:r>
        <w:rPr>
          <w:spacing w:val="1"/>
        </w:rPr>
        <w:t xml:space="preserve"> </w:t>
      </w:r>
      <w:r>
        <w:t>(вещество,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явление,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принцип,</w:t>
      </w:r>
      <w:r>
        <w:rPr>
          <w:spacing w:val="1"/>
        </w:rPr>
        <w:t xml:space="preserve"> </w:t>
      </w:r>
      <w:r>
        <w:t>гипотеза,</w:t>
      </w:r>
      <w:r>
        <w:rPr>
          <w:spacing w:val="1"/>
        </w:rPr>
        <w:t xml:space="preserve"> </w:t>
      </w:r>
      <w:r>
        <w:t>закономерность,</w:t>
      </w:r>
      <w:r>
        <w:rPr>
          <w:spacing w:val="1"/>
        </w:rPr>
        <w:t xml:space="preserve"> </w:t>
      </w:r>
      <w:r>
        <w:t>закон,</w:t>
      </w:r>
      <w:r>
        <w:rPr>
          <w:spacing w:val="1"/>
        </w:rPr>
        <w:t xml:space="preserve"> </w:t>
      </w:r>
      <w:r>
        <w:t>теория,</w:t>
      </w:r>
      <w:r>
        <w:rPr>
          <w:spacing w:val="7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наблюдение, измерение, эксперимент и других), универсальные учебные действия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регулятивные),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междисциплинарные,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познавательной и социальной практике.</w:t>
      </w:r>
    </w:p>
    <w:p w14:paraId="35100000">
      <w:pPr>
        <w:pStyle w:val="Style_5"/>
        <w:numPr>
          <w:ilvl w:val="2"/>
          <w:numId w:val="4"/>
        </w:numPr>
        <w:tabs>
          <w:tab w:leader="none" w:pos="1944" w:val="left"/>
        </w:tabs>
        <w:spacing w:after="0" w:before="1" w:line="360" w:lineRule="auto"/>
        <w:ind w:firstLine="708" w:left="392" w:right="528"/>
        <w:jc w:val="left"/>
        <w:rPr>
          <w:sz w:val="28"/>
        </w:rPr>
      </w:pPr>
      <w:r>
        <w:rPr>
          <w:sz w:val="28"/>
        </w:rPr>
        <w:t>Метапредметные</w:t>
      </w:r>
      <w:r>
        <w:rPr>
          <w:spacing w:val="69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должны отражать:</w:t>
      </w:r>
    </w:p>
    <w:p w14:paraId="36100000">
      <w:pPr>
        <w:pStyle w:val="Style_5"/>
        <w:numPr>
          <w:ilvl w:val="3"/>
          <w:numId w:val="4"/>
        </w:numPr>
        <w:tabs>
          <w:tab w:leader="none" w:pos="2153" w:val="left"/>
          <w:tab w:leader="none" w:pos="3998" w:val="left"/>
          <w:tab w:leader="none" w:pos="6578" w:val="left"/>
          <w:tab w:leader="none" w:pos="8349" w:val="left"/>
        </w:tabs>
        <w:spacing w:after="0" w:before="2" w:line="360" w:lineRule="auto"/>
        <w:ind w:firstLine="708" w:left="392" w:right="524"/>
        <w:jc w:val="left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</w:r>
      <w:r>
        <w:rPr>
          <w:sz w:val="28"/>
        </w:rPr>
        <w:t>универсальными</w:t>
      </w:r>
      <w:r>
        <w:rPr>
          <w:sz w:val="28"/>
        </w:rPr>
        <w:tab/>
      </w:r>
      <w:r>
        <w:rPr>
          <w:sz w:val="28"/>
        </w:rPr>
        <w:t>учебными</w:t>
      </w:r>
      <w:r>
        <w:rPr>
          <w:sz w:val="28"/>
        </w:rPr>
        <w:tab/>
      </w:r>
      <w:r>
        <w:rPr>
          <w:spacing w:val="-1"/>
          <w:sz w:val="28"/>
        </w:rPr>
        <w:t>познавательными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действиями:</w:t>
      </w:r>
    </w:p>
    <w:p w14:paraId="37100000">
      <w:pPr>
        <w:pStyle w:val="Style_5"/>
        <w:numPr>
          <w:ilvl w:val="0"/>
          <w:numId w:val="36"/>
        </w:numPr>
        <w:tabs>
          <w:tab w:leader="none" w:pos="1407" w:val="left"/>
        </w:tabs>
        <w:spacing w:after="0" w:before="0" w:line="321" w:lineRule="exact"/>
        <w:ind w:hanging="306" w:left="1406" w:right="0"/>
        <w:jc w:val="left"/>
        <w:rPr>
          <w:sz w:val="28"/>
        </w:rPr>
      </w:pPr>
      <w:r>
        <w:rPr>
          <w:sz w:val="28"/>
        </w:rPr>
        <w:t>базовые</w:t>
      </w:r>
      <w:r>
        <w:rPr>
          <w:spacing w:val="-4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действия:</w:t>
      </w:r>
    </w:p>
    <w:p w14:paraId="38100000">
      <w:pPr>
        <w:pStyle w:val="Style_1"/>
        <w:spacing w:before="160" w:line="360" w:lineRule="auto"/>
        <w:ind w:right="524"/>
      </w:pPr>
      <w:r>
        <w:t>самостоятельно формулировать и актуализировать проблему, рассматривать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всесторонне;</w:t>
      </w:r>
    </w:p>
    <w:p w14:paraId="39100000">
      <w:pPr>
        <w:pStyle w:val="Style_1"/>
        <w:spacing w:before="1" w:line="360" w:lineRule="auto"/>
        <w:ind w:right="522"/>
      </w:pPr>
      <w:r>
        <w:t>использовать при освоении знаний приёмы логического мышления (анализа,</w:t>
      </w:r>
      <w:r>
        <w:rPr>
          <w:spacing w:val="1"/>
        </w:rPr>
        <w:t xml:space="preserve"> </w:t>
      </w:r>
      <w:r>
        <w:t>синтеза, сравнения, классификации, обобщения), раскрывать смысл биологических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(выделять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понятиями);</w:t>
      </w:r>
    </w:p>
    <w:p w14:paraId="3A100000">
      <w:pPr>
        <w:pStyle w:val="Style_1"/>
        <w:spacing w:before="1" w:line="360" w:lineRule="auto"/>
        <w:ind w:right="524"/>
      </w:pPr>
      <w:r>
        <w:t>определять цели деятельности, задавая параметры и критерии их достижения,</w:t>
      </w:r>
      <w:r>
        <w:rPr>
          <w:spacing w:val="-67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результаты деятельности с поставленными</w:t>
      </w:r>
      <w:r>
        <w:rPr>
          <w:spacing w:val="-3"/>
        </w:rPr>
        <w:t xml:space="preserve"> </w:t>
      </w:r>
      <w:r>
        <w:t>целями;</w:t>
      </w:r>
    </w:p>
    <w:p w14:paraId="3B100000">
      <w:pPr>
        <w:pStyle w:val="Style_1"/>
        <w:spacing w:line="360" w:lineRule="auto"/>
        <w:ind w:right="522"/>
      </w:pPr>
      <w:r>
        <w:t>использовать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природы;</w:t>
      </w:r>
    </w:p>
    <w:p w14:paraId="3C100000">
      <w:pPr>
        <w:pStyle w:val="Style_1"/>
        <w:spacing w:line="360" w:lineRule="auto"/>
        <w:ind w:right="521"/>
      </w:pPr>
      <w:r>
        <w:t>строить логические рассуждения (индуктивные, дедуктивные, по аналогии),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 заключения;</w:t>
      </w:r>
    </w:p>
    <w:p w14:paraId="3D100000">
      <w:pPr>
        <w:sectPr>
          <w:pgSz w:h="16850" w:orient="portrait" w:w="11910"/>
          <w:pgMar w:bottom="740" w:footer="543" w:header="576" w:left="740" w:right="180" w:top="840"/>
        </w:sectPr>
      </w:pPr>
    </w:p>
    <w:p w14:paraId="3E100000">
      <w:pPr>
        <w:pStyle w:val="Style_1"/>
        <w:ind w:firstLine="0" w:left="0"/>
        <w:jc w:val="left"/>
        <w:rPr>
          <w:sz w:val="20"/>
        </w:rPr>
      </w:pPr>
    </w:p>
    <w:p w14:paraId="3F100000">
      <w:pPr>
        <w:pStyle w:val="Style_1"/>
        <w:spacing w:before="254" w:line="360" w:lineRule="auto"/>
        <w:ind w:right="522"/>
      </w:pPr>
      <w:r>
        <w:t>применять</w:t>
      </w:r>
      <w:r>
        <w:rPr>
          <w:spacing w:val="1"/>
        </w:rPr>
        <w:t xml:space="preserve"> </w:t>
      </w:r>
      <w:r>
        <w:t>схемно-модельные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связей и отношений в изучаемых биологических объектах, а также противоречий</w:t>
      </w:r>
      <w:r>
        <w:rPr>
          <w:spacing w:val="1"/>
        </w:rPr>
        <w:t xml:space="preserve"> </w:t>
      </w:r>
      <w:r>
        <w:t>разного рода,</w:t>
      </w:r>
      <w:r>
        <w:rPr>
          <w:spacing w:val="-2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источниках;</w:t>
      </w:r>
    </w:p>
    <w:p w14:paraId="40100000">
      <w:pPr>
        <w:pStyle w:val="Style_1"/>
        <w:spacing w:line="360" w:lineRule="auto"/>
        <w:ind w:right="524"/>
      </w:pPr>
      <w:r>
        <w:t>разрабатывать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имеющихся</w:t>
      </w:r>
      <w:r>
        <w:rPr>
          <w:spacing w:val="-67"/>
        </w:rPr>
        <w:t xml:space="preserve"> </w:t>
      </w:r>
      <w:r>
        <w:t>материальных</w:t>
      </w:r>
      <w:r>
        <w:rPr>
          <w:spacing w:val="-4"/>
        </w:rPr>
        <w:t xml:space="preserve"> </w:t>
      </w:r>
      <w:r>
        <w:t>и нематериальных</w:t>
      </w:r>
      <w:r>
        <w:rPr>
          <w:spacing w:val="-3"/>
        </w:rPr>
        <w:t xml:space="preserve"> </w:t>
      </w:r>
      <w:r>
        <w:t>ресурсов;</w:t>
      </w:r>
    </w:p>
    <w:p w14:paraId="41100000">
      <w:pPr>
        <w:pStyle w:val="Style_1"/>
        <w:spacing w:before="2" w:line="360" w:lineRule="auto"/>
        <w:ind w:right="525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целям,</w:t>
      </w:r>
      <w:r>
        <w:rPr>
          <w:spacing w:val="-2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деятельности;</w:t>
      </w:r>
    </w:p>
    <w:p w14:paraId="42100000">
      <w:pPr>
        <w:pStyle w:val="Style_1"/>
        <w:spacing w:line="360" w:lineRule="auto"/>
        <w:ind w:right="524"/>
      </w:pPr>
      <w:r>
        <w:t>координировать и выполнять работу в условиях реального, виртуального и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-3"/>
        </w:rPr>
        <w:t xml:space="preserve"> </w:t>
      </w:r>
      <w:r>
        <w:t>взаимодействия;</w:t>
      </w:r>
    </w:p>
    <w:p w14:paraId="43100000">
      <w:pPr>
        <w:pStyle w:val="Style_1"/>
        <w:ind w:firstLine="0" w:left="1101"/>
      </w:pPr>
      <w:r>
        <w:t>развивать</w:t>
      </w:r>
      <w:r>
        <w:rPr>
          <w:spacing w:val="-5"/>
        </w:rPr>
        <w:t xml:space="preserve"> </w:t>
      </w:r>
      <w:r>
        <w:t>креативное</w:t>
      </w:r>
      <w:r>
        <w:rPr>
          <w:spacing w:val="-3"/>
        </w:rPr>
        <w:t xml:space="preserve"> </w:t>
      </w:r>
      <w:r>
        <w:t>мышление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проблем;</w:t>
      </w:r>
    </w:p>
    <w:p w14:paraId="44100000">
      <w:pPr>
        <w:pStyle w:val="Style_5"/>
        <w:numPr>
          <w:ilvl w:val="0"/>
          <w:numId w:val="36"/>
        </w:numPr>
        <w:tabs>
          <w:tab w:leader="none" w:pos="1406" w:val="left"/>
        </w:tabs>
        <w:spacing w:after="0" w:before="161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действия:</w:t>
      </w:r>
    </w:p>
    <w:p w14:paraId="45100000">
      <w:pPr>
        <w:pStyle w:val="Style_1"/>
        <w:spacing w:before="160" w:line="360" w:lineRule="auto"/>
        <w:ind w:right="521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различных методов</w:t>
      </w:r>
      <w:r>
        <w:rPr>
          <w:spacing w:val="-4"/>
        </w:rPr>
        <w:t xml:space="preserve"> </w:t>
      </w:r>
      <w:r>
        <w:t>познания;</w:t>
      </w:r>
    </w:p>
    <w:p w14:paraId="46100000">
      <w:pPr>
        <w:pStyle w:val="Style_1"/>
        <w:spacing w:before="1" w:line="360" w:lineRule="auto"/>
        <w:ind w:right="521"/>
      </w:pPr>
      <w:r>
        <w:t>использовать различные виды деятельности по получению нового знания, его</w:t>
      </w:r>
      <w:r>
        <w:rPr>
          <w:spacing w:val="-67"/>
        </w:rPr>
        <w:t xml:space="preserve"> </w:t>
      </w:r>
      <w:r>
        <w:t>интерпретации, преобразованию и применению в учебных ситуациях, в том числе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создании учебных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</w:t>
      </w:r>
      <w:r>
        <w:rPr>
          <w:spacing w:val="5"/>
        </w:rPr>
        <w:t xml:space="preserve"> </w:t>
      </w:r>
      <w:r>
        <w:t>проектов;</w:t>
      </w:r>
    </w:p>
    <w:p w14:paraId="47100000">
      <w:pPr>
        <w:pStyle w:val="Style_1"/>
        <w:spacing w:before="1" w:line="360" w:lineRule="auto"/>
        <w:ind w:right="524"/>
      </w:pPr>
      <w:r>
        <w:t>формировать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ключевыми</w:t>
      </w:r>
      <w:r>
        <w:rPr>
          <w:spacing w:val="-1"/>
        </w:rPr>
        <w:t xml:space="preserve"> </w:t>
      </w:r>
      <w:r>
        <w:t>понятиями и</w:t>
      </w:r>
      <w:r>
        <w:rPr>
          <w:spacing w:val="1"/>
        </w:rPr>
        <w:t xml:space="preserve"> </w:t>
      </w:r>
      <w:r>
        <w:t>методами;</w:t>
      </w:r>
    </w:p>
    <w:p w14:paraId="48100000">
      <w:pPr>
        <w:pStyle w:val="Style_1"/>
        <w:spacing w:line="360" w:lineRule="auto"/>
        <w:ind w:right="522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</w:p>
    <w:p w14:paraId="49100000">
      <w:pPr>
        <w:pStyle w:val="Style_1"/>
        <w:spacing w:line="360" w:lineRule="auto"/>
        <w:ind w:right="523"/>
      </w:pPr>
      <w:r>
        <w:t>выявлять причинно-следственные связи и актуализировать задачу, выдвигать</w:t>
      </w:r>
      <w:r>
        <w:rPr>
          <w:spacing w:val="1"/>
        </w:rPr>
        <w:t xml:space="preserve"> </w:t>
      </w:r>
      <w:r>
        <w:t>гипотезу её решения, находить аргументы для доказательства своих утверждений,</w:t>
      </w:r>
      <w:r>
        <w:rPr>
          <w:spacing w:val="1"/>
        </w:rPr>
        <w:t xml:space="preserve"> </w:t>
      </w:r>
      <w:r>
        <w:t>задавать</w:t>
      </w:r>
      <w:r>
        <w:rPr>
          <w:spacing w:val="-3"/>
        </w:rPr>
        <w:t xml:space="preserve"> </w:t>
      </w:r>
      <w:r>
        <w:t>параметры</w:t>
      </w:r>
      <w:r>
        <w:rPr>
          <w:spacing w:val="-3"/>
        </w:rPr>
        <w:t xml:space="preserve"> </w:t>
      </w:r>
      <w:r>
        <w:t>и критерии решения;</w:t>
      </w:r>
    </w:p>
    <w:p w14:paraId="4A100000">
      <w:pPr>
        <w:pStyle w:val="Style_1"/>
        <w:spacing w:line="360" w:lineRule="auto"/>
        <w:ind w:right="529"/>
      </w:pPr>
      <w:r>
        <w:t>анализировать полученные в ходе решения задачи результаты, 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их достоверность,</w:t>
      </w:r>
      <w:r>
        <w:rPr>
          <w:spacing w:val="-3"/>
        </w:rPr>
        <w:t xml:space="preserve"> </w:t>
      </w:r>
      <w:r>
        <w:t>прогнозировать</w:t>
      </w:r>
      <w:r>
        <w:rPr>
          <w:spacing w:val="-3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условиях;</w:t>
      </w:r>
    </w:p>
    <w:p w14:paraId="4B100000">
      <w:pPr>
        <w:pStyle w:val="Style_1"/>
        <w:spacing w:line="360" w:lineRule="auto"/>
        <w:ind w:firstLine="0" w:left="1101" w:right="527"/>
      </w:pPr>
      <w:r>
        <w:t>давать оценку новым ситуациям, оценивать приобретённый опыт;</w:t>
      </w:r>
      <w:r>
        <w:rPr>
          <w:spacing w:val="1"/>
        </w:rPr>
        <w:t xml:space="preserve"> </w:t>
      </w:r>
      <w:r>
        <w:t>осуществлять</w:t>
      </w:r>
      <w:r>
        <w:rPr>
          <w:spacing w:val="38"/>
        </w:rPr>
        <w:t xml:space="preserve"> </w:t>
      </w:r>
      <w:r>
        <w:t>целенаправленный</w:t>
      </w:r>
      <w:r>
        <w:rPr>
          <w:spacing w:val="39"/>
        </w:rPr>
        <w:t xml:space="preserve"> </w:t>
      </w:r>
      <w:r>
        <w:t>поиск</w:t>
      </w:r>
      <w:r>
        <w:rPr>
          <w:spacing w:val="41"/>
        </w:rPr>
        <w:t xml:space="preserve"> </w:t>
      </w:r>
      <w:r>
        <w:t>переноса</w:t>
      </w:r>
      <w:r>
        <w:rPr>
          <w:spacing w:val="41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способов</w:t>
      </w:r>
    </w:p>
    <w:p w14:paraId="4C100000">
      <w:pPr>
        <w:sectPr>
          <w:pgSz w:h="16850" w:orient="portrait" w:w="11910"/>
          <w:pgMar w:bottom="740" w:footer="543" w:header="576" w:left="740" w:right="180" w:top="840"/>
        </w:sectPr>
      </w:pPr>
    </w:p>
    <w:p w14:paraId="4D100000">
      <w:pPr>
        <w:pStyle w:val="Style_1"/>
        <w:ind w:firstLine="0" w:left="0"/>
        <w:jc w:val="left"/>
        <w:rPr>
          <w:sz w:val="20"/>
        </w:rPr>
      </w:pPr>
    </w:p>
    <w:p w14:paraId="4E100000">
      <w:pPr>
        <w:pStyle w:val="Style_1"/>
        <w:spacing w:before="254"/>
        <w:ind w:firstLine="0" w:left="0"/>
        <w:jc w:val="left"/>
      </w:pPr>
      <w:r>
        <w:t>действия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профессиональную</w:t>
      </w:r>
      <w:r>
        <w:rPr>
          <w:spacing w:val="-2"/>
        </w:rPr>
        <w:t xml:space="preserve"> </w:t>
      </w:r>
      <w:r>
        <w:t>среду;</w:t>
      </w:r>
    </w:p>
    <w:p w14:paraId="4F100000">
      <w:pPr>
        <w:pStyle w:val="Style_1"/>
        <w:tabs>
          <w:tab w:leader="none" w:pos="2027" w:val="left"/>
          <w:tab w:leader="none" w:pos="3609" w:val="left"/>
          <w:tab w:leader="none" w:pos="4660" w:val="left"/>
          <w:tab w:leader="none" w:pos="5025" w:val="left"/>
          <w:tab w:leader="none" w:pos="7205" w:val="left"/>
          <w:tab w:leader="none" w:pos="7586" w:val="left"/>
          <w:tab w:leader="none" w:pos="9514" w:val="left"/>
        </w:tabs>
        <w:spacing w:before="162" w:line="360" w:lineRule="auto"/>
        <w:ind w:right="525"/>
        <w:jc w:val="left"/>
      </w:pPr>
      <w:r>
        <w:t>уметь</w:t>
      </w:r>
      <w:r>
        <w:tab/>
      </w:r>
      <w:r>
        <w:t>переносить</w:t>
      </w:r>
      <w:r>
        <w:tab/>
      </w:r>
      <w:r>
        <w:t>знания</w:t>
      </w:r>
      <w:r>
        <w:tab/>
      </w:r>
      <w:r>
        <w:t>в</w:t>
      </w:r>
      <w:r>
        <w:tab/>
      </w:r>
      <w:r>
        <w:t>познавательную</w:t>
      </w:r>
      <w:r>
        <w:tab/>
      </w:r>
      <w:r>
        <w:t>и</w:t>
      </w:r>
      <w:r>
        <w:tab/>
      </w:r>
      <w:r>
        <w:t>практическую</w:t>
      </w:r>
      <w:r>
        <w:tab/>
      </w:r>
      <w:r>
        <w:t>области</w:t>
      </w:r>
      <w:r>
        <w:rPr>
          <w:spacing w:val="-67"/>
        </w:rPr>
        <w:t xml:space="preserve"> </w:t>
      </w:r>
      <w:r>
        <w:t>жизнедеятельности;</w:t>
      </w:r>
    </w:p>
    <w:p w14:paraId="50100000">
      <w:pPr>
        <w:pStyle w:val="Style_1"/>
        <w:spacing w:line="321" w:lineRule="exact"/>
        <w:ind w:firstLine="0" w:left="1101"/>
        <w:jc w:val="left"/>
      </w:pPr>
      <w:r>
        <w:t>уметь</w:t>
      </w:r>
      <w:r>
        <w:rPr>
          <w:spacing w:val="-3"/>
        </w:rPr>
        <w:t xml:space="preserve"> </w:t>
      </w:r>
      <w:r>
        <w:t>интегрировать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разных предметных</w:t>
      </w:r>
      <w:r>
        <w:rPr>
          <w:spacing w:val="-5"/>
        </w:rPr>
        <w:t xml:space="preserve"> </w:t>
      </w:r>
      <w:r>
        <w:t>областей;</w:t>
      </w:r>
    </w:p>
    <w:p w14:paraId="51100000">
      <w:pPr>
        <w:pStyle w:val="Style_1"/>
        <w:tabs>
          <w:tab w:leader="none" w:pos="2543" w:val="left"/>
          <w:tab w:leader="none" w:pos="3483" w:val="left"/>
          <w:tab w:leader="none" w:pos="4326" w:val="left"/>
          <w:tab w:leader="none" w:pos="5841" w:val="left"/>
          <w:tab w:leader="none" w:pos="7744" w:val="left"/>
          <w:tab w:leader="none" w:pos="8999" w:val="left"/>
          <w:tab w:leader="none" w:pos="9356" w:val="left"/>
        </w:tabs>
        <w:spacing w:before="161" w:line="360" w:lineRule="auto"/>
        <w:ind w:right="524"/>
        <w:jc w:val="left"/>
      </w:pPr>
      <w:r>
        <w:t>выдвигать</w:t>
      </w:r>
      <w:r>
        <w:tab/>
      </w:r>
      <w:r>
        <w:t>новые</w:t>
      </w:r>
      <w:r>
        <w:tab/>
      </w:r>
      <w:r>
        <w:t>идеи,</w:t>
      </w:r>
      <w:r>
        <w:tab/>
      </w:r>
      <w:r>
        <w:t>предлагать</w:t>
      </w:r>
      <w:r>
        <w:tab/>
      </w:r>
      <w:r>
        <w:t>оригинальные</w:t>
      </w:r>
      <w:r>
        <w:tab/>
      </w:r>
      <w:r>
        <w:t>подходы</w:t>
      </w:r>
      <w:r>
        <w:tab/>
      </w:r>
      <w:r>
        <w:t>и</w:t>
      </w:r>
      <w:r>
        <w:tab/>
      </w:r>
      <w:r>
        <w:rPr>
          <w:spacing w:val="-1"/>
        </w:rPr>
        <w:t>решения,</w:t>
      </w:r>
      <w:r>
        <w:rPr>
          <w:spacing w:val="-67"/>
        </w:rPr>
        <w:t xml:space="preserve"> </w:t>
      </w:r>
      <w:r>
        <w:t>ставить</w:t>
      </w:r>
      <w:r>
        <w:rPr>
          <w:spacing w:val="-3"/>
        </w:rPr>
        <w:t xml:space="preserve"> </w:t>
      </w:r>
      <w:r>
        <w:t>проблемы и</w:t>
      </w:r>
      <w:r>
        <w:rPr>
          <w:spacing w:val="-3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допускающие</w:t>
      </w:r>
      <w:r>
        <w:rPr>
          <w:spacing w:val="-1"/>
        </w:rPr>
        <w:t xml:space="preserve"> </w:t>
      </w:r>
      <w:r>
        <w:t>альтернативные</w:t>
      </w:r>
      <w:r>
        <w:rPr>
          <w:spacing w:val="-3"/>
        </w:rPr>
        <w:t xml:space="preserve"> </w:t>
      </w:r>
      <w:r>
        <w:t>решения;</w:t>
      </w:r>
    </w:p>
    <w:p w14:paraId="52100000">
      <w:pPr>
        <w:pStyle w:val="Style_5"/>
        <w:numPr>
          <w:ilvl w:val="0"/>
          <w:numId w:val="36"/>
        </w:numPr>
        <w:tabs>
          <w:tab w:leader="none" w:pos="1406" w:val="left"/>
        </w:tabs>
        <w:spacing w:after="0" w:before="0" w:line="317" w:lineRule="exact"/>
        <w:ind w:hanging="305" w:left="1406" w:right="0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информацией:</w:t>
      </w:r>
    </w:p>
    <w:p w14:paraId="53100000">
      <w:pPr>
        <w:pStyle w:val="Style_1"/>
        <w:spacing w:before="161" w:line="360" w:lineRule="auto"/>
        <w:ind w:right="524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(тексте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пособия, научно-популярной литературе, биологических словарях и справочниках,</w:t>
      </w:r>
      <w:r>
        <w:rPr>
          <w:spacing w:val="1"/>
        </w:rPr>
        <w:t xml:space="preserve"> </w:t>
      </w:r>
      <w:r>
        <w:t>компьютерных базах данных, в Интернете), анализировать информацию различных</w:t>
      </w:r>
      <w:r>
        <w:rPr>
          <w:spacing w:val="-67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непротиворечивость;</w:t>
      </w:r>
    </w:p>
    <w:p w14:paraId="54100000">
      <w:pPr>
        <w:pStyle w:val="Style_1"/>
        <w:spacing w:line="360" w:lineRule="auto"/>
        <w:ind w:right="523"/>
      </w:pPr>
      <w:r>
        <w:t>формулировать запросы и применять различные методы при поиске и отборе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-5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необходимой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учебных задач;</w:t>
      </w:r>
    </w:p>
    <w:p w14:paraId="55100000">
      <w:pPr>
        <w:pStyle w:val="Style_1"/>
        <w:spacing w:line="360" w:lineRule="auto"/>
        <w:ind w:right="522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информационно-коммуникативных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поисковых систем;</w:t>
      </w:r>
    </w:p>
    <w:p w14:paraId="56100000">
      <w:pPr>
        <w:pStyle w:val="Style_1"/>
        <w:spacing w:line="360" w:lineRule="auto"/>
        <w:ind w:right="524"/>
      </w:pPr>
      <w:r>
        <w:t>самостоятельно выбирать оптимальную форму представления биологической</w:t>
      </w:r>
      <w:r>
        <w:rPr>
          <w:spacing w:val="-6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(схемы,</w:t>
      </w:r>
      <w:r>
        <w:rPr>
          <w:spacing w:val="-2"/>
        </w:rPr>
        <w:t xml:space="preserve"> </w:t>
      </w:r>
      <w:r>
        <w:t>графики,</w:t>
      </w:r>
      <w:r>
        <w:rPr>
          <w:spacing w:val="-1"/>
        </w:rPr>
        <w:t xml:space="preserve"> </w:t>
      </w:r>
      <w:r>
        <w:t>диаграммы,</w:t>
      </w:r>
      <w:r>
        <w:rPr>
          <w:spacing w:val="-2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рисунки</w:t>
      </w:r>
      <w:r>
        <w:rPr>
          <w:spacing w:val="-1"/>
        </w:rPr>
        <w:t xml:space="preserve"> </w:t>
      </w:r>
      <w:r>
        <w:t>и другое);</w:t>
      </w:r>
    </w:p>
    <w:p w14:paraId="57100000">
      <w:pPr>
        <w:pStyle w:val="Style_1"/>
        <w:spacing w:line="360" w:lineRule="auto"/>
        <w:ind w:right="522"/>
      </w:pPr>
      <w:r>
        <w:t>использовать научный язык в качестве средства при работе с биологической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химические,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символы, формулы, аббревиатуру, номенклатуру, использовать и преобразовывать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наглядности;</w:t>
      </w:r>
    </w:p>
    <w:p w14:paraId="58100000">
      <w:pPr>
        <w:pStyle w:val="Style_1"/>
        <w:spacing w:line="360" w:lineRule="auto"/>
        <w:ind w:right="523"/>
      </w:pPr>
      <w:r>
        <w:t>владеть навыками распознавания и защиты информации, 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личности.</w:t>
      </w:r>
    </w:p>
    <w:p w14:paraId="59100000">
      <w:pPr>
        <w:pStyle w:val="Style_5"/>
        <w:numPr>
          <w:ilvl w:val="3"/>
          <w:numId w:val="4"/>
        </w:numPr>
        <w:tabs>
          <w:tab w:leader="none" w:pos="2153" w:val="left"/>
        </w:tabs>
        <w:spacing w:after="0" w:before="0" w:line="321" w:lineRule="exact"/>
        <w:ind w:hanging="1052" w:left="2152" w:right="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коммуникативными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действиями:</w:t>
      </w:r>
    </w:p>
    <w:p w14:paraId="5A100000">
      <w:pPr>
        <w:pStyle w:val="Style_5"/>
        <w:numPr>
          <w:ilvl w:val="0"/>
          <w:numId w:val="37"/>
        </w:numPr>
        <w:tabs>
          <w:tab w:leader="none" w:pos="1407" w:val="left"/>
        </w:tabs>
        <w:spacing w:after="0" w:before="151" w:line="240" w:lineRule="auto"/>
        <w:ind w:hanging="306" w:left="1406" w:right="0"/>
        <w:jc w:val="both"/>
        <w:rPr>
          <w:sz w:val="28"/>
        </w:rPr>
      </w:pPr>
      <w:r>
        <w:rPr>
          <w:sz w:val="28"/>
        </w:rPr>
        <w:t>общение:</w:t>
      </w:r>
    </w:p>
    <w:p w14:paraId="5B100000">
      <w:pPr>
        <w:pStyle w:val="Style_1"/>
        <w:spacing w:before="161" w:line="360" w:lineRule="auto"/>
        <w:ind w:right="523"/>
      </w:pPr>
      <w:r>
        <w:t>осуществлять коммуникации во всех сферах жизни, активно участвовать в</w:t>
      </w:r>
      <w:r>
        <w:rPr>
          <w:spacing w:val="1"/>
        </w:rPr>
        <w:t xml:space="preserve"> </w:t>
      </w:r>
      <w:r>
        <w:t>диалоге</w:t>
      </w:r>
      <w:r>
        <w:rPr>
          <w:spacing w:val="11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дискуссии</w:t>
      </w:r>
      <w:r>
        <w:rPr>
          <w:spacing w:val="12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существу</w:t>
      </w:r>
      <w:r>
        <w:rPr>
          <w:spacing w:val="12"/>
        </w:rPr>
        <w:t xml:space="preserve"> </w:t>
      </w:r>
      <w:r>
        <w:t>обсуждаемой</w:t>
      </w:r>
      <w:r>
        <w:rPr>
          <w:spacing w:val="14"/>
        </w:rPr>
        <w:t xml:space="preserve"> </w:t>
      </w:r>
      <w:r>
        <w:t>темы</w:t>
      </w:r>
      <w:r>
        <w:rPr>
          <w:spacing w:val="15"/>
        </w:rPr>
        <w:t xml:space="preserve"> </w:t>
      </w:r>
      <w:r>
        <w:t>(умение</w:t>
      </w:r>
      <w:r>
        <w:rPr>
          <w:spacing w:val="14"/>
        </w:rPr>
        <w:t xml:space="preserve"> </w:t>
      </w:r>
      <w:r>
        <w:t>задавать</w:t>
      </w:r>
      <w:r>
        <w:rPr>
          <w:spacing w:val="12"/>
        </w:rPr>
        <w:t xml:space="preserve"> </w:t>
      </w:r>
      <w:r>
        <w:t>вопросы,</w:t>
      </w:r>
    </w:p>
    <w:p w14:paraId="5C100000">
      <w:pPr>
        <w:sectPr>
          <w:pgSz w:h="16850" w:orient="portrait" w:w="11910"/>
          <w:pgMar w:bottom="740" w:footer="543" w:header="576" w:left="740" w:right="180" w:top="840"/>
        </w:sectPr>
      </w:pPr>
    </w:p>
    <w:p w14:paraId="5D100000">
      <w:pPr>
        <w:pStyle w:val="Style_1"/>
        <w:ind w:firstLine="0" w:left="0"/>
        <w:jc w:val="left"/>
        <w:rPr>
          <w:sz w:val="20"/>
        </w:rPr>
      </w:pPr>
    </w:p>
    <w:p w14:paraId="5E100000">
      <w:pPr>
        <w:pStyle w:val="Style_1"/>
        <w:spacing w:before="254" w:line="360" w:lineRule="auto"/>
        <w:ind w:firstLine="0" w:left="0" w:right="523"/>
      </w:pPr>
      <w:r>
        <w:t>высказывать суждения относительно выполнения предлагаемой задачи, 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согласованность</w:t>
      </w:r>
      <w:r>
        <w:rPr>
          <w:spacing w:val="-3"/>
        </w:rPr>
        <w:t xml:space="preserve"> </w:t>
      </w:r>
      <w:r>
        <w:t>позиций</w:t>
      </w:r>
      <w:r>
        <w:rPr>
          <w:spacing w:val="-5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дискуссии);</w:t>
      </w:r>
    </w:p>
    <w:p w14:paraId="5F100000">
      <w:pPr>
        <w:pStyle w:val="Style_1"/>
        <w:spacing w:line="360" w:lineRule="auto"/>
        <w:ind w:right="522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уметь</w:t>
      </w:r>
      <w:r>
        <w:rPr>
          <w:spacing w:val="-67"/>
        </w:rPr>
        <w:t xml:space="preserve"> </w:t>
      </w:r>
      <w:r>
        <w:t>смягчать</w:t>
      </w:r>
      <w:r>
        <w:rPr>
          <w:spacing w:val="-3"/>
        </w:rPr>
        <w:t xml:space="preserve"> </w:t>
      </w:r>
      <w:r>
        <w:t>конфликты и вести переговоры;</w:t>
      </w:r>
    </w:p>
    <w:p w14:paraId="60100000">
      <w:pPr>
        <w:pStyle w:val="Style_1"/>
        <w:spacing w:line="360" w:lineRule="auto"/>
        <w:ind w:right="521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 других людей, проявлять уважительное отношение к собеседнику и в</w:t>
      </w:r>
      <w:r>
        <w:rPr>
          <w:spacing w:val="1"/>
        </w:rPr>
        <w:t xml:space="preserve"> </w:t>
      </w:r>
      <w:r>
        <w:t>корректной</w:t>
      </w:r>
      <w:r>
        <w:rPr>
          <w:spacing w:val="-1"/>
        </w:rPr>
        <w:t xml:space="preserve"> </w:t>
      </w:r>
      <w:r>
        <w:t>форме формулировать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возражения;</w:t>
      </w:r>
    </w:p>
    <w:p w14:paraId="61100000">
      <w:pPr>
        <w:pStyle w:val="Style_1"/>
        <w:spacing w:line="360" w:lineRule="auto"/>
        <w:ind w:right="523"/>
      </w:pPr>
      <w:r>
        <w:t>развёрнуто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языковых средств;</w:t>
      </w:r>
    </w:p>
    <w:p w14:paraId="62100000">
      <w:pPr>
        <w:pStyle w:val="Style_5"/>
        <w:numPr>
          <w:ilvl w:val="0"/>
          <w:numId w:val="37"/>
        </w:numPr>
        <w:tabs>
          <w:tab w:leader="none" w:pos="1407" w:val="left"/>
        </w:tabs>
        <w:spacing w:after="0" w:before="0" w:line="317" w:lineRule="exact"/>
        <w:ind w:hanging="306" w:left="1406" w:right="0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деятельность:</w:t>
      </w:r>
    </w:p>
    <w:p w14:paraId="63100000">
      <w:pPr>
        <w:pStyle w:val="Style_1"/>
        <w:spacing w:before="155" w:line="360" w:lineRule="auto"/>
        <w:ind w:right="523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индивидуальной</w:t>
      </w:r>
      <w:r>
        <w:rPr>
          <w:spacing w:val="-6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групповых форм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задачи;</w:t>
      </w:r>
    </w:p>
    <w:p w14:paraId="64100000">
      <w:pPr>
        <w:pStyle w:val="Style_1"/>
        <w:spacing w:before="1" w:line="360" w:lineRule="auto"/>
        <w:ind w:right="525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7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 возможностей</w:t>
      </w:r>
      <w:r>
        <w:rPr>
          <w:spacing w:val="1"/>
        </w:rPr>
        <w:t xml:space="preserve"> </w:t>
      </w:r>
      <w:r>
        <w:t>каждого члена коллектива;</w:t>
      </w:r>
    </w:p>
    <w:p w14:paraId="65100000">
      <w:pPr>
        <w:pStyle w:val="Style_1"/>
        <w:spacing w:line="360" w:lineRule="auto"/>
        <w:ind w:right="525"/>
      </w:pPr>
      <w:r>
        <w:t>принимать цели совместной деятельности, организовывать и координировать</w:t>
      </w:r>
      <w:r>
        <w:rPr>
          <w:spacing w:val="-67"/>
        </w:rPr>
        <w:t xml:space="preserve"> </w:t>
      </w:r>
      <w:r>
        <w:t>действия по её достижению: составлять план действий, распределять роли с учётом</w:t>
      </w:r>
      <w:r>
        <w:rPr>
          <w:spacing w:val="-67"/>
        </w:rPr>
        <w:t xml:space="preserve"> </w:t>
      </w:r>
      <w:r>
        <w:t>мнений</w:t>
      </w:r>
      <w:r>
        <w:rPr>
          <w:spacing w:val="-1"/>
        </w:rPr>
        <w:t xml:space="preserve"> </w:t>
      </w:r>
      <w:r>
        <w:t>участников,</w:t>
      </w:r>
      <w:r>
        <w:rPr>
          <w:spacing w:val="-4"/>
        </w:rPr>
        <w:t xml:space="preserve"> </w:t>
      </w:r>
      <w:r>
        <w:t>обсуждать</w:t>
      </w:r>
      <w:r>
        <w:rPr>
          <w:spacing w:val="-4"/>
        </w:rPr>
        <w:t xml:space="preserve"> </w:t>
      </w:r>
      <w:r>
        <w:t>результаты совместной работы;</w:t>
      </w:r>
    </w:p>
    <w:p w14:paraId="66100000">
      <w:pPr>
        <w:pStyle w:val="Style_1"/>
        <w:spacing w:line="360" w:lineRule="auto"/>
        <w:ind w:right="528"/>
      </w:pPr>
      <w:r>
        <w:t>оценивать качество своего вклада и каждого участника команды в общий</w:t>
      </w:r>
      <w:r>
        <w:rPr>
          <w:spacing w:val="1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разработанным критериям;</w:t>
      </w:r>
    </w:p>
    <w:p w14:paraId="67100000">
      <w:pPr>
        <w:pStyle w:val="Style_1"/>
        <w:spacing w:line="360" w:lineRule="auto"/>
        <w:ind w:right="523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-2"/>
        </w:rPr>
        <w:t xml:space="preserve"> </w:t>
      </w:r>
      <w:r>
        <w:t>практической значимости;</w:t>
      </w:r>
    </w:p>
    <w:p w14:paraId="68100000">
      <w:pPr>
        <w:pStyle w:val="Style_1"/>
        <w:spacing w:line="360" w:lineRule="auto"/>
        <w:ind w:right="523"/>
      </w:pPr>
      <w:r>
        <w:t>осуществлять позитивное стратегическое поведение в различных ситуациях,</w:t>
      </w:r>
      <w:r>
        <w:rPr>
          <w:spacing w:val="1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творчество и</w:t>
      </w:r>
      <w:r>
        <w:rPr>
          <w:spacing w:val="1"/>
        </w:rPr>
        <w:t xml:space="preserve"> </w:t>
      </w:r>
      <w:r>
        <w:t>воображение,</w:t>
      </w:r>
      <w:r>
        <w:rPr>
          <w:spacing w:val="-5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инициативным.</w:t>
      </w:r>
    </w:p>
    <w:p w14:paraId="69100000">
      <w:pPr>
        <w:pStyle w:val="Style_5"/>
        <w:numPr>
          <w:ilvl w:val="3"/>
          <w:numId w:val="4"/>
        </w:numPr>
        <w:tabs>
          <w:tab w:leader="none" w:pos="2153" w:val="left"/>
        </w:tabs>
        <w:spacing w:after="0" w:before="0" w:line="321" w:lineRule="exact"/>
        <w:ind w:hanging="1052" w:left="2152" w:right="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регулятивными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действиями:</w:t>
      </w:r>
    </w:p>
    <w:p w14:paraId="6A100000">
      <w:pPr>
        <w:pStyle w:val="Style_5"/>
        <w:numPr>
          <w:ilvl w:val="0"/>
          <w:numId w:val="38"/>
        </w:numPr>
        <w:tabs>
          <w:tab w:leader="none" w:pos="1407" w:val="left"/>
        </w:tabs>
        <w:spacing w:after="0" w:before="156" w:line="240" w:lineRule="auto"/>
        <w:ind w:hanging="306" w:left="1406" w:right="0"/>
        <w:jc w:val="both"/>
        <w:rPr>
          <w:sz w:val="28"/>
        </w:rPr>
      </w:pPr>
      <w:r>
        <w:rPr>
          <w:sz w:val="28"/>
        </w:rPr>
        <w:t>самоорганизация:</w:t>
      </w:r>
    </w:p>
    <w:p w14:paraId="6B100000">
      <w:pPr>
        <w:pStyle w:val="Style_1"/>
        <w:spacing w:before="161" w:line="360" w:lineRule="auto"/>
        <w:ind w:right="523"/>
      </w:pPr>
      <w:r>
        <w:t>использовать биологические знания для выявления проблем и их решения в</w:t>
      </w:r>
      <w:r>
        <w:rPr>
          <w:spacing w:val="1"/>
        </w:rPr>
        <w:t xml:space="preserve"> </w:t>
      </w:r>
      <w:r>
        <w:t>жизненных и</w:t>
      </w:r>
      <w:r>
        <w:rPr>
          <w:spacing w:val="-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ситуациях;</w:t>
      </w:r>
    </w:p>
    <w:p w14:paraId="6C100000">
      <w:pPr>
        <w:sectPr>
          <w:pgSz w:h="16850" w:orient="portrait" w:w="11910"/>
          <w:pgMar w:bottom="740" w:footer="543" w:header="576" w:left="740" w:right="180" w:top="840"/>
        </w:sectPr>
      </w:pPr>
    </w:p>
    <w:p w14:paraId="6D100000">
      <w:pPr>
        <w:pStyle w:val="Style_1"/>
        <w:ind w:firstLine="0" w:left="0"/>
        <w:jc w:val="left"/>
        <w:rPr>
          <w:sz w:val="20"/>
        </w:rPr>
      </w:pPr>
    </w:p>
    <w:p w14:paraId="6E100000">
      <w:pPr>
        <w:pStyle w:val="Style_1"/>
        <w:spacing w:before="254" w:line="360" w:lineRule="auto"/>
        <w:ind w:right="521"/>
      </w:pPr>
      <w:r>
        <w:t>выбирать на основе биологических знаний целевые и смысловые установки в</w:t>
      </w:r>
      <w:r>
        <w:rPr>
          <w:spacing w:val="1"/>
        </w:rPr>
        <w:t xml:space="preserve"> </w:t>
      </w:r>
      <w:r>
        <w:t>своих действиях и поступках по отношению к живой природе, своему здоровью и</w:t>
      </w:r>
      <w:r>
        <w:rPr>
          <w:spacing w:val="1"/>
        </w:rPr>
        <w:t xml:space="preserve"> </w:t>
      </w:r>
      <w:r>
        <w:t>здоровью</w:t>
      </w:r>
      <w:r>
        <w:rPr>
          <w:spacing w:val="-3"/>
        </w:rPr>
        <w:t xml:space="preserve"> </w:t>
      </w:r>
      <w:r>
        <w:t>окружающих;</w:t>
      </w:r>
    </w:p>
    <w:p w14:paraId="6F100000">
      <w:pPr>
        <w:pStyle w:val="Style_1"/>
        <w:spacing w:line="360" w:lineRule="auto"/>
        <w:ind w:right="524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выявлять</w:t>
      </w:r>
      <w:r>
        <w:rPr>
          <w:spacing w:val="-67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</w:p>
    <w:p w14:paraId="70100000">
      <w:pPr>
        <w:pStyle w:val="Style_1"/>
        <w:spacing w:before="1" w:line="360" w:lineRule="auto"/>
        <w:ind w:right="522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-67"/>
        </w:rPr>
        <w:t xml:space="preserve"> </w:t>
      </w:r>
      <w:r>
        <w:t>ресурсов,</w:t>
      </w:r>
      <w:r>
        <w:rPr>
          <w:spacing w:val="-2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 и</w:t>
      </w:r>
      <w:r>
        <w:rPr>
          <w:spacing w:val="-3"/>
        </w:rPr>
        <w:t xml:space="preserve"> </w:t>
      </w:r>
      <w:r>
        <w:t>предпочтений;</w:t>
      </w:r>
    </w:p>
    <w:p w14:paraId="71100000">
      <w:pPr>
        <w:pStyle w:val="Style_1"/>
        <w:spacing w:line="321" w:lineRule="exact"/>
        <w:ind w:firstLine="0" w:left="1101"/>
      </w:pP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ситуациям;</w:t>
      </w:r>
    </w:p>
    <w:p w14:paraId="72100000">
      <w:pPr>
        <w:pStyle w:val="Style_1"/>
        <w:spacing w:before="163"/>
        <w:ind w:firstLine="0" w:left="1101"/>
      </w:pPr>
      <w:r>
        <w:t>расширять</w:t>
      </w:r>
      <w:r>
        <w:rPr>
          <w:spacing w:val="-4"/>
        </w:rPr>
        <w:t xml:space="preserve"> </w:t>
      </w:r>
      <w:r>
        <w:t>рамки</w:t>
      </w:r>
      <w:r>
        <w:rPr>
          <w:spacing w:val="-4"/>
        </w:rPr>
        <w:t xml:space="preserve"> </w:t>
      </w:r>
      <w:r>
        <w:t>учебного предмета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предпочтений;</w:t>
      </w:r>
    </w:p>
    <w:p w14:paraId="73100000">
      <w:pPr>
        <w:pStyle w:val="Style_1"/>
        <w:spacing w:before="160" w:line="360" w:lineRule="auto"/>
        <w:ind w:right="523"/>
      </w:pPr>
      <w:r>
        <w:t>делать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решение;</w:t>
      </w:r>
    </w:p>
    <w:p w14:paraId="74100000">
      <w:pPr>
        <w:pStyle w:val="Style_1"/>
        <w:spacing w:line="321" w:lineRule="exact"/>
        <w:ind w:firstLine="0" w:left="1101"/>
      </w:pPr>
      <w:r>
        <w:t>оценивать</w:t>
      </w:r>
      <w:r>
        <w:rPr>
          <w:spacing w:val="-6"/>
        </w:rPr>
        <w:t xml:space="preserve"> </w:t>
      </w:r>
      <w:r>
        <w:t>приобретённый</w:t>
      </w:r>
      <w:r>
        <w:rPr>
          <w:spacing w:val="-4"/>
        </w:rPr>
        <w:t xml:space="preserve"> </w:t>
      </w:r>
      <w:r>
        <w:t>опыт;</w:t>
      </w:r>
    </w:p>
    <w:p w14:paraId="75100000">
      <w:pPr>
        <w:pStyle w:val="Style_1"/>
        <w:spacing w:before="163" w:line="360" w:lineRule="auto"/>
        <w:ind w:right="522"/>
      </w:pPr>
      <w:r>
        <w:t>способствовать формированию и проявлению широкой эрудиции в разных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культурный</w:t>
      </w:r>
      <w:r>
        <w:rPr>
          <w:spacing w:val="1"/>
        </w:rPr>
        <w:t xml:space="preserve"> </w:t>
      </w:r>
      <w:r>
        <w:t>уровень;</w:t>
      </w:r>
    </w:p>
    <w:p w14:paraId="76100000">
      <w:pPr>
        <w:pStyle w:val="Style_5"/>
        <w:numPr>
          <w:ilvl w:val="0"/>
          <w:numId w:val="38"/>
        </w:numPr>
        <w:tabs>
          <w:tab w:leader="none" w:pos="1407" w:val="left"/>
        </w:tabs>
        <w:spacing w:after="0" w:before="0" w:line="321" w:lineRule="exact"/>
        <w:ind w:hanging="306" w:left="1406" w:right="0"/>
        <w:jc w:val="both"/>
        <w:rPr>
          <w:sz w:val="28"/>
        </w:rPr>
      </w:pPr>
      <w:r>
        <w:rPr>
          <w:sz w:val="28"/>
        </w:rPr>
        <w:t>самоконтроль:</w:t>
      </w:r>
    </w:p>
    <w:p w14:paraId="77100000">
      <w:pPr>
        <w:pStyle w:val="Style_1"/>
        <w:spacing w:before="161" w:line="360" w:lineRule="auto"/>
        <w:ind w:right="524"/>
      </w:pP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67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соответствие результатов</w:t>
      </w:r>
      <w:r>
        <w:rPr>
          <w:spacing w:val="-4"/>
        </w:rPr>
        <w:t xml:space="preserve"> </w:t>
      </w:r>
      <w:r>
        <w:t>целям;</w:t>
      </w:r>
    </w:p>
    <w:p w14:paraId="78100000">
      <w:pPr>
        <w:pStyle w:val="Style_1"/>
        <w:spacing w:line="360" w:lineRule="auto"/>
        <w:ind w:right="523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совершаемых</w:t>
      </w:r>
      <w:r>
        <w:rPr>
          <w:spacing w:val="-67"/>
        </w:rPr>
        <w:t xml:space="preserve"> </w:t>
      </w:r>
      <w:r>
        <w:t>действий и мыслительных процессов, их результатов и оснований, использовать</w:t>
      </w:r>
      <w:r>
        <w:rPr>
          <w:spacing w:val="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рефлексии</w:t>
      </w:r>
      <w:r>
        <w:rPr>
          <w:spacing w:val="-1"/>
        </w:rPr>
        <w:t xml:space="preserve"> </w:t>
      </w:r>
      <w:r>
        <w:t>для оценки ситуации,</w:t>
      </w:r>
      <w:r>
        <w:rPr>
          <w:spacing w:val="-1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верного</w:t>
      </w:r>
      <w:r>
        <w:rPr>
          <w:spacing w:val="1"/>
        </w:rPr>
        <w:t xml:space="preserve"> </w:t>
      </w:r>
      <w:r>
        <w:t>решения;</w:t>
      </w:r>
    </w:p>
    <w:p w14:paraId="79100000">
      <w:pPr>
        <w:pStyle w:val="Style_1"/>
        <w:spacing w:line="360" w:lineRule="auto"/>
        <w:ind w:firstLine="0" w:left="1101" w:right="523"/>
      </w:pPr>
      <w:r>
        <w:t>оценивать риски и своевременно принимать решения по их снижению;</w:t>
      </w:r>
      <w:r>
        <w:rPr>
          <w:spacing w:val="1"/>
        </w:rPr>
        <w:t xml:space="preserve"> </w:t>
      </w:r>
      <w:r>
        <w:t>принимать</w:t>
      </w:r>
      <w:r>
        <w:rPr>
          <w:spacing w:val="17"/>
        </w:rPr>
        <w:t xml:space="preserve"> </w:t>
      </w:r>
      <w:r>
        <w:t>мотивы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аргументы</w:t>
      </w:r>
      <w:r>
        <w:rPr>
          <w:spacing w:val="19"/>
        </w:rPr>
        <w:t xml:space="preserve"> </w:t>
      </w:r>
      <w:r>
        <w:t>других</w:t>
      </w:r>
      <w:r>
        <w:rPr>
          <w:spacing w:val="19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анализе</w:t>
      </w:r>
      <w:r>
        <w:rPr>
          <w:spacing w:val="18"/>
        </w:rPr>
        <w:t xml:space="preserve"> </w:t>
      </w:r>
      <w:r>
        <w:t>результатов</w:t>
      </w:r>
    </w:p>
    <w:p w14:paraId="7A100000">
      <w:pPr>
        <w:pStyle w:val="Style_1"/>
        <w:spacing w:line="321" w:lineRule="exact"/>
        <w:ind w:firstLine="0" w:left="0"/>
        <w:jc w:val="left"/>
      </w:pPr>
      <w:r>
        <w:t>деятельности;</w:t>
      </w:r>
    </w:p>
    <w:p w14:paraId="7B100000">
      <w:pPr>
        <w:pStyle w:val="Style_5"/>
        <w:numPr>
          <w:ilvl w:val="0"/>
          <w:numId w:val="38"/>
        </w:numPr>
        <w:tabs>
          <w:tab w:leader="none" w:pos="1407" w:val="left"/>
        </w:tabs>
        <w:spacing w:after="0" w:before="156" w:line="240" w:lineRule="auto"/>
        <w:ind w:hanging="306" w:left="1406" w:right="0"/>
        <w:jc w:val="left"/>
        <w:rPr>
          <w:sz w:val="28"/>
        </w:rPr>
      </w:pPr>
      <w:r>
        <w:rPr>
          <w:sz w:val="28"/>
        </w:rPr>
        <w:t>принятия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</w:p>
    <w:p w14:paraId="7C100000">
      <w:pPr>
        <w:pStyle w:val="Style_1"/>
        <w:spacing w:before="163"/>
        <w:ind w:firstLine="0" w:left="1101"/>
      </w:pPr>
      <w:r>
        <w:t>принимать</w:t>
      </w:r>
      <w:r>
        <w:rPr>
          <w:spacing w:val="-2"/>
        </w:rPr>
        <w:t xml:space="preserve"> </w:t>
      </w:r>
      <w:r>
        <w:t>себя,</w:t>
      </w:r>
      <w:r>
        <w:rPr>
          <w:spacing w:val="-4"/>
        </w:rPr>
        <w:t xml:space="preserve"> </w:t>
      </w:r>
      <w:r>
        <w:t>понимая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недостатки и достоинства;</w:t>
      </w:r>
    </w:p>
    <w:p w14:paraId="7D100000">
      <w:pPr>
        <w:pStyle w:val="Style_1"/>
        <w:spacing w:before="160" w:line="360" w:lineRule="auto"/>
        <w:ind w:right="525"/>
      </w:pPr>
      <w:r>
        <w:t>принимать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деятельности;</w:t>
      </w:r>
    </w:p>
    <w:p w14:paraId="7E100000">
      <w:pPr>
        <w:sectPr>
          <w:pgSz w:h="16850" w:orient="portrait" w:w="11910"/>
          <w:pgMar w:bottom="740" w:footer="543" w:header="576" w:left="740" w:right="180" w:top="840"/>
        </w:sectPr>
      </w:pPr>
    </w:p>
    <w:p w14:paraId="7F100000">
      <w:pPr>
        <w:pStyle w:val="Style_1"/>
        <w:ind w:firstLine="0" w:left="0"/>
        <w:jc w:val="left"/>
        <w:rPr>
          <w:sz w:val="20"/>
        </w:rPr>
      </w:pPr>
    </w:p>
    <w:p w14:paraId="80100000">
      <w:pPr>
        <w:pStyle w:val="Style_1"/>
        <w:spacing w:before="254"/>
        <w:ind w:firstLine="0" w:left="1101"/>
      </w:pPr>
      <w:r>
        <w:t>признавать</w:t>
      </w:r>
      <w:r>
        <w:rPr>
          <w:spacing w:val="-3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ошибку;</w:t>
      </w:r>
    </w:p>
    <w:p w14:paraId="81100000">
      <w:pPr>
        <w:pStyle w:val="Style_1"/>
        <w:spacing w:before="162"/>
        <w:ind w:firstLine="0" w:left="1101"/>
      </w:pPr>
      <w:r>
        <w:t>развивать</w:t>
      </w:r>
      <w:r>
        <w:rPr>
          <w:spacing w:val="-4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человека.</w:t>
      </w:r>
    </w:p>
    <w:p w14:paraId="8210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16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«Биология»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биологией.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представленны по</w:t>
      </w:r>
      <w:r>
        <w:rPr>
          <w:spacing w:val="1"/>
          <w:sz w:val="28"/>
        </w:rPr>
        <w:t xml:space="preserve"> </w:t>
      </w:r>
      <w:r>
        <w:rPr>
          <w:sz w:val="28"/>
        </w:rPr>
        <w:t>годам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обучения.</w:t>
      </w:r>
    </w:p>
    <w:p w14:paraId="8310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1" w:line="360" w:lineRule="auto"/>
        <w:ind w:firstLine="708" w:left="392" w:right="526"/>
        <w:jc w:val="both"/>
        <w:rPr>
          <w:sz w:val="28"/>
        </w:rPr>
      </w:pPr>
      <w:r>
        <w:rPr>
          <w:sz w:val="28"/>
        </w:rPr>
        <w:t>Предметные результаты освоения учебного предмета «Биология» в 10</w:t>
      </w:r>
      <w:r>
        <w:rPr>
          <w:spacing w:val="1"/>
          <w:sz w:val="28"/>
        </w:rPr>
        <w:t xml:space="preserve"> </w:t>
      </w:r>
      <w:r>
        <w:rPr>
          <w:sz w:val="28"/>
        </w:rPr>
        <w:t>клвссе должны</w:t>
      </w:r>
      <w:r>
        <w:rPr>
          <w:spacing w:val="-4"/>
          <w:sz w:val="28"/>
        </w:rPr>
        <w:t xml:space="preserve"> </w:t>
      </w:r>
      <w:r>
        <w:rPr>
          <w:sz w:val="28"/>
        </w:rPr>
        <w:t>отражать:</w:t>
      </w:r>
    </w:p>
    <w:p w14:paraId="84100000">
      <w:pPr>
        <w:pStyle w:val="Style_1"/>
        <w:spacing w:line="360" w:lineRule="auto"/>
        <w:ind w:right="522"/>
      </w:pPr>
      <w:r>
        <w:t>сформированность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вкладе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учёных-биологов в развитие биологии, функциональной грамотности человека 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задач;</w:t>
      </w:r>
    </w:p>
    <w:p w14:paraId="85100000">
      <w:pPr>
        <w:pStyle w:val="Style_1"/>
        <w:spacing w:line="360" w:lineRule="auto"/>
        <w:ind w:right="522"/>
      </w:pPr>
      <w:r>
        <w:t>умение раскрывать содержание биологических терминов и понятий: жизнь,</w:t>
      </w:r>
      <w:r>
        <w:rPr>
          <w:spacing w:val="1"/>
        </w:rPr>
        <w:t xml:space="preserve"> </w:t>
      </w:r>
      <w:r>
        <w:t>клетка, организм, метаболизм (обмен веществ и превращение энергии), гомеостаз</w:t>
      </w:r>
      <w:r>
        <w:rPr>
          <w:spacing w:val="1"/>
        </w:rPr>
        <w:t xml:space="preserve"> </w:t>
      </w:r>
      <w:r>
        <w:t>(саморегуляция),</w:t>
      </w:r>
      <w:r>
        <w:rPr>
          <w:spacing w:val="1"/>
        </w:rPr>
        <w:t xml:space="preserve"> </w:t>
      </w:r>
      <w:r>
        <w:t>уровневая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самовоспроизведение</w:t>
      </w:r>
      <w:r>
        <w:rPr>
          <w:spacing w:val="1"/>
        </w:rPr>
        <w:t xml:space="preserve"> </w:t>
      </w:r>
      <w:r>
        <w:t>(репродукция),</w:t>
      </w:r>
      <w:r>
        <w:rPr>
          <w:spacing w:val="-1"/>
        </w:rPr>
        <w:t xml:space="preserve"> </w:t>
      </w:r>
      <w:r>
        <w:t>наследственность,</w:t>
      </w:r>
      <w:r>
        <w:rPr>
          <w:spacing w:val="-2"/>
        </w:rPr>
        <w:t xml:space="preserve"> </w:t>
      </w:r>
      <w:r>
        <w:t>изменчивость,</w:t>
      </w:r>
      <w:r>
        <w:rPr>
          <w:spacing w:val="-1"/>
        </w:rPr>
        <w:t xml:space="preserve"> </w:t>
      </w:r>
      <w:r>
        <w:t>рост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развитие;</w:t>
      </w:r>
    </w:p>
    <w:p w14:paraId="86100000">
      <w:pPr>
        <w:pStyle w:val="Style_1"/>
        <w:spacing w:line="360" w:lineRule="auto"/>
        <w:ind w:right="520"/>
      </w:pPr>
      <w:r>
        <w:t>умение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(клеточная,</w:t>
      </w:r>
      <w:r>
        <w:rPr>
          <w:spacing w:val="1"/>
        </w:rPr>
        <w:t xml:space="preserve"> </w:t>
      </w:r>
      <w:r>
        <w:t>хромосомная,</w:t>
      </w:r>
      <w:r>
        <w:rPr>
          <w:spacing w:val="1"/>
        </w:rPr>
        <w:t xml:space="preserve"> </w:t>
      </w:r>
      <w:r>
        <w:t>мутационная,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догма</w:t>
      </w:r>
      <w:r>
        <w:rPr>
          <w:spacing w:val="70"/>
        </w:rPr>
        <w:t xml:space="preserve"> </w:t>
      </w:r>
      <w:r>
        <w:t>молекулярной</w:t>
      </w:r>
      <w:r>
        <w:rPr>
          <w:spacing w:val="70"/>
        </w:rPr>
        <w:t xml:space="preserve"> </w:t>
      </w:r>
      <w:r>
        <w:t>биологии),</w:t>
      </w:r>
      <w:r>
        <w:rPr>
          <w:spacing w:val="70"/>
        </w:rPr>
        <w:t xml:space="preserve"> </w:t>
      </w:r>
      <w:r>
        <w:t>законы</w:t>
      </w:r>
      <w:r>
        <w:rPr>
          <w:spacing w:val="70"/>
        </w:rPr>
        <w:t xml:space="preserve"> </w:t>
      </w:r>
      <w:r>
        <w:t>(Г. Менделя,</w:t>
      </w:r>
      <w:r>
        <w:rPr>
          <w:spacing w:val="-67"/>
        </w:rPr>
        <w:t xml:space="preserve"> </w:t>
      </w:r>
      <w:r>
        <w:t>Т. Моргана, Н.И. Вавилова) и учения (о центрах многообразия и происхождения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Н.И. Вавилова),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живым</w:t>
      </w:r>
      <w:r>
        <w:rPr>
          <w:spacing w:val="-1"/>
        </w:rPr>
        <w:t xml:space="preserve"> </w:t>
      </w:r>
      <w:r>
        <w:t>системам;</w:t>
      </w:r>
    </w:p>
    <w:p w14:paraId="87100000">
      <w:pPr>
        <w:pStyle w:val="Style_1"/>
        <w:spacing w:line="360" w:lineRule="auto"/>
        <w:ind w:right="521"/>
      </w:pPr>
      <w:r>
        <w:t>умение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биологии: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выдвижение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55"/>
        </w:rPr>
        <w:t xml:space="preserve"> </w:t>
      </w:r>
      <w:r>
        <w:t>исследуемыми</w:t>
      </w:r>
      <w:r>
        <w:rPr>
          <w:spacing w:val="55"/>
        </w:rPr>
        <w:t xml:space="preserve"> </w:t>
      </w:r>
      <w:r>
        <w:t>величинами,</w:t>
      </w:r>
      <w:r>
        <w:rPr>
          <w:spacing w:val="51"/>
        </w:rPr>
        <w:t xml:space="preserve"> </w:t>
      </w:r>
      <w:r>
        <w:t>объяснение</w:t>
      </w:r>
      <w:r>
        <w:rPr>
          <w:spacing w:val="52"/>
        </w:rPr>
        <w:t xml:space="preserve"> </w:t>
      </w:r>
      <w:r>
        <w:t>полученных</w:t>
      </w:r>
      <w:r>
        <w:rPr>
          <w:spacing w:val="53"/>
        </w:rPr>
        <w:t xml:space="preserve"> </w:t>
      </w:r>
      <w:r>
        <w:t>результатов,</w:t>
      </w:r>
    </w:p>
    <w:p w14:paraId="88100000">
      <w:pPr>
        <w:sectPr>
          <w:pgSz w:h="16850" w:orient="portrait" w:w="11910"/>
          <w:pgMar w:bottom="740" w:footer="543" w:header="576" w:left="740" w:right="180" w:top="840"/>
        </w:sectPr>
      </w:pPr>
    </w:p>
    <w:p w14:paraId="89100000">
      <w:pPr>
        <w:pStyle w:val="Style_1"/>
        <w:ind w:firstLine="0" w:left="0"/>
        <w:jc w:val="left"/>
        <w:rPr>
          <w:sz w:val="20"/>
        </w:rPr>
      </w:pPr>
    </w:p>
    <w:p w14:paraId="8A100000">
      <w:pPr>
        <w:pStyle w:val="Style_1"/>
        <w:spacing w:before="254" w:line="360" w:lineRule="auto"/>
        <w:ind w:firstLine="0" w:left="0" w:right="524"/>
      </w:pPr>
      <w:r>
        <w:t>использованных научных понятий, теорий и законов, умение делать выводы на</w:t>
      </w:r>
      <w:r>
        <w:rPr>
          <w:spacing w:val="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результатов;</w:t>
      </w:r>
    </w:p>
    <w:p w14:paraId="8B100000">
      <w:pPr>
        <w:pStyle w:val="Style_1"/>
        <w:spacing w:line="360" w:lineRule="auto"/>
        <w:ind w:right="521"/>
      </w:pP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вирусов,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прокариот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эукариот, одноклеточных и многоклеточных организмов, особенности процессов:</w:t>
      </w:r>
      <w:r>
        <w:rPr>
          <w:spacing w:val="1"/>
        </w:rPr>
        <w:t xml:space="preserve"> </w:t>
      </w:r>
      <w:r>
        <w:t>обмена веществ и превращения энергии в клетке, фотосинтеза, пластического и</w:t>
      </w:r>
      <w:r>
        <w:rPr>
          <w:spacing w:val="1"/>
        </w:rPr>
        <w:t xml:space="preserve"> </w:t>
      </w:r>
      <w:r>
        <w:t>энергетического</w:t>
      </w:r>
      <w:r>
        <w:rPr>
          <w:spacing w:val="1"/>
        </w:rPr>
        <w:t xml:space="preserve"> </w:t>
      </w:r>
      <w:r>
        <w:t>обмена,</w:t>
      </w:r>
      <w:r>
        <w:rPr>
          <w:spacing w:val="1"/>
        </w:rPr>
        <w:t xml:space="preserve"> </w:t>
      </w:r>
      <w:r>
        <w:t>хемосинтеза,</w:t>
      </w:r>
      <w:r>
        <w:rPr>
          <w:spacing w:val="1"/>
        </w:rPr>
        <w:t xml:space="preserve"> </w:t>
      </w:r>
      <w:r>
        <w:t>митоза,</w:t>
      </w:r>
      <w:r>
        <w:rPr>
          <w:spacing w:val="1"/>
        </w:rPr>
        <w:t xml:space="preserve"> </w:t>
      </w:r>
      <w:r>
        <w:t>мейоза,</w:t>
      </w:r>
      <w:r>
        <w:rPr>
          <w:spacing w:val="1"/>
        </w:rPr>
        <w:t xml:space="preserve"> </w:t>
      </w:r>
      <w:r>
        <w:t>оплодотворения,</w:t>
      </w:r>
      <w:r>
        <w:rPr>
          <w:spacing w:val="1"/>
        </w:rPr>
        <w:t xml:space="preserve"> </w:t>
      </w:r>
      <w:r>
        <w:t>размножения,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3"/>
        </w:rPr>
        <w:t xml:space="preserve"> </w:t>
      </w:r>
      <w:r>
        <w:t>развития организма</w:t>
      </w:r>
      <w:r>
        <w:rPr>
          <w:spacing w:val="-2"/>
        </w:rPr>
        <w:t xml:space="preserve"> </w:t>
      </w:r>
      <w:r>
        <w:t>(онтогенез);</w:t>
      </w:r>
    </w:p>
    <w:p w14:paraId="8C100000">
      <w:pPr>
        <w:pStyle w:val="Style_1"/>
        <w:spacing w:line="360" w:lineRule="auto"/>
        <w:ind w:right="521"/>
      </w:pP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процессов и явлений, для принятия практических решений в повседневной жизни с</w:t>
      </w:r>
      <w:r>
        <w:rPr>
          <w:spacing w:val="-67"/>
        </w:rPr>
        <w:t xml:space="preserve"> </w:t>
      </w:r>
      <w:r>
        <w:t>целью обеспечения безопасности своего здоровья и здоровья окружающих людей,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биотехнологий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рационального природопользования;</w:t>
      </w:r>
    </w:p>
    <w:p w14:paraId="8D100000">
      <w:pPr>
        <w:pStyle w:val="Style_1"/>
        <w:spacing w:line="360" w:lineRule="auto"/>
        <w:ind w:right="523"/>
      </w:pPr>
      <w:r>
        <w:t>умение решать элементарные генетические задачи на моно- и дигибридное</w:t>
      </w:r>
      <w:r>
        <w:rPr>
          <w:spacing w:val="1"/>
        </w:rPr>
        <w:t xml:space="preserve"> </w:t>
      </w:r>
      <w:r>
        <w:t>скрещивание,</w:t>
      </w:r>
      <w:r>
        <w:rPr>
          <w:spacing w:val="1"/>
        </w:rPr>
        <w:t xml:space="preserve"> </w:t>
      </w:r>
      <w:r>
        <w:t>сцепленное</w:t>
      </w:r>
      <w:r>
        <w:rPr>
          <w:spacing w:val="1"/>
        </w:rPr>
        <w:t xml:space="preserve"> </w:t>
      </w:r>
      <w:r>
        <w:t>наследование,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моногибридного</w:t>
      </w:r>
      <w:r>
        <w:rPr>
          <w:spacing w:val="1"/>
        </w:rPr>
        <w:t xml:space="preserve"> </w:t>
      </w:r>
      <w:r>
        <w:t>скрещивания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предсказания</w:t>
      </w:r>
      <w:r>
        <w:rPr>
          <w:spacing w:val="-4"/>
        </w:rPr>
        <w:t xml:space="preserve"> </w:t>
      </w:r>
      <w:r>
        <w:t>наследования</w:t>
      </w:r>
      <w:r>
        <w:rPr>
          <w:spacing w:val="-1"/>
        </w:rPr>
        <w:t xml:space="preserve"> </w:t>
      </w:r>
      <w:r>
        <w:t>признаков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организмов;</w:t>
      </w:r>
    </w:p>
    <w:p w14:paraId="8E100000">
      <w:pPr>
        <w:pStyle w:val="Style_1"/>
        <w:spacing w:line="360" w:lineRule="auto"/>
        <w:ind w:right="528"/>
      </w:pPr>
      <w:r>
        <w:t>умение выполнять лабораторные и практические работы, соблюдать правила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 с</w:t>
      </w:r>
      <w:r>
        <w:rPr>
          <w:spacing w:val="-4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и лабораторным</w:t>
      </w:r>
      <w:r>
        <w:rPr>
          <w:spacing w:val="-3"/>
        </w:rPr>
        <w:t xml:space="preserve"> </w:t>
      </w:r>
      <w:r>
        <w:t>оборудованием;</w:t>
      </w:r>
    </w:p>
    <w:p w14:paraId="8F100000">
      <w:pPr>
        <w:pStyle w:val="Style_1"/>
        <w:spacing w:line="360" w:lineRule="auto"/>
        <w:ind w:right="522"/>
      </w:pPr>
      <w:r>
        <w:t>умение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включающую</w:t>
      </w:r>
      <w:r>
        <w:rPr>
          <w:spacing w:val="1"/>
        </w:rPr>
        <w:t xml:space="preserve"> </w:t>
      </w:r>
      <w:r>
        <w:t>псевдонаучные</w:t>
      </w:r>
      <w:r>
        <w:rPr>
          <w:spacing w:val="1"/>
        </w:rPr>
        <w:t xml:space="preserve"> </w:t>
      </w:r>
      <w:r>
        <w:t>знания 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(средства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научно-популярные</w:t>
      </w:r>
      <w:r>
        <w:rPr>
          <w:spacing w:val="1"/>
        </w:rPr>
        <w:t xml:space="preserve"> </w:t>
      </w:r>
      <w:r>
        <w:t>материалы),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медицине,</w:t>
      </w:r>
      <w:r>
        <w:rPr>
          <w:spacing w:val="1"/>
        </w:rPr>
        <w:t xml:space="preserve"> </w:t>
      </w:r>
      <w:r>
        <w:t>биотехнологии;</w:t>
      </w:r>
    </w:p>
    <w:p w14:paraId="90100000">
      <w:pPr>
        <w:pStyle w:val="Style_1"/>
        <w:spacing w:line="360" w:lineRule="auto"/>
        <w:ind w:right="522"/>
      </w:pPr>
      <w:r>
        <w:t>умение создавать собственные письменные и устные сообщения, обобщая</w:t>
      </w:r>
      <w:r>
        <w:rPr>
          <w:spacing w:val="1"/>
        </w:rPr>
        <w:t xml:space="preserve"> </w:t>
      </w:r>
      <w:r>
        <w:t>биологическую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понятийный</w:t>
      </w:r>
      <w:r>
        <w:rPr>
          <w:spacing w:val="-1"/>
        </w:rPr>
        <w:t xml:space="preserve"> </w:t>
      </w:r>
      <w:r>
        <w:t>аппарат</w:t>
      </w:r>
      <w:r>
        <w:rPr>
          <w:spacing w:val="-1"/>
        </w:rPr>
        <w:t xml:space="preserve"> </w:t>
      </w:r>
      <w:r>
        <w:t>биологии.</w:t>
      </w:r>
    </w:p>
    <w:p w14:paraId="91100000">
      <w:pPr>
        <w:pStyle w:val="Style_5"/>
        <w:numPr>
          <w:ilvl w:val="2"/>
          <w:numId w:val="4"/>
        </w:numPr>
        <w:tabs>
          <w:tab w:leader="none" w:pos="2083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 освоения учебного 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«Биология»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11 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должны отражать:</w:t>
      </w:r>
    </w:p>
    <w:p w14:paraId="92100000">
      <w:pPr>
        <w:pStyle w:val="Style_1"/>
        <w:spacing w:line="321" w:lineRule="exact"/>
        <w:ind w:firstLine="0" w:left="1101"/>
      </w:pPr>
      <w:r>
        <w:t>сформированность</w:t>
      </w:r>
      <w:r>
        <w:rPr>
          <w:spacing w:val="14"/>
        </w:rPr>
        <w:t xml:space="preserve"> </w:t>
      </w:r>
      <w:r>
        <w:t>знаний</w:t>
      </w:r>
      <w:r>
        <w:rPr>
          <w:spacing w:val="84"/>
        </w:rPr>
        <w:t xml:space="preserve"> </w:t>
      </w:r>
      <w:r>
        <w:t>о</w:t>
      </w:r>
      <w:r>
        <w:rPr>
          <w:spacing w:val="85"/>
        </w:rPr>
        <w:t xml:space="preserve"> </w:t>
      </w:r>
      <w:r>
        <w:t>месте</w:t>
      </w:r>
      <w:r>
        <w:rPr>
          <w:spacing w:val="86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роли</w:t>
      </w:r>
      <w:r>
        <w:rPr>
          <w:spacing w:val="87"/>
        </w:rPr>
        <w:t xml:space="preserve"> </w:t>
      </w:r>
      <w:r>
        <w:t>биологии</w:t>
      </w:r>
      <w:r>
        <w:rPr>
          <w:spacing w:val="85"/>
        </w:rPr>
        <w:t xml:space="preserve"> </w:t>
      </w:r>
      <w:r>
        <w:t>в</w:t>
      </w:r>
      <w:r>
        <w:rPr>
          <w:spacing w:val="86"/>
        </w:rPr>
        <w:t xml:space="preserve"> </w:t>
      </w:r>
      <w:r>
        <w:t>системе</w:t>
      </w:r>
      <w:r>
        <w:rPr>
          <w:spacing w:val="84"/>
        </w:rPr>
        <w:t xml:space="preserve"> </w:t>
      </w:r>
      <w:r>
        <w:t>научного</w:t>
      </w:r>
    </w:p>
    <w:p w14:paraId="93100000">
      <w:pPr>
        <w:sectPr>
          <w:pgSz w:h="16850" w:orient="portrait" w:w="11910"/>
          <w:pgMar w:bottom="740" w:footer="543" w:header="576" w:left="740" w:right="180" w:top="840"/>
        </w:sectPr>
      </w:pPr>
    </w:p>
    <w:p w14:paraId="94100000">
      <w:pPr>
        <w:pStyle w:val="Style_1"/>
        <w:ind w:firstLine="0" w:left="0"/>
        <w:jc w:val="left"/>
        <w:rPr>
          <w:sz w:val="20"/>
        </w:rPr>
      </w:pPr>
    </w:p>
    <w:p w14:paraId="95100000">
      <w:pPr>
        <w:pStyle w:val="Style_1"/>
        <w:spacing w:before="254" w:line="360" w:lineRule="auto"/>
        <w:ind w:firstLine="0" w:left="0" w:right="522"/>
      </w:pPr>
      <w:r>
        <w:t>знания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вкладе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учёных-биологов в развитие биологии, функциональной грамотности человека 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задач;</w:t>
      </w:r>
    </w:p>
    <w:p w14:paraId="96100000">
      <w:pPr>
        <w:pStyle w:val="Style_1"/>
        <w:spacing w:line="360" w:lineRule="auto"/>
        <w:ind w:right="522"/>
      </w:pPr>
      <w:r>
        <w:t>умение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популяция,</w:t>
      </w:r>
      <w:r>
        <w:rPr>
          <w:spacing w:val="1"/>
        </w:rPr>
        <w:t xml:space="preserve"> </w:t>
      </w:r>
      <w:r>
        <w:t>генофонд,</w:t>
      </w:r>
      <w:r>
        <w:rPr>
          <w:spacing w:val="1"/>
        </w:rPr>
        <w:t xml:space="preserve"> </w:t>
      </w:r>
      <w:r>
        <w:t>эволюция,</w:t>
      </w:r>
      <w:r>
        <w:rPr>
          <w:spacing w:val="1"/>
        </w:rPr>
        <w:t xml:space="preserve"> </w:t>
      </w:r>
      <w:r>
        <w:t>движущие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(факторы)</w:t>
      </w:r>
      <w:r>
        <w:rPr>
          <w:spacing w:val="1"/>
        </w:rPr>
        <w:t xml:space="preserve"> </w:t>
      </w:r>
      <w:r>
        <w:t>эволюции,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организмов,</w:t>
      </w:r>
      <w:r>
        <w:rPr>
          <w:spacing w:val="1"/>
        </w:rPr>
        <w:t xml:space="preserve"> </w:t>
      </w:r>
      <w:r>
        <w:t>видообразование,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экосистема,</w:t>
      </w:r>
      <w:r>
        <w:rPr>
          <w:spacing w:val="1"/>
        </w:rPr>
        <w:t xml:space="preserve"> </w:t>
      </w:r>
      <w:r>
        <w:t>продуценты,</w:t>
      </w:r>
      <w:r>
        <w:rPr>
          <w:spacing w:val="1"/>
        </w:rPr>
        <w:t xml:space="preserve"> </w:t>
      </w:r>
      <w:r>
        <w:t>консументы,</w:t>
      </w:r>
      <w:r>
        <w:rPr>
          <w:spacing w:val="1"/>
        </w:rPr>
        <w:t xml:space="preserve"> </w:t>
      </w:r>
      <w:r>
        <w:t>редуценты,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пирамида,</w:t>
      </w:r>
      <w:r>
        <w:rPr>
          <w:spacing w:val="-2"/>
        </w:rPr>
        <w:t xml:space="preserve"> </w:t>
      </w:r>
      <w:r>
        <w:t>биогеоценоз,</w:t>
      </w:r>
      <w:r>
        <w:rPr>
          <w:spacing w:val="-1"/>
        </w:rPr>
        <w:t xml:space="preserve"> </w:t>
      </w:r>
      <w:r>
        <w:t>биосфера;</w:t>
      </w:r>
    </w:p>
    <w:p w14:paraId="97100000">
      <w:pPr>
        <w:pStyle w:val="Style_1"/>
        <w:spacing w:before="2" w:line="360" w:lineRule="auto"/>
        <w:ind w:right="523"/>
      </w:pPr>
      <w:r>
        <w:t>умение излагать биологические теории (эволюционная теория Ч. Дарвина,</w:t>
      </w:r>
      <w:r>
        <w:rPr>
          <w:spacing w:val="1"/>
        </w:rPr>
        <w:t xml:space="preserve"> </w:t>
      </w:r>
      <w:r>
        <w:t>синтетическая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эволюции),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(зародышевого</w:t>
      </w:r>
      <w:r>
        <w:rPr>
          <w:spacing w:val="1"/>
        </w:rPr>
        <w:t xml:space="preserve"> </w:t>
      </w:r>
      <w:r>
        <w:t>сходства</w:t>
      </w:r>
      <w:r>
        <w:rPr>
          <w:spacing w:val="71"/>
        </w:rPr>
        <w:t xml:space="preserve"> </w:t>
      </w:r>
      <w:r>
        <w:t>К.М. Бэра,</w:t>
      </w:r>
      <w:r>
        <w:rPr>
          <w:spacing w:val="71"/>
        </w:rPr>
        <w:t xml:space="preserve"> </w:t>
      </w:r>
      <w:r>
        <w:t>чередования</w:t>
      </w:r>
      <w:r>
        <w:rPr>
          <w:spacing w:val="71"/>
        </w:rPr>
        <w:t xml:space="preserve"> </w:t>
      </w:r>
      <w:r>
        <w:t>главных</w:t>
      </w:r>
      <w:r>
        <w:rPr>
          <w:spacing w:val="71"/>
        </w:rPr>
        <w:t xml:space="preserve"> </w:t>
      </w:r>
      <w:r>
        <w:t>направлений   и   путей   эволюции</w:t>
      </w:r>
      <w:r>
        <w:rPr>
          <w:spacing w:val="1"/>
        </w:rPr>
        <w:t xml:space="preserve"> </w:t>
      </w:r>
      <w:r>
        <w:t>А.Н. Северцова,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биосфере</w:t>
      </w:r>
      <w:r>
        <w:rPr>
          <w:spacing w:val="1"/>
        </w:rPr>
        <w:t xml:space="preserve"> </w:t>
      </w:r>
      <w:r>
        <w:t>В.И. Вернадского),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к живым системам;</w:t>
      </w:r>
    </w:p>
    <w:p w14:paraId="98100000">
      <w:pPr>
        <w:pStyle w:val="Style_1"/>
        <w:spacing w:line="360" w:lineRule="auto"/>
        <w:ind w:right="520"/>
      </w:pPr>
      <w:r>
        <w:t>умение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биологии: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выдвижение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исследуемыми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использованных научных понятий, теорий и законов, умение делать выводы на</w:t>
      </w:r>
      <w:r>
        <w:rPr>
          <w:spacing w:val="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результатов;</w:t>
      </w:r>
    </w:p>
    <w:p w14:paraId="99100000">
      <w:pPr>
        <w:pStyle w:val="Style_1"/>
        <w:spacing w:line="360" w:lineRule="auto"/>
        <w:ind w:right="522"/>
      </w:pPr>
      <w:r>
        <w:t>умение выделять существенные признаки строения биологических объектов: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популяций,</w:t>
      </w:r>
      <w:r>
        <w:rPr>
          <w:spacing w:val="1"/>
        </w:rPr>
        <w:t xml:space="preserve"> </w:t>
      </w:r>
      <w:r>
        <w:t>продуцентов,</w:t>
      </w:r>
      <w:r>
        <w:rPr>
          <w:spacing w:val="1"/>
        </w:rPr>
        <w:t xml:space="preserve"> </w:t>
      </w:r>
      <w:r>
        <w:t>консументов,</w:t>
      </w:r>
      <w:r>
        <w:rPr>
          <w:spacing w:val="1"/>
        </w:rPr>
        <w:t xml:space="preserve"> </w:t>
      </w:r>
      <w:r>
        <w:t>редуцентов,</w:t>
      </w:r>
      <w:r>
        <w:rPr>
          <w:spacing w:val="1"/>
        </w:rPr>
        <w:t xml:space="preserve"> </w:t>
      </w:r>
      <w:r>
        <w:t>биогеоценозов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экосистем, особенности процессов: наследственной изменчивости, естественного</w:t>
      </w:r>
      <w:r>
        <w:rPr>
          <w:spacing w:val="1"/>
        </w:rPr>
        <w:t xml:space="preserve"> </w:t>
      </w:r>
      <w:r>
        <w:t>отбора, видообразования, приспособленности организмов, действия экологических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организмы,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потока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экосистемах,</w:t>
      </w:r>
      <w:r>
        <w:rPr>
          <w:spacing w:val="1"/>
        </w:rPr>
        <w:t xml:space="preserve"> </w:t>
      </w:r>
      <w:r>
        <w:t>антропогенных изменений в экосистемах своей местности, круговорота веществ и</w:t>
      </w:r>
      <w:r>
        <w:rPr>
          <w:spacing w:val="1"/>
        </w:rPr>
        <w:t xml:space="preserve"> </w:t>
      </w:r>
      <w:r>
        <w:t>биогеохимических</w:t>
      </w:r>
      <w:r>
        <w:rPr>
          <w:spacing w:val="-3"/>
        </w:rPr>
        <w:t xml:space="preserve"> </w:t>
      </w:r>
      <w:r>
        <w:t>циклов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биосфере;</w:t>
      </w:r>
    </w:p>
    <w:p w14:paraId="9A100000">
      <w:pPr>
        <w:pStyle w:val="Style_1"/>
        <w:spacing w:before="1" w:line="360" w:lineRule="auto"/>
        <w:ind w:right="521"/>
      </w:pP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принятия</w:t>
      </w:r>
      <w:r>
        <w:rPr>
          <w:spacing w:val="3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решений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повседневной</w:t>
      </w:r>
      <w:r>
        <w:rPr>
          <w:spacing w:val="2"/>
        </w:rPr>
        <w:t xml:space="preserve"> </w:t>
      </w:r>
      <w:r>
        <w:t>жизни</w:t>
      </w:r>
      <w:r>
        <w:rPr>
          <w:spacing w:val="10"/>
        </w:rPr>
        <w:t xml:space="preserve"> </w:t>
      </w:r>
      <w:r>
        <w:t>с</w:t>
      </w:r>
    </w:p>
    <w:p w14:paraId="9B100000">
      <w:pPr>
        <w:sectPr>
          <w:pgSz w:h="16850" w:orient="portrait" w:w="11910"/>
          <w:pgMar w:bottom="740" w:footer="543" w:header="576" w:left="740" w:right="180" w:top="840"/>
        </w:sectPr>
      </w:pPr>
    </w:p>
    <w:p w14:paraId="9C100000">
      <w:pPr>
        <w:pStyle w:val="Style_1"/>
        <w:ind w:firstLine="0" w:left="0"/>
        <w:jc w:val="left"/>
        <w:rPr>
          <w:sz w:val="20"/>
        </w:rPr>
      </w:pPr>
    </w:p>
    <w:p w14:paraId="9D100000">
      <w:pPr>
        <w:pStyle w:val="Style_1"/>
        <w:spacing w:before="254" w:line="360" w:lineRule="auto"/>
        <w:ind w:firstLine="0" w:left="0" w:right="522"/>
      </w:pPr>
      <w:r>
        <w:t>целью обеспечения безопасности своего здоровья и здоровья окружающих людей,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понимание необходимости использования достижений современной биологии для</w:t>
      </w:r>
      <w:r>
        <w:rPr>
          <w:spacing w:val="1"/>
        </w:rPr>
        <w:t xml:space="preserve"> </w:t>
      </w:r>
      <w:r>
        <w:t>рационального природопользования;</w:t>
      </w:r>
    </w:p>
    <w:p w14:paraId="9E100000">
      <w:pPr>
        <w:pStyle w:val="Style_1"/>
        <w:spacing w:line="360" w:lineRule="auto"/>
        <w:ind w:right="525"/>
      </w:pPr>
      <w:r>
        <w:t>умение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схемы</w:t>
      </w:r>
      <w:r>
        <w:rPr>
          <w:spacing w:val="-67"/>
        </w:rPr>
        <w:t xml:space="preserve"> </w:t>
      </w:r>
      <w:r>
        <w:t>переноса</w:t>
      </w:r>
      <w:r>
        <w:rPr>
          <w:spacing w:val="-1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энергии в</w:t>
      </w:r>
      <w:r>
        <w:rPr>
          <w:spacing w:val="-2"/>
        </w:rPr>
        <w:t xml:space="preserve"> </w:t>
      </w:r>
      <w:r>
        <w:t>экосистемах</w:t>
      </w:r>
      <w:r>
        <w:rPr>
          <w:spacing w:val="1"/>
        </w:rPr>
        <w:t xml:space="preserve"> </w:t>
      </w:r>
      <w:r>
        <w:t>(цепи питания);</w:t>
      </w:r>
    </w:p>
    <w:p w14:paraId="9F100000">
      <w:pPr>
        <w:pStyle w:val="Style_1"/>
        <w:spacing w:line="360" w:lineRule="auto"/>
        <w:ind w:right="523"/>
      </w:pPr>
      <w:r>
        <w:t>умение выполнять лабораторные и практические работы, соблюдать правила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 с</w:t>
      </w:r>
      <w:r>
        <w:rPr>
          <w:spacing w:val="-4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и лабораторным</w:t>
      </w:r>
      <w:r>
        <w:rPr>
          <w:spacing w:val="-3"/>
        </w:rPr>
        <w:t xml:space="preserve"> </w:t>
      </w:r>
      <w:r>
        <w:t>оборудованием;</w:t>
      </w:r>
    </w:p>
    <w:p w14:paraId="A0100000">
      <w:pPr>
        <w:pStyle w:val="Style_1"/>
        <w:spacing w:line="360" w:lineRule="auto"/>
        <w:ind w:right="521"/>
      </w:pPr>
      <w:r>
        <w:t>умение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содержания, включающую псевдонаучные</w:t>
      </w:r>
      <w:r>
        <w:rPr>
          <w:spacing w:val="1"/>
        </w:rPr>
        <w:t xml:space="preserve"> </w:t>
      </w:r>
      <w:r>
        <w:t>знания из 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(средства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научно-популярные</w:t>
      </w:r>
      <w:r>
        <w:rPr>
          <w:spacing w:val="1"/>
        </w:rPr>
        <w:t xml:space="preserve"> </w:t>
      </w:r>
      <w:r>
        <w:t>материалы),</w:t>
      </w:r>
      <w:r>
        <w:rPr>
          <w:spacing w:val="1"/>
        </w:rPr>
        <w:t xml:space="preserve"> </w:t>
      </w:r>
      <w:r>
        <w:t>рассматривать глобальные экологические проблемы современности, формировать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собственную</w:t>
      </w:r>
      <w:r>
        <w:rPr>
          <w:spacing w:val="-1"/>
        </w:rPr>
        <w:t xml:space="preserve"> </w:t>
      </w:r>
      <w:r>
        <w:t>позицию;</w:t>
      </w:r>
    </w:p>
    <w:p w14:paraId="A1100000">
      <w:pPr>
        <w:pStyle w:val="Style_1"/>
        <w:spacing w:line="360" w:lineRule="auto"/>
        <w:ind w:right="522"/>
      </w:pPr>
      <w:r>
        <w:t>умение создавать собственные письменные и устные сообщения, обобщая</w:t>
      </w:r>
      <w:r>
        <w:rPr>
          <w:spacing w:val="1"/>
        </w:rPr>
        <w:t xml:space="preserve"> </w:t>
      </w:r>
      <w:r>
        <w:t>биологическую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понятийный</w:t>
      </w:r>
      <w:r>
        <w:rPr>
          <w:spacing w:val="-1"/>
        </w:rPr>
        <w:t xml:space="preserve"> </w:t>
      </w:r>
      <w:r>
        <w:t>аппарат</w:t>
      </w:r>
      <w:r>
        <w:rPr>
          <w:spacing w:val="-1"/>
        </w:rPr>
        <w:t xml:space="preserve"> </w:t>
      </w:r>
      <w:r>
        <w:t>биологии.</w:t>
      </w:r>
    </w:p>
    <w:p w14:paraId="A2100000">
      <w:pPr>
        <w:pStyle w:val="Style_1"/>
        <w:spacing w:before="6"/>
        <w:ind w:firstLine="0" w:left="0"/>
        <w:jc w:val="left"/>
        <w:rPr>
          <w:sz w:val="41"/>
        </w:rPr>
      </w:pPr>
    </w:p>
    <w:p w14:paraId="A3100000">
      <w:pPr>
        <w:pStyle w:val="Style_6"/>
        <w:numPr>
          <w:ilvl w:val="0"/>
          <w:numId w:val="4"/>
        </w:numPr>
        <w:tabs>
          <w:tab w:leader="none" w:pos="1632" w:val="left"/>
        </w:tabs>
        <w:spacing w:after="0" w:before="0" w:line="240" w:lineRule="auto"/>
        <w:ind w:hanging="421" w:left="1631" w:right="0"/>
        <w:jc w:val="both"/>
        <w:rPr>
          <w:color w:val="0D0D0D"/>
        </w:rPr>
      </w:pPr>
      <w:bookmarkStart w:id="18" w:name="_bookmark18"/>
      <w:bookmarkEnd w:id="18"/>
      <w:r>
        <w:rPr>
          <w:color w:val="0D0D0D"/>
        </w:rPr>
        <w:t>Феде</w:t>
      </w:r>
      <w:r>
        <w:rPr>
          <w:color w:val="0D0D0D"/>
        </w:rPr>
        <w:t>ральная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рабочая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программа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учебному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предмету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«История»</w:t>
      </w:r>
    </w:p>
    <w:p w14:paraId="A4100000">
      <w:pPr>
        <w:spacing w:before="163"/>
        <w:ind w:firstLine="0" w:left="4219" w:right="0"/>
        <w:jc w:val="both"/>
        <w:rPr>
          <w:b w:val="1"/>
          <w:sz w:val="28"/>
        </w:rPr>
      </w:pPr>
      <w:r>
        <w:rPr>
          <w:b w:val="1"/>
          <w:color w:val="0D0D0D"/>
          <w:sz w:val="28"/>
        </w:rPr>
        <w:t>(базовый</w:t>
      </w:r>
      <w:r>
        <w:rPr>
          <w:b w:val="1"/>
          <w:color w:val="0D0D0D"/>
          <w:spacing w:val="-4"/>
          <w:sz w:val="28"/>
        </w:rPr>
        <w:t xml:space="preserve"> </w:t>
      </w:r>
      <w:r>
        <w:rPr>
          <w:b w:val="1"/>
          <w:color w:val="0D0D0D"/>
          <w:sz w:val="28"/>
        </w:rPr>
        <w:t>уровень).</w:t>
      </w:r>
    </w:p>
    <w:p w14:paraId="A5100000">
      <w:pPr>
        <w:pStyle w:val="Style_5"/>
        <w:numPr>
          <w:ilvl w:val="1"/>
          <w:numId w:val="39"/>
        </w:numPr>
        <w:tabs>
          <w:tab w:leader="none" w:pos="1733" w:val="left"/>
        </w:tabs>
        <w:spacing w:after="0" w:before="16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«История»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(предметная область «Общественно-научные предметы») (далее соответственно 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история)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 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 по истории.</w:t>
      </w:r>
    </w:p>
    <w:p w14:paraId="A6100000">
      <w:pPr>
        <w:pStyle w:val="Style_5"/>
        <w:numPr>
          <w:ilvl w:val="1"/>
          <w:numId w:val="39"/>
        </w:numPr>
        <w:tabs>
          <w:tab w:leader="none" w:pos="1733" w:val="left"/>
        </w:tabs>
        <w:spacing w:after="0" w:before="1" w:line="240" w:lineRule="auto"/>
        <w:ind w:hanging="632" w:left="1732" w:right="0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записка.</w:t>
      </w:r>
    </w:p>
    <w:p w14:paraId="A7100000">
      <w:pPr>
        <w:pStyle w:val="Style_5"/>
        <w:numPr>
          <w:ilvl w:val="2"/>
          <w:numId w:val="39"/>
        </w:numPr>
        <w:tabs>
          <w:tab w:leader="none" w:pos="1942" w:val="left"/>
        </w:tabs>
        <w:spacing w:after="0" w:before="16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Программа по истории разработана с целью оказания 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 учителю истории в создании рабочей программы по учебному предмету,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ориентированной на современные тенденции в образовании и активные методики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СОО.</w:t>
      </w:r>
    </w:p>
    <w:p w14:paraId="A8100000">
      <w:pPr>
        <w:sectPr>
          <w:pgSz w:h="16850" w:orient="portrait" w:w="11910"/>
          <w:pgMar w:bottom="740" w:footer="543" w:header="576" w:left="740" w:right="180" w:top="840"/>
        </w:sectPr>
      </w:pPr>
    </w:p>
    <w:p w14:paraId="A9100000">
      <w:pPr>
        <w:pStyle w:val="Style_1"/>
        <w:ind w:firstLine="0" w:left="0"/>
        <w:jc w:val="left"/>
        <w:rPr>
          <w:sz w:val="20"/>
        </w:rPr>
      </w:pPr>
    </w:p>
    <w:p w14:paraId="AA100000">
      <w:pPr>
        <w:pStyle w:val="Style_5"/>
        <w:numPr>
          <w:ilvl w:val="2"/>
          <w:numId w:val="39"/>
        </w:numPr>
        <w:tabs>
          <w:tab w:leader="none" w:pos="1942" w:val="left"/>
        </w:tabs>
        <w:spacing w:after="0" w:before="254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Программа по истории дает представление о целях, общей 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 воспитания и развития обучающихся средствами истории, устанавливает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классам</w:t>
      </w:r>
      <w:r>
        <w:rPr>
          <w:spacing w:val="-4"/>
          <w:sz w:val="28"/>
        </w:rPr>
        <w:t xml:space="preserve"> </w:t>
      </w:r>
      <w:r>
        <w:rPr>
          <w:sz w:val="28"/>
        </w:rPr>
        <w:t>и структурирование его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-2"/>
          <w:sz w:val="28"/>
        </w:rPr>
        <w:t xml:space="preserve"> </w:t>
      </w:r>
      <w:r>
        <w:rPr>
          <w:sz w:val="28"/>
        </w:rPr>
        <w:t>и темам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курса.</w:t>
      </w:r>
    </w:p>
    <w:p w14:paraId="AB100000">
      <w:pPr>
        <w:pStyle w:val="Style_5"/>
        <w:numPr>
          <w:ilvl w:val="2"/>
          <w:numId w:val="39"/>
        </w:numPr>
        <w:tabs>
          <w:tab w:leader="none" w:pos="1944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Место истории в системе среднего общего образования 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потенциалом,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67"/>
          <w:sz w:val="28"/>
        </w:rPr>
        <w:t xml:space="preserve"> </w:t>
      </w:r>
      <w:r>
        <w:rPr>
          <w:sz w:val="28"/>
        </w:rPr>
        <w:t>собирательную картину жизни людей во времени, их социального, созидательного,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 опыта. Она служит важным ресурсом самоидентификации личности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 окружающем социуме, культурной среде от уровня семьи до уровня своей страны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в целом.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 прошлого,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и будущего.</w:t>
      </w:r>
    </w:p>
    <w:p w14:paraId="AC100000">
      <w:pPr>
        <w:pStyle w:val="Style_5"/>
        <w:numPr>
          <w:ilvl w:val="2"/>
          <w:numId w:val="39"/>
        </w:numPr>
        <w:tabs>
          <w:tab w:leader="none" w:pos="1942" w:val="left"/>
        </w:tabs>
        <w:spacing w:after="0" w:before="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Целью школьного исторического образования является 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самоидентификации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 опыта своей страны и человечества в целом, активно и творчески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применяющего исторические знания и предметные умения в учебной и 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практике.</w:t>
      </w:r>
      <w:r>
        <w:rPr>
          <w:spacing w:val="1"/>
          <w:sz w:val="28"/>
        </w:rPr>
        <w:t xml:space="preserve"> </w:t>
      </w:r>
      <w:r>
        <w:rPr>
          <w:sz w:val="28"/>
        </w:rPr>
        <w:t>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 российской и мировой истории, понимание места и роли 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общую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прошлому</w:t>
      </w:r>
      <w:r>
        <w:rPr>
          <w:spacing w:val="-2"/>
          <w:sz w:val="28"/>
        </w:rPr>
        <w:t xml:space="preserve"> </w:t>
      </w:r>
      <w:r>
        <w:rPr>
          <w:sz w:val="28"/>
        </w:rPr>
        <w:t>и настоящему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Отечества.</w:t>
      </w:r>
    </w:p>
    <w:p w14:paraId="AD100000">
      <w:pPr>
        <w:pStyle w:val="Style_1"/>
        <w:spacing w:before="2" w:line="360" w:lineRule="auto"/>
        <w:ind w:right="521"/>
      </w:pPr>
      <w:r>
        <w:t>При разработке рабочей программы по истории образовательная организация</w:t>
      </w:r>
      <w:r>
        <w:rPr>
          <w:spacing w:val="-67"/>
        </w:rPr>
        <w:t xml:space="preserve"> </w:t>
      </w:r>
      <w:r>
        <w:t>вправе использовать материалы всероссийского просветительского проекта «Без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давности»,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 о трагедии мирного населения в СССР и военных преступлений нацистов в</w:t>
      </w:r>
      <w:r>
        <w:rPr>
          <w:spacing w:val="1"/>
        </w:rPr>
        <w:t xml:space="preserve"> </w:t>
      </w:r>
      <w:r>
        <w:t>годы</w:t>
      </w:r>
      <w:r>
        <w:rPr>
          <w:spacing w:val="-1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Отечественной войны</w:t>
      </w:r>
      <w:r>
        <w:rPr>
          <w:spacing w:val="-3"/>
        </w:rPr>
        <w:t xml:space="preserve"> </w:t>
      </w:r>
      <w:r>
        <w:t>1941 – 1945</w:t>
      </w:r>
      <w:r>
        <w:rPr>
          <w:spacing w:val="1"/>
        </w:rPr>
        <w:t xml:space="preserve"> </w:t>
      </w:r>
      <w:r>
        <w:t>гг.</w:t>
      </w:r>
    </w:p>
    <w:p w14:paraId="AE100000">
      <w:pPr>
        <w:pStyle w:val="Style_5"/>
        <w:numPr>
          <w:ilvl w:val="2"/>
          <w:numId w:val="39"/>
        </w:numPr>
        <w:tabs>
          <w:tab w:leader="none" w:pos="1942" w:val="left"/>
        </w:tabs>
        <w:spacing w:after="0" w:before="0" w:line="331" w:lineRule="exact"/>
        <w:ind w:hanging="841" w:left="1941" w:right="0"/>
        <w:jc w:val="both"/>
        <w:rPr>
          <w:sz w:val="28"/>
        </w:rPr>
      </w:pPr>
      <w:r>
        <w:rPr>
          <w:sz w:val="28"/>
        </w:rPr>
        <w:t>Задачами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14:paraId="AF100000">
      <w:pPr>
        <w:pStyle w:val="Style_1"/>
        <w:spacing w:before="161"/>
        <w:ind w:firstLine="0" w:left="1101"/>
      </w:pPr>
      <w:r>
        <w:t xml:space="preserve">углубление  </w:t>
      </w:r>
      <w:r>
        <w:rPr>
          <w:spacing w:val="43"/>
        </w:rPr>
        <w:t xml:space="preserve"> </w:t>
      </w:r>
      <w:r>
        <w:t xml:space="preserve">социализации   </w:t>
      </w:r>
      <w:r>
        <w:rPr>
          <w:spacing w:val="40"/>
        </w:rPr>
        <w:t xml:space="preserve"> </w:t>
      </w:r>
      <w:r>
        <w:t xml:space="preserve">обучающихся,   </w:t>
      </w:r>
      <w:r>
        <w:rPr>
          <w:spacing w:val="45"/>
        </w:rPr>
        <w:t xml:space="preserve"> </w:t>
      </w:r>
      <w:r>
        <w:t xml:space="preserve">формирование   </w:t>
      </w:r>
      <w:r>
        <w:rPr>
          <w:spacing w:val="44"/>
        </w:rPr>
        <w:t xml:space="preserve"> </w:t>
      </w:r>
      <w:r>
        <w:t>гражданской</w:t>
      </w:r>
    </w:p>
    <w:p w14:paraId="B0100000">
      <w:pPr>
        <w:sectPr>
          <w:pgSz w:h="16850" w:orient="portrait" w:w="11910"/>
          <w:pgMar w:bottom="740" w:footer="543" w:header="576" w:left="740" w:right="180" w:top="840"/>
        </w:sectPr>
      </w:pPr>
    </w:p>
    <w:p w14:paraId="B1100000">
      <w:pPr>
        <w:pStyle w:val="Style_1"/>
        <w:ind w:firstLine="0" w:left="0"/>
        <w:jc w:val="left"/>
        <w:rPr>
          <w:sz w:val="20"/>
        </w:rPr>
      </w:pPr>
    </w:p>
    <w:p w14:paraId="B2100000">
      <w:pPr>
        <w:pStyle w:val="Style_1"/>
        <w:spacing w:before="254" w:line="360" w:lineRule="auto"/>
        <w:ind w:firstLine="0" w:left="0" w:right="516"/>
        <w:jc w:val="left"/>
      </w:pPr>
      <w:r>
        <w:t>ответственности и социальной культуры, соответствующей условиям современного</w:t>
      </w:r>
      <w:r>
        <w:rPr>
          <w:spacing w:val="-67"/>
        </w:rPr>
        <w:t xml:space="preserve"> </w:t>
      </w:r>
      <w:r>
        <w:t>мира;</w:t>
      </w:r>
    </w:p>
    <w:p w14:paraId="B3100000">
      <w:pPr>
        <w:pStyle w:val="Style_1"/>
        <w:spacing w:line="360" w:lineRule="auto"/>
        <w:ind w:right="528"/>
      </w:pPr>
      <w:r>
        <w:t>освоение</w:t>
      </w:r>
      <w:r>
        <w:rPr>
          <w:spacing w:val="55"/>
        </w:rPr>
        <w:t xml:space="preserve"> </w:t>
      </w:r>
      <w:r>
        <w:t>систематических</w:t>
      </w:r>
      <w:r>
        <w:rPr>
          <w:spacing w:val="55"/>
        </w:rPr>
        <w:t xml:space="preserve"> </w:t>
      </w:r>
      <w:r>
        <w:t>знаний</w:t>
      </w:r>
      <w:r>
        <w:rPr>
          <w:spacing w:val="52"/>
        </w:rPr>
        <w:t xml:space="preserve"> </w:t>
      </w:r>
      <w:r>
        <w:t>об</w:t>
      </w:r>
      <w:r>
        <w:rPr>
          <w:spacing w:val="55"/>
        </w:rPr>
        <w:t xml:space="preserve"> </w:t>
      </w:r>
      <w:r>
        <w:t>истории</w:t>
      </w:r>
      <w:r>
        <w:rPr>
          <w:spacing w:val="55"/>
        </w:rPr>
        <w:t xml:space="preserve"> </w:t>
      </w:r>
      <w:r>
        <w:t>России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всеобщей</w:t>
      </w:r>
      <w:r>
        <w:rPr>
          <w:spacing w:val="55"/>
        </w:rPr>
        <w:t xml:space="preserve"> </w:t>
      </w:r>
      <w:r>
        <w:t>истории</w:t>
      </w:r>
      <w:r>
        <w:rPr>
          <w:spacing w:val="-68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XXI</w:t>
      </w:r>
      <w:r>
        <w:rPr>
          <w:spacing w:val="-1"/>
        </w:rPr>
        <w:t xml:space="preserve"> </w:t>
      </w:r>
      <w:r>
        <w:t>вв.;</w:t>
      </w:r>
    </w:p>
    <w:p w14:paraId="B4100000">
      <w:pPr>
        <w:pStyle w:val="Style_1"/>
        <w:spacing w:line="321" w:lineRule="exact"/>
        <w:ind w:firstLine="0" w:left="1101"/>
      </w:pPr>
      <w:r>
        <w:t>воспитание</w:t>
      </w:r>
      <w:r>
        <w:rPr>
          <w:spacing w:val="16"/>
        </w:rPr>
        <w:t xml:space="preserve"> </w:t>
      </w:r>
      <w:r>
        <w:t>обучающихся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духе</w:t>
      </w:r>
      <w:r>
        <w:rPr>
          <w:spacing w:val="17"/>
        </w:rPr>
        <w:t xml:space="preserve"> </w:t>
      </w:r>
      <w:r>
        <w:t>патриотизма,</w:t>
      </w:r>
      <w:r>
        <w:rPr>
          <w:spacing w:val="18"/>
        </w:rPr>
        <w:t xml:space="preserve"> </w:t>
      </w:r>
      <w:r>
        <w:t>уважения</w:t>
      </w:r>
      <w:r>
        <w:rPr>
          <w:spacing w:val="18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своему</w:t>
      </w:r>
      <w:r>
        <w:rPr>
          <w:spacing w:val="19"/>
        </w:rPr>
        <w:t xml:space="preserve"> </w:t>
      </w:r>
      <w:r>
        <w:t>Отечеству</w:t>
      </w:r>
    </w:p>
    <w:p w14:paraId="B5100000">
      <w:pPr>
        <w:pStyle w:val="Style_5"/>
        <w:numPr>
          <w:ilvl w:val="0"/>
          <w:numId w:val="40"/>
        </w:numPr>
        <w:tabs>
          <w:tab w:leader="none" w:pos="766" w:val="left"/>
        </w:tabs>
        <w:spacing w:after="0" w:before="157" w:line="360" w:lineRule="auto"/>
        <w:ind w:firstLine="0" w:left="392" w:right="523"/>
        <w:jc w:val="both"/>
        <w:rPr>
          <w:sz w:val="28"/>
        </w:rPr>
      </w:pPr>
      <w:r>
        <w:rPr>
          <w:sz w:val="28"/>
        </w:rPr>
        <w:t>многонациональному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идеями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духе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 ценностей 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14:paraId="B6100000">
      <w:pPr>
        <w:pStyle w:val="Style_1"/>
        <w:spacing w:line="360" w:lineRule="auto"/>
        <w:ind w:right="522"/>
      </w:pPr>
      <w:r>
        <w:t>формирование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способности</w:t>
      </w:r>
      <w:r>
        <w:rPr>
          <w:spacing w:val="7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обусловленности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координат</w:t>
      </w:r>
      <w:r>
        <w:rPr>
          <w:spacing w:val="-1"/>
        </w:rPr>
        <w:t xml:space="preserve"> </w:t>
      </w:r>
      <w:r>
        <w:t>«прошлое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настоящее –</w:t>
      </w:r>
      <w:r>
        <w:rPr>
          <w:spacing w:val="-3"/>
        </w:rPr>
        <w:t xml:space="preserve"> </w:t>
      </w:r>
      <w:r>
        <w:t>будущее»;</w:t>
      </w:r>
    </w:p>
    <w:p w14:paraId="B7100000">
      <w:pPr>
        <w:pStyle w:val="Style_1"/>
        <w:spacing w:line="360" w:lineRule="auto"/>
        <w:ind w:right="521"/>
      </w:pPr>
      <w:r>
        <w:t>работа с комплексами источников исторической и социальной информации,</w:t>
      </w:r>
      <w:r>
        <w:rPr>
          <w:spacing w:val="1"/>
        </w:rPr>
        <w:t xml:space="preserve"> </w:t>
      </w:r>
      <w:r>
        <w:t>развитие учебно-проектной деятельности; в углубленных курсах – приобретение</w:t>
      </w:r>
      <w:r>
        <w:rPr>
          <w:spacing w:val="1"/>
        </w:rPr>
        <w:t xml:space="preserve"> </w:t>
      </w:r>
      <w:r>
        <w:t>первичного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деятельности;</w:t>
      </w:r>
    </w:p>
    <w:p w14:paraId="B8100000">
      <w:pPr>
        <w:pStyle w:val="Style_1"/>
        <w:spacing w:before="1" w:line="360" w:lineRule="auto"/>
        <w:ind w:right="522"/>
      </w:pPr>
      <w:r>
        <w:t>расширение</w:t>
      </w:r>
      <w:r>
        <w:rPr>
          <w:spacing w:val="1"/>
        </w:rPr>
        <w:t xml:space="preserve"> </w:t>
      </w:r>
      <w:r>
        <w:t>аксиологических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(сопоставление различных версий и оценок исторических событий и личностей,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дискуссионных</w:t>
      </w:r>
      <w:r>
        <w:rPr>
          <w:spacing w:val="-3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прошлого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современности);</w:t>
      </w:r>
    </w:p>
    <w:p w14:paraId="B9100000">
      <w:pPr>
        <w:pStyle w:val="Style_1"/>
        <w:spacing w:line="360" w:lineRule="auto"/>
        <w:ind w:right="525"/>
      </w:pPr>
      <w:r>
        <w:t>развитие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общественной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межкультурном</w:t>
      </w:r>
      <w:r>
        <w:rPr>
          <w:spacing w:val="-2"/>
        </w:rPr>
        <w:t xml:space="preserve"> </w:t>
      </w:r>
      <w:r>
        <w:t>общении.</w:t>
      </w:r>
    </w:p>
    <w:p w14:paraId="BA100000">
      <w:pPr>
        <w:pStyle w:val="Style_5"/>
        <w:numPr>
          <w:ilvl w:val="2"/>
          <w:numId w:val="39"/>
        </w:numPr>
        <w:tabs>
          <w:tab w:leader="none" w:pos="1942" w:val="left"/>
        </w:tabs>
        <w:spacing w:after="0" w:before="0" w:line="360" w:lineRule="auto"/>
        <w:ind w:firstLine="708" w:left="392" w:right="523"/>
        <w:jc w:val="left"/>
        <w:rPr>
          <w:sz w:val="28"/>
        </w:rPr>
      </w:pPr>
      <w:r>
        <w:rPr>
          <w:sz w:val="28"/>
        </w:rPr>
        <w:t>Общее</w:t>
      </w:r>
      <w:r>
        <w:rPr>
          <w:spacing w:val="17"/>
          <w:sz w:val="28"/>
        </w:rPr>
        <w:t xml:space="preserve"> </w:t>
      </w:r>
      <w:r>
        <w:rPr>
          <w:sz w:val="28"/>
        </w:rPr>
        <w:t>число</w:t>
      </w:r>
      <w:r>
        <w:rPr>
          <w:spacing w:val="16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7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17"/>
          <w:sz w:val="28"/>
        </w:rPr>
        <w:t xml:space="preserve"> </w:t>
      </w:r>
      <w:r>
        <w:rPr>
          <w:sz w:val="28"/>
        </w:rPr>
        <w:t>для</w:t>
      </w:r>
      <w:r>
        <w:rPr>
          <w:spacing w:val="18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6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9"/>
          <w:sz w:val="28"/>
        </w:rPr>
        <w:t xml:space="preserve"> </w:t>
      </w:r>
      <w:r>
        <w:rPr>
          <w:sz w:val="28"/>
        </w:rPr>
        <w:t>–</w:t>
      </w:r>
      <w:r>
        <w:rPr>
          <w:spacing w:val="20"/>
          <w:sz w:val="28"/>
        </w:rPr>
        <w:t xml:space="preserve"> </w:t>
      </w:r>
      <w:r>
        <w:rPr>
          <w:sz w:val="28"/>
        </w:rPr>
        <w:t>136,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10–11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часа 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неделях.</w:t>
      </w:r>
    </w:p>
    <w:p w14:paraId="BB100000">
      <w:pPr>
        <w:pStyle w:val="Style_5"/>
        <w:numPr>
          <w:ilvl w:val="2"/>
          <w:numId w:val="39"/>
        </w:numPr>
        <w:tabs>
          <w:tab w:leader="none" w:pos="1942" w:val="left"/>
        </w:tabs>
        <w:spacing w:after="0" w:before="1" w:line="360" w:lineRule="auto"/>
        <w:ind w:firstLine="708" w:left="392" w:right="521"/>
        <w:jc w:val="left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29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32"/>
          <w:sz w:val="28"/>
        </w:rPr>
        <w:t xml:space="preserve"> </w:t>
      </w:r>
      <w:r>
        <w:rPr>
          <w:sz w:val="28"/>
        </w:rPr>
        <w:t>тем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3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1"/>
          <w:sz w:val="28"/>
        </w:rPr>
        <w:t xml:space="preserve"> </w:t>
      </w:r>
      <w:r>
        <w:rPr>
          <w:sz w:val="28"/>
        </w:rPr>
        <w:t>по</w:t>
      </w:r>
      <w:r>
        <w:rPr>
          <w:spacing w:val="30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пределах 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 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варьироваться.</w:t>
      </w:r>
    </w:p>
    <w:p w14:paraId="BC100000">
      <w:pPr>
        <w:pStyle w:val="Style_5"/>
        <w:numPr>
          <w:ilvl w:val="1"/>
          <w:numId w:val="39"/>
        </w:numPr>
        <w:tabs>
          <w:tab w:leader="none" w:pos="1733" w:val="left"/>
        </w:tabs>
        <w:spacing w:after="0" w:before="0" w:line="321" w:lineRule="exact"/>
        <w:ind w:hanging="632" w:left="1732" w:right="0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10</w:t>
      </w:r>
      <w:r>
        <w:rPr>
          <w:spacing w:val="2"/>
          <w:sz w:val="28"/>
        </w:rPr>
        <w:t xml:space="preserve"> </w:t>
      </w:r>
      <w:r>
        <w:rPr>
          <w:sz w:val="28"/>
        </w:rPr>
        <w:t>классе.</w:t>
      </w:r>
    </w:p>
    <w:p w14:paraId="BD100000">
      <w:pPr>
        <w:pStyle w:val="Style_5"/>
        <w:numPr>
          <w:ilvl w:val="2"/>
          <w:numId w:val="39"/>
        </w:numPr>
        <w:tabs>
          <w:tab w:leader="none" w:pos="1944" w:val="left"/>
        </w:tabs>
        <w:spacing w:after="0" w:before="160" w:line="240" w:lineRule="auto"/>
        <w:ind w:hanging="843" w:left="1943" w:right="0"/>
        <w:jc w:val="left"/>
        <w:rPr>
          <w:sz w:val="28"/>
        </w:rPr>
      </w:pPr>
      <w:r>
        <w:rPr>
          <w:sz w:val="28"/>
        </w:rPr>
        <w:t>Всеобщая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история.</w:t>
      </w:r>
      <w:r>
        <w:rPr>
          <w:spacing w:val="-5"/>
          <w:sz w:val="28"/>
        </w:rPr>
        <w:t xml:space="preserve"> </w:t>
      </w:r>
      <w:r>
        <w:rPr>
          <w:sz w:val="28"/>
        </w:rPr>
        <w:t>1914–1945</w:t>
      </w:r>
      <w:r>
        <w:rPr>
          <w:spacing w:val="-3"/>
          <w:sz w:val="28"/>
        </w:rPr>
        <w:t xml:space="preserve"> </w:t>
      </w:r>
      <w:r>
        <w:rPr>
          <w:sz w:val="28"/>
        </w:rPr>
        <w:t>гг.</w:t>
      </w:r>
    </w:p>
    <w:p w14:paraId="BE100000">
      <w:pPr>
        <w:pStyle w:val="Style_1"/>
        <w:spacing w:before="163" w:line="360" w:lineRule="auto"/>
        <w:ind w:right="522"/>
      </w:pPr>
      <w:r>
        <w:t>Введение.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«Новейшее</w:t>
      </w:r>
      <w:r>
        <w:rPr>
          <w:spacing w:val="1"/>
        </w:rPr>
        <w:t xml:space="preserve"> </w:t>
      </w:r>
      <w:r>
        <w:t>время».</w:t>
      </w:r>
      <w:r>
        <w:rPr>
          <w:spacing w:val="1"/>
        </w:rPr>
        <w:t xml:space="preserve"> </w:t>
      </w:r>
      <w:r>
        <w:t>Хронологические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периодизация</w:t>
      </w:r>
      <w:r>
        <w:rPr>
          <w:spacing w:val="1"/>
        </w:rPr>
        <w:t xml:space="preserve"> </w:t>
      </w:r>
      <w:r>
        <w:t>Новейшей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Ключевые</w:t>
      </w:r>
      <w:r>
        <w:rPr>
          <w:spacing w:val="21"/>
        </w:rPr>
        <w:t xml:space="preserve"> </w:t>
      </w:r>
      <w:r>
        <w:t>процессы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события</w:t>
      </w:r>
      <w:r>
        <w:rPr>
          <w:spacing w:val="21"/>
        </w:rPr>
        <w:t xml:space="preserve"> </w:t>
      </w:r>
      <w:r>
        <w:t>Новейшей</w:t>
      </w:r>
      <w:r>
        <w:rPr>
          <w:spacing w:val="21"/>
        </w:rPr>
        <w:t xml:space="preserve"> </w:t>
      </w:r>
      <w:r>
        <w:t>истории.</w:t>
      </w:r>
      <w:r>
        <w:rPr>
          <w:spacing w:val="22"/>
        </w:rPr>
        <w:t xml:space="preserve"> </w:t>
      </w:r>
      <w:r>
        <w:t>Место</w:t>
      </w:r>
      <w:r>
        <w:rPr>
          <w:spacing w:val="24"/>
        </w:rPr>
        <w:t xml:space="preserve"> </w:t>
      </w:r>
      <w:r>
        <w:t>России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мировой</w:t>
      </w:r>
    </w:p>
    <w:p w14:paraId="BF100000">
      <w:pPr>
        <w:sectPr>
          <w:pgSz w:h="16850" w:orient="portrait" w:w="11910"/>
          <w:pgMar w:bottom="740" w:footer="543" w:header="576" w:left="740" w:right="180" w:top="840"/>
        </w:sectPr>
      </w:pPr>
    </w:p>
    <w:p w14:paraId="C0100000">
      <w:pPr>
        <w:pStyle w:val="Style_1"/>
        <w:ind w:firstLine="0" w:left="0"/>
        <w:jc w:val="left"/>
        <w:rPr>
          <w:sz w:val="20"/>
        </w:rPr>
      </w:pPr>
    </w:p>
    <w:p w14:paraId="C1100000">
      <w:pPr>
        <w:pStyle w:val="Style_1"/>
        <w:spacing w:before="254"/>
        <w:ind w:firstLine="0" w:left="0"/>
        <w:jc w:val="left"/>
      </w:pPr>
      <w:r>
        <w:t>истории</w:t>
      </w:r>
      <w:r>
        <w:rPr>
          <w:spacing w:val="-5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XXI</w:t>
      </w:r>
      <w:r>
        <w:rPr>
          <w:spacing w:val="-1"/>
        </w:rPr>
        <w:t xml:space="preserve"> </w:t>
      </w:r>
      <w:r>
        <w:t>вв.</w:t>
      </w:r>
    </w:p>
    <w:p w14:paraId="C2100000">
      <w:pPr>
        <w:pStyle w:val="Style_5"/>
        <w:numPr>
          <w:ilvl w:val="3"/>
          <w:numId w:val="39"/>
        </w:numPr>
        <w:tabs>
          <w:tab w:leader="none" w:pos="2153" w:val="left"/>
        </w:tabs>
        <w:spacing w:after="0" w:before="162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Мир</w:t>
      </w:r>
      <w:r>
        <w:rPr>
          <w:spacing w:val="-1"/>
          <w:sz w:val="28"/>
        </w:rPr>
        <w:t xml:space="preserve"> </w:t>
      </w:r>
      <w:r>
        <w:rPr>
          <w:sz w:val="28"/>
        </w:rPr>
        <w:t>накануне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годы</w:t>
      </w:r>
      <w:r>
        <w:rPr>
          <w:spacing w:val="-4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2"/>
          <w:sz w:val="28"/>
        </w:rPr>
        <w:t xml:space="preserve"> </w:t>
      </w:r>
      <w:r>
        <w:rPr>
          <w:sz w:val="28"/>
        </w:rPr>
        <w:t>войны.</w:t>
      </w:r>
    </w:p>
    <w:p w14:paraId="C3100000">
      <w:pPr>
        <w:pStyle w:val="Style_5"/>
        <w:numPr>
          <w:ilvl w:val="4"/>
          <w:numId w:val="39"/>
        </w:numPr>
        <w:tabs>
          <w:tab w:leader="none" w:pos="2364" w:val="left"/>
        </w:tabs>
        <w:spacing w:after="0" w:before="161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ХХ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индустриального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Технический прогресс. Изменение социальной структуры общества. Политические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течения:</w:t>
      </w:r>
      <w:r>
        <w:rPr>
          <w:spacing w:val="1"/>
          <w:sz w:val="28"/>
        </w:rPr>
        <w:t xml:space="preserve"> </w:t>
      </w:r>
      <w:r>
        <w:rPr>
          <w:sz w:val="28"/>
        </w:rPr>
        <w:t>либерализм,</w:t>
      </w:r>
      <w:r>
        <w:rPr>
          <w:spacing w:val="1"/>
          <w:sz w:val="28"/>
        </w:rPr>
        <w:t xml:space="preserve"> </w:t>
      </w:r>
      <w:r>
        <w:rPr>
          <w:sz w:val="28"/>
        </w:rPr>
        <w:t>консерватизм,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социал-демократия,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анархизм.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социалистическое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движение.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Профсоюзы.</w:t>
      </w:r>
    </w:p>
    <w:p w14:paraId="C4100000">
      <w:pPr>
        <w:pStyle w:val="Style_1"/>
        <w:spacing w:line="360" w:lineRule="auto"/>
        <w:ind w:right="523"/>
      </w:pPr>
      <w:r>
        <w:t>Мир</w:t>
      </w:r>
      <w:r>
        <w:rPr>
          <w:spacing w:val="1"/>
        </w:rPr>
        <w:t xml:space="preserve"> </w:t>
      </w:r>
      <w:r>
        <w:t>империй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Империализм.</w:t>
      </w:r>
      <w:r>
        <w:rPr>
          <w:spacing w:val="1"/>
        </w:rPr>
        <w:t xml:space="preserve"> </w:t>
      </w:r>
      <w:r>
        <w:t>Национализм.</w:t>
      </w:r>
      <w:r>
        <w:rPr>
          <w:spacing w:val="1"/>
        </w:rPr>
        <w:t xml:space="preserve"> </w:t>
      </w:r>
      <w:r>
        <w:t>Старые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 лидеры индустриального мира. Блоки великих держав: Тройственный союз,</w:t>
      </w:r>
      <w:r>
        <w:rPr>
          <w:spacing w:val="1"/>
        </w:rPr>
        <w:t xml:space="preserve"> </w:t>
      </w:r>
      <w:r>
        <w:t>Антанта.</w:t>
      </w:r>
      <w:r>
        <w:rPr>
          <w:spacing w:val="-2"/>
        </w:rPr>
        <w:t xml:space="preserve"> </w:t>
      </w:r>
      <w:r>
        <w:t>Региональные</w:t>
      </w:r>
      <w:r>
        <w:rPr>
          <w:spacing w:val="-3"/>
        </w:rPr>
        <w:t xml:space="preserve"> </w:t>
      </w:r>
      <w:r>
        <w:t>конфликты</w:t>
      </w:r>
      <w:r>
        <w:rPr>
          <w:spacing w:val="-3"/>
        </w:rPr>
        <w:t xml:space="preserve"> </w:t>
      </w:r>
      <w:r>
        <w:t>и войны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 XIX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вв.</w:t>
      </w:r>
    </w:p>
    <w:p w14:paraId="C5100000">
      <w:pPr>
        <w:pStyle w:val="Style_5"/>
        <w:numPr>
          <w:ilvl w:val="4"/>
          <w:numId w:val="39"/>
        </w:numPr>
        <w:tabs>
          <w:tab w:leader="none" w:pos="2362" w:val="left"/>
        </w:tabs>
        <w:spacing w:after="0" w:before="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Первая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</w:t>
      </w:r>
      <w:r>
        <w:rPr>
          <w:spacing w:val="1"/>
          <w:sz w:val="28"/>
        </w:rPr>
        <w:t xml:space="preserve"> </w:t>
      </w:r>
      <w:r>
        <w:rPr>
          <w:sz w:val="28"/>
        </w:rPr>
        <w:t>(1914–1918).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войны. Убийство в Сараево. Нападение Австро-Венгрии на Сербию. Вступление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войну</w:t>
      </w:r>
      <w:r>
        <w:rPr>
          <w:spacing w:val="1"/>
          <w:sz w:val="28"/>
        </w:rPr>
        <w:t xml:space="preserve"> </w:t>
      </w:r>
      <w:r>
        <w:rPr>
          <w:sz w:val="28"/>
        </w:rPr>
        <w:t>европейских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держав.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сторон.</w:t>
      </w:r>
      <w:r>
        <w:rPr>
          <w:spacing w:val="1"/>
          <w:sz w:val="28"/>
        </w:rPr>
        <w:t xml:space="preserve"> </w:t>
      </w:r>
      <w:r>
        <w:rPr>
          <w:sz w:val="28"/>
        </w:rPr>
        <w:t>Сражение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Марне.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Позиционная война. Боевые операции на Восточном фронте, их роль в общем ходе</w:t>
      </w:r>
      <w:r>
        <w:rPr>
          <w:spacing w:val="1"/>
          <w:sz w:val="28"/>
        </w:rPr>
        <w:t xml:space="preserve"> </w:t>
      </w:r>
      <w:r>
        <w:rPr>
          <w:sz w:val="28"/>
        </w:rPr>
        <w:t>войны. Изменения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воюющих блоков</w:t>
      </w:r>
      <w:r>
        <w:rPr>
          <w:spacing w:val="1"/>
          <w:sz w:val="28"/>
        </w:rPr>
        <w:t xml:space="preserve"> </w:t>
      </w:r>
      <w:r>
        <w:rPr>
          <w:sz w:val="28"/>
        </w:rPr>
        <w:t>(вступление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войну</w:t>
      </w:r>
      <w:r>
        <w:rPr>
          <w:spacing w:val="1"/>
          <w:sz w:val="28"/>
        </w:rPr>
        <w:t xml:space="preserve"> </w:t>
      </w:r>
      <w:r>
        <w:rPr>
          <w:sz w:val="28"/>
        </w:rPr>
        <w:t>Османской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империи,</w:t>
      </w:r>
      <w:r>
        <w:rPr>
          <w:spacing w:val="-5"/>
          <w:sz w:val="28"/>
        </w:rPr>
        <w:t xml:space="preserve"> </w:t>
      </w:r>
      <w:r>
        <w:rPr>
          <w:sz w:val="28"/>
        </w:rPr>
        <w:t>Италии,</w:t>
      </w:r>
      <w:r>
        <w:rPr>
          <w:spacing w:val="-1"/>
          <w:sz w:val="28"/>
        </w:rPr>
        <w:t xml:space="preserve"> </w:t>
      </w:r>
      <w:r>
        <w:rPr>
          <w:sz w:val="28"/>
        </w:rPr>
        <w:t>Болгарии).</w:t>
      </w:r>
      <w:r>
        <w:rPr>
          <w:spacing w:val="-1"/>
          <w:sz w:val="28"/>
        </w:rPr>
        <w:t xml:space="preserve"> </w:t>
      </w:r>
      <w:r>
        <w:rPr>
          <w:sz w:val="28"/>
        </w:rPr>
        <w:t>Четверной</w:t>
      </w:r>
      <w:r>
        <w:rPr>
          <w:spacing w:val="-1"/>
          <w:sz w:val="28"/>
        </w:rPr>
        <w:t xml:space="preserve"> </w:t>
      </w:r>
      <w:r>
        <w:rPr>
          <w:sz w:val="28"/>
        </w:rPr>
        <w:t>союз.</w:t>
      </w:r>
      <w:r>
        <w:rPr>
          <w:spacing w:val="-2"/>
          <w:sz w:val="28"/>
        </w:rPr>
        <w:t xml:space="preserve"> </w:t>
      </w:r>
      <w:r>
        <w:rPr>
          <w:sz w:val="28"/>
        </w:rPr>
        <w:t>Верден.</w:t>
      </w:r>
      <w:r>
        <w:rPr>
          <w:spacing w:val="-1"/>
          <w:sz w:val="28"/>
        </w:rPr>
        <w:t xml:space="preserve"> </w:t>
      </w:r>
      <w:r>
        <w:rPr>
          <w:sz w:val="28"/>
        </w:rPr>
        <w:t>Сомма.</w:t>
      </w:r>
    </w:p>
    <w:p w14:paraId="C6100000">
      <w:pPr>
        <w:pStyle w:val="Style_1"/>
        <w:spacing w:line="360" w:lineRule="auto"/>
        <w:ind w:right="523"/>
      </w:pPr>
      <w:r>
        <w:t>Люди на фронтах и в тылу. Националистическая пропаганда. Новые методы</w:t>
      </w:r>
      <w:r>
        <w:rPr>
          <w:spacing w:val="1"/>
        </w:rPr>
        <w:t xml:space="preserve"> </w:t>
      </w:r>
      <w:r>
        <w:t>ведения войны. Власть и общество в годы войны. Положение населения в тылу</w:t>
      </w:r>
      <w:r>
        <w:rPr>
          <w:spacing w:val="1"/>
        </w:rPr>
        <w:t xml:space="preserve"> </w:t>
      </w:r>
      <w:r>
        <w:t>воюющих</w:t>
      </w:r>
      <w:r>
        <w:rPr>
          <w:spacing w:val="1"/>
        </w:rPr>
        <w:t xml:space="preserve"> </w:t>
      </w:r>
      <w:r>
        <w:t>стран.</w:t>
      </w:r>
      <w:r>
        <w:rPr>
          <w:spacing w:val="1"/>
        </w:rPr>
        <w:t xml:space="preserve"> </w:t>
      </w:r>
      <w:r>
        <w:t>Вынужденные</w:t>
      </w:r>
      <w:r>
        <w:rPr>
          <w:spacing w:val="1"/>
        </w:rPr>
        <w:t xml:space="preserve"> </w:t>
      </w:r>
      <w:r>
        <w:t>переселения,</w:t>
      </w:r>
      <w:r>
        <w:rPr>
          <w:spacing w:val="1"/>
        </w:rPr>
        <w:t xml:space="preserve"> </w:t>
      </w:r>
      <w:r>
        <w:t>геноцид.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антивоенных</w:t>
      </w:r>
      <w:r>
        <w:rPr>
          <w:spacing w:val="-67"/>
        </w:rPr>
        <w:t xml:space="preserve"> </w:t>
      </w:r>
      <w:r>
        <w:t>настроений.</w:t>
      </w:r>
    </w:p>
    <w:p w14:paraId="C7100000">
      <w:pPr>
        <w:pStyle w:val="Style_1"/>
        <w:spacing w:line="360" w:lineRule="auto"/>
        <w:ind w:right="522"/>
      </w:pPr>
      <w:r>
        <w:t>Завершающий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Объявление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Бои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Западном</w:t>
      </w:r>
      <w:r>
        <w:rPr>
          <w:spacing w:val="1"/>
        </w:rPr>
        <w:t xml:space="preserve"> </w:t>
      </w:r>
      <w:r>
        <w:t>фронте.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Капитуляция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Четверного</w:t>
      </w:r>
      <w:r>
        <w:rPr>
          <w:spacing w:val="1"/>
        </w:rPr>
        <w:t xml:space="preserve"> </w:t>
      </w:r>
      <w:r>
        <w:t>союза.</w:t>
      </w:r>
      <w:r>
        <w:rPr>
          <w:spacing w:val="1"/>
        </w:rPr>
        <w:t xml:space="preserve"> </w:t>
      </w:r>
      <w:r>
        <w:t>Политические,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последствия Первой мировой войны.</w:t>
      </w:r>
    </w:p>
    <w:p w14:paraId="C8100000">
      <w:pPr>
        <w:pStyle w:val="Style_1"/>
        <w:spacing w:before="1" w:line="360" w:lineRule="auto"/>
        <w:ind w:firstLine="0" w:left="1101" w:right="6387"/>
      </w:pPr>
      <w:r>
        <w:t>34.3.1.2. Мир в 1918–1939 гг.</w:t>
      </w:r>
      <w:r>
        <w:rPr>
          <w:spacing w:val="-67"/>
        </w:rPr>
        <w:t xml:space="preserve"> </w:t>
      </w:r>
      <w:r>
        <w:t>34.3.1.2.1.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войны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миру.</w:t>
      </w:r>
    </w:p>
    <w:p w14:paraId="C9100000">
      <w:pPr>
        <w:pStyle w:val="Style_1"/>
        <w:spacing w:line="360" w:lineRule="auto"/>
        <w:ind w:right="519"/>
      </w:pPr>
      <w:r>
        <w:t>Распад империй и образование новых национальных государств в Европе.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послевоенного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Вильсона.</w:t>
      </w:r>
      <w:r>
        <w:rPr>
          <w:spacing w:val="70"/>
        </w:rPr>
        <w:t xml:space="preserve"> </w:t>
      </w:r>
      <w:r>
        <w:t>Парижская</w:t>
      </w:r>
      <w:r>
        <w:rPr>
          <w:spacing w:val="1"/>
        </w:rPr>
        <w:t xml:space="preserve"> </w:t>
      </w:r>
      <w:r>
        <w:t>мирная</w:t>
      </w:r>
      <w:r>
        <w:rPr>
          <w:spacing w:val="1"/>
        </w:rPr>
        <w:t xml:space="preserve"> </w:t>
      </w:r>
      <w:r>
        <w:t>конференция.</w:t>
      </w:r>
      <w:r>
        <w:rPr>
          <w:spacing w:val="1"/>
        </w:rPr>
        <w:t xml:space="preserve"> </w:t>
      </w:r>
      <w:r>
        <w:t>Лига</w:t>
      </w:r>
      <w:r>
        <w:rPr>
          <w:spacing w:val="1"/>
        </w:rPr>
        <w:t xml:space="preserve"> </w:t>
      </w:r>
      <w:r>
        <w:t>Наций.</w:t>
      </w:r>
      <w:r>
        <w:rPr>
          <w:spacing w:val="1"/>
        </w:rPr>
        <w:t xml:space="preserve"> </w:t>
      </w:r>
      <w:r>
        <w:t>Вашингтонская</w:t>
      </w:r>
      <w:r>
        <w:rPr>
          <w:spacing w:val="1"/>
        </w:rPr>
        <w:t xml:space="preserve"> </w:t>
      </w:r>
      <w:r>
        <w:t>конференция.</w:t>
      </w:r>
      <w:r>
        <w:rPr>
          <w:spacing w:val="1"/>
        </w:rPr>
        <w:t xml:space="preserve"> </w:t>
      </w:r>
      <w:r>
        <w:t>Версальско-</w:t>
      </w:r>
      <w:r>
        <w:rPr>
          <w:spacing w:val="1"/>
        </w:rPr>
        <w:t xml:space="preserve"> </w:t>
      </w:r>
      <w:r>
        <w:t>Вашингтонская</w:t>
      </w:r>
      <w:r>
        <w:rPr>
          <w:spacing w:val="-1"/>
        </w:rPr>
        <w:t xml:space="preserve"> </w:t>
      </w:r>
      <w:r>
        <w:t>система.</w:t>
      </w:r>
    </w:p>
    <w:p w14:paraId="CA100000">
      <w:pPr>
        <w:sectPr>
          <w:pgSz w:h="16850" w:orient="portrait" w:w="11910"/>
          <w:pgMar w:bottom="740" w:footer="543" w:header="576" w:left="740" w:right="180" w:top="840"/>
        </w:sectPr>
      </w:pPr>
    </w:p>
    <w:p w14:paraId="CB100000">
      <w:pPr>
        <w:pStyle w:val="Style_1"/>
        <w:ind w:firstLine="0" w:left="0"/>
        <w:jc w:val="left"/>
        <w:rPr>
          <w:sz w:val="20"/>
        </w:rPr>
      </w:pPr>
    </w:p>
    <w:p w14:paraId="CC100000">
      <w:pPr>
        <w:pStyle w:val="Style_1"/>
        <w:spacing w:before="254" w:line="360" w:lineRule="auto"/>
        <w:ind w:right="523"/>
      </w:pPr>
      <w:r>
        <w:t>Революционные события 1918–1919 гг. в Европе. Ноябрьская революция в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Веймарская</w:t>
      </w:r>
      <w:r>
        <w:rPr>
          <w:spacing w:val="1"/>
        </w:rPr>
        <w:t xml:space="preserve"> </w:t>
      </w:r>
      <w:r>
        <w:t>республика.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Коминтерна.</w:t>
      </w:r>
      <w:r>
        <w:rPr>
          <w:spacing w:val="71"/>
        </w:rPr>
        <w:t xml:space="preserve"> </w:t>
      </w:r>
      <w:r>
        <w:t>Венгерская</w:t>
      </w:r>
      <w:r>
        <w:rPr>
          <w:spacing w:val="1"/>
        </w:rPr>
        <w:t xml:space="preserve"> </w:t>
      </w:r>
      <w:r>
        <w:t>советская</w:t>
      </w:r>
      <w:r>
        <w:rPr>
          <w:spacing w:val="-4"/>
        </w:rPr>
        <w:t xml:space="preserve"> </w:t>
      </w:r>
      <w:r>
        <w:t>республика.</w:t>
      </w:r>
    </w:p>
    <w:p w14:paraId="CD100000">
      <w:pPr>
        <w:pStyle w:val="Style_5"/>
        <w:numPr>
          <w:ilvl w:val="4"/>
          <w:numId w:val="41"/>
        </w:numPr>
        <w:tabs>
          <w:tab w:leader="none" w:pos="2364" w:val="left"/>
        </w:tabs>
        <w:spacing w:after="0" w:before="0" w:line="240" w:lineRule="auto"/>
        <w:ind w:hanging="1263" w:left="2363" w:right="0"/>
        <w:jc w:val="both"/>
        <w:rPr>
          <w:sz w:val="28"/>
        </w:rPr>
      </w:pPr>
      <w:r>
        <w:rPr>
          <w:sz w:val="28"/>
        </w:rPr>
        <w:t>Страны</w:t>
      </w:r>
      <w:r>
        <w:rPr>
          <w:spacing w:val="-6"/>
          <w:sz w:val="28"/>
        </w:rPr>
        <w:t xml:space="preserve"> </w:t>
      </w:r>
      <w:r>
        <w:rPr>
          <w:sz w:val="28"/>
        </w:rPr>
        <w:t>Европы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Северной</w:t>
      </w:r>
      <w:r>
        <w:rPr>
          <w:spacing w:val="-2"/>
          <w:sz w:val="28"/>
        </w:rPr>
        <w:t xml:space="preserve"> </w:t>
      </w:r>
      <w:r>
        <w:rPr>
          <w:sz w:val="28"/>
        </w:rPr>
        <w:t>Америки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1920–1930-е</w:t>
      </w:r>
      <w:r>
        <w:rPr>
          <w:spacing w:val="-2"/>
          <w:sz w:val="28"/>
        </w:rPr>
        <w:t xml:space="preserve"> </w:t>
      </w:r>
      <w:r>
        <w:rPr>
          <w:sz w:val="28"/>
        </w:rPr>
        <w:t>гг.</w:t>
      </w:r>
    </w:p>
    <w:p w14:paraId="CE100000">
      <w:pPr>
        <w:pStyle w:val="Style_1"/>
        <w:spacing w:before="161" w:line="360" w:lineRule="auto"/>
        <w:ind w:right="520"/>
      </w:pPr>
      <w:r>
        <w:t>Рост влияния социалистических партий и профсоюзов. Приход лейбористов к</w:t>
      </w:r>
      <w:r>
        <w:rPr>
          <w:spacing w:val="-67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Великобритании.</w:t>
      </w:r>
      <w:r>
        <w:rPr>
          <w:spacing w:val="1"/>
        </w:rPr>
        <w:t xml:space="preserve"> </w:t>
      </w:r>
      <w:r>
        <w:t>Зарождение</w:t>
      </w:r>
      <w:r>
        <w:rPr>
          <w:spacing w:val="1"/>
        </w:rPr>
        <w:t xml:space="preserve"> </w:t>
      </w:r>
      <w:r>
        <w:t>фашистского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Италии;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Муссолини. Приход фашистов к власти и утверждение тоталитарного режима в</w:t>
      </w:r>
      <w:r>
        <w:rPr>
          <w:spacing w:val="1"/>
        </w:rPr>
        <w:t xml:space="preserve"> </w:t>
      </w:r>
      <w:r>
        <w:t>Италии.</w:t>
      </w:r>
    </w:p>
    <w:p w14:paraId="CF100000">
      <w:pPr>
        <w:pStyle w:val="Style_1"/>
        <w:spacing w:before="1" w:line="360" w:lineRule="auto"/>
        <w:ind w:right="519"/>
      </w:pPr>
      <w:r>
        <w:t>Стабилизация 1920-х гг. Эра процветания в США. Мировой экономический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1929–1933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депрессии.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кризиса.</w:t>
      </w:r>
      <w:r>
        <w:rPr>
          <w:spacing w:val="1"/>
        </w:rPr>
        <w:t xml:space="preserve"> </w:t>
      </w:r>
      <w:r>
        <w:t>«Новый</w:t>
      </w:r>
      <w:r>
        <w:rPr>
          <w:spacing w:val="1"/>
        </w:rPr>
        <w:t xml:space="preserve"> </w:t>
      </w:r>
      <w:r>
        <w:t>курс»</w:t>
      </w:r>
      <w:r>
        <w:rPr>
          <w:spacing w:val="1"/>
        </w:rPr>
        <w:t xml:space="preserve"> </w:t>
      </w:r>
      <w:r>
        <w:t>Ф.Д.</w:t>
      </w:r>
      <w:r>
        <w:rPr>
          <w:spacing w:val="1"/>
        </w:rPr>
        <w:t xml:space="preserve"> </w:t>
      </w:r>
      <w:r>
        <w:t>Рузвельта</w:t>
      </w:r>
      <w:r>
        <w:rPr>
          <w:spacing w:val="1"/>
        </w:rPr>
        <w:t xml:space="preserve"> </w:t>
      </w:r>
      <w:r>
        <w:t>(цель,</w:t>
      </w:r>
      <w:r>
        <w:rPr>
          <w:spacing w:val="1"/>
        </w:rPr>
        <w:t xml:space="preserve"> </w:t>
      </w:r>
      <w:r>
        <w:t>мероприятия,</w:t>
      </w:r>
      <w:r>
        <w:rPr>
          <w:spacing w:val="-3"/>
        </w:rPr>
        <w:t xml:space="preserve"> </w:t>
      </w:r>
      <w:r>
        <w:t>итоги).</w:t>
      </w:r>
      <w:r>
        <w:rPr>
          <w:spacing w:val="-4"/>
        </w:rPr>
        <w:t xml:space="preserve"> </w:t>
      </w:r>
      <w:r>
        <w:t>Кейнсианство.</w:t>
      </w:r>
      <w:r>
        <w:rPr>
          <w:spacing w:val="-4"/>
        </w:rPr>
        <w:t xml:space="preserve"> </w:t>
      </w:r>
      <w:r>
        <w:t>Государственное</w:t>
      </w:r>
      <w:r>
        <w:rPr>
          <w:spacing w:val="-2"/>
        </w:rPr>
        <w:t xml:space="preserve"> </w:t>
      </w:r>
      <w:r>
        <w:t>регулирование</w:t>
      </w:r>
      <w:r>
        <w:rPr>
          <w:spacing w:val="-3"/>
        </w:rPr>
        <w:t xml:space="preserve"> </w:t>
      </w:r>
      <w:r>
        <w:t>экономики.</w:t>
      </w:r>
    </w:p>
    <w:p w14:paraId="D0100000">
      <w:pPr>
        <w:pStyle w:val="Style_1"/>
        <w:spacing w:line="360" w:lineRule="auto"/>
        <w:ind w:right="521"/>
      </w:pPr>
      <w:r>
        <w:t>Альтернативные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кризиса.</w:t>
      </w:r>
      <w:r>
        <w:rPr>
          <w:spacing w:val="1"/>
        </w:rPr>
        <w:t xml:space="preserve"> </w:t>
      </w:r>
      <w:r>
        <w:t>Становление нацизма в Германии. НСДАП; А. Гитлер. Приход нацистов к власти.</w:t>
      </w:r>
      <w:r>
        <w:rPr>
          <w:spacing w:val="1"/>
        </w:rPr>
        <w:t xml:space="preserve"> </w:t>
      </w:r>
      <w:r>
        <w:t>Нацистский режим в Германии (политическая система, экономическая политика,</w:t>
      </w:r>
      <w:r>
        <w:rPr>
          <w:spacing w:val="1"/>
        </w:rPr>
        <w:t xml:space="preserve"> </w:t>
      </w:r>
      <w:r>
        <w:t>идеология). Нюрнбергские законы. Подготовка Германии к войне. Установление</w:t>
      </w:r>
      <w:r>
        <w:rPr>
          <w:spacing w:val="1"/>
        </w:rPr>
        <w:t xml:space="preserve"> </w:t>
      </w:r>
      <w:r>
        <w:t>авторитарных режимов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странах Европы в</w:t>
      </w:r>
      <w:r>
        <w:rPr>
          <w:spacing w:val="-1"/>
        </w:rPr>
        <w:t xml:space="preserve"> </w:t>
      </w:r>
      <w:r>
        <w:t>1920–1930-х гг.</w:t>
      </w:r>
    </w:p>
    <w:p w14:paraId="D1100000">
      <w:pPr>
        <w:pStyle w:val="Style_1"/>
        <w:spacing w:line="360" w:lineRule="auto"/>
        <w:ind w:right="524"/>
      </w:pPr>
      <w:r>
        <w:t>Борьба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фашизма.</w:t>
      </w:r>
      <w:r>
        <w:rPr>
          <w:spacing w:val="1"/>
        </w:rPr>
        <w:t xml:space="preserve"> </w:t>
      </w:r>
      <w:r>
        <w:t>Тактика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фронта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Народного фронта. Приход к власти и политика правительств Народного фронта во</w:t>
      </w:r>
      <w:r>
        <w:rPr>
          <w:spacing w:val="-67"/>
        </w:rPr>
        <w:t xml:space="preserve"> </w:t>
      </w:r>
      <w:r>
        <w:t>Франции,</w:t>
      </w:r>
      <w:r>
        <w:rPr>
          <w:spacing w:val="1"/>
        </w:rPr>
        <w:t xml:space="preserve"> </w:t>
      </w:r>
      <w:r>
        <w:t>Испании.</w:t>
      </w:r>
      <w:r>
        <w:rPr>
          <w:spacing w:val="1"/>
        </w:rPr>
        <w:t xml:space="preserve"> </w:t>
      </w:r>
      <w:r>
        <w:t>Франкистский</w:t>
      </w:r>
      <w:r>
        <w:rPr>
          <w:spacing w:val="1"/>
        </w:rPr>
        <w:t xml:space="preserve"> </w:t>
      </w:r>
      <w:r>
        <w:t>мятеж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Испании</w:t>
      </w:r>
      <w:r>
        <w:rPr>
          <w:spacing w:val="1"/>
        </w:rPr>
        <w:t xml:space="preserve"> </w:t>
      </w:r>
      <w:r>
        <w:t>(участники,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сражения).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держав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Испании. Советская помощь Испании. Оборона Мадрида. Поражение Испанской</w:t>
      </w:r>
      <w:r>
        <w:rPr>
          <w:spacing w:val="1"/>
        </w:rPr>
        <w:t xml:space="preserve"> </w:t>
      </w:r>
      <w:r>
        <w:t>Республики.</w:t>
      </w:r>
    </w:p>
    <w:p w14:paraId="D2100000">
      <w:pPr>
        <w:pStyle w:val="Style_5"/>
        <w:numPr>
          <w:ilvl w:val="4"/>
          <w:numId w:val="41"/>
        </w:numPr>
        <w:tabs>
          <w:tab w:leader="none" w:pos="2364" w:val="left"/>
        </w:tabs>
        <w:spacing w:after="0" w:before="2" w:line="240" w:lineRule="auto"/>
        <w:ind w:hanging="1263" w:left="2363" w:right="0"/>
        <w:jc w:val="both"/>
        <w:rPr>
          <w:sz w:val="28"/>
        </w:rPr>
      </w:pPr>
      <w:r>
        <w:rPr>
          <w:sz w:val="28"/>
        </w:rPr>
        <w:t>Страны</w:t>
      </w:r>
      <w:r>
        <w:rPr>
          <w:spacing w:val="-6"/>
          <w:sz w:val="28"/>
        </w:rPr>
        <w:t xml:space="preserve"> </w:t>
      </w:r>
      <w:r>
        <w:rPr>
          <w:sz w:val="28"/>
        </w:rPr>
        <w:t>Азии,</w:t>
      </w:r>
      <w:r>
        <w:rPr>
          <w:spacing w:val="-3"/>
          <w:sz w:val="28"/>
        </w:rPr>
        <w:t xml:space="preserve"> </w:t>
      </w:r>
      <w:r>
        <w:rPr>
          <w:sz w:val="28"/>
        </w:rPr>
        <w:t>Латинской</w:t>
      </w:r>
      <w:r>
        <w:rPr>
          <w:spacing w:val="-2"/>
          <w:sz w:val="28"/>
        </w:rPr>
        <w:t xml:space="preserve"> </w:t>
      </w:r>
      <w:r>
        <w:rPr>
          <w:sz w:val="28"/>
        </w:rPr>
        <w:t>Америки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1918–1930-е</w:t>
      </w:r>
      <w:r>
        <w:rPr>
          <w:spacing w:val="-5"/>
          <w:sz w:val="28"/>
        </w:rPr>
        <w:t xml:space="preserve"> </w:t>
      </w:r>
      <w:r>
        <w:rPr>
          <w:sz w:val="28"/>
        </w:rPr>
        <w:t>гг.</w:t>
      </w:r>
    </w:p>
    <w:p w14:paraId="D3100000">
      <w:pPr>
        <w:pStyle w:val="Style_1"/>
        <w:spacing w:before="160" w:line="360" w:lineRule="auto"/>
        <w:ind w:right="521"/>
      </w:pPr>
      <w:r>
        <w:t>Распад</w:t>
      </w:r>
      <w:r>
        <w:rPr>
          <w:spacing w:val="1"/>
        </w:rPr>
        <w:t xml:space="preserve"> </w:t>
      </w:r>
      <w:r>
        <w:t>Османской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Турецкой</w:t>
      </w:r>
      <w:r>
        <w:rPr>
          <w:spacing w:val="1"/>
        </w:rPr>
        <w:t xml:space="preserve"> </w:t>
      </w:r>
      <w:r>
        <w:t>Республики.</w:t>
      </w:r>
      <w:r>
        <w:rPr>
          <w:spacing w:val="1"/>
        </w:rPr>
        <w:t xml:space="preserve"> </w:t>
      </w:r>
      <w:r>
        <w:t>Курс</w:t>
      </w:r>
      <w:r>
        <w:rPr>
          <w:spacing w:val="-67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Кемаля</w:t>
      </w:r>
      <w:r>
        <w:rPr>
          <w:spacing w:val="1"/>
        </w:rPr>
        <w:t xml:space="preserve"> </w:t>
      </w:r>
      <w:r>
        <w:t>Ататюрка.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Азии.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1925–1927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Китае.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Чан</w:t>
      </w:r>
      <w:r>
        <w:rPr>
          <w:spacing w:val="1"/>
        </w:rPr>
        <w:t xml:space="preserve"> </w:t>
      </w:r>
      <w:r>
        <w:t>Кайши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коммунистами.</w:t>
      </w:r>
      <w:r>
        <w:rPr>
          <w:spacing w:val="1"/>
        </w:rPr>
        <w:t xml:space="preserve"> </w:t>
      </w:r>
      <w:r>
        <w:t>«Великий</w:t>
      </w:r>
      <w:r>
        <w:rPr>
          <w:spacing w:val="1"/>
        </w:rPr>
        <w:t xml:space="preserve"> </w:t>
      </w:r>
      <w:r>
        <w:t>поход»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Китая.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освободительное</w:t>
      </w:r>
      <w:r>
        <w:rPr>
          <w:spacing w:val="69"/>
        </w:rPr>
        <w:t xml:space="preserve"> </w:t>
      </w:r>
      <w:r>
        <w:t>движение</w:t>
      </w:r>
      <w:r>
        <w:rPr>
          <w:spacing w:val="69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Индии</w:t>
      </w:r>
      <w:r>
        <w:rPr>
          <w:spacing w:val="67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1919–1939</w:t>
      </w:r>
      <w:r>
        <w:rPr>
          <w:spacing w:val="1"/>
        </w:rPr>
        <w:t xml:space="preserve"> </w:t>
      </w:r>
      <w:r>
        <w:t>гг.</w:t>
      </w:r>
      <w:r>
        <w:rPr>
          <w:spacing w:val="68"/>
        </w:rPr>
        <w:t xml:space="preserve"> </w:t>
      </w:r>
      <w:r>
        <w:t>Индийский</w:t>
      </w:r>
      <w:r>
        <w:rPr>
          <w:spacing w:val="69"/>
        </w:rPr>
        <w:t xml:space="preserve"> </w:t>
      </w:r>
      <w:r>
        <w:t>национальный</w:t>
      </w:r>
    </w:p>
    <w:p w14:paraId="D4100000">
      <w:pPr>
        <w:sectPr>
          <w:pgSz w:h="16850" w:orient="portrait" w:w="11910"/>
          <w:pgMar w:bottom="740" w:footer="543" w:header="576" w:left="740" w:right="180" w:top="840"/>
        </w:sectPr>
      </w:pPr>
    </w:p>
    <w:p w14:paraId="D5100000">
      <w:pPr>
        <w:pStyle w:val="Style_1"/>
        <w:ind w:firstLine="0" w:left="0"/>
        <w:jc w:val="left"/>
        <w:rPr>
          <w:sz w:val="20"/>
        </w:rPr>
      </w:pPr>
    </w:p>
    <w:p w14:paraId="D6100000">
      <w:pPr>
        <w:pStyle w:val="Style_1"/>
        <w:spacing w:before="254"/>
        <w:ind w:firstLine="0" w:left="0"/>
      </w:pPr>
      <w:r>
        <w:t>конгресс. М.</w:t>
      </w:r>
      <w:r>
        <w:rPr>
          <w:spacing w:val="-1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Ганди.</w:t>
      </w:r>
    </w:p>
    <w:p w14:paraId="D7100000">
      <w:pPr>
        <w:pStyle w:val="Style_1"/>
        <w:spacing w:before="162" w:line="360" w:lineRule="auto"/>
        <w:ind w:right="521"/>
      </w:pPr>
      <w:r>
        <w:t>Мексиканская</w:t>
      </w:r>
      <w:r>
        <w:rPr>
          <w:spacing w:val="1"/>
        </w:rPr>
        <w:t xml:space="preserve"> </w:t>
      </w:r>
      <w:r>
        <w:t>революция 1910–1917</w:t>
      </w:r>
      <w:r>
        <w:rPr>
          <w:spacing w:val="1"/>
        </w:rPr>
        <w:t xml:space="preserve"> </w:t>
      </w:r>
      <w:r>
        <w:t>гг., ее итоги и</w:t>
      </w:r>
      <w:r>
        <w:rPr>
          <w:spacing w:val="1"/>
        </w:rPr>
        <w:t xml:space="preserve"> </w:t>
      </w:r>
      <w:r>
        <w:t>значение. Реформы и</w:t>
      </w:r>
      <w:r>
        <w:rPr>
          <w:spacing w:val="1"/>
        </w:rPr>
        <w:t xml:space="preserve"> </w:t>
      </w:r>
      <w:r>
        <w:t>революционные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латиноамериканских</w:t>
      </w:r>
      <w:r>
        <w:rPr>
          <w:spacing w:val="1"/>
        </w:rPr>
        <w:t xml:space="preserve"> </w:t>
      </w:r>
      <w:r>
        <w:t>странах.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фронт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Чили.</w:t>
      </w:r>
    </w:p>
    <w:p w14:paraId="D8100000">
      <w:pPr>
        <w:pStyle w:val="Style_5"/>
        <w:numPr>
          <w:ilvl w:val="4"/>
          <w:numId w:val="41"/>
        </w:numPr>
        <w:tabs>
          <w:tab w:leader="none" w:pos="2364" w:val="left"/>
        </w:tabs>
        <w:spacing w:after="0" w:before="0" w:line="321" w:lineRule="exact"/>
        <w:ind w:hanging="1263" w:left="2363" w:right="0"/>
        <w:jc w:val="both"/>
        <w:rPr>
          <w:sz w:val="28"/>
        </w:rPr>
      </w:pPr>
      <w:r>
        <w:rPr>
          <w:sz w:val="28"/>
        </w:rPr>
        <w:t>Международные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1920–1930-х</w:t>
      </w:r>
      <w:r>
        <w:rPr>
          <w:spacing w:val="-2"/>
          <w:sz w:val="28"/>
        </w:rPr>
        <w:t xml:space="preserve"> </w:t>
      </w:r>
      <w:r>
        <w:rPr>
          <w:sz w:val="28"/>
        </w:rPr>
        <w:t>гг.</w:t>
      </w:r>
    </w:p>
    <w:p w14:paraId="D9100000">
      <w:pPr>
        <w:pStyle w:val="Style_1"/>
        <w:spacing w:before="163" w:line="360" w:lineRule="auto"/>
        <w:ind w:right="521"/>
      </w:pPr>
      <w:r>
        <w:t>Версальская система и реалии 1920-х гг. Планы Дауэса и Юнга. Советское</w:t>
      </w:r>
      <w:r>
        <w:rPr>
          <w:spacing w:val="1"/>
        </w:rPr>
        <w:t xml:space="preserve"> </w:t>
      </w:r>
      <w:r>
        <w:t>государство в международных отношениях в 1920-х гг. (Генуэзская конференция,</w:t>
      </w:r>
      <w:r>
        <w:rPr>
          <w:spacing w:val="1"/>
        </w:rPr>
        <w:t xml:space="preserve"> </w:t>
      </w:r>
      <w:r>
        <w:t>соглашение в Рапалло, выход СССР из дипломатической изоляции). Пакт Бриана–</w:t>
      </w:r>
      <w:r>
        <w:rPr>
          <w:spacing w:val="1"/>
        </w:rPr>
        <w:t xml:space="preserve"> </w:t>
      </w:r>
      <w:r>
        <w:t>Келлога.</w:t>
      </w:r>
      <w:r>
        <w:rPr>
          <w:spacing w:val="-3"/>
        </w:rPr>
        <w:t xml:space="preserve"> </w:t>
      </w:r>
      <w:r>
        <w:t>«Эра</w:t>
      </w:r>
      <w:r>
        <w:rPr>
          <w:spacing w:val="-3"/>
        </w:rPr>
        <w:t xml:space="preserve"> </w:t>
      </w:r>
      <w:r>
        <w:t>пацифизма».</w:t>
      </w:r>
    </w:p>
    <w:p w14:paraId="DA100000">
      <w:pPr>
        <w:pStyle w:val="Style_1"/>
        <w:spacing w:line="360" w:lineRule="auto"/>
        <w:ind w:right="522"/>
      </w:pPr>
      <w:r>
        <w:t>Нарастание</w:t>
      </w:r>
      <w:r>
        <w:rPr>
          <w:spacing w:val="1"/>
        </w:rPr>
        <w:t xml:space="preserve"> </w:t>
      </w:r>
      <w:r>
        <w:t>агрессии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в 1930-х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Агрессия</w:t>
      </w:r>
      <w:r>
        <w:rPr>
          <w:spacing w:val="1"/>
        </w:rPr>
        <w:t xml:space="preserve"> </w:t>
      </w:r>
      <w:r>
        <w:t>Японии против</w:t>
      </w:r>
      <w:r>
        <w:rPr>
          <w:spacing w:val="1"/>
        </w:rPr>
        <w:t xml:space="preserve"> </w:t>
      </w:r>
      <w:r>
        <w:t>Китая</w:t>
      </w:r>
      <w:r>
        <w:rPr>
          <w:spacing w:val="1"/>
        </w:rPr>
        <w:t xml:space="preserve"> </w:t>
      </w:r>
      <w:r>
        <w:t>(1931–1933). Итало-эфиопская война (1935</w:t>
      </w:r>
      <w:r>
        <w:rPr>
          <w:spacing w:val="1"/>
        </w:rPr>
        <w:t xml:space="preserve"> </w:t>
      </w:r>
      <w:r>
        <w:t>г.). Инициативы СССР по созданию</w:t>
      </w:r>
      <w:r>
        <w:rPr>
          <w:spacing w:val="1"/>
        </w:rPr>
        <w:t xml:space="preserve"> </w:t>
      </w:r>
      <w:r>
        <w:t>системы коллективной безопасности. Агрессивная политика Германии в Европе</w:t>
      </w:r>
      <w:r>
        <w:rPr>
          <w:spacing w:val="1"/>
        </w:rPr>
        <w:t xml:space="preserve"> </w:t>
      </w:r>
      <w:r>
        <w:t>(оккупация</w:t>
      </w:r>
      <w:r>
        <w:rPr>
          <w:spacing w:val="1"/>
        </w:rPr>
        <w:t xml:space="preserve"> </w:t>
      </w:r>
      <w:r>
        <w:t>Рейнской</w:t>
      </w:r>
      <w:r>
        <w:rPr>
          <w:spacing w:val="1"/>
        </w:rPr>
        <w:t xml:space="preserve"> </w:t>
      </w:r>
      <w:r>
        <w:t>зоны,</w:t>
      </w:r>
      <w:r>
        <w:rPr>
          <w:spacing w:val="1"/>
        </w:rPr>
        <w:t xml:space="preserve"> </w:t>
      </w:r>
      <w:r>
        <w:t>аншлюс</w:t>
      </w:r>
      <w:r>
        <w:rPr>
          <w:spacing w:val="1"/>
        </w:rPr>
        <w:t xml:space="preserve"> </w:t>
      </w:r>
      <w:r>
        <w:t>Австрии).</w:t>
      </w:r>
      <w:r>
        <w:rPr>
          <w:spacing w:val="1"/>
        </w:rPr>
        <w:t xml:space="preserve"> </w:t>
      </w:r>
      <w:r>
        <w:t>Судетский</w:t>
      </w:r>
      <w:r>
        <w:rPr>
          <w:spacing w:val="1"/>
        </w:rPr>
        <w:t xml:space="preserve"> </w:t>
      </w:r>
      <w:r>
        <w:t>кризис.</w:t>
      </w:r>
      <w:r>
        <w:rPr>
          <w:spacing w:val="1"/>
        </w:rPr>
        <w:t xml:space="preserve"> </w:t>
      </w:r>
      <w:r>
        <w:t>Мюнхенское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 последствия.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«умиротворения»</w:t>
      </w:r>
      <w:r>
        <w:rPr>
          <w:spacing w:val="1"/>
        </w:rPr>
        <w:t xml:space="preserve"> </w:t>
      </w:r>
      <w:r>
        <w:t>агрессора.</w:t>
      </w:r>
      <w:r>
        <w:rPr>
          <w:spacing w:val="70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оси Берлин – Рим – Токио. Японо-китайская война. Советско-японские конфликты</w:t>
      </w:r>
      <w:r>
        <w:rPr>
          <w:spacing w:val="1"/>
        </w:rPr>
        <w:t xml:space="preserve"> </w:t>
      </w:r>
      <w:r>
        <w:t>у оз. Хасан и р. Халхин-Гол. Британско-франко-советские переговоры в Москве.</w:t>
      </w:r>
      <w:r>
        <w:rPr>
          <w:spacing w:val="1"/>
        </w:rPr>
        <w:t xml:space="preserve"> </w:t>
      </w:r>
      <w:r>
        <w:t>Советско-германский</w:t>
      </w:r>
      <w:r>
        <w:rPr>
          <w:spacing w:val="-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ненападении и его</w:t>
      </w:r>
      <w:r>
        <w:rPr>
          <w:spacing w:val="-4"/>
        </w:rPr>
        <w:t xml:space="preserve"> </w:t>
      </w:r>
      <w:r>
        <w:t>последствия.</w:t>
      </w:r>
    </w:p>
    <w:p w14:paraId="DB100000">
      <w:pPr>
        <w:pStyle w:val="Style_5"/>
        <w:numPr>
          <w:ilvl w:val="4"/>
          <w:numId w:val="41"/>
        </w:numPr>
        <w:tabs>
          <w:tab w:leader="none" w:pos="2364" w:val="left"/>
        </w:tabs>
        <w:spacing w:after="0" w:before="0" w:line="320" w:lineRule="exact"/>
        <w:ind w:hanging="1263" w:left="2363" w:right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1914–1930-х</w:t>
      </w:r>
      <w:r>
        <w:rPr>
          <w:spacing w:val="-1"/>
          <w:sz w:val="28"/>
        </w:rPr>
        <w:t xml:space="preserve"> </w:t>
      </w:r>
      <w:r>
        <w:rPr>
          <w:sz w:val="28"/>
        </w:rPr>
        <w:t>гг.</w:t>
      </w:r>
    </w:p>
    <w:p w14:paraId="DC100000">
      <w:pPr>
        <w:pStyle w:val="Style_1"/>
        <w:spacing w:before="163" w:line="360" w:lineRule="auto"/>
        <w:ind w:right="522"/>
      </w:pPr>
      <w:r>
        <w:t>Научные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десятилетий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(физика,</w:t>
      </w:r>
      <w:r>
        <w:rPr>
          <w:spacing w:val="1"/>
        </w:rPr>
        <w:t xml:space="preserve"> </w:t>
      </w:r>
      <w:r>
        <w:t>химия,</w:t>
      </w:r>
      <w:r>
        <w:rPr>
          <w:spacing w:val="1"/>
        </w:rPr>
        <w:t xml:space="preserve"> </w:t>
      </w:r>
      <w:r>
        <w:t>биология,</w:t>
      </w:r>
      <w:r>
        <w:rPr>
          <w:spacing w:val="1"/>
        </w:rPr>
        <w:t xml:space="preserve"> </w:t>
      </w:r>
      <w:r>
        <w:t>медицина и другие). Технический прогресс в 1920–1930-х гг. Изменение облика</w:t>
      </w:r>
      <w:r>
        <w:rPr>
          <w:spacing w:val="1"/>
        </w:rPr>
        <w:t xml:space="preserve"> </w:t>
      </w:r>
      <w:r>
        <w:t>городов.</w:t>
      </w:r>
    </w:p>
    <w:p w14:paraId="DD100000">
      <w:pPr>
        <w:pStyle w:val="Style_1"/>
        <w:spacing w:line="360" w:lineRule="auto"/>
        <w:ind w:right="522"/>
      </w:pPr>
      <w:r>
        <w:t>«Потерянное</w:t>
      </w:r>
      <w:r>
        <w:rPr>
          <w:spacing w:val="1"/>
        </w:rPr>
        <w:t xml:space="preserve"> </w:t>
      </w:r>
      <w:r>
        <w:t>поколение»: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Модернизм,</w:t>
      </w:r>
      <w:r>
        <w:rPr>
          <w:spacing w:val="1"/>
        </w:rPr>
        <w:t xml:space="preserve"> </w:t>
      </w:r>
      <w:r>
        <w:t>авангардизм,</w:t>
      </w:r>
      <w:r>
        <w:rPr>
          <w:spacing w:val="1"/>
        </w:rPr>
        <w:t xml:space="preserve"> </w:t>
      </w:r>
      <w:r>
        <w:t>сюрреализм, абстракционизм, реализм. Ведущие деятели культуры первой трети</w:t>
      </w:r>
      <w:r>
        <w:rPr>
          <w:spacing w:val="1"/>
        </w:rPr>
        <w:t xml:space="preserve"> </w:t>
      </w:r>
      <w:r>
        <w:t>ХХ в. Кинематограф 1920–1930-х гг. Тоталитаризм и культура. Массовая культура.</w:t>
      </w:r>
      <w:r>
        <w:rPr>
          <w:spacing w:val="-67"/>
        </w:rPr>
        <w:t xml:space="preserve"> </w:t>
      </w:r>
      <w:r>
        <w:t>Олимпийское</w:t>
      </w:r>
      <w:r>
        <w:rPr>
          <w:spacing w:val="-3"/>
        </w:rPr>
        <w:t xml:space="preserve"> </w:t>
      </w:r>
      <w:r>
        <w:t>движение.</w:t>
      </w:r>
    </w:p>
    <w:p w14:paraId="DE100000">
      <w:pPr>
        <w:pStyle w:val="Style_5"/>
        <w:numPr>
          <w:ilvl w:val="3"/>
          <w:numId w:val="42"/>
        </w:numPr>
        <w:tabs>
          <w:tab w:leader="none" w:pos="2153" w:val="left"/>
        </w:tabs>
        <w:spacing w:after="0" w:before="1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Вторая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мировая</w:t>
      </w:r>
      <w:r>
        <w:rPr>
          <w:spacing w:val="-3"/>
          <w:sz w:val="28"/>
        </w:rPr>
        <w:t xml:space="preserve"> </w:t>
      </w:r>
      <w:r>
        <w:rPr>
          <w:sz w:val="28"/>
        </w:rPr>
        <w:t>война.</w:t>
      </w:r>
    </w:p>
    <w:p w14:paraId="DF100000">
      <w:pPr>
        <w:pStyle w:val="Style_5"/>
        <w:numPr>
          <w:ilvl w:val="4"/>
          <w:numId w:val="42"/>
        </w:numPr>
        <w:tabs>
          <w:tab w:leader="none" w:pos="2362" w:val="left"/>
        </w:tabs>
        <w:spacing w:after="0" w:before="16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Начало Второй мировой войны. Причины Второй мировой войны.</w:t>
      </w:r>
      <w:r>
        <w:rPr>
          <w:spacing w:val="1"/>
          <w:sz w:val="28"/>
        </w:rPr>
        <w:t xml:space="preserve"> </w:t>
      </w:r>
      <w:r>
        <w:rPr>
          <w:sz w:val="28"/>
        </w:rPr>
        <w:t>Нападение</w:t>
      </w:r>
      <w:r>
        <w:rPr>
          <w:spacing w:val="27"/>
          <w:sz w:val="28"/>
        </w:rPr>
        <w:t xml:space="preserve"> </w:t>
      </w:r>
      <w:r>
        <w:rPr>
          <w:sz w:val="28"/>
        </w:rPr>
        <w:t>Германии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28"/>
          <w:sz w:val="28"/>
        </w:rPr>
        <w:t xml:space="preserve"> </w:t>
      </w:r>
      <w:r>
        <w:rPr>
          <w:sz w:val="28"/>
        </w:rPr>
        <w:t>Польшу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27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28"/>
          <w:sz w:val="28"/>
        </w:rPr>
        <w:t xml:space="preserve"> </w:t>
      </w:r>
      <w:r>
        <w:rPr>
          <w:sz w:val="28"/>
        </w:rPr>
        <w:t>войны.</w:t>
      </w:r>
      <w:r>
        <w:rPr>
          <w:spacing w:val="26"/>
          <w:sz w:val="28"/>
        </w:rPr>
        <w:t xml:space="preserve"> </w:t>
      </w:r>
      <w:r>
        <w:rPr>
          <w:sz w:val="28"/>
        </w:rPr>
        <w:t>Стратегические</w:t>
      </w:r>
      <w:r>
        <w:rPr>
          <w:spacing w:val="25"/>
          <w:sz w:val="28"/>
        </w:rPr>
        <w:t xml:space="preserve"> </w:t>
      </w:r>
      <w:r>
        <w:rPr>
          <w:sz w:val="28"/>
        </w:rPr>
        <w:t>планы</w:t>
      </w:r>
    </w:p>
    <w:p w14:paraId="E0100000">
      <w:pPr>
        <w:sectPr>
          <w:pgSz w:h="16850" w:orient="portrait" w:w="11910"/>
          <w:pgMar w:bottom="740" w:footer="543" w:header="576" w:left="740" w:right="180" w:top="840"/>
        </w:sectPr>
      </w:pPr>
    </w:p>
    <w:p w14:paraId="E1100000">
      <w:pPr>
        <w:pStyle w:val="Style_1"/>
        <w:ind w:firstLine="0" w:left="0"/>
        <w:jc w:val="left"/>
        <w:rPr>
          <w:sz w:val="20"/>
        </w:rPr>
      </w:pPr>
    </w:p>
    <w:p w14:paraId="E2100000">
      <w:pPr>
        <w:pStyle w:val="Style_1"/>
        <w:spacing w:before="254" w:line="360" w:lineRule="auto"/>
        <w:ind w:firstLine="0" w:left="0" w:right="525"/>
      </w:pPr>
      <w:r>
        <w:t>главных</w:t>
      </w:r>
      <w:r>
        <w:rPr>
          <w:spacing w:val="1"/>
        </w:rPr>
        <w:t xml:space="preserve"> </w:t>
      </w:r>
      <w:r>
        <w:t>воюющих</w:t>
      </w:r>
      <w:r>
        <w:rPr>
          <w:spacing w:val="1"/>
        </w:rPr>
        <w:t xml:space="preserve"> </w:t>
      </w:r>
      <w:r>
        <w:t>сторон.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r>
        <w:t>Польши.</w:t>
      </w:r>
      <w:r>
        <w:rPr>
          <w:spacing w:val="1"/>
        </w:rPr>
        <w:t xml:space="preserve"> </w:t>
      </w:r>
      <w:r>
        <w:t>Блицкриг.</w:t>
      </w:r>
      <w:r>
        <w:rPr>
          <w:spacing w:val="1"/>
        </w:rPr>
        <w:t xml:space="preserve"> </w:t>
      </w:r>
      <w:r>
        <w:t>«Странная</w:t>
      </w:r>
      <w:r>
        <w:rPr>
          <w:spacing w:val="1"/>
        </w:rPr>
        <w:t xml:space="preserve"> </w:t>
      </w:r>
      <w:r>
        <w:t>война».</w:t>
      </w:r>
      <w:r>
        <w:rPr>
          <w:spacing w:val="1"/>
        </w:rPr>
        <w:t xml:space="preserve"> </w:t>
      </w:r>
      <w:r>
        <w:t>Советско-финляндская война и ее международные последствия. Захват Германией</w:t>
      </w:r>
      <w:r>
        <w:rPr>
          <w:spacing w:val="1"/>
        </w:rPr>
        <w:t xml:space="preserve"> </w:t>
      </w:r>
      <w:r>
        <w:t>Дании и Норвегии. Разгром Франции и ее союзников. Битва за Британию. Агрессия</w:t>
      </w:r>
      <w:r>
        <w:rPr>
          <w:spacing w:val="-67"/>
        </w:rPr>
        <w:t xml:space="preserve"> </w:t>
      </w:r>
      <w:r>
        <w:t>Германии</w:t>
      </w:r>
      <w:r>
        <w:rPr>
          <w:spacing w:val="-4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союзников</w:t>
      </w:r>
      <w:r>
        <w:rPr>
          <w:spacing w:val="-2"/>
        </w:rPr>
        <w:t xml:space="preserve"> </w:t>
      </w:r>
      <w:r>
        <w:t>на Балканах.</w:t>
      </w:r>
    </w:p>
    <w:p w14:paraId="E3100000">
      <w:pPr>
        <w:pStyle w:val="Style_5"/>
        <w:numPr>
          <w:ilvl w:val="4"/>
          <w:numId w:val="42"/>
        </w:numPr>
        <w:tabs>
          <w:tab w:leader="none" w:pos="2362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1941 год. Начало Великой Отечественной войны и войны на Тихом</w:t>
      </w:r>
      <w:r>
        <w:rPr>
          <w:spacing w:val="-67"/>
          <w:sz w:val="28"/>
        </w:rPr>
        <w:t xml:space="preserve"> </w:t>
      </w:r>
      <w:r>
        <w:rPr>
          <w:sz w:val="28"/>
        </w:rPr>
        <w:t>океане.</w:t>
      </w:r>
      <w:r>
        <w:rPr>
          <w:spacing w:val="12"/>
          <w:sz w:val="28"/>
        </w:rPr>
        <w:t xml:space="preserve"> </w:t>
      </w:r>
      <w:r>
        <w:rPr>
          <w:sz w:val="28"/>
        </w:rPr>
        <w:t>Нападение</w:t>
      </w:r>
      <w:r>
        <w:rPr>
          <w:spacing w:val="12"/>
          <w:sz w:val="28"/>
        </w:rPr>
        <w:t xml:space="preserve"> </w:t>
      </w:r>
      <w:r>
        <w:rPr>
          <w:sz w:val="28"/>
        </w:rPr>
        <w:t>Германии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СССР.</w:t>
      </w:r>
      <w:r>
        <w:rPr>
          <w:spacing w:val="1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6"/>
          <w:sz w:val="28"/>
        </w:rPr>
        <w:t xml:space="preserve"> </w:t>
      </w:r>
      <w:r>
        <w:rPr>
          <w:sz w:val="28"/>
        </w:rPr>
        <w:t>Германии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3"/>
          <w:sz w:val="28"/>
        </w:rPr>
        <w:t xml:space="preserve"> </w:t>
      </w:r>
      <w:r>
        <w:rPr>
          <w:sz w:val="28"/>
        </w:rPr>
        <w:t>СССР;</w:t>
      </w:r>
      <w:r>
        <w:rPr>
          <w:spacing w:val="13"/>
          <w:sz w:val="28"/>
        </w:rPr>
        <w:t xml:space="preserve"> </w:t>
      </w:r>
      <w:r>
        <w:rPr>
          <w:sz w:val="28"/>
        </w:rPr>
        <w:t>план</w:t>
      </w:r>
    </w:p>
    <w:p w14:paraId="E4100000">
      <w:pPr>
        <w:pStyle w:val="Style_1"/>
        <w:spacing w:line="360" w:lineRule="auto"/>
        <w:ind w:firstLine="0" w:left="0" w:right="521"/>
      </w:pPr>
      <w:r>
        <w:t>«Барбаросса», план «Ост». Начало Великой Отечественной войны. Ход событий на</w:t>
      </w:r>
      <w:r>
        <w:rPr>
          <w:spacing w:val="1"/>
        </w:rPr>
        <w:t xml:space="preserve"> </w:t>
      </w:r>
      <w:r>
        <w:t>советско-германском фронте в 1941 г. Нападение японских войск на Перл-Харбор,</w:t>
      </w:r>
      <w:r>
        <w:rPr>
          <w:spacing w:val="1"/>
        </w:rPr>
        <w:t xml:space="preserve"> </w:t>
      </w:r>
      <w:r>
        <w:t>вступление</w:t>
      </w:r>
      <w:r>
        <w:rPr>
          <w:spacing w:val="-3"/>
        </w:rPr>
        <w:t xml:space="preserve"> </w:t>
      </w:r>
      <w:r>
        <w:t>США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войну.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Антигитлеровской</w:t>
      </w:r>
      <w:r>
        <w:rPr>
          <w:spacing w:val="-2"/>
        </w:rPr>
        <w:t xml:space="preserve"> </w:t>
      </w:r>
      <w:r>
        <w:t>коалиции.</w:t>
      </w:r>
      <w:r>
        <w:rPr>
          <w:spacing w:val="-4"/>
        </w:rPr>
        <w:t xml:space="preserve"> </w:t>
      </w:r>
      <w:r>
        <w:t>Ленд-лиз.</w:t>
      </w:r>
    </w:p>
    <w:p w14:paraId="E5100000">
      <w:pPr>
        <w:pStyle w:val="Style_5"/>
        <w:numPr>
          <w:ilvl w:val="4"/>
          <w:numId w:val="42"/>
        </w:numPr>
        <w:tabs>
          <w:tab w:leader="none" w:pos="2362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оккупированных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странах.</w:t>
      </w:r>
      <w:r>
        <w:rPr>
          <w:spacing w:val="1"/>
          <w:sz w:val="28"/>
        </w:rPr>
        <w:t xml:space="preserve"> </w:t>
      </w:r>
      <w:r>
        <w:rPr>
          <w:sz w:val="28"/>
        </w:rPr>
        <w:t>«Новый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порядок».</w:t>
      </w:r>
      <w:r>
        <w:rPr>
          <w:spacing w:val="-67"/>
          <w:sz w:val="28"/>
        </w:rPr>
        <w:t xml:space="preserve"> </w:t>
      </w:r>
      <w:r>
        <w:rPr>
          <w:sz w:val="28"/>
        </w:rPr>
        <w:t>Нацистская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1"/>
          <w:sz w:val="28"/>
        </w:rPr>
        <w:t xml:space="preserve"> </w:t>
      </w:r>
      <w:r>
        <w:rPr>
          <w:sz w:val="28"/>
        </w:rPr>
        <w:t>геноцида,</w:t>
      </w:r>
      <w:r>
        <w:rPr>
          <w:spacing w:val="1"/>
          <w:sz w:val="28"/>
        </w:rPr>
        <w:t xml:space="preserve"> </w:t>
      </w:r>
      <w:r>
        <w:rPr>
          <w:sz w:val="28"/>
        </w:rPr>
        <w:t>холокост.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лагеря.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трудовая</w:t>
      </w:r>
      <w:r>
        <w:rPr>
          <w:spacing w:val="1"/>
          <w:sz w:val="28"/>
        </w:rPr>
        <w:t xml:space="preserve"> </w:t>
      </w:r>
      <w:r>
        <w:rPr>
          <w:sz w:val="28"/>
        </w:rPr>
        <w:t>миграция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насильственные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переселения.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Коллаборационизм.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Сопротивления.</w:t>
      </w:r>
      <w:r>
        <w:rPr>
          <w:spacing w:val="-5"/>
          <w:sz w:val="28"/>
        </w:rPr>
        <w:t xml:space="preserve"> </w:t>
      </w:r>
      <w:r>
        <w:rPr>
          <w:sz w:val="28"/>
        </w:rPr>
        <w:t>Партизанская</w:t>
      </w:r>
      <w:r>
        <w:rPr>
          <w:spacing w:val="-2"/>
          <w:sz w:val="28"/>
        </w:rPr>
        <w:t xml:space="preserve"> </w:t>
      </w:r>
      <w:r>
        <w:rPr>
          <w:sz w:val="28"/>
        </w:rPr>
        <w:t>война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Югославии.</w:t>
      </w:r>
    </w:p>
    <w:p w14:paraId="E6100000">
      <w:pPr>
        <w:pStyle w:val="Style_5"/>
        <w:numPr>
          <w:ilvl w:val="4"/>
          <w:numId w:val="42"/>
        </w:numPr>
        <w:tabs>
          <w:tab w:leader="none" w:pos="2364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Коренной перелом в войне. Сталинградская битва. Курская битва.</w:t>
      </w:r>
      <w:r>
        <w:rPr>
          <w:spacing w:val="1"/>
          <w:sz w:val="28"/>
        </w:rPr>
        <w:t xml:space="preserve"> </w:t>
      </w:r>
      <w:r>
        <w:rPr>
          <w:sz w:val="28"/>
        </w:rPr>
        <w:t>Война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Африке.</w:t>
      </w:r>
      <w:r>
        <w:rPr>
          <w:spacing w:val="1"/>
          <w:sz w:val="28"/>
        </w:rPr>
        <w:t xml:space="preserve"> </w:t>
      </w:r>
      <w:r>
        <w:rPr>
          <w:sz w:val="28"/>
        </w:rPr>
        <w:t>Высадка</w:t>
      </w:r>
      <w:r>
        <w:rPr>
          <w:spacing w:val="1"/>
          <w:sz w:val="28"/>
        </w:rPr>
        <w:t xml:space="preserve"> </w:t>
      </w:r>
      <w:r>
        <w:rPr>
          <w:sz w:val="28"/>
        </w:rPr>
        <w:t>союзнических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войск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Италии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6"/>
          <w:sz w:val="28"/>
        </w:rPr>
        <w:t xml:space="preserve"> </w:t>
      </w:r>
      <w:r>
        <w:rPr>
          <w:sz w:val="28"/>
        </w:rPr>
        <w:t>Муссолини.</w:t>
      </w:r>
      <w:r>
        <w:rPr>
          <w:spacing w:val="15"/>
          <w:sz w:val="28"/>
        </w:rPr>
        <w:t xml:space="preserve"> </w:t>
      </w:r>
      <w:r>
        <w:rPr>
          <w:sz w:val="28"/>
        </w:rPr>
        <w:t>Перелом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войне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20"/>
          <w:sz w:val="28"/>
        </w:rPr>
        <w:t xml:space="preserve"> </w:t>
      </w:r>
      <w:r>
        <w:rPr>
          <w:sz w:val="28"/>
        </w:rPr>
        <w:t>Тихом</w:t>
      </w:r>
      <w:r>
        <w:rPr>
          <w:spacing w:val="16"/>
          <w:sz w:val="28"/>
        </w:rPr>
        <w:t xml:space="preserve"> </w:t>
      </w:r>
      <w:r>
        <w:rPr>
          <w:sz w:val="28"/>
        </w:rPr>
        <w:t>океане.</w:t>
      </w:r>
      <w:r>
        <w:rPr>
          <w:spacing w:val="18"/>
          <w:sz w:val="28"/>
        </w:rPr>
        <w:t xml:space="preserve"> </w:t>
      </w:r>
      <w:r>
        <w:rPr>
          <w:sz w:val="28"/>
        </w:rPr>
        <w:t>Тегеранская</w:t>
      </w:r>
      <w:r>
        <w:rPr>
          <w:spacing w:val="20"/>
          <w:sz w:val="28"/>
        </w:rPr>
        <w:t xml:space="preserve"> </w:t>
      </w:r>
      <w:r>
        <w:rPr>
          <w:sz w:val="28"/>
        </w:rPr>
        <w:t>конференция.</w:t>
      </w:r>
    </w:p>
    <w:p w14:paraId="E7100000">
      <w:pPr>
        <w:pStyle w:val="Style_1"/>
        <w:spacing w:line="321" w:lineRule="exact"/>
        <w:ind w:firstLine="0" w:left="0"/>
      </w:pPr>
      <w:r>
        <w:t>«Большая</w:t>
      </w:r>
      <w:r>
        <w:rPr>
          <w:spacing w:val="-2"/>
        </w:rPr>
        <w:t xml:space="preserve"> </w:t>
      </w:r>
      <w:r>
        <w:t>тройка».</w:t>
      </w:r>
    </w:p>
    <w:p w14:paraId="E8100000">
      <w:pPr>
        <w:pStyle w:val="Style_5"/>
        <w:numPr>
          <w:ilvl w:val="4"/>
          <w:numId w:val="42"/>
        </w:numPr>
        <w:tabs>
          <w:tab w:leader="none" w:pos="2364" w:val="left"/>
        </w:tabs>
        <w:spacing w:after="0" w:before="157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Разгром</w:t>
      </w:r>
      <w:r>
        <w:rPr>
          <w:spacing w:val="1"/>
          <w:sz w:val="28"/>
        </w:rPr>
        <w:t xml:space="preserve"> </w:t>
      </w:r>
      <w:r>
        <w:rPr>
          <w:sz w:val="28"/>
        </w:rPr>
        <w:t>Германии,</w:t>
      </w:r>
      <w:r>
        <w:rPr>
          <w:spacing w:val="1"/>
          <w:sz w:val="28"/>
        </w:rPr>
        <w:t xml:space="preserve"> </w:t>
      </w:r>
      <w:r>
        <w:rPr>
          <w:sz w:val="28"/>
        </w:rPr>
        <w:t>Японии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союзников.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фронта в Европе, наступление союзников. Военные операции Красной Армии в</w:t>
      </w:r>
      <w:r>
        <w:rPr>
          <w:spacing w:val="1"/>
          <w:sz w:val="28"/>
        </w:rPr>
        <w:t xml:space="preserve"> </w:t>
      </w:r>
      <w:r>
        <w:rPr>
          <w:sz w:val="28"/>
        </w:rPr>
        <w:t>1944–1945</w:t>
      </w:r>
      <w:r>
        <w:rPr>
          <w:spacing w:val="1"/>
          <w:sz w:val="28"/>
        </w:rPr>
        <w:t xml:space="preserve"> </w:t>
      </w:r>
      <w:r>
        <w:rPr>
          <w:sz w:val="28"/>
        </w:rPr>
        <w:t>гг.,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Европы.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Восстания</w:t>
      </w:r>
      <w:r>
        <w:rPr>
          <w:spacing w:val="71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1"/>
          <w:sz w:val="28"/>
        </w:rPr>
        <w:t xml:space="preserve"> </w:t>
      </w:r>
      <w:r>
        <w:rPr>
          <w:sz w:val="28"/>
        </w:rPr>
        <w:t>оккупантов и их пособников в европейских странах. Конференции 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</w:t>
      </w:r>
      <w:r>
        <w:rPr>
          <w:spacing w:val="1"/>
          <w:sz w:val="28"/>
        </w:rPr>
        <w:t xml:space="preserve"> </w:t>
      </w:r>
      <w:r>
        <w:rPr>
          <w:sz w:val="28"/>
        </w:rPr>
        <w:t>Антигитлеровской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коалиции;</w:t>
      </w:r>
      <w:r>
        <w:rPr>
          <w:spacing w:val="1"/>
          <w:sz w:val="28"/>
        </w:rPr>
        <w:t xml:space="preserve"> </w:t>
      </w:r>
      <w:r>
        <w:rPr>
          <w:sz w:val="28"/>
        </w:rPr>
        <w:t>Ялтинская конференция.</w:t>
      </w:r>
      <w:r>
        <w:rPr>
          <w:spacing w:val="1"/>
          <w:sz w:val="28"/>
        </w:rPr>
        <w:t xml:space="preserve"> </w:t>
      </w:r>
      <w:r>
        <w:rPr>
          <w:sz w:val="28"/>
        </w:rPr>
        <w:t>Разгром</w:t>
      </w:r>
      <w:r>
        <w:rPr>
          <w:spacing w:val="1"/>
          <w:sz w:val="28"/>
        </w:rPr>
        <w:t xml:space="preserve"> </w:t>
      </w:r>
      <w:r>
        <w:rPr>
          <w:sz w:val="28"/>
        </w:rPr>
        <w:t>военных сил Германии и взятие Берлина. Капитуляция Германии. Роль СССР в</w:t>
      </w:r>
      <w:r>
        <w:rPr>
          <w:spacing w:val="1"/>
          <w:sz w:val="28"/>
        </w:rPr>
        <w:t xml:space="preserve"> </w:t>
      </w:r>
      <w:r>
        <w:rPr>
          <w:sz w:val="28"/>
        </w:rPr>
        <w:t>разгроме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Германии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Европы.</w:t>
      </w:r>
      <w:r>
        <w:rPr>
          <w:spacing w:val="1"/>
          <w:sz w:val="28"/>
        </w:rPr>
        <w:t xml:space="preserve"> </w:t>
      </w:r>
      <w:r>
        <w:rPr>
          <w:sz w:val="28"/>
        </w:rPr>
        <w:t>Потсдамская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конференция.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ООН.</w:t>
      </w:r>
    </w:p>
    <w:p w14:paraId="E9100000">
      <w:pPr>
        <w:pStyle w:val="Style_1"/>
        <w:spacing w:line="360" w:lineRule="auto"/>
        <w:ind w:right="521"/>
      </w:pPr>
      <w:r>
        <w:t>Завершение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Дальнем</w:t>
      </w:r>
      <w:r>
        <w:rPr>
          <w:spacing w:val="1"/>
        </w:rPr>
        <w:t xml:space="preserve"> </w:t>
      </w:r>
      <w:r>
        <w:t>Востоке.</w:t>
      </w:r>
      <w:r>
        <w:rPr>
          <w:spacing w:val="1"/>
        </w:rPr>
        <w:t xml:space="preserve"> </w:t>
      </w:r>
      <w:r>
        <w:t>Американские</w:t>
      </w:r>
      <w:r>
        <w:rPr>
          <w:spacing w:val="1"/>
        </w:rPr>
        <w:t xml:space="preserve"> </w:t>
      </w:r>
      <w:r>
        <w:t>атомные</w:t>
      </w:r>
      <w:r>
        <w:rPr>
          <w:spacing w:val="-67"/>
        </w:rPr>
        <w:t xml:space="preserve"> </w:t>
      </w:r>
      <w:r>
        <w:t>бомбардировки Хиросимы и Нагасаки. Вступление СССР в войну против Японии,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r>
        <w:t>Квантунской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Капитуляция</w:t>
      </w:r>
      <w:r>
        <w:rPr>
          <w:spacing w:val="1"/>
        </w:rPr>
        <w:t xml:space="preserve"> </w:t>
      </w:r>
      <w:r>
        <w:t>Японии.</w:t>
      </w:r>
      <w:r>
        <w:rPr>
          <w:spacing w:val="1"/>
        </w:rPr>
        <w:t xml:space="preserve"> </w:t>
      </w:r>
      <w:r>
        <w:t>Нюрнбергский</w:t>
      </w:r>
      <w:r>
        <w:rPr>
          <w:spacing w:val="1"/>
        </w:rPr>
        <w:t xml:space="preserve"> </w:t>
      </w:r>
      <w:r>
        <w:t>трибунал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Токийский</w:t>
      </w:r>
      <w:r>
        <w:rPr>
          <w:spacing w:val="18"/>
        </w:rPr>
        <w:t xml:space="preserve"> </w:t>
      </w:r>
      <w:r>
        <w:t>процесс</w:t>
      </w:r>
      <w:r>
        <w:rPr>
          <w:spacing w:val="16"/>
        </w:rPr>
        <w:t xml:space="preserve"> </w:t>
      </w:r>
      <w:r>
        <w:t>над</w:t>
      </w:r>
      <w:r>
        <w:rPr>
          <w:spacing w:val="19"/>
        </w:rPr>
        <w:t xml:space="preserve"> </w:t>
      </w:r>
      <w:r>
        <w:t>военными</w:t>
      </w:r>
      <w:r>
        <w:rPr>
          <w:spacing w:val="17"/>
        </w:rPr>
        <w:t xml:space="preserve"> </w:t>
      </w:r>
      <w:r>
        <w:t>преступниками</w:t>
      </w:r>
      <w:r>
        <w:rPr>
          <w:spacing w:val="16"/>
        </w:rPr>
        <w:t xml:space="preserve"> </w:t>
      </w:r>
      <w:r>
        <w:t>Германии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Японии.</w:t>
      </w:r>
      <w:r>
        <w:rPr>
          <w:spacing w:val="15"/>
        </w:rPr>
        <w:t xml:space="preserve"> </w:t>
      </w:r>
      <w:r>
        <w:t>Итоги</w:t>
      </w:r>
    </w:p>
    <w:p w14:paraId="EA100000">
      <w:pPr>
        <w:sectPr>
          <w:pgSz w:h="16850" w:orient="portrait" w:w="11910"/>
          <w:pgMar w:bottom="740" w:footer="543" w:header="576" w:left="740" w:right="180" w:top="840"/>
        </w:sectPr>
      </w:pPr>
    </w:p>
    <w:p w14:paraId="EB100000">
      <w:pPr>
        <w:pStyle w:val="Style_1"/>
        <w:ind w:firstLine="0" w:left="0"/>
        <w:jc w:val="left"/>
        <w:rPr>
          <w:sz w:val="20"/>
        </w:rPr>
      </w:pPr>
    </w:p>
    <w:p w14:paraId="EC100000">
      <w:pPr>
        <w:pStyle w:val="Style_1"/>
        <w:spacing w:before="254"/>
        <w:ind w:firstLine="0" w:left="0"/>
        <w:jc w:val="left"/>
      </w:pPr>
      <w:r>
        <w:t>Второй</w:t>
      </w:r>
      <w:r>
        <w:rPr>
          <w:spacing w:val="-4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войны.</w:t>
      </w:r>
    </w:p>
    <w:p w14:paraId="ED100000">
      <w:pPr>
        <w:pStyle w:val="Style_5"/>
        <w:numPr>
          <w:ilvl w:val="3"/>
          <w:numId w:val="42"/>
        </w:numPr>
        <w:tabs>
          <w:tab w:leader="none" w:pos="2153" w:val="left"/>
        </w:tabs>
        <w:spacing w:after="0" w:before="162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Обобщение.</w:t>
      </w:r>
    </w:p>
    <w:p w14:paraId="EE100000">
      <w:pPr>
        <w:pStyle w:val="Style_5"/>
        <w:numPr>
          <w:ilvl w:val="2"/>
          <w:numId w:val="39"/>
        </w:numPr>
        <w:tabs>
          <w:tab w:leader="none" w:pos="1942" w:val="left"/>
        </w:tabs>
        <w:spacing w:after="0" w:before="161" w:line="360" w:lineRule="auto"/>
        <w:ind w:firstLine="0" w:left="1101" w:right="5348"/>
        <w:jc w:val="both"/>
        <w:rPr>
          <w:sz w:val="28"/>
        </w:rPr>
      </w:pPr>
      <w:r>
        <w:rPr>
          <w:sz w:val="28"/>
        </w:rPr>
        <w:t>История России. 1914–1945 гг.</w:t>
      </w:r>
      <w:r>
        <w:rPr>
          <w:spacing w:val="-67"/>
          <w:sz w:val="28"/>
        </w:rPr>
        <w:t xml:space="preserve"> </w:t>
      </w:r>
      <w:r>
        <w:rPr>
          <w:sz w:val="28"/>
        </w:rPr>
        <w:t>Введение.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Россия в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2"/>
          <w:sz w:val="28"/>
        </w:rPr>
        <w:t xml:space="preserve"> </w:t>
      </w:r>
      <w:r>
        <w:rPr>
          <w:sz w:val="28"/>
        </w:rPr>
        <w:t>ХХ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</w:p>
    <w:p w14:paraId="EF100000">
      <w:pPr>
        <w:pStyle w:val="Style_5"/>
        <w:numPr>
          <w:ilvl w:val="3"/>
          <w:numId w:val="39"/>
        </w:numPr>
        <w:tabs>
          <w:tab w:leader="none" w:pos="2153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годы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революции</w:t>
      </w:r>
      <w:r>
        <w:rPr>
          <w:spacing w:val="-1"/>
          <w:sz w:val="28"/>
        </w:rPr>
        <w:t xml:space="preserve"> </w:t>
      </w:r>
      <w:r>
        <w:rPr>
          <w:sz w:val="28"/>
        </w:rPr>
        <w:t>(1914–1922</w:t>
      </w:r>
      <w:r>
        <w:rPr>
          <w:spacing w:val="1"/>
          <w:sz w:val="28"/>
        </w:rPr>
        <w:t xml:space="preserve"> </w:t>
      </w:r>
      <w:r>
        <w:rPr>
          <w:sz w:val="28"/>
        </w:rPr>
        <w:t>гг.).</w:t>
      </w:r>
    </w:p>
    <w:p w14:paraId="F0100000">
      <w:pPr>
        <w:pStyle w:val="Style_5"/>
        <w:numPr>
          <w:ilvl w:val="4"/>
          <w:numId w:val="43"/>
        </w:numPr>
        <w:tabs>
          <w:tab w:leader="none" w:pos="2364" w:val="left"/>
        </w:tabs>
        <w:spacing w:after="0" w:before="0" w:line="317" w:lineRule="exact"/>
        <w:ind w:hanging="1263" w:left="2363" w:right="0"/>
        <w:jc w:val="both"/>
        <w:rPr>
          <w:sz w:val="28"/>
        </w:rPr>
      </w:pPr>
      <w:r>
        <w:rPr>
          <w:sz w:val="28"/>
        </w:rPr>
        <w:t>Россия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2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2"/>
          <w:sz w:val="28"/>
        </w:rPr>
        <w:t xml:space="preserve"> </w:t>
      </w:r>
      <w:r>
        <w:rPr>
          <w:sz w:val="28"/>
        </w:rPr>
        <w:t>войне</w:t>
      </w:r>
      <w:r>
        <w:rPr>
          <w:spacing w:val="-3"/>
          <w:sz w:val="28"/>
        </w:rPr>
        <w:t xml:space="preserve"> </w:t>
      </w:r>
      <w:r>
        <w:rPr>
          <w:sz w:val="28"/>
        </w:rPr>
        <w:t>(1914–1918</w:t>
      </w:r>
      <w:r>
        <w:rPr>
          <w:spacing w:val="-1"/>
          <w:sz w:val="28"/>
        </w:rPr>
        <w:t xml:space="preserve"> </w:t>
      </w:r>
      <w:r>
        <w:rPr>
          <w:sz w:val="28"/>
        </w:rPr>
        <w:t>гг.).</w:t>
      </w:r>
    </w:p>
    <w:p w14:paraId="F1100000">
      <w:pPr>
        <w:pStyle w:val="Style_1"/>
        <w:spacing w:before="160" w:line="360" w:lineRule="auto"/>
        <w:ind w:right="522"/>
      </w:pPr>
      <w:r>
        <w:t>Россия и мир накануне Первой мировой войны. Вступление России в войну.</w:t>
      </w:r>
      <w:r>
        <w:rPr>
          <w:spacing w:val="1"/>
        </w:rPr>
        <w:t xml:space="preserve"> </w:t>
      </w:r>
      <w:r>
        <w:t>Геополитические и военно-стратегические планы командования. Боевые 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австро-германском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Кавказском фронтах,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 союзниками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Антанте.</w:t>
      </w:r>
      <w:r>
        <w:rPr>
          <w:spacing w:val="1"/>
        </w:rPr>
        <w:t xml:space="preserve"> </w:t>
      </w:r>
      <w:r>
        <w:t>Брусиловский</w:t>
      </w:r>
      <w:r>
        <w:rPr>
          <w:spacing w:val="1"/>
        </w:rPr>
        <w:t xml:space="preserve"> </w:t>
      </w:r>
      <w:r>
        <w:t>прорыв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Массовый</w:t>
      </w:r>
      <w:r>
        <w:rPr>
          <w:spacing w:val="1"/>
        </w:rPr>
        <w:t xml:space="preserve"> </w:t>
      </w:r>
      <w:r>
        <w:t>героизм</w:t>
      </w:r>
      <w:r>
        <w:rPr>
          <w:spacing w:val="70"/>
        </w:rPr>
        <w:t xml:space="preserve"> </w:t>
      </w:r>
      <w:r>
        <w:t>воинов.</w:t>
      </w:r>
      <w:r>
        <w:rPr>
          <w:spacing w:val="1"/>
        </w:rPr>
        <w:t xml:space="preserve"> </w:t>
      </w:r>
      <w:r>
        <w:t>Людские</w:t>
      </w:r>
      <w:r>
        <w:rPr>
          <w:spacing w:val="-1"/>
        </w:rPr>
        <w:t xml:space="preserve"> </w:t>
      </w:r>
      <w:r>
        <w:t>потери.</w:t>
      </w:r>
      <w:r>
        <w:rPr>
          <w:spacing w:val="-4"/>
        </w:rPr>
        <w:t xml:space="preserve"> </w:t>
      </w:r>
      <w:r>
        <w:t>Политизация</w:t>
      </w:r>
      <w:r>
        <w:rPr>
          <w:spacing w:val="-3"/>
        </w:rPr>
        <w:t xml:space="preserve"> </w:t>
      </w:r>
      <w:r>
        <w:t>и начало</w:t>
      </w:r>
      <w:r>
        <w:rPr>
          <w:spacing w:val="-2"/>
        </w:rPr>
        <w:t xml:space="preserve"> </w:t>
      </w:r>
      <w:r>
        <w:t>морального</w:t>
      </w:r>
      <w:r>
        <w:rPr>
          <w:spacing w:val="-2"/>
        </w:rPr>
        <w:t xml:space="preserve"> </w:t>
      </w:r>
      <w:r>
        <w:t>разложения</w:t>
      </w:r>
      <w:r>
        <w:rPr>
          <w:spacing w:val="-1"/>
        </w:rPr>
        <w:t xml:space="preserve"> </w:t>
      </w:r>
      <w:r>
        <w:t>армии.</w:t>
      </w:r>
    </w:p>
    <w:p w14:paraId="F2100000">
      <w:pPr>
        <w:pStyle w:val="Style_1"/>
        <w:spacing w:line="360" w:lineRule="auto"/>
        <w:ind w:right="521"/>
      </w:pPr>
      <w:r>
        <w:t>Власть, экономика и общество в условиях войны. Милитаризация экономики.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военно-промышленных</w:t>
      </w:r>
      <w:r>
        <w:rPr>
          <w:spacing w:val="1"/>
        </w:rPr>
        <w:t xml:space="preserve"> </w:t>
      </w:r>
      <w:r>
        <w:t>комитетов.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обществом.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фронту.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карточной</w:t>
      </w:r>
      <w:r>
        <w:rPr>
          <w:spacing w:val="-1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снабжения в</w:t>
      </w:r>
      <w:r>
        <w:rPr>
          <w:spacing w:val="-2"/>
        </w:rPr>
        <w:t xml:space="preserve"> </w:t>
      </w:r>
      <w:r>
        <w:t>городе</w:t>
      </w:r>
      <w:r>
        <w:rPr>
          <w:spacing w:val="-3"/>
        </w:rPr>
        <w:t xml:space="preserve"> </w:t>
      </w:r>
      <w:r>
        <w:t>и разверстки в</w:t>
      </w:r>
      <w:r>
        <w:rPr>
          <w:spacing w:val="-1"/>
        </w:rPr>
        <w:t xml:space="preserve"> </w:t>
      </w:r>
      <w:r>
        <w:t>деревне.</w:t>
      </w:r>
    </w:p>
    <w:p w14:paraId="F3100000">
      <w:pPr>
        <w:pStyle w:val="Style_1"/>
        <w:spacing w:line="360" w:lineRule="auto"/>
        <w:ind w:right="521"/>
      </w:pPr>
      <w:r>
        <w:t>Нарастание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кризиса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настроений.</w:t>
      </w:r>
      <w:r>
        <w:rPr>
          <w:spacing w:val="1"/>
        </w:rPr>
        <w:t xml:space="preserve"> </w:t>
      </w:r>
      <w:r>
        <w:t>Кадровая</w:t>
      </w:r>
      <w:r>
        <w:rPr>
          <w:spacing w:val="1"/>
        </w:rPr>
        <w:t xml:space="preserve"> </w:t>
      </w:r>
      <w:r>
        <w:t>чехарда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правительстве.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представительной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ветвей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Прогрессивный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программа.</w:t>
      </w:r>
      <w:r>
        <w:rPr>
          <w:spacing w:val="1"/>
        </w:rPr>
        <w:t xml:space="preserve"> </w:t>
      </w:r>
      <w:r>
        <w:t>Распутинщина и десакрализация власти. Политические партии и война: оборонцы,</w:t>
      </w:r>
      <w:r>
        <w:rPr>
          <w:spacing w:val="1"/>
        </w:rPr>
        <w:t xml:space="preserve"> </w:t>
      </w:r>
      <w:r>
        <w:t>интернационалисты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пораженцы.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большевистской</w:t>
      </w:r>
      <w:r>
        <w:rPr>
          <w:spacing w:val="1"/>
        </w:rPr>
        <w:t xml:space="preserve"> </w:t>
      </w:r>
      <w:r>
        <w:t>пропаганды.</w:t>
      </w:r>
      <w:r>
        <w:rPr>
          <w:spacing w:val="1"/>
        </w:rPr>
        <w:t xml:space="preserve"> </w:t>
      </w:r>
      <w:r>
        <w:t>Возрастание</w:t>
      </w:r>
      <w:r>
        <w:rPr>
          <w:spacing w:val="-4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армии в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общества.</w:t>
      </w:r>
    </w:p>
    <w:p w14:paraId="F4100000">
      <w:pPr>
        <w:pStyle w:val="Style_5"/>
        <w:numPr>
          <w:ilvl w:val="4"/>
          <w:numId w:val="43"/>
        </w:numPr>
        <w:tabs>
          <w:tab w:leader="none" w:pos="2364" w:val="left"/>
        </w:tabs>
        <w:spacing w:after="0" w:before="1" w:line="240" w:lineRule="auto"/>
        <w:ind w:hanging="1263" w:left="2363" w:right="0"/>
        <w:jc w:val="both"/>
        <w:rPr>
          <w:sz w:val="28"/>
        </w:rPr>
      </w:pPr>
      <w:r>
        <w:rPr>
          <w:sz w:val="28"/>
        </w:rPr>
        <w:t>Великая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российская</w:t>
      </w:r>
      <w:r>
        <w:rPr>
          <w:spacing w:val="-4"/>
          <w:sz w:val="28"/>
        </w:rPr>
        <w:t xml:space="preserve"> </w:t>
      </w:r>
      <w:r>
        <w:rPr>
          <w:sz w:val="28"/>
        </w:rPr>
        <w:t>революция</w:t>
      </w:r>
      <w:r>
        <w:rPr>
          <w:spacing w:val="-4"/>
          <w:sz w:val="28"/>
        </w:rPr>
        <w:t xml:space="preserve"> </w:t>
      </w:r>
      <w:r>
        <w:rPr>
          <w:sz w:val="28"/>
        </w:rPr>
        <w:t>(1917–1922</w:t>
      </w:r>
      <w:r>
        <w:rPr>
          <w:spacing w:val="-4"/>
          <w:sz w:val="28"/>
        </w:rPr>
        <w:t xml:space="preserve"> </w:t>
      </w:r>
      <w:r>
        <w:rPr>
          <w:sz w:val="28"/>
        </w:rPr>
        <w:t>гг.).</w:t>
      </w:r>
    </w:p>
    <w:p w14:paraId="F5100000">
      <w:pPr>
        <w:pStyle w:val="Style_1"/>
        <w:spacing w:before="161" w:line="360" w:lineRule="auto"/>
        <w:ind w:right="522"/>
      </w:pPr>
      <w:r>
        <w:t>Понятие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революции,</w:t>
      </w:r>
      <w:r>
        <w:rPr>
          <w:spacing w:val="1"/>
        </w:rPr>
        <w:t xml:space="preserve"> </w:t>
      </w:r>
      <w:r>
        <w:t>продолжавшейся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свержения</w:t>
      </w:r>
      <w:r>
        <w:rPr>
          <w:spacing w:val="1"/>
        </w:rPr>
        <w:t xml:space="preserve"> </w:t>
      </w:r>
      <w:r>
        <w:t>самодержавия до создания Советского Союза. Три основных этапа: Февральская</w:t>
      </w:r>
      <w:r>
        <w:rPr>
          <w:spacing w:val="1"/>
        </w:rPr>
        <w:t xml:space="preserve"> </w:t>
      </w:r>
      <w:r>
        <w:t>революция,</w:t>
      </w:r>
      <w:r>
        <w:rPr>
          <w:spacing w:val="1"/>
        </w:rPr>
        <w:t xml:space="preserve"> </w:t>
      </w:r>
      <w:r>
        <w:t>Октябрьская</w:t>
      </w:r>
      <w:r>
        <w:rPr>
          <w:spacing w:val="1"/>
        </w:rPr>
        <w:t xml:space="preserve"> </w:t>
      </w:r>
      <w:r>
        <w:t>революция,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Объективные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субъективные</w:t>
      </w:r>
      <w:r>
        <w:rPr>
          <w:spacing w:val="1"/>
        </w:rPr>
        <w:t xml:space="preserve"> </w:t>
      </w:r>
      <w:r>
        <w:t xml:space="preserve">причины  </w:t>
      </w:r>
      <w:r>
        <w:rPr>
          <w:spacing w:val="17"/>
        </w:rPr>
        <w:t xml:space="preserve"> </w:t>
      </w:r>
      <w:r>
        <w:t xml:space="preserve">обострения  </w:t>
      </w:r>
      <w:r>
        <w:rPr>
          <w:spacing w:val="21"/>
        </w:rPr>
        <w:t xml:space="preserve"> </w:t>
      </w:r>
      <w:r>
        <w:t xml:space="preserve">экономического  </w:t>
      </w:r>
      <w:r>
        <w:rPr>
          <w:spacing w:val="20"/>
        </w:rPr>
        <w:t xml:space="preserve"> </w:t>
      </w:r>
      <w:r>
        <w:t xml:space="preserve">и  </w:t>
      </w:r>
      <w:r>
        <w:rPr>
          <w:spacing w:val="20"/>
        </w:rPr>
        <w:t xml:space="preserve"> </w:t>
      </w:r>
      <w:r>
        <w:t xml:space="preserve">политического  </w:t>
      </w:r>
      <w:r>
        <w:rPr>
          <w:spacing w:val="18"/>
        </w:rPr>
        <w:t xml:space="preserve"> </w:t>
      </w:r>
      <w:r>
        <w:t xml:space="preserve">кризиса.  </w:t>
      </w:r>
      <w:r>
        <w:rPr>
          <w:spacing w:val="19"/>
        </w:rPr>
        <w:t xml:space="preserve"> </w:t>
      </w:r>
      <w:r>
        <w:t xml:space="preserve">Война  </w:t>
      </w:r>
      <w:r>
        <w:rPr>
          <w:spacing w:val="19"/>
        </w:rPr>
        <w:t xml:space="preserve"> </w:t>
      </w:r>
      <w:r>
        <w:t>как</w:t>
      </w:r>
    </w:p>
    <w:p w14:paraId="F6100000">
      <w:pPr>
        <w:sectPr>
          <w:pgSz w:h="16850" w:orient="portrait" w:w="11910"/>
          <w:pgMar w:bottom="740" w:footer="543" w:header="576" w:left="740" w:right="180" w:top="840"/>
        </w:sectPr>
      </w:pPr>
    </w:p>
    <w:p w14:paraId="F7100000">
      <w:pPr>
        <w:pStyle w:val="Style_1"/>
        <w:ind w:firstLine="0" w:left="0"/>
        <w:jc w:val="left"/>
        <w:rPr>
          <w:sz w:val="20"/>
        </w:rPr>
      </w:pPr>
    </w:p>
    <w:p w14:paraId="F8100000">
      <w:pPr>
        <w:pStyle w:val="Style_1"/>
        <w:spacing w:before="254" w:line="360" w:lineRule="auto"/>
        <w:ind w:firstLine="0" w:left="0" w:right="521"/>
      </w:pPr>
      <w:r>
        <w:t>революционизирующий</w:t>
      </w:r>
      <w:r>
        <w:rPr>
          <w:spacing w:val="1"/>
        </w:rPr>
        <w:t xml:space="preserve"> </w:t>
      </w:r>
      <w:r>
        <w:t>фактор.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Незавершенность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модернизации.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слои,</w:t>
      </w:r>
      <w:r>
        <w:rPr>
          <w:spacing w:val="1"/>
        </w:rPr>
        <w:t xml:space="preserve"> </w:t>
      </w:r>
      <w:r>
        <w:t>политические</w:t>
      </w:r>
      <w:r>
        <w:rPr>
          <w:spacing w:val="-1"/>
        </w:rPr>
        <w:t xml:space="preserve"> </w:t>
      </w:r>
      <w:r>
        <w:t>партии и их</w:t>
      </w:r>
      <w:r>
        <w:rPr>
          <w:spacing w:val="1"/>
        </w:rPr>
        <w:t xml:space="preserve"> </w:t>
      </w:r>
      <w:r>
        <w:t>лидеры</w:t>
      </w:r>
      <w:r>
        <w:rPr>
          <w:spacing w:val="-3"/>
        </w:rPr>
        <w:t xml:space="preserve"> </w:t>
      </w:r>
      <w:r>
        <w:t>накануне</w:t>
      </w:r>
      <w:r>
        <w:rPr>
          <w:spacing w:val="-3"/>
        </w:rPr>
        <w:t xml:space="preserve"> </w:t>
      </w:r>
      <w:r>
        <w:t>революции.</w:t>
      </w:r>
    </w:p>
    <w:p w14:paraId="F9100000">
      <w:pPr>
        <w:pStyle w:val="Style_1"/>
        <w:spacing w:line="360" w:lineRule="auto"/>
        <w:ind w:right="521"/>
      </w:pPr>
      <w:r>
        <w:t>Основные этапы и хронология революционных событий 1917 г. Февраль–</w:t>
      </w:r>
      <w:r>
        <w:rPr>
          <w:spacing w:val="1"/>
        </w:rPr>
        <w:t xml:space="preserve"> </w:t>
      </w:r>
      <w:r>
        <w:t>март: восстание в Петрограде и падение монархии. Конец Российской империи.</w:t>
      </w:r>
      <w:r>
        <w:rPr>
          <w:spacing w:val="1"/>
        </w:rPr>
        <w:t xml:space="preserve"> </w:t>
      </w:r>
      <w:r>
        <w:t>Отклики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страны:</w:t>
      </w:r>
      <w:r>
        <w:rPr>
          <w:spacing w:val="1"/>
        </w:rPr>
        <w:t xml:space="preserve"> </w:t>
      </w:r>
      <w:r>
        <w:t>Москва,</w:t>
      </w:r>
      <w:r>
        <w:rPr>
          <w:spacing w:val="1"/>
        </w:rPr>
        <w:t xml:space="preserve"> </w:t>
      </w:r>
      <w:r>
        <w:t>периферия,</w:t>
      </w:r>
      <w:r>
        <w:rPr>
          <w:spacing w:val="1"/>
        </w:rPr>
        <w:t xml:space="preserve"> </w:t>
      </w:r>
      <w:r>
        <w:t>фронт,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регионы.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Петроградский Совет рабочих и солдатских депутатов и его декреты. Весна – лето</w:t>
      </w:r>
      <w:r>
        <w:rPr>
          <w:spacing w:val="1"/>
        </w:rPr>
        <w:t xml:space="preserve"> </w:t>
      </w:r>
      <w:r>
        <w:t>1917 г.: зыбкое равновесие политических сил при росте влияния большевиков во</w:t>
      </w:r>
      <w:r>
        <w:rPr>
          <w:spacing w:val="1"/>
        </w:rPr>
        <w:t xml:space="preserve"> </w:t>
      </w:r>
      <w:r>
        <w:t>главе с В. И. Лениным. Июльский кризис и конец двоевластия. Восстановление</w:t>
      </w:r>
      <w:r>
        <w:rPr>
          <w:spacing w:val="1"/>
        </w:rPr>
        <w:t xml:space="preserve"> </w:t>
      </w:r>
      <w:r>
        <w:t>патриаршества. Выступление Л.Г. Корнилова против Временного правительства.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республикой.</w:t>
      </w:r>
      <w:r>
        <w:rPr>
          <w:spacing w:val="1"/>
        </w:rPr>
        <w:t xml:space="preserve"> </w:t>
      </w:r>
      <w:r>
        <w:t>Свержение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взятие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большевиками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(7</w:t>
      </w:r>
      <w:r>
        <w:rPr>
          <w:spacing w:val="1"/>
        </w:rPr>
        <w:t xml:space="preserve"> </w:t>
      </w:r>
      <w:r>
        <w:t>ноября)</w:t>
      </w:r>
      <w:r>
        <w:rPr>
          <w:spacing w:val="1"/>
        </w:rPr>
        <w:t xml:space="preserve"> </w:t>
      </w:r>
      <w:r>
        <w:t>1917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Ленин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политический</w:t>
      </w:r>
      <w:r>
        <w:rPr>
          <w:spacing w:val="-4"/>
        </w:rPr>
        <w:t xml:space="preserve"> </w:t>
      </w:r>
      <w:r>
        <w:t>деятель.</w:t>
      </w:r>
    </w:p>
    <w:p w14:paraId="FA100000">
      <w:pPr>
        <w:pStyle w:val="Style_5"/>
        <w:numPr>
          <w:ilvl w:val="4"/>
          <w:numId w:val="43"/>
        </w:numPr>
        <w:tabs>
          <w:tab w:leader="none" w:pos="2362" w:val="left"/>
        </w:tabs>
        <w:spacing w:after="0" w:before="2" w:line="240" w:lineRule="auto"/>
        <w:ind w:hanging="1261" w:left="2361" w:right="0"/>
        <w:jc w:val="both"/>
        <w:rPr>
          <w:sz w:val="28"/>
        </w:rPr>
      </w:pPr>
      <w:r>
        <w:rPr>
          <w:sz w:val="28"/>
        </w:rPr>
        <w:t>Первые</w:t>
      </w:r>
      <w:r>
        <w:rPr>
          <w:spacing w:val="-7"/>
          <w:sz w:val="28"/>
        </w:rPr>
        <w:t xml:space="preserve"> </w:t>
      </w:r>
      <w:r>
        <w:rPr>
          <w:sz w:val="28"/>
        </w:rPr>
        <w:t>революционные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большевиков.</w:t>
      </w:r>
    </w:p>
    <w:p w14:paraId="FB100000">
      <w:pPr>
        <w:pStyle w:val="Style_1"/>
        <w:spacing w:before="161" w:line="360" w:lineRule="auto"/>
        <w:ind w:right="522"/>
      </w:pPr>
      <w:r>
        <w:t>Первые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большевиков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политической,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 сферах. Борьба за</w:t>
      </w:r>
      <w:r>
        <w:rPr>
          <w:spacing w:val="1"/>
        </w:rPr>
        <w:t xml:space="preserve"> </w:t>
      </w:r>
      <w:r>
        <w:t>армию. Декрет о</w:t>
      </w:r>
      <w:r>
        <w:rPr>
          <w:spacing w:val="70"/>
        </w:rPr>
        <w:t xml:space="preserve"> </w:t>
      </w:r>
      <w:r>
        <w:t>мире и заключение Брестского</w:t>
      </w:r>
      <w:r>
        <w:rPr>
          <w:spacing w:val="1"/>
        </w:rPr>
        <w:t xml:space="preserve"> </w:t>
      </w:r>
      <w:r>
        <w:t>мира. Национализация промышленности. Декрет о земле и принципы наделения</w:t>
      </w:r>
      <w:r>
        <w:rPr>
          <w:spacing w:val="1"/>
        </w:rPr>
        <w:t xml:space="preserve"> </w:t>
      </w:r>
      <w:r>
        <w:t>крестьян землей.</w:t>
      </w:r>
      <w:r>
        <w:rPr>
          <w:spacing w:val="-1"/>
        </w:rPr>
        <w:t xml:space="preserve"> </w:t>
      </w:r>
      <w:r>
        <w:t>Отделение</w:t>
      </w:r>
      <w:r>
        <w:rPr>
          <w:spacing w:val="-1"/>
        </w:rPr>
        <w:t xml:space="preserve"> </w:t>
      </w:r>
      <w:r>
        <w:t>Церкви</w:t>
      </w:r>
      <w:r>
        <w:rPr>
          <w:spacing w:val="-2"/>
        </w:rPr>
        <w:t xml:space="preserve"> </w:t>
      </w:r>
      <w:r>
        <w:t>от государства.</w:t>
      </w:r>
    </w:p>
    <w:p w14:paraId="FC100000">
      <w:pPr>
        <w:pStyle w:val="Style_1"/>
        <w:spacing w:line="360" w:lineRule="auto"/>
        <w:ind w:right="521"/>
      </w:pPr>
      <w:r>
        <w:t>Созыв и разгон Учредительного собрания. Слом старого и создание нового</w:t>
      </w:r>
      <w:r>
        <w:rPr>
          <w:spacing w:val="1"/>
        </w:rPr>
        <w:t xml:space="preserve"> </w:t>
      </w:r>
      <w:r>
        <w:t>госаппарата. Советы как форма власти. ВЦИК Советов. Совнарком. ВЧК по борьбе</w:t>
      </w:r>
      <w:r>
        <w:rPr>
          <w:spacing w:val="-67"/>
        </w:rPr>
        <w:t xml:space="preserve"> </w:t>
      </w:r>
      <w:r>
        <w:t>с контрреволюцией и саботажем. Создание Высшего совета народного хозяйства</w:t>
      </w:r>
      <w:r>
        <w:rPr>
          <w:spacing w:val="1"/>
        </w:rPr>
        <w:t xml:space="preserve"> </w:t>
      </w:r>
      <w:r>
        <w:t>(ВСНХ).</w:t>
      </w:r>
      <w:r>
        <w:rPr>
          <w:spacing w:val="-5"/>
        </w:rPr>
        <w:t xml:space="preserve"> </w:t>
      </w:r>
      <w:r>
        <w:t>Первая Конституция РСФСР 1918</w:t>
      </w:r>
      <w:r>
        <w:rPr>
          <w:spacing w:val="1"/>
        </w:rPr>
        <w:t xml:space="preserve"> </w:t>
      </w:r>
      <w:r>
        <w:t>г.</w:t>
      </w:r>
    </w:p>
    <w:p w14:paraId="FD100000">
      <w:pPr>
        <w:pStyle w:val="Style_5"/>
        <w:numPr>
          <w:ilvl w:val="4"/>
          <w:numId w:val="43"/>
        </w:numPr>
        <w:tabs>
          <w:tab w:leader="none" w:pos="2362" w:val="left"/>
        </w:tabs>
        <w:spacing w:after="0" w:before="1" w:line="240" w:lineRule="auto"/>
        <w:ind w:hanging="1261" w:left="2361" w:right="0"/>
        <w:jc w:val="both"/>
        <w:rPr>
          <w:sz w:val="28"/>
        </w:rPr>
      </w:pPr>
      <w:r>
        <w:rPr>
          <w:sz w:val="28"/>
        </w:rPr>
        <w:t>Гражданская</w:t>
      </w:r>
      <w:r>
        <w:rPr>
          <w:spacing w:val="-2"/>
          <w:sz w:val="28"/>
        </w:rPr>
        <w:t xml:space="preserve"> </w:t>
      </w:r>
      <w:r>
        <w:rPr>
          <w:sz w:val="28"/>
        </w:rPr>
        <w:t>война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последствия.</w:t>
      </w:r>
    </w:p>
    <w:p w14:paraId="FE100000">
      <w:pPr>
        <w:pStyle w:val="Style_1"/>
        <w:spacing w:before="160" w:line="360" w:lineRule="auto"/>
        <w:ind w:right="521"/>
      </w:pPr>
      <w:r>
        <w:t>Установление советской власти в центре и на местах осенью 1917 – весной</w:t>
      </w:r>
      <w:r>
        <w:rPr>
          <w:spacing w:val="1"/>
        </w:rPr>
        <w:t xml:space="preserve"> </w:t>
      </w:r>
      <w:r>
        <w:t>1918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очагов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большевикам.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Дону.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Украинской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рады.</w:t>
      </w:r>
      <w:r>
        <w:rPr>
          <w:spacing w:val="1"/>
        </w:rPr>
        <w:t xml:space="preserve"> </w:t>
      </w:r>
      <w:r>
        <w:t>Восстание</w:t>
      </w:r>
      <w:r>
        <w:rPr>
          <w:spacing w:val="-67"/>
        </w:rPr>
        <w:t xml:space="preserve"> </w:t>
      </w:r>
      <w:r>
        <w:t>чехословацкого корпуса.</w:t>
      </w:r>
    </w:p>
    <w:p w14:paraId="FF100000">
      <w:pPr>
        <w:pStyle w:val="Style_1"/>
        <w:spacing w:before="1"/>
        <w:ind w:firstLine="0" w:left="1101"/>
      </w:pPr>
      <w:r>
        <w:t>Гражданская</w:t>
      </w:r>
      <w:r>
        <w:rPr>
          <w:spacing w:val="8"/>
        </w:rPr>
        <w:t xml:space="preserve"> </w:t>
      </w:r>
      <w:r>
        <w:t>война</w:t>
      </w:r>
      <w:r>
        <w:rPr>
          <w:spacing w:val="5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общенациональная</w:t>
      </w:r>
      <w:r>
        <w:rPr>
          <w:spacing w:val="7"/>
        </w:rPr>
        <w:t xml:space="preserve"> </w:t>
      </w:r>
      <w:r>
        <w:t>катастрофа.</w:t>
      </w:r>
      <w:r>
        <w:rPr>
          <w:spacing w:val="7"/>
        </w:rPr>
        <w:t xml:space="preserve"> </w:t>
      </w:r>
      <w:r>
        <w:t>Человеческие</w:t>
      </w:r>
      <w:r>
        <w:rPr>
          <w:spacing w:val="9"/>
        </w:rPr>
        <w:t xml:space="preserve"> </w:t>
      </w:r>
      <w:r>
        <w:t>потери.</w:t>
      </w:r>
    </w:p>
    <w:p w14:paraId="00110000">
      <w:pPr>
        <w:sectPr>
          <w:pgSz w:h="16850" w:orient="portrait" w:w="11910"/>
          <w:pgMar w:bottom="740" w:footer="543" w:header="576" w:left="740" w:right="180" w:top="840"/>
        </w:sectPr>
      </w:pPr>
    </w:p>
    <w:p w14:paraId="01110000">
      <w:pPr>
        <w:pStyle w:val="Style_1"/>
        <w:ind w:firstLine="0" w:left="0"/>
        <w:jc w:val="left"/>
        <w:rPr>
          <w:sz w:val="20"/>
        </w:rPr>
      </w:pPr>
    </w:p>
    <w:p w14:paraId="02110000">
      <w:pPr>
        <w:pStyle w:val="Style_1"/>
        <w:spacing w:before="254" w:line="360" w:lineRule="auto"/>
        <w:ind w:firstLine="0" w:left="0" w:right="522"/>
      </w:pPr>
      <w:r>
        <w:t>Причины, этапы и основные события Гражданской войны. Военная интервенция.</w:t>
      </w:r>
      <w:r>
        <w:rPr>
          <w:spacing w:val="1"/>
        </w:rPr>
        <w:t xml:space="preserve"> </w:t>
      </w:r>
      <w:r>
        <w:t>Палитра</w:t>
      </w:r>
      <w:r>
        <w:rPr>
          <w:spacing w:val="1"/>
        </w:rPr>
        <w:t xml:space="preserve"> </w:t>
      </w:r>
      <w:r>
        <w:t>антибольшевистских</w:t>
      </w:r>
      <w:r>
        <w:rPr>
          <w:spacing w:val="1"/>
        </w:rPr>
        <w:t xml:space="preserve"> </w:t>
      </w:r>
      <w:r>
        <w:t>сил: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взаимоотношения.</w:t>
      </w:r>
      <w:r>
        <w:rPr>
          <w:spacing w:val="1"/>
        </w:rPr>
        <w:t xml:space="preserve"> </w:t>
      </w:r>
      <w:r>
        <w:t>Идеология</w:t>
      </w:r>
      <w:r>
        <w:rPr>
          <w:spacing w:val="1"/>
        </w:rPr>
        <w:t xml:space="preserve"> </w:t>
      </w:r>
      <w:r>
        <w:t>Белого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территориях</w:t>
      </w:r>
      <w:r>
        <w:rPr>
          <w:spacing w:val="1"/>
        </w:rPr>
        <w:t xml:space="preserve"> </w:t>
      </w:r>
      <w:r>
        <w:t>антибольшевистских</w:t>
      </w:r>
      <w:r>
        <w:rPr>
          <w:spacing w:val="-1"/>
        </w:rPr>
        <w:t xml:space="preserve"> </w:t>
      </w:r>
      <w:r>
        <w:t>сил.</w:t>
      </w:r>
      <w:r>
        <w:rPr>
          <w:spacing w:val="-2"/>
        </w:rPr>
        <w:t xml:space="preserve"> </w:t>
      </w:r>
      <w:r>
        <w:t>Будни</w:t>
      </w:r>
      <w:r>
        <w:rPr>
          <w:spacing w:val="-1"/>
        </w:rPr>
        <w:t xml:space="preserve"> </w:t>
      </w:r>
      <w:r>
        <w:t>села:</w:t>
      </w:r>
      <w:r>
        <w:rPr>
          <w:spacing w:val="-1"/>
        </w:rPr>
        <w:t xml:space="preserve"> </w:t>
      </w:r>
      <w:r>
        <w:t>красные</w:t>
      </w:r>
      <w:r>
        <w:rPr>
          <w:spacing w:val="-4"/>
        </w:rPr>
        <w:t xml:space="preserve"> </w:t>
      </w:r>
      <w:r>
        <w:t>продотряды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белые</w:t>
      </w:r>
      <w:r>
        <w:rPr>
          <w:spacing w:val="-1"/>
        </w:rPr>
        <w:t xml:space="preserve"> </w:t>
      </w:r>
      <w:r>
        <w:t>реквизиции.</w:t>
      </w:r>
    </w:p>
    <w:p w14:paraId="03110000">
      <w:pPr>
        <w:pStyle w:val="Style_1"/>
        <w:spacing w:line="360" w:lineRule="auto"/>
        <w:ind w:right="521"/>
      </w:pPr>
      <w:r>
        <w:t>Политика</w:t>
      </w:r>
      <w:r>
        <w:rPr>
          <w:spacing w:val="1"/>
        </w:rPr>
        <w:t xml:space="preserve"> </w:t>
      </w:r>
      <w:r>
        <w:t>«военного</w:t>
      </w:r>
      <w:r>
        <w:rPr>
          <w:spacing w:val="1"/>
        </w:rPr>
        <w:t xml:space="preserve"> </w:t>
      </w:r>
      <w:r>
        <w:t>коммунизма».</w:t>
      </w:r>
      <w:r>
        <w:rPr>
          <w:spacing w:val="1"/>
        </w:rPr>
        <w:t xml:space="preserve"> </w:t>
      </w:r>
      <w:r>
        <w:t>Продразверстка,</w:t>
      </w:r>
      <w:r>
        <w:rPr>
          <w:spacing w:val="71"/>
        </w:rPr>
        <w:t xml:space="preserve"> </w:t>
      </w:r>
      <w:r>
        <w:t>принудительная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повинность,</w:t>
      </w:r>
      <w:r>
        <w:rPr>
          <w:spacing w:val="1"/>
        </w:rPr>
        <w:t xml:space="preserve"> </w:t>
      </w:r>
      <w:r>
        <w:t>административное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Разработка плана ГОЭЛРО. Создание регулярной Красной Армии. Использование</w:t>
      </w:r>
      <w:r>
        <w:rPr>
          <w:spacing w:val="1"/>
        </w:rPr>
        <w:t xml:space="preserve"> </w:t>
      </w:r>
      <w:r>
        <w:t>военспецов. Выступление левых эсеров. Красный и белый террор, их масштабы.</w:t>
      </w:r>
      <w:r>
        <w:rPr>
          <w:spacing w:val="1"/>
        </w:rPr>
        <w:t xml:space="preserve"> </w:t>
      </w:r>
      <w:r>
        <w:t>Убийство</w:t>
      </w:r>
      <w:r>
        <w:rPr>
          <w:spacing w:val="1"/>
        </w:rPr>
        <w:t xml:space="preserve"> </w:t>
      </w:r>
      <w:r>
        <w:t>царской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Ущемление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пользу</w:t>
      </w:r>
      <w:r>
        <w:rPr>
          <w:spacing w:val="70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органов:</w:t>
      </w:r>
      <w:r>
        <w:rPr>
          <w:spacing w:val="-1"/>
        </w:rPr>
        <w:t xml:space="preserve"> </w:t>
      </w:r>
      <w:r>
        <w:t>ЧК,</w:t>
      </w:r>
      <w:r>
        <w:rPr>
          <w:spacing w:val="-2"/>
        </w:rPr>
        <w:t xml:space="preserve"> </w:t>
      </w:r>
      <w:r>
        <w:t>комбедов</w:t>
      </w:r>
      <w:r>
        <w:rPr>
          <w:spacing w:val="-4"/>
        </w:rPr>
        <w:t xml:space="preserve"> </w:t>
      </w:r>
      <w:r>
        <w:t>и ревкомов.</w:t>
      </w:r>
    </w:p>
    <w:p w14:paraId="04110000">
      <w:pPr>
        <w:pStyle w:val="Style_1"/>
        <w:spacing w:before="2" w:line="360" w:lineRule="auto"/>
        <w:ind w:right="524"/>
      </w:pPr>
      <w:r>
        <w:t>Особенности</w:t>
      </w:r>
      <w:r>
        <w:rPr>
          <w:spacing w:val="17"/>
        </w:rPr>
        <w:t xml:space="preserve"> </w:t>
      </w:r>
      <w:r>
        <w:t>Гражданской</w:t>
      </w:r>
      <w:r>
        <w:rPr>
          <w:spacing w:val="17"/>
        </w:rPr>
        <w:t xml:space="preserve"> </w:t>
      </w:r>
      <w:r>
        <w:t>войны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Украине,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Закавказье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Средней</w:t>
      </w:r>
      <w:r>
        <w:rPr>
          <w:spacing w:val="17"/>
        </w:rPr>
        <w:t xml:space="preserve"> </w:t>
      </w:r>
      <w:r>
        <w:t>Азии,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Сибири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Дальнем</w:t>
      </w:r>
      <w:r>
        <w:rPr>
          <w:spacing w:val="1"/>
        </w:rPr>
        <w:t xml:space="preserve"> </w:t>
      </w:r>
      <w:r>
        <w:t>Востоке.</w:t>
      </w:r>
      <w:r>
        <w:rPr>
          <w:spacing w:val="1"/>
        </w:rPr>
        <w:t xml:space="preserve"> </w:t>
      </w:r>
      <w:r>
        <w:t>Польско-советская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Поражение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Врангеля</w:t>
      </w:r>
      <w:r>
        <w:rPr>
          <w:spacing w:val="-2"/>
        </w:rPr>
        <w:t xml:space="preserve"> </w:t>
      </w:r>
      <w:r>
        <w:t>в Крыму.</w:t>
      </w:r>
    </w:p>
    <w:p w14:paraId="05110000">
      <w:pPr>
        <w:pStyle w:val="Style_1"/>
        <w:spacing w:before="1" w:line="360" w:lineRule="auto"/>
        <w:ind w:right="522"/>
      </w:pPr>
      <w:r>
        <w:t>Причины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земле.</w:t>
      </w:r>
      <w:r>
        <w:rPr>
          <w:spacing w:val="-67"/>
        </w:rPr>
        <w:t xml:space="preserve"> </w:t>
      </w:r>
      <w:r>
        <w:t>Национальный фактор в Гражданской войне. Декларация прав народов России и ее</w:t>
      </w:r>
      <w:r>
        <w:rPr>
          <w:spacing w:val="1"/>
        </w:rPr>
        <w:t xml:space="preserve"> </w:t>
      </w:r>
      <w:r>
        <w:t>значение. Эмиграция и формирование русского зарубежья. Последние отголоски</w:t>
      </w:r>
      <w:r>
        <w:rPr>
          <w:spacing w:val="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войны</w:t>
      </w:r>
      <w:r>
        <w:rPr>
          <w:spacing w:val="-2"/>
        </w:rPr>
        <w:t xml:space="preserve"> </w:t>
      </w:r>
      <w:r>
        <w:t>в регионах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1921–1922</w:t>
      </w:r>
      <w:r>
        <w:rPr>
          <w:spacing w:val="1"/>
        </w:rPr>
        <w:t xml:space="preserve"> </w:t>
      </w:r>
      <w:r>
        <w:t>гг.</w:t>
      </w:r>
    </w:p>
    <w:p w14:paraId="06110000">
      <w:pPr>
        <w:pStyle w:val="Style_5"/>
        <w:numPr>
          <w:ilvl w:val="4"/>
          <w:numId w:val="43"/>
        </w:numPr>
        <w:tabs>
          <w:tab w:leader="none" w:pos="2362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Идеология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войны.</w:t>
      </w:r>
    </w:p>
    <w:p w14:paraId="07110000">
      <w:pPr>
        <w:pStyle w:val="Style_1"/>
        <w:spacing w:line="360" w:lineRule="auto"/>
        <w:ind w:right="521"/>
      </w:pPr>
      <w:r>
        <w:t>Создание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просвещению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Пролеткульта.</w:t>
      </w:r>
      <w:r>
        <w:rPr>
          <w:spacing w:val="1"/>
        </w:rPr>
        <w:t xml:space="preserve"> </w:t>
      </w:r>
      <w:r>
        <w:t>Наглядная</w:t>
      </w:r>
      <w:r>
        <w:rPr>
          <w:spacing w:val="1"/>
        </w:rPr>
        <w:t xml:space="preserve"> </w:t>
      </w:r>
      <w:r>
        <w:t>агитация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коммунистических</w:t>
      </w:r>
      <w:r>
        <w:rPr>
          <w:spacing w:val="1"/>
        </w:rPr>
        <w:t xml:space="preserve"> </w:t>
      </w:r>
      <w:r>
        <w:t>идей.</w:t>
      </w:r>
      <w:r>
        <w:rPr>
          <w:spacing w:val="1"/>
        </w:rPr>
        <w:t xml:space="preserve"> </w:t>
      </w:r>
      <w:r>
        <w:t>Национализация</w:t>
      </w:r>
      <w:r>
        <w:rPr>
          <w:spacing w:val="1"/>
        </w:rPr>
        <w:t xml:space="preserve"> </w:t>
      </w:r>
      <w:r>
        <w:t>театров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кинематографа.</w:t>
      </w:r>
      <w:r>
        <w:rPr>
          <w:spacing w:val="1"/>
        </w:rPr>
        <w:t xml:space="preserve"> </w:t>
      </w:r>
      <w:r>
        <w:t>Пролетаризация</w:t>
      </w:r>
      <w:r>
        <w:rPr>
          <w:spacing w:val="1"/>
        </w:rPr>
        <w:t xml:space="preserve"> </w:t>
      </w:r>
      <w:r>
        <w:t>вузов,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рабфаков.</w:t>
      </w:r>
      <w:r>
        <w:rPr>
          <w:spacing w:val="1"/>
        </w:rPr>
        <w:t xml:space="preserve"> </w:t>
      </w:r>
      <w:r>
        <w:t>Антирелигиозная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секуляризация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сословных</w:t>
      </w:r>
      <w:r>
        <w:rPr>
          <w:spacing w:val="1"/>
        </w:rPr>
        <w:t xml:space="preserve"> </w:t>
      </w:r>
      <w:r>
        <w:t>привилегий.</w:t>
      </w:r>
      <w:r>
        <w:rPr>
          <w:spacing w:val="1"/>
        </w:rPr>
        <w:t xml:space="preserve"> </w:t>
      </w:r>
      <w:r>
        <w:t>Законодательное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равноправия</w:t>
      </w:r>
      <w:r>
        <w:rPr>
          <w:spacing w:val="1"/>
        </w:rPr>
        <w:t xml:space="preserve"> </w:t>
      </w:r>
      <w:r>
        <w:t>полов.</w:t>
      </w:r>
    </w:p>
    <w:p w14:paraId="08110000">
      <w:pPr>
        <w:pStyle w:val="Style_1"/>
        <w:spacing w:line="360" w:lineRule="auto"/>
        <w:ind w:right="523"/>
      </w:pPr>
      <w:r>
        <w:t>Повседневная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быт:</w:t>
      </w:r>
      <w:r>
        <w:rPr>
          <w:spacing w:val="1"/>
        </w:rPr>
        <w:t xml:space="preserve"> </w:t>
      </w:r>
      <w:r>
        <w:t>бесплатный</w:t>
      </w:r>
      <w:r>
        <w:rPr>
          <w:spacing w:val="1"/>
        </w:rPr>
        <w:t xml:space="preserve"> </w:t>
      </w:r>
      <w:r>
        <w:t>транспорт,</w:t>
      </w:r>
      <w:r>
        <w:rPr>
          <w:spacing w:val="1"/>
        </w:rPr>
        <w:t xml:space="preserve"> </w:t>
      </w:r>
      <w:r>
        <w:t>товары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карточкам,</w:t>
      </w:r>
      <w:r>
        <w:rPr>
          <w:spacing w:val="1"/>
        </w:rPr>
        <w:t xml:space="preserve"> </w:t>
      </w:r>
      <w:r>
        <w:t>субботники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мобилизации.</w:t>
      </w:r>
      <w:r>
        <w:rPr>
          <w:spacing w:val="1"/>
        </w:rPr>
        <w:t xml:space="preserve"> </w:t>
      </w:r>
      <w:r>
        <w:t>Комитеты</w:t>
      </w:r>
      <w:r>
        <w:rPr>
          <w:spacing w:val="1"/>
        </w:rPr>
        <w:t xml:space="preserve"> </w:t>
      </w:r>
      <w:r>
        <w:t>бедноты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напряженности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деревне.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массовой</w:t>
      </w:r>
      <w:r>
        <w:rPr>
          <w:spacing w:val="7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беспризорности.</w:t>
      </w:r>
    </w:p>
    <w:p w14:paraId="09110000">
      <w:pPr>
        <w:sectPr>
          <w:pgSz w:h="16850" w:orient="portrait" w:w="11910"/>
          <w:pgMar w:bottom="740" w:footer="543" w:header="576" w:left="740" w:right="180" w:top="840"/>
        </w:sectPr>
      </w:pPr>
    </w:p>
    <w:p w14:paraId="0A110000">
      <w:pPr>
        <w:pStyle w:val="Style_1"/>
        <w:ind w:firstLine="0" w:left="0"/>
        <w:jc w:val="left"/>
        <w:rPr>
          <w:sz w:val="20"/>
        </w:rPr>
      </w:pPr>
    </w:p>
    <w:p w14:paraId="0B110000">
      <w:pPr>
        <w:pStyle w:val="Style_5"/>
        <w:numPr>
          <w:ilvl w:val="4"/>
          <w:numId w:val="43"/>
        </w:numPr>
        <w:tabs>
          <w:tab w:leader="none" w:pos="2362" w:val="left"/>
        </w:tabs>
        <w:spacing w:after="0" w:before="254" w:line="240" w:lineRule="auto"/>
        <w:ind w:hanging="1261" w:left="2361" w:right="0"/>
        <w:jc w:val="both"/>
        <w:rPr>
          <w:sz w:val="28"/>
        </w:rPr>
      </w:pPr>
      <w:r>
        <w:rPr>
          <w:sz w:val="28"/>
        </w:rPr>
        <w:t>Наш</w:t>
      </w:r>
      <w:r>
        <w:rPr>
          <w:spacing w:val="-2"/>
          <w:sz w:val="28"/>
        </w:rPr>
        <w:t xml:space="preserve"> </w:t>
      </w:r>
      <w:r>
        <w:rPr>
          <w:sz w:val="28"/>
        </w:rPr>
        <w:t>край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1914–1922</w:t>
      </w:r>
      <w:r>
        <w:rPr>
          <w:spacing w:val="-1"/>
          <w:sz w:val="28"/>
        </w:rPr>
        <w:t xml:space="preserve"> </w:t>
      </w:r>
      <w:r>
        <w:rPr>
          <w:sz w:val="28"/>
        </w:rPr>
        <w:t>гг.</w:t>
      </w:r>
    </w:p>
    <w:p w14:paraId="0C110000">
      <w:pPr>
        <w:pStyle w:val="Style_5"/>
        <w:numPr>
          <w:ilvl w:val="3"/>
          <w:numId w:val="39"/>
        </w:numPr>
        <w:tabs>
          <w:tab w:leader="none" w:pos="2153" w:val="left"/>
        </w:tabs>
        <w:spacing w:after="0" w:before="162" w:line="360" w:lineRule="auto"/>
        <w:ind w:firstLine="0" w:left="1101" w:right="4474"/>
        <w:jc w:val="both"/>
        <w:rPr>
          <w:sz w:val="28"/>
        </w:rPr>
      </w:pPr>
      <w:r>
        <w:rPr>
          <w:sz w:val="28"/>
        </w:rPr>
        <w:t>Советский Союз в 1920–1930-е гг.</w:t>
      </w:r>
      <w:r>
        <w:rPr>
          <w:spacing w:val="1"/>
          <w:sz w:val="28"/>
        </w:rPr>
        <w:t xml:space="preserve"> </w:t>
      </w:r>
      <w:r>
        <w:rPr>
          <w:sz w:val="28"/>
        </w:rPr>
        <w:t>34.3.2.2.1.</w:t>
      </w:r>
      <w:r>
        <w:rPr>
          <w:spacing w:val="-2"/>
          <w:sz w:val="28"/>
        </w:rPr>
        <w:t xml:space="preserve"> </w:t>
      </w:r>
      <w:r>
        <w:rPr>
          <w:sz w:val="28"/>
        </w:rPr>
        <w:t>СССР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годы</w:t>
      </w:r>
      <w:r>
        <w:rPr>
          <w:spacing w:val="-2"/>
          <w:sz w:val="28"/>
        </w:rPr>
        <w:t xml:space="preserve"> </w:t>
      </w:r>
      <w:r>
        <w:rPr>
          <w:sz w:val="28"/>
        </w:rPr>
        <w:t>нэпа</w:t>
      </w:r>
      <w:r>
        <w:rPr>
          <w:spacing w:val="-2"/>
          <w:sz w:val="28"/>
        </w:rPr>
        <w:t xml:space="preserve"> </w:t>
      </w:r>
      <w:r>
        <w:rPr>
          <w:sz w:val="28"/>
        </w:rPr>
        <w:t>(1921–1928</w:t>
      </w:r>
      <w:r>
        <w:rPr>
          <w:spacing w:val="-1"/>
          <w:sz w:val="28"/>
        </w:rPr>
        <w:t xml:space="preserve"> </w:t>
      </w:r>
      <w:r>
        <w:rPr>
          <w:sz w:val="28"/>
        </w:rPr>
        <w:t>гг.).</w:t>
      </w:r>
    </w:p>
    <w:p w14:paraId="0D110000">
      <w:pPr>
        <w:pStyle w:val="Style_1"/>
        <w:spacing w:line="360" w:lineRule="auto"/>
        <w:ind w:right="521"/>
      </w:pPr>
      <w:r>
        <w:t>Катастрофические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войн.</w:t>
      </w:r>
      <w:r>
        <w:rPr>
          <w:spacing w:val="1"/>
        </w:rPr>
        <w:t xml:space="preserve"> </w:t>
      </w:r>
      <w:r>
        <w:t>Демографическая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1920-х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разруха.</w:t>
      </w:r>
      <w:r>
        <w:rPr>
          <w:spacing w:val="1"/>
        </w:rPr>
        <w:t xml:space="preserve"> </w:t>
      </w:r>
      <w:r>
        <w:t>Голод</w:t>
      </w:r>
      <w:r>
        <w:rPr>
          <w:spacing w:val="1"/>
        </w:rPr>
        <w:t xml:space="preserve"> </w:t>
      </w:r>
      <w:r>
        <w:t>1921–1922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преодоление.</w:t>
      </w:r>
      <w:r>
        <w:rPr>
          <w:spacing w:val="1"/>
        </w:rPr>
        <w:t xml:space="preserve"> </w:t>
      </w:r>
      <w:r>
        <w:t>Реквизиция</w:t>
      </w:r>
      <w:r>
        <w:rPr>
          <w:spacing w:val="1"/>
        </w:rPr>
        <w:t xml:space="preserve"> </w:t>
      </w:r>
      <w:r>
        <w:t>церковного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верующих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преследование</w:t>
      </w:r>
      <w:r>
        <w:rPr>
          <w:spacing w:val="1"/>
        </w:rPr>
        <w:t xml:space="preserve"> </w:t>
      </w:r>
      <w:r>
        <w:t>священнослужителей.</w:t>
      </w:r>
      <w:r>
        <w:rPr>
          <w:spacing w:val="1"/>
        </w:rPr>
        <w:t xml:space="preserve"> </w:t>
      </w:r>
      <w:r>
        <w:t>Крестьянские</w:t>
      </w:r>
      <w:r>
        <w:rPr>
          <w:spacing w:val="1"/>
        </w:rPr>
        <w:t xml:space="preserve"> </w:t>
      </w:r>
      <w:r>
        <w:t>восстания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Сибири,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Тамбовщине,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Поволжье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Кронштадтское</w:t>
      </w:r>
      <w:r>
        <w:rPr>
          <w:spacing w:val="1"/>
        </w:rPr>
        <w:t xml:space="preserve"> </w:t>
      </w:r>
      <w:r>
        <w:t>восстание.</w:t>
      </w:r>
    </w:p>
    <w:p w14:paraId="0E110000">
      <w:pPr>
        <w:pStyle w:val="Style_1"/>
        <w:spacing w:before="1" w:line="360" w:lineRule="auto"/>
        <w:ind w:right="521"/>
      </w:pPr>
      <w:r>
        <w:t>Отказ</w:t>
      </w:r>
      <w:r>
        <w:rPr>
          <w:spacing w:val="1"/>
        </w:rPr>
        <w:t xml:space="preserve"> </w:t>
      </w:r>
      <w:r>
        <w:t>большевиков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«военного</w:t>
      </w:r>
      <w:r>
        <w:rPr>
          <w:spacing w:val="1"/>
        </w:rPr>
        <w:t xml:space="preserve"> </w:t>
      </w:r>
      <w:r>
        <w:t>коммунизма»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экономической политике (нэп). Использование рыночных механизмов и товарно-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продразверстки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деревне</w:t>
      </w:r>
      <w:r>
        <w:rPr>
          <w:spacing w:val="1"/>
        </w:rPr>
        <w:t xml:space="preserve"> </w:t>
      </w:r>
      <w:r>
        <w:t>единым</w:t>
      </w:r>
      <w:r>
        <w:rPr>
          <w:spacing w:val="1"/>
        </w:rPr>
        <w:t xml:space="preserve"> </w:t>
      </w:r>
      <w:r>
        <w:t>продналогом.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кооперации.</w:t>
      </w:r>
      <w:r>
        <w:rPr>
          <w:spacing w:val="1"/>
        </w:rPr>
        <w:t xml:space="preserve"> </w:t>
      </w:r>
      <w:r>
        <w:t>Финансовая реформа 1922–1924 гг. Создание Госплана и разработка годовых и</w:t>
      </w:r>
      <w:r>
        <w:rPr>
          <w:spacing w:val="1"/>
        </w:rPr>
        <w:t xml:space="preserve"> </w:t>
      </w:r>
      <w:r>
        <w:t>пятилетних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звания</w:t>
      </w:r>
      <w:r>
        <w:rPr>
          <w:spacing w:val="1"/>
        </w:rPr>
        <w:t xml:space="preserve"> </w:t>
      </w:r>
      <w:r>
        <w:t>Героя</w:t>
      </w:r>
      <w:r>
        <w:rPr>
          <w:spacing w:val="-4"/>
        </w:rPr>
        <w:t xml:space="preserve"> </w:t>
      </w:r>
      <w:r>
        <w:t>Труда (1927 г.,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1938 г.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Герой</w:t>
      </w:r>
      <w:r>
        <w:rPr>
          <w:spacing w:val="-2"/>
        </w:rPr>
        <w:t xml:space="preserve"> </w:t>
      </w:r>
      <w:r>
        <w:t>Социалистического</w:t>
      </w:r>
      <w:r>
        <w:rPr>
          <w:spacing w:val="-3"/>
        </w:rPr>
        <w:t xml:space="preserve"> </w:t>
      </w:r>
      <w:r>
        <w:t>Труда).</w:t>
      </w:r>
    </w:p>
    <w:p w14:paraId="0F110000">
      <w:pPr>
        <w:pStyle w:val="Style_1"/>
        <w:spacing w:line="360" w:lineRule="auto"/>
        <w:ind w:right="522"/>
      </w:pPr>
      <w:r>
        <w:t>Предпосылки и значение образования СССР. Принятие Конституции СССР</w:t>
      </w:r>
      <w:r>
        <w:rPr>
          <w:spacing w:val="1"/>
        </w:rPr>
        <w:t xml:space="preserve"> </w:t>
      </w:r>
      <w:r>
        <w:t>1924 г. Ситуация в Закавказье и Средней Азии. Создание новых национальных</w:t>
      </w:r>
      <w:r>
        <w:rPr>
          <w:spacing w:val="1"/>
        </w:rPr>
        <w:t xml:space="preserve"> </w:t>
      </w:r>
      <w:r>
        <w:t>образований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1920-е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«коренизации»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национальном</w:t>
      </w:r>
      <w:r>
        <w:rPr>
          <w:spacing w:val="-1"/>
        </w:rPr>
        <w:t xml:space="preserve"> </w:t>
      </w:r>
      <w:r>
        <w:t>строительстве.</w:t>
      </w:r>
    </w:p>
    <w:p w14:paraId="10110000">
      <w:pPr>
        <w:pStyle w:val="Style_1"/>
        <w:spacing w:line="360" w:lineRule="auto"/>
        <w:ind w:right="525"/>
      </w:pPr>
      <w:r>
        <w:t>Ликвидация</w:t>
      </w:r>
      <w:r>
        <w:rPr>
          <w:spacing w:val="1"/>
        </w:rPr>
        <w:t xml:space="preserve"> </w:t>
      </w:r>
      <w:r>
        <w:t>небольшевистских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однопартийной политической системы. Смерть В. И. Ленина и борьба за власть.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партийного</w:t>
      </w:r>
      <w:r>
        <w:rPr>
          <w:spacing w:val="1"/>
        </w:rPr>
        <w:t xml:space="preserve"> </w:t>
      </w:r>
      <w:r>
        <w:t>аппарата.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оппозиции</w:t>
      </w:r>
      <w:r>
        <w:rPr>
          <w:spacing w:val="-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ВКП(б)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1920-х</w:t>
      </w:r>
      <w:r>
        <w:rPr>
          <w:spacing w:val="1"/>
        </w:rPr>
        <w:t xml:space="preserve"> </w:t>
      </w:r>
      <w:r>
        <w:t>гг.</w:t>
      </w:r>
    </w:p>
    <w:p w14:paraId="11110000">
      <w:pPr>
        <w:pStyle w:val="Style_1"/>
        <w:spacing w:line="360" w:lineRule="auto"/>
        <w:ind w:right="522"/>
      </w:pPr>
      <w:r>
        <w:t>Социальная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большевиков.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крестьян.</w:t>
      </w:r>
      <w:r>
        <w:rPr>
          <w:spacing w:val="1"/>
        </w:rPr>
        <w:t xml:space="preserve"> </w:t>
      </w:r>
      <w:r>
        <w:t>Эмансипация</w:t>
      </w:r>
      <w:r>
        <w:rPr>
          <w:spacing w:val="1"/>
        </w:rPr>
        <w:t xml:space="preserve"> </w:t>
      </w:r>
      <w:r>
        <w:t>женщин.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лифты.</w:t>
      </w:r>
      <w:r>
        <w:rPr>
          <w:spacing w:val="1"/>
        </w:rPr>
        <w:t xml:space="preserve"> </w:t>
      </w:r>
      <w:r>
        <w:t>Становление</w:t>
      </w:r>
      <w:r>
        <w:rPr>
          <w:spacing w:val="7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здравоохранения.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материнства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детства.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беспризорностью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преступностью.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сокращению</w:t>
      </w:r>
      <w:r>
        <w:rPr>
          <w:spacing w:val="1"/>
        </w:rPr>
        <w:t xml:space="preserve"> </w:t>
      </w:r>
      <w:r>
        <w:t>безработицы.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бывших</w:t>
      </w:r>
      <w:r>
        <w:rPr>
          <w:spacing w:val="-67"/>
        </w:rPr>
        <w:t xml:space="preserve"> </w:t>
      </w:r>
      <w:r>
        <w:t>представителей</w:t>
      </w:r>
      <w:r>
        <w:rPr>
          <w:spacing w:val="62"/>
        </w:rPr>
        <w:t xml:space="preserve"> </w:t>
      </w:r>
      <w:r>
        <w:t>«эксплуататорских</w:t>
      </w:r>
      <w:r>
        <w:rPr>
          <w:spacing w:val="62"/>
        </w:rPr>
        <w:t xml:space="preserve"> </w:t>
      </w:r>
      <w:r>
        <w:t>классов».</w:t>
      </w:r>
      <w:r>
        <w:rPr>
          <w:spacing w:val="63"/>
        </w:rPr>
        <w:t xml:space="preserve"> </w:t>
      </w:r>
      <w:r>
        <w:t>Деревенский</w:t>
      </w:r>
      <w:r>
        <w:rPr>
          <w:spacing w:val="62"/>
        </w:rPr>
        <w:t xml:space="preserve"> </w:t>
      </w:r>
      <w:r>
        <w:t>социум:</w:t>
      </w:r>
      <w:r>
        <w:rPr>
          <w:spacing w:val="64"/>
        </w:rPr>
        <w:t xml:space="preserve"> </w:t>
      </w:r>
      <w:r>
        <w:t>кулаки,</w:t>
      </w:r>
    </w:p>
    <w:p w14:paraId="12110000">
      <w:pPr>
        <w:sectPr>
          <w:pgSz w:h="16850" w:orient="portrait" w:w="11910"/>
          <w:pgMar w:bottom="740" w:footer="543" w:header="576" w:left="740" w:right="180" w:top="840"/>
        </w:sectPr>
      </w:pPr>
    </w:p>
    <w:p w14:paraId="13110000">
      <w:pPr>
        <w:pStyle w:val="Style_1"/>
        <w:ind w:firstLine="0" w:left="0"/>
        <w:jc w:val="left"/>
        <w:rPr>
          <w:sz w:val="20"/>
        </w:rPr>
      </w:pPr>
    </w:p>
    <w:p w14:paraId="14110000">
      <w:pPr>
        <w:pStyle w:val="Style_1"/>
        <w:spacing w:before="254"/>
        <w:ind w:firstLine="0" w:left="0"/>
        <w:jc w:val="left"/>
      </w:pPr>
      <w:r>
        <w:t>середняки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бедняки.</w:t>
      </w:r>
      <w:r>
        <w:rPr>
          <w:spacing w:val="-1"/>
        </w:rPr>
        <w:t xml:space="preserve"> </w:t>
      </w:r>
      <w:r>
        <w:t>Сельскохозяйственные</w:t>
      </w:r>
      <w:r>
        <w:rPr>
          <w:spacing w:val="-2"/>
        </w:rPr>
        <w:t xml:space="preserve"> </w:t>
      </w:r>
      <w:r>
        <w:t>коммуны,</w:t>
      </w:r>
      <w:r>
        <w:rPr>
          <w:spacing w:val="-3"/>
        </w:rPr>
        <w:t xml:space="preserve"> </w:t>
      </w:r>
      <w:r>
        <w:t>артели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ТОЗы.</w:t>
      </w:r>
    </w:p>
    <w:p w14:paraId="15110000">
      <w:pPr>
        <w:pStyle w:val="Style_5"/>
        <w:numPr>
          <w:ilvl w:val="4"/>
          <w:numId w:val="44"/>
        </w:numPr>
        <w:tabs>
          <w:tab w:leader="none" w:pos="2364" w:val="left"/>
        </w:tabs>
        <w:spacing w:after="0" w:before="162" w:line="240" w:lineRule="auto"/>
        <w:ind w:hanging="1263" w:left="2363" w:right="0"/>
        <w:jc w:val="both"/>
        <w:rPr>
          <w:sz w:val="28"/>
        </w:rPr>
      </w:pPr>
      <w:r>
        <w:rPr>
          <w:sz w:val="28"/>
        </w:rPr>
        <w:t>Советский</w:t>
      </w:r>
      <w:r>
        <w:rPr>
          <w:spacing w:val="-3"/>
          <w:sz w:val="28"/>
        </w:rPr>
        <w:t xml:space="preserve"> </w:t>
      </w:r>
      <w:r>
        <w:rPr>
          <w:sz w:val="28"/>
        </w:rPr>
        <w:t>Союз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1929–1941</w:t>
      </w:r>
      <w:r>
        <w:rPr>
          <w:spacing w:val="-4"/>
          <w:sz w:val="28"/>
        </w:rPr>
        <w:t xml:space="preserve"> </w:t>
      </w:r>
      <w:r>
        <w:rPr>
          <w:sz w:val="28"/>
        </w:rPr>
        <w:t>гг.</w:t>
      </w:r>
    </w:p>
    <w:p w14:paraId="16110000">
      <w:pPr>
        <w:pStyle w:val="Style_1"/>
        <w:spacing w:before="161" w:line="360" w:lineRule="auto"/>
        <w:ind w:right="522"/>
      </w:pPr>
      <w:r>
        <w:t>«Великий</w:t>
      </w:r>
      <w:r>
        <w:rPr>
          <w:spacing w:val="1"/>
        </w:rPr>
        <w:t xml:space="preserve"> </w:t>
      </w:r>
      <w:r>
        <w:t>перелом».</w:t>
      </w:r>
      <w:r>
        <w:rPr>
          <w:spacing w:val="1"/>
        </w:rPr>
        <w:t xml:space="preserve"> </w:t>
      </w:r>
      <w:r>
        <w:t>Перестройка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командного</w:t>
      </w:r>
      <w:r>
        <w:rPr>
          <w:spacing w:val="1"/>
        </w:rPr>
        <w:t xml:space="preserve"> </w:t>
      </w:r>
      <w:r>
        <w:t>администрирования.</w:t>
      </w:r>
      <w:r>
        <w:rPr>
          <w:spacing w:val="1"/>
        </w:rPr>
        <w:t xml:space="preserve"> </w:t>
      </w:r>
      <w:r>
        <w:t>Форсированная</w:t>
      </w:r>
      <w:r>
        <w:rPr>
          <w:spacing w:val="1"/>
        </w:rPr>
        <w:t xml:space="preserve"> </w:t>
      </w:r>
      <w:r>
        <w:t>индустриализация.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Социалистическое</w:t>
      </w:r>
      <w:r>
        <w:rPr>
          <w:spacing w:val="1"/>
        </w:rPr>
        <w:t xml:space="preserve"> </w:t>
      </w:r>
      <w:r>
        <w:t>соревнование.</w:t>
      </w:r>
      <w:r>
        <w:rPr>
          <w:spacing w:val="1"/>
        </w:rPr>
        <w:t xml:space="preserve"> </w:t>
      </w:r>
      <w:r>
        <w:t>Ударники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стахановцы.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частной</w:t>
      </w:r>
      <w:r>
        <w:rPr>
          <w:spacing w:val="1"/>
        </w:rPr>
        <w:t xml:space="preserve"> </w:t>
      </w:r>
      <w:r>
        <w:t>торговли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предпринимательства.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снабжения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введение</w:t>
      </w:r>
      <w:r>
        <w:rPr>
          <w:spacing w:val="-1"/>
        </w:rPr>
        <w:t xml:space="preserve"> </w:t>
      </w:r>
      <w:r>
        <w:t>карточной</w:t>
      </w:r>
      <w:r>
        <w:rPr>
          <w:spacing w:val="-2"/>
        </w:rPr>
        <w:t xml:space="preserve"> </w:t>
      </w:r>
      <w:r>
        <w:t>системы.</w:t>
      </w:r>
    </w:p>
    <w:p w14:paraId="17110000">
      <w:pPr>
        <w:pStyle w:val="Style_1"/>
        <w:spacing w:line="360" w:lineRule="auto"/>
        <w:ind w:right="524"/>
      </w:pPr>
      <w:r>
        <w:t>Коллективизация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трагические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Раскулачивание.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крестьян.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колхозного</w:t>
      </w:r>
      <w:r>
        <w:rPr>
          <w:spacing w:val="71"/>
        </w:rPr>
        <w:t xml:space="preserve"> </w:t>
      </w:r>
      <w:r>
        <w:t>строя.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МТС.</w:t>
      </w:r>
      <w:r>
        <w:rPr>
          <w:spacing w:val="-3"/>
        </w:rPr>
        <w:t xml:space="preserve"> </w:t>
      </w:r>
      <w:r>
        <w:t>Голод в</w:t>
      </w:r>
      <w:r>
        <w:rPr>
          <w:spacing w:val="-2"/>
        </w:rPr>
        <w:t xml:space="preserve"> </w:t>
      </w:r>
      <w:r>
        <w:t>СССР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1932–1933 гг.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следствие</w:t>
      </w:r>
      <w:r>
        <w:rPr>
          <w:spacing w:val="-1"/>
        </w:rPr>
        <w:t xml:space="preserve"> </w:t>
      </w:r>
      <w:r>
        <w:t>коллективизации.</w:t>
      </w:r>
    </w:p>
    <w:p w14:paraId="18110000">
      <w:pPr>
        <w:pStyle w:val="Style_1"/>
        <w:spacing w:before="1" w:line="360" w:lineRule="auto"/>
        <w:ind w:right="523"/>
      </w:pPr>
      <w:r>
        <w:t>Крупнейшие</w:t>
      </w:r>
      <w:r>
        <w:rPr>
          <w:spacing w:val="1"/>
        </w:rPr>
        <w:t xml:space="preserve"> </w:t>
      </w:r>
      <w:r>
        <w:t>стройки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пятилеток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республиках.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метрополитена.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Форсирование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Ужесточение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законодательства.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цена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издержки модернизации. Превращение СССР в аграрно-индустриальную державу.</w:t>
      </w:r>
      <w:r>
        <w:rPr>
          <w:spacing w:val="1"/>
        </w:rPr>
        <w:t xml:space="preserve"> </w:t>
      </w:r>
      <w:r>
        <w:t>Ликвидация</w:t>
      </w:r>
      <w:r>
        <w:rPr>
          <w:spacing w:val="-1"/>
        </w:rPr>
        <w:t xml:space="preserve"> </w:t>
      </w:r>
      <w:r>
        <w:t>безработицы.</w:t>
      </w:r>
    </w:p>
    <w:p w14:paraId="19110000">
      <w:pPr>
        <w:pStyle w:val="Style_1"/>
        <w:spacing w:line="360" w:lineRule="auto"/>
        <w:ind w:right="521"/>
      </w:pPr>
      <w:r>
        <w:t>Утверждение культа личности Сталина. Партийные органы как инструмент</w:t>
      </w:r>
      <w:r>
        <w:rPr>
          <w:spacing w:val="1"/>
        </w:rPr>
        <w:t xml:space="preserve"> </w:t>
      </w:r>
      <w:r>
        <w:t>сталинской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госбезопасности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поддержании</w:t>
      </w:r>
      <w:r>
        <w:rPr>
          <w:spacing w:val="1"/>
        </w:rPr>
        <w:t xml:space="preserve"> </w:t>
      </w:r>
      <w:r>
        <w:t>диктатуры.</w:t>
      </w:r>
      <w:r>
        <w:rPr>
          <w:spacing w:val="1"/>
        </w:rPr>
        <w:t xml:space="preserve"> </w:t>
      </w:r>
      <w:r>
        <w:t>Ужесточение</w:t>
      </w:r>
      <w:r>
        <w:rPr>
          <w:spacing w:val="1"/>
        </w:rPr>
        <w:t xml:space="preserve"> </w:t>
      </w:r>
      <w:r>
        <w:t>цензуры.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ВКП(б).</w:t>
      </w:r>
      <w:r>
        <w:rPr>
          <w:spacing w:val="1"/>
        </w:rPr>
        <w:t xml:space="preserve"> </w:t>
      </w:r>
      <w:r>
        <w:t>Краткий</w:t>
      </w:r>
      <w:r>
        <w:rPr>
          <w:spacing w:val="1"/>
        </w:rPr>
        <w:t xml:space="preserve"> </w:t>
      </w:r>
      <w:r>
        <w:t>курс».</w:t>
      </w:r>
      <w:r>
        <w:rPr>
          <w:spacing w:val="1"/>
        </w:rPr>
        <w:t xml:space="preserve"> </w:t>
      </w:r>
      <w:r>
        <w:t>Усиление</w:t>
      </w:r>
      <w:r>
        <w:rPr>
          <w:spacing w:val="-67"/>
        </w:rPr>
        <w:t xml:space="preserve"> </w:t>
      </w:r>
      <w:r>
        <w:t>идеологического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обществом.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паспортной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Массовые политические репрессии 1937–1938 гг. Результаты репрессий на уровне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республик.</w:t>
      </w:r>
      <w:r>
        <w:rPr>
          <w:spacing w:val="1"/>
        </w:rPr>
        <w:t xml:space="preserve"> </w:t>
      </w:r>
      <w:r>
        <w:t>Репрессии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священнослужителей.</w:t>
      </w:r>
      <w:r>
        <w:rPr>
          <w:spacing w:val="1"/>
        </w:rPr>
        <w:t xml:space="preserve"> </w:t>
      </w:r>
      <w:r>
        <w:t>ГУЛАГ.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принудительного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индустриализации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труднодоступных</w:t>
      </w:r>
      <w:r>
        <w:rPr>
          <w:spacing w:val="1"/>
        </w:rPr>
        <w:t xml:space="preserve"> </w:t>
      </w:r>
      <w:r>
        <w:t>территорий.</w:t>
      </w:r>
    </w:p>
    <w:p w14:paraId="1A110000">
      <w:pPr>
        <w:pStyle w:val="Style_1"/>
        <w:spacing w:line="360" w:lineRule="auto"/>
        <w:ind w:right="522"/>
      </w:pPr>
      <w:r>
        <w:t>Советская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1930-х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реальные</w:t>
      </w:r>
      <w:r>
        <w:rPr>
          <w:spacing w:val="-4"/>
        </w:rPr>
        <w:t xml:space="preserve"> </w:t>
      </w:r>
      <w:r>
        <w:t>достижения. Конституция СССР 1936</w:t>
      </w:r>
      <w:r>
        <w:rPr>
          <w:spacing w:val="1"/>
        </w:rPr>
        <w:t xml:space="preserve"> </w:t>
      </w:r>
      <w:r>
        <w:t>г.</w:t>
      </w:r>
    </w:p>
    <w:p w14:paraId="1B110000">
      <w:pPr>
        <w:pStyle w:val="Style_5"/>
        <w:numPr>
          <w:ilvl w:val="4"/>
          <w:numId w:val="44"/>
        </w:numPr>
        <w:tabs>
          <w:tab w:leader="none" w:pos="2364" w:val="left"/>
        </w:tabs>
        <w:spacing w:after="0" w:before="1" w:line="240" w:lineRule="auto"/>
        <w:ind w:hanging="1263" w:left="2363" w:right="0"/>
        <w:jc w:val="both"/>
        <w:rPr>
          <w:sz w:val="28"/>
        </w:rPr>
      </w:pPr>
      <w:r>
        <w:rPr>
          <w:sz w:val="28"/>
        </w:rPr>
        <w:t>Культурное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1920–1930-е</w:t>
      </w:r>
      <w:r>
        <w:rPr>
          <w:spacing w:val="-2"/>
          <w:sz w:val="28"/>
        </w:rPr>
        <w:t xml:space="preserve"> </w:t>
      </w:r>
      <w:r>
        <w:rPr>
          <w:sz w:val="28"/>
        </w:rPr>
        <w:t>гг.</w:t>
      </w:r>
    </w:p>
    <w:p w14:paraId="1C110000">
      <w:pPr>
        <w:pStyle w:val="Style_1"/>
        <w:spacing w:before="161" w:line="360" w:lineRule="auto"/>
        <w:ind w:right="531"/>
      </w:pPr>
      <w:r>
        <w:t>Повседневная жизнь и общественные настроения в годы нэпа. Повышение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уровня жизни.</w:t>
      </w:r>
      <w:r>
        <w:rPr>
          <w:spacing w:val="2"/>
        </w:rPr>
        <w:t xml:space="preserve"> </w:t>
      </w:r>
      <w:r>
        <w:t>Нэпманы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отношение к</w:t>
      </w:r>
      <w:r>
        <w:rPr>
          <w:spacing w:val="-1"/>
        </w:rPr>
        <w:t xml:space="preserve"> </w:t>
      </w:r>
      <w:r>
        <w:t>ним в</w:t>
      </w:r>
      <w:r>
        <w:rPr>
          <w:spacing w:val="-2"/>
        </w:rPr>
        <w:t xml:space="preserve"> </w:t>
      </w:r>
      <w:r>
        <w:t>обществе.</w:t>
      </w:r>
    </w:p>
    <w:p w14:paraId="1D110000">
      <w:pPr>
        <w:sectPr>
          <w:pgSz w:h="16850" w:orient="portrait" w:w="11910"/>
          <w:pgMar w:bottom="740" w:footer="543" w:header="576" w:left="740" w:right="180" w:top="840"/>
        </w:sectPr>
      </w:pPr>
    </w:p>
    <w:p w14:paraId="1E110000">
      <w:pPr>
        <w:pStyle w:val="Style_1"/>
        <w:ind w:firstLine="0" w:left="0"/>
        <w:jc w:val="left"/>
        <w:rPr>
          <w:sz w:val="20"/>
        </w:rPr>
      </w:pPr>
    </w:p>
    <w:p w14:paraId="1F110000">
      <w:pPr>
        <w:pStyle w:val="Style_1"/>
        <w:spacing w:before="254" w:line="360" w:lineRule="auto"/>
        <w:ind w:right="521"/>
      </w:pPr>
      <w:r>
        <w:t>«Коммунистическое</w:t>
      </w:r>
      <w:r>
        <w:rPr>
          <w:spacing w:val="1"/>
        </w:rPr>
        <w:t xml:space="preserve"> </w:t>
      </w:r>
      <w:r>
        <w:t>чванство».</w:t>
      </w:r>
      <w:r>
        <w:rPr>
          <w:spacing w:val="1"/>
        </w:rPr>
        <w:t xml:space="preserve"> </w:t>
      </w:r>
      <w:r>
        <w:t>Разрушение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морали.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браку,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Советские</w:t>
      </w:r>
      <w:r>
        <w:rPr>
          <w:spacing w:val="1"/>
        </w:rPr>
        <w:t xml:space="preserve"> </w:t>
      </w:r>
      <w:r>
        <w:t>обряды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праздники.</w:t>
      </w:r>
      <w:r>
        <w:rPr>
          <w:spacing w:val="-67"/>
        </w:rPr>
        <w:t xml:space="preserve"> </w:t>
      </w:r>
      <w:r>
        <w:t>Наступление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религию.</w:t>
      </w:r>
    </w:p>
    <w:p w14:paraId="20110000">
      <w:pPr>
        <w:pStyle w:val="Style_1"/>
        <w:spacing w:line="360" w:lineRule="auto"/>
        <w:ind w:right="521"/>
      </w:pPr>
      <w:r>
        <w:t>Пролеткульт и нэпманская культура. Борьба с безграмотностью. Основные</w:t>
      </w:r>
      <w:r>
        <w:rPr>
          <w:spacing w:val="1"/>
        </w:rPr>
        <w:t xml:space="preserve"> </w:t>
      </w:r>
      <w:r>
        <w:t>направления в литературе и архитектуре. Достижения в области киноискусства.</w:t>
      </w:r>
      <w:r>
        <w:rPr>
          <w:spacing w:val="1"/>
        </w:rPr>
        <w:t xml:space="preserve"> </w:t>
      </w:r>
      <w:r>
        <w:t>Советский</w:t>
      </w:r>
      <w:r>
        <w:rPr>
          <w:spacing w:val="1"/>
        </w:rPr>
        <w:t xml:space="preserve"> </w:t>
      </w:r>
      <w:r>
        <w:t>авангард.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письменности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алфавитов.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Наркомпроса.</w:t>
      </w:r>
      <w:r>
        <w:rPr>
          <w:spacing w:val="-1"/>
        </w:rPr>
        <w:t xml:space="preserve"> </w:t>
      </w:r>
      <w:r>
        <w:t>Рабфаки.</w:t>
      </w:r>
      <w:r>
        <w:rPr>
          <w:spacing w:val="-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идеология.</w:t>
      </w:r>
    </w:p>
    <w:p w14:paraId="21110000">
      <w:pPr>
        <w:pStyle w:val="Style_1"/>
        <w:spacing w:before="1" w:line="360" w:lineRule="auto"/>
        <w:ind w:right="524"/>
      </w:pPr>
      <w:r>
        <w:t>Создание</w:t>
      </w:r>
      <w:r>
        <w:rPr>
          <w:spacing w:val="1"/>
        </w:rPr>
        <w:t xml:space="preserve"> </w:t>
      </w:r>
      <w:r>
        <w:t>«нового</w:t>
      </w:r>
      <w:r>
        <w:rPr>
          <w:spacing w:val="1"/>
        </w:rPr>
        <w:t xml:space="preserve"> </w:t>
      </w:r>
      <w:r>
        <w:t>человека».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коллективистских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интернационализма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патриотизма.</w:t>
      </w:r>
      <w:r>
        <w:rPr>
          <w:spacing w:val="1"/>
        </w:rPr>
        <w:t xml:space="preserve"> </w:t>
      </w:r>
      <w:r>
        <w:t>Общественный</w:t>
      </w:r>
      <w:r>
        <w:rPr>
          <w:spacing w:val="-67"/>
        </w:rPr>
        <w:t xml:space="preserve"> </w:t>
      </w:r>
      <w:r>
        <w:t>энтузиазм периода первых пятилеток. Развитие спорта. Освоение Арктики. Эпопея</w:t>
      </w:r>
      <w:r>
        <w:rPr>
          <w:spacing w:val="1"/>
        </w:rPr>
        <w:t xml:space="preserve"> </w:t>
      </w:r>
      <w:r>
        <w:t>челюскинцев.</w:t>
      </w:r>
      <w:r>
        <w:rPr>
          <w:spacing w:val="1"/>
        </w:rPr>
        <w:t xml:space="preserve"> </w:t>
      </w:r>
      <w:r>
        <w:t>Престижность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научно-инженерного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Учреждение</w:t>
      </w:r>
      <w:r>
        <w:rPr>
          <w:spacing w:val="-2"/>
        </w:rPr>
        <w:t xml:space="preserve"> </w:t>
      </w:r>
      <w:r>
        <w:t>звания</w:t>
      </w:r>
      <w:r>
        <w:rPr>
          <w:spacing w:val="-4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Советского Союза</w:t>
      </w:r>
      <w:r>
        <w:rPr>
          <w:spacing w:val="-2"/>
        </w:rPr>
        <w:t xml:space="preserve"> </w:t>
      </w:r>
      <w:r>
        <w:t>(1934 г.)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первые</w:t>
      </w:r>
      <w:r>
        <w:rPr>
          <w:spacing w:val="-1"/>
        </w:rPr>
        <w:t xml:space="preserve"> </w:t>
      </w:r>
      <w:r>
        <w:t>награждения.</w:t>
      </w:r>
    </w:p>
    <w:p w14:paraId="22110000">
      <w:pPr>
        <w:pStyle w:val="Style_1"/>
        <w:spacing w:line="360" w:lineRule="auto"/>
        <w:ind w:right="521"/>
      </w:pPr>
      <w:r>
        <w:t>Культурная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массовой средней школе. Установление жесткого государственного контроля над</w:t>
      </w:r>
      <w:r>
        <w:rPr>
          <w:spacing w:val="1"/>
        </w:rPr>
        <w:t xml:space="preserve"> </w:t>
      </w:r>
      <w:r>
        <w:t>сферой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пропаганде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Социалистический</w:t>
      </w:r>
      <w:r>
        <w:rPr>
          <w:spacing w:val="1"/>
        </w:rPr>
        <w:t xml:space="preserve"> </w:t>
      </w:r>
      <w:r>
        <w:t>реализм.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кинематограф</w:t>
      </w:r>
      <w:r>
        <w:rPr>
          <w:spacing w:val="-3"/>
        </w:rPr>
        <w:t xml:space="preserve"> </w:t>
      </w:r>
      <w:r>
        <w:t>1930-х</w:t>
      </w:r>
      <w:r>
        <w:rPr>
          <w:spacing w:val="1"/>
        </w:rPr>
        <w:t xml:space="preserve"> </w:t>
      </w:r>
      <w:r>
        <w:t>гг.</w:t>
      </w:r>
    </w:p>
    <w:p w14:paraId="23110000">
      <w:pPr>
        <w:pStyle w:val="Style_1"/>
        <w:spacing w:line="360" w:lineRule="auto"/>
        <w:ind w:right="522"/>
      </w:pPr>
      <w:r>
        <w:t>Наука в 1930-е гг. Академия наук СССР. Создание новых научных центров.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ученые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конструкторы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национальной интеллигенции.</w:t>
      </w:r>
    </w:p>
    <w:p w14:paraId="24110000">
      <w:pPr>
        <w:pStyle w:val="Style_1"/>
        <w:spacing w:line="360" w:lineRule="auto"/>
        <w:ind w:right="522"/>
      </w:pPr>
      <w:r>
        <w:t>Повседневность</w:t>
      </w:r>
      <w:r>
        <w:rPr>
          <w:spacing w:val="1"/>
        </w:rPr>
        <w:t xml:space="preserve"> </w:t>
      </w:r>
      <w:r>
        <w:t>1930-х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населения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 с периодом нэпа.</w:t>
      </w:r>
      <w:r>
        <w:rPr>
          <w:spacing w:val="1"/>
        </w:rPr>
        <w:t xml:space="preserve"> </w:t>
      </w:r>
      <w:r>
        <w:t>Деньги, карточки и очереди. Из деревни в город: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вынужденного</w:t>
      </w:r>
      <w:r>
        <w:rPr>
          <w:spacing w:val="1"/>
        </w:rPr>
        <w:t xml:space="preserve"> </w:t>
      </w:r>
      <w:r>
        <w:t>переселения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миграции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Жилищная</w:t>
      </w:r>
      <w:r>
        <w:rPr>
          <w:spacing w:val="1"/>
        </w:rPr>
        <w:t xml:space="preserve"> </w:t>
      </w:r>
      <w:r>
        <w:t>проблема. Коллективные формы быта. Возвращение к традиционным ценностям в</w:t>
      </w:r>
      <w:r>
        <w:rPr>
          <w:spacing w:val="1"/>
        </w:rPr>
        <w:t xml:space="preserve"> </w:t>
      </w:r>
      <w:r>
        <w:t>середине 1930-х гг. Досуг в городе. Пионерия и комсомол. Военно-спортивные</w:t>
      </w:r>
      <w:r>
        <w:rPr>
          <w:spacing w:val="1"/>
        </w:rPr>
        <w:t xml:space="preserve"> </w:t>
      </w:r>
      <w:r>
        <w:t>организации.</w:t>
      </w:r>
      <w:r>
        <w:rPr>
          <w:spacing w:val="-2"/>
        </w:rPr>
        <w:t xml:space="preserve"> </w:t>
      </w:r>
      <w:r>
        <w:t>Материнство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детство в</w:t>
      </w:r>
      <w:r>
        <w:rPr>
          <w:spacing w:val="-1"/>
        </w:rPr>
        <w:t xml:space="preserve"> </w:t>
      </w:r>
      <w:r>
        <w:t>1930-е гг.</w:t>
      </w:r>
      <w:r>
        <w:rPr>
          <w:spacing w:val="-4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деревне.</w:t>
      </w:r>
    </w:p>
    <w:p w14:paraId="25110000">
      <w:pPr>
        <w:pStyle w:val="Style_5"/>
        <w:numPr>
          <w:ilvl w:val="4"/>
          <w:numId w:val="44"/>
        </w:numPr>
        <w:tabs>
          <w:tab w:leader="none" w:pos="2364" w:val="left"/>
        </w:tabs>
        <w:spacing w:after="0" w:before="2" w:line="240" w:lineRule="auto"/>
        <w:ind w:hanging="1263" w:left="2363" w:right="0"/>
        <w:jc w:val="both"/>
        <w:rPr>
          <w:sz w:val="28"/>
        </w:rPr>
      </w:pPr>
      <w:r>
        <w:rPr>
          <w:sz w:val="28"/>
        </w:rPr>
        <w:t>Внешняя</w:t>
      </w:r>
      <w:r>
        <w:rPr>
          <w:spacing w:val="-5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-1"/>
          <w:sz w:val="28"/>
        </w:rPr>
        <w:t xml:space="preserve"> </w:t>
      </w:r>
      <w:r>
        <w:rPr>
          <w:sz w:val="28"/>
        </w:rPr>
        <w:t>СССР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1920–1930-е</w:t>
      </w:r>
      <w:r>
        <w:rPr>
          <w:spacing w:val="-1"/>
          <w:sz w:val="28"/>
        </w:rPr>
        <w:t xml:space="preserve"> </w:t>
      </w:r>
      <w:r>
        <w:rPr>
          <w:sz w:val="28"/>
        </w:rPr>
        <w:t>гг.</w:t>
      </w:r>
    </w:p>
    <w:p w14:paraId="26110000">
      <w:pPr>
        <w:pStyle w:val="Style_1"/>
        <w:spacing w:before="161" w:line="360" w:lineRule="auto"/>
        <w:ind w:right="521"/>
      </w:pPr>
      <w:r>
        <w:t>Внешняя</w:t>
      </w:r>
      <w:r>
        <w:rPr>
          <w:spacing w:val="1"/>
        </w:rPr>
        <w:t xml:space="preserve"> </w:t>
      </w:r>
      <w:r>
        <w:t>политика: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мировую</w:t>
      </w:r>
      <w:r>
        <w:rPr>
          <w:spacing w:val="1"/>
        </w:rPr>
        <w:t xml:space="preserve"> </w:t>
      </w:r>
      <w:r>
        <w:t>революцию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социализма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стране.</w:t>
      </w:r>
      <w:r>
        <w:rPr>
          <w:spacing w:val="2"/>
        </w:rPr>
        <w:t xml:space="preserve"> </w:t>
      </w:r>
      <w:r>
        <w:t>Деятельность Коминтерна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инструмента</w:t>
      </w:r>
    </w:p>
    <w:p w14:paraId="27110000">
      <w:pPr>
        <w:sectPr>
          <w:pgSz w:h="16850" w:orient="portrait" w:w="11910"/>
          <w:pgMar w:bottom="740" w:footer="543" w:header="576" w:left="740" w:right="180" w:top="840"/>
        </w:sectPr>
      </w:pPr>
    </w:p>
    <w:p w14:paraId="28110000">
      <w:pPr>
        <w:pStyle w:val="Style_1"/>
        <w:ind w:firstLine="0" w:left="0"/>
        <w:jc w:val="left"/>
        <w:rPr>
          <w:sz w:val="20"/>
        </w:rPr>
      </w:pPr>
    </w:p>
    <w:p w14:paraId="29110000">
      <w:pPr>
        <w:pStyle w:val="Style_1"/>
        <w:spacing w:before="254" w:line="360" w:lineRule="auto"/>
        <w:ind w:firstLine="0" w:left="0" w:right="526"/>
      </w:pPr>
      <w:r>
        <w:t>мировой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Рапалло.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изоляции.</w:t>
      </w:r>
      <w:r>
        <w:rPr>
          <w:spacing w:val="-2"/>
        </w:rPr>
        <w:t xml:space="preserve"> </w:t>
      </w:r>
      <w:r>
        <w:t>Вступление СССР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Лигу</w:t>
      </w:r>
      <w:r>
        <w:rPr>
          <w:spacing w:val="-3"/>
        </w:rPr>
        <w:t xml:space="preserve"> </w:t>
      </w:r>
      <w:r>
        <w:t>Наций.</w:t>
      </w:r>
    </w:p>
    <w:p w14:paraId="2A110000">
      <w:pPr>
        <w:pStyle w:val="Style_1"/>
        <w:spacing w:line="360" w:lineRule="auto"/>
        <w:ind w:right="528"/>
      </w:pPr>
      <w:r>
        <w:t>Возрастание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Советские</w:t>
      </w:r>
      <w:r>
        <w:rPr>
          <w:spacing w:val="1"/>
        </w:rPr>
        <w:t xml:space="preserve"> </w:t>
      </w:r>
      <w:r>
        <w:t>добровольцы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Испании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Китае.</w:t>
      </w:r>
      <w:r>
        <w:rPr>
          <w:spacing w:val="-2"/>
        </w:rPr>
        <w:t xml:space="preserve"> </w:t>
      </w:r>
      <w:r>
        <w:t>Вооруженные конфликты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озере Хасан,</w:t>
      </w:r>
      <w:r>
        <w:rPr>
          <w:spacing w:val="-1"/>
        </w:rPr>
        <w:t xml:space="preserve"> </w:t>
      </w:r>
      <w:r>
        <w:t>реке Халхин-Гол.</w:t>
      </w:r>
    </w:p>
    <w:p w14:paraId="2B110000">
      <w:pPr>
        <w:pStyle w:val="Style_1"/>
        <w:spacing w:line="360" w:lineRule="auto"/>
        <w:ind w:right="521"/>
      </w:pPr>
      <w:r>
        <w:t>СССР накануне Великой Отечественной войны. Мюнхенский договор 1938 г.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изоляции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ненападении</w:t>
      </w:r>
      <w:r>
        <w:rPr>
          <w:spacing w:val="-67"/>
        </w:rPr>
        <w:t xml:space="preserve"> </w:t>
      </w:r>
      <w:r>
        <w:t>между СССР и Германией в 1939 г. Зимняя война с Финляндией. Включение в</w:t>
      </w:r>
      <w:r>
        <w:rPr>
          <w:spacing w:val="1"/>
        </w:rPr>
        <w:t xml:space="preserve"> </w:t>
      </w:r>
      <w:r>
        <w:t>состав СССР Латвии, Литвы и Эстонии; Бессарабии, Северной Буковины, Западной</w:t>
      </w:r>
      <w:r>
        <w:rPr>
          <w:spacing w:val="-67"/>
        </w:rPr>
        <w:t xml:space="preserve"> </w:t>
      </w:r>
      <w:r>
        <w:t>Украины</w:t>
      </w:r>
      <w:r>
        <w:rPr>
          <w:spacing w:val="-4"/>
        </w:rPr>
        <w:t xml:space="preserve"> </w:t>
      </w:r>
      <w:r>
        <w:t>и Западной Белоруссии.</w:t>
      </w:r>
      <w:r>
        <w:rPr>
          <w:spacing w:val="-1"/>
        </w:rPr>
        <w:t xml:space="preserve"> </w:t>
      </w:r>
      <w:r>
        <w:t>Катынская трагедия.</w:t>
      </w:r>
    </w:p>
    <w:p w14:paraId="2C110000">
      <w:pPr>
        <w:pStyle w:val="Style_5"/>
        <w:numPr>
          <w:ilvl w:val="4"/>
          <w:numId w:val="44"/>
        </w:numPr>
        <w:tabs>
          <w:tab w:leader="none" w:pos="2362" w:val="left"/>
        </w:tabs>
        <w:spacing w:after="0" w:before="0" w:line="240" w:lineRule="auto"/>
        <w:ind w:hanging="1261" w:left="2361" w:right="0"/>
        <w:jc w:val="both"/>
        <w:rPr>
          <w:sz w:val="28"/>
        </w:rPr>
      </w:pPr>
      <w:r>
        <w:rPr>
          <w:sz w:val="28"/>
        </w:rPr>
        <w:t>Наш</w:t>
      </w:r>
      <w:r>
        <w:rPr>
          <w:spacing w:val="-2"/>
          <w:sz w:val="28"/>
        </w:rPr>
        <w:t xml:space="preserve"> </w:t>
      </w:r>
      <w:r>
        <w:rPr>
          <w:sz w:val="28"/>
        </w:rPr>
        <w:t>край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1920–1930-е</w:t>
      </w:r>
      <w:r>
        <w:rPr>
          <w:spacing w:val="-1"/>
          <w:sz w:val="28"/>
        </w:rPr>
        <w:t xml:space="preserve"> </w:t>
      </w:r>
      <w:r>
        <w:rPr>
          <w:sz w:val="28"/>
        </w:rPr>
        <w:t>гг.</w:t>
      </w:r>
    </w:p>
    <w:p w14:paraId="2D110000">
      <w:pPr>
        <w:pStyle w:val="Style_5"/>
        <w:numPr>
          <w:ilvl w:val="3"/>
          <w:numId w:val="39"/>
        </w:numPr>
        <w:tabs>
          <w:tab w:leader="none" w:pos="2153" w:val="left"/>
        </w:tabs>
        <w:spacing w:after="0" w:before="156" w:line="360" w:lineRule="auto"/>
        <w:ind w:firstLine="0" w:left="1101" w:right="2584"/>
        <w:jc w:val="both"/>
        <w:rPr>
          <w:sz w:val="28"/>
        </w:rPr>
      </w:pPr>
      <w:r>
        <w:rPr>
          <w:sz w:val="28"/>
        </w:rPr>
        <w:t>Великая Отечественная война (1941–1945 гг.)</w:t>
      </w:r>
      <w:r>
        <w:rPr>
          <w:spacing w:val="1"/>
          <w:sz w:val="28"/>
        </w:rPr>
        <w:t xml:space="preserve"> </w:t>
      </w:r>
      <w:r>
        <w:rPr>
          <w:sz w:val="28"/>
        </w:rPr>
        <w:t>34.3.2.3.1.</w:t>
      </w:r>
      <w:r>
        <w:rPr>
          <w:spacing w:val="-4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"/>
          <w:sz w:val="28"/>
        </w:rPr>
        <w:t xml:space="preserve"> </w:t>
      </w:r>
      <w:r>
        <w:rPr>
          <w:sz w:val="28"/>
        </w:rPr>
        <w:t>войны</w:t>
      </w:r>
      <w:r>
        <w:rPr>
          <w:spacing w:val="-2"/>
          <w:sz w:val="28"/>
        </w:rPr>
        <w:t xml:space="preserve"> </w:t>
      </w:r>
      <w:r>
        <w:rPr>
          <w:sz w:val="28"/>
        </w:rPr>
        <w:t>(июнь</w:t>
      </w:r>
      <w:r>
        <w:rPr>
          <w:spacing w:val="-2"/>
          <w:sz w:val="28"/>
        </w:rPr>
        <w:t xml:space="preserve"> </w:t>
      </w:r>
      <w:r>
        <w:rPr>
          <w:sz w:val="28"/>
        </w:rPr>
        <w:t>1941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осень</w:t>
      </w:r>
      <w:r>
        <w:rPr>
          <w:spacing w:val="-3"/>
          <w:sz w:val="28"/>
        </w:rPr>
        <w:t xml:space="preserve"> </w:t>
      </w:r>
      <w:r>
        <w:rPr>
          <w:sz w:val="28"/>
        </w:rPr>
        <w:t>1942</w:t>
      </w:r>
      <w:r>
        <w:rPr>
          <w:spacing w:val="-1"/>
          <w:sz w:val="28"/>
        </w:rPr>
        <w:t xml:space="preserve"> </w:t>
      </w:r>
      <w:r>
        <w:rPr>
          <w:sz w:val="28"/>
        </w:rPr>
        <w:t>г.)</w:t>
      </w:r>
    </w:p>
    <w:p w14:paraId="2E110000">
      <w:pPr>
        <w:pStyle w:val="Style_1"/>
        <w:spacing w:before="1" w:line="360" w:lineRule="auto"/>
        <w:ind w:right="521"/>
      </w:pPr>
      <w:r>
        <w:t>План</w:t>
      </w:r>
      <w:r>
        <w:rPr>
          <w:spacing w:val="1"/>
        </w:rPr>
        <w:t xml:space="preserve"> </w:t>
      </w:r>
      <w:r>
        <w:t>«Барбаросса».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противников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1941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Вторжение Германии и ее сателлитов на территорию СССР. Брестская крепость.</w:t>
      </w:r>
      <w:r>
        <w:rPr>
          <w:spacing w:val="1"/>
        </w:rPr>
        <w:t xml:space="preserve"> </w:t>
      </w:r>
      <w:r>
        <w:t>Массовый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воинов,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поражений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Чрезвычайные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обороны.</w:t>
      </w:r>
      <w:r>
        <w:rPr>
          <w:spacing w:val="70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партии в мобилизации сил на отпор врагу. Создание дивизий народного ополчения.</w:t>
      </w:r>
      <w:r>
        <w:rPr>
          <w:spacing w:val="-67"/>
        </w:rPr>
        <w:t xml:space="preserve"> </w:t>
      </w:r>
      <w:r>
        <w:t>Смоленское сражение. Наступление советских войск под Ельней. Начало блокады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Одессы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Севастополя.</w:t>
      </w:r>
      <w:r>
        <w:rPr>
          <w:spacing w:val="1"/>
        </w:rPr>
        <w:t xml:space="preserve"> </w:t>
      </w:r>
      <w:r>
        <w:t>Срыв</w:t>
      </w:r>
      <w:r>
        <w:rPr>
          <w:spacing w:val="1"/>
        </w:rPr>
        <w:t xml:space="preserve"> </w:t>
      </w:r>
      <w:r>
        <w:t>гитлеровских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молниеносной</w:t>
      </w:r>
      <w:r>
        <w:rPr>
          <w:spacing w:val="-1"/>
        </w:rPr>
        <w:t xml:space="preserve"> </w:t>
      </w:r>
      <w:r>
        <w:t>войны.</w:t>
      </w:r>
    </w:p>
    <w:p w14:paraId="2F110000">
      <w:pPr>
        <w:pStyle w:val="Style_1"/>
        <w:spacing w:before="1" w:line="360" w:lineRule="auto"/>
        <w:ind w:right="521"/>
      </w:pPr>
      <w:r>
        <w:t>Битва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Москву.</w:t>
      </w:r>
      <w:r>
        <w:rPr>
          <w:spacing w:val="1"/>
        </w:rPr>
        <w:t xml:space="preserve"> </w:t>
      </w:r>
      <w:r>
        <w:t>Наступление</w:t>
      </w:r>
      <w:r>
        <w:rPr>
          <w:spacing w:val="1"/>
        </w:rPr>
        <w:t xml:space="preserve"> </w:t>
      </w:r>
      <w:r>
        <w:t>гитлеровских</w:t>
      </w:r>
      <w:r>
        <w:rPr>
          <w:spacing w:val="1"/>
        </w:rPr>
        <w:t xml:space="preserve"> </w:t>
      </w:r>
      <w:r>
        <w:t>войск:</w:t>
      </w:r>
      <w:r>
        <w:rPr>
          <w:spacing w:val="1"/>
        </w:rPr>
        <w:t xml:space="preserve"> </w:t>
      </w:r>
      <w:r>
        <w:t>Москва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осадном</w:t>
      </w:r>
      <w:r>
        <w:rPr>
          <w:spacing w:val="1"/>
        </w:rPr>
        <w:t xml:space="preserve"> </w:t>
      </w:r>
      <w:r>
        <w:t>положении.</w:t>
      </w:r>
      <w:r>
        <w:rPr>
          <w:spacing w:val="1"/>
        </w:rPr>
        <w:t xml:space="preserve"> </w:t>
      </w:r>
      <w:r>
        <w:t>Парад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1941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площади.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контрнаступление и разгром немецкой группировки под Москвой. Наступательные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зимой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весной</w:t>
      </w:r>
      <w:r>
        <w:rPr>
          <w:spacing w:val="1"/>
        </w:rPr>
        <w:t xml:space="preserve"> </w:t>
      </w:r>
      <w:r>
        <w:t>1942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Московской</w:t>
      </w:r>
      <w:r>
        <w:rPr>
          <w:spacing w:val="70"/>
        </w:rPr>
        <w:t xml:space="preserve"> </w:t>
      </w:r>
      <w:r>
        <w:t>битвы.</w:t>
      </w:r>
      <w:r>
        <w:rPr>
          <w:spacing w:val="1"/>
        </w:rPr>
        <w:t xml:space="preserve"> </w:t>
      </w:r>
      <w:r>
        <w:t>Блокада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трагедия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Эвакуация</w:t>
      </w:r>
      <w:r>
        <w:rPr>
          <w:spacing w:val="1"/>
        </w:rPr>
        <w:t xml:space="preserve"> </w:t>
      </w:r>
      <w:r>
        <w:t>ленинградцев.</w:t>
      </w:r>
      <w:r>
        <w:rPr>
          <w:spacing w:val="-2"/>
        </w:rPr>
        <w:t xml:space="preserve"> </w:t>
      </w:r>
      <w:r>
        <w:t>Дорога жизни.</w:t>
      </w:r>
    </w:p>
    <w:p w14:paraId="30110000">
      <w:pPr>
        <w:pStyle w:val="Style_1"/>
        <w:spacing w:line="321" w:lineRule="exact"/>
        <w:ind w:firstLine="0" w:left="1101"/>
      </w:pPr>
      <w:r>
        <w:t>Перестройка</w:t>
      </w:r>
      <w:r>
        <w:rPr>
          <w:spacing w:val="20"/>
        </w:rPr>
        <w:t xml:space="preserve"> </w:t>
      </w:r>
      <w:r>
        <w:t>экономики</w:t>
      </w:r>
      <w:r>
        <w:rPr>
          <w:spacing w:val="18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военный</w:t>
      </w:r>
      <w:r>
        <w:rPr>
          <w:spacing w:val="19"/>
        </w:rPr>
        <w:t xml:space="preserve"> </w:t>
      </w:r>
      <w:r>
        <w:t>лад.</w:t>
      </w:r>
      <w:r>
        <w:rPr>
          <w:spacing w:val="17"/>
        </w:rPr>
        <w:t xml:space="preserve"> </w:t>
      </w:r>
      <w:r>
        <w:t>Эвакуация</w:t>
      </w:r>
      <w:r>
        <w:rPr>
          <w:spacing w:val="18"/>
        </w:rPr>
        <w:t xml:space="preserve"> </w:t>
      </w:r>
      <w:r>
        <w:t>предприятий,</w:t>
      </w:r>
      <w:r>
        <w:rPr>
          <w:spacing w:val="17"/>
        </w:rPr>
        <w:t xml:space="preserve"> </w:t>
      </w:r>
      <w:r>
        <w:t>населения</w:t>
      </w:r>
    </w:p>
    <w:p w14:paraId="31110000">
      <w:pPr>
        <w:sectPr>
          <w:pgSz w:h="16850" w:orient="portrait" w:w="11910"/>
          <w:pgMar w:bottom="740" w:footer="543" w:header="576" w:left="740" w:right="180" w:top="840"/>
        </w:sectPr>
      </w:pPr>
    </w:p>
    <w:p w14:paraId="32110000">
      <w:pPr>
        <w:pStyle w:val="Style_1"/>
        <w:ind w:firstLine="0" w:left="0"/>
        <w:jc w:val="left"/>
        <w:rPr>
          <w:sz w:val="20"/>
        </w:rPr>
      </w:pPr>
    </w:p>
    <w:p w14:paraId="33110000">
      <w:pPr>
        <w:pStyle w:val="Style_1"/>
        <w:spacing w:before="254"/>
        <w:ind w:firstLine="0" w:left="0"/>
      </w:pPr>
      <w:r>
        <w:t>и</w:t>
      </w:r>
      <w:r>
        <w:rPr>
          <w:spacing w:val="-3"/>
        </w:rPr>
        <w:t xml:space="preserve"> </w:t>
      </w:r>
      <w:r>
        <w:t>ресурсов.</w:t>
      </w:r>
      <w:r>
        <w:rPr>
          <w:spacing w:val="-3"/>
        </w:rPr>
        <w:t xml:space="preserve"> </w:t>
      </w:r>
      <w:r>
        <w:t>Введение</w:t>
      </w:r>
      <w:r>
        <w:rPr>
          <w:spacing w:val="-2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военной</w:t>
      </w:r>
      <w:r>
        <w:rPr>
          <w:spacing w:val="-5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производстве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транспорте.</w:t>
      </w:r>
    </w:p>
    <w:p w14:paraId="34110000">
      <w:pPr>
        <w:pStyle w:val="Style_1"/>
        <w:spacing w:before="162" w:line="360" w:lineRule="auto"/>
        <w:ind w:right="521"/>
      </w:pPr>
      <w:r>
        <w:t>Нацистский оккупационный режим.</w:t>
      </w:r>
      <w:r>
        <w:rPr>
          <w:spacing w:val="1"/>
        </w:rPr>
        <w:t xml:space="preserve"> </w:t>
      </w:r>
      <w:r>
        <w:t>Генеральный план</w:t>
      </w:r>
      <w:r>
        <w:rPr>
          <w:spacing w:val="1"/>
        </w:rPr>
        <w:t xml:space="preserve"> </w:t>
      </w:r>
      <w:r>
        <w:t>«Ост».</w:t>
      </w:r>
      <w:r>
        <w:rPr>
          <w:spacing w:val="1"/>
        </w:rPr>
        <w:t xml:space="preserve"> </w:t>
      </w:r>
      <w:r>
        <w:t>Нацистская</w:t>
      </w:r>
      <w:r>
        <w:rPr>
          <w:spacing w:val="1"/>
        </w:rPr>
        <w:t xml:space="preserve"> </w:t>
      </w:r>
      <w:r>
        <w:t>пропаганда.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преступления</w:t>
      </w:r>
      <w:r>
        <w:rPr>
          <w:spacing w:val="1"/>
        </w:rPr>
        <w:t xml:space="preserve"> </w:t>
      </w:r>
      <w:r>
        <w:t>гитлеровцев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граждан.</w:t>
      </w:r>
      <w:r>
        <w:rPr>
          <w:spacing w:val="1"/>
        </w:rPr>
        <w:t xml:space="preserve"> </w:t>
      </w:r>
      <w:r>
        <w:t>Концлагеря и гетто. Холокост. Этнические чистки на оккупированной территории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Нацистский</w:t>
      </w:r>
      <w:r>
        <w:rPr>
          <w:spacing w:val="1"/>
        </w:rPr>
        <w:t xml:space="preserve"> </w:t>
      </w:r>
      <w:r>
        <w:t>плен.</w:t>
      </w:r>
      <w:r>
        <w:rPr>
          <w:spacing w:val="1"/>
        </w:rPr>
        <w:t xml:space="preserve"> </w:t>
      </w:r>
      <w:r>
        <w:t>Уничтожение</w:t>
      </w:r>
      <w:r>
        <w:rPr>
          <w:spacing w:val="1"/>
        </w:rPr>
        <w:t xml:space="preserve"> </w:t>
      </w:r>
      <w:r>
        <w:t>военнопленных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заключенными.</w:t>
      </w:r>
      <w:r>
        <w:rPr>
          <w:spacing w:val="1"/>
        </w:rPr>
        <w:t xml:space="preserve"> </w:t>
      </w:r>
      <w:r>
        <w:t>Угон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Германию.</w:t>
      </w:r>
      <w:r>
        <w:rPr>
          <w:spacing w:val="1"/>
        </w:rPr>
        <w:t xml:space="preserve"> </w:t>
      </w:r>
      <w:r>
        <w:t>Разграбление</w:t>
      </w:r>
      <w:r>
        <w:rPr>
          <w:spacing w:val="-4"/>
        </w:rPr>
        <w:t xml:space="preserve"> </w:t>
      </w:r>
      <w:r>
        <w:t>и уничтожение культурных</w:t>
      </w:r>
      <w:r>
        <w:rPr>
          <w:spacing w:val="-3"/>
        </w:rPr>
        <w:t xml:space="preserve"> </w:t>
      </w:r>
      <w:r>
        <w:t>ценностей.</w:t>
      </w:r>
    </w:p>
    <w:p w14:paraId="35110000">
      <w:pPr>
        <w:pStyle w:val="Style_1"/>
        <w:spacing w:line="322" w:lineRule="exact"/>
        <w:ind w:firstLine="0" w:left="1101"/>
      </w:pPr>
      <w:r>
        <w:t>Начало</w:t>
      </w:r>
      <w:r>
        <w:rPr>
          <w:spacing w:val="4"/>
        </w:rPr>
        <w:t xml:space="preserve"> </w:t>
      </w:r>
      <w:r>
        <w:t>массового</w:t>
      </w:r>
      <w:r>
        <w:rPr>
          <w:spacing w:val="70"/>
        </w:rPr>
        <w:t xml:space="preserve"> </w:t>
      </w:r>
      <w:r>
        <w:t>сопротивления</w:t>
      </w:r>
      <w:r>
        <w:rPr>
          <w:spacing w:val="74"/>
        </w:rPr>
        <w:t xml:space="preserve"> </w:t>
      </w:r>
      <w:r>
        <w:t>врагу.</w:t>
      </w:r>
      <w:r>
        <w:rPr>
          <w:spacing w:val="72"/>
        </w:rPr>
        <w:t xml:space="preserve"> </w:t>
      </w:r>
      <w:r>
        <w:t>Восстания</w:t>
      </w:r>
      <w:r>
        <w:rPr>
          <w:spacing w:val="72"/>
        </w:rPr>
        <w:t xml:space="preserve"> </w:t>
      </w:r>
      <w:r>
        <w:t>в  нацистских</w:t>
      </w:r>
      <w:r>
        <w:rPr>
          <w:spacing w:val="73"/>
        </w:rPr>
        <w:t xml:space="preserve"> </w:t>
      </w:r>
      <w:r>
        <w:t>лагерях.</w:t>
      </w:r>
    </w:p>
    <w:p w14:paraId="36110000">
      <w:pPr>
        <w:pStyle w:val="Style_1"/>
        <w:spacing w:before="161"/>
        <w:ind w:firstLine="0" w:left="0"/>
      </w:pPr>
      <w:r>
        <w:t>Развертывание</w:t>
      </w:r>
      <w:r>
        <w:rPr>
          <w:spacing w:val="-5"/>
        </w:rPr>
        <w:t xml:space="preserve"> </w:t>
      </w:r>
      <w:r>
        <w:t>партизанского</w:t>
      </w:r>
      <w:r>
        <w:rPr>
          <w:spacing w:val="-6"/>
        </w:rPr>
        <w:t xml:space="preserve"> </w:t>
      </w:r>
      <w:r>
        <w:t>движения.</w:t>
      </w:r>
    </w:p>
    <w:p w14:paraId="37110000">
      <w:pPr>
        <w:pStyle w:val="Style_5"/>
        <w:numPr>
          <w:ilvl w:val="4"/>
          <w:numId w:val="45"/>
        </w:numPr>
        <w:tabs>
          <w:tab w:leader="none" w:pos="2364" w:val="left"/>
        </w:tabs>
        <w:spacing w:after="0" w:before="163" w:line="240" w:lineRule="auto"/>
        <w:ind w:hanging="1263" w:left="2363" w:right="0"/>
        <w:jc w:val="both"/>
        <w:rPr>
          <w:sz w:val="28"/>
        </w:rPr>
      </w:pPr>
      <w:r>
        <w:rPr>
          <w:sz w:val="28"/>
        </w:rPr>
        <w:t>Коренной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перелом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ходе</w:t>
      </w:r>
      <w:r>
        <w:rPr>
          <w:spacing w:val="-2"/>
          <w:sz w:val="28"/>
        </w:rPr>
        <w:t xml:space="preserve"> </w:t>
      </w:r>
      <w:r>
        <w:rPr>
          <w:sz w:val="28"/>
        </w:rPr>
        <w:t>войны</w:t>
      </w:r>
      <w:r>
        <w:rPr>
          <w:spacing w:val="-3"/>
          <w:sz w:val="28"/>
        </w:rPr>
        <w:t xml:space="preserve"> </w:t>
      </w:r>
      <w:r>
        <w:rPr>
          <w:sz w:val="28"/>
        </w:rPr>
        <w:t>(осень</w:t>
      </w:r>
      <w:r>
        <w:rPr>
          <w:spacing w:val="-4"/>
          <w:sz w:val="28"/>
        </w:rPr>
        <w:t xml:space="preserve"> </w:t>
      </w:r>
      <w:r>
        <w:rPr>
          <w:sz w:val="28"/>
        </w:rPr>
        <w:t>1942–1943</w:t>
      </w:r>
      <w:r>
        <w:rPr>
          <w:spacing w:val="-2"/>
          <w:sz w:val="28"/>
        </w:rPr>
        <w:t xml:space="preserve"> </w:t>
      </w:r>
      <w:r>
        <w:rPr>
          <w:sz w:val="28"/>
        </w:rPr>
        <w:t>гг.)</w:t>
      </w:r>
    </w:p>
    <w:p w14:paraId="38110000">
      <w:pPr>
        <w:pStyle w:val="Style_1"/>
        <w:spacing w:before="160" w:line="360" w:lineRule="auto"/>
        <w:ind w:right="521"/>
      </w:pPr>
      <w:r>
        <w:t>Сталинградская</w:t>
      </w:r>
      <w:r>
        <w:rPr>
          <w:spacing w:val="1"/>
        </w:rPr>
        <w:t xml:space="preserve"> </w:t>
      </w:r>
      <w:r>
        <w:t>битва.</w:t>
      </w:r>
      <w:r>
        <w:rPr>
          <w:spacing w:val="1"/>
        </w:rPr>
        <w:t xml:space="preserve"> </w:t>
      </w:r>
      <w:r>
        <w:t>Германское</w:t>
      </w:r>
      <w:r>
        <w:rPr>
          <w:spacing w:val="1"/>
        </w:rPr>
        <w:t xml:space="preserve"> </w:t>
      </w:r>
      <w:r>
        <w:t>наступление</w:t>
      </w:r>
      <w:r>
        <w:rPr>
          <w:spacing w:val="1"/>
        </w:rPr>
        <w:t xml:space="preserve"> </w:t>
      </w:r>
      <w:r>
        <w:t>весной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летом</w:t>
      </w:r>
      <w:r>
        <w:rPr>
          <w:spacing w:val="1"/>
        </w:rPr>
        <w:t xml:space="preserve"> </w:t>
      </w:r>
      <w:r>
        <w:t>1942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Поражение советских войск в Крыму. Битва за Кавказ. Оборона Сталинграда. Дом</w:t>
      </w:r>
      <w:r>
        <w:rPr>
          <w:spacing w:val="1"/>
        </w:rPr>
        <w:t xml:space="preserve"> </w:t>
      </w:r>
      <w:r>
        <w:t>Павлова.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неприятельской</w:t>
      </w:r>
      <w:r>
        <w:rPr>
          <w:spacing w:val="1"/>
        </w:rPr>
        <w:t xml:space="preserve"> </w:t>
      </w:r>
      <w:r>
        <w:t>группировки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Сталинградом.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r>
        <w:t>окруженных под Сталинградом гитлеровцев. Итоги и значение победы Красной</w:t>
      </w:r>
      <w:r>
        <w:rPr>
          <w:spacing w:val="1"/>
        </w:rPr>
        <w:t xml:space="preserve"> </w:t>
      </w:r>
      <w:r>
        <w:t>Армии под</w:t>
      </w:r>
      <w:r>
        <w:rPr>
          <w:spacing w:val="1"/>
        </w:rPr>
        <w:t xml:space="preserve"> </w:t>
      </w:r>
      <w:r>
        <w:t>Сталинградом.</w:t>
      </w:r>
    </w:p>
    <w:p w14:paraId="39110000">
      <w:pPr>
        <w:pStyle w:val="Style_1"/>
        <w:spacing w:line="360" w:lineRule="auto"/>
        <w:ind w:right="521"/>
      </w:pPr>
      <w:r>
        <w:t>Прорыв</w:t>
      </w:r>
      <w:r>
        <w:rPr>
          <w:spacing w:val="1"/>
        </w:rPr>
        <w:t xml:space="preserve"> </w:t>
      </w:r>
      <w:r>
        <w:t>блокады</w:t>
      </w:r>
      <w:r>
        <w:rPr>
          <w:spacing w:val="1"/>
        </w:rPr>
        <w:t xml:space="preserve"> </w:t>
      </w:r>
      <w:r>
        <w:t>Ленинграда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январе</w:t>
      </w:r>
      <w:r>
        <w:rPr>
          <w:spacing w:val="1"/>
        </w:rPr>
        <w:t xml:space="preserve"> </w:t>
      </w:r>
      <w:r>
        <w:t>1943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героического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Битва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Курской</w:t>
      </w:r>
      <w:r>
        <w:rPr>
          <w:spacing w:val="1"/>
        </w:rPr>
        <w:t xml:space="preserve"> </w:t>
      </w:r>
      <w:r>
        <w:t>дуге.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сил.</w:t>
      </w:r>
      <w:r>
        <w:rPr>
          <w:spacing w:val="1"/>
        </w:rPr>
        <w:t xml:space="preserve"> </w:t>
      </w:r>
      <w:r>
        <w:t>Провал</w:t>
      </w:r>
      <w:r>
        <w:rPr>
          <w:spacing w:val="1"/>
        </w:rPr>
        <w:t xml:space="preserve"> </w:t>
      </w:r>
      <w:r>
        <w:t>немецкого наступления. Танковые сражения под Прохоровкой и Обоянью. Переход</w:t>
      </w:r>
      <w:r>
        <w:rPr>
          <w:spacing w:val="-67"/>
        </w:rPr>
        <w:t xml:space="preserve"> </w:t>
      </w:r>
      <w:r>
        <w:t>советских войск в наступление. Итоги и значение Курской битвы. Битва за Днепр.</w:t>
      </w:r>
      <w:r>
        <w:rPr>
          <w:spacing w:val="1"/>
        </w:rPr>
        <w:t xml:space="preserve"> </w:t>
      </w:r>
      <w:r>
        <w:t>Освобождение</w:t>
      </w:r>
      <w:r>
        <w:rPr>
          <w:spacing w:val="1"/>
        </w:rPr>
        <w:t xml:space="preserve"> </w:t>
      </w:r>
      <w:r>
        <w:t>Левобережной</w:t>
      </w:r>
      <w:r>
        <w:rPr>
          <w:spacing w:val="1"/>
        </w:rPr>
        <w:t xml:space="preserve"> </w:t>
      </w:r>
      <w:r>
        <w:t>Украины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форсирование</w:t>
      </w:r>
      <w:r>
        <w:rPr>
          <w:spacing w:val="1"/>
        </w:rPr>
        <w:t xml:space="preserve"> </w:t>
      </w:r>
      <w:r>
        <w:t>Днепра.</w:t>
      </w:r>
      <w:r>
        <w:rPr>
          <w:spacing w:val="1"/>
        </w:rPr>
        <w:t xml:space="preserve"> </w:t>
      </w:r>
      <w:r>
        <w:t>Освобождение</w:t>
      </w:r>
      <w:r>
        <w:rPr>
          <w:spacing w:val="1"/>
        </w:rPr>
        <w:t xml:space="preserve"> </w:t>
      </w:r>
      <w:r>
        <w:t>Киева.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наступления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летом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осенью</w:t>
      </w:r>
      <w:r>
        <w:rPr>
          <w:spacing w:val="1"/>
        </w:rPr>
        <w:t xml:space="preserve"> </w:t>
      </w:r>
      <w:r>
        <w:t>1943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союзники.</w:t>
      </w:r>
      <w:r>
        <w:rPr>
          <w:spacing w:val="-3"/>
        </w:rPr>
        <w:t xml:space="preserve"> </w:t>
      </w:r>
      <w:r>
        <w:t>Проблема</w:t>
      </w:r>
      <w:r>
        <w:rPr>
          <w:spacing w:val="-2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фронта.</w:t>
      </w:r>
      <w:r>
        <w:rPr>
          <w:spacing w:val="-4"/>
        </w:rPr>
        <w:t xml:space="preserve"> </w:t>
      </w:r>
      <w:r>
        <w:t>Ленд-лиз.</w:t>
      </w:r>
      <w:r>
        <w:rPr>
          <w:spacing w:val="-3"/>
        </w:rPr>
        <w:t xml:space="preserve"> </w:t>
      </w:r>
      <w:r>
        <w:t>Тегеранская</w:t>
      </w:r>
      <w:r>
        <w:rPr>
          <w:spacing w:val="-2"/>
        </w:rPr>
        <w:t xml:space="preserve"> </w:t>
      </w:r>
      <w:r>
        <w:t>конференция</w:t>
      </w:r>
      <w:r>
        <w:rPr>
          <w:spacing w:val="-5"/>
        </w:rPr>
        <w:t xml:space="preserve"> </w:t>
      </w:r>
      <w:r>
        <w:t>1943</w:t>
      </w:r>
      <w:r>
        <w:rPr>
          <w:spacing w:val="-3"/>
        </w:rPr>
        <w:t xml:space="preserve"> </w:t>
      </w:r>
      <w:r>
        <w:t>г.</w:t>
      </w:r>
    </w:p>
    <w:p w14:paraId="3A110000">
      <w:pPr>
        <w:pStyle w:val="Style_1"/>
        <w:spacing w:before="2" w:line="360" w:lineRule="auto"/>
        <w:ind w:right="522"/>
      </w:pPr>
      <w:r>
        <w:t>За</w:t>
      </w:r>
      <w:r>
        <w:rPr>
          <w:spacing w:val="1"/>
        </w:rPr>
        <w:t xml:space="preserve"> </w:t>
      </w:r>
      <w:r>
        <w:t>линией</w:t>
      </w:r>
      <w:r>
        <w:rPr>
          <w:spacing w:val="1"/>
        </w:rPr>
        <w:t xml:space="preserve"> </w:t>
      </w:r>
      <w:r>
        <w:t>фронта.</w:t>
      </w:r>
      <w:r>
        <w:rPr>
          <w:spacing w:val="1"/>
        </w:rPr>
        <w:t xml:space="preserve"> </w:t>
      </w:r>
      <w:r>
        <w:t>Развертывание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партизанского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Антифашистское</w:t>
      </w:r>
      <w:r>
        <w:rPr>
          <w:spacing w:val="1"/>
        </w:rPr>
        <w:t xml:space="preserve"> </w:t>
      </w:r>
      <w:r>
        <w:t>подполье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городах.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партизанской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подпольной</w:t>
      </w:r>
      <w:r>
        <w:rPr>
          <w:spacing w:val="-4"/>
        </w:rPr>
        <w:t xml:space="preserve"> </w:t>
      </w:r>
      <w:r>
        <w:t>борьбы</w:t>
      </w:r>
      <w:r>
        <w:rPr>
          <w:spacing w:val="-3"/>
        </w:rPr>
        <w:t xml:space="preserve"> </w:t>
      </w:r>
      <w:r>
        <w:t>для победы над</w:t>
      </w:r>
      <w:r>
        <w:rPr>
          <w:spacing w:val="1"/>
        </w:rPr>
        <w:t xml:space="preserve"> </w:t>
      </w:r>
      <w:r>
        <w:t>врагом.</w:t>
      </w:r>
    </w:p>
    <w:p w14:paraId="3B110000">
      <w:pPr>
        <w:pStyle w:val="Style_1"/>
        <w:spacing w:line="360" w:lineRule="auto"/>
        <w:ind w:right="521"/>
      </w:pPr>
      <w:r>
        <w:t>Сотрудничество с врагом (коллаборационизм): формы, причины, масштабы.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гитлеровцами</w:t>
      </w:r>
      <w:r>
        <w:rPr>
          <w:spacing w:val="1"/>
        </w:rPr>
        <w:t xml:space="preserve"> </w:t>
      </w:r>
      <w:r>
        <w:t>воинских</w:t>
      </w:r>
      <w:r>
        <w:rPr>
          <w:spacing w:val="1"/>
        </w:rPr>
        <w:t xml:space="preserve"> </w:t>
      </w:r>
      <w:r>
        <w:t>формирований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военнопленных.</w:t>
      </w:r>
      <w:r>
        <w:rPr>
          <w:spacing w:val="1"/>
        </w:rPr>
        <w:t xml:space="preserve"> </w:t>
      </w:r>
      <w:r>
        <w:t>Антисоветские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вермахта.</w:t>
      </w:r>
      <w:r>
        <w:rPr>
          <w:spacing w:val="1"/>
        </w:rPr>
        <w:t xml:space="preserve"> </w:t>
      </w:r>
      <w:r>
        <w:t>Судебные</w:t>
      </w:r>
      <w:r>
        <w:rPr>
          <w:spacing w:val="4"/>
        </w:rPr>
        <w:t xml:space="preserve"> </w:t>
      </w:r>
      <w:r>
        <w:t>процессы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территории</w:t>
      </w:r>
      <w:r>
        <w:rPr>
          <w:spacing w:val="6"/>
        </w:rPr>
        <w:t xml:space="preserve"> </w:t>
      </w:r>
      <w:r>
        <w:t>СССР</w:t>
      </w:r>
      <w:r>
        <w:rPr>
          <w:spacing w:val="3"/>
        </w:rPr>
        <w:t xml:space="preserve"> </w:t>
      </w:r>
      <w:r>
        <w:t>над</w:t>
      </w:r>
      <w:r>
        <w:rPr>
          <w:spacing w:val="7"/>
        </w:rPr>
        <w:t xml:space="preserve"> </w:t>
      </w:r>
      <w:r>
        <w:t>военными</w:t>
      </w:r>
      <w:r>
        <w:rPr>
          <w:spacing w:val="4"/>
        </w:rPr>
        <w:t xml:space="preserve"> </w:t>
      </w:r>
      <w:r>
        <w:t>преступниками</w:t>
      </w:r>
      <w:r>
        <w:rPr>
          <w:spacing w:val="4"/>
        </w:rPr>
        <w:t xml:space="preserve"> </w:t>
      </w:r>
      <w:r>
        <w:t>и</w:t>
      </w:r>
    </w:p>
    <w:p w14:paraId="3C110000">
      <w:pPr>
        <w:sectPr>
          <w:pgSz w:h="16850" w:orient="portrait" w:w="11910"/>
          <w:pgMar w:bottom="740" w:footer="543" w:header="576" w:left="740" w:right="180" w:top="840"/>
        </w:sectPr>
      </w:pPr>
    </w:p>
    <w:p w14:paraId="3D110000">
      <w:pPr>
        <w:pStyle w:val="Style_1"/>
        <w:ind w:firstLine="0" w:left="0"/>
        <w:jc w:val="left"/>
        <w:rPr>
          <w:sz w:val="20"/>
        </w:rPr>
      </w:pPr>
    </w:p>
    <w:p w14:paraId="3E110000">
      <w:pPr>
        <w:pStyle w:val="Style_1"/>
        <w:spacing w:before="254"/>
        <w:ind w:firstLine="0" w:left="0"/>
        <w:jc w:val="left"/>
      </w:pPr>
      <w:r>
        <w:t>пособниками</w:t>
      </w:r>
      <w:r>
        <w:rPr>
          <w:spacing w:val="-5"/>
        </w:rPr>
        <w:t xml:space="preserve"> </w:t>
      </w:r>
      <w:r>
        <w:t>оккупантов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1943–1946</w:t>
      </w:r>
      <w:r>
        <w:rPr>
          <w:spacing w:val="-1"/>
        </w:rPr>
        <w:t xml:space="preserve"> </w:t>
      </w:r>
      <w:r>
        <w:t>гг.</w:t>
      </w:r>
    </w:p>
    <w:p w14:paraId="3F110000">
      <w:pPr>
        <w:pStyle w:val="Style_5"/>
        <w:numPr>
          <w:ilvl w:val="4"/>
          <w:numId w:val="45"/>
        </w:numPr>
        <w:tabs>
          <w:tab w:leader="none" w:pos="2364" w:val="left"/>
        </w:tabs>
        <w:spacing w:after="0" w:before="162" w:line="240" w:lineRule="auto"/>
        <w:ind w:hanging="1263" w:left="2363" w:right="0"/>
        <w:jc w:val="both"/>
        <w:rPr>
          <w:sz w:val="28"/>
        </w:rPr>
      </w:pPr>
      <w:r>
        <w:rPr>
          <w:sz w:val="28"/>
        </w:rPr>
        <w:t>Человек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война: единство</w:t>
      </w:r>
      <w:r>
        <w:rPr>
          <w:spacing w:val="-4"/>
          <w:sz w:val="28"/>
        </w:rPr>
        <w:t xml:space="preserve"> </w:t>
      </w:r>
      <w:r>
        <w:rPr>
          <w:sz w:val="28"/>
        </w:rPr>
        <w:t>фронта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тыла.</w:t>
      </w:r>
    </w:p>
    <w:p w14:paraId="40110000">
      <w:pPr>
        <w:pStyle w:val="Style_1"/>
        <w:spacing w:before="161" w:line="360" w:lineRule="auto"/>
        <w:ind w:right="520"/>
      </w:pPr>
      <w:r>
        <w:t>«Все для фронта, все для победы!». Трудовой подвиг народа. Роль женщин 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сельскохозяйственном</w:t>
      </w:r>
      <w:r>
        <w:rPr>
          <w:spacing w:val="1"/>
        </w:rPr>
        <w:t xml:space="preserve"> </w:t>
      </w:r>
      <w:r>
        <w:t>производстве.</w:t>
      </w:r>
      <w:r>
        <w:rPr>
          <w:spacing w:val="-67"/>
        </w:rPr>
        <w:t xml:space="preserve"> </w:t>
      </w:r>
      <w:r>
        <w:t>Самоотверженный</w:t>
      </w:r>
      <w:r>
        <w:rPr>
          <w:spacing w:val="-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ученых.</w:t>
      </w:r>
      <w:r>
        <w:rPr>
          <w:spacing w:val="-2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населения фронту.</w:t>
      </w:r>
    </w:p>
    <w:p w14:paraId="41110000">
      <w:pPr>
        <w:pStyle w:val="Style_1"/>
        <w:spacing w:before="1" w:line="360" w:lineRule="auto"/>
        <w:ind w:right="522"/>
      </w:pPr>
      <w:r>
        <w:t>Повседневность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Фронтовая</w:t>
      </w:r>
      <w:r>
        <w:rPr>
          <w:spacing w:val="1"/>
        </w:rPr>
        <w:t xml:space="preserve"> </w:t>
      </w:r>
      <w:r>
        <w:t>повседневность.</w:t>
      </w:r>
      <w:r>
        <w:rPr>
          <w:spacing w:val="1"/>
        </w:rPr>
        <w:t xml:space="preserve"> </w:t>
      </w:r>
      <w:r>
        <w:t>Боевое</w:t>
      </w:r>
      <w:r>
        <w:rPr>
          <w:spacing w:val="1"/>
        </w:rPr>
        <w:t xml:space="preserve"> </w:t>
      </w:r>
      <w:r>
        <w:t>братство. Женщины</w:t>
      </w:r>
      <w:r>
        <w:rPr>
          <w:spacing w:val="1"/>
        </w:rPr>
        <w:t xml:space="preserve"> </w:t>
      </w:r>
      <w:r>
        <w:t>на войне. Письма с фронта и на фронт. Повседневность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советском тылу. Военная дисциплина на производстве. Карточная система и нормы</w:t>
      </w:r>
      <w:r>
        <w:rPr>
          <w:spacing w:val="-67"/>
        </w:rPr>
        <w:t xml:space="preserve"> </w:t>
      </w:r>
      <w:r>
        <w:t>снабжения в городах. Положение в деревне. Стратегии выживания в городе и на</w:t>
      </w:r>
      <w:r>
        <w:rPr>
          <w:spacing w:val="1"/>
        </w:rPr>
        <w:t xml:space="preserve"> </w:t>
      </w:r>
      <w:r>
        <w:t>селе.</w:t>
      </w:r>
      <w:r>
        <w:rPr>
          <w:spacing w:val="-2"/>
        </w:rPr>
        <w:t xml:space="preserve"> </w:t>
      </w:r>
      <w:r>
        <w:t>Государственные</w:t>
      </w:r>
      <w:r>
        <w:rPr>
          <w:spacing w:val="-1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общественные</w:t>
      </w:r>
      <w:r>
        <w:rPr>
          <w:spacing w:val="-1"/>
        </w:rPr>
        <w:t xml:space="preserve"> </w:t>
      </w:r>
      <w:r>
        <w:t>инициативы</w:t>
      </w:r>
      <w:r>
        <w:rPr>
          <w:spacing w:val="-1"/>
        </w:rPr>
        <w:t xml:space="preserve"> </w:t>
      </w:r>
      <w:r>
        <w:t>по спасению</w:t>
      </w:r>
      <w:r>
        <w:rPr>
          <w:spacing w:val="-1"/>
        </w:rPr>
        <w:t xml:space="preserve"> </w:t>
      </w:r>
      <w:r>
        <w:t>детей.</w:t>
      </w:r>
    </w:p>
    <w:p w14:paraId="42110000">
      <w:pPr>
        <w:pStyle w:val="Style_1"/>
        <w:spacing w:line="360" w:lineRule="auto"/>
        <w:ind w:right="522"/>
      </w:pPr>
      <w:r>
        <w:t>Культурное пространство в годы войны. Песня «Священная война» – призыв</w:t>
      </w:r>
      <w:r>
        <w:rPr>
          <w:spacing w:val="1"/>
        </w:rPr>
        <w:t xml:space="preserve"> </w:t>
      </w:r>
      <w:r>
        <w:t>к сопротивлению врагу. Советские писатели, композиторы, художники, ученые в</w:t>
      </w:r>
      <w:r>
        <w:rPr>
          <w:spacing w:val="1"/>
        </w:rPr>
        <w:t xml:space="preserve"> </w:t>
      </w:r>
      <w:r>
        <w:t>условиях войны. Песенное творчество и фольклор. Кино военных лет. Государство</w:t>
      </w:r>
      <w:r>
        <w:rPr>
          <w:spacing w:val="1"/>
        </w:rPr>
        <w:t xml:space="preserve"> </w:t>
      </w:r>
      <w:r>
        <w:t>и Церковь в годы войны. Патриотическое служение представителей религиозных</w:t>
      </w:r>
      <w:r>
        <w:rPr>
          <w:spacing w:val="1"/>
        </w:rPr>
        <w:t xml:space="preserve"> </w:t>
      </w:r>
      <w:r>
        <w:t>конфессий.</w:t>
      </w:r>
      <w:r>
        <w:rPr>
          <w:spacing w:val="-2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и научные</w:t>
      </w:r>
      <w:r>
        <w:rPr>
          <w:spacing w:val="1"/>
        </w:rPr>
        <w:t xml:space="preserve"> </w:t>
      </w:r>
      <w:r>
        <w:t>связи с</w:t>
      </w:r>
      <w:r>
        <w:rPr>
          <w:spacing w:val="-1"/>
        </w:rPr>
        <w:t xml:space="preserve"> </w:t>
      </w:r>
      <w:r>
        <w:t>союзниками.</w:t>
      </w:r>
    </w:p>
    <w:p w14:paraId="43110000">
      <w:pPr>
        <w:pStyle w:val="Style_5"/>
        <w:numPr>
          <w:ilvl w:val="4"/>
          <w:numId w:val="45"/>
        </w:numPr>
        <w:tabs>
          <w:tab w:leader="none" w:pos="2362" w:val="left"/>
        </w:tabs>
        <w:spacing w:after="0" w:before="0" w:line="360" w:lineRule="auto"/>
        <w:ind w:firstLine="708" w:left="392" w:right="527"/>
        <w:jc w:val="both"/>
        <w:rPr>
          <w:sz w:val="28"/>
        </w:rPr>
      </w:pPr>
      <w:r>
        <w:rPr>
          <w:sz w:val="28"/>
        </w:rPr>
        <w:t>Победа СССР в Великой Отечественной войне. Окончание 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войны (1944</w:t>
      </w:r>
      <w:r>
        <w:rPr>
          <w:spacing w:val="3"/>
          <w:sz w:val="28"/>
        </w:rPr>
        <w:t xml:space="preserve"> </w:t>
      </w:r>
      <w:r>
        <w:rPr>
          <w:sz w:val="28"/>
        </w:rPr>
        <w:t>– сентябрь</w:t>
      </w:r>
      <w:r>
        <w:rPr>
          <w:spacing w:val="-2"/>
          <w:sz w:val="28"/>
        </w:rPr>
        <w:t xml:space="preserve"> </w:t>
      </w:r>
      <w:r>
        <w:rPr>
          <w:sz w:val="28"/>
        </w:rPr>
        <w:t>1945 гг.)</w:t>
      </w:r>
    </w:p>
    <w:p w14:paraId="44110000">
      <w:pPr>
        <w:pStyle w:val="Style_1"/>
        <w:spacing w:line="360" w:lineRule="auto"/>
        <w:ind w:right="521"/>
      </w:pPr>
      <w:r>
        <w:t>Освобождение Правобережной Украины и Крыма. Наступление советских</w:t>
      </w:r>
      <w:r>
        <w:rPr>
          <w:spacing w:val="1"/>
        </w:rPr>
        <w:t xml:space="preserve"> </w:t>
      </w:r>
      <w:r>
        <w:t>войск в Белоруссии и Прибалтике. Боевые действия в Восточной и Центральной</w:t>
      </w:r>
      <w:r>
        <w:rPr>
          <w:spacing w:val="1"/>
        </w:rPr>
        <w:t xml:space="preserve"> </w:t>
      </w:r>
      <w:r>
        <w:t>Европе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освободительная</w:t>
      </w:r>
      <w:r>
        <w:rPr>
          <w:spacing w:val="1"/>
        </w:rPr>
        <w:t xml:space="preserve"> </w:t>
      </w:r>
      <w:r>
        <w:t>миссия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Эльбе.</w:t>
      </w:r>
      <w:r>
        <w:rPr>
          <w:spacing w:val="1"/>
        </w:rPr>
        <w:t xml:space="preserve"> </w:t>
      </w:r>
      <w:r>
        <w:t>Висло-</w:t>
      </w:r>
      <w:r>
        <w:rPr>
          <w:spacing w:val="1"/>
        </w:rPr>
        <w:t xml:space="preserve"> </w:t>
      </w:r>
      <w:r>
        <w:t>Одерская</w:t>
      </w:r>
      <w:r>
        <w:rPr>
          <w:spacing w:val="1"/>
        </w:rPr>
        <w:t xml:space="preserve"> </w:t>
      </w:r>
      <w:r>
        <w:t>операция.</w:t>
      </w:r>
      <w:r>
        <w:rPr>
          <w:spacing w:val="1"/>
        </w:rPr>
        <w:t xml:space="preserve"> </w:t>
      </w:r>
      <w:r>
        <w:t>Битва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Берлин.</w:t>
      </w:r>
      <w:r>
        <w:rPr>
          <w:spacing w:val="1"/>
        </w:rPr>
        <w:t xml:space="preserve"> </w:t>
      </w:r>
      <w:r>
        <w:t>Капитуляция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Репатриация</w:t>
      </w:r>
      <w:r>
        <w:rPr>
          <w:spacing w:val="1"/>
        </w:rPr>
        <w:t xml:space="preserve"> </w:t>
      </w:r>
      <w:r>
        <w:t>советских граждан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 войны</w:t>
      </w:r>
      <w:r>
        <w:rPr>
          <w:spacing w:val="-3"/>
        </w:rPr>
        <w:t xml:space="preserve"> </w:t>
      </w:r>
      <w:r>
        <w:t>и после</w:t>
      </w:r>
      <w:r>
        <w:rPr>
          <w:spacing w:val="-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окончания.</w:t>
      </w:r>
    </w:p>
    <w:p w14:paraId="45110000">
      <w:pPr>
        <w:pStyle w:val="Style_1"/>
        <w:spacing w:before="1" w:line="360" w:lineRule="auto"/>
        <w:ind w:right="522"/>
      </w:pP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освобожденных</w:t>
      </w:r>
      <w:r>
        <w:rPr>
          <w:spacing w:val="1"/>
        </w:rPr>
        <w:t xml:space="preserve"> </w:t>
      </w:r>
      <w:r>
        <w:t>районах.</w:t>
      </w:r>
      <w:r>
        <w:rPr>
          <w:spacing w:val="1"/>
        </w:rPr>
        <w:t xml:space="preserve"> </w:t>
      </w:r>
      <w:r>
        <w:t>Начало советского атомного проекта. Реэвакуация и нормализация повседневной</w:t>
      </w:r>
      <w:r>
        <w:rPr>
          <w:spacing w:val="1"/>
        </w:rPr>
        <w:t xml:space="preserve"> </w:t>
      </w:r>
      <w:r>
        <w:t>жизни. Депортации репрессированных народов. Взаимоотношения государства и</w:t>
      </w:r>
      <w:r>
        <w:rPr>
          <w:spacing w:val="1"/>
        </w:rPr>
        <w:t xml:space="preserve"> </w:t>
      </w:r>
      <w:r>
        <w:t>Церкви.</w:t>
      </w:r>
    </w:p>
    <w:p w14:paraId="46110000">
      <w:pPr>
        <w:pStyle w:val="Style_1"/>
        <w:spacing w:line="360" w:lineRule="auto"/>
        <w:ind w:right="522"/>
      </w:pPr>
      <w:r>
        <w:t>Открытие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фронта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Ялтинская</w:t>
      </w:r>
      <w:r>
        <w:rPr>
          <w:spacing w:val="1"/>
        </w:rPr>
        <w:t xml:space="preserve"> </w:t>
      </w:r>
      <w:r>
        <w:t>конференция</w:t>
      </w:r>
      <w:r>
        <w:rPr>
          <w:spacing w:val="1"/>
        </w:rPr>
        <w:t xml:space="preserve"> </w:t>
      </w:r>
      <w:r>
        <w:t>1945</w:t>
      </w:r>
      <w:r>
        <w:rPr>
          <w:spacing w:val="1"/>
        </w:rPr>
        <w:t xml:space="preserve"> </w:t>
      </w:r>
      <w:r>
        <w:t>г.: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Потсдамская</w:t>
      </w:r>
      <w:r>
        <w:rPr>
          <w:spacing w:val="1"/>
        </w:rPr>
        <w:t xml:space="preserve"> </w:t>
      </w:r>
      <w:r>
        <w:t>конференция.</w:t>
      </w:r>
      <w:r>
        <w:rPr>
          <w:spacing w:val="1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послевоенной</w:t>
      </w:r>
      <w:r>
        <w:rPr>
          <w:spacing w:val="1"/>
        </w:rPr>
        <w:t xml:space="preserve"> </w:t>
      </w:r>
      <w:r>
        <w:t>Германии.</w:t>
      </w:r>
      <w:r>
        <w:rPr>
          <w:spacing w:val="-67"/>
        </w:rPr>
        <w:t xml:space="preserve"> </w:t>
      </w:r>
      <w:r>
        <w:t>Политика</w:t>
      </w:r>
      <w:r>
        <w:rPr>
          <w:spacing w:val="13"/>
        </w:rPr>
        <w:t xml:space="preserve"> </w:t>
      </w:r>
      <w:r>
        <w:t>денацификации,</w:t>
      </w:r>
      <w:r>
        <w:rPr>
          <w:spacing w:val="12"/>
        </w:rPr>
        <w:t xml:space="preserve"> </w:t>
      </w:r>
      <w:r>
        <w:t>демилитаризации,</w:t>
      </w:r>
      <w:r>
        <w:rPr>
          <w:spacing w:val="9"/>
        </w:rPr>
        <w:t xml:space="preserve"> </w:t>
      </w:r>
      <w:r>
        <w:t>демонополизации,</w:t>
      </w:r>
      <w:r>
        <w:rPr>
          <w:spacing w:val="9"/>
        </w:rPr>
        <w:t xml:space="preserve"> </w:t>
      </w:r>
      <w:r>
        <w:t>демократизации</w:t>
      </w:r>
    </w:p>
    <w:p w14:paraId="47110000">
      <w:pPr>
        <w:sectPr>
          <w:pgSz w:h="16850" w:orient="portrait" w:w="11910"/>
          <w:pgMar w:bottom="740" w:footer="543" w:header="576" w:left="740" w:right="180" w:top="840"/>
        </w:sectPr>
      </w:pPr>
    </w:p>
    <w:p w14:paraId="48110000">
      <w:pPr>
        <w:pStyle w:val="Style_1"/>
        <w:ind w:firstLine="0" w:left="0"/>
        <w:jc w:val="left"/>
        <w:rPr>
          <w:sz w:val="20"/>
        </w:rPr>
      </w:pPr>
    </w:p>
    <w:p w14:paraId="49110000">
      <w:pPr>
        <w:pStyle w:val="Style_1"/>
        <w:spacing w:before="254"/>
        <w:ind w:firstLine="0" w:left="0"/>
      </w:pPr>
      <w:r>
        <w:t>(четыре</w:t>
      </w:r>
      <w:r>
        <w:rPr>
          <w:spacing w:val="-3"/>
        </w:rPr>
        <w:t xml:space="preserve"> </w:t>
      </w:r>
      <w:r>
        <w:t>«Д»).</w:t>
      </w:r>
    </w:p>
    <w:p w14:paraId="4A110000">
      <w:pPr>
        <w:pStyle w:val="Style_1"/>
        <w:spacing w:before="162" w:line="360" w:lineRule="auto"/>
        <w:ind w:right="529"/>
      </w:pPr>
      <w:r>
        <w:t>Советско-японская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1945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r>
        <w:t>Квантунской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Ядерные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-1"/>
        </w:rPr>
        <w:t xml:space="preserve"> </w:t>
      </w:r>
      <w:r>
        <w:t>японских</w:t>
      </w:r>
      <w:r>
        <w:rPr>
          <w:spacing w:val="2"/>
        </w:rPr>
        <w:t xml:space="preserve"> </w:t>
      </w:r>
      <w:r>
        <w:t>городов</w:t>
      </w:r>
      <w:r>
        <w:rPr>
          <w:spacing w:val="-4"/>
        </w:rPr>
        <w:t xml:space="preserve"> </w:t>
      </w:r>
      <w:r>
        <w:t>американской</w:t>
      </w:r>
      <w:r>
        <w:rPr>
          <w:spacing w:val="-1"/>
        </w:rPr>
        <w:t xml:space="preserve"> </w:t>
      </w:r>
      <w:r>
        <w:t>авиацией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последствия.</w:t>
      </w:r>
    </w:p>
    <w:p w14:paraId="4B110000">
      <w:pPr>
        <w:pStyle w:val="Style_1"/>
        <w:spacing w:line="360" w:lineRule="auto"/>
        <w:ind w:right="524"/>
      </w:pPr>
      <w:r>
        <w:t>Создание ООН. Осуждение главных военных преступников. Нюрнбергский и</w:t>
      </w:r>
      <w:r>
        <w:rPr>
          <w:spacing w:val="-67"/>
        </w:rPr>
        <w:t xml:space="preserve"> </w:t>
      </w:r>
      <w:r>
        <w:t>Токийский</w:t>
      </w:r>
      <w:r>
        <w:rPr>
          <w:spacing w:val="-4"/>
        </w:rPr>
        <w:t xml:space="preserve"> </w:t>
      </w:r>
      <w:r>
        <w:t>судебные процессы.</w:t>
      </w:r>
    </w:p>
    <w:p w14:paraId="4C110000">
      <w:pPr>
        <w:pStyle w:val="Style_1"/>
        <w:spacing w:before="1" w:line="360" w:lineRule="auto"/>
        <w:ind w:right="521"/>
      </w:pPr>
      <w:r>
        <w:t>Итоги Великой Отечественной и Второй мировой войны. Решающий вклад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победу</w:t>
      </w:r>
      <w:r>
        <w:rPr>
          <w:spacing w:val="1"/>
        </w:rPr>
        <w:t xml:space="preserve"> </w:t>
      </w:r>
      <w:r>
        <w:t>Антигитлеровской</w:t>
      </w:r>
      <w:r>
        <w:rPr>
          <w:spacing w:val="1"/>
        </w:rPr>
        <w:t xml:space="preserve"> </w:t>
      </w:r>
      <w:r>
        <w:t>коалиции.</w:t>
      </w:r>
      <w:r>
        <w:rPr>
          <w:spacing w:val="1"/>
        </w:rPr>
        <w:t xml:space="preserve"> </w:t>
      </w:r>
      <w:r>
        <w:t>Людские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потери.</w:t>
      </w:r>
      <w:r>
        <w:rPr>
          <w:spacing w:val="-67"/>
        </w:rPr>
        <w:t xml:space="preserve"> </w:t>
      </w:r>
      <w:r>
        <w:t>Изменение</w:t>
      </w:r>
      <w:r>
        <w:rPr>
          <w:spacing w:val="-4"/>
        </w:rPr>
        <w:t xml:space="preserve"> </w:t>
      </w:r>
      <w:r>
        <w:t>политической карты мира.</w:t>
      </w:r>
    </w:p>
    <w:p w14:paraId="4D110000">
      <w:pPr>
        <w:pStyle w:val="Style_5"/>
        <w:numPr>
          <w:ilvl w:val="4"/>
          <w:numId w:val="45"/>
        </w:numPr>
        <w:tabs>
          <w:tab w:leader="none" w:pos="2362" w:val="left"/>
        </w:tabs>
        <w:spacing w:after="0" w:before="0" w:line="321" w:lineRule="exact"/>
        <w:ind w:hanging="1261" w:left="2361" w:right="0"/>
        <w:jc w:val="both"/>
        <w:rPr>
          <w:sz w:val="28"/>
        </w:rPr>
      </w:pPr>
      <w:r>
        <w:rPr>
          <w:sz w:val="28"/>
        </w:rPr>
        <w:t>Наш</w:t>
      </w:r>
      <w:r>
        <w:rPr>
          <w:spacing w:val="-3"/>
          <w:sz w:val="28"/>
        </w:rPr>
        <w:t xml:space="preserve"> </w:t>
      </w:r>
      <w:r>
        <w:rPr>
          <w:sz w:val="28"/>
        </w:rPr>
        <w:t>край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1941–1945 гг.</w:t>
      </w:r>
    </w:p>
    <w:p w14:paraId="4E110000">
      <w:pPr>
        <w:pStyle w:val="Style_5"/>
        <w:numPr>
          <w:ilvl w:val="3"/>
          <w:numId w:val="39"/>
        </w:numPr>
        <w:tabs>
          <w:tab w:leader="none" w:pos="2153" w:val="left"/>
        </w:tabs>
        <w:spacing w:after="0" w:before="162" w:line="240" w:lineRule="auto"/>
        <w:ind w:hanging="1052" w:left="2152" w:right="0"/>
        <w:jc w:val="left"/>
        <w:rPr>
          <w:sz w:val="28"/>
        </w:rPr>
      </w:pPr>
      <w:r>
        <w:rPr>
          <w:sz w:val="28"/>
        </w:rPr>
        <w:t>Обобщение.</w:t>
      </w:r>
    </w:p>
    <w:p w14:paraId="4F110000">
      <w:pPr>
        <w:pStyle w:val="Style_5"/>
        <w:numPr>
          <w:ilvl w:val="1"/>
          <w:numId w:val="39"/>
        </w:numPr>
        <w:tabs>
          <w:tab w:leader="none" w:pos="1733" w:val="left"/>
        </w:tabs>
        <w:spacing w:after="0" w:before="161" w:line="240" w:lineRule="auto"/>
        <w:ind w:hanging="632" w:left="1732" w:right="0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11 классе.</w:t>
      </w:r>
    </w:p>
    <w:p w14:paraId="50110000">
      <w:pPr>
        <w:pStyle w:val="Style_5"/>
        <w:numPr>
          <w:ilvl w:val="2"/>
          <w:numId w:val="39"/>
        </w:numPr>
        <w:tabs>
          <w:tab w:leader="none" w:pos="1944" w:val="left"/>
        </w:tabs>
        <w:spacing w:after="0" w:before="160" w:line="240" w:lineRule="auto"/>
        <w:ind w:hanging="843" w:left="1943" w:right="0"/>
        <w:jc w:val="left"/>
        <w:rPr>
          <w:sz w:val="28"/>
        </w:rPr>
      </w:pPr>
      <w:r>
        <w:rPr>
          <w:sz w:val="28"/>
        </w:rPr>
        <w:t>Всеобщая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история.</w:t>
      </w:r>
      <w:r>
        <w:rPr>
          <w:spacing w:val="-5"/>
          <w:sz w:val="28"/>
        </w:rPr>
        <w:t xml:space="preserve"> </w:t>
      </w:r>
      <w:r>
        <w:rPr>
          <w:sz w:val="28"/>
        </w:rPr>
        <w:t>1945–2022</w:t>
      </w:r>
      <w:r>
        <w:rPr>
          <w:spacing w:val="-3"/>
          <w:sz w:val="28"/>
        </w:rPr>
        <w:t xml:space="preserve"> </w:t>
      </w:r>
      <w:r>
        <w:rPr>
          <w:sz w:val="28"/>
        </w:rPr>
        <w:t>гг.</w:t>
      </w:r>
    </w:p>
    <w:p w14:paraId="51110000">
      <w:pPr>
        <w:pStyle w:val="Style_5"/>
        <w:numPr>
          <w:ilvl w:val="3"/>
          <w:numId w:val="39"/>
        </w:numPr>
        <w:tabs>
          <w:tab w:leader="none" w:pos="2153" w:val="left"/>
        </w:tabs>
        <w:spacing w:after="0" w:before="161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Введение. Мир во второй половине ХХ – начале XXI в. 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прогресс.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индустриального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постиндустриальному,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информационному обществу. Изменения на карте мира. Складывание биполярной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1"/>
          <w:sz w:val="28"/>
        </w:rPr>
        <w:t xml:space="preserve"> </w:t>
      </w:r>
      <w:r>
        <w:rPr>
          <w:sz w:val="28"/>
        </w:rPr>
        <w:t>Крушение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колониальной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половине</w:t>
      </w:r>
      <w:r>
        <w:rPr>
          <w:spacing w:val="1"/>
          <w:sz w:val="28"/>
        </w:rPr>
        <w:t xml:space="preserve"> </w:t>
      </w:r>
      <w:r>
        <w:rPr>
          <w:sz w:val="28"/>
        </w:rPr>
        <w:t>ХХ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государств.</w:t>
      </w:r>
    </w:p>
    <w:p w14:paraId="52110000">
      <w:pPr>
        <w:pStyle w:val="Style_5"/>
        <w:numPr>
          <w:ilvl w:val="3"/>
          <w:numId w:val="39"/>
        </w:numPr>
        <w:tabs>
          <w:tab w:leader="none" w:pos="2153" w:val="left"/>
        </w:tabs>
        <w:spacing w:after="0" w:before="2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Северной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Америки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Европы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половине</w:t>
      </w:r>
      <w:r>
        <w:rPr>
          <w:spacing w:val="1"/>
          <w:sz w:val="28"/>
        </w:rPr>
        <w:t xml:space="preserve"> </w:t>
      </w:r>
      <w:r>
        <w:rPr>
          <w:sz w:val="28"/>
        </w:rPr>
        <w:t>ХХ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3"/>
          <w:sz w:val="28"/>
        </w:rPr>
        <w:t xml:space="preserve"> </w:t>
      </w:r>
      <w:r>
        <w:rPr>
          <w:sz w:val="28"/>
        </w:rPr>
        <w:t>XXI в.</w:t>
      </w:r>
    </w:p>
    <w:p w14:paraId="53110000">
      <w:pPr>
        <w:pStyle w:val="Style_1"/>
        <w:spacing w:line="360" w:lineRule="auto"/>
        <w:ind w:right="523"/>
      </w:pPr>
      <w:r>
        <w:t>От мира к холодной войне. Речь У. Черчилля в Фултоне. Доктрина Трумэна.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Маршалла.</w:t>
      </w:r>
      <w:r>
        <w:rPr>
          <w:spacing w:val="1"/>
        </w:rPr>
        <w:t xml:space="preserve"> </w:t>
      </w:r>
      <w:r>
        <w:t>Разделенная</w:t>
      </w:r>
      <w:r>
        <w:rPr>
          <w:spacing w:val="1"/>
        </w:rPr>
        <w:t xml:space="preserve"> </w:t>
      </w:r>
      <w:r>
        <w:t>Европа.</w:t>
      </w:r>
      <w:r>
        <w:rPr>
          <w:spacing w:val="1"/>
        </w:rPr>
        <w:t xml:space="preserve"> </w:t>
      </w:r>
      <w:r>
        <w:t>Раскол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германских государств. Совет экономической взаимопомощи. Формирование двух</w:t>
      </w:r>
      <w:r>
        <w:rPr>
          <w:spacing w:val="1"/>
        </w:rPr>
        <w:t xml:space="preserve"> </w:t>
      </w:r>
      <w:r>
        <w:t>военно-политических</w:t>
      </w:r>
      <w:r>
        <w:rPr>
          <w:spacing w:val="-4"/>
        </w:rPr>
        <w:t xml:space="preserve"> </w:t>
      </w:r>
      <w:r>
        <w:t>блоков</w:t>
      </w:r>
      <w:r>
        <w:rPr>
          <w:spacing w:val="-2"/>
        </w:rPr>
        <w:t xml:space="preserve"> </w:t>
      </w:r>
      <w:r>
        <w:t>(НАТО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ОВД).</w:t>
      </w:r>
    </w:p>
    <w:p w14:paraId="54110000">
      <w:pPr>
        <w:pStyle w:val="Style_5"/>
        <w:numPr>
          <w:ilvl w:val="4"/>
          <w:numId w:val="39"/>
        </w:numPr>
        <w:tabs>
          <w:tab w:leader="none" w:pos="2364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Соединенные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Штаты</w:t>
      </w:r>
      <w:r>
        <w:rPr>
          <w:spacing w:val="1"/>
          <w:sz w:val="28"/>
        </w:rPr>
        <w:t xml:space="preserve"> </w:t>
      </w:r>
      <w:r>
        <w:rPr>
          <w:sz w:val="28"/>
        </w:rPr>
        <w:t>Америки.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Послевоенный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подъем.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постиндустриального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республиканцы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власти: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президенты</w:t>
      </w:r>
      <w:r>
        <w:rPr>
          <w:spacing w:val="1"/>
          <w:sz w:val="28"/>
        </w:rPr>
        <w:t xml:space="preserve"> </w:t>
      </w:r>
      <w:r>
        <w:rPr>
          <w:sz w:val="28"/>
        </w:rPr>
        <w:t>США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повороты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 курса. Социальные движения (борьба против расовой сегрегации, за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гражданские</w:t>
      </w:r>
      <w:r>
        <w:rPr>
          <w:spacing w:val="38"/>
          <w:sz w:val="28"/>
        </w:rPr>
        <w:t xml:space="preserve"> </w:t>
      </w:r>
      <w:r>
        <w:rPr>
          <w:sz w:val="28"/>
        </w:rPr>
        <w:t>права,</w:t>
      </w:r>
      <w:r>
        <w:rPr>
          <w:spacing w:val="35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39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37"/>
          <w:sz w:val="28"/>
        </w:rPr>
        <w:t xml:space="preserve"> </w:t>
      </w:r>
      <w:r>
        <w:rPr>
          <w:sz w:val="28"/>
        </w:rPr>
        <w:t>войны</w:t>
      </w:r>
      <w:r>
        <w:rPr>
          <w:spacing w:val="39"/>
          <w:sz w:val="28"/>
        </w:rPr>
        <w:t xml:space="preserve"> </w:t>
      </w:r>
      <w:r>
        <w:rPr>
          <w:sz w:val="28"/>
        </w:rPr>
        <w:t>во</w:t>
      </w:r>
      <w:r>
        <w:rPr>
          <w:spacing w:val="39"/>
          <w:sz w:val="28"/>
        </w:rPr>
        <w:t xml:space="preserve"> </w:t>
      </w:r>
      <w:r>
        <w:rPr>
          <w:sz w:val="28"/>
        </w:rPr>
        <w:t>Вьетнаме).</w:t>
      </w:r>
      <w:r>
        <w:rPr>
          <w:spacing w:val="37"/>
          <w:sz w:val="28"/>
        </w:rPr>
        <w:t xml:space="preserve"> </w:t>
      </w:r>
      <w:r>
        <w:rPr>
          <w:sz w:val="28"/>
        </w:rPr>
        <w:t>Внешняя</w:t>
      </w:r>
      <w:r>
        <w:rPr>
          <w:spacing w:val="39"/>
          <w:sz w:val="28"/>
        </w:rPr>
        <w:t xml:space="preserve"> </w:t>
      </w:r>
      <w:r>
        <w:rPr>
          <w:sz w:val="28"/>
        </w:rPr>
        <w:t>политика</w:t>
      </w:r>
    </w:p>
    <w:p w14:paraId="55110000">
      <w:pPr>
        <w:sectPr>
          <w:pgSz w:h="16850" w:orient="portrait" w:w="11910"/>
          <w:pgMar w:bottom="740" w:footer="543" w:header="576" w:left="740" w:right="180" w:top="840"/>
        </w:sectPr>
      </w:pPr>
    </w:p>
    <w:p w14:paraId="56110000">
      <w:pPr>
        <w:pStyle w:val="Style_1"/>
        <w:ind w:firstLine="0" w:left="0"/>
        <w:jc w:val="left"/>
        <w:rPr>
          <w:sz w:val="20"/>
        </w:rPr>
      </w:pPr>
    </w:p>
    <w:p w14:paraId="57110000">
      <w:pPr>
        <w:pStyle w:val="Style_1"/>
        <w:spacing w:before="254" w:line="360" w:lineRule="auto"/>
        <w:ind w:firstLine="0" w:left="0" w:right="520"/>
      </w:pPr>
      <w:r>
        <w:t>США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СССР,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Федерацией.</w:t>
      </w:r>
    </w:p>
    <w:p w14:paraId="58110000">
      <w:pPr>
        <w:pStyle w:val="Style_5"/>
        <w:numPr>
          <w:ilvl w:val="4"/>
          <w:numId w:val="39"/>
        </w:numPr>
        <w:tabs>
          <w:tab w:leader="none" w:pos="2364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Западной</w:t>
      </w:r>
      <w:r>
        <w:rPr>
          <w:spacing w:val="1"/>
          <w:sz w:val="28"/>
        </w:rPr>
        <w:t xml:space="preserve"> </w:t>
      </w:r>
      <w:r>
        <w:rPr>
          <w:sz w:val="28"/>
        </w:rPr>
        <w:t>Европы.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политическая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годы.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Научно-техническая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революция.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26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27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24"/>
          <w:sz w:val="28"/>
        </w:rPr>
        <w:t xml:space="preserve"> </w:t>
      </w:r>
      <w:r>
        <w:rPr>
          <w:sz w:val="28"/>
        </w:rPr>
        <w:t>рыночной</w:t>
      </w:r>
      <w:r>
        <w:rPr>
          <w:spacing w:val="27"/>
          <w:sz w:val="28"/>
        </w:rPr>
        <w:t xml:space="preserve"> </w:t>
      </w:r>
      <w:r>
        <w:rPr>
          <w:sz w:val="28"/>
        </w:rPr>
        <w:t>экономики.</w:t>
      </w:r>
      <w:r>
        <w:rPr>
          <w:spacing w:val="26"/>
          <w:sz w:val="28"/>
        </w:rPr>
        <w:t xml:space="preserve"> </w:t>
      </w:r>
      <w:r>
        <w:rPr>
          <w:sz w:val="28"/>
        </w:rPr>
        <w:t>Германское</w:t>
      </w:r>
    </w:p>
    <w:p w14:paraId="59110000">
      <w:pPr>
        <w:pStyle w:val="Style_1"/>
        <w:spacing w:line="360" w:lineRule="auto"/>
        <w:ind w:firstLine="0" w:left="0" w:right="518"/>
      </w:pPr>
      <w:r>
        <w:t>«экономическое чудо». Установление V республики во Франции. Лейбористы и</w:t>
      </w:r>
      <w:r>
        <w:rPr>
          <w:spacing w:val="1"/>
        </w:rPr>
        <w:t xml:space="preserve"> </w:t>
      </w:r>
      <w:r>
        <w:t>консерваторы в Великобритании. Начало европейской интеграции (ЕЭС). «Бурные</w:t>
      </w:r>
      <w:r>
        <w:rPr>
          <w:spacing w:val="1"/>
        </w:rPr>
        <w:t xml:space="preserve"> </w:t>
      </w:r>
      <w:r>
        <w:t>шестидесятые».</w:t>
      </w:r>
      <w:r>
        <w:rPr>
          <w:spacing w:val="1"/>
        </w:rPr>
        <w:t xml:space="preserve"> </w:t>
      </w:r>
      <w:r>
        <w:t>«Скандинавская</w:t>
      </w:r>
      <w:r>
        <w:rPr>
          <w:spacing w:val="1"/>
        </w:rPr>
        <w:t xml:space="preserve"> </w:t>
      </w:r>
      <w:r>
        <w:t>модель»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rPr>
          <w:spacing w:val="-1"/>
        </w:rPr>
        <w:t>Падение</w:t>
      </w:r>
      <w:r>
        <w:rPr>
          <w:spacing w:val="-17"/>
        </w:rPr>
        <w:t xml:space="preserve"> </w:t>
      </w:r>
      <w:r>
        <w:rPr>
          <w:spacing w:val="-1"/>
        </w:rPr>
        <w:t>диктатур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Греции,</w:t>
      </w:r>
      <w:r>
        <w:rPr>
          <w:spacing w:val="-16"/>
        </w:rPr>
        <w:t xml:space="preserve"> </w:t>
      </w:r>
      <w:r>
        <w:t>Португалии,</w:t>
      </w:r>
      <w:r>
        <w:rPr>
          <w:spacing w:val="-16"/>
        </w:rPr>
        <w:t xml:space="preserve"> </w:t>
      </w:r>
      <w:r>
        <w:t>Испании.</w:t>
      </w:r>
      <w:r>
        <w:rPr>
          <w:spacing w:val="-16"/>
        </w:rPr>
        <w:t xml:space="preserve"> </w:t>
      </w:r>
      <w:r>
        <w:t>Экономические</w:t>
      </w:r>
      <w:r>
        <w:rPr>
          <w:spacing w:val="-16"/>
        </w:rPr>
        <w:t xml:space="preserve"> </w:t>
      </w:r>
      <w:r>
        <w:t>кризисы</w:t>
      </w:r>
      <w:r>
        <w:rPr>
          <w:spacing w:val="-16"/>
        </w:rPr>
        <w:t xml:space="preserve"> </w:t>
      </w:r>
      <w:r>
        <w:t>1970-х</w:t>
      </w:r>
      <w:r>
        <w:rPr>
          <w:spacing w:val="-14"/>
        </w:rPr>
        <w:t xml:space="preserve"> </w:t>
      </w:r>
      <w:r>
        <w:t>–</w:t>
      </w:r>
      <w:r>
        <w:rPr>
          <w:spacing w:val="-68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1980-х</w:t>
      </w:r>
      <w:r>
        <w:rPr>
          <w:spacing w:val="1"/>
        </w:rPr>
        <w:t xml:space="preserve"> </w:t>
      </w:r>
      <w:r>
        <w:t>гг.</w:t>
      </w:r>
      <w:r>
        <w:rPr>
          <w:spacing w:val="-1"/>
        </w:rPr>
        <w:t xml:space="preserve"> </w:t>
      </w:r>
      <w:r>
        <w:t>Неоконсерватизм.</w:t>
      </w:r>
      <w:r>
        <w:rPr>
          <w:spacing w:val="-1"/>
        </w:rPr>
        <w:t xml:space="preserve"> </w:t>
      </w:r>
      <w:r>
        <w:t>Европейский</w:t>
      </w:r>
      <w:r>
        <w:rPr>
          <w:spacing w:val="-1"/>
        </w:rPr>
        <w:t xml:space="preserve"> </w:t>
      </w:r>
      <w:r>
        <w:t>союз.</w:t>
      </w:r>
    </w:p>
    <w:p w14:paraId="5A110000">
      <w:pPr>
        <w:pStyle w:val="Style_5"/>
        <w:numPr>
          <w:ilvl w:val="4"/>
          <w:numId w:val="39"/>
        </w:numPr>
        <w:tabs>
          <w:tab w:leader="none" w:pos="2364" w:val="left"/>
        </w:tabs>
        <w:spacing w:after="0" w:before="0" w:line="240" w:lineRule="auto"/>
        <w:ind w:hanging="1263" w:left="2363" w:right="0"/>
        <w:jc w:val="both"/>
        <w:rPr>
          <w:sz w:val="28"/>
        </w:rPr>
      </w:pPr>
      <w:r>
        <w:rPr>
          <w:sz w:val="28"/>
        </w:rPr>
        <w:t>Страны</w:t>
      </w:r>
      <w:r>
        <w:rPr>
          <w:spacing w:val="4"/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Восточной</w:t>
      </w:r>
      <w:r>
        <w:rPr>
          <w:spacing w:val="5"/>
          <w:sz w:val="28"/>
        </w:rPr>
        <w:t xml:space="preserve"> </w:t>
      </w:r>
      <w:r>
        <w:rPr>
          <w:sz w:val="28"/>
        </w:rPr>
        <w:t>Европы</w:t>
      </w:r>
      <w:r>
        <w:rPr>
          <w:spacing w:val="4"/>
          <w:sz w:val="28"/>
        </w:rPr>
        <w:t xml:space="preserve"> </w:t>
      </w:r>
      <w:r>
        <w:rPr>
          <w:sz w:val="28"/>
        </w:rPr>
        <w:t>во</w:t>
      </w:r>
      <w:r>
        <w:rPr>
          <w:spacing w:val="5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5"/>
          <w:sz w:val="28"/>
        </w:rPr>
        <w:t xml:space="preserve"> </w:t>
      </w:r>
      <w:r>
        <w:rPr>
          <w:sz w:val="28"/>
        </w:rPr>
        <w:t>половине</w:t>
      </w:r>
      <w:r>
        <w:rPr>
          <w:spacing w:val="7"/>
          <w:sz w:val="28"/>
        </w:rPr>
        <w:t xml:space="preserve"> </w:t>
      </w:r>
      <w:r>
        <w:rPr>
          <w:sz w:val="28"/>
        </w:rPr>
        <w:t>ХХ</w:t>
      </w:r>
    </w:p>
    <w:p w14:paraId="5B110000">
      <w:pPr>
        <w:pStyle w:val="Style_5"/>
        <w:numPr>
          <w:ilvl w:val="0"/>
          <w:numId w:val="40"/>
        </w:numPr>
        <w:tabs>
          <w:tab w:leader="none" w:pos="754" w:val="left"/>
        </w:tabs>
        <w:spacing w:after="0" w:before="156" w:line="360" w:lineRule="auto"/>
        <w:ind w:firstLine="0" w:left="392" w:right="521"/>
        <w:jc w:val="both"/>
        <w:rPr>
          <w:sz w:val="28"/>
        </w:rPr>
      </w:pP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1"/>
          <w:sz w:val="28"/>
        </w:rPr>
        <w:t xml:space="preserve"> </w:t>
      </w:r>
      <w:r>
        <w:rPr>
          <w:sz w:val="28"/>
        </w:rPr>
        <w:t>1940-х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режимов.</w:t>
      </w:r>
      <w:r>
        <w:rPr>
          <w:spacing w:val="1"/>
          <w:sz w:val="28"/>
        </w:rPr>
        <w:t xml:space="preserve"> </w:t>
      </w:r>
      <w:r>
        <w:rPr>
          <w:sz w:val="28"/>
        </w:rPr>
        <w:t>СЭВ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ОВД.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социалистического развития в 1950-е гг. Выступления в ГДР (1953 г.), Польше и</w:t>
      </w:r>
      <w:r>
        <w:rPr>
          <w:spacing w:val="1"/>
          <w:sz w:val="28"/>
        </w:rPr>
        <w:t xml:space="preserve"> </w:t>
      </w:r>
      <w:r>
        <w:rPr>
          <w:sz w:val="28"/>
        </w:rPr>
        <w:t>Венгрии (1956 г.). Югославская модель социализма. Пражская весна 1930 г. и ее</w:t>
      </w:r>
      <w:r>
        <w:rPr>
          <w:spacing w:val="1"/>
          <w:sz w:val="28"/>
        </w:rPr>
        <w:t xml:space="preserve"> </w:t>
      </w:r>
      <w:r>
        <w:rPr>
          <w:sz w:val="28"/>
        </w:rPr>
        <w:t>подавление. Движение «Солидарность» в Польше. Перестройка в СССР и 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восточного блока. Революции 1989–1990 гг. в странах Центральной и Восточной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Европы.</w:t>
      </w:r>
      <w:r>
        <w:rPr>
          <w:spacing w:val="1"/>
          <w:sz w:val="28"/>
        </w:rPr>
        <w:t xml:space="preserve"> </w:t>
      </w:r>
      <w:r>
        <w:rPr>
          <w:sz w:val="28"/>
        </w:rPr>
        <w:t>Распад</w:t>
      </w:r>
      <w:r>
        <w:rPr>
          <w:spacing w:val="1"/>
          <w:sz w:val="28"/>
        </w:rPr>
        <w:t xml:space="preserve"> </w:t>
      </w:r>
      <w:r>
        <w:rPr>
          <w:sz w:val="28"/>
        </w:rPr>
        <w:t>ОВД,</w:t>
      </w:r>
      <w:r>
        <w:rPr>
          <w:spacing w:val="1"/>
          <w:sz w:val="28"/>
        </w:rPr>
        <w:t xml:space="preserve"> </w:t>
      </w:r>
      <w:r>
        <w:rPr>
          <w:sz w:val="28"/>
        </w:rPr>
        <w:t>СЭВ.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постсоветском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пространстве. Разделение Чехословакии. Распад Югославии и война на Балканах.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Агрессия НАТО против Югославии. Развитие восточноевропейских государств в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(экономика,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политика,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внешнеполитическая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интеграционных процессах).</w:t>
      </w:r>
    </w:p>
    <w:p w14:paraId="5C110000">
      <w:pPr>
        <w:pStyle w:val="Style_5"/>
        <w:numPr>
          <w:ilvl w:val="3"/>
          <w:numId w:val="39"/>
        </w:numPr>
        <w:tabs>
          <w:tab w:leader="none" w:pos="2153" w:val="left"/>
        </w:tabs>
        <w:spacing w:after="0" w:before="2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Страны Азии, Африки во второй половине ХХ – начале XXI вв.: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пути модернизации.</w:t>
      </w:r>
    </w:p>
    <w:p w14:paraId="5D110000">
      <w:pPr>
        <w:pStyle w:val="Style_1"/>
        <w:spacing w:line="360" w:lineRule="auto"/>
        <w:ind w:firstLine="0" w:left="1101" w:right="523"/>
      </w:pPr>
      <w:r>
        <w:t>Обретение независимости и выбор путей развития странами Азии и Африки.</w:t>
      </w:r>
      <w:r>
        <w:rPr>
          <w:spacing w:val="1"/>
        </w:rPr>
        <w:t xml:space="preserve"> </w:t>
      </w:r>
      <w:r>
        <w:t>34.4.1.3.1.</w:t>
      </w:r>
      <w:r>
        <w:rPr>
          <w:spacing w:val="-1"/>
        </w:rPr>
        <w:t xml:space="preserve"> </w:t>
      </w:r>
      <w:r>
        <w:t xml:space="preserve">Страны     </w:t>
      </w:r>
      <w:r>
        <w:rPr>
          <w:spacing w:val="4"/>
        </w:rPr>
        <w:t xml:space="preserve"> </w:t>
      </w:r>
      <w:r>
        <w:t xml:space="preserve">Восточной,     </w:t>
      </w:r>
      <w:r>
        <w:rPr>
          <w:spacing w:val="4"/>
        </w:rPr>
        <w:t xml:space="preserve"> </w:t>
      </w:r>
      <w:r>
        <w:t xml:space="preserve">Юго-Восточной     </w:t>
      </w:r>
      <w:r>
        <w:rPr>
          <w:spacing w:val="3"/>
        </w:rPr>
        <w:t xml:space="preserve"> </w:t>
      </w:r>
      <w:r>
        <w:t xml:space="preserve">и     </w:t>
      </w:r>
      <w:r>
        <w:rPr>
          <w:spacing w:val="6"/>
        </w:rPr>
        <w:t xml:space="preserve"> </w:t>
      </w:r>
      <w:r>
        <w:t xml:space="preserve">Южной     </w:t>
      </w:r>
      <w:r>
        <w:rPr>
          <w:spacing w:val="5"/>
        </w:rPr>
        <w:t xml:space="preserve"> </w:t>
      </w:r>
      <w:r>
        <w:t>Азии.</w:t>
      </w:r>
    </w:p>
    <w:p w14:paraId="5E110000">
      <w:pPr>
        <w:pStyle w:val="Style_1"/>
        <w:spacing w:line="360" w:lineRule="auto"/>
        <w:ind w:firstLine="0" w:left="0" w:right="521"/>
      </w:pPr>
      <w:r>
        <w:t>Освободительная борьба и провозглашение национальных государств в регионе.</w:t>
      </w:r>
      <w:r>
        <w:rPr>
          <w:spacing w:val="1"/>
        </w:rPr>
        <w:t xml:space="preserve"> </w:t>
      </w:r>
      <w:r>
        <w:t>Китай: провозглашение республики; социалистический эксперимент; Мао Цзэдун и</w:t>
      </w:r>
      <w:r>
        <w:rPr>
          <w:spacing w:val="-67"/>
        </w:rPr>
        <w:t xml:space="preserve"> </w:t>
      </w:r>
      <w:r>
        <w:t>маоизм;</w:t>
      </w:r>
      <w:r>
        <w:rPr>
          <w:spacing w:val="77"/>
        </w:rPr>
        <w:t xml:space="preserve"> </w:t>
      </w:r>
      <w:r>
        <w:t>экономические</w:t>
      </w:r>
      <w:r>
        <w:rPr>
          <w:spacing w:val="75"/>
        </w:rPr>
        <w:t xml:space="preserve"> </w:t>
      </w:r>
      <w:r>
        <w:t>реформы</w:t>
      </w:r>
      <w:r>
        <w:rPr>
          <w:spacing w:val="77"/>
        </w:rPr>
        <w:t xml:space="preserve"> </w:t>
      </w:r>
      <w:r>
        <w:t>конца</w:t>
      </w:r>
      <w:r>
        <w:rPr>
          <w:spacing w:val="75"/>
        </w:rPr>
        <w:t xml:space="preserve"> </w:t>
      </w:r>
      <w:r>
        <w:t>1970-х</w:t>
      </w:r>
      <w:r>
        <w:rPr>
          <w:spacing w:val="75"/>
        </w:rPr>
        <w:t xml:space="preserve"> </w:t>
      </w:r>
      <w:r>
        <w:t>–</w:t>
      </w:r>
      <w:r>
        <w:rPr>
          <w:spacing w:val="76"/>
        </w:rPr>
        <w:t xml:space="preserve"> </w:t>
      </w:r>
      <w:r>
        <w:t>1980-х</w:t>
      </w:r>
      <w:r>
        <w:rPr>
          <w:spacing w:val="75"/>
        </w:rPr>
        <w:t xml:space="preserve"> </w:t>
      </w:r>
      <w:r>
        <w:t>гг.</w:t>
      </w:r>
      <w:r>
        <w:rPr>
          <w:spacing w:val="76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их</w:t>
      </w:r>
      <w:r>
        <w:rPr>
          <w:spacing w:val="77"/>
        </w:rPr>
        <w:t xml:space="preserve"> </w:t>
      </w:r>
      <w:r>
        <w:t>последствия;</w:t>
      </w:r>
    </w:p>
    <w:p w14:paraId="5F110000">
      <w:pPr>
        <w:sectPr>
          <w:pgSz w:h="16850" w:orient="portrait" w:w="11910"/>
          <w:pgMar w:bottom="740" w:footer="543" w:header="576" w:left="740" w:right="180" w:top="840"/>
        </w:sectPr>
      </w:pPr>
    </w:p>
    <w:p w14:paraId="60110000">
      <w:pPr>
        <w:pStyle w:val="Style_1"/>
        <w:ind w:firstLine="0" w:left="0"/>
        <w:jc w:val="left"/>
        <w:rPr>
          <w:sz w:val="20"/>
        </w:rPr>
      </w:pPr>
    </w:p>
    <w:p w14:paraId="61110000">
      <w:pPr>
        <w:pStyle w:val="Style_1"/>
        <w:spacing w:before="254" w:line="360" w:lineRule="auto"/>
        <w:ind w:firstLine="0" w:left="0" w:right="524"/>
      </w:pPr>
      <w:r>
        <w:t>современное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Вьетнама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Кореи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общественно-политическим строем. Индия: провозглашение независимости; курс</w:t>
      </w:r>
      <w:r>
        <w:rPr>
          <w:spacing w:val="1"/>
        </w:rPr>
        <w:t xml:space="preserve"> </w:t>
      </w:r>
      <w:r>
        <w:t>Неру;</w:t>
      </w:r>
      <w:r>
        <w:rPr>
          <w:spacing w:val="-1"/>
        </w:rPr>
        <w:t xml:space="preserve"> </w:t>
      </w:r>
      <w:r>
        <w:t>внутренняя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внешняя</w:t>
      </w:r>
      <w:r>
        <w:rPr>
          <w:spacing w:val="2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индийского</w:t>
      </w:r>
      <w:r>
        <w:rPr>
          <w:spacing w:val="-1"/>
        </w:rPr>
        <w:t xml:space="preserve"> </w:t>
      </w:r>
      <w:r>
        <w:t>государства.</w:t>
      </w:r>
    </w:p>
    <w:p w14:paraId="62110000">
      <w:pPr>
        <w:pStyle w:val="Style_1"/>
        <w:spacing w:line="360" w:lineRule="auto"/>
        <w:ind w:right="521"/>
      </w:pPr>
      <w:r>
        <w:t>Успехи модернизации. Япония после Второй мировой войны: от поражения к</w:t>
      </w:r>
      <w:r>
        <w:rPr>
          <w:spacing w:val="-67"/>
        </w:rPr>
        <w:t xml:space="preserve"> </w:t>
      </w:r>
      <w:r>
        <w:t>лидерству. Восстановление суверенитета страны. Японское «экономическое чудо».</w:t>
      </w:r>
      <w:r>
        <w:rPr>
          <w:spacing w:val="1"/>
        </w:rPr>
        <w:t xml:space="preserve"> </w:t>
      </w:r>
      <w:r>
        <w:t>Новые</w:t>
      </w:r>
      <w:r>
        <w:rPr>
          <w:spacing w:val="-4"/>
        </w:rPr>
        <w:t xml:space="preserve"> </w:t>
      </w:r>
      <w:r>
        <w:t>индустриальные страны</w:t>
      </w:r>
      <w:r>
        <w:rPr>
          <w:spacing w:val="-1"/>
        </w:rPr>
        <w:t xml:space="preserve"> </w:t>
      </w:r>
      <w:r>
        <w:t>(Сингапур,</w:t>
      </w:r>
      <w:r>
        <w:rPr>
          <w:spacing w:val="-1"/>
        </w:rPr>
        <w:t xml:space="preserve"> </w:t>
      </w:r>
      <w:r>
        <w:t>Южная Корея).</w:t>
      </w:r>
    </w:p>
    <w:p w14:paraId="63110000">
      <w:pPr>
        <w:pStyle w:val="Style_5"/>
        <w:numPr>
          <w:ilvl w:val="4"/>
          <w:numId w:val="46"/>
        </w:numPr>
        <w:tabs>
          <w:tab w:leader="none" w:pos="2364" w:val="left"/>
        </w:tabs>
        <w:spacing w:after="0" w:before="1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Ближнего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Востока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Африки.</w:t>
      </w:r>
      <w:r>
        <w:rPr>
          <w:spacing w:val="1"/>
          <w:sz w:val="28"/>
        </w:rPr>
        <w:t xml:space="preserve"> </w:t>
      </w:r>
      <w:r>
        <w:rPr>
          <w:sz w:val="28"/>
        </w:rPr>
        <w:t>Турция: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политическое развитие, достижения и проблемы модернизации. Иран: реформы</w:t>
      </w:r>
      <w:r>
        <w:rPr>
          <w:spacing w:val="1"/>
          <w:sz w:val="28"/>
        </w:rPr>
        <w:t xml:space="preserve"> </w:t>
      </w:r>
      <w:r>
        <w:rPr>
          <w:sz w:val="28"/>
        </w:rPr>
        <w:t>1960–1970-х гг.; исламская революция. Афганистан: смена политических режимов,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сил.</w:t>
      </w:r>
    </w:p>
    <w:p w14:paraId="64110000">
      <w:pPr>
        <w:pStyle w:val="Style_1"/>
        <w:spacing w:before="1" w:line="360" w:lineRule="auto"/>
        <w:ind w:right="522"/>
      </w:pPr>
      <w:r>
        <w:t>Провозглашение независимых государств на Ближнем Востоке и в Северной</w:t>
      </w:r>
      <w:r>
        <w:rPr>
          <w:spacing w:val="1"/>
        </w:rPr>
        <w:t xml:space="preserve"> </w:t>
      </w:r>
      <w:r>
        <w:t>Африке. Палестинская проблема. Создание государства Израиль. Египет: выбор</w:t>
      </w:r>
      <w:r>
        <w:rPr>
          <w:spacing w:val="1"/>
        </w:rPr>
        <w:t xml:space="preserve"> </w:t>
      </w:r>
      <w:r>
        <w:t>пути развития; внешнеполитический курс. Суэцкий конфликт. Арабо-израильские</w:t>
      </w:r>
      <w:r>
        <w:rPr>
          <w:spacing w:val="1"/>
        </w:rPr>
        <w:t xml:space="preserve"> </w:t>
      </w:r>
      <w:r>
        <w:t>войны и попытки урегулирования на Ближнем Востоке. Политическое развитие</w:t>
      </w:r>
      <w:r>
        <w:rPr>
          <w:spacing w:val="1"/>
        </w:rPr>
        <w:t xml:space="preserve"> </w:t>
      </w:r>
      <w:r>
        <w:t>арабских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«Арабская</w:t>
      </w:r>
      <w:r>
        <w:rPr>
          <w:spacing w:val="1"/>
        </w:rPr>
        <w:t xml:space="preserve"> </w:t>
      </w:r>
      <w:r>
        <w:t>весна»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смена</w:t>
      </w:r>
      <w:r>
        <w:rPr>
          <w:spacing w:val="-67"/>
        </w:rPr>
        <w:t xml:space="preserve"> </w:t>
      </w:r>
      <w:r>
        <w:t>политических</w:t>
      </w:r>
      <w:r>
        <w:rPr>
          <w:spacing w:val="-4"/>
        </w:rPr>
        <w:t xml:space="preserve"> </w:t>
      </w:r>
      <w:r>
        <w:t>режимов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начале 2010-х</w:t>
      </w:r>
      <w:r>
        <w:rPr>
          <w:spacing w:val="-2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Гражданская</w:t>
      </w:r>
      <w:r>
        <w:rPr>
          <w:spacing w:val="-1"/>
        </w:rPr>
        <w:t xml:space="preserve"> </w:t>
      </w:r>
      <w:r>
        <w:t>война в</w:t>
      </w:r>
      <w:r>
        <w:rPr>
          <w:spacing w:val="-2"/>
        </w:rPr>
        <w:t xml:space="preserve"> </w:t>
      </w:r>
      <w:r>
        <w:t>Сирии.</w:t>
      </w:r>
    </w:p>
    <w:p w14:paraId="65110000">
      <w:pPr>
        <w:pStyle w:val="Style_5"/>
        <w:numPr>
          <w:ilvl w:val="4"/>
          <w:numId w:val="46"/>
        </w:numPr>
        <w:tabs>
          <w:tab w:leader="none" w:pos="2364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Страны Тропической и Южной Африки. Этапы провозглашения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независимости («год Африки», 1970–1980-е гг.). Выбор путей развития. Попытки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 демократических режимов и возникновение диктатур. 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Африканского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апартеида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юге</w:t>
      </w:r>
      <w:r>
        <w:rPr>
          <w:spacing w:val="1"/>
          <w:sz w:val="28"/>
        </w:rPr>
        <w:t xml:space="preserve"> </w:t>
      </w:r>
      <w:r>
        <w:rPr>
          <w:sz w:val="28"/>
        </w:rPr>
        <w:t>Африки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падение.</w:t>
      </w:r>
      <w:r>
        <w:rPr>
          <w:spacing w:val="1"/>
          <w:sz w:val="28"/>
        </w:rPr>
        <w:t xml:space="preserve"> </w:t>
      </w:r>
      <w:r>
        <w:rPr>
          <w:sz w:val="28"/>
        </w:rPr>
        <w:t>Сепаратизм.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Гражданские</w:t>
      </w:r>
      <w:r>
        <w:rPr>
          <w:spacing w:val="-1"/>
          <w:sz w:val="28"/>
        </w:rPr>
        <w:t xml:space="preserve"> </w:t>
      </w:r>
      <w:r>
        <w:rPr>
          <w:sz w:val="28"/>
        </w:rPr>
        <w:t>войны и</w:t>
      </w:r>
      <w:r>
        <w:rPr>
          <w:spacing w:val="-1"/>
          <w:sz w:val="28"/>
        </w:rPr>
        <w:t xml:space="preserve"> </w:t>
      </w:r>
      <w:r>
        <w:rPr>
          <w:sz w:val="28"/>
        </w:rPr>
        <w:t>этнические</w:t>
      </w:r>
      <w:r>
        <w:rPr>
          <w:spacing w:val="4"/>
          <w:sz w:val="28"/>
        </w:rPr>
        <w:t xml:space="preserve"> </w:t>
      </w:r>
      <w:r>
        <w:rPr>
          <w:sz w:val="28"/>
        </w:rPr>
        <w:t>конфликты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Африке.</w:t>
      </w:r>
    </w:p>
    <w:p w14:paraId="66110000">
      <w:pPr>
        <w:pStyle w:val="Style_5"/>
        <w:numPr>
          <w:ilvl w:val="3"/>
          <w:numId w:val="39"/>
        </w:numPr>
        <w:tabs>
          <w:tab w:leader="none" w:pos="2153" w:val="left"/>
        </w:tabs>
        <w:spacing w:after="0" w:before="0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Страны</w:t>
      </w:r>
      <w:r>
        <w:rPr>
          <w:spacing w:val="35"/>
          <w:sz w:val="28"/>
        </w:rPr>
        <w:t xml:space="preserve"> </w:t>
      </w:r>
      <w:r>
        <w:rPr>
          <w:sz w:val="28"/>
        </w:rPr>
        <w:t>Латинской</w:t>
      </w:r>
      <w:r>
        <w:rPr>
          <w:spacing w:val="34"/>
          <w:sz w:val="28"/>
        </w:rPr>
        <w:t xml:space="preserve"> </w:t>
      </w:r>
      <w:r>
        <w:rPr>
          <w:sz w:val="28"/>
        </w:rPr>
        <w:t>Америки</w:t>
      </w:r>
      <w:r>
        <w:rPr>
          <w:spacing w:val="34"/>
          <w:sz w:val="28"/>
        </w:rPr>
        <w:t xml:space="preserve"> </w:t>
      </w:r>
      <w:r>
        <w:rPr>
          <w:sz w:val="28"/>
        </w:rPr>
        <w:t>во</w:t>
      </w:r>
      <w:r>
        <w:rPr>
          <w:spacing w:val="35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34"/>
          <w:sz w:val="28"/>
        </w:rPr>
        <w:t xml:space="preserve"> </w:t>
      </w:r>
      <w:r>
        <w:rPr>
          <w:sz w:val="28"/>
        </w:rPr>
        <w:t>половине</w:t>
      </w:r>
      <w:r>
        <w:rPr>
          <w:spacing w:val="32"/>
          <w:sz w:val="28"/>
        </w:rPr>
        <w:t xml:space="preserve"> </w:t>
      </w:r>
      <w:r>
        <w:rPr>
          <w:sz w:val="28"/>
        </w:rPr>
        <w:t>ХХ</w:t>
      </w:r>
      <w:r>
        <w:rPr>
          <w:spacing w:val="37"/>
          <w:sz w:val="28"/>
        </w:rPr>
        <w:t xml:space="preserve"> </w:t>
      </w:r>
      <w:r>
        <w:rPr>
          <w:sz w:val="28"/>
        </w:rPr>
        <w:t>–</w:t>
      </w:r>
      <w:r>
        <w:rPr>
          <w:spacing w:val="35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31"/>
          <w:sz w:val="28"/>
        </w:rPr>
        <w:t xml:space="preserve"> </w:t>
      </w:r>
      <w:r>
        <w:rPr>
          <w:sz w:val="28"/>
        </w:rPr>
        <w:t>XXI</w:t>
      </w:r>
    </w:p>
    <w:p w14:paraId="67110000">
      <w:pPr>
        <w:pStyle w:val="Style_1"/>
        <w:spacing w:before="162"/>
        <w:ind w:firstLine="0" w:left="0"/>
        <w:jc w:val="left"/>
      </w:pPr>
      <w:r>
        <w:t>вв.</w:t>
      </w:r>
    </w:p>
    <w:p w14:paraId="68110000">
      <w:pPr>
        <w:pStyle w:val="Style_1"/>
        <w:tabs>
          <w:tab w:leader="none" w:pos="2697" w:val="left"/>
          <w:tab w:leader="none" w:pos="3592" w:val="left"/>
          <w:tab w:leader="none" w:pos="5113" w:val="left"/>
          <w:tab w:leader="none" w:pos="6430" w:val="left"/>
          <w:tab w:leader="none" w:pos="6794" w:val="left"/>
          <w:tab w:leader="none" w:pos="8103" w:val="left"/>
          <w:tab w:leader="none" w:pos="8746" w:val="left"/>
          <w:tab w:leader="none" w:pos="9257" w:val="left"/>
        </w:tabs>
        <w:spacing w:before="161"/>
        <w:ind w:firstLine="0" w:left="1101"/>
        <w:jc w:val="left"/>
      </w:pPr>
      <w:r>
        <w:t>Положение</w:t>
      </w:r>
      <w:r>
        <w:tab/>
      </w:r>
      <w:r>
        <w:t>стран</w:t>
      </w:r>
      <w:r>
        <w:tab/>
      </w:r>
      <w:r>
        <w:t>Латинской</w:t>
      </w:r>
      <w:r>
        <w:tab/>
      </w:r>
      <w:r>
        <w:t>Америки</w:t>
      </w:r>
      <w:r>
        <w:tab/>
      </w:r>
      <w:r>
        <w:t>в</w:t>
      </w:r>
      <w:r>
        <w:tab/>
      </w:r>
      <w:r>
        <w:t>середине</w:t>
      </w:r>
      <w:r>
        <w:tab/>
      </w:r>
      <w:r>
        <w:t>ХХ</w:t>
      </w:r>
      <w:r>
        <w:tab/>
      </w:r>
      <w:r>
        <w:t>в.:</w:t>
      </w:r>
      <w:r>
        <w:tab/>
      </w:r>
      <w:r>
        <w:t>проблемы</w:t>
      </w:r>
    </w:p>
    <w:p w14:paraId="69110000">
      <w:pPr>
        <w:pStyle w:val="Style_1"/>
        <w:spacing w:before="160" w:line="360" w:lineRule="auto"/>
        <w:ind w:firstLine="0" w:left="0" w:right="521"/>
      </w:pPr>
      <w:r>
        <w:t>внутреннего развития, влияние США. Аграрные реформы и импортозамещающая</w:t>
      </w:r>
      <w:r>
        <w:rPr>
          <w:spacing w:val="1"/>
        </w:rPr>
        <w:t xml:space="preserve"> </w:t>
      </w:r>
      <w:r>
        <w:t>индустриализация.</w:t>
      </w:r>
      <w:r>
        <w:rPr>
          <w:spacing w:val="1"/>
        </w:rPr>
        <w:t xml:space="preserve"> </w:t>
      </w:r>
      <w:r>
        <w:t>Националреформизм.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Кубе.</w:t>
      </w:r>
      <w:r>
        <w:rPr>
          <w:spacing w:val="1"/>
        </w:rPr>
        <w:t xml:space="preserve"> </w:t>
      </w:r>
      <w:r>
        <w:t>Диктатуры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демократизация в странах Латинской Америки. Революции конца 1960-х – 1970-х</w:t>
      </w:r>
      <w:r>
        <w:rPr>
          <w:spacing w:val="1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(Перу,</w:t>
      </w:r>
      <w:r>
        <w:rPr>
          <w:spacing w:val="-1"/>
        </w:rPr>
        <w:t xml:space="preserve"> </w:t>
      </w:r>
      <w:r>
        <w:t>Чили,</w:t>
      </w:r>
      <w:r>
        <w:rPr>
          <w:spacing w:val="-4"/>
        </w:rPr>
        <w:t xml:space="preserve"> </w:t>
      </w:r>
      <w:r>
        <w:t>Никарагуа).</w:t>
      </w:r>
      <w:r>
        <w:rPr>
          <w:spacing w:val="-2"/>
        </w:rPr>
        <w:t xml:space="preserve"> </w:t>
      </w:r>
      <w:r>
        <w:t>«Левый поворот»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ХХ</w:t>
      </w:r>
      <w:r>
        <w:rPr>
          <w:spacing w:val="-3"/>
        </w:rPr>
        <w:t xml:space="preserve"> </w:t>
      </w:r>
      <w:r>
        <w:t>в.</w:t>
      </w:r>
    </w:p>
    <w:p w14:paraId="6A110000">
      <w:pPr>
        <w:pStyle w:val="Style_5"/>
        <w:numPr>
          <w:ilvl w:val="3"/>
          <w:numId w:val="39"/>
        </w:numPr>
        <w:tabs>
          <w:tab w:leader="none" w:pos="2153" w:val="left"/>
        </w:tabs>
        <w:spacing w:after="0" w:before="1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Международные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во</w:t>
      </w:r>
      <w:r>
        <w:rPr>
          <w:spacing w:val="39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41"/>
          <w:sz w:val="28"/>
        </w:rPr>
        <w:t xml:space="preserve"> </w:t>
      </w:r>
      <w:r>
        <w:rPr>
          <w:sz w:val="28"/>
        </w:rPr>
        <w:t>половине</w:t>
      </w:r>
      <w:r>
        <w:rPr>
          <w:spacing w:val="41"/>
          <w:sz w:val="28"/>
        </w:rPr>
        <w:t xml:space="preserve"> </w:t>
      </w:r>
      <w:r>
        <w:rPr>
          <w:sz w:val="28"/>
        </w:rPr>
        <w:t>ХХ</w:t>
      </w:r>
      <w:r>
        <w:rPr>
          <w:spacing w:val="42"/>
          <w:sz w:val="28"/>
        </w:rPr>
        <w:t xml:space="preserve"> </w:t>
      </w:r>
      <w:r>
        <w:rPr>
          <w:sz w:val="28"/>
        </w:rPr>
        <w:t>–</w:t>
      </w:r>
      <w:r>
        <w:rPr>
          <w:spacing w:val="42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39"/>
          <w:sz w:val="28"/>
        </w:rPr>
        <w:t xml:space="preserve"> </w:t>
      </w:r>
      <w:r>
        <w:rPr>
          <w:sz w:val="28"/>
        </w:rPr>
        <w:t>XXI</w:t>
      </w:r>
    </w:p>
    <w:p w14:paraId="6B110000">
      <w:pPr>
        <w:sectPr>
          <w:pgSz w:h="16850" w:orient="portrait" w:w="11910"/>
          <w:pgMar w:bottom="740" w:footer="543" w:header="576" w:left="740" w:right="180" w:top="840"/>
        </w:sectPr>
      </w:pPr>
    </w:p>
    <w:p w14:paraId="6C110000">
      <w:pPr>
        <w:pStyle w:val="Style_1"/>
        <w:ind w:firstLine="0" w:left="0"/>
        <w:jc w:val="left"/>
        <w:rPr>
          <w:sz w:val="20"/>
        </w:rPr>
      </w:pPr>
    </w:p>
    <w:p w14:paraId="6D110000">
      <w:pPr>
        <w:pStyle w:val="Style_1"/>
        <w:spacing w:before="254" w:line="360" w:lineRule="auto"/>
        <w:ind w:firstLine="0" w:left="0" w:right="521"/>
      </w:pPr>
      <w:r>
        <w:t>вв.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1940-х – 2020-х гг. Международные кризисы и региональные конфликты в годы</w:t>
      </w:r>
      <w:r>
        <w:rPr>
          <w:spacing w:val="1"/>
        </w:rPr>
        <w:t xml:space="preserve"> </w:t>
      </w:r>
      <w:r>
        <w:t>холодной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(Берлинские</w:t>
      </w:r>
      <w:r>
        <w:rPr>
          <w:spacing w:val="1"/>
        </w:rPr>
        <w:t xml:space="preserve"> </w:t>
      </w:r>
      <w:r>
        <w:t>кризисы,</w:t>
      </w:r>
      <w:r>
        <w:rPr>
          <w:spacing w:val="1"/>
        </w:rPr>
        <w:t xml:space="preserve"> </w:t>
      </w:r>
      <w:r>
        <w:t>Корейская</w:t>
      </w:r>
      <w:r>
        <w:rPr>
          <w:spacing w:val="1"/>
        </w:rPr>
        <w:t xml:space="preserve"> </w:t>
      </w:r>
      <w:r>
        <w:t>война,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Индокитае,</w:t>
      </w:r>
      <w:r>
        <w:rPr>
          <w:spacing w:val="1"/>
        </w:rPr>
        <w:t xml:space="preserve"> </w:t>
      </w:r>
      <w:r>
        <w:t>Суэцкий</w:t>
      </w:r>
      <w:r>
        <w:rPr>
          <w:spacing w:val="1"/>
        </w:rPr>
        <w:t xml:space="preserve"> </w:t>
      </w:r>
      <w:r>
        <w:t>кризис,</w:t>
      </w:r>
      <w:r>
        <w:rPr>
          <w:spacing w:val="1"/>
        </w:rPr>
        <w:t xml:space="preserve"> </w:t>
      </w:r>
      <w:r>
        <w:t>Карибский</w:t>
      </w:r>
      <w:r>
        <w:rPr>
          <w:spacing w:val="1"/>
        </w:rPr>
        <w:t xml:space="preserve"> </w:t>
      </w:r>
      <w:r>
        <w:t>(Кубинский)</w:t>
      </w:r>
      <w:r>
        <w:rPr>
          <w:spacing w:val="1"/>
        </w:rPr>
        <w:t xml:space="preserve"> </w:t>
      </w:r>
      <w:r>
        <w:t>кризис.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Движения</w:t>
      </w:r>
      <w:r>
        <w:rPr>
          <w:spacing w:val="-67"/>
        </w:rPr>
        <w:t xml:space="preserve"> </w:t>
      </w:r>
      <w:r>
        <w:t>неприсоединения.</w:t>
      </w:r>
      <w:r>
        <w:rPr>
          <w:spacing w:val="-1"/>
        </w:rPr>
        <w:t xml:space="preserve"> </w:t>
      </w:r>
      <w:r>
        <w:t>Гонка</w:t>
      </w:r>
      <w:r>
        <w:rPr>
          <w:spacing w:val="2"/>
        </w:rPr>
        <w:t xml:space="preserve"> </w:t>
      </w:r>
      <w:r>
        <w:t>вооружений.</w:t>
      </w:r>
      <w:r>
        <w:rPr>
          <w:spacing w:val="-2"/>
        </w:rPr>
        <w:t xml:space="preserve"> </w:t>
      </w:r>
      <w:r>
        <w:t>Война во</w:t>
      </w:r>
      <w:r>
        <w:rPr>
          <w:spacing w:val="1"/>
        </w:rPr>
        <w:t xml:space="preserve"> </w:t>
      </w:r>
      <w:r>
        <w:t>Вьетнаме.</w:t>
      </w:r>
    </w:p>
    <w:p w14:paraId="6E110000">
      <w:pPr>
        <w:pStyle w:val="Style_1"/>
        <w:spacing w:before="2" w:line="360" w:lineRule="auto"/>
        <w:ind w:right="522"/>
      </w:pPr>
      <w:r>
        <w:t>Разрядка международной напряженности в конце 1960-х – первой половине</w:t>
      </w:r>
      <w:r>
        <w:rPr>
          <w:spacing w:val="1"/>
        </w:rPr>
        <w:t xml:space="preserve"> </w:t>
      </w:r>
      <w:r>
        <w:t>1970-х гг. Договор о запрещении ядерных испытаний в трех средах. Договор о</w:t>
      </w:r>
      <w:r>
        <w:rPr>
          <w:spacing w:val="1"/>
        </w:rPr>
        <w:t xml:space="preserve"> </w:t>
      </w:r>
      <w:r>
        <w:t>нераспространении ядерного оружия (1930). Пражская весна 1930 г. и ввод войск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ОВД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Чехословакию.</w:t>
      </w:r>
      <w:r>
        <w:rPr>
          <w:spacing w:val="1"/>
        </w:rPr>
        <w:t xml:space="preserve"> </w:t>
      </w:r>
      <w:r>
        <w:t>Урегулирование</w:t>
      </w:r>
      <w:r>
        <w:rPr>
          <w:spacing w:val="1"/>
        </w:rPr>
        <w:t xml:space="preserve"> </w:t>
      </w:r>
      <w:r>
        <w:t>германского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(договоры</w:t>
      </w:r>
      <w:r>
        <w:rPr>
          <w:spacing w:val="1"/>
        </w:rPr>
        <w:t xml:space="preserve"> </w:t>
      </w:r>
      <w:r>
        <w:t>ФРГ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Польшей,</w:t>
      </w:r>
      <w:r>
        <w:rPr>
          <w:spacing w:val="1"/>
        </w:rPr>
        <w:t xml:space="preserve"> </w:t>
      </w:r>
      <w:r>
        <w:t>четырехстороннее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Западному</w:t>
      </w:r>
      <w:r>
        <w:rPr>
          <w:spacing w:val="1"/>
        </w:rPr>
        <w:t xml:space="preserve"> </w:t>
      </w:r>
      <w:r>
        <w:t>Берлину).</w:t>
      </w:r>
      <w:r>
        <w:rPr>
          <w:spacing w:val="1"/>
        </w:rPr>
        <w:t xml:space="preserve"> </w:t>
      </w:r>
      <w:r>
        <w:t>Договоры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ограничении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71"/>
        </w:rPr>
        <w:t xml:space="preserve"> </w:t>
      </w:r>
      <w:r>
        <w:t>вооружений</w:t>
      </w:r>
      <w:r>
        <w:rPr>
          <w:spacing w:val="-67"/>
        </w:rPr>
        <w:t xml:space="preserve"> </w:t>
      </w:r>
      <w:r>
        <w:t>(ОСВ). Совещание по безопасности и сотрудничеству в Европе (Хельсинки, 1975</w:t>
      </w:r>
      <w:r>
        <w:rPr>
          <w:spacing w:val="1"/>
        </w:rPr>
        <w:t xml:space="preserve"> </w:t>
      </w:r>
      <w:r>
        <w:t>г.).</w:t>
      </w:r>
    </w:p>
    <w:p w14:paraId="6F110000">
      <w:pPr>
        <w:pStyle w:val="Style_1"/>
        <w:spacing w:before="1" w:line="360" w:lineRule="auto"/>
        <w:ind w:right="521"/>
      </w:pPr>
      <w:r>
        <w:t>Ввод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Афганистан</w:t>
      </w:r>
      <w:r>
        <w:rPr>
          <w:spacing w:val="1"/>
        </w:rPr>
        <w:t xml:space="preserve"> </w:t>
      </w:r>
      <w:r>
        <w:t>(1979</w:t>
      </w:r>
      <w:r>
        <w:rPr>
          <w:spacing w:val="1"/>
        </w:rPr>
        <w:t xml:space="preserve"> </w:t>
      </w:r>
      <w:r>
        <w:t>г.).</w:t>
      </w:r>
      <w:r>
        <w:rPr>
          <w:spacing w:val="1"/>
        </w:rPr>
        <w:t xml:space="preserve"> </w:t>
      </w:r>
      <w:r>
        <w:t>Возвращение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холодной войны. Наращивание стратегических вооружений. Американский проект</w:t>
      </w:r>
      <w:r>
        <w:rPr>
          <w:spacing w:val="1"/>
        </w:rPr>
        <w:t xml:space="preserve"> </w:t>
      </w:r>
      <w:r>
        <w:t>СОИ. Провозглашение советской концепции нового политического мышления в</w:t>
      </w:r>
      <w:r>
        <w:rPr>
          <w:spacing w:val="1"/>
        </w:rPr>
        <w:t xml:space="preserve"> </w:t>
      </w:r>
      <w:r>
        <w:t>1980-х</w:t>
      </w:r>
      <w:r>
        <w:rPr>
          <w:spacing w:val="27"/>
        </w:rPr>
        <w:t xml:space="preserve"> </w:t>
      </w:r>
      <w:r>
        <w:t>гг.</w:t>
      </w:r>
      <w:r>
        <w:rPr>
          <w:spacing w:val="26"/>
        </w:rPr>
        <w:t xml:space="preserve"> </w:t>
      </w:r>
      <w:r>
        <w:t>Революции</w:t>
      </w:r>
      <w:r>
        <w:rPr>
          <w:spacing w:val="26"/>
        </w:rPr>
        <w:t xml:space="preserve"> </w:t>
      </w:r>
      <w:r>
        <w:t>1989–1991</w:t>
      </w:r>
      <w:r>
        <w:rPr>
          <w:spacing w:val="27"/>
        </w:rPr>
        <w:t xml:space="preserve"> </w:t>
      </w:r>
      <w:r>
        <w:t>гг.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странах</w:t>
      </w:r>
      <w:r>
        <w:rPr>
          <w:spacing w:val="27"/>
        </w:rPr>
        <w:t xml:space="preserve"> </w:t>
      </w:r>
      <w:r>
        <w:t>Центральной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Восточной</w:t>
      </w:r>
      <w:r>
        <w:rPr>
          <w:spacing w:val="27"/>
        </w:rPr>
        <w:t xml:space="preserve"> </w:t>
      </w:r>
      <w:r>
        <w:t>Европы,</w:t>
      </w:r>
      <w:r>
        <w:rPr>
          <w:spacing w:val="-6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внешнеполитические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восточного</w:t>
      </w:r>
      <w:r>
        <w:rPr>
          <w:spacing w:val="71"/>
        </w:rPr>
        <w:t xml:space="preserve"> </w:t>
      </w:r>
      <w:r>
        <w:t>блока.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правопреемник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арене.</w:t>
      </w:r>
      <w:r>
        <w:rPr>
          <w:spacing w:val="1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СНГ.</w:t>
      </w:r>
    </w:p>
    <w:p w14:paraId="70110000">
      <w:pPr>
        <w:pStyle w:val="Style_1"/>
        <w:spacing w:line="360" w:lineRule="auto"/>
        <w:ind w:right="521"/>
      </w:pPr>
      <w:r>
        <w:t>Международные отношения в конце ХХ – начале XXI в. От биполярного к</w:t>
      </w:r>
      <w:r>
        <w:rPr>
          <w:spacing w:val="1"/>
        </w:rPr>
        <w:t xml:space="preserve"> </w:t>
      </w:r>
      <w:r>
        <w:t>многополюсному</w:t>
      </w:r>
      <w:r>
        <w:rPr>
          <w:spacing w:val="1"/>
        </w:rPr>
        <w:t xml:space="preserve"> </w:t>
      </w:r>
      <w:r>
        <w:t>миру.</w:t>
      </w:r>
      <w:r>
        <w:rPr>
          <w:spacing w:val="1"/>
        </w:rPr>
        <w:t xml:space="preserve"> </w:t>
      </w:r>
      <w:r>
        <w:t>Региональная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межрегиональная</w:t>
      </w:r>
      <w:r>
        <w:rPr>
          <w:spacing w:val="1"/>
        </w:rPr>
        <w:t xml:space="preserve"> </w:t>
      </w:r>
      <w:r>
        <w:t>интеграция.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мире: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лидирующих</w:t>
      </w:r>
      <w:r>
        <w:rPr>
          <w:spacing w:val="1"/>
        </w:rPr>
        <w:t xml:space="preserve"> </w:t>
      </w:r>
      <w:r>
        <w:t>позиций,</w:t>
      </w:r>
      <w:r>
        <w:rPr>
          <w:spacing w:val="1"/>
        </w:rPr>
        <w:t xml:space="preserve"> </w:t>
      </w:r>
      <w:r>
        <w:t>отстаивание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Китая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арене.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конфликты.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терроризм.</w:t>
      </w:r>
      <w:r>
        <w:rPr>
          <w:spacing w:val="1"/>
        </w:rPr>
        <w:t xml:space="preserve"> </w:t>
      </w:r>
      <w:r>
        <w:t>Мировое</w:t>
      </w:r>
      <w:r>
        <w:rPr>
          <w:spacing w:val="1"/>
        </w:rPr>
        <w:t xml:space="preserve"> </w:t>
      </w:r>
      <w:r>
        <w:t>сообщество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противостоянии угрозам</w:t>
      </w:r>
      <w:r>
        <w:rPr>
          <w:spacing w:val="-2"/>
        </w:rPr>
        <w:t xml:space="preserve"> </w:t>
      </w:r>
      <w:r>
        <w:t>и вызовам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</w:t>
      </w:r>
    </w:p>
    <w:p w14:paraId="71110000">
      <w:pPr>
        <w:pStyle w:val="Style_5"/>
        <w:numPr>
          <w:ilvl w:val="3"/>
          <w:numId w:val="39"/>
        </w:numPr>
        <w:tabs>
          <w:tab w:leader="none" w:pos="2153" w:val="left"/>
        </w:tabs>
        <w:spacing w:after="0" w:before="0" w:line="360" w:lineRule="auto"/>
        <w:ind w:firstLine="0" w:left="1101" w:right="521"/>
        <w:jc w:val="both"/>
        <w:rPr>
          <w:sz w:val="28"/>
        </w:rPr>
      </w:pPr>
      <w:r>
        <w:rPr>
          <w:sz w:val="28"/>
        </w:rPr>
        <w:t>Развитие науки и культуры во второй половине ХХ – начале XXI вв.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51"/>
          <w:sz w:val="28"/>
        </w:rPr>
        <w:t xml:space="preserve"> </w:t>
      </w:r>
      <w:r>
        <w:rPr>
          <w:sz w:val="28"/>
        </w:rPr>
        <w:t>науки</w:t>
      </w:r>
      <w:r>
        <w:rPr>
          <w:spacing w:val="53"/>
          <w:sz w:val="28"/>
        </w:rPr>
        <w:t xml:space="preserve"> </w:t>
      </w:r>
      <w:r>
        <w:rPr>
          <w:sz w:val="28"/>
        </w:rPr>
        <w:t>во</w:t>
      </w:r>
      <w:r>
        <w:rPr>
          <w:spacing w:val="52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52"/>
          <w:sz w:val="28"/>
        </w:rPr>
        <w:t xml:space="preserve"> </w:t>
      </w:r>
      <w:r>
        <w:rPr>
          <w:sz w:val="28"/>
        </w:rPr>
        <w:t>половине</w:t>
      </w:r>
      <w:r>
        <w:rPr>
          <w:spacing w:val="53"/>
          <w:sz w:val="28"/>
        </w:rPr>
        <w:t xml:space="preserve"> </w:t>
      </w:r>
      <w:r>
        <w:rPr>
          <w:sz w:val="28"/>
        </w:rPr>
        <w:t>ХХ</w:t>
      </w:r>
      <w:r>
        <w:rPr>
          <w:spacing w:val="53"/>
          <w:sz w:val="28"/>
        </w:rPr>
        <w:t xml:space="preserve"> </w:t>
      </w:r>
      <w:r>
        <w:rPr>
          <w:sz w:val="28"/>
        </w:rPr>
        <w:t>–</w:t>
      </w:r>
      <w:r>
        <w:rPr>
          <w:spacing w:val="53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49"/>
          <w:sz w:val="28"/>
        </w:rPr>
        <w:t xml:space="preserve"> </w:t>
      </w:r>
      <w:r>
        <w:rPr>
          <w:sz w:val="28"/>
        </w:rPr>
        <w:t>XXI</w:t>
      </w:r>
      <w:r>
        <w:rPr>
          <w:spacing w:val="52"/>
          <w:sz w:val="28"/>
        </w:rPr>
        <w:t xml:space="preserve"> </w:t>
      </w:r>
      <w:r>
        <w:rPr>
          <w:sz w:val="28"/>
        </w:rPr>
        <w:t>в.</w:t>
      </w:r>
      <w:r>
        <w:rPr>
          <w:spacing w:val="50"/>
          <w:sz w:val="28"/>
        </w:rPr>
        <w:t xml:space="preserve"> </w:t>
      </w:r>
      <w:r>
        <w:rPr>
          <w:sz w:val="28"/>
        </w:rPr>
        <w:t>(ядерная</w:t>
      </w:r>
      <w:r>
        <w:rPr>
          <w:spacing w:val="52"/>
          <w:sz w:val="28"/>
        </w:rPr>
        <w:t xml:space="preserve"> </w:t>
      </w:r>
      <w:r>
        <w:rPr>
          <w:sz w:val="28"/>
        </w:rPr>
        <w:t>физика,</w:t>
      </w:r>
    </w:p>
    <w:p w14:paraId="72110000">
      <w:pPr>
        <w:pStyle w:val="Style_1"/>
        <w:spacing w:line="321" w:lineRule="exact"/>
        <w:ind w:firstLine="0" w:left="0"/>
      </w:pPr>
      <w:r>
        <w:t xml:space="preserve">химия,  </w:t>
      </w:r>
      <w:r>
        <w:rPr>
          <w:spacing w:val="2"/>
        </w:rPr>
        <w:t xml:space="preserve"> </w:t>
      </w:r>
      <w:r>
        <w:t xml:space="preserve">биология,  </w:t>
      </w:r>
      <w:r>
        <w:rPr>
          <w:spacing w:val="2"/>
        </w:rPr>
        <w:t xml:space="preserve"> </w:t>
      </w:r>
      <w:r>
        <w:t xml:space="preserve">медицина).  </w:t>
      </w:r>
      <w:r>
        <w:rPr>
          <w:spacing w:val="5"/>
        </w:rPr>
        <w:t xml:space="preserve"> </w:t>
      </w:r>
      <w:r>
        <w:t xml:space="preserve">Научно-техническая  </w:t>
      </w:r>
      <w:r>
        <w:rPr>
          <w:spacing w:val="3"/>
        </w:rPr>
        <w:t xml:space="preserve"> </w:t>
      </w:r>
      <w:r>
        <w:t xml:space="preserve">революция.  </w:t>
      </w:r>
      <w:r>
        <w:rPr>
          <w:spacing w:val="2"/>
        </w:rPr>
        <w:t xml:space="preserve"> </w:t>
      </w:r>
      <w:r>
        <w:t>Использование</w:t>
      </w:r>
    </w:p>
    <w:p w14:paraId="73110000">
      <w:pPr>
        <w:sectPr>
          <w:pgSz w:h="16850" w:orient="portrait" w:w="11910"/>
          <w:pgMar w:bottom="740" w:footer="543" w:header="576" w:left="740" w:right="180" w:top="840"/>
        </w:sectPr>
      </w:pPr>
    </w:p>
    <w:p w14:paraId="74110000">
      <w:pPr>
        <w:pStyle w:val="Style_1"/>
        <w:ind w:firstLine="0" w:left="0"/>
        <w:jc w:val="left"/>
        <w:rPr>
          <w:sz w:val="20"/>
        </w:rPr>
      </w:pPr>
    </w:p>
    <w:p w14:paraId="75110000">
      <w:pPr>
        <w:pStyle w:val="Style_1"/>
        <w:spacing w:before="254" w:line="360" w:lineRule="auto"/>
        <w:ind w:firstLine="0" w:left="0" w:right="521"/>
      </w:pPr>
      <w:r>
        <w:t>ядерной энергии в мирных целях. Достижения в области космонавтики (СССР,</w:t>
      </w:r>
      <w:r>
        <w:rPr>
          <w:spacing w:val="1"/>
        </w:rPr>
        <w:t xml:space="preserve"> </w:t>
      </w:r>
      <w:r>
        <w:t>США). Развитие электротехники и робототехники. Информационная революция.</w:t>
      </w:r>
      <w:r>
        <w:rPr>
          <w:spacing w:val="1"/>
        </w:rPr>
        <w:t xml:space="preserve"> </w:t>
      </w:r>
      <w:r>
        <w:t>Интернет.</w:t>
      </w:r>
    </w:p>
    <w:p w14:paraId="76110000">
      <w:pPr>
        <w:pStyle w:val="Style_1"/>
        <w:spacing w:line="360" w:lineRule="auto"/>
        <w:ind w:right="521"/>
      </w:pPr>
      <w:r>
        <w:t>Течения и стили в художественной культуре второй половины ХХ – начала</w:t>
      </w:r>
      <w:r>
        <w:rPr>
          <w:spacing w:val="1"/>
        </w:rPr>
        <w:t xml:space="preserve"> </w:t>
      </w:r>
      <w:r>
        <w:t>XXI в.: от модернизма к постмодернизму. Литература. Живопись. Архитектура:</w:t>
      </w:r>
      <w:r>
        <w:rPr>
          <w:spacing w:val="1"/>
        </w:rPr>
        <w:t xml:space="preserve"> </w:t>
      </w:r>
      <w:r>
        <w:t>новые технологии, концепции, художественные решения. Дизайн. Кинематограф.</w:t>
      </w:r>
      <w:r>
        <w:rPr>
          <w:spacing w:val="1"/>
        </w:rPr>
        <w:t xml:space="preserve"> </w:t>
      </w:r>
      <w:r>
        <w:t>Музыка: развитие традиций и авангардные течения. Джаз. Рок-музыка. Массовая</w:t>
      </w:r>
      <w:r>
        <w:rPr>
          <w:spacing w:val="1"/>
        </w:rPr>
        <w:t xml:space="preserve"> </w:t>
      </w:r>
      <w:r>
        <w:t>культура.</w:t>
      </w:r>
      <w:r>
        <w:rPr>
          <w:spacing w:val="-2"/>
        </w:rPr>
        <w:t xml:space="preserve"> </w:t>
      </w:r>
      <w:r>
        <w:t>Молодежная культура.</w:t>
      </w:r>
    </w:p>
    <w:p w14:paraId="77110000">
      <w:pPr>
        <w:pStyle w:val="Style_5"/>
        <w:numPr>
          <w:ilvl w:val="3"/>
          <w:numId w:val="39"/>
        </w:numPr>
        <w:tabs>
          <w:tab w:leader="none" w:pos="2153" w:val="left"/>
        </w:tabs>
        <w:spacing w:after="0" w:before="1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Современный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мир.</w:t>
      </w:r>
    </w:p>
    <w:p w14:paraId="78110000">
      <w:pPr>
        <w:pStyle w:val="Style_1"/>
        <w:spacing w:before="162" w:line="360" w:lineRule="auto"/>
        <w:ind w:right="523"/>
      </w:pPr>
      <w:r>
        <w:t>Глобальные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ядерного оружия. Проблема природных ресурсов и экологии. Проблема беженцев.</w:t>
      </w:r>
      <w:r>
        <w:rPr>
          <w:spacing w:val="1"/>
        </w:rPr>
        <w:t xml:space="preserve"> </w:t>
      </w:r>
      <w:r>
        <w:t>Эпидемии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 мире.</w:t>
      </w:r>
    </w:p>
    <w:p w14:paraId="79110000">
      <w:pPr>
        <w:pStyle w:val="Style_5"/>
        <w:numPr>
          <w:ilvl w:val="3"/>
          <w:numId w:val="39"/>
        </w:numPr>
        <w:tabs>
          <w:tab w:leader="none" w:pos="2153" w:val="left"/>
        </w:tabs>
        <w:spacing w:after="0" w:before="0" w:line="320" w:lineRule="exact"/>
        <w:ind w:hanging="1052" w:left="2152" w:right="0"/>
        <w:jc w:val="left"/>
        <w:rPr>
          <w:sz w:val="28"/>
        </w:rPr>
      </w:pPr>
      <w:r>
        <w:rPr>
          <w:sz w:val="28"/>
        </w:rPr>
        <w:t>Обобщение.</w:t>
      </w:r>
    </w:p>
    <w:p w14:paraId="7A110000">
      <w:pPr>
        <w:pStyle w:val="Style_1"/>
        <w:spacing w:before="163" w:line="360" w:lineRule="auto"/>
        <w:ind w:firstLine="0" w:left="1101" w:right="5337"/>
        <w:jc w:val="left"/>
      </w:pPr>
      <w:r>
        <w:t>34.4.2. История России. 1945–2022 гг.</w:t>
      </w:r>
      <w:r>
        <w:rPr>
          <w:spacing w:val="-67"/>
        </w:rPr>
        <w:t xml:space="preserve"> </w:t>
      </w:r>
      <w:r>
        <w:t>Введение.</w:t>
      </w:r>
    </w:p>
    <w:p w14:paraId="7B110000">
      <w:pPr>
        <w:pStyle w:val="Style_1"/>
        <w:spacing w:line="360" w:lineRule="auto"/>
        <w:ind w:firstLine="0" w:left="1101" w:right="5809"/>
        <w:jc w:val="left"/>
      </w:pPr>
      <w:r>
        <w:t>34.4.2.1. СССР в 1945–1991 гг.</w:t>
      </w:r>
      <w:r>
        <w:rPr>
          <w:spacing w:val="1"/>
        </w:rPr>
        <w:t xml:space="preserve"> </w:t>
      </w:r>
      <w:r>
        <w:t>34.4.2.1.1.</w:t>
      </w:r>
      <w:r>
        <w:rPr>
          <w:spacing w:val="-4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1945–1953</w:t>
      </w:r>
      <w:r>
        <w:rPr>
          <w:spacing w:val="-1"/>
        </w:rPr>
        <w:t xml:space="preserve"> </w:t>
      </w:r>
      <w:r>
        <w:t>гг.</w:t>
      </w:r>
    </w:p>
    <w:p w14:paraId="7C110000">
      <w:pPr>
        <w:pStyle w:val="Style_1"/>
        <w:spacing w:line="360" w:lineRule="auto"/>
        <w:ind w:right="522"/>
      </w:pPr>
      <w:r>
        <w:t>Влияние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советскую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Разруха.</w:t>
      </w:r>
      <w:r>
        <w:rPr>
          <w:spacing w:val="1"/>
        </w:rPr>
        <w:t xml:space="preserve"> </w:t>
      </w:r>
      <w:r>
        <w:t>Демобилизация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фронтовиков.</w:t>
      </w:r>
      <w:r>
        <w:rPr>
          <w:spacing w:val="1"/>
        </w:rPr>
        <w:t xml:space="preserve"> </w:t>
      </w:r>
      <w:r>
        <w:t>Репатриация.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беспризорности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послевоенного</w:t>
      </w:r>
      <w:r>
        <w:rPr>
          <w:spacing w:val="-1"/>
        </w:rPr>
        <w:t xml:space="preserve"> </w:t>
      </w:r>
      <w:r>
        <w:t>детства.</w:t>
      </w:r>
      <w:r>
        <w:rPr>
          <w:spacing w:val="-5"/>
        </w:rPr>
        <w:t xml:space="preserve"> </w:t>
      </w:r>
      <w:r>
        <w:t>Рост</w:t>
      </w:r>
      <w:r>
        <w:rPr>
          <w:spacing w:val="-2"/>
        </w:rPr>
        <w:t xml:space="preserve"> </w:t>
      </w:r>
      <w:r>
        <w:t>преступности.</w:t>
      </w:r>
    </w:p>
    <w:p w14:paraId="7D110000">
      <w:pPr>
        <w:pStyle w:val="Style_1"/>
        <w:spacing w:line="360" w:lineRule="auto"/>
        <w:ind w:right="523"/>
      </w:pP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восстановления.</w:t>
      </w:r>
      <w:r>
        <w:rPr>
          <w:spacing w:val="1"/>
        </w:rPr>
        <w:t xml:space="preserve"> </w:t>
      </w:r>
      <w:r>
        <w:t>Демилитаризация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выпуск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продукции.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индустриального потенциала страны. Сельское хозяйство и положение деревни.</w:t>
      </w:r>
      <w:r>
        <w:rPr>
          <w:spacing w:val="1"/>
        </w:rPr>
        <w:t xml:space="preserve"> </w:t>
      </w:r>
      <w:r>
        <w:t>Репарации, их размеры и значение для экономики. Советский атомный проект, его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гонки</w:t>
      </w:r>
      <w:r>
        <w:rPr>
          <w:spacing w:val="1"/>
        </w:rPr>
        <w:t xml:space="preserve"> </w:t>
      </w:r>
      <w:r>
        <w:t>вооружений.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послевоенном</w:t>
      </w:r>
      <w:r>
        <w:rPr>
          <w:spacing w:val="1"/>
        </w:rPr>
        <w:t xml:space="preserve"> </w:t>
      </w:r>
      <w:r>
        <w:t>потребительском</w:t>
      </w:r>
      <w:r>
        <w:rPr>
          <w:spacing w:val="1"/>
        </w:rPr>
        <w:t xml:space="preserve"> </w:t>
      </w:r>
      <w:r>
        <w:t>рынке.</w:t>
      </w:r>
      <w:r>
        <w:rPr>
          <w:spacing w:val="1"/>
        </w:rPr>
        <w:t xml:space="preserve"> </w:t>
      </w:r>
      <w:r>
        <w:t>Колхозный</w:t>
      </w:r>
      <w:r>
        <w:rPr>
          <w:spacing w:val="1"/>
        </w:rPr>
        <w:t xml:space="preserve"> </w:t>
      </w:r>
      <w:r>
        <w:t>рынок.</w:t>
      </w:r>
      <w:r>
        <w:rPr>
          <w:spacing w:val="1"/>
        </w:rPr>
        <w:t xml:space="preserve"> </w:t>
      </w:r>
      <w:r>
        <w:t>Голод</w:t>
      </w:r>
      <w:r>
        <w:rPr>
          <w:spacing w:val="1"/>
        </w:rPr>
        <w:t xml:space="preserve"> </w:t>
      </w:r>
      <w:r>
        <w:t>1946–1947</w:t>
      </w:r>
      <w:r>
        <w:rPr>
          <w:spacing w:val="1"/>
        </w:rPr>
        <w:t xml:space="preserve"> </w:t>
      </w:r>
      <w:r>
        <w:t>гг.</w:t>
      </w:r>
      <w:r>
        <w:rPr>
          <w:spacing w:val="71"/>
        </w:rPr>
        <w:t xml:space="preserve"> </w:t>
      </w:r>
      <w:r>
        <w:t>Денежная</w:t>
      </w:r>
      <w:r>
        <w:rPr>
          <w:spacing w:val="1"/>
        </w:rPr>
        <w:t xml:space="preserve"> </w:t>
      </w:r>
      <w:r>
        <w:t>реформа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отмена карточной системы (1947</w:t>
      </w:r>
      <w:r>
        <w:rPr>
          <w:spacing w:val="2"/>
        </w:rPr>
        <w:t xml:space="preserve"> </w:t>
      </w:r>
      <w:r>
        <w:t>г.).</w:t>
      </w:r>
    </w:p>
    <w:p w14:paraId="7E110000">
      <w:pPr>
        <w:pStyle w:val="Style_1"/>
        <w:spacing w:before="1" w:line="360" w:lineRule="auto"/>
        <w:ind w:right="522"/>
      </w:pPr>
      <w:r>
        <w:t>Сталин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окружение.</w:t>
      </w:r>
      <w:r>
        <w:rPr>
          <w:spacing w:val="71"/>
        </w:rPr>
        <w:t xml:space="preserve"> </w:t>
      </w:r>
      <w:r>
        <w:t>Ужесточение</w:t>
      </w:r>
      <w:r>
        <w:rPr>
          <w:spacing w:val="71"/>
        </w:rPr>
        <w:t xml:space="preserve"> </w:t>
      </w:r>
      <w:r>
        <w:t>административно-командной</w:t>
      </w:r>
      <w:r>
        <w:rPr>
          <w:spacing w:val="1"/>
        </w:rPr>
        <w:t xml:space="preserve"> </w:t>
      </w:r>
      <w:r>
        <w:t>системы.</w:t>
      </w:r>
      <w:r>
        <w:rPr>
          <w:spacing w:val="47"/>
        </w:rPr>
        <w:t xml:space="preserve"> </w:t>
      </w:r>
      <w:r>
        <w:t>Соперничество</w:t>
      </w:r>
      <w:r>
        <w:rPr>
          <w:spacing w:val="49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верхних</w:t>
      </w:r>
      <w:r>
        <w:rPr>
          <w:spacing w:val="50"/>
        </w:rPr>
        <w:t xml:space="preserve"> </w:t>
      </w:r>
      <w:r>
        <w:t>эшелонах</w:t>
      </w:r>
      <w:r>
        <w:rPr>
          <w:spacing w:val="50"/>
        </w:rPr>
        <w:t xml:space="preserve"> </w:t>
      </w:r>
      <w:r>
        <w:t>власти.</w:t>
      </w:r>
      <w:r>
        <w:rPr>
          <w:spacing w:val="47"/>
        </w:rPr>
        <w:t xml:space="preserve"> </w:t>
      </w:r>
      <w:r>
        <w:t>Усиление</w:t>
      </w:r>
      <w:r>
        <w:rPr>
          <w:spacing w:val="46"/>
        </w:rPr>
        <w:t xml:space="preserve"> </w:t>
      </w:r>
      <w:r>
        <w:t>идеологического</w:t>
      </w:r>
    </w:p>
    <w:p w14:paraId="7F110000">
      <w:pPr>
        <w:sectPr>
          <w:pgSz w:h="16850" w:orient="portrait" w:w="11910"/>
          <w:pgMar w:bottom="740" w:footer="543" w:header="576" w:left="740" w:right="180" w:top="840"/>
        </w:sectPr>
      </w:pPr>
    </w:p>
    <w:p w14:paraId="80110000">
      <w:pPr>
        <w:pStyle w:val="Style_1"/>
        <w:ind w:firstLine="0" w:left="0"/>
        <w:jc w:val="left"/>
        <w:rPr>
          <w:sz w:val="20"/>
        </w:rPr>
      </w:pPr>
    </w:p>
    <w:p w14:paraId="81110000">
      <w:pPr>
        <w:pStyle w:val="Style_1"/>
        <w:spacing w:before="254" w:line="360" w:lineRule="auto"/>
        <w:ind w:firstLine="0" w:left="0" w:right="528"/>
      </w:pPr>
      <w:r>
        <w:t>контроля.</w:t>
      </w:r>
      <w:r>
        <w:rPr>
          <w:spacing w:val="1"/>
        </w:rPr>
        <w:t xml:space="preserve"> </w:t>
      </w:r>
      <w:r>
        <w:t>Послевоенные</w:t>
      </w:r>
      <w:r>
        <w:rPr>
          <w:spacing w:val="1"/>
        </w:rPr>
        <w:t xml:space="preserve"> </w:t>
      </w:r>
      <w:r>
        <w:t>репрессии.</w:t>
      </w:r>
      <w:r>
        <w:rPr>
          <w:spacing w:val="1"/>
        </w:rPr>
        <w:t xml:space="preserve"> </w:t>
      </w:r>
      <w:r>
        <w:t>«Ленинградское</w:t>
      </w:r>
      <w:r>
        <w:rPr>
          <w:spacing w:val="1"/>
        </w:rPr>
        <w:t xml:space="preserve"> </w:t>
      </w:r>
      <w:r>
        <w:t>дело».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космополитизмом.</w:t>
      </w:r>
      <w:r>
        <w:rPr>
          <w:spacing w:val="-3"/>
        </w:rPr>
        <w:t xml:space="preserve"> </w:t>
      </w:r>
      <w:r>
        <w:t>«Дело врачей».</w:t>
      </w:r>
    </w:p>
    <w:p w14:paraId="82110000">
      <w:pPr>
        <w:pStyle w:val="Style_1"/>
        <w:spacing w:line="360" w:lineRule="auto"/>
        <w:ind w:right="524"/>
      </w:pPr>
      <w:r>
        <w:t>Сохранение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разрушенного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Союзный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регионы: проблемы</w:t>
      </w:r>
      <w:r>
        <w:rPr>
          <w:spacing w:val="-2"/>
        </w:rPr>
        <w:t xml:space="preserve"> </w:t>
      </w:r>
      <w:r>
        <w:t>взаимоотношений.</w:t>
      </w:r>
    </w:p>
    <w:p w14:paraId="83110000">
      <w:pPr>
        <w:pStyle w:val="Style_1"/>
        <w:spacing w:line="360" w:lineRule="auto"/>
        <w:ind w:right="521"/>
      </w:pPr>
      <w:r>
        <w:t>Рост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арене.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холодной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Доктрина</w:t>
      </w:r>
      <w:r>
        <w:rPr>
          <w:spacing w:val="1"/>
        </w:rPr>
        <w:t xml:space="preserve"> </w:t>
      </w:r>
      <w:r>
        <w:t>Трумэна.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Маршалла.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биполярного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Советизация Восточной и Центральной Европы. Взаимоотношения со странами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демократии.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взаимопомощи.</w:t>
      </w:r>
      <w:r>
        <w:rPr>
          <w:spacing w:val="-67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Североатлантического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(НАТО).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-67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Варшавского</w:t>
      </w:r>
      <w:r>
        <w:rPr>
          <w:spacing w:val="-2"/>
        </w:rPr>
        <w:t xml:space="preserve"> </w:t>
      </w:r>
      <w:r>
        <w:t>договора.</w:t>
      </w:r>
      <w:r>
        <w:rPr>
          <w:spacing w:val="-1"/>
        </w:rPr>
        <w:t xml:space="preserve"> </w:t>
      </w:r>
      <w:r>
        <w:t>Война в</w:t>
      </w:r>
      <w:r>
        <w:rPr>
          <w:spacing w:val="-2"/>
        </w:rPr>
        <w:t xml:space="preserve"> </w:t>
      </w:r>
      <w:r>
        <w:t>Корее.</w:t>
      </w:r>
    </w:p>
    <w:p w14:paraId="84110000">
      <w:pPr>
        <w:pStyle w:val="Style_5"/>
        <w:numPr>
          <w:ilvl w:val="4"/>
          <w:numId w:val="47"/>
        </w:numPr>
        <w:tabs>
          <w:tab w:leader="none" w:pos="2364" w:val="left"/>
        </w:tabs>
        <w:spacing w:after="0" w:before="0" w:line="322" w:lineRule="exact"/>
        <w:ind w:hanging="1263" w:left="2363" w:right="0"/>
        <w:jc w:val="both"/>
        <w:rPr>
          <w:sz w:val="28"/>
        </w:rPr>
      </w:pPr>
      <w:r>
        <w:rPr>
          <w:sz w:val="28"/>
        </w:rPr>
        <w:t>СССР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середине</w:t>
      </w:r>
      <w:r>
        <w:rPr>
          <w:spacing w:val="-4"/>
          <w:sz w:val="28"/>
        </w:rPr>
        <w:t xml:space="preserve"> </w:t>
      </w:r>
      <w:r>
        <w:rPr>
          <w:sz w:val="28"/>
        </w:rPr>
        <w:t>1950-х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2"/>
          <w:sz w:val="28"/>
        </w:rPr>
        <w:t xml:space="preserve"> </w:t>
      </w:r>
      <w:r>
        <w:rPr>
          <w:sz w:val="28"/>
        </w:rPr>
        <w:t>половине</w:t>
      </w:r>
      <w:r>
        <w:rPr>
          <w:spacing w:val="-2"/>
          <w:sz w:val="28"/>
        </w:rPr>
        <w:t xml:space="preserve"> </w:t>
      </w:r>
      <w:r>
        <w:rPr>
          <w:sz w:val="28"/>
        </w:rPr>
        <w:t>1960-х гг.</w:t>
      </w:r>
    </w:p>
    <w:p w14:paraId="85110000">
      <w:pPr>
        <w:pStyle w:val="Style_1"/>
        <w:spacing w:before="156" w:line="360" w:lineRule="auto"/>
        <w:ind w:right="521"/>
      </w:pPr>
      <w:r>
        <w:t>Смена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курса.</w:t>
      </w:r>
      <w:r>
        <w:rPr>
          <w:spacing w:val="1"/>
        </w:rPr>
        <w:t xml:space="preserve"> </w:t>
      </w:r>
      <w:r>
        <w:t>Смерть</w:t>
      </w:r>
      <w:r>
        <w:rPr>
          <w:spacing w:val="1"/>
        </w:rPr>
        <w:t xml:space="preserve"> </w:t>
      </w:r>
      <w:r>
        <w:t>Сталина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в советском руководстве. Переход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лидерства</w:t>
      </w:r>
      <w:r>
        <w:rPr>
          <w:spacing w:val="7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Н.С. Хрущеву. Первые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наступления</w:t>
      </w:r>
      <w:r>
        <w:rPr>
          <w:spacing w:val="1"/>
        </w:rPr>
        <w:t xml:space="preserve"> </w:t>
      </w:r>
      <w:r>
        <w:t>оттепели в</w:t>
      </w:r>
      <w:r>
        <w:rPr>
          <w:spacing w:val="1"/>
        </w:rPr>
        <w:t xml:space="preserve"> </w:t>
      </w:r>
      <w:r>
        <w:t>политике,</w:t>
      </w:r>
      <w:r>
        <w:rPr>
          <w:spacing w:val="1"/>
        </w:rPr>
        <w:t xml:space="preserve"> </w:t>
      </w:r>
      <w:r>
        <w:t>экономике,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сфере.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съезд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разоблачение</w:t>
      </w:r>
      <w:r>
        <w:rPr>
          <w:spacing w:val="1"/>
        </w:rPr>
        <w:t xml:space="preserve"> </w:t>
      </w:r>
      <w:r>
        <w:t>культа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Сталина.</w:t>
      </w:r>
      <w:r>
        <w:rPr>
          <w:spacing w:val="-67"/>
        </w:rPr>
        <w:t xml:space="preserve"> </w:t>
      </w:r>
      <w:r>
        <w:t>Реакция на доклад Хрущева в стране и мире. Начало реабилитации жертв массовых</w:t>
      </w:r>
      <w:r>
        <w:rPr>
          <w:spacing w:val="-67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репрессий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смягчение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цензуры.</w:t>
      </w:r>
      <w:r>
        <w:rPr>
          <w:spacing w:val="1"/>
        </w:rPr>
        <w:t xml:space="preserve"> </w:t>
      </w:r>
      <w:r>
        <w:t>Возвращение</w:t>
      </w:r>
      <w:r>
        <w:rPr>
          <w:spacing w:val="1"/>
        </w:rPr>
        <w:t xml:space="preserve"> </w:t>
      </w:r>
      <w:r>
        <w:t>депортированных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единоличной</w:t>
      </w:r>
      <w:r>
        <w:rPr>
          <w:spacing w:val="-1"/>
        </w:rPr>
        <w:t xml:space="preserve"> </w:t>
      </w:r>
      <w:r>
        <w:t>власти</w:t>
      </w:r>
      <w:r>
        <w:rPr>
          <w:spacing w:val="-2"/>
        </w:rPr>
        <w:t xml:space="preserve"> </w:t>
      </w:r>
      <w:r>
        <w:t>Хрущева.</w:t>
      </w:r>
    </w:p>
    <w:p w14:paraId="86110000">
      <w:pPr>
        <w:pStyle w:val="Style_1"/>
        <w:spacing w:line="360" w:lineRule="auto"/>
        <w:ind w:right="522"/>
      </w:pPr>
      <w:r>
        <w:t>Культурное пространство и повседневная жизнь. Изменение общественной</w:t>
      </w:r>
      <w:r>
        <w:rPr>
          <w:spacing w:val="1"/>
        </w:rPr>
        <w:t xml:space="preserve"> </w:t>
      </w:r>
      <w:r>
        <w:t>атмосферы. Шестидесятники. Литература, кинематограф, театр, живопись: новые</w:t>
      </w:r>
      <w:r>
        <w:rPr>
          <w:spacing w:val="1"/>
        </w:rPr>
        <w:t xml:space="preserve"> </w:t>
      </w:r>
      <w:r>
        <w:t>тенденции. Образование</w:t>
      </w:r>
      <w:r>
        <w:rPr>
          <w:spacing w:val="1"/>
        </w:rPr>
        <w:t xml:space="preserve"> </w:t>
      </w:r>
      <w:r>
        <w:t>и наука. Приоткрытие</w:t>
      </w:r>
      <w:r>
        <w:rPr>
          <w:spacing w:val="1"/>
        </w:rPr>
        <w:t xml:space="preserve"> </w:t>
      </w:r>
      <w:r>
        <w:t>железного</w:t>
      </w:r>
      <w:r>
        <w:rPr>
          <w:spacing w:val="1"/>
        </w:rPr>
        <w:t xml:space="preserve"> </w:t>
      </w:r>
      <w:r>
        <w:t>занавеса. Всемирный</w:t>
      </w:r>
      <w:r>
        <w:rPr>
          <w:spacing w:val="1"/>
        </w:rPr>
        <w:t xml:space="preserve"> </w:t>
      </w:r>
      <w:r>
        <w:t>фестиваль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1957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Популярные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досуга.</w:t>
      </w:r>
      <w:r>
        <w:rPr>
          <w:spacing w:val="1"/>
        </w:rPr>
        <w:t xml:space="preserve"> </w:t>
      </w:r>
      <w:r>
        <w:t>Неофициальная культура. Хрущев и интеллигенция. Антирелигиозные кампании.</w:t>
      </w:r>
      <w:r>
        <w:rPr>
          <w:spacing w:val="1"/>
        </w:rPr>
        <w:t xml:space="preserve"> </w:t>
      </w:r>
      <w:r>
        <w:t>Гонения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Церковь.</w:t>
      </w:r>
      <w:r>
        <w:rPr>
          <w:spacing w:val="-1"/>
        </w:rPr>
        <w:t xml:space="preserve"> </w:t>
      </w:r>
      <w:r>
        <w:t>Диссиденты.</w:t>
      </w:r>
      <w:r>
        <w:rPr>
          <w:spacing w:val="-1"/>
        </w:rPr>
        <w:t xml:space="preserve"> </w:t>
      </w:r>
      <w:r>
        <w:t>Самиздат и тамиздат.</w:t>
      </w:r>
    </w:p>
    <w:p w14:paraId="87110000">
      <w:pPr>
        <w:pStyle w:val="Style_1"/>
        <w:spacing w:before="2"/>
        <w:ind w:firstLine="0" w:left="1101"/>
      </w:pPr>
      <w:r>
        <w:t>Социально-экономическое</w:t>
      </w:r>
      <w:r>
        <w:rPr>
          <w:spacing w:val="26"/>
        </w:rPr>
        <w:t xml:space="preserve"> </w:t>
      </w:r>
      <w:r>
        <w:t>развитие</w:t>
      </w:r>
      <w:r>
        <w:rPr>
          <w:spacing w:val="26"/>
        </w:rPr>
        <w:t xml:space="preserve"> </w:t>
      </w:r>
      <w:r>
        <w:t>СССР.</w:t>
      </w:r>
      <w:r>
        <w:rPr>
          <w:spacing w:val="26"/>
        </w:rPr>
        <w:t xml:space="preserve"> </w:t>
      </w:r>
      <w:r>
        <w:t>«Догнать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перегнать</w:t>
      </w:r>
      <w:r>
        <w:rPr>
          <w:spacing w:val="24"/>
        </w:rPr>
        <w:t xml:space="preserve"> </w:t>
      </w:r>
      <w:r>
        <w:t>Америку».</w:t>
      </w:r>
    </w:p>
    <w:p w14:paraId="88110000">
      <w:pPr>
        <w:pStyle w:val="Style_1"/>
        <w:spacing w:before="161"/>
        <w:ind w:firstLine="0" w:left="0"/>
      </w:pPr>
      <w:r>
        <w:t>Попытки</w:t>
      </w:r>
      <w:r>
        <w:rPr>
          <w:spacing w:val="-7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продовольственной</w:t>
      </w:r>
      <w:r>
        <w:rPr>
          <w:spacing w:val="-2"/>
        </w:rPr>
        <w:t xml:space="preserve"> </w:t>
      </w:r>
      <w:r>
        <w:t>проблемы.</w:t>
      </w:r>
      <w:r>
        <w:rPr>
          <w:spacing w:val="-4"/>
        </w:rPr>
        <w:t xml:space="preserve"> </w:t>
      </w:r>
      <w:r>
        <w:t>Освоение</w:t>
      </w:r>
      <w:r>
        <w:rPr>
          <w:spacing w:val="-7"/>
        </w:rPr>
        <w:t xml:space="preserve"> </w:t>
      </w:r>
      <w:r>
        <w:t>целинных</w:t>
      </w:r>
      <w:r>
        <w:rPr>
          <w:spacing w:val="-2"/>
        </w:rPr>
        <w:t xml:space="preserve"> </w:t>
      </w:r>
      <w:r>
        <w:t>земель.</w:t>
      </w:r>
    </w:p>
    <w:p w14:paraId="89110000">
      <w:pPr>
        <w:pStyle w:val="Style_1"/>
        <w:spacing w:before="161"/>
        <w:ind w:firstLine="0" w:left="1101"/>
      </w:pPr>
      <w:r>
        <w:t>Научно-техническая</w:t>
      </w:r>
      <w:r>
        <w:rPr>
          <w:spacing w:val="55"/>
        </w:rPr>
        <w:t xml:space="preserve"> </w:t>
      </w:r>
      <w:r>
        <w:t>революция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СССР.</w:t>
      </w:r>
      <w:r>
        <w:rPr>
          <w:spacing w:val="56"/>
        </w:rPr>
        <w:t xml:space="preserve"> </w:t>
      </w:r>
      <w:r>
        <w:t>Военный</w:t>
      </w:r>
      <w:r>
        <w:rPr>
          <w:spacing w:val="55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гражданский</w:t>
      </w:r>
      <w:r>
        <w:rPr>
          <w:spacing w:val="57"/>
        </w:rPr>
        <w:t xml:space="preserve"> </w:t>
      </w:r>
      <w:r>
        <w:t>секторы</w:t>
      </w:r>
    </w:p>
    <w:p w14:paraId="8A110000">
      <w:pPr>
        <w:sectPr>
          <w:pgSz w:h="16850" w:orient="portrait" w:w="11910"/>
          <w:pgMar w:bottom="740" w:footer="543" w:header="576" w:left="740" w:right="180" w:top="840"/>
        </w:sectPr>
      </w:pPr>
    </w:p>
    <w:p w14:paraId="8B110000">
      <w:pPr>
        <w:pStyle w:val="Style_1"/>
        <w:ind w:firstLine="0" w:left="0"/>
        <w:jc w:val="left"/>
        <w:rPr>
          <w:sz w:val="20"/>
        </w:rPr>
      </w:pPr>
    </w:p>
    <w:p w14:paraId="8C110000">
      <w:pPr>
        <w:pStyle w:val="Style_1"/>
        <w:spacing w:before="254" w:line="360" w:lineRule="auto"/>
        <w:ind w:firstLine="0" w:left="0" w:right="521"/>
      </w:pPr>
      <w:r>
        <w:t>экономики. Создание ракетно-ядерного щита. Начало освоения космоса. Запуск</w:t>
      </w:r>
      <w:r>
        <w:rPr>
          <w:spacing w:val="1"/>
        </w:rPr>
        <w:t xml:space="preserve"> </w:t>
      </w:r>
      <w:r>
        <w:t>первого спутника Земли. Исторические полеты Ю. А. Гагарина и первой в мире</w:t>
      </w:r>
      <w:r>
        <w:rPr>
          <w:spacing w:val="1"/>
        </w:rPr>
        <w:t xml:space="preserve"> </w:t>
      </w:r>
      <w:r>
        <w:t>женщины-космонавта В.В. Терешковой. Влияние НТР на перемены в повседневной</w:t>
      </w:r>
      <w:r>
        <w:rPr>
          <w:spacing w:val="-6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14:paraId="8D110000">
      <w:pPr>
        <w:pStyle w:val="Style_1"/>
        <w:spacing w:line="360" w:lineRule="auto"/>
        <w:ind w:right="522"/>
      </w:pPr>
      <w:r>
        <w:t>Реформы в промышленности. Переход от отраслевой системы управления к</w:t>
      </w:r>
      <w:r>
        <w:rPr>
          <w:spacing w:val="1"/>
        </w:rPr>
        <w:t xml:space="preserve"> </w:t>
      </w:r>
      <w:r>
        <w:t>совнархозам.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союзных</w:t>
      </w:r>
      <w:r>
        <w:rPr>
          <w:spacing w:val="1"/>
        </w:rPr>
        <w:t xml:space="preserve"> </w:t>
      </w:r>
      <w:r>
        <w:t>республик.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1960-х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Преобладание горожан над сельским населением. Положение и проблемы рабочего</w:t>
      </w:r>
      <w:r>
        <w:rPr>
          <w:spacing w:val="-67"/>
        </w:rPr>
        <w:t xml:space="preserve"> </w:t>
      </w:r>
      <w:r>
        <w:t>класса, колхозного крестьянства и интеллигенции. Востребованность научного и</w:t>
      </w:r>
      <w:r>
        <w:rPr>
          <w:spacing w:val="1"/>
        </w:rPr>
        <w:t xml:space="preserve"> </w:t>
      </w:r>
      <w:r>
        <w:t>инженерного труда.</w:t>
      </w:r>
    </w:p>
    <w:p w14:paraId="8E110000">
      <w:pPr>
        <w:pStyle w:val="Style_1"/>
        <w:spacing w:before="2"/>
        <w:ind w:firstLine="0" w:left="1101"/>
      </w:pPr>
      <w:r>
        <w:t>ХХII</w:t>
      </w:r>
      <w:r>
        <w:rPr>
          <w:spacing w:val="3"/>
        </w:rPr>
        <w:t xml:space="preserve"> </w:t>
      </w:r>
      <w:r>
        <w:t>съезд</w:t>
      </w:r>
      <w:r>
        <w:rPr>
          <w:spacing w:val="3"/>
        </w:rPr>
        <w:t xml:space="preserve"> </w:t>
      </w:r>
      <w:r>
        <w:t>КПСС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</w:t>
      </w:r>
      <w:r>
        <w:rPr>
          <w:spacing w:val="3"/>
        </w:rPr>
        <w:t xml:space="preserve"> </w:t>
      </w:r>
      <w:r>
        <w:t>построения</w:t>
      </w:r>
      <w:r>
        <w:rPr>
          <w:spacing w:val="3"/>
        </w:rPr>
        <w:t xml:space="preserve"> </w:t>
      </w:r>
      <w:r>
        <w:t>коммунизма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СССР.</w:t>
      </w:r>
      <w:r>
        <w:rPr>
          <w:spacing w:val="2"/>
        </w:rPr>
        <w:t xml:space="preserve"> </w:t>
      </w:r>
      <w:r>
        <w:t>Воспитание</w:t>
      </w:r>
    </w:p>
    <w:p w14:paraId="8F110000">
      <w:pPr>
        <w:pStyle w:val="Style_1"/>
        <w:spacing w:before="160" w:line="360" w:lineRule="auto"/>
        <w:ind w:firstLine="0" w:left="0" w:right="522"/>
      </w:pPr>
      <w:r>
        <w:t>«нового</w:t>
      </w:r>
      <w:r>
        <w:rPr>
          <w:spacing w:val="1"/>
        </w:rPr>
        <w:t xml:space="preserve"> </w:t>
      </w:r>
      <w:r>
        <w:t>человека».</w:t>
      </w:r>
      <w:r>
        <w:rPr>
          <w:spacing w:val="1"/>
        </w:rPr>
        <w:t xml:space="preserve"> </w:t>
      </w:r>
      <w:r>
        <w:t>Бригады</w:t>
      </w:r>
      <w:r>
        <w:rPr>
          <w:spacing w:val="1"/>
        </w:rPr>
        <w:t xml:space="preserve"> </w:t>
      </w:r>
      <w:r>
        <w:t>коммунистического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управления. Социальные программы. Реформа системы образования. Пенсионная</w:t>
      </w:r>
      <w:r>
        <w:rPr>
          <w:spacing w:val="1"/>
        </w:rPr>
        <w:t xml:space="preserve"> </w:t>
      </w:r>
      <w:r>
        <w:t>реформа. Массовое жилищное строительство. Рост доходов населения и дефицит</w:t>
      </w:r>
      <w:r>
        <w:rPr>
          <w:spacing w:val="1"/>
        </w:rPr>
        <w:t xml:space="preserve"> </w:t>
      </w:r>
      <w:r>
        <w:t>товаров</w:t>
      </w:r>
      <w:r>
        <w:rPr>
          <w:spacing w:val="-3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потребления.</w:t>
      </w:r>
    </w:p>
    <w:p w14:paraId="90110000">
      <w:pPr>
        <w:pStyle w:val="Style_1"/>
        <w:spacing w:before="1" w:line="360" w:lineRule="auto"/>
        <w:ind w:right="521"/>
      </w:pPr>
      <w:r>
        <w:t>Внешняя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Запада.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военно-</w:t>
      </w:r>
      <w:r>
        <w:rPr>
          <w:spacing w:val="1"/>
        </w:rPr>
        <w:t xml:space="preserve"> </w:t>
      </w:r>
      <w:r>
        <w:t>политические кризисы, позиция СССР и стратегия ядерного сдерживания (Суэцкий</w:t>
      </w:r>
      <w:r>
        <w:rPr>
          <w:spacing w:val="-67"/>
        </w:rPr>
        <w:t xml:space="preserve"> </w:t>
      </w:r>
      <w:r>
        <w:t>кризис 1956 г., Берлинский кризис 1961 г., Карибский кризис 1962 г.). СССР и</w:t>
      </w:r>
      <w:r>
        <w:rPr>
          <w:spacing w:val="1"/>
        </w:rPr>
        <w:t xml:space="preserve"> </w:t>
      </w:r>
      <w:r>
        <w:t>мировая</w:t>
      </w:r>
      <w:r>
        <w:rPr>
          <w:spacing w:val="1"/>
        </w:rPr>
        <w:t xml:space="preserve"> </w:t>
      </w:r>
      <w:r>
        <w:t>социалистическая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колониальных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мира.</w:t>
      </w:r>
    </w:p>
    <w:p w14:paraId="91110000">
      <w:pPr>
        <w:pStyle w:val="Style_1"/>
        <w:spacing w:line="360" w:lineRule="auto"/>
        <w:ind w:right="528"/>
      </w:pPr>
      <w:r>
        <w:t>Конец</w:t>
      </w:r>
      <w:r>
        <w:rPr>
          <w:spacing w:val="1"/>
        </w:rPr>
        <w:t xml:space="preserve"> </w:t>
      </w:r>
      <w:r>
        <w:t>оттепели.</w:t>
      </w:r>
      <w:r>
        <w:rPr>
          <w:spacing w:val="1"/>
        </w:rPr>
        <w:t xml:space="preserve"> </w:t>
      </w:r>
      <w:r>
        <w:t>Нарастание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доверия</w:t>
      </w:r>
      <w:r>
        <w:rPr>
          <w:spacing w:val="-1"/>
        </w:rPr>
        <w:t xml:space="preserve"> </w:t>
      </w:r>
      <w:r>
        <w:t>власти.</w:t>
      </w:r>
      <w:r>
        <w:rPr>
          <w:spacing w:val="-3"/>
        </w:rPr>
        <w:t xml:space="preserve"> </w:t>
      </w:r>
      <w:r>
        <w:t>Новочеркасские события.</w:t>
      </w:r>
      <w:r>
        <w:rPr>
          <w:spacing w:val="-1"/>
        </w:rPr>
        <w:t xml:space="preserve"> </w:t>
      </w:r>
      <w:r>
        <w:t>Смещение</w:t>
      </w:r>
      <w:r>
        <w:rPr>
          <w:spacing w:val="-2"/>
        </w:rPr>
        <w:t xml:space="preserve"> </w:t>
      </w:r>
      <w:r>
        <w:t>Н.С.</w:t>
      </w:r>
      <w:r>
        <w:rPr>
          <w:spacing w:val="-2"/>
        </w:rPr>
        <w:t xml:space="preserve"> </w:t>
      </w:r>
      <w:r>
        <w:t>Хрущева.</w:t>
      </w:r>
    </w:p>
    <w:p w14:paraId="92110000">
      <w:pPr>
        <w:pStyle w:val="Style_5"/>
        <w:numPr>
          <w:ilvl w:val="4"/>
          <w:numId w:val="47"/>
        </w:numPr>
        <w:tabs>
          <w:tab w:leader="none" w:pos="2364" w:val="left"/>
        </w:tabs>
        <w:spacing w:after="0" w:before="1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Советское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середине</w:t>
      </w:r>
      <w:r>
        <w:rPr>
          <w:spacing w:val="1"/>
          <w:sz w:val="28"/>
        </w:rPr>
        <w:t xml:space="preserve"> </w:t>
      </w:r>
      <w:r>
        <w:rPr>
          <w:sz w:val="28"/>
        </w:rPr>
        <w:t>1960-х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1980-х гг.</w:t>
      </w:r>
    </w:p>
    <w:p w14:paraId="93110000">
      <w:pPr>
        <w:pStyle w:val="Style_1"/>
        <w:spacing w:line="360" w:lineRule="auto"/>
        <w:ind w:right="521"/>
      </w:pPr>
      <w:r>
        <w:t>Приход к власти Л.И. Брежнева: его окружение и смена политического курса.</w:t>
      </w:r>
      <w:r>
        <w:rPr>
          <w:spacing w:val="-67"/>
        </w:rPr>
        <w:t xml:space="preserve"> </w:t>
      </w:r>
      <w:r>
        <w:t>Десталинизация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ресталинизация.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1960-х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ориентиры аграрной политики. Косыгинская реформа. Конституция СССР 1977 г.</w:t>
      </w:r>
      <w:r>
        <w:rPr>
          <w:spacing w:val="1"/>
        </w:rPr>
        <w:t xml:space="preserve"> </w:t>
      </w:r>
      <w:r>
        <w:t>Концепция</w:t>
      </w:r>
      <w:r>
        <w:rPr>
          <w:spacing w:val="-4"/>
        </w:rPr>
        <w:t xml:space="preserve"> </w:t>
      </w:r>
      <w:r>
        <w:t>«развитого</w:t>
      </w:r>
      <w:r>
        <w:rPr>
          <w:spacing w:val="-2"/>
        </w:rPr>
        <w:t xml:space="preserve"> </w:t>
      </w:r>
      <w:r>
        <w:t>социализма».</w:t>
      </w:r>
    </w:p>
    <w:p w14:paraId="94110000">
      <w:pPr>
        <w:pStyle w:val="Style_1"/>
        <w:ind w:firstLine="0" w:left="1101"/>
      </w:pPr>
      <w:r>
        <w:t>Нарастание</w:t>
      </w:r>
      <w:r>
        <w:rPr>
          <w:spacing w:val="110"/>
        </w:rPr>
        <w:t xml:space="preserve"> </w:t>
      </w:r>
      <w:r>
        <w:t xml:space="preserve">застойных  </w:t>
      </w:r>
      <w:r>
        <w:rPr>
          <w:spacing w:val="39"/>
        </w:rPr>
        <w:t xml:space="preserve"> </w:t>
      </w:r>
      <w:r>
        <w:t xml:space="preserve">тенденций  </w:t>
      </w:r>
      <w:r>
        <w:rPr>
          <w:spacing w:val="40"/>
        </w:rPr>
        <w:t xml:space="preserve"> </w:t>
      </w:r>
      <w:r>
        <w:t xml:space="preserve">в  </w:t>
      </w:r>
      <w:r>
        <w:rPr>
          <w:spacing w:val="35"/>
        </w:rPr>
        <w:t xml:space="preserve"> </w:t>
      </w:r>
      <w:r>
        <w:t xml:space="preserve">экономике  </w:t>
      </w:r>
      <w:r>
        <w:rPr>
          <w:spacing w:val="40"/>
        </w:rPr>
        <w:t xml:space="preserve"> </w:t>
      </w:r>
      <w:r>
        <w:t xml:space="preserve">и  </w:t>
      </w:r>
      <w:r>
        <w:rPr>
          <w:spacing w:val="45"/>
        </w:rPr>
        <w:t xml:space="preserve"> </w:t>
      </w:r>
      <w:r>
        <w:t xml:space="preserve">кризис  </w:t>
      </w:r>
      <w:r>
        <w:rPr>
          <w:spacing w:val="38"/>
        </w:rPr>
        <w:t xml:space="preserve"> </w:t>
      </w:r>
      <w:r>
        <w:t>идеологии.</w:t>
      </w:r>
    </w:p>
    <w:p w14:paraId="95110000">
      <w:pPr>
        <w:sectPr>
          <w:pgSz w:h="16850" w:orient="portrait" w:w="11910"/>
          <w:pgMar w:bottom="740" w:footer="543" w:header="576" w:left="740" w:right="180" w:top="840"/>
        </w:sectPr>
      </w:pPr>
    </w:p>
    <w:p w14:paraId="96110000">
      <w:pPr>
        <w:pStyle w:val="Style_1"/>
        <w:ind w:firstLine="0" w:left="0"/>
        <w:jc w:val="left"/>
        <w:rPr>
          <w:sz w:val="20"/>
        </w:rPr>
      </w:pPr>
    </w:p>
    <w:p w14:paraId="97110000">
      <w:pPr>
        <w:pStyle w:val="Style_1"/>
        <w:spacing w:before="254" w:line="360" w:lineRule="auto"/>
        <w:ind w:firstLine="0" w:left="0" w:right="521"/>
      </w:pPr>
      <w:r>
        <w:t>Замедление темпов развития. Новые попытки реформирования экономики. Цена</w:t>
      </w:r>
      <w:r>
        <w:rPr>
          <w:spacing w:val="1"/>
        </w:rPr>
        <w:t xml:space="preserve"> </w:t>
      </w:r>
      <w:r>
        <w:t>сохранения СССР статуса сверхдержавы. Рост масштабов и роли ВПК. Трудности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агропромышленного</w:t>
      </w:r>
      <w:r>
        <w:rPr>
          <w:spacing w:val="1"/>
        </w:rPr>
        <w:t xml:space="preserve"> </w:t>
      </w:r>
      <w:r>
        <w:t>комплекса.</w:t>
      </w:r>
      <w:r>
        <w:rPr>
          <w:spacing w:val="1"/>
        </w:rPr>
        <w:t xml:space="preserve"> </w:t>
      </w:r>
      <w:r>
        <w:t>Советские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-67"/>
        </w:rPr>
        <w:t xml:space="preserve"> </w:t>
      </w:r>
      <w:r>
        <w:t>приоритеты.</w:t>
      </w:r>
      <w:r>
        <w:rPr>
          <w:spacing w:val="-2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топливно-энергетического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(ТЭК).</w:t>
      </w:r>
    </w:p>
    <w:p w14:paraId="98110000">
      <w:pPr>
        <w:pStyle w:val="Style_1"/>
        <w:spacing w:line="360" w:lineRule="auto"/>
        <w:ind w:right="522"/>
      </w:pPr>
      <w:r>
        <w:t>Повседневность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деревне.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мобильности.</w:t>
      </w:r>
      <w:r>
        <w:rPr>
          <w:spacing w:val="1"/>
        </w:rPr>
        <w:t xml:space="preserve"> </w:t>
      </w:r>
      <w:r>
        <w:t>Миграция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неперспективных</w:t>
      </w:r>
      <w:r>
        <w:rPr>
          <w:spacing w:val="1"/>
        </w:rPr>
        <w:t xml:space="preserve"> </w:t>
      </w:r>
      <w:r>
        <w:t>деревень.</w:t>
      </w:r>
      <w:r>
        <w:rPr>
          <w:spacing w:val="-67"/>
        </w:rPr>
        <w:t xml:space="preserve"> </w:t>
      </w:r>
      <w:r>
        <w:t>Популярные формы досуга населения. Уровень жизни разных социальных слоев.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союзных</w:t>
      </w:r>
      <w:r>
        <w:rPr>
          <w:spacing w:val="1"/>
        </w:rPr>
        <w:t xml:space="preserve"> </w:t>
      </w:r>
      <w:r>
        <w:t>республик.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настроения.</w:t>
      </w:r>
      <w:r>
        <w:rPr>
          <w:spacing w:val="1"/>
        </w:rPr>
        <w:t xml:space="preserve"> </w:t>
      </w:r>
      <w:r>
        <w:t>Потребительские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советском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Дефицит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очереди.</w:t>
      </w:r>
    </w:p>
    <w:p w14:paraId="99110000">
      <w:pPr>
        <w:pStyle w:val="Style_1"/>
        <w:spacing w:before="2" w:line="360" w:lineRule="auto"/>
        <w:ind w:right="521"/>
      </w:pPr>
      <w:r>
        <w:t>Развитие физкультуры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спорта в СССР. XXII летние Олимпийские игры</w:t>
      </w:r>
      <w:r>
        <w:rPr>
          <w:spacing w:val="1"/>
        </w:rPr>
        <w:t xml:space="preserve"> </w:t>
      </w:r>
      <w:r>
        <w:t>1980 г. в Москве. Литература и искусство: поиски новых путей. Авторское кино.</w:t>
      </w:r>
      <w:r>
        <w:rPr>
          <w:spacing w:val="1"/>
        </w:rPr>
        <w:t xml:space="preserve"> </w:t>
      </w:r>
      <w:r>
        <w:t>Авангардное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Неформалы</w:t>
      </w:r>
      <w:r>
        <w:rPr>
          <w:spacing w:val="1"/>
        </w:rPr>
        <w:t xml:space="preserve"> </w:t>
      </w:r>
      <w:r>
        <w:t>(КСП,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КВН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Диссидентский</w:t>
      </w:r>
      <w:r>
        <w:rPr>
          <w:spacing w:val="1"/>
        </w:rPr>
        <w:t xml:space="preserve"> </w:t>
      </w:r>
      <w:r>
        <w:t>вызов. Борьба с инакомыслием. Судебные процессы. Цензура и</w:t>
      </w:r>
      <w:r>
        <w:rPr>
          <w:spacing w:val="1"/>
        </w:rPr>
        <w:t xml:space="preserve"> </w:t>
      </w:r>
      <w:r>
        <w:t>самиздат.</w:t>
      </w:r>
    </w:p>
    <w:p w14:paraId="9A110000">
      <w:pPr>
        <w:pStyle w:val="Style_1"/>
        <w:spacing w:line="360" w:lineRule="auto"/>
        <w:ind w:right="520"/>
      </w:pPr>
      <w:r>
        <w:t>Новые</w:t>
      </w:r>
      <w:r>
        <w:rPr>
          <w:spacing w:val="1"/>
        </w:rPr>
        <w:t xml:space="preserve"> </w:t>
      </w:r>
      <w:r>
        <w:t>вызовы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разрядкой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конфронтацией.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напряженности.</w:t>
      </w:r>
      <w:r>
        <w:rPr>
          <w:spacing w:val="1"/>
        </w:rPr>
        <w:t xml:space="preserve"> </w:t>
      </w:r>
      <w:r>
        <w:t>Холодная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конфликты.</w:t>
      </w:r>
      <w:r>
        <w:rPr>
          <w:spacing w:val="1"/>
        </w:rPr>
        <w:t xml:space="preserve"> </w:t>
      </w:r>
      <w:r>
        <w:t>Пражская</w:t>
      </w:r>
      <w:r>
        <w:rPr>
          <w:spacing w:val="1"/>
        </w:rPr>
        <w:t xml:space="preserve"> </w:t>
      </w:r>
      <w:r>
        <w:t>весна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авторитета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военно-стратегического</w:t>
      </w:r>
      <w:r>
        <w:rPr>
          <w:spacing w:val="1"/>
        </w:rPr>
        <w:t xml:space="preserve"> </w:t>
      </w:r>
      <w:r>
        <w:t>паритета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США.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разрядки.</w:t>
      </w:r>
      <w:r>
        <w:rPr>
          <w:spacing w:val="1"/>
        </w:rPr>
        <w:t xml:space="preserve"> </w:t>
      </w:r>
      <w:r>
        <w:t>Совещание по безопасности и сотрудничеству в Европе (СБСЕ) в Хельсинки. Ввод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Афганистан.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антикоммунистических</w:t>
      </w:r>
      <w:r>
        <w:rPr>
          <w:spacing w:val="1"/>
        </w:rPr>
        <w:t xml:space="preserve"> </w:t>
      </w:r>
      <w:r>
        <w:t>настроений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Европе.</w:t>
      </w:r>
      <w:r>
        <w:rPr>
          <w:spacing w:val="-1"/>
        </w:rPr>
        <w:t xml:space="preserve"> </w:t>
      </w:r>
      <w:r>
        <w:t>Кризис</w:t>
      </w:r>
      <w:r>
        <w:rPr>
          <w:spacing w:val="-3"/>
        </w:rPr>
        <w:t xml:space="preserve"> </w:t>
      </w:r>
      <w:r>
        <w:t>просоветских</w:t>
      </w:r>
      <w:r>
        <w:rPr>
          <w:spacing w:val="1"/>
        </w:rPr>
        <w:t xml:space="preserve"> </w:t>
      </w:r>
      <w:r>
        <w:t>режимов.</w:t>
      </w:r>
    </w:p>
    <w:p w14:paraId="9B110000">
      <w:pPr>
        <w:pStyle w:val="Style_1"/>
        <w:spacing w:before="1"/>
        <w:ind w:firstLine="0" w:left="1101"/>
      </w:pPr>
      <w:r>
        <w:t>Л.И.</w:t>
      </w:r>
      <w:r>
        <w:rPr>
          <w:spacing w:val="-3"/>
        </w:rPr>
        <w:t xml:space="preserve"> </w:t>
      </w:r>
      <w:r>
        <w:t>Брежнев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оценках</w:t>
      </w:r>
      <w:r>
        <w:rPr>
          <w:spacing w:val="-1"/>
        </w:rPr>
        <w:t xml:space="preserve"> </w:t>
      </w:r>
      <w:r>
        <w:t>современников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историков.</w:t>
      </w:r>
    </w:p>
    <w:p w14:paraId="9C110000">
      <w:pPr>
        <w:pStyle w:val="Style_5"/>
        <w:numPr>
          <w:ilvl w:val="4"/>
          <w:numId w:val="47"/>
        </w:numPr>
        <w:tabs>
          <w:tab w:leader="none" w:pos="2362" w:val="left"/>
        </w:tabs>
        <w:spacing w:after="0" w:before="161" w:line="240" w:lineRule="auto"/>
        <w:ind w:hanging="1261" w:left="2361" w:right="0"/>
        <w:jc w:val="both"/>
        <w:rPr>
          <w:sz w:val="28"/>
        </w:rPr>
      </w:pPr>
      <w:r>
        <w:rPr>
          <w:sz w:val="28"/>
        </w:rPr>
        <w:t>Политика</w:t>
      </w:r>
      <w:r>
        <w:rPr>
          <w:spacing w:val="-5"/>
          <w:sz w:val="28"/>
        </w:rPr>
        <w:t xml:space="preserve"> </w:t>
      </w:r>
      <w:r>
        <w:rPr>
          <w:sz w:val="28"/>
        </w:rPr>
        <w:t>перестройки.</w:t>
      </w:r>
      <w:r>
        <w:rPr>
          <w:spacing w:val="-3"/>
          <w:sz w:val="28"/>
        </w:rPr>
        <w:t xml:space="preserve"> </w:t>
      </w:r>
      <w:r>
        <w:rPr>
          <w:sz w:val="28"/>
        </w:rPr>
        <w:t>Распад</w:t>
      </w:r>
      <w:r>
        <w:rPr>
          <w:spacing w:val="-1"/>
          <w:sz w:val="28"/>
        </w:rPr>
        <w:t xml:space="preserve"> </w:t>
      </w:r>
      <w:r>
        <w:rPr>
          <w:sz w:val="28"/>
        </w:rPr>
        <w:t>СССР</w:t>
      </w:r>
      <w:r>
        <w:rPr>
          <w:spacing w:val="-3"/>
          <w:sz w:val="28"/>
        </w:rPr>
        <w:t xml:space="preserve"> </w:t>
      </w:r>
      <w:r>
        <w:rPr>
          <w:sz w:val="28"/>
        </w:rPr>
        <w:t>(1985–1991</w:t>
      </w:r>
      <w:r>
        <w:rPr>
          <w:spacing w:val="-3"/>
          <w:sz w:val="28"/>
        </w:rPr>
        <w:t xml:space="preserve"> </w:t>
      </w:r>
      <w:r>
        <w:rPr>
          <w:sz w:val="28"/>
        </w:rPr>
        <w:t>гг.).</w:t>
      </w:r>
    </w:p>
    <w:p w14:paraId="9D110000">
      <w:pPr>
        <w:pStyle w:val="Style_1"/>
        <w:spacing w:before="160" w:line="360" w:lineRule="auto"/>
        <w:ind w:right="521"/>
      </w:pPr>
      <w:r>
        <w:t>Нарастание</w:t>
      </w:r>
      <w:r>
        <w:rPr>
          <w:spacing w:val="1"/>
        </w:rPr>
        <w:t xml:space="preserve"> </w:t>
      </w:r>
      <w:r>
        <w:t>кризисных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идейно-</w:t>
      </w:r>
      <w:r>
        <w:rPr>
          <w:spacing w:val="-67"/>
        </w:rPr>
        <w:t xml:space="preserve"> </w:t>
      </w:r>
      <w:r>
        <w:t>политической сферах. Резкое падение мировых цен на нефть и его негативные</w:t>
      </w:r>
      <w:r>
        <w:rPr>
          <w:spacing w:val="1"/>
        </w:rPr>
        <w:t xml:space="preserve"> </w:t>
      </w:r>
      <w:r>
        <w:t>последствия для советской экономики. М.С. Горбачев и его окружение: курс на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Антиалкогольная</w:t>
      </w:r>
      <w:r>
        <w:rPr>
          <w:spacing w:val="1"/>
        </w:rPr>
        <w:t xml:space="preserve"> </w:t>
      </w:r>
      <w:r>
        <w:t>кампания</w:t>
      </w:r>
      <w:r>
        <w:rPr>
          <w:spacing w:val="1"/>
        </w:rPr>
        <w:t xml:space="preserve"> </w:t>
      </w:r>
      <w:r>
        <w:t>1985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противоречивые</w:t>
      </w:r>
      <w:r>
        <w:rPr>
          <w:spacing w:val="1"/>
        </w:rPr>
        <w:t xml:space="preserve"> </w:t>
      </w:r>
      <w:r>
        <w:t>результаты.</w:t>
      </w:r>
      <w:r>
        <w:rPr>
          <w:spacing w:val="-67"/>
        </w:rPr>
        <w:t xml:space="preserve"> </w:t>
      </w:r>
      <w:r>
        <w:t>Чернобыльская</w:t>
      </w:r>
      <w:r>
        <w:rPr>
          <w:spacing w:val="16"/>
        </w:rPr>
        <w:t xml:space="preserve"> </w:t>
      </w:r>
      <w:r>
        <w:t>трагедия.</w:t>
      </w:r>
      <w:r>
        <w:rPr>
          <w:spacing w:val="15"/>
        </w:rPr>
        <w:t xml:space="preserve"> </w:t>
      </w:r>
      <w:r>
        <w:t>Реформы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экономике,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политической</w:t>
      </w:r>
      <w:r>
        <w:rPr>
          <w:spacing w:val="16"/>
        </w:rPr>
        <w:t xml:space="preserve"> </w:t>
      </w:r>
      <w:r>
        <w:t>и</w:t>
      </w:r>
    </w:p>
    <w:p w14:paraId="9E110000">
      <w:pPr>
        <w:sectPr>
          <w:pgSz w:h="16850" w:orient="portrait" w:w="11910"/>
          <w:pgMar w:bottom="740" w:footer="543" w:header="576" w:left="740" w:right="180" w:top="840"/>
        </w:sectPr>
      </w:pPr>
    </w:p>
    <w:p w14:paraId="9F110000">
      <w:pPr>
        <w:pStyle w:val="Style_1"/>
        <w:ind w:firstLine="0" w:left="0"/>
        <w:jc w:val="left"/>
        <w:rPr>
          <w:sz w:val="20"/>
        </w:rPr>
      </w:pPr>
    </w:p>
    <w:p w14:paraId="A0110000">
      <w:pPr>
        <w:pStyle w:val="Style_1"/>
        <w:spacing w:before="254" w:line="360" w:lineRule="auto"/>
        <w:ind w:firstLine="0" w:left="0" w:right="529"/>
      </w:pPr>
      <w:r>
        <w:t>государственной сферах. Законы о госпредприятии и об индивидуальной 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3"/>
        </w:rPr>
        <w:t xml:space="preserve"> </w:t>
      </w:r>
      <w:r>
        <w:t>Принятие</w:t>
      </w:r>
      <w:r>
        <w:rPr>
          <w:spacing w:val="-1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приватизации</w:t>
      </w:r>
      <w:r>
        <w:rPr>
          <w:spacing w:val="-1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предприятий.</w:t>
      </w:r>
    </w:p>
    <w:p w14:paraId="A1110000">
      <w:pPr>
        <w:pStyle w:val="Style_1"/>
        <w:spacing w:line="360" w:lineRule="auto"/>
        <w:ind w:right="521"/>
      </w:pPr>
      <w:r>
        <w:t>Гласность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плюрализм.</w:t>
      </w:r>
      <w:r>
        <w:rPr>
          <w:spacing w:val="1"/>
        </w:rPr>
        <w:t xml:space="preserve"> </w:t>
      </w:r>
      <w:r>
        <w:t>Политизация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Либерализация</w:t>
      </w:r>
      <w:r>
        <w:rPr>
          <w:spacing w:val="1"/>
        </w:rPr>
        <w:t xml:space="preserve"> </w:t>
      </w:r>
      <w:r>
        <w:t>цензуры.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догматизма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идеологии.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волна</w:t>
      </w:r>
      <w:r>
        <w:rPr>
          <w:spacing w:val="1"/>
        </w:rPr>
        <w:t xml:space="preserve"> </w:t>
      </w:r>
      <w:r>
        <w:t>десталинизации. История страны как фактор политической жизни. Отношение к</w:t>
      </w:r>
      <w:r>
        <w:rPr>
          <w:spacing w:val="1"/>
        </w:rPr>
        <w:t xml:space="preserve"> </w:t>
      </w:r>
      <w:r>
        <w:t>войне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Афганистане.</w:t>
      </w:r>
      <w:r>
        <w:rPr>
          <w:spacing w:val="-1"/>
        </w:rPr>
        <w:t xml:space="preserve"> </w:t>
      </w:r>
      <w:r>
        <w:t>Неформальные</w:t>
      </w:r>
      <w:r>
        <w:rPr>
          <w:spacing w:val="-1"/>
        </w:rPr>
        <w:t xml:space="preserve"> </w:t>
      </w:r>
      <w:r>
        <w:t>политические объединения.</w:t>
      </w:r>
    </w:p>
    <w:p w14:paraId="A2110000">
      <w:pPr>
        <w:pStyle w:val="Style_1"/>
        <w:spacing w:line="360" w:lineRule="auto"/>
        <w:ind w:right="523"/>
      </w:pPr>
      <w:r>
        <w:t>Новое мышление М.С. Горбачева. Изменения в советской внешней политике.</w:t>
      </w:r>
      <w:r>
        <w:rPr>
          <w:spacing w:val="-67"/>
        </w:rPr>
        <w:t xml:space="preserve"> </w:t>
      </w:r>
      <w:r>
        <w:t>Односторонние</w:t>
      </w:r>
      <w:r>
        <w:rPr>
          <w:spacing w:val="1"/>
        </w:rPr>
        <w:t xml:space="preserve"> </w:t>
      </w:r>
      <w:r>
        <w:t>уступки</w:t>
      </w:r>
      <w:r>
        <w:rPr>
          <w:spacing w:val="1"/>
        </w:rPr>
        <w:t xml:space="preserve"> </w:t>
      </w:r>
      <w:r>
        <w:t>Западу.</w:t>
      </w:r>
      <w:r>
        <w:rPr>
          <w:spacing w:val="1"/>
        </w:rPr>
        <w:t xml:space="preserve"> </w:t>
      </w:r>
      <w:r>
        <w:t>Роспуск</w:t>
      </w:r>
      <w:r>
        <w:rPr>
          <w:spacing w:val="1"/>
        </w:rPr>
        <w:t xml:space="preserve"> </w:t>
      </w:r>
      <w:r>
        <w:t>СЭВ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Варшавского</w:t>
      </w:r>
      <w:r>
        <w:rPr>
          <w:spacing w:val="-67"/>
        </w:rPr>
        <w:t xml:space="preserve"> </w:t>
      </w:r>
      <w:r>
        <w:t>договора. Объединение Германии. Начало вывода советских войск из Центральной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Восточной</w:t>
      </w:r>
      <w:r>
        <w:rPr>
          <w:spacing w:val="-3"/>
        </w:rPr>
        <w:t xml:space="preserve"> </w:t>
      </w:r>
      <w:r>
        <w:t>Европы.</w:t>
      </w:r>
      <w:r>
        <w:rPr>
          <w:spacing w:val="-1"/>
        </w:rPr>
        <w:t xml:space="preserve"> </w:t>
      </w:r>
      <w:r>
        <w:t>Завершение</w:t>
      </w:r>
      <w:r>
        <w:rPr>
          <w:spacing w:val="-1"/>
        </w:rPr>
        <w:t xml:space="preserve"> </w:t>
      </w:r>
      <w:r>
        <w:t>холодной войны.</w:t>
      </w:r>
    </w:p>
    <w:p w14:paraId="A3110000">
      <w:pPr>
        <w:pStyle w:val="Style_1"/>
        <w:spacing w:line="360" w:lineRule="auto"/>
        <w:ind w:right="524"/>
      </w:pPr>
      <w:r>
        <w:t>Демократизация</w:t>
      </w:r>
      <w:r>
        <w:rPr>
          <w:spacing w:val="28"/>
        </w:rPr>
        <w:t xml:space="preserve"> </w:t>
      </w:r>
      <w:r>
        <w:t>советской</w:t>
      </w:r>
      <w:r>
        <w:rPr>
          <w:spacing w:val="29"/>
        </w:rPr>
        <w:t xml:space="preserve"> </w:t>
      </w:r>
      <w:r>
        <w:t>политической</w:t>
      </w:r>
      <w:r>
        <w:rPr>
          <w:spacing w:val="28"/>
        </w:rPr>
        <w:t xml:space="preserve"> </w:t>
      </w:r>
      <w:r>
        <w:t>системы.</w:t>
      </w:r>
      <w:r>
        <w:rPr>
          <w:spacing w:val="27"/>
        </w:rPr>
        <w:t xml:space="preserve"> </w:t>
      </w:r>
      <w:r>
        <w:t>XIX</w:t>
      </w:r>
      <w:r>
        <w:rPr>
          <w:spacing w:val="29"/>
        </w:rPr>
        <w:t xml:space="preserve"> </w:t>
      </w:r>
      <w:r>
        <w:t>конференция</w:t>
      </w:r>
      <w:r>
        <w:rPr>
          <w:spacing w:val="28"/>
        </w:rPr>
        <w:t xml:space="preserve"> </w:t>
      </w:r>
      <w:r>
        <w:t>КПСС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выборы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депутатов. Съезды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депутатов – высший орган государственной власти. I съезд народных депутатов</w:t>
      </w:r>
      <w:r>
        <w:rPr>
          <w:spacing w:val="1"/>
        </w:rPr>
        <w:t xml:space="preserve"> </w:t>
      </w:r>
      <w:r>
        <w:t>СССР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-2"/>
        </w:rPr>
        <w:t xml:space="preserve"> </w:t>
      </w:r>
      <w:r>
        <w:t>Демократы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волны,</w:t>
      </w:r>
      <w:r>
        <w:rPr>
          <w:spacing w:val="-1"/>
        </w:rPr>
        <w:t xml:space="preserve"> </w:t>
      </w:r>
      <w:r>
        <w:t>их лидеры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программы.</w:t>
      </w:r>
    </w:p>
    <w:p w14:paraId="A4110000">
      <w:pPr>
        <w:pStyle w:val="Style_1"/>
        <w:spacing w:line="360" w:lineRule="auto"/>
        <w:ind w:right="522"/>
      </w:pPr>
      <w:r>
        <w:t>Подъем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нагнетание</w:t>
      </w:r>
      <w:r>
        <w:rPr>
          <w:spacing w:val="1"/>
        </w:rPr>
        <w:t xml:space="preserve"> </w:t>
      </w:r>
      <w:r>
        <w:t>националистических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сепаратистских</w:t>
      </w:r>
      <w:r>
        <w:rPr>
          <w:spacing w:val="1"/>
        </w:rPr>
        <w:t xml:space="preserve"> </w:t>
      </w:r>
      <w:r>
        <w:t>настроений.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противостояния:</w:t>
      </w:r>
      <w:r>
        <w:rPr>
          <w:spacing w:val="1"/>
        </w:rPr>
        <w:t xml:space="preserve"> </w:t>
      </w:r>
      <w:r>
        <w:t>Закавказье, Прибалтика, Украина, Молдавия. Позиции республиканских лидеров и</w:t>
      </w:r>
      <w:r>
        <w:rPr>
          <w:spacing w:val="1"/>
        </w:rPr>
        <w:t xml:space="preserve"> </w:t>
      </w:r>
      <w:r>
        <w:t>национальных элит.</w:t>
      </w:r>
    </w:p>
    <w:p w14:paraId="A5110000">
      <w:pPr>
        <w:pStyle w:val="Style_1"/>
        <w:spacing w:line="360" w:lineRule="auto"/>
        <w:ind w:right="524"/>
      </w:pPr>
      <w:r>
        <w:t>Последний этап перестройки: 1990–1991 гг. Отмена 6-й статьи Конституции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руководящей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КПСС.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многопартийности.</w:t>
      </w:r>
      <w:r>
        <w:rPr>
          <w:spacing w:val="1"/>
        </w:rPr>
        <w:t xml:space="preserve"> </w:t>
      </w:r>
      <w:r>
        <w:t>Кризис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КПСС и создание Коммунистической партии РСФСР. I съезд народных депутатов</w:t>
      </w:r>
      <w:r>
        <w:rPr>
          <w:spacing w:val="1"/>
        </w:rPr>
        <w:t xml:space="preserve"> </w:t>
      </w:r>
      <w:r>
        <w:t>РСФСР и его решения. Противостояние союзной и российской власти. Введение</w:t>
      </w:r>
      <w:r>
        <w:rPr>
          <w:spacing w:val="1"/>
        </w:rPr>
        <w:t xml:space="preserve"> </w:t>
      </w:r>
      <w:r>
        <w:t>поста Президента и избрание М.С. Горбачева Президентом СССР. Избрание Б.Н.</w:t>
      </w:r>
      <w:r>
        <w:rPr>
          <w:spacing w:val="1"/>
        </w:rPr>
        <w:t xml:space="preserve"> </w:t>
      </w:r>
      <w:r>
        <w:t>Ельцина</w:t>
      </w:r>
      <w:r>
        <w:rPr>
          <w:spacing w:val="-4"/>
        </w:rPr>
        <w:t xml:space="preserve"> </w:t>
      </w:r>
      <w:r>
        <w:t>Президентом РСФСР.</w:t>
      </w:r>
      <w:r>
        <w:rPr>
          <w:spacing w:val="-3"/>
        </w:rPr>
        <w:t xml:space="preserve"> </w:t>
      </w:r>
      <w:r>
        <w:t>Углубление</w:t>
      </w:r>
      <w:r>
        <w:rPr>
          <w:spacing w:val="-3"/>
        </w:rPr>
        <w:t xml:space="preserve"> </w:t>
      </w:r>
      <w:r>
        <w:t>политического</w:t>
      </w:r>
      <w:r>
        <w:rPr>
          <w:spacing w:val="-3"/>
        </w:rPr>
        <w:t xml:space="preserve"> </w:t>
      </w:r>
      <w:r>
        <w:t>кризиса.</w:t>
      </w:r>
    </w:p>
    <w:p w14:paraId="A6110000">
      <w:pPr>
        <w:pStyle w:val="Style_1"/>
        <w:spacing w:line="360" w:lineRule="auto"/>
        <w:ind w:right="523"/>
      </w:pPr>
      <w:r>
        <w:t>Усиление центробежных тенденций и угрозы распада СССР. Декларация о</w:t>
      </w:r>
      <w:r>
        <w:rPr>
          <w:spacing w:val="1"/>
        </w:rPr>
        <w:t xml:space="preserve"> </w:t>
      </w:r>
      <w:r>
        <w:t>государственном суверенитете РСФСР. Дискуссии о путях обновления Союза ССР.</w:t>
      </w:r>
      <w:r>
        <w:rPr>
          <w:spacing w:val="-67"/>
        </w:rPr>
        <w:t xml:space="preserve"> </w:t>
      </w:r>
      <w:r>
        <w:t>Ново-Огаревский</w:t>
      </w:r>
      <w:r>
        <w:rPr>
          <w:spacing w:val="106"/>
        </w:rPr>
        <w:t xml:space="preserve"> </w:t>
      </w:r>
      <w:r>
        <w:t>процесс</w:t>
      </w:r>
      <w:r>
        <w:rPr>
          <w:spacing w:val="106"/>
        </w:rPr>
        <w:t xml:space="preserve"> </w:t>
      </w:r>
      <w:r>
        <w:t>и</w:t>
      </w:r>
      <w:r>
        <w:rPr>
          <w:spacing w:val="103"/>
        </w:rPr>
        <w:t xml:space="preserve"> </w:t>
      </w:r>
      <w:r>
        <w:t>попытки</w:t>
      </w:r>
      <w:r>
        <w:rPr>
          <w:spacing w:val="105"/>
        </w:rPr>
        <w:t xml:space="preserve"> </w:t>
      </w:r>
      <w:r>
        <w:t>подписания</w:t>
      </w:r>
      <w:r>
        <w:rPr>
          <w:spacing w:val="107"/>
        </w:rPr>
        <w:t xml:space="preserve"> </w:t>
      </w:r>
      <w:r>
        <w:t>нового</w:t>
      </w:r>
      <w:r>
        <w:rPr>
          <w:spacing w:val="106"/>
        </w:rPr>
        <w:t xml:space="preserve"> </w:t>
      </w:r>
      <w:r>
        <w:t>Союзного</w:t>
      </w:r>
      <w:r>
        <w:rPr>
          <w:spacing w:val="105"/>
        </w:rPr>
        <w:t xml:space="preserve"> </w:t>
      </w:r>
      <w:r>
        <w:t>договора.</w:t>
      </w:r>
    </w:p>
    <w:p w14:paraId="A7110000">
      <w:pPr>
        <w:pStyle w:val="Style_1"/>
        <w:ind w:firstLine="0" w:left="0"/>
      </w:pPr>
      <w:r>
        <w:t xml:space="preserve">«Парад   </w:t>
      </w:r>
      <w:r>
        <w:rPr>
          <w:spacing w:val="25"/>
        </w:rPr>
        <w:t xml:space="preserve"> </w:t>
      </w:r>
      <w:r>
        <w:t xml:space="preserve">суверенитетов».   </w:t>
      </w:r>
      <w:r>
        <w:rPr>
          <w:spacing w:val="24"/>
        </w:rPr>
        <w:t xml:space="preserve"> </w:t>
      </w:r>
      <w:r>
        <w:t xml:space="preserve">Референдум   </w:t>
      </w:r>
      <w:r>
        <w:rPr>
          <w:spacing w:val="24"/>
        </w:rPr>
        <w:t xml:space="preserve"> </w:t>
      </w:r>
      <w:r>
        <w:t xml:space="preserve">о   </w:t>
      </w:r>
      <w:r>
        <w:rPr>
          <w:spacing w:val="25"/>
        </w:rPr>
        <w:t xml:space="preserve"> </w:t>
      </w:r>
      <w:r>
        <w:t xml:space="preserve">сохранении   </w:t>
      </w:r>
      <w:r>
        <w:rPr>
          <w:spacing w:val="23"/>
        </w:rPr>
        <w:t xml:space="preserve"> </w:t>
      </w:r>
      <w:r>
        <w:t xml:space="preserve">СССР.   </w:t>
      </w:r>
      <w:r>
        <w:rPr>
          <w:spacing w:val="23"/>
        </w:rPr>
        <w:t xml:space="preserve"> </w:t>
      </w:r>
      <w:r>
        <w:t>Превращение</w:t>
      </w:r>
    </w:p>
    <w:p w14:paraId="A8110000">
      <w:pPr>
        <w:sectPr>
          <w:pgSz w:h="16850" w:orient="portrait" w:w="11910"/>
          <w:pgMar w:bottom="740" w:footer="543" w:header="576" w:left="740" w:right="180" w:top="840"/>
        </w:sectPr>
      </w:pPr>
    </w:p>
    <w:p w14:paraId="A9110000">
      <w:pPr>
        <w:pStyle w:val="Style_1"/>
        <w:ind w:firstLine="0" w:left="0"/>
        <w:jc w:val="left"/>
        <w:rPr>
          <w:sz w:val="20"/>
        </w:rPr>
      </w:pPr>
    </w:p>
    <w:p w14:paraId="AA110000">
      <w:pPr>
        <w:pStyle w:val="Style_1"/>
        <w:spacing w:before="254" w:line="360" w:lineRule="auto"/>
        <w:ind w:firstLine="0" w:left="0" w:right="521"/>
      </w:pPr>
      <w:r>
        <w:t>экономического</w:t>
      </w:r>
      <w:r>
        <w:rPr>
          <w:spacing w:val="1"/>
        </w:rPr>
        <w:t xml:space="preserve"> </w:t>
      </w:r>
      <w:r>
        <w:t>кризиса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фактор. Нарастание</w:t>
      </w:r>
      <w:r>
        <w:rPr>
          <w:spacing w:val="1"/>
        </w:rPr>
        <w:t xml:space="preserve"> </w:t>
      </w:r>
      <w:r>
        <w:t>разбалансированности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карточной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снабжения.</w:t>
      </w:r>
      <w:r>
        <w:rPr>
          <w:spacing w:val="1"/>
        </w:rPr>
        <w:t xml:space="preserve"> </w:t>
      </w:r>
      <w:r>
        <w:t>Реалии</w:t>
      </w:r>
      <w:r>
        <w:rPr>
          <w:spacing w:val="1"/>
        </w:rPr>
        <w:t xml:space="preserve"> </w:t>
      </w:r>
      <w:r>
        <w:t>1991</w:t>
      </w:r>
      <w:r>
        <w:rPr>
          <w:spacing w:val="1"/>
        </w:rPr>
        <w:t xml:space="preserve"> </w:t>
      </w:r>
      <w:r>
        <w:t>г.:</w:t>
      </w:r>
      <w:r>
        <w:rPr>
          <w:spacing w:val="1"/>
        </w:rPr>
        <w:t xml:space="preserve"> </w:t>
      </w:r>
      <w:r>
        <w:t>конфискационная</w:t>
      </w:r>
      <w:r>
        <w:rPr>
          <w:spacing w:val="1"/>
        </w:rPr>
        <w:t xml:space="preserve"> </w:t>
      </w:r>
      <w:r>
        <w:t>денежная</w:t>
      </w:r>
      <w:r>
        <w:rPr>
          <w:spacing w:val="1"/>
        </w:rPr>
        <w:t xml:space="preserve"> </w:t>
      </w:r>
      <w:r>
        <w:t>реформа,</w:t>
      </w:r>
      <w:r>
        <w:rPr>
          <w:spacing w:val="1"/>
        </w:rPr>
        <w:t xml:space="preserve"> </w:t>
      </w:r>
      <w:r>
        <w:t>трехкратное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государственных цен, пустые полки магазинов. Разработка союзным и российским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рыночной</w:t>
      </w:r>
      <w:r>
        <w:rPr>
          <w:spacing w:val="1"/>
        </w:rPr>
        <w:t xml:space="preserve"> </w:t>
      </w:r>
      <w:r>
        <w:t>экономике.</w:t>
      </w:r>
      <w:r>
        <w:rPr>
          <w:spacing w:val="1"/>
        </w:rPr>
        <w:t xml:space="preserve"> </w:t>
      </w:r>
      <w:r>
        <w:t>Радикализация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настроений.</w:t>
      </w:r>
      <w:r>
        <w:rPr>
          <w:spacing w:val="1"/>
        </w:rPr>
        <w:t xml:space="preserve"> </w:t>
      </w:r>
      <w:r>
        <w:t>Забастовочное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государственно-конфессиональных</w:t>
      </w:r>
      <w:r>
        <w:rPr>
          <w:spacing w:val="-4"/>
        </w:rPr>
        <w:t xml:space="preserve"> </w:t>
      </w:r>
      <w:r>
        <w:t>отношениях.</w:t>
      </w:r>
    </w:p>
    <w:p w14:paraId="AB110000">
      <w:pPr>
        <w:pStyle w:val="Style_1"/>
        <w:spacing w:before="1" w:line="360" w:lineRule="auto"/>
        <w:ind w:right="521"/>
      </w:pPr>
      <w:r>
        <w:t>Попытка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переворота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августе</w:t>
      </w:r>
      <w:r>
        <w:rPr>
          <w:spacing w:val="1"/>
        </w:rPr>
        <w:t xml:space="preserve"> </w:t>
      </w:r>
      <w:r>
        <w:t>1991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ГКЧП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защитники</w:t>
      </w:r>
      <w:r>
        <w:rPr>
          <w:spacing w:val="1"/>
        </w:rPr>
        <w:t xml:space="preserve"> </w:t>
      </w:r>
      <w:r>
        <w:t>Белого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Победа</w:t>
      </w:r>
      <w:r>
        <w:rPr>
          <w:spacing w:val="1"/>
        </w:rPr>
        <w:t xml:space="preserve"> </w:t>
      </w:r>
      <w:r>
        <w:t>Ельцина.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союзной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структур КПСС. Оформление фактического распада СССР. Беловежские и Алма-</w:t>
      </w:r>
      <w:r>
        <w:rPr>
          <w:spacing w:val="1"/>
        </w:rPr>
        <w:t xml:space="preserve"> </w:t>
      </w:r>
      <w:r>
        <w:t>Атинские</w:t>
      </w:r>
      <w:r>
        <w:rPr>
          <w:spacing w:val="-2"/>
        </w:rPr>
        <w:t xml:space="preserve"> </w:t>
      </w:r>
      <w:r>
        <w:t>соглашения,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Содружества</w:t>
      </w:r>
      <w:r>
        <w:rPr>
          <w:spacing w:val="-4"/>
        </w:rPr>
        <w:t xml:space="preserve"> </w:t>
      </w:r>
      <w:r>
        <w:t>Независимых Государств</w:t>
      </w:r>
      <w:r>
        <w:rPr>
          <w:spacing w:val="-3"/>
        </w:rPr>
        <w:t xml:space="preserve"> </w:t>
      </w:r>
      <w:r>
        <w:t>(СНГ).</w:t>
      </w:r>
    </w:p>
    <w:p w14:paraId="AC110000">
      <w:pPr>
        <w:pStyle w:val="Style_1"/>
        <w:spacing w:line="360" w:lineRule="auto"/>
        <w:ind w:right="524"/>
      </w:pPr>
      <w:r>
        <w:t>Реакция мирового сообщества на распад</w:t>
      </w:r>
      <w:r>
        <w:rPr>
          <w:spacing w:val="70"/>
        </w:rPr>
        <w:t xml:space="preserve"> </w:t>
      </w:r>
      <w:r>
        <w:t>СССР. Россия как преемник СССР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международной</w:t>
      </w:r>
      <w:r>
        <w:rPr>
          <w:spacing w:val="2"/>
        </w:rPr>
        <w:t xml:space="preserve"> </w:t>
      </w:r>
      <w:r>
        <w:t>арене.</w:t>
      </w:r>
    </w:p>
    <w:p w14:paraId="AD110000">
      <w:pPr>
        <w:pStyle w:val="Style_5"/>
        <w:numPr>
          <w:ilvl w:val="4"/>
          <w:numId w:val="47"/>
        </w:numPr>
        <w:tabs>
          <w:tab w:leader="none" w:pos="2362" w:val="left"/>
        </w:tabs>
        <w:spacing w:after="0" w:before="2" w:line="240" w:lineRule="auto"/>
        <w:ind w:hanging="1261" w:left="2361" w:right="0"/>
        <w:jc w:val="both"/>
        <w:rPr>
          <w:sz w:val="28"/>
        </w:rPr>
      </w:pPr>
      <w:r>
        <w:rPr>
          <w:sz w:val="28"/>
        </w:rPr>
        <w:t>Наш</w:t>
      </w:r>
      <w:r>
        <w:rPr>
          <w:spacing w:val="-2"/>
          <w:sz w:val="28"/>
        </w:rPr>
        <w:t xml:space="preserve"> </w:t>
      </w:r>
      <w:r>
        <w:rPr>
          <w:sz w:val="28"/>
        </w:rPr>
        <w:t>край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1945–1991 гг.</w:t>
      </w:r>
    </w:p>
    <w:p w14:paraId="AE110000">
      <w:pPr>
        <w:pStyle w:val="Style_5"/>
        <w:numPr>
          <w:ilvl w:val="4"/>
          <w:numId w:val="47"/>
        </w:numPr>
        <w:tabs>
          <w:tab w:leader="none" w:pos="2362" w:val="left"/>
        </w:tabs>
        <w:spacing w:after="0" w:before="160" w:line="240" w:lineRule="auto"/>
        <w:ind w:hanging="1261" w:left="2361" w:right="0"/>
        <w:jc w:val="both"/>
        <w:rPr>
          <w:sz w:val="28"/>
        </w:rPr>
      </w:pPr>
      <w:r>
        <w:rPr>
          <w:sz w:val="28"/>
        </w:rPr>
        <w:t>Обобщение.</w:t>
      </w:r>
    </w:p>
    <w:p w14:paraId="AF110000">
      <w:pPr>
        <w:pStyle w:val="Style_5"/>
        <w:numPr>
          <w:ilvl w:val="3"/>
          <w:numId w:val="48"/>
        </w:numPr>
        <w:tabs>
          <w:tab w:leader="none" w:pos="2153" w:val="left"/>
        </w:tabs>
        <w:spacing w:after="0" w:before="161" w:line="360" w:lineRule="auto"/>
        <w:ind w:firstLine="0" w:left="1101" w:right="3420"/>
        <w:jc w:val="both"/>
        <w:rPr>
          <w:sz w:val="28"/>
        </w:rPr>
      </w:pPr>
      <w:r>
        <w:rPr>
          <w:sz w:val="28"/>
        </w:rPr>
        <w:t>Российская Федерация в 1992–2022 гг.</w:t>
      </w:r>
      <w:r>
        <w:rPr>
          <w:spacing w:val="1"/>
          <w:sz w:val="28"/>
        </w:rPr>
        <w:t xml:space="preserve"> </w:t>
      </w:r>
      <w:r>
        <w:rPr>
          <w:sz w:val="28"/>
        </w:rPr>
        <w:t>34.4.2.2.1.</w:t>
      </w:r>
      <w:r>
        <w:rPr>
          <w:spacing w:val="-3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новой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(1992–1999</w:t>
      </w:r>
      <w:r>
        <w:rPr>
          <w:spacing w:val="-1"/>
          <w:sz w:val="28"/>
        </w:rPr>
        <w:t xml:space="preserve"> </w:t>
      </w:r>
      <w:r>
        <w:rPr>
          <w:sz w:val="28"/>
        </w:rPr>
        <w:t>гг.).</w:t>
      </w:r>
    </w:p>
    <w:p w14:paraId="B0110000">
      <w:pPr>
        <w:pStyle w:val="Style_1"/>
        <w:spacing w:line="360" w:lineRule="auto"/>
        <w:ind w:right="521"/>
      </w:pPr>
      <w:r>
        <w:t>Б.Н.</w:t>
      </w:r>
      <w:r>
        <w:rPr>
          <w:spacing w:val="1"/>
        </w:rPr>
        <w:t xml:space="preserve"> </w:t>
      </w:r>
      <w:r>
        <w:t>Ельцин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окружение.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реформ.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1"/>
        </w:rPr>
        <w:t xml:space="preserve"> </w:t>
      </w:r>
      <w:r>
        <w:t>реформаторов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главе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Е.Т.</w:t>
      </w:r>
      <w:r>
        <w:rPr>
          <w:spacing w:val="1"/>
        </w:rPr>
        <w:t xml:space="preserve"> </w:t>
      </w:r>
      <w:r>
        <w:t>Гайдаром.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радикальных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преобразований.</w:t>
      </w:r>
      <w:r>
        <w:rPr>
          <w:spacing w:val="1"/>
        </w:rPr>
        <w:t xml:space="preserve"> </w:t>
      </w:r>
      <w:r>
        <w:t>Либерализация</w:t>
      </w:r>
      <w:r>
        <w:rPr>
          <w:spacing w:val="1"/>
        </w:rPr>
        <w:t xml:space="preserve"> </w:t>
      </w:r>
      <w:r>
        <w:t>цен.</w:t>
      </w:r>
      <w:r>
        <w:rPr>
          <w:spacing w:val="1"/>
        </w:rPr>
        <w:t xml:space="preserve"> </w:t>
      </w:r>
      <w:r>
        <w:t>«Шоковая</w:t>
      </w:r>
      <w:r>
        <w:rPr>
          <w:spacing w:val="1"/>
        </w:rPr>
        <w:t xml:space="preserve"> </w:t>
      </w:r>
      <w:r>
        <w:t>терапия».</w:t>
      </w:r>
      <w:r>
        <w:rPr>
          <w:spacing w:val="1"/>
        </w:rPr>
        <w:t xml:space="preserve"> </w:t>
      </w:r>
      <w:r>
        <w:t>Ваучерная приватизация. Гиперинфляция, рост цен и падение жизненного уровня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Безработица.</w:t>
      </w:r>
      <w:r>
        <w:rPr>
          <w:spacing w:val="1"/>
        </w:rPr>
        <w:t xml:space="preserve"> </w:t>
      </w:r>
      <w:r>
        <w:t>Черный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криминализация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недовольства</w:t>
      </w:r>
      <w:r>
        <w:rPr>
          <w:spacing w:val="-2"/>
        </w:rPr>
        <w:t xml:space="preserve"> </w:t>
      </w:r>
      <w:r>
        <w:t>граждан первыми</w:t>
      </w:r>
      <w:r>
        <w:rPr>
          <w:spacing w:val="-1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экономических</w:t>
      </w:r>
      <w:r>
        <w:rPr>
          <w:spacing w:val="-3"/>
        </w:rPr>
        <w:t xml:space="preserve"> </w:t>
      </w:r>
      <w:r>
        <w:t>реформ.</w:t>
      </w:r>
    </w:p>
    <w:p w14:paraId="B1110000">
      <w:pPr>
        <w:pStyle w:val="Style_1"/>
        <w:spacing w:before="1" w:line="360" w:lineRule="auto"/>
        <w:ind w:right="522"/>
      </w:pPr>
      <w:r>
        <w:t>Нарастание</w:t>
      </w:r>
      <w:r>
        <w:rPr>
          <w:spacing w:val="1"/>
        </w:rPr>
        <w:t xml:space="preserve"> </w:t>
      </w:r>
      <w:r>
        <w:t>политико-конституционного</w:t>
      </w:r>
      <w:r>
        <w:rPr>
          <w:spacing w:val="1"/>
        </w:rPr>
        <w:t xml:space="preserve"> </w:t>
      </w:r>
      <w:r>
        <w:t>кризиса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ухудшения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Указ</w:t>
      </w:r>
      <w:r>
        <w:rPr>
          <w:spacing w:val="1"/>
        </w:rPr>
        <w:t xml:space="preserve"> </w:t>
      </w:r>
      <w:r>
        <w:t>Б.Н.</w:t>
      </w:r>
      <w:r>
        <w:rPr>
          <w:spacing w:val="1"/>
        </w:rPr>
        <w:t xml:space="preserve"> </w:t>
      </w:r>
      <w:r>
        <w:t>Ельцина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1400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Конституционным судом. Возможность мирного выхода из политического кризиса.</w:t>
      </w:r>
      <w:r>
        <w:rPr>
          <w:spacing w:val="-67"/>
        </w:rPr>
        <w:t xml:space="preserve"> </w:t>
      </w:r>
      <w:r>
        <w:t>Трагические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осени</w:t>
      </w:r>
      <w:r>
        <w:rPr>
          <w:spacing w:val="1"/>
        </w:rPr>
        <w:t xml:space="preserve"> </w:t>
      </w:r>
      <w:r>
        <w:t>1993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Всенародное</w:t>
      </w:r>
      <w:r>
        <w:rPr>
          <w:spacing w:val="71"/>
        </w:rPr>
        <w:t xml:space="preserve"> </w:t>
      </w:r>
      <w:r>
        <w:t>голосование</w:t>
      </w:r>
      <w:r>
        <w:rPr>
          <w:spacing w:val="1"/>
        </w:rPr>
        <w:t xml:space="preserve"> </w:t>
      </w:r>
      <w:r>
        <w:t>(плебисцит)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1993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26"/>
        </w:rPr>
        <w:t xml:space="preserve"> </w:t>
      </w:r>
      <w:r>
        <w:t>новой</w:t>
      </w:r>
      <w:r>
        <w:rPr>
          <w:spacing w:val="25"/>
        </w:rPr>
        <w:t xml:space="preserve"> </w:t>
      </w:r>
      <w:r>
        <w:t>системы</w:t>
      </w:r>
      <w:r>
        <w:rPr>
          <w:spacing w:val="25"/>
        </w:rPr>
        <w:t xml:space="preserve"> </w:t>
      </w:r>
      <w:r>
        <w:t>государственного</w:t>
      </w:r>
      <w:r>
        <w:rPr>
          <w:spacing w:val="25"/>
        </w:rPr>
        <w:t xml:space="preserve"> </w:t>
      </w:r>
      <w:r>
        <w:t>устройства.</w:t>
      </w:r>
      <w:r>
        <w:rPr>
          <w:spacing w:val="21"/>
        </w:rPr>
        <w:t xml:space="preserve"> </w:t>
      </w:r>
      <w:r>
        <w:t>Принятие</w:t>
      </w:r>
      <w:r>
        <w:rPr>
          <w:spacing w:val="25"/>
        </w:rPr>
        <w:t xml:space="preserve"> </w:t>
      </w:r>
      <w:r>
        <w:t>Конституции</w:t>
      </w:r>
    </w:p>
    <w:p w14:paraId="B2110000">
      <w:pPr>
        <w:sectPr>
          <w:pgSz w:h="16850" w:orient="portrait" w:w="11910"/>
          <w:pgMar w:bottom="740" w:footer="543" w:header="576" w:left="740" w:right="180" w:top="840"/>
        </w:sectPr>
      </w:pPr>
    </w:p>
    <w:p w14:paraId="B3110000">
      <w:pPr>
        <w:pStyle w:val="Style_1"/>
        <w:ind w:firstLine="0" w:left="0"/>
        <w:jc w:val="left"/>
        <w:rPr>
          <w:sz w:val="20"/>
        </w:rPr>
      </w:pPr>
    </w:p>
    <w:p w14:paraId="B4110000">
      <w:pPr>
        <w:pStyle w:val="Style_1"/>
        <w:spacing w:before="254" w:line="360" w:lineRule="auto"/>
        <w:ind w:firstLine="0" w:left="0" w:right="522"/>
      </w:pPr>
      <w:r>
        <w:t>России</w:t>
      </w:r>
      <w:r>
        <w:rPr>
          <w:spacing w:val="1"/>
        </w:rPr>
        <w:t xml:space="preserve"> </w:t>
      </w:r>
      <w:r>
        <w:t>1993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парламентаризма.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властей.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федеративного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Утверждение</w:t>
      </w:r>
      <w:r>
        <w:rPr>
          <w:spacing w:val="-1"/>
        </w:rPr>
        <w:t xml:space="preserve"> </w:t>
      </w:r>
      <w:r>
        <w:t>государственной символики.</w:t>
      </w:r>
    </w:p>
    <w:p w14:paraId="B5110000">
      <w:pPr>
        <w:pStyle w:val="Style_1"/>
        <w:spacing w:line="360" w:lineRule="auto"/>
        <w:ind w:right="521"/>
      </w:pPr>
      <w:r>
        <w:t>Обострение межнациональных и межконфессиональных отношений в 1990-е</w:t>
      </w:r>
      <w:r>
        <w:rPr>
          <w:spacing w:val="1"/>
        </w:rPr>
        <w:t xml:space="preserve"> </w:t>
      </w:r>
      <w:r>
        <w:t>гг.</w:t>
      </w:r>
      <w:r>
        <w:rPr>
          <w:spacing w:val="15"/>
        </w:rPr>
        <w:t xml:space="preserve"> </w:t>
      </w:r>
      <w:r>
        <w:t>Подписание</w:t>
      </w:r>
      <w:r>
        <w:rPr>
          <w:spacing w:val="16"/>
        </w:rPr>
        <w:t xml:space="preserve"> </w:t>
      </w:r>
      <w:r>
        <w:t>Федеративного</w:t>
      </w:r>
      <w:r>
        <w:rPr>
          <w:spacing w:val="17"/>
        </w:rPr>
        <w:t xml:space="preserve"> </w:t>
      </w:r>
      <w:r>
        <w:t>договора</w:t>
      </w:r>
      <w:r>
        <w:rPr>
          <w:spacing w:val="16"/>
        </w:rPr>
        <w:t xml:space="preserve"> </w:t>
      </w:r>
      <w:r>
        <w:t>(1992</w:t>
      </w:r>
      <w:r>
        <w:rPr>
          <w:spacing w:val="19"/>
        </w:rPr>
        <w:t xml:space="preserve"> </w:t>
      </w:r>
      <w:r>
        <w:t>г.)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отдельных</w:t>
      </w:r>
      <w:r>
        <w:rPr>
          <w:spacing w:val="17"/>
        </w:rPr>
        <w:t xml:space="preserve"> </w:t>
      </w:r>
      <w:r>
        <w:t>соглашений</w:t>
      </w:r>
      <w:r>
        <w:rPr>
          <w:spacing w:val="19"/>
        </w:rPr>
        <w:t xml:space="preserve"> </w:t>
      </w:r>
      <w:r>
        <w:t>центра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республиками.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Военно-</w:t>
      </w:r>
      <w:r>
        <w:rPr>
          <w:spacing w:val="1"/>
        </w:rPr>
        <w:t xml:space="preserve"> </w:t>
      </w:r>
      <w:r>
        <w:t>политический</w:t>
      </w:r>
      <w:r>
        <w:rPr>
          <w:spacing w:val="-1"/>
        </w:rPr>
        <w:t xml:space="preserve"> </w:t>
      </w:r>
      <w:r>
        <w:t>кризис в</w:t>
      </w:r>
      <w:r>
        <w:rPr>
          <w:spacing w:val="-1"/>
        </w:rPr>
        <w:t xml:space="preserve"> </w:t>
      </w:r>
      <w:r>
        <w:t>Чеченской Республике.</w:t>
      </w:r>
    </w:p>
    <w:p w14:paraId="B6110000">
      <w:pPr>
        <w:pStyle w:val="Style_1"/>
        <w:spacing w:before="1" w:line="360" w:lineRule="auto"/>
        <w:ind w:right="521"/>
      </w:pPr>
      <w:r>
        <w:t>Корректировка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реформ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стабилизации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иностранных займов. Тенденции деиндустриализации и увеличения зависимости</w:t>
      </w:r>
      <w:r>
        <w:rPr>
          <w:spacing w:val="1"/>
        </w:rPr>
        <w:t xml:space="preserve"> </w:t>
      </w:r>
      <w:r>
        <w:t>экономики от мировых цен на энергоносители. Ситуация в российском сельском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экспорта</w:t>
      </w:r>
      <w:r>
        <w:rPr>
          <w:spacing w:val="1"/>
        </w:rPr>
        <w:t xml:space="preserve"> </w:t>
      </w:r>
      <w:r>
        <w:t>продовольствия.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пирамиды.</w:t>
      </w:r>
      <w:r>
        <w:rPr>
          <w:spacing w:val="-2"/>
        </w:rPr>
        <w:t xml:space="preserve"> </w:t>
      </w:r>
      <w:r>
        <w:t>Дефолт</w:t>
      </w:r>
      <w:r>
        <w:rPr>
          <w:spacing w:val="-4"/>
        </w:rPr>
        <w:t xml:space="preserve"> </w:t>
      </w:r>
      <w:r>
        <w:t>1998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и его</w:t>
      </w:r>
      <w:r>
        <w:rPr>
          <w:spacing w:val="1"/>
        </w:rPr>
        <w:t xml:space="preserve"> </w:t>
      </w:r>
      <w:r>
        <w:t>последствия.</w:t>
      </w:r>
    </w:p>
    <w:p w14:paraId="B7110000">
      <w:pPr>
        <w:pStyle w:val="Style_1"/>
        <w:spacing w:line="360" w:lineRule="auto"/>
        <w:ind w:right="522"/>
      </w:pPr>
      <w:r>
        <w:t>Повседневная жизнь россиян в условиях реформ. Свобода средств 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СМИ).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выезда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рубеж.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поляризация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ориентиров.</w:t>
      </w:r>
      <w:r>
        <w:rPr>
          <w:spacing w:val="1"/>
        </w:rPr>
        <w:t xml:space="preserve"> </w:t>
      </w:r>
      <w:r>
        <w:t>Безработица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детская</w:t>
      </w:r>
      <w:r>
        <w:rPr>
          <w:spacing w:val="-67"/>
        </w:rPr>
        <w:t xml:space="preserve"> </w:t>
      </w:r>
      <w:r>
        <w:t>беспризорность.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русскоязычного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бывших</w:t>
      </w:r>
      <w:r>
        <w:rPr>
          <w:spacing w:val="1"/>
        </w:rPr>
        <w:t xml:space="preserve"> </w:t>
      </w:r>
      <w:r>
        <w:t>республиках</w:t>
      </w:r>
      <w:r>
        <w:rPr>
          <w:spacing w:val="1"/>
        </w:rPr>
        <w:t xml:space="preserve"> </w:t>
      </w:r>
      <w:r>
        <w:t>СССР.</w:t>
      </w:r>
    </w:p>
    <w:p w14:paraId="B8110000">
      <w:pPr>
        <w:pStyle w:val="Style_1"/>
        <w:spacing w:before="2" w:line="360" w:lineRule="auto"/>
        <w:ind w:right="521"/>
      </w:pPr>
      <w:r>
        <w:t>Новые приоритеты внешней политики. 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правопреемник СССР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арене.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Россией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ядерной</w:t>
      </w:r>
      <w:r>
        <w:rPr>
          <w:spacing w:val="1"/>
        </w:rPr>
        <w:t xml:space="preserve"> </w:t>
      </w:r>
      <w:r>
        <w:t>державы.</w:t>
      </w:r>
      <w:r>
        <w:rPr>
          <w:spacing w:val="-67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Запада.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постсоветском</w:t>
      </w:r>
      <w:r>
        <w:rPr>
          <w:spacing w:val="1"/>
        </w:rPr>
        <w:t xml:space="preserve"> </w:t>
      </w:r>
      <w:r>
        <w:t>пространстве. СНГ и союз с Белоруссией. Военно-политическое сотрудничество в</w:t>
      </w:r>
      <w:r>
        <w:rPr>
          <w:spacing w:val="1"/>
        </w:rPr>
        <w:t xml:space="preserve"> </w:t>
      </w:r>
      <w:r>
        <w:t>рамках СНГ.</w:t>
      </w:r>
    </w:p>
    <w:p w14:paraId="B9110000">
      <w:pPr>
        <w:pStyle w:val="Style_1"/>
        <w:spacing w:line="360" w:lineRule="auto"/>
        <w:ind w:right="521"/>
      </w:pPr>
      <w:r>
        <w:t>Российская</w:t>
      </w:r>
      <w:r>
        <w:rPr>
          <w:spacing w:val="1"/>
        </w:rPr>
        <w:t xml:space="preserve"> </w:t>
      </w:r>
      <w:r>
        <w:t>многопартийность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-67"/>
        </w:rPr>
        <w:t xml:space="preserve"> </w:t>
      </w:r>
      <w:r>
        <w:t>Основные политические партии и движения 1990-х гг., их лидеры и платформы.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Северном</w:t>
      </w:r>
      <w:r>
        <w:rPr>
          <w:spacing w:val="71"/>
        </w:rPr>
        <w:t xml:space="preserve"> </w:t>
      </w:r>
      <w:r>
        <w:t>Кавказе.</w:t>
      </w:r>
      <w:r>
        <w:rPr>
          <w:spacing w:val="1"/>
        </w:rPr>
        <w:t xml:space="preserve"> </w:t>
      </w:r>
      <w:r>
        <w:t>Вторжение террористических группировок в Дагестан. Добровольная отставка Б.Н.</w:t>
      </w:r>
      <w:r>
        <w:rPr>
          <w:spacing w:val="-67"/>
        </w:rPr>
        <w:t xml:space="preserve"> </w:t>
      </w:r>
      <w:r>
        <w:t>Ельцина.</w:t>
      </w:r>
    </w:p>
    <w:p w14:paraId="BA110000">
      <w:pPr>
        <w:pStyle w:val="Style_5"/>
        <w:numPr>
          <w:ilvl w:val="4"/>
          <w:numId w:val="49"/>
        </w:numPr>
        <w:tabs>
          <w:tab w:leader="none" w:pos="2364" w:val="left"/>
        </w:tabs>
        <w:spacing w:after="0" w:before="0" w:line="240" w:lineRule="auto"/>
        <w:ind w:hanging="1263" w:left="2363" w:right="0"/>
        <w:jc w:val="both"/>
        <w:rPr>
          <w:sz w:val="28"/>
        </w:rPr>
      </w:pPr>
      <w:r>
        <w:rPr>
          <w:sz w:val="28"/>
        </w:rPr>
        <w:t>Россия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ХХI</w:t>
      </w:r>
      <w:r>
        <w:rPr>
          <w:spacing w:val="-2"/>
          <w:sz w:val="28"/>
        </w:rPr>
        <w:t xml:space="preserve"> </w:t>
      </w:r>
      <w:r>
        <w:rPr>
          <w:sz w:val="28"/>
        </w:rPr>
        <w:t>в.:</w:t>
      </w:r>
      <w:r>
        <w:rPr>
          <w:spacing w:val="-2"/>
          <w:sz w:val="28"/>
        </w:rPr>
        <w:t xml:space="preserve"> </w:t>
      </w:r>
      <w:r>
        <w:rPr>
          <w:sz w:val="28"/>
        </w:rPr>
        <w:t>вызовы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5"/>
          <w:sz w:val="28"/>
        </w:rPr>
        <w:t xml:space="preserve"> </w:t>
      </w:r>
      <w:r>
        <w:rPr>
          <w:sz w:val="28"/>
        </w:rPr>
        <w:t>и 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модернизации.</w:t>
      </w:r>
    </w:p>
    <w:p w14:paraId="BB110000">
      <w:pPr>
        <w:sectPr>
          <w:pgSz w:h="16850" w:orient="portrait" w:w="11910"/>
          <w:pgMar w:bottom="740" w:footer="543" w:header="576" w:left="740" w:right="180" w:top="840"/>
        </w:sectPr>
      </w:pPr>
    </w:p>
    <w:p w14:paraId="BC110000">
      <w:pPr>
        <w:pStyle w:val="Style_1"/>
        <w:ind w:firstLine="0" w:left="0"/>
        <w:jc w:val="left"/>
        <w:rPr>
          <w:sz w:val="20"/>
        </w:rPr>
      </w:pPr>
    </w:p>
    <w:p w14:paraId="BD110000">
      <w:pPr>
        <w:pStyle w:val="Style_1"/>
        <w:spacing w:before="254" w:line="360" w:lineRule="auto"/>
        <w:ind w:right="521"/>
      </w:pPr>
      <w:r>
        <w:t>Политические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приоритеты.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Путина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ожидания.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негативных последствий 1990-х гг. Основные направления внутренней и внешней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Федерализм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сепаратизм.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округов.</w:t>
      </w:r>
      <w:r>
        <w:rPr>
          <w:spacing w:val="1"/>
        </w:rPr>
        <w:t xml:space="preserve"> </w:t>
      </w:r>
      <w:r>
        <w:t>Восстановление единого правового пространства страны. Разграничение властных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регионов.</w:t>
      </w:r>
      <w:r>
        <w:rPr>
          <w:spacing w:val="1"/>
        </w:rPr>
        <w:t xml:space="preserve"> </w:t>
      </w:r>
      <w:r>
        <w:t>Террористическая</w:t>
      </w:r>
      <w:r>
        <w:rPr>
          <w:spacing w:val="1"/>
        </w:rPr>
        <w:t xml:space="preserve"> </w:t>
      </w:r>
      <w:r>
        <w:t>угроза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ней.</w:t>
      </w:r>
      <w:r>
        <w:rPr>
          <w:spacing w:val="-67"/>
        </w:rPr>
        <w:t xml:space="preserve"> </w:t>
      </w:r>
      <w:r>
        <w:t>Урегулирование кризиса в Чеченской Республике. Построение вертикали власти и</w:t>
      </w:r>
      <w:r>
        <w:rPr>
          <w:spacing w:val="1"/>
        </w:rPr>
        <w:t xml:space="preserve"> </w:t>
      </w:r>
      <w:r>
        <w:t>гражданское</w:t>
      </w:r>
      <w:r>
        <w:rPr>
          <w:spacing w:val="-4"/>
        </w:rPr>
        <w:t xml:space="preserve"> </w:t>
      </w:r>
      <w:r>
        <w:t>общество. Военная реформа.</w:t>
      </w:r>
    </w:p>
    <w:p w14:paraId="BE110000">
      <w:pPr>
        <w:pStyle w:val="Style_1"/>
        <w:spacing w:before="1" w:line="360" w:lineRule="auto"/>
        <w:ind w:right="522"/>
      </w:pPr>
      <w:r>
        <w:t>Экономический подъем 1999–2007 гг. и кризис 2008 г. Структура экономики,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нефтегазового</w:t>
      </w:r>
      <w:r>
        <w:rPr>
          <w:spacing w:val="1"/>
        </w:rPr>
        <w:t xml:space="preserve"> </w:t>
      </w:r>
      <w:r>
        <w:t>сектора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инновационного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инфраструктурные</w:t>
      </w:r>
      <w:r>
        <w:rPr>
          <w:spacing w:val="1"/>
        </w:rPr>
        <w:t xml:space="preserve"> </w:t>
      </w:r>
      <w:r>
        <w:t>проекты.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рыночной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(2005</w:t>
      </w:r>
      <w:r>
        <w:rPr>
          <w:spacing w:val="1"/>
        </w:rPr>
        <w:t xml:space="preserve"> </w:t>
      </w:r>
      <w:r>
        <w:t>г.)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(2018</w:t>
      </w:r>
      <w:r>
        <w:rPr>
          <w:spacing w:val="1"/>
        </w:rPr>
        <w:t xml:space="preserve"> </w:t>
      </w:r>
      <w:r>
        <w:t>г.)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приоритетных национальных</w:t>
      </w:r>
      <w:r>
        <w:rPr>
          <w:spacing w:val="1"/>
        </w:rPr>
        <w:t xml:space="preserve"> </w:t>
      </w:r>
      <w:r>
        <w:t>проектов.</w:t>
      </w:r>
    </w:p>
    <w:p w14:paraId="BF110000">
      <w:pPr>
        <w:pStyle w:val="Style_1"/>
        <w:spacing w:before="2" w:line="360" w:lineRule="auto"/>
        <w:ind w:right="522"/>
      </w:pPr>
      <w:r>
        <w:t>Президент</w:t>
      </w:r>
      <w:r>
        <w:rPr>
          <w:spacing w:val="1"/>
        </w:rPr>
        <w:t xml:space="preserve"> </w:t>
      </w:r>
      <w:r>
        <w:t>Д.А.</w:t>
      </w:r>
      <w:r>
        <w:rPr>
          <w:spacing w:val="1"/>
        </w:rPr>
        <w:t xml:space="preserve"> </w:t>
      </w:r>
      <w:r>
        <w:t>Медведев,</w:t>
      </w:r>
      <w:r>
        <w:rPr>
          <w:spacing w:val="1"/>
        </w:rPr>
        <w:t xml:space="preserve"> </w:t>
      </w:r>
      <w:r>
        <w:t>премьер-министр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Путин.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стабильности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власти.</w:t>
      </w:r>
    </w:p>
    <w:p w14:paraId="C0110000">
      <w:pPr>
        <w:pStyle w:val="Style_1"/>
        <w:spacing w:line="360" w:lineRule="auto"/>
        <w:ind w:right="523"/>
      </w:pPr>
      <w:r>
        <w:t>Избрание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Путина</w:t>
      </w:r>
      <w:r>
        <w:rPr>
          <w:spacing w:val="1"/>
        </w:rPr>
        <w:t xml:space="preserve"> </w:t>
      </w:r>
      <w:r>
        <w:t>Президентом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переизбрание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Крыма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инфраструктурных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Крыму</w:t>
      </w:r>
      <w:r>
        <w:rPr>
          <w:spacing w:val="1"/>
        </w:rPr>
        <w:t xml:space="preserve"> </w:t>
      </w:r>
      <w:r>
        <w:t>(строительство</w:t>
      </w:r>
      <w:r>
        <w:rPr>
          <w:spacing w:val="70"/>
        </w:rPr>
        <w:t xml:space="preserve"> </w:t>
      </w:r>
      <w:r>
        <w:t>Крымского</w:t>
      </w:r>
      <w:r>
        <w:rPr>
          <w:spacing w:val="1"/>
        </w:rPr>
        <w:t xml:space="preserve"> </w:t>
      </w:r>
      <w:r>
        <w:t>моста,</w:t>
      </w:r>
      <w:r>
        <w:rPr>
          <w:spacing w:val="-3"/>
        </w:rPr>
        <w:t xml:space="preserve"> </w:t>
      </w:r>
      <w:r>
        <w:t>трассы</w:t>
      </w:r>
      <w:r>
        <w:rPr>
          <w:spacing w:val="-2"/>
        </w:rPr>
        <w:t xml:space="preserve"> </w:t>
      </w:r>
      <w:r>
        <w:t>«Таврида» и</w:t>
      </w:r>
      <w:r>
        <w:rPr>
          <w:spacing w:val="-5"/>
        </w:rPr>
        <w:t xml:space="preserve"> </w:t>
      </w:r>
      <w:r>
        <w:t>других).</w:t>
      </w:r>
      <w:r>
        <w:rPr>
          <w:spacing w:val="-1"/>
        </w:rPr>
        <w:t xml:space="preserve"> </w:t>
      </w:r>
      <w:r>
        <w:t>Начало</w:t>
      </w:r>
      <w:r>
        <w:rPr>
          <w:spacing w:val="-1"/>
        </w:rPr>
        <w:t xml:space="preserve"> </w:t>
      </w:r>
      <w:r>
        <w:t>конституционной</w:t>
      </w:r>
      <w:r>
        <w:rPr>
          <w:spacing w:val="-2"/>
        </w:rPr>
        <w:t xml:space="preserve"> </w:t>
      </w:r>
      <w:r>
        <w:t>реформы</w:t>
      </w:r>
      <w:r>
        <w:rPr>
          <w:spacing w:val="-1"/>
        </w:rPr>
        <w:t xml:space="preserve"> </w:t>
      </w:r>
      <w:r>
        <w:t>(2020</w:t>
      </w:r>
      <w:r>
        <w:rPr>
          <w:spacing w:val="2"/>
        </w:rPr>
        <w:t xml:space="preserve"> </w:t>
      </w:r>
      <w:r>
        <w:t>г.).</w:t>
      </w:r>
    </w:p>
    <w:p w14:paraId="C1110000">
      <w:pPr>
        <w:pStyle w:val="Style_1"/>
        <w:spacing w:line="360" w:lineRule="auto"/>
        <w:ind w:right="522"/>
      </w:pPr>
      <w:r>
        <w:t>Новый</w:t>
      </w:r>
      <w:r>
        <w:rPr>
          <w:spacing w:val="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распада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структура.</w:t>
      </w:r>
      <w:r>
        <w:rPr>
          <w:spacing w:val="1"/>
        </w:rPr>
        <w:t xml:space="preserve"> </w:t>
      </w:r>
      <w:r>
        <w:t>Занятость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миграция.</w:t>
      </w:r>
      <w:r>
        <w:rPr>
          <w:spacing w:val="1"/>
        </w:rPr>
        <w:t xml:space="preserve"> </w:t>
      </w:r>
      <w:r>
        <w:t>Миграционная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здравоохранения.</w:t>
      </w:r>
      <w:r>
        <w:rPr>
          <w:spacing w:val="1"/>
        </w:rPr>
        <w:t xml:space="preserve"> </w:t>
      </w:r>
      <w:r>
        <w:t>Пенсионные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Реформирование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Начало</w:t>
      </w:r>
      <w:r>
        <w:rPr>
          <w:spacing w:val="71"/>
        </w:rPr>
        <w:t xml:space="preserve"> </w:t>
      </w:r>
      <w:r>
        <w:t>конституционной</w:t>
      </w:r>
      <w:r>
        <w:rPr>
          <w:spacing w:val="1"/>
        </w:rPr>
        <w:t xml:space="preserve"> </w:t>
      </w:r>
      <w:r>
        <w:t>реформы. Снижение средней продолжительности жизни и тенденции депопуляции.</w:t>
      </w:r>
      <w:r>
        <w:rPr>
          <w:spacing w:val="-67"/>
        </w:rPr>
        <w:t xml:space="preserve"> </w:t>
      </w:r>
      <w:r>
        <w:t>Государственные программы демографического возрождения России. Разработка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поощрению</w:t>
      </w:r>
      <w:r>
        <w:rPr>
          <w:spacing w:val="1"/>
        </w:rPr>
        <w:t xml:space="preserve"> </w:t>
      </w:r>
      <w:r>
        <w:t>рождаемости.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здорового</w:t>
      </w:r>
      <w:r>
        <w:rPr>
          <w:spacing w:val="2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XXII</w:t>
      </w:r>
      <w:r>
        <w:rPr>
          <w:spacing w:val="2"/>
        </w:rPr>
        <w:t xml:space="preserve"> </w:t>
      </w:r>
      <w:r>
        <w:t>Олимпийские</w:t>
      </w:r>
      <w:r>
        <w:rPr>
          <w:spacing w:val="7"/>
        </w:rPr>
        <w:t xml:space="preserve"> </w:t>
      </w:r>
      <w:r>
        <w:t>и XI</w:t>
      </w:r>
      <w:r>
        <w:rPr>
          <w:spacing w:val="2"/>
        </w:rPr>
        <w:t xml:space="preserve"> </w:t>
      </w:r>
      <w:r>
        <w:t>Паралимпийские</w:t>
      </w:r>
    </w:p>
    <w:p w14:paraId="C2110000">
      <w:pPr>
        <w:sectPr>
          <w:pgSz w:h="16850" w:orient="portrait" w:w="11910"/>
          <w:pgMar w:bottom="740" w:footer="543" w:header="576" w:left="740" w:right="180" w:top="840"/>
        </w:sectPr>
      </w:pPr>
    </w:p>
    <w:p w14:paraId="C3110000">
      <w:pPr>
        <w:pStyle w:val="Style_1"/>
        <w:ind w:firstLine="0" w:left="0"/>
        <w:jc w:val="left"/>
        <w:rPr>
          <w:sz w:val="20"/>
        </w:rPr>
      </w:pPr>
    </w:p>
    <w:p w14:paraId="C4110000">
      <w:pPr>
        <w:pStyle w:val="Style_1"/>
        <w:spacing w:before="254" w:line="360" w:lineRule="auto"/>
        <w:ind w:firstLine="0" w:left="0" w:right="525"/>
      </w:pPr>
      <w:r>
        <w:t>зимние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</w:t>
      </w:r>
      <w:r>
        <w:rPr>
          <w:spacing w:val="1"/>
        </w:rPr>
        <w:t xml:space="preserve"> </w:t>
      </w:r>
      <w:r>
        <w:t>(2014</w:t>
      </w:r>
      <w:r>
        <w:rPr>
          <w:spacing w:val="1"/>
        </w:rPr>
        <w:t xml:space="preserve"> </w:t>
      </w:r>
      <w:r>
        <w:t>г.),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спортсменов,</w:t>
      </w:r>
      <w:r>
        <w:rPr>
          <w:spacing w:val="1"/>
        </w:rPr>
        <w:t xml:space="preserve"> </w:t>
      </w:r>
      <w:r>
        <w:t>допинговые</w:t>
      </w:r>
      <w:r>
        <w:rPr>
          <w:spacing w:val="1"/>
        </w:rPr>
        <w:t xml:space="preserve"> </w:t>
      </w:r>
      <w:r>
        <w:t>скандалы и их последствия для российского спорта. Чемпионат мира по футболу и</w:t>
      </w:r>
      <w:r>
        <w:rPr>
          <w:spacing w:val="1"/>
        </w:rPr>
        <w:t xml:space="preserve"> </w:t>
      </w:r>
      <w:r>
        <w:t>открытие</w:t>
      </w:r>
      <w:r>
        <w:rPr>
          <w:spacing w:val="-1"/>
        </w:rPr>
        <w:t xml:space="preserve"> </w:t>
      </w:r>
      <w:r>
        <w:t>нового образа</w:t>
      </w:r>
      <w:r>
        <w:rPr>
          <w:spacing w:val="-1"/>
        </w:rPr>
        <w:t xml:space="preserve"> </w:t>
      </w:r>
      <w:r>
        <w:t>России миру.</w:t>
      </w:r>
    </w:p>
    <w:p w14:paraId="C5110000">
      <w:pPr>
        <w:pStyle w:val="Style_1"/>
        <w:spacing w:line="360" w:lineRule="auto"/>
        <w:ind w:right="522"/>
      </w:pPr>
      <w:r>
        <w:t>Повседневная жизнь. Социальная дифференциация. Качество, уровень жизни</w:t>
      </w:r>
      <w:r>
        <w:rPr>
          <w:spacing w:val="-67"/>
        </w:rPr>
        <w:t xml:space="preserve"> </w:t>
      </w:r>
      <w:r>
        <w:t>и размеры доходов разных слоев населения. Постановка государством вопроса о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бизнеса.</w:t>
      </w:r>
      <w:r>
        <w:rPr>
          <w:spacing w:val="1"/>
        </w:rPr>
        <w:t xml:space="preserve"> </w:t>
      </w:r>
      <w:r>
        <w:t>Модернизация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Досуг.</w:t>
      </w:r>
      <w:r>
        <w:rPr>
          <w:spacing w:val="-67"/>
        </w:rPr>
        <w:t xml:space="preserve"> </w:t>
      </w:r>
      <w:r>
        <w:t>Россиянин в глобальном информационном пространстве: СМИ, компьютеризация,</w:t>
      </w:r>
      <w:r>
        <w:rPr>
          <w:spacing w:val="1"/>
        </w:rPr>
        <w:t xml:space="preserve"> </w:t>
      </w:r>
      <w:r>
        <w:t>Интернет.</w:t>
      </w:r>
      <w:r>
        <w:rPr>
          <w:spacing w:val="67"/>
        </w:rPr>
        <w:t xml:space="preserve"> </w:t>
      </w:r>
      <w:r>
        <w:t>Массовая</w:t>
      </w:r>
      <w:r>
        <w:rPr>
          <w:spacing w:val="68"/>
        </w:rPr>
        <w:t xml:space="preserve"> </w:t>
      </w:r>
      <w:r>
        <w:t>автомобилизация.</w:t>
      </w:r>
      <w:r>
        <w:rPr>
          <w:spacing w:val="65"/>
        </w:rPr>
        <w:t xml:space="preserve"> </w:t>
      </w:r>
      <w:r>
        <w:t>Военно-патриотические</w:t>
      </w:r>
      <w:r>
        <w:rPr>
          <w:spacing w:val="68"/>
        </w:rPr>
        <w:t xml:space="preserve"> </w:t>
      </w:r>
      <w:r>
        <w:t>движения.</w:t>
      </w:r>
      <w:r>
        <w:rPr>
          <w:spacing w:val="68"/>
        </w:rPr>
        <w:t xml:space="preserve"> </w:t>
      </w:r>
      <w:r>
        <w:t>Марш</w:t>
      </w:r>
    </w:p>
    <w:p w14:paraId="C6110000">
      <w:pPr>
        <w:pStyle w:val="Style_1"/>
        <w:spacing w:before="1" w:line="360" w:lineRule="auto"/>
        <w:ind w:firstLine="0" w:left="0" w:right="526"/>
      </w:pPr>
      <w:r>
        <w:t>«Бессмертный полк». Празднование 75-летия Победы в Великой Отечественной</w:t>
      </w:r>
      <w:r>
        <w:rPr>
          <w:spacing w:val="1"/>
        </w:rPr>
        <w:t xml:space="preserve"> </w:t>
      </w:r>
      <w:r>
        <w:t>войне</w:t>
      </w:r>
      <w:r>
        <w:rPr>
          <w:spacing w:val="-1"/>
        </w:rPr>
        <w:t xml:space="preserve"> </w:t>
      </w:r>
      <w:r>
        <w:t>(2020).</w:t>
      </w:r>
    </w:p>
    <w:p w14:paraId="C7110000">
      <w:pPr>
        <w:pStyle w:val="Style_1"/>
        <w:spacing w:line="360" w:lineRule="auto"/>
        <w:ind w:right="521"/>
      </w:pP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Концепции внешней политики Российской Федерации (2000 г.) и ее реализация.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лидирующих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отношениях. Современная концепция российской внешней</w:t>
      </w:r>
      <w:r>
        <w:rPr>
          <w:spacing w:val="1"/>
        </w:rPr>
        <w:t xml:space="preserve"> </w:t>
      </w:r>
      <w:r>
        <w:t>политики. Участие в</w:t>
      </w:r>
      <w:r>
        <w:rPr>
          <w:spacing w:val="1"/>
        </w:rPr>
        <w:t xml:space="preserve"> </w:t>
      </w:r>
      <w:r>
        <w:t>международной борьбе с терроризмом и в урегулировании локальных конфликтов.</w:t>
      </w:r>
      <w:r>
        <w:rPr>
          <w:spacing w:val="1"/>
        </w:rPr>
        <w:t xml:space="preserve"> </w:t>
      </w:r>
      <w:r>
        <w:t>Оказание помощи Сирии в борьбе с международным терроризмом и в преодолении</w:t>
      </w:r>
      <w:r>
        <w:rPr>
          <w:spacing w:val="-67"/>
        </w:rPr>
        <w:t xml:space="preserve"> </w:t>
      </w:r>
      <w:r>
        <w:t>внутриполитического кризиса (с 2015 г.). Приближение военной инфраструктуры</w:t>
      </w:r>
      <w:r>
        <w:rPr>
          <w:spacing w:val="1"/>
        </w:rPr>
        <w:t xml:space="preserve"> </w:t>
      </w:r>
      <w:r>
        <w:t>НАТО к российским границам и ответные меры. Односторонний выход США из</w:t>
      </w:r>
      <w:r>
        <w:rPr>
          <w:spacing w:val="1"/>
        </w:rPr>
        <w:t xml:space="preserve"> </w:t>
      </w:r>
      <w:r>
        <w:t>международных соглашений по контролю над вооружениями и последствия для</w:t>
      </w:r>
      <w:r>
        <w:rPr>
          <w:spacing w:val="1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Россией</w:t>
      </w:r>
      <w:r>
        <w:rPr>
          <w:spacing w:val="-3"/>
        </w:rPr>
        <w:t xml:space="preserve"> </w:t>
      </w:r>
      <w:r>
        <w:t>нового высокоточного оружия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реакция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мире.</w:t>
      </w:r>
    </w:p>
    <w:p w14:paraId="C8110000">
      <w:pPr>
        <w:pStyle w:val="Style_1"/>
        <w:spacing w:line="360" w:lineRule="auto"/>
        <w:ind w:right="521"/>
      </w:pPr>
      <w:r>
        <w:t>Центробежные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партнерские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СНГ.</w:t>
      </w:r>
      <w:r>
        <w:rPr>
          <w:spacing w:val="70"/>
        </w:rPr>
        <w:t xml:space="preserve"> </w:t>
      </w:r>
      <w:r>
        <w:t>Союзное</w:t>
      </w:r>
      <w:r>
        <w:rPr>
          <w:spacing w:val="70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России и Беларуси. Россия в СНГ и в Евразийском экономическом сообществе</w:t>
      </w:r>
      <w:r>
        <w:rPr>
          <w:spacing w:val="1"/>
        </w:rPr>
        <w:t xml:space="preserve"> </w:t>
      </w:r>
      <w:r>
        <w:t>(ЕврАзЭС). Миротворческие миссии России. Приднестровье. Россия в условиях</w:t>
      </w:r>
      <w:r>
        <w:rPr>
          <w:spacing w:val="1"/>
        </w:rPr>
        <w:t xml:space="preserve"> </w:t>
      </w:r>
      <w:r>
        <w:t>нападения Грузии на Южную Осетию в 2008 г. (операция по принуждению Грузии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миру).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Евросоюзом.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ШОС</w:t>
      </w:r>
      <w:r>
        <w:rPr>
          <w:spacing w:val="1"/>
        </w:rPr>
        <w:t xml:space="preserve"> </w:t>
      </w:r>
      <w:r>
        <w:t>(Шанхайской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сотрудничества) и БРИКС. Деятельность «Большой двадцатки». Дальневосточное и</w:t>
      </w:r>
      <w:r>
        <w:rPr>
          <w:spacing w:val="-67"/>
        </w:rPr>
        <w:t xml:space="preserve"> </w:t>
      </w:r>
      <w:r>
        <w:t>другие направления политики России. Сланцевая революция в США и борьба за</w:t>
      </w:r>
      <w:r>
        <w:rPr>
          <w:spacing w:val="1"/>
        </w:rPr>
        <w:t xml:space="preserve"> </w:t>
      </w:r>
      <w:r>
        <w:t>передел</w:t>
      </w:r>
      <w:r>
        <w:rPr>
          <w:spacing w:val="-2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нефтегазового</w:t>
      </w:r>
      <w:r>
        <w:rPr>
          <w:spacing w:val="-3"/>
        </w:rPr>
        <w:t xml:space="preserve"> </w:t>
      </w:r>
      <w:r>
        <w:t>рынка.</w:t>
      </w:r>
    </w:p>
    <w:p w14:paraId="C9110000">
      <w:pPr>
        <w:sectPr>
          <w:pgSz w:h="16850" w:orient="portrait" w:w="11910"/>
          <w:pgMar w:bottom="740" w:footer="543" w:header="576" w:left="740" w:right="180" w:top="840"/>
        </w:sectPr>
      </w:pPr>
    </w:p>
    <w:p w14:paraId="CA110000">
      <w:pPr>
        <w:pStyle w:val="Style_1"/>
        <w:ind w:firstLine="0" w:left="0"/>
        <w:jc w:val="left"/>
        <w:rPr>
          <w:sz w:val="20"/>
        </w:rPr>
      </w:pPr>
    </w:p>
    <w:p w14:paraId="CB110000">
      <w:pPr>
        <w:pStyle w:val="Style_1"/>
        <w:spacing w:before="254" w:line="360" w:lineRule="auto"/>
        <w:ind w:right="521"/>
      </w:pPr>
      <w:r>
        <w:t>Государственный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Украине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Воссоединение Крыма и Севастополя с Россией и его международные последствия.</w:t>
      </w:r>
      <w:r>
        <w:rPr>
          <w:spacing w:val="-67"/>
        </w:rPr>
        <w:t xml:space="preserve"> </w:t>
      </w:r>
      <w:r>
        <w:t>Минские соглашения по Донбассу и гуманитарная поддержка Донецкой Народной</w:t>
      </w:r>
      <w:r>
        <w:rPr>
          <w:spacing w:val="1"/>
        </w:rPr>
        <w:t xml:space="preserve"> </w:t>
      </w:r>
      <w:r>
        <w:t>Республики (ДНР) и Луганской Народной Республики (ЛНР). Специальная военная</w:t>
      </w:r>
      <w:r>
        <w:rPr>
          <w:spacing w:val="-67"/>
        </w:rPr>
        <w:t xml:space="preserve"> </w:t>
      </w:r>
      <w:r>
        <w:t>операция (2022). Введение США и их союзниками политических и экономических</w:t>
      </w:r>
      <w:r>
        <w:rPr>
          <w:spacing w:val="1"/>
        </w:rPr>
        <w:t xml:space="preserve"> </w:t>
      </w:r>
      <w:r>
        <w:t>санкций</w:t>
      </w:r>
      <w:r>
        <w:rPr>
          <w:spacing w:val="-1"/>
        </w:rPr>
        <w:t xml:space="preserve"> </w:t>
      </w:r>
      <w:r>
        <w:t>против России</w:t>
      </w:r>
      <w:r>
        <w:rPr>
          <w:spacing w:val="-3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последствия.</w:t>
      </w:r>
    </w:p>
    <w:p w14:paraId="CC110000">
      <w:pPr>
        <w:pStyle w:val="Style_1"/>
        <w:spacing w:before="1" w:line="360" w:lineRule="auto"/>
        <w:ind w:right="521"/>
      </w:pPr>
      <w:r>
        <w:t>Россия в борьбе с коронавирусной пандемией, оказание помощи зарубежным</w:t>
      </w:r>
      <w:r>
        <w:rPr>
          <w:spacing w:val="1"/>
        </w:rPr>
        <w:t xml:space="preserve"> </w:t>
      </w:r>
      <w:r>
        <w:t>странам.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глобализации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нефтяной</w:t>
      </w:r>
      <w:r>
        <w:rPr>
          <w:spacing w:val="-1"/>
        </w:rPr>
        <w:t xml:space="preserve"> </w:t>
      </w:r>
      <w:r>
        <w:t>кризис</w:t>
      </w:r>
      <w:r>
        <w:rPr>
          <w:spacing w:val="-4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последствия.</w:t>
      </w:r>
      <w:r>
        <w:rPr>
          <w:spacing w:val="-2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14:paraId="CD110000">
      <w:pPr>
        <w:pStyle w:val="Style_1"/>
        <w:spacing w:before="1" w:line="360" w:lineRule="auto"/>
        <w:ind w:right="522"/>
      </w:pPr>
      <w:r>
        <w:t>Религия, наука и культура России в конце XX – начале XXI вв. Повышение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Интернета.</w:t>
      </w:r>
      <w:r>
        <w:rPr>
          <w:spacing w:val="1"/>
        </w:rPr>
        <w:t xml:space="preserve"> </w:t>
      </w:r>
      <w:r>
        <w:t>Коммерциализация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Модернизация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ученых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востребованность результатов их научной деятельности. Религиозные конфессии 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художественной культуры: литературы, киноискусства, театра, 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-5"/>
        </w:rPr>
        <w:t xml:space="preserve"> </w:t>
      </w:r>
      <w:r>
        <w:t>Процессы глобализации и массовая культура.</w:t>
      </w:r>
    </w:p>
    <w:p w14:paraId="CE110000">
      <w:pPr>
        <w:pStyle w:val="Style_5"/>
        <w:numPr>
          <w:ilvl w:val="4"/>
          <w:numId w:val="49"/>
        </w:numPr>
        <w:tabs>
          <w:tab w:leader="none" w:pos="2362" w:val="left"/>
        </w:tabs>
        <w:spacing w:after="0" w:before="0" w:line="320" w:lineRule="exact"/>
        <w:ind w:hanging="1261" w:left="2361" w:right="0"/>
        <w:jc w:val="both"/>
        <w:rPr>
          <w:sz w:val="28"/>
        </w:rPr>
      </w:pPr>
      <w:r>
        <w:rPr>
          <w:sz w:val="28"/>
        </w:rPr>
        <w:t>Наш</w:t>
      </w:r>
      <w:r>
        <w:rPr>
          <w:spacing w:val="-2"/>
          <w:sz w:val="28"/>
        </w:rPr>
        <w:t xml:space="preserve"> </w:t>
      </w:r>
      <w:r>
        <w:rPr>
          <w:sz w:val="28"/>
        </w:rPr>
        <w:t>край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1992–2022</w:t>
      </w:r>
      <w:r>
        <w:rPr>
          <w:spacing w:val="-1"/>
          <w:sz w:val="28"/>
        </w:rPr>
        <w:t xml:space="preserve"> </w:t>
      </w:r>
      <w:r>
        <w:rPr>
          <w:sz w:val="28"/>
        </w:rPr>
        <w:t>гг.</w:t>
      </w:r>
    </w:p>
    <w:p w14:paraId="CF110000">
      <w:pPr>
        <w:pStyle w:val="Style_5"/>
        <w:numPr>
          <w:ilvl w:val="3"/>
          <w:numId w:val="48"/>
        </w:numPr>
        <w:tabs>
          <w:tab w:leader="none" w:pos="2153" w:val="left"/>
        </w:tabs>
        <w:spacing w:after="0" w:before="163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Итоговое</w:t>
      </w:r>
      <w:r>
        <w:rPr>
          <w:spacing w:val="-8"/>
          <w:sz w:val="28"/>
        </w:rPr>
        <w:t xml:space="preserve"> </w:t>
      </w:r>
      <w:r>
        <w:rPr>
          <w:sz w:val="28"/>
        </w:rPr>
        <w:t>обобщение.</w:t>
      </w:r>
    </w:p>
    <w:p w14:paraId="D0110000">
      <w:pPr>
        <w:pStyle w:val="Style_5"/>
        <w:numPr>
          <w:ilvl w:val="1"/>
          <w:numId w:val="39"/>
        </w:numPr>
        <w:tabs>
          <w:tab w:leader="none" w:pos="1733" w:val="left"/>
        </w:tabs>
        <w:spacing w:after="0" w:before="161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истории 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14:paraId="D1110000">
      <w:pPr>
        <w:pStyle w:val="Style_5"/>
        <w:numPr>
          <w:ilvl w:val="2"/>
          <w:numId w:val="39"/>
        </w:numPr>
        <w:tabs>
          <w:tab w:leader="none" w:pos="1944" w:val="left"/>
        </w:tabs>
        <w:spacing w:after="0" w:before="0" w:line="321" w:lineRule="exact"/>
        <w:ind w:hanging="843" w:left="1943" w:right="0"/>
        <w:jc w:val="both"/>
        <w:rPr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важнейшим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личностным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5"/>
          <w:sz w:val="28"/>
        </w:rPr>
        <w:t xml:space="preserve"> </w:t>
      </w:r>
      <w:r>
        <w:rPr>
          <w:sz w:val="28"/>
        </w:rPr>
        <w:t>относятся:</w:t>
      </w:r>
    </w:p>
    <w:p w14:paraId="D2110000">
      <w:pPr>
        <w:pStyle w:val="Style_5"/>
        <w:numPr>
          <w:ilvl w:val="0"/>
          <w:numId w:val="50"/>
        </w:numPr>
        <w:tabs>
          <w:tab w:leader="none" w:pos="1414" w:val="left"/>
        </w:tabs>
        <w:spacing w:after="0" w:before="162" w:line="360" w:lineRule="auto"/>
        <w:ind w:firstLine="708" w:left="392" w:right="520"/>
        <w:jc w:val="both"/>
        <w:rPr>
          <w:sz w:val="28"/>
        </w:rPr>
      </w:pPr>
      <w:r>
        <w:rPr>
          <w:sz w:val="28"/>
        </w:rPr>
        <w:t>в сфере гражданского воспитания: осмысление сложившихся в 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Отечеству;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России, своих конституционных прав и обязанностей, уважение закона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правопорядка;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69"/>
          <w:sz w:val="28"/>
        </w:rPr>
        <w:t xml:space="preserve"> </w:t>
      </w:r>
      <w:r>
        <w:rPr>
          <w:sz w:val="28"/>
        </w:rPr>
        <w:t>ценностей;</w:t>
      </w:r>
      <w:r>
        <w:rPr>
          <w:spacing w:val="69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67"/>
          <w:sz w:val="28"/>
        </w:rPr>
        <w:t xml:space="preserve"> </w:t>
      </w:r>
      <w:r>
        <w:rPr>
          <w:sz w:val="28"/>
        </w:rPr>
        <w:t>противостоять</w:t>
      </w:r>
    </w:p>
    <w:p w14:paraId="D3110000">
      <w:pPr>
        <w:sectPr>
          <w:pgSz w:h="16850" w:orient="portrait" w:w="11910"/>
          <w:pgMar w:bottom="740" w:footer="543" w:header="576" w:left="740" w:right="180" w:top="840"/>
        </w:sectPr>
      </w:pPr>
    </w:p>
    <w:p w14:paraId="D4110000">
      <w:pPr>
        <w:pStyle w:val="Style_1"/>
        <w:ind w:firstLine="0" w:left="0"/>
        <w:jc w:val="left"/>
        <w:rPr>
          <w:sz w:val="20"/>
        </w:rPr>
      </w:pPr>
    </w:p>
    <w:p w14:paraId="D5110000">
      <w:pPr>
        <w:pStyle w:val="Style_1"/>
        <w:spacing w:before="254" w:line="360" w:lineRule="auto"/>
        <w:ind w:firstLine="0" w:left="0" w:right="521"/>
      </w:pPr>
      <w:r>
        <w:t>идеологии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национализма,</w:t>
      </w:r>
      <w:r>
        <w:rPr>
          <w:spacing w:val="1"/>
        </w:rPr>
        <w:t xml:space="preserve"> </w:t>
      </w:r>
      <w:r>
        <w:t>ксенофобии,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социальным, религиозным, расовым, национальным признакам; готовность вести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назначением;</w:t>
      </w:r>
      <w:r>
        <w:rPr>
          <w:spacing w:val="1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к гуманитарной и</w:t>
      </w:r>
      <w:r>
        <w:rPr>
          <w:spacing w:val="-1"/>
        </w:rPr>
        <w:t xml:space="preserve"> </w:t>
      </w:r>
      <w:r>
        <w:t>волонтерской деятельности;</w:t>
      </w:r>
    </w:p>
    <w:p w14:paraId="D6110000">
      <w:pPr>
        <w:pStyle w:val="Style_5"/>
        <w:numPr>
          <w:ilvl w:val="0"/>
          <w:numId w:val="50"/>
        </w:numPr>
        <w:tabs>
          <w:tab w:leader="none" w:pos="1406" w:val="left"/>
        </w:tabs>
        <w:spacing w:after="0" w:before="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 перед Родиной, гордости за свою страну, свой край, свой язык 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культуру, прошлое и настоящее многонационального народа России; 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 к государственным символам, историческому и природному наследию,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памятникам, традициям народов России, достижениям России в науке, искусстве,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спорте,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технологиях,</w:t>
      </w:r>
      <w:r>
        <w:rPr>
          <w:spacing w:val="1"/>
          <w:sz w:val="28"/>
        </w:rPr>
        <w:t xml:space="preserve"> </w:t>
      </w:r>
      <w:r>
        <w:rPr>
          <w:sz w:val="28"/>
        </w:rPr>
        <w:t>труде;</w:t>
      </w:r>
      <w:r>
        <w:rPr>
          <w:spacing w:val="1"/>
          <w:sz w:val="28"/>
        </w:rPr>
        <w:t xml:space="preserve"> </w:t>
      </w:r>
      <w:r>
        <w:rPr>
          <w:sz w:val="28"/>
        </w:rPr>
        <w:t>идейная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за его судьбу;</w:t>
      </w:r>
    </w:p>
    <w:p w14:paraId="D7110000">
      <w:pPr>
        <w:pStyle w:val="Style_5"/>
        <w:numPr>
          <w:ilvl w:val="0"/>
          <w:numId w:val="50"/>
        </w:numPr>
        <w:tabs>
          <w:tab w:leader="none" w:pos="1406" w:val="left"/>
        </w:tabs>
        <w:spacing w:after="0" w:before="1" w:line="360" w:lineRule="auto"/>
        <w:ind w:firstLine="708" w:left="392" w:right="5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народа;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нравственного сознания, этического поведения; способность оценивать 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морально-нравственные ценности и нормы современного российского 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будущего;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 отношение к своим родителям, представителям старших поколений,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 значения создания семьи на основе принятия ценностей семейной 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14:paraId="D8110000">
      <w:pPr>
        <w:pStyle w:val="Style_5"/>
        <w:numPr>
          <w:ilvl w:val="0"/>
          <w:numId w:val="50"/>
        </w:numPr>
        <w:tabs>
          <w:tab w:leader="none" w:pos="1569" w:val="left"/>
        </w:tabs>
        <w:spacing w:after="0" w:before="0" w:line="360" w:lineRule="auto"/>
        <w:ind w:firstLine="708" w:left="392" w:right="5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сложившемся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воспринимать различные виды искусства, традиции и творчество своего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 ощущать эмоциональное воздействие искусства; осознание 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2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10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2"/>
          <w:sz w:val="28"/>
        </w:rPr>
        <w:t xml:space="preserve"> </w:t>
      </w:r>
      <w:r>
        <w:rPr>
          <w:sz w:val="28"/>
        </w:rPr>
        <w:t>искусства,</w:t>
      </w:r>
    </w:p>
    <w:p w14:paraId="D9110000">
      <w:pPr>
        <w:sectPr>
          <w:pgSz w:h="16850" w:orient="portrait" w:w="11910"/>
          <w:pgMar w:bottom="740" w:footer="543" w:header="576" w:left="740" w:right="180" w:top="840"/>
        </w:sectPr>
      </w:pPr>
    </w:p>
    <w:p w14:paraId="DA110000">
      <w:pPr>
        <w:pStyle w:val="Style_1"/>
        <w:ind w:firstLine="0" w:left="0"/>
        <w:jc w:val="left"/>
        <w:rPr>
          <w:sz w:val="20"/>
        </w:rPr>
      </w:pPr>
    </w:p>
    <w:p w14:paraId="DB110000">
      <w:pPr>
        <w:pStyle w:val="Style_1"/>
        <w:spacing w:before="254" w:line="360" w:lineRule="auto"/>
        <w:ind w:firstLine="0" w:left="0" w:right="522"/>
      </w:pPr>
      <w:r>
        <w:t>этнических культурных традиций и народного творчества; эстетическое отношение</w:t>
      </w:r>
      <w:r>
        <w:rPr>
          <w:spacing w:val="-67"/>
        </w:rPr>
        <w:t xml:space="preserve"> </w:t>
      </w:r>
      <w:r>
        <w:t>к миру, современной культуре, включая эстетику быта, научного и технического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-2"/>
        </w:rPr>
        <w:t xml:space="preserve"> </w:t>
      </w:r>
      <w:r>
        <w:t>спорта,</w:t>
      </w:r>
      <w:r>
        <w:rPr>
          <w:spacing w:val="-4"/>
        </w:rPr>
        <w:t xml:space="preserve"> </w:t>
      </w:r>
      <w:r>
        <w:t>труда,</w:t>
      </w:r>
      <w:r>
        <w:rPr>
          <w:spacing w:val="-4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отношений;</w:t>
      </w:r>
    </w:p>
    <w:p w14:paraId="DC110000">
      <w:pPr>
        <w:pStyle w:val="Style_5"/>
        <w:numPr>
          <w:ilvl w:val="0"/>
          <w:numId w:val="50"/>
        </w:numPr>
        <w:tabs>
          <w:tab w:leader="none" w:pos="1406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истории);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идеалах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эпоху;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своему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установка на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здоровый образ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жизни;</w:t>
      </w:r>
    </w:p>
    <w:p w14:paraId="DD110000">
      <w:pPr>
        <w:pStyle w:val="Style_5"/>
        <w:numPr>
          <w:ilvl w:val="0"/>
          <w:numId w:val="50"/>
        </w:numPr>
        <w:tabs>
          <w:tab w:leader="none" w:pos="1497" w:val="left"/>
        </w:tabs>
        <w:spacing w:after="0" w:before="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-67"/>
          <w:sz w:val="28"/>
        </w:rPr>
        <w:t xml:space="preserve"> </w:t>
      </w:r>
      <w:r>
        <w:rPr>
          <w:sz w:val="28"/>
        </w:rPr>
        <w:t>уважение к труду и результатам трудовой деятельности человека; представление о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сферам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планы;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на протяжении всей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жизни;</w:t>
      </w:r>
    </w:p>
    <w:p w14:paraId="DE110000">
      <w:pPr>
        <w:pStyle w:val="Style_5"/>
        <w:numPr>
          <w:ilvl w:val="0"/>
          <w:numId w:val="50"/>
        </w:numPr>
        <w:tabs>
          <w:tab w:leader="none" w:pos="1490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средой,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проявлений;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социально-экономических процессов на состояние природной и социальной 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проблем;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3"/>
          <w:sz w:val="28"/>
        </w:rPr>
        <w:t xml:space="preserve"> </w:t>
      </w:r>
      <w:r>
        <w:rPr>
          <w:sz w:val="28"/>
        </w:rPr>
        <w:t>приносящих вред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среде;</w:t>
      </w:r>
    </w:p>
    <w:p w14:paraId="DF110000">
      <w:pPr>
        <w:pStyle w:val="Style_5"/>
        <w:numPr>
          <w:ilvl w:val="0"/>
          <w:numId w:val="50"/>
        </w:numPr>
        <w:tabs>
          <w:tab w:leader="none" w:pos="1406" w:val="left"/>
        </w:tabs>
        <w:spacing w:after="0" w:before="2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познания: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 соответствующего современному уровню развития 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 осознанию своего места в поликультурном мире; осмысление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 истории как знания о развитии человека и общества, о социальном 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 опыте предшествующих поколений; совершенствование языковой 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5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54"/>
          <w:sz w:val="28"/>
        </w:rPr>
        <w:t xml:space="preserve"> </w:t>
      </w:r>
      <w:r>
        <w:rPr>
          <w:sz w:val="28"/>
        </w:rPr>
        <w:t>как</w:t>
      </w:r>
      <w:r>
        <w:rPr>
          <w:spacing w:val="5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5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54"/>
          <w:sz w:val="28"/>
        </w:rPr>
        <w:t xml:space="preserve"> </w:t>
      </w:r>
      <w:r>
        <w:rPr>
          <w:sz w:val="28"/>
        </w:rPr>
        <w:t>между</w:t>
      </w:r>
      <w:r>
        <w:rPr>
          <w:spacing w:val="54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познания</w:t>
      </w:r>
    </w:p>
    <w:p w14:paraId="E0110000">
      <w:pPr>
        <w:sectPr>
          <w:pgSz w:h="16850" w:orient="portrait" w:w="11910"/>
          <w:pgMar w:bottom="740" w:footer="543" w:header="576" w:left="740" w:right="180" w:top="840"/>
        </w:sectPr>
      </w:pPr>
    </w:p>
    <w:p w14:paraId="E1110000">
      <w:pPr>
        <w:pStyle w:val="Style_1"/>
        <w:ind w:firstLine="0" w:left="0"/>
        <w:jc w:val="left"/>
        <w:rPr>
          <w:sz w:val="20"/>
        </w:rPr>
      </w:pPr>
    </w:p>
    <w:p w14:paraId="E2110000">
      <w:pPr>
        <w:pStyle w:val="Style_1"/>
        <w:spacing w:before="254" w:line="360" w:lineRule="auto"/>
        <w:ind w:firstLine="0" w:left="0" w:right="521"/>
      </w:pPr>
      <w:r>
        <w:t>мира; овладение основными навыками познания и оценки событий прошлого 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историзма,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проектно-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деятельности в</w:t>
      </w:r>
      <w:r>
        <w:rPr>
          <w:spacing w:val="-1"/>
        </w:rPr>
        <w:t xml:space="preserve"> </w:t>
      </w:r>
      <w:r>
        <w:t>сфере истории;</w:t>
      </w:r>
    </w:p>
    <w:p w14:paraId="E3110000">
      <w:pPr>
        <w:pStyle w:val="Style_5"/>
        <w:numPr>
          <w:ilvl w:val="0"/>
          <w:numId w:val="50"/>
        </w:numPr>
        <w:tabs>
          <w:tab w:leader="none" w:pos="1406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обучающихся: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 роль эмоций в отношениях между людьми, понимать свое эмоциональное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состояние, соотнося его с эмоциями людей в известных исторических ситуациях);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саморегулирования,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 за свое поведение, способность адаптироваться к эмоциональным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 и проявлять гибкость, быть открытым новому; внутренней мотивации,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 стремление к достижению цели и успеху, оптимизм, инициативность,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эмпатии</w:t>
      </w:r>
      <w:r>
        <w:rPr>
          <w:spacing w:val="1"/>
          <w:sz w:val="28"/>
        </w:rPr>
        <w:t xml:space="preserve"> </w:t>
      </w:r>
      <w:r>
        <w:rPr>
          <w:sz w:val="28"/>
        </w:rPr>
        <w:t>(способность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оказавшегося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обстоятельствах);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(способность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позиций и мнений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общения).</w:t>
      </w:r>
    </w:p>
    <w:p w14:paraId="E4110000">
      <w:pPr>
        <w:pStyle w:val="Style_5"/>
        <w:numPr>
          <w:ilvl w:val="2"/>
          <w:numId w:val="39"/>
        </w:numPr>
        <w:tabs>
          <w:tab w:leader="none" w:pos="1944" w:val="left"/>
        </w:tabs>
        <w:spacing w:after="0" w:before="1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у обучающегося будут сформированы познавательные 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деятельность.</w:t>
      </w:r>
    </w:p>
    <w:p w14:paraId="E5110000">
      <w:pPr>
        <w:pStyle w:val="Style_5"/>
        <w:numPr>
          <w:ilvl w:val="3"/>
          <w:numId w:val="39"/>
        </w:numPr>
        <w:tabs>
          <w:tab w:leader="none" w:pos="2153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14:paraId="E6110000">
      <w:pPr>
        <w:pStyle w:val="Style_1"/>
        <w:spacing w:before="2"/>
        <w:ind w:firstLine="0" w:left="1101"/>
        <w:jc w:val="left"/>
      </w:pPr>
      <w:r>
        <w:t>формулировать</w:t>
      </w:r>
      <w:r>
        <w:rPr>
          <w:spacing w:val="-8"/>
        </w:rPr>
        <w:t xml:space="preserve"> </w:t>
      </w:r>
      <w:r>
        <w:t>проблему,</w:t>
      </w:r>
      <w:r>
        <w:rPr>
          <w:spacing w:val="-4"/>
        </w:rPr>
        <w:t xml:space="preserve"> </w:t>
      </w:r>
      <w:r>
        <w:t>вопрос,</w:t>
      </w:r>
      <w:r>
        <w:rPr>
          <w:spacing w:val="-4"/>
        </w:rPr>
        <w:t xml:space="preserve"> </w:t>
      </w:r>
      <w:r>
        <w:t>требующий</w:t>
      </w:r>
      <w:r>
        <w:rPr>
          <w:spacing w:val="-3"/>
        </w:rPr>
        <w:t xml:space="preserve"> </w:t>
      </w:r>
      <w:r>
        <w:t>решения;</w:t>
      </w:r>
    </w:p>
    <w:p w14:paraId="E7110000">
      <w:pPr>
        <w:pStyle w:val="Style_1"/>
        <w:tabs>
          <w:tab w:leader="none" w:pos="3075" w:val="left"/>
          <w:tab w:leader="none" w:pos="5078" w:val="left"/>
          <w:tab w:leader="none" w:pos="6300" w:val="left"/>
          <w:tab w:leader="none" w:pos="6997" w:val="left"/>
          <w:tab w:leader="none" w:pos="8495" w:val="left"/>
          <w:tab w:leader="none" w:pos="9167" w:val="left"/>
        </w:tabs>
        <w:spacing w:before="161" w:line="360" w:lineRule="auto"/>
        <w:ind w:right="523"/>
        <w:jc w:val="left"/>
      </w:pPr>
      <w:r>
        <w:t>устанавливать</w:t>
      </w:r>
      <w:r>
        <w:tab/>
      </w:r>
      <w:r>
        <w:t>существенный</w:t>
      </w:r>
      <w:r>
        <w:tab/>
      </w:r>
      <w:r>
        <w:t>признак</w:t>
      </w:r>
      <w:r>
        <w:tab/>
      </w:r>
      <w:r>
        <w:t>или</w:t>
      </w:r>
      <w:r>
        <w:tab/>
      </w:r>
      <w:r>
        <w:t>основания</w:t>
      </w:r>
      <w:r>
        <w:tab/>
      </w:r>
      <w:r>
        <w:t>для</w:t>
      </w:r>
      <w:r>
        <w:tab/>
      </w:r>
      <w:r>
        <w:rPr>
          <w:spacing w:val="-1"/>
        </w:rPr>
        <w:t>сравнения,</w:t>
      </w:r>
      <w:r>
        <w:rPr>
          <w:spacing w:val="-67"/>
        </w:rPr>
        <w:t xml:space="preserve"> </w:t>
      </w:r>
      <w:r>
        <w:t>классификации</w:t>
      </w:r>
      <w:r>
        <w:rPr>
          <w:spacing w:val="-4"/>
        </w:rPr>
        <w:t xml:space="preserve"> </w:t>
      </w:r>
      <w:r>
        <w:t>и обобщения;</w:t>
      </w:r>
    </w:p>
    <w:p w14:paraId="E8110000">
      <w:pPr>
        <w:pStyle w:val="Style_1"/>
        <w:tabs>
          <w:tab w:leader="none" w:pos="2717" w:val="left"/>
          <w:tab w:leader="none" w:pos="3555" w:val="left"/>
          <w:tab w:leader="none" w:pos="5500" w:val="left"/>
          <w:tab w:leader="none" w:pos="6787" w:val="left"/>
          <w:tab w:leader="none" w:pos="8352" w:val="left"/>
          <w:tab w:leader="none" w:pos="8778" w:val="left"/>
          <w:tab w:leader="none" w:pos="10169" w:val="left"/>
        </w:tabs>
        <w:spacing w:line="360" w:lineRule="auto"/>
        <w:ind w:right="523"/>
        <w:jc w:val="left"/>
      </w:pPr>
      <w:r>
        <w:t>определять</w:t>
      </w:r>
      <w:r>
        <w:tab/>
      </w:r>
      <w:r>
        <w:t>цели</w:t>
      </w:r>
      <w:r>
        <w:tab/>
      </w:r>
      <w:r>
        <w:t>деятельности,</w:t>
      </w:r>
      <w:r>
        <w:tab/>
      </w:r>
      <w:r>
        <w:t>задавать</w:t>
      </w:r>
      <w:r>
        <w:tab/>
      </w:r>
      <w:r>
        <w:t>параметры</w:t>
      </w:r>
      <w:r>
        <w:tab/>
      </w:r>
      <w:r>
        <w:t>и</w:t>
      </w:r>
      <w:r>
        <w:tab/>
      </w:r>
      <w:r>
        <w:t>критерии</w:t>
      </w:r>
      <w:r>
        <w:tab/>
      </w:r>
      <w:r>
        <w:t>их</w:t>
      </w:r>
      <w:r>
        <w:rPr>
          <w:spacing w:val="-67"/>
        </w:rPr>
        <w:t xml:space="preserve"> </w:t>
      </w:r>
      <w:r>
        <w:t>достижения;</w:t>
      </w:r>
    </w:p>
    <w:p w14:paraId="E9110000">
      <w:pPr>
        <w:pStyle w:val="Style_1"/>
        <w:tabs>
          <w:tab w:leader="none" w:pos="3042" w:val="left"/>
          <w:tab w:leader="none" w:pos="3823" w:val="left"/>
          <w:tab w:leader="none" w:pos="5075" w:val="left"/>
          <w:tab w:leader="none" w:pos="6495" w:val="left"/>
          <w:tab w:leader="none" w:pos="6836" w:val="left"/>
          <w:tab w:leader="none" w:pos="7899" w:val="left"/>
          <w:tab w:leader="none" w:pos="9041" w:val="left"/>
        </w:tabs>
        <w:spacing w:line="360" w:lineRule="auto"/>
        <w:ind w:firstLine="69" w:left="1101" w:right="523"/>
        <w:jc w:val="left"/>
      </w:pPr>
      <w:r>
        <w:t>выявлять закономерные черты и противоречия в рассматриваемых явлениях;</w:t>
      </w:r>
      <w:r>
        <w:rPr>
          <w:spacing w:val="-67"/>
        </w:rPr>
        <w:t xml:space="preserve"> </w:t>
      </w:r>
      <w:r>
        <w:t>разрабатывать</w:t>
      </w:r>
      <w:r>
        <w:tab/>
      </w:r>
      <w:r>
        <w:t>план</w:t>
      </w:r>
      <w:r>
        <w:tab/>
      </w:r>
      <w:r>
        <w:t>решения</w:t>
      </w:r>
      <w:r>
        <w:tab/>
      </w:r>
      <w:r>
        <w:t>проблемы</w:t>
      </w:r>
      <w:r>
        <w:tab/>
      </w:r>
      <w:r>
        <w:t>с</w:t>
      </w:r>
      <w:r>
        <w:tab/>
      </w:r>
      <w:r>
        <w:t>учетом</w:t>
      </w:r>
      <w:r>
        <w:tab/>
      </w:r>
      <w:r>
        <w:t>анализа</w:t>
      </w:r>
      <w:r>
        <w:tab/>
      </w:r>
      <w:r>
        <w:rPr>
          <w:spacing w:val="-1"/>
        </w:rPr>
        <w:t>имеющихся</w:t>
      </w:r>
    </w:p>
    <w:p w14:paraId="EA110000">
      <w:pPr>
        <w:sectPr>
          <w:pgSz w:h="16850" w:orient="portrait" w:w="11910"/>
          <w:pgMar w:bottom="740" w:footer="543" w:header="576" w:left="740" w:right="180" w:top="840"/>
        </w:sectPr>
      </w:pPr>
    </w:p>
    <w:p w14:paraId="EB110000">
      <w:pPr>
        <w:pStyle w:val="Style_1"/>
        <w:ind w:firstLine="0" w:left="0"/>
        <w:jc w:val="left"/>
        <w:rPr>
          <w:sz w:val="20"/>
        </w:rPr>
      </w:pPr>
    </w:p>
    <w:p w14:paraId="EC110000">
      <w:pPr>
        <w:pStyle w:val="Style_1"/>
        <w:spacing w:before="254"/>
        <w:ind w:firstLine="0" w:left="0"/>
        <w:jc w:val="left"/>
      </w:pPr>
      <w:r>
        <w:t>ресурсов;</w:t>
      </w:r>
    </w:p>
    <w:p w14:paraId="ED110000">
      <w:pPr>
        <w:pStyle w:val="Style_1"/>
        <w:spacing w:before="162" w:line="360" w:lineRule="auto"/>
        <w:ind w:right="523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целям.</w:t>
      </w:r>
    </w:p>
    <w:p w14:paraId="EE110000">
      <w:pPr>
        <w:pStyle w:val="Style_5"/>
        <w:numPr>
          <w:ilvl w:val="3"/>
          <w:numId w:val="39"/>
        </w:numPr>
        <w:tabs>
          <w:tab w:leader="none" w:pos="215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EF110000">
      <w:pPr>
        <w:pStyle w:val="Style_1"/>
        <w:ind w:firstLine="0" w:left="1101"/>
      </w:pPr>
      <w:r>
        <w:t>определять</w:t>
      </w:r>
      <w:r>
        <w:rPr>
          <w:spacing w:val="-5"/>
        </w:rPr>
        <w:t xml:space="preserve"> </w:t>
      </w:r>
      <w:r>
        <w:t>познавательную</w:t>
      </w:r>
      <w:r>
        <w:rPr>
          <w:spacing w:val="-3"/>
        </w:rPr>
        <w:t xml:space="preserve"> </w:t>
      </w:r>
      <w:r>
        <w:t>задачу;</w:t>
      </w:r>
    </w:p>
    <w:p w14:paraId="F0110000">
      <w:pPr>
        <w:pStyle w:val="Style_1"/>
        <w:spacing w:before="161" w:line="360" w:lineRule="auto"/>
        <w:ind w:right="523"/>
      </w:pPr>
      <w:r>
        <w:t>намечать путь ее решения и осуществлять подбор исторического материала,</w:t>
      </w:r>
      <w:r>
        <w:rPr>
          <w:spacing w:val="1"/>
        </w:rPr>
        <w:t xml:space="preserve"> </w:t>
      </w:r>
      <w:r>
        <w:t>объекта;</w:t>
      </w:r>
    </w:p>
    <w:p w14:paraId="F1110000">
      <w:pPr>
        <w:pStyle w:val="Style_1"/>
        <w:spacing w:before="1" w:line="360" w:lineRule="auto"/>
        <w:ind w:firstLine="0" w:left="1101" w:right="524"/>
      </w:pPr>
      <w:r>
        <w:t>владеть навыками учебно-исследовательской и проектной деятельности;</w:t>
      </w:r>
      <w:r>
        <w:rPr>
          <w:spacing w:val="1"/>
        </w:rPr>
        <w:t xml:space="preserve"> </w:t>
      </w:r>
      <w:r>
        <w:t>осуществлять</w:t>
      </w:r>
      <w:r>
        <w:rPr>
          <w:spacing w:val="68"/>
        </w:rPr>
        <w:t xml:space="preserve"> </w:t>
      </w:r>
      <w:r>
        <w:t>анализ</w:t>
      </w:r>
      <w:r>
        <w:rPr>
          <w:spacing w:val="68"/>
        </w:rPr>
        <w:t xml:space="preserve"> </w:t>
      </w:r>
      <w:r>
        <w:t>объекта</w:t>
      </w:r>
      <w:r>
        <w:rPr>
          <w:spacing w:val="69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соответствии</w:t>
      </w:r>
      <w:r>
        <w:rPr>
          <w:spacing w:val="67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принципом</w:t>
      </w:r>
      <w:r>
        <w:rPr>
          <w:spacing w:val="4"/>
        </w:rPr>
        <w:t xml:space="preserve"> </w:t>
      </w:r>
      <w:r>
        <w:t>историзма,</w:t>
      </w:r>
    </w:p>
    <w:p w14:paraId="F2110000">
      <w:pPr>
        <w:pStyle w:val="Style_1"/>
        <w:spacing w:line="321" w:lineRule="exact"/>
        <w:ind w:firstLine="0" w:left="0"/>
      </w:pPr>
      <w:r>
        <w:t>основными</w:t>
      </w:r>
      <w:r>
        <w:rPr>
          <w:spacing w:val="-5"/>
        </w:rPr>
        <w:t xml:space="preserve"> </w:t>
      </w:r>
      <w:r>
        <w:t>процедурами</w:t>
      </w:r>
      <w:r>
        <w:rPr>
          <w:spacing w:val="-5"/>
        </w:rPr>
        <w:t xml:space="preserve"> </w:t>
      </w:r>
      <w:r>
        <w:t>исторического</w:t>
      </w:r>
      <w:r>
        <w:rPr>
          <w:spacing w:val="-6"/>
        </w:rPr>
        <w:t xml:space="preserve"> </w:t>
      </w:r>
      <w:r>
        <w:t>познания;</w:t>
      </w:r>
    </w:p>
    <w:p w14:paraId="F3110000">
      <w:pPr>
        <w:pStyle w:val="Style_1"/>
        <w:spacing w:before="161" w:line="360" w:lineRule="auto"/>
        <w:ind/>
        <w:jc w:val="left"/>
      </w:pPr>
      <w:r>
        <w:t>систематизировать</w:t>
      </w:r>
      <w:r>
        <w:rPr>
          <w:spacing w:val="54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обобщать</w:t>
      </w:r>
      <w:r>
        <w:rPr>
          <w:spacing w:val="55"/>
        </w:rPr>
        <w:t xml:space="preserve"> </w:t>
      </w:r>
      <w:r>
        <w:t>исторические</w:t>
      </w:r>
      <w:r>
        <w:rPr>
          <w:spacing w:val="58"/>
        </w:rPr>
        <w:t xml:space="preserve"> </w:t>
      </w:r>
      <w:r>
        <w:t>факты</w:t>
      </w:r>
      <w:r>
        <w:rPr>
          <w:spacing w:val="60"/>
        </w:rPr>
        <w:t xml:space="preserve"> </w:t>
      </w:r>
      <w:r>
        <w:t>(в</w:t>
      </w:r>
      <w:r>
        <w:rPr>
          <w:spacing w:val="57"/>
        </w:rPr>
        <w:t xml:space="preserve"> </w:t>
      </w:r>
      <w:r>
        <w:t>том</w:t>
      </w:r>
      <w:r>
        <w:rPr>
          <w:spacing w:val="58"/>
        </w:rPr>
        <w:t xml:space="preserve"> </w:t>
      </w:r>
      <w:r>
        <w:t>числе</w:t>
      </w:r>
      <w:r>
        <w:rPr>
          <w:spacing w:val="59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форме</w:t>
      </w:r>
      <w:r>
        <w:rPr>
          <w:spacing w:val="-67"/>
        </w:rPr>
        <w:t xml:space="preserve"> </w:t>
      </w:r>
      <w:r>
        <w:t>таблиц,</w:t>
      </w:r>
      <w:r>
        <w:rPr>
          <w:spacing w:val="-2"/>
        </w:rPr>
        <w:t xml:space="preserve"> </w:t>
      </w:r>
      <w:r>
        <w:t>схем);</w:t>
      </w:r>
    </w:p>
    <w:p w14:paraId="F4110000">
      <w:pPr>
        <w:pStyle w:val="Style_1"/>
        <w:spacing w:line="317" w:lineRule="exact"/>
        <w:ind w:firstLine="0" w:left="1101"/>
        <w:jc w:val="left"/>
      </w:pPr>
      <w:r>
        <w:t>выявлять</w:t>
      </w:r>
      <w:r>
        <w:rPr>
          <w:spacing w:val="-6"/>
        </w:rPr>
        <w:t xml:space="preserve"> </w:t>
      </w:r>
      <w:r>
        <w:t>характерные</w:t>
      </w:r>
      <w:r>
        <w:rPr>
          <w:spacing w:val="-5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явлений;</w:t>
      </w:r>
    </w:p>
    <w:p w14:paraId="F5110000">
      <w:pPr>
        <w:pStyle w:val="Style_1"/>
        <w:spacing w:before="160"/>
        <w:ind w:firstLine="0" w:left="1101"/>
        <w:jc w:val="left"/>
      </w:pPr>
      <w:r>
        <w:t>раскрывать</w:t>
      </w:r>
      <w:r>
        <w:rPr>
          <w:spacing w:val="-4"/>
        </w:rPr>
        <w:t xml:space="preserve"> </w:t>
      </w:r>
      <w:r>
        <w:t>причинно-следственные</w:t>
      </w:r>
      <w:r>
        <w:rPr>
          <w:spacing w:val="-5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прошлого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настоящего;</w:t>
      </w:r>
    </w:p>
    <w:p w14:paraId="F6110000">
      <w:pPr>
        <w:pStyle w:val="Style_1"/>
        <w:spacing w:before="161" w:line="360" w:lineRule="auto"/>
        <w:ind/>
        <w:jc w:val="left"/>
      </w:pPr>
      <w:r>
        <w:t>сравнивать</w:t>
      </w:r>
      <w:r>
        <w:rPr>
          <w:spacing w:val="16"/>
        </w:rPr>
        <w:t xml:space="preserve"> </w:t>
      </w:r>
      <w:r>
        <w:t>события,</w:t>
      </w:r>
      <w:r>
        <w:rPr>
          <w:spacing w:val="18"/>
        </w:rPr>
        <w:t xml:space="preserve"> </w:t>
      </w:r>
      <w:r>
        <w:t>ситуации,</w:t>
      </w:r>
      <w:r>
        <w:rPr>
          <w:spacing w:val="18"/>
        </w:rPr>
        <w:t xml:space="preserve"> </w:t>
      </w:r>
      <w:r>
        <w:t>определяя</w:t>
      </w:r>
      <w:r>
        <w:rPr>
          <w:spacing w:val="19"/>
        </w:rPr>
        <w:t xml:space="preserve"> </w:t>
      </w:r>
      <w:r>
        <w:t>основания</w:t>
      </w:r>
      <w:r>
        <w:rPr>
          <w:spacing w:val="19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сравнения,</w:t>
      </w:r>
      <w:r>
        <w:rPr>
          <w:spacing w:val="19"/>
        </w:rPr>
        <w:t xml:space="preserve"> </w:t>
      </w:r>
      <w:r>
        <w:t>выявляя</w:t>
      </w:r>
      <w:r>
        <w:rPr>
          <w:spacing w:val="-67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черты и</w:t>
      </w:r>
      <w:r>
        <w:rPr>
          <w:spacing w:val="-3"/>
        </w:rPr>
        <w:t xml:space="preserve"> </w:t>
      </w:r>
      <w:r>
        <w:t>различия;</w:t>
      </w:r>
    </w:p>
    <w:p w14:paraId="F7110000">
      <w:pPr>
        <w:pStyle w:val="Style_1"/>
        <w:spacing w:before="1"/>
        <w:ind w:firstLine="0" w:left="1101"/>
        <w:jc w:val="left"/>
      </w:pPr>
      <w:r>
        <w:t>формулировать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выводы;</w:t>
      </w:r>
    </w:p>
    <w:p w14:paraId="F8110000">
      <w:pPr>
        <w:pStyle w:val="Style_1"/>
        <w:spacing w:before="160" w:line="360" w:lineRule="auto"/>
        <w:ind w:firstLine="0" w:left="1101" w:right="1161"/>
        <w:jc w:val="left"/>
      </w:pPr>
      <w:r>
        <w:t>соотносить полученный результат с имеющимся историческим знанием;</w:t>
      </w:r>
      <w:r>
        <w:rPr>
          <w:spacing w:val="-67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новизну и</w:t>
      </w:r>
      <w:r>
        <w:rPr>
          <w:spacing w:val="-1"/>
        </w:rPr>
        <w:t xml:space="preserve"> </w:t>
      </w:r>
      <w:r>
        <w:t>обоснованность</w:t>
      </w:r>
      <w:r>
        <w:rPr>
          <w:spacing w:val="-2"/>
        </w:rPr>
        <w:t xml:space="preserve"> </w:t>
      </w:r>
      <w:r>
        <w:t>полученного</w:t>
      </w:r>
      <w:r>
        <w:rPr>
          <w:spacing w:val="-3"/>
        </w:rPr>
        <w:t xml:space="preserve"> </w:t>
      </w:r>
      <w:r>
        <w:t>результата;</w:t>
      </w:r>
    </w:p>
    <w:p w14:paraId="F9110000">
      <w:pPr>
        <w:pStyle w:val="Style_1"/>
        <w:tabs>
          <w:tab w:leader="none" w:pos="2989" w:val="left"/>
          <w:tab w:leader="none" w:pos="4638" w:val="left"/>
          <w:tab w:leader="none" w:pos="5618" w:val="left"/>
          <w:tab w:leader="none" w:pos="7526" w:val="left"/>
          <w:tab w:leader="none" w:pos="7966" w:val="left"/>
          <w:tab w:leader="none" w:pos="9558" w:val="left"/>
        </w:tabs>
        <w:spacing w:line="360" w:lineRule="auto"/>
        <w:ind w:right="524"/>
        <w:jc w:val="left"/>
      </w:pPr>
      <w:r>
        <w:t>представлять</w:t>
      </w:r>
      <w:r>
        <w:tab/>
      </w:r>
      <w:r>
        <w:t>результаты</w:t>
      </w:r>
      <w:r>
        <w:tab/>
      </w:r>
      <w:r>
        <w:t>своей</w:t>
      </w:r>
      <w:r>
        <w:tab/>
      </w:r>
      <w:r>
        <w:t>деятельности</w:t>
      </w:r>
      <w:r>
        <w:tab/>
      </w:r>
      <w:r>
        <w:t>в</w:t>
      </w:r>
      <w:r>
        <w:tab/>
      </w:r>
      <w:r>
        <w:t>различных</w:t>
      </w:r>
      <w:r>
        <w:tab/>
      </w:r>
      <w:r>
        <w:rPr>
          <w:spacing w:val="-1"/>
        </w:rPr>
        <w:t>формах</w:t>
      </w:r>
      <w:r>
        <w:rPr>
          <w:spacing w:val="-67"/>
        </w:rPr>
        <w:t xml:space="preserve"> </w:t>
      </w:r>
      <w:r>
        <w:t>(сообщение,</w:t>
      </w:r>
      <w:r>
        <w:rPr>
          <w:spacing w:val="-2"/>
        </w:rPr>
        <w:t xml:space="preserve"> </w:t>
      </w:r>
      <w:r>
        <w:t>эссе,</w:t>
      </w:r>
      <w:r>
        <w:rPr>
          <w:spacing w:val="-2"/>
        </w:rPr>
        <w:t xml:space="preserve"> </w:t>
      </w:r>
      <w:r>
        <w:t>презентация,</w:t>
      </w:r>
      <w:r>
        <w:rPr>
          <w:spacing w:val="-3"/>
        </w:rPr>
        <w:t xml:space="preserve"> </w:t>
      </w:r>
      <w:r>
        <w:t>реферат,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14:paraId="FA110000">
      <w:pPr>
        <w:pStyle w:val="Style_1"/>
        <w:tabs>
          <w:tab w:leader="none" w:pos="2651" w:val="left"/>
          <w:tab w:leader="none" w:pos="3697" w:val="left"/>
          <w:tab w:leader="none" w:pos="5479" w:val="left"/>
          <w:tab w:leader="none" w:pos="5966" w:val="left"/>
          <w:tab w:leader="none" w:pos="7379" w:val="left"/>
          <w:tab w:leader="none" w:pos="9362" w:val="left"/>
        </w:tabs>
        <w:spacing w:line="360" w:lineRule="auto"/>
        <w:ind w:right="528"/>
        <w:jc w:val="left"/>
      </w:pPr>
      <w:r>
        <w:t>объяснять</w:t>
      </w:r>
      <w:r>
        <w:tab/>
      </w:r>
      <w:r>
        <w:t>сферу</w:t>
      </w:r>
      <w:r>
        <w:tab/>
      </w:r>
      <w:r>
        <w:t>применения</w:t>
      </w:r>
      <w:r>
        <w:tab/>
      </w:r>
      <w:r>
        <w:t>и</w:t>
      </w:r>
      <w:r>
        <w:tab/>
      </w:r>
      <w:r>
        <w:t>значение</w:t>
      </w:r>
      <w:r>
        <w:tab/>
      </w:r>
      <w:r>
        <w:t>проведенного</w:t>
      </w:r>
      <w:r>
        <w:tab/>
      </w:r>
      <w:r>
        <w:rPr>
          <w:spacing w:val="-1"/>
        </w:rPr>
        <w:t>учебного</w:t>
      </w:r>
      <w:r>
        <w:rPr>
          <w:spacing w:val="-67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 общественном</w:t>
      </w:r>
      <w:r>
        <w:rPr>
          <w:spacing w:val="-3"/>
        </w:rPr>
        <w:t xml:space="preserve"> </w:t>
      </w:r>
      <w:r>
        <w:t>контексте.</w:t>
      </w:r>
    </w:p>
    <w:p w14:paraId="FB110000">
      <w:pPr>
        <w:pStyle w:val="Style_5"/>
        <w:numPr>
          <w:ilvl w:val="3"/>
          <w:numId w:val="39"/>
        </w:numPr>
        <w:tabs>
          <w:tab w:leader="none" w:pos="2153" w:val="left"/>
          <w:tab w:leader="none" w:pos="2658" w:val="left"/>
          <w:tab w:leader="none" w:pos="4711" w:val="left"/>
          <w:tab w:leader="none" w:pos="5707" w:val="left"/>
          <w:tab w:leader="none" w:pos="7805" w:val="left"/>
          <w:tab w:leader="none" w:pos="8981" w:val="left"/>
          <w:tab w:leader="none" w:pos="10335" w:val="left"/>
        </w:tabs>
        <w:spacing w:after="0" w:before="0" w:line="360" w:lineRule="auto"/>
        <w:ind w:firstLine="708" w:left="392" w:right="524"/>
        <w:jc w:val="left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</w:r>
      <w:r>
        <w:rPr>
          <w:sz w:val="28"/>
        </w:rPr>
        <w:t>обучающегося</w:t>
      </w:r>
      <w:r>
        <w:rPr>
          <w:sz w:val="28"/>
        </w:rPr>
        <w:tab/>
      </w:r>
      <w:r>
        <w:rPr>
          <w:sz w:val="28"/>
        </w:rPr>
        <w:t>будут</w:t>
      </w:r>
      <w:r>
        <w:rPr>
          <w:sz w:val="28"/>
        </w:rPr>
        <w:tab/>
      </w:r>
      <w:r>
        <w:rPr>
          <w:sz w:val="28"/>
        </w:rPr>
        <w:t>сформированы</w:t>
      </w:r>
      <w:r>
        <w:rPr>
          <w:sz w:val="28"/>
        </w:rPr>
        <w:tab/>
      </w:r>
      <w:r>
        <w:rPr>
          <w:sz w:val="28"/>
        </w:rPr>
        <w:t>умения</w:t>
      </w:r>
      <w:r>
        <w:rPr>
          <w:sz w:val="28"/>
        </w:rPr>
        <w:tab/>
      </w:r>
      <w:r>
        <w:rPr>
          <w:sz w:val="28"/>
        </w:rPr>
        <w:t>работать</w:t>
      </w:r>
      <w:r>
        <w:rPr>
          <w:sz w:val="28"/>
        </w:rPr>
        <w:tab/>
      </w:r>
      <w:r>
        <w:rPr>
          <w:spacing w:val="-2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информацией 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 познавательных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 действий:</w:t>
      </w:r>
    </w:p>
    <w:p w14:paraId="FC110000">
      <w:pPr>
        <w:pStyle w:val="Style_1"/>
        <w:tabs>
          <w:tab w:leader="none" w:pos="2948" w:val="left"/>
          <w:tab w:leader="none" w:pos="3952" w:val="left"/>
          <w:tab w:leader="none" w:pos="5144" w:val="left"/>
          <w:tab w:leader="none" w:pos="5500" w:val="left"/>
          <w:tab w:leader="none" w:pos="7097" w:val="left"/>
          <w:tab w:leader="none" w:pos="8941" w:val="left"/>
        </w:tabs>
        <w:spacing w:line="360" w:lineRule="auto"/>
        <w:ind w:right="521"/>
        <w:jc w:val="left"/>
      </w:pPr>
      <w:r>
        <w:t>осуществлять</w:t>
      </w:r>
      <w:r>
        <w:tab/>
      </w:r>
      <w:r>
        <w:t>анализ</w:t>
      </w:r>
      <w:r>
        <w:tab/>
      </w:r>
      <w:r>
        <w:t>учебной</w:t>
      </w:r>
      <w:r>
        <w:tab/>
      </w:r>
      <w:r>
        <w:t>и</w:t>
      </w:r>
      <w:r>
        <w:tab/>
      </w:r>
      <w:r>
        <w:t>внеучебной</w:t>
      </w:r>
      <w:r>
        <w:tab/>
      </w:r>
      <w:r>
        <w:t>исторической</w:t>
      </w:r>
      <w:r>
        <w:tab/>
      </w:r>
      <w:r>
        <w:t>информации</w:t>
      </w:r>
      <w:r>
        <w:rPr>
          <w:spacing w:val="-67"/>
        </w:rPr>
        <w:t xml:space="preserve"> </w:t>
      </w:r>
      <w:r>
        <w:t>(учебники,</w:t>
      </w:r>
      <w:r>
        <w:rPr>
          <w:spacing w:val="38"/>
        </w:rPr>
        <w:t xml:space="preserve"> </w:t>
      </w:r>
      <w:r>
        <w:t>исторические</w:t>
      </w:r>
      <w:r>
        <w:rPr>
          <w:spacing w:val="38"/>
        </w:rPr>
        <w:t xml:space="preserve"> </w:t>
      </w:r>
      <w:r>
        <w:t>источники,</w:t>
      </w:r>
      <w:r>
        <w:rPr>
          <w:spacing w:val="38"/>
        </w:rPr>
        <w:t xml:space="preserve"> </w:t>
      </w:r>
      <w:r>
        <w:t>научно-популярная</w:t>
      </w:r>
      <w:r>
        <w:rPr>
          <w:spacing w:val="37"/>
        </w:rPr>
        <w:t xml:space="preserve"> </w:t>
      </w:r>
      <w:r>
        <w:t>литература,</w:t>
      </w:r>
      <w:r>
        <w:rPr>
          <w:spacing w:val="38"/>
        </w:rPr>
        <w:t xml:space="preserve"> </w:t>
      </w:r>
      <w:r>
        <w:t>интернет-</w:t>
      </w:r>
    </w:p>
    <w:p w14:paraId="FD110000">
      <w:pPr>
        <w:sectPr>
          <w:pgSz w:h="16850" w:orient="portrait" w:w="11910"/>
          <w:pgMar w:bottom="740" w:footer="543" w:header="576" w:left="740" w:right="180" w:top="840"/>
        </w:sectPr>
      </w:pPr>
    </w:p>
    <w:p w14:paraId="FE110000">
      <w:pPr>
        <w:pStyle w:val="Style_1"/>
        <w:ind w:firstLine="0" w:left="0"/>
        <w:jc w:val="left"/>
        <w:rPr>
          <w:sz w:val="20"/>
        </w:rPr>
      </w:pPr>
    </w:p>
    <w:p w14:paraId="FF110000">
      <w:pPr>
        <w:pStyle w:val="Style_1"/>
        <w:spacing w:before="254" w:line="360" w:lineRule="auto"/>
        <w:ind w:firstLine="0" w:left="0" w:right="524"/>
      </w:pP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сопоставлять,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информацию;</w:t>
      </w:r>
    </w:p>
    <w:p w14:paraId="00120000">
      <w:pPr>
        <w:pStyle w:val="Style_1"/>
        <w:spacing w:line="360" w:lineRule="auto"/>
        <w:ind w:right="520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высказывать</w:t>
      </w:r>
      <w:r>
        <w:rPr>
          <w:spacing w:val="-67"/>
        </w:rPr>
        <w:t xml:space="preserve"> </w:t>
      </w:r>
      <w:r>
        <w:t>суждение о достоверности и значении информации источника (по предложенным</w:t>
      </w:r>
      <w:r>
        <w:rPr>
          <w:spacing w:val="1"/>
        </w:rPr>
        <w:t xml:space="preserve"> </w:t>
      </w:r>
      <w:r>
        <w:t>или самостоятельно</w:t>
      </w:r>
      <w:r>
        <w:rPr>
          <w:spacing w:val="-1"/>
        </w:rPr>
        <w:t xml:space="preserve"> </w:t>
      </w:r>
      <w:r>
        <w:t>сформулированным критериям);</w:t>
      </w:r>
    </w:p>
    <w:p w14:paraId="01120000">
      <w:pPr>
        <w:pStyle w:val="Style_1"/>
        <w:spacing w:line="360" w:lineRule="auto"/>
        <w:ind w:right="523"/>
      </w:pPr>
      <w:r>
        <w:t>рассматривать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выявляя</w:t>
      </w:r>
      <w:r>
        <w:rPr>
          <w:spacing w:val="1"/>
        </w:rPr>
        <w:t xml:space="preserve"> </w:t>
      </w:r>
      <w:r>
        <w:t>совпадения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свидетельств;</w:t>
      </w:r>
    </w:p>
    <w:p w14:paraId="02120000">
      <w:pPr>
        <w:pStyle w:val="Style_1"/>
        <w:spacing w:line="360" w:lineRule="auto"/>
        <w:ind w:right="523"/>
      </w:pPr>
      <w:r>
        <w:t>использовать средства современных информационных и 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безопасности;</w:t>
      </w:r>
    </w:p>
    <w:p w14:paraId="03120000">
      <w:pPr>
        <w:pStyle w:val="Style_1"/>
        <w:spacing w:line="360" w:lineRule="auto"/>
        <w:ind w:right="524"/>
      </w:pPr>
      <w:r>
        <w:t>создавать тексты в различных форматах с учетом назначения информации и</w:t>
      </w:r>
      <w:r>
        <w:rPr>
          <w:spacing w:val="1"/>
        </w:rPr>
        <w:t xml:space="preserve"> </w:t>
      </w:r>
      <w:r>
        <w:t>целевой</w:t>
      </w:r>
      <w:r>
        <w:rPr>
          <w:spacing w:val="-2"/>
        </w:rPr>
        <w:t xml:space="preserve"> </w:t>
      </w:r>
      <w:r>
        <w:t>аудитории,</w:t>
      </w:r>
      <w:r>
        <w:rPr>
          <w:spacing w:val="-5"/>
        </w:rPr>
        <w:t xml:space="preserve"> </w:t>
      </w:r>
      <w:r>
        <w:t>выбирая</w:t>
      </w:r>
      <w:r>
        <w:rPr>
          <w:spacing w:val="-2"/>
        </w:rPr>
        <w:t xml:space="preserve"> </w:t>
      </w:r>
      <w:r>
        <w:t>оптимальную</w:t>
      </w:r>
      <w:r>
        <w:rPr>
          <w:spacing w:val="-1"/>
        </w:rPr>
        <w:t xml:space="preserve"> </w:t>
      </w:r>
      <w:r>
        <w:t>форму представления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визуализации.</w:t>
      </w:r>
    </w:p>
    <w:p w14:paraId="04120000">
      <w:pPr>
        <w:pStyle w:val="Style_5"/>
        <w:numPr>
          <w:ilvl w:val="3"/>
          <w:numId w:val="39"/>
        </w:numPr>
        <w:tabs>
          <w:tab w:leader="none" w:pos="2153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У обучающегося будут сформированы умения общения как 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05120000">
      <w:pPr>
        <w:pStyle w:val="Style_1"/>
        <w:spacing w:line="360" w:lineRule="auto"/>
        <w:ind w:right="521"/>
        <w:jc w:val="left"/>
      </w:pPr>
      <w:r>
        <w:t>представлять</w:t>
      </w:r>
      <w:r>
        <w:rPr>
          <w:spacing w:val="18"/>
        </w:rPr>
        <w:t xml:space="preserve"> </w:t>
      </w:r>
      <w:r>
        <w:t>особенности</w:t>
      </w:r>
      <w:r>
        <w:rPr>
          <w:spacing w:val="20"/>
        </w:rPr>
        <w:t xml:space="preserve"> </w:t>
      </w:r>
      <w:r>
        <w:t>взаимодействия</w:t>
      </w:r>
      <w:r>
        <w:rPr>
          <w:spacing w:val="19"/>
        </w:rPr>
        <w:t xml:space="preserve"> </w:t>
      </w:r>
      <w:r>
        <w:t>людей</w:t>
      </w:r>
      <w:r>
        <w:rPr>
          <w:spacing w:val="21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исторических</w:t>
      </w:r>
      <w:r>
        <w:rPr>
          <w:spacing w:val="19"/>
        </w:rPr>
        <w:t xml:space="preserve"> </w:t>
      </w:r>
      <w:r>
        <w:t>обществах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современном мире;</w:t>
      </w:r>
    </w:p>
    <w:p w14:paraId="06120000">
      <w:pPr>
        <w:pStyle w:val="Style_1"/>
        <w:spacing w:line="360" w:lineRule="auto"/>
        <w:ind/>
        <w:jc w:val="left"/>
      </w:pPr>
      <w:r>
        <w:t>участвовать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обсуждении</w:t>
      </w:r>
      <w:r>
        <w:rPr>
          <w:spacing w:val="17"/>
        </w:rPr>
        <w:t xml:space="preserve"> </w:t>
      </w:r>
      <w:r>
        <w:t>событий</w:t>
      </w:r>
      <w:r>
        <w:rPr>
          <w:spacing w:val="1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личностей</w:t>
      </w:r>
      <w:r>
        <w:rPr>
          <w:spacing w:val="17"/>
        </w:rPr>
        <w:t xml:space="preserve"> </w:t>
      </w:r>
      <w:r>
        <w:t>прошлого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современности,</w:t>
      </w:r>
      <w:r>
        <w:rPr>
          <w:spacing w:val="-67"/>
        </w:rPr>
        <w:t xml:space="preserve"> </w:t>
      </w:r>
      <w:r>
        <w:t>выявляя</w:t>
      </w:r>
      <w:r>
        <w:rPr>
          <w:spacing w:val="-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различие высказываемых</w:t>
      </w:r>
      <w:r>
        <w:rPr>
          <w:spacing w:val="1"/>
        </w:rPr>
        <w:t xml:space="preserve"> </w:t>
      </w:r>
      <w:r>
        <w:t>оценок;</w:t>
      </w:r>
    </w:p>
    <w:p w14:paraId="07120000">
      <w:pPr>
        <w:pStyle w:val="Style_1"/>
        <w:spacing w:line="360" w:lineRule="auto"/>
        <w:ind/>
        <w:jc w:val="left"/>
      </w:pPr>
      <w:r>
        <w:t>излагать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аргументировать</w:t>
      </w:r>
      <w:r>
        <w:rPr>
          <w:spacing w:val="20"/>
        </w:rPr>
        <w:t xml:space="preserve"> </w:t>
      </w:r>
      <w:r>
        <w:t>свою</w:t>
      </w:r>
      <w:r>
        <w:rPr>
          <w:spacing w:val="21"/>
        </w:rPr>
        <w:t xml:space="preserve"> </w:t>
      </w:r>
      <w:r>
        <w:t>точку</w:t>
      </w:r>
      <w:r>
        <w:rPr>
          <w:spacing w:val="23"/>
        </w:rPr>
        <w:t xml:space="preserve"> </w:t>
      </w:r>
      <w:r>
        <w:t>зрения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устном</w:t>
      </w:r>
      <w:r>
        <w:rPr>
          <w:spacing w:val="21"/>
        </w:rPr>
        <w:t xml:space="preserve"> </w:t>
      </w:r>
      <w:r>
        <w:t>высказывании,</w:t>
      </w:r>
      <w:r>
        <w:rPr>
          <w:spacing w:val="-67"/>
        </w:rPr>
        <w:t xml:space="preserve"> </w:t>
      </w:r>
      <w:r>
        <w:t>письменном</w:t>
      </w:r>
      <w:r>
        <w:rPr>
          <w:spacing w:val="-1"/>
        </w:rPr>
        <w:t xml:space="preserve"> </w:t>
      </w:r>
      <w:r>
        <w:t>тексте;</w:t>
      </w:r>
    </w:p>
    <w:p w14:paraId="08120000">
      <w:pPr>
        <w:pStyle w:val="Style_1"/>
        <w:spacing w:line="360" w:lineRule="auto"/>
        <w:ind/>
        <w:jc w:val="left"/>
      </w:pPr>
      <w:r>
        <w:t>владеть</w:t>
      </w:r>
      <w:r>
        <w:rPr>
          <w:spacing w:val="14"/>
        </w:rPr>
        <w:t xml:space="preserve"> </w:t>
      </w:r>
      <w:r>
        <w:t>способами</w:t>
      </w:r>
      <w:r>
        <w:rPr>
          <w:spacing w:val="15"/>
        </w:rPr>
        <w:t xml:space="preserve"> </w:t>
      </w:r>
      <w:r>
        <w:t>общения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конструктивного</w:t>
      </w:r>
      <w:r>
        <w:rPr>
          <w:spacing w:val="16"/>
        </w:rPr>
        <w:t xml:space="preserve"> </w:t>
      </w:r>
      <w:r>
        <w:t>взаимодействия,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том</w:t>
      </w:r>
      <w:r>
        <w:rPr>
          <w:spacing w:val="16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межкультурного,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социальном</w:t>
      </w:r>
      <w:r>
        <w:rPr>
          <w:spacing w:val="-4"/>
        </w:rPr>
        <w:t xml:space="preserve"> </w:t>
      </w:r>
      <w:r>
        <w:t>окружении;</w:t>
      </w:r>
    </w:p>
    <w:p w14:paraId="09120000">
      <w:pPr>
        <w:pStyle w:val="Style_1"/>
        <w:ind w:firstLine="0" w:left="1101"/>
        <w:jc w:val="left"/>
      </w:pPr>
      <w:r>
        <w:t>аргументированно</w:t>
      </w:r>
      <w:r>
        <w:rPr>
          <w:spacing w:val="-1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смягчать</w:t>
      </w:r>
      <w:r>
        <w:rPr>
          <w:spacing w:val="-4"/>
        </w:rPr>
        <w:t xml:space="preserve"> </w:t>
      </w:r>
      <w:r>
        <w:t>конфликтные</w:t>
      </w:r>
      <w:r>
        <w:rPr>
          <w:spacing w:val="-2"/>
        </w:rPr>
        <w:t xml:space="preserve"> </w:t>
      </w:r>
      <w:r>
        <w:t>ситуации.</w:t>
      </w:r>
    </w:p>
    <w:p w14:paraId="0A120000">
      <w:pPr>
        <w:pStyle w:val="Style_5"/>
        <w:numPr>
          <w:ilvl w:val="3"/>
          <w:numId w:val="39"/>
        </w:numPr>
        <w:tabs>
          <w:tab w:leader="none" w:pos="2153" w:val="left"/>
          <w:tab w:leader="none" w:pos="2677" w:val="left"/>
          <w:tab w:leader="none" w:pos="4748" w:val="left"/>
          <w:tab w:leader="none" w:pos="5762" w:val="left"/>
          <w:tab w:leader="none" w:pos="7875" w:val="left"/>
          <w:tab w:leader="none" w:pos="9075" w:val="left"/>
        </w:tabs>
        <w:spacing w:after="0" w:before="151" w:line="360" w:lineRule="auto"/>
        <w:ind w:firstLine="708" w:left="392" w:right="524"/>
        <w:jc w:val="left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</w:r>
      <w:r>
        <w:rPr>
          <w:sz w:val="28"/>
        </w:rPr>
        <w:t>обучающегося</w:t>
      </w:r>
      <w:r>
        <w:rPr>
          <w:sz w:val="28"/>
        </w:rPr>
        <w:tab/>
      </w:r>
      <w:r>
        <w:rPr>
          <w:sz w:val="28"/>
        </w:rPr>
        <w:t>будут</w:t>
      </w:r>
      <w:r>
        <w:rPr>
          <w:sz w:val="28"/>
        </w:rPr>
        <w:tab/>
      </w:r>
      <w:r>
        <w:rPr>
          <w:sz w:val="28"/>
        </w:rPr>
        <w:t>сформированы</w:t>
      </w:r>
      <w:r>
        <w:rPr>
          <w:sz w:val="28"/>
        </w:rPr>
        <w:tab/>
      </w:r>
      <w:r>
        <w:rPr>
          <w:sz w:val="28"/>
        </w:rPr>
        <w:t>умения</w:t>
      </w:r>
      <w:r>
        <w:rPr>
          <w:sz w:val="28"/>
        </w:rPr>
        <w:tab/>
      </w:r>
      <w:r>
        <w:rPr>
          <w:spacing w:val="-1"/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деятельности:</w:t>
      </w:r>
    </w:p>
    <w:p w14:paraId="0B120000">
      <w:pPr>
        <w:pStyle w:val="Style_1"/>
        <w:tabs>
          <w:tab w:leader="none" w:pos="2685" w:val="left"/>
          <w:tab w:leader="none" w:pos="3246" w:val="left"/>
          <w:tab w:leader="none" w:pos="4341" w:val="left"/>
          <w:tab w:leader="none" w:pos="6271" w:val="left"/>
          <w:tab w:leader="none" w:pos="7710" w:val="left"/>
          <w:tab w:leader="none" w:pos="9073" w:val="left"/>
        </w:tabs>
        <w:spacing w:line="360" w:lineRule="auto"/>
        <w:ind w:right="525"/>
        <w:jc w:val="left"/>
      </w:pPr>
      <w:r>
        <w:t>осознавать</w:t>
      </w:r>
      <w:r>
        <w:tab/>
      </w:r>
      <w:r>
        <w:t>на</w:t>
      </w:r>
      <w:r>
        <w:tab/>
      </w:r>
      <w:r>
        <w:t>основе</w:t>
      </w:r>
      <w:r>
        <w:tab/>
      </w:r>
      <w:r>
        <w:t>исторических</w:t>
      </w:r>
      <w:r>
        <w:tab/>
      </w:r>
      <w:r>
        <w:t>примеров</w:t>
      </w:r>
      <w:r>
        <w:tab/>
      </w:r>
      <w:r>
        <w:t>значение</w:t>
      </w:r>
      <w:r>
        <w:tab/>
      </w:r>
      <w:r>
        <w:rPr>
          <w:spacing w:val="-1"/>
        </w:rPr>
        <w:t>совместной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эффективного</w:t>
      </w:r>
      <w:r>
        <w:rPr>
          <w:spacing w:val="-1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поставленных</w:t>
      </w:r>
      <w:r>
        <w:rPr>
          <w:spacing w:val="-1"/>
        </w:rPr>
        <w:t xml:space="preserve"> </w:t>
      </w:r>
      <w:r>
        <w:t>целей;</w:t>
      </w:r>
    </w:p>
    <w:p w14:paraId="0C120000">
      <w:pPr>
        <w:pStyle w:val="Style_1"/>
        <w:spacing w:line="360" w:lineRule="auto"/>
        <w:ind w:right="526"/>
        <w:jc w:val="left"/>
      </w:pP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-67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региональном материале;</w:t>
      </w:r>
    </w:p>
    <w:p w14:paraId="0D120000">
      <w:pPr>
        <w:sectPr>
          <w:pgSz w:h="16850" w:orient="portrait" w:w="11910"/>
          <w:pgMar w:bottom="740" w:footer="543" w:header="576" w:left="740" w:right="180" w:top="840"/>
        </w:sectPr>
      </w:pPr>
    </w:p>
    <w:p w14:paraId="0E120000">
      <w:pPr>
        <w:pStyle w:val="Style_1"/>
        <w:ind w:firstLine="0" w:left="0"/>
        <w:jc w:val="left"/>
        <w:rPr>
          <w:sz w:val="20"/>
        </w:rPr>
      </w:pPr>
    </w:p>
    <w:p w14:paraId="0F120000">
      <w:pPr>
        <w:pStyle w:val="Style_1"/>
        <w:spacing w:before="254" w:line="360" w:lineRule="auto"/>
        <w:ind w:right="524"/>
      </w:pPr>
      <w:r>
        <w:t>определять свое участие в общей работе и координировать свои действия с</w:t>
      </w:r>
      <w:r>
        <w:rPr>
          <w:spacing w:val="1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членами команды;</w:t>
      </w:r>
    </w:p>
    <w:p w14:paraId="10120000">
      <w:pPr>
        <w:pStyle w:val="Style_1"/>
        <w:spacing w:line="360" w:lineRule="auto"/>
        <w:ind w:firstLine="0" w:left="1101" w:right="772"/>
      </w:pPr>
      <w:r>
        <w:t>проявлять творчество и инициативу в индивидуальной и командной работе;</w:t>
      </w:r>
      <w:r>
        <w:rPr>
          <w:spacing w:val="-67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полученные</w:t>
      </w:r>
      <w:r>
        <w:rPr>
          <w:spacing w:val="-1"/>
        </w:rPr>
        <w:t xml:space="preserve"> </w:t>
      </w:r>
      <w:r>
        <w:t>результаты и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общую</w:t>
      </w:r>
      <w:r>
        <w:rPr>
          <w:spacing w:val="-2"/>
        </w:rPr>
        <w:t xml:space="preserve"> </w:t>
      </w:r>
      <w:r>
        <w:t>работу.</w:t>
      </w:r>
    </w:p>
    <w:p w14:paraId="11120000">
      <w:pPr>
        <w:pStyle w:val="Style_5"/>
        <w:numPr>
          <w:ilvl w:val="3"/>
          <w:numId w:val="39"/>
        </w:numPr>
        <w:tabs>
          <w:tab w:leader="none" w:pos="2153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У обучающегося будут сформированы умения в части 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12120000">
      <w:pPr>
        <w:pStyle w:val="Style_1"/>
        <w:spacing w:line="360" w:lineRule="auto"/>
        <w:ind w:right="525"/>
      </w:pPr>
      <w:r>
        <w:t>владение приемами самоорганизации своей учебной и общественной работы:</w:t>
      </w:r>
      <w:r>
        <w:rPr>
          <w:spacing w:val="-67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намеченный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другие;</w:t>
      </w:r>
    </w:p>
    <w:p w14:paraId="13120000">
      <w:pPr>
        <w:pStyle w:val="Style_1"/>
        <w:spacing w:line="360" w:lineRule="auto"/>
        <w:ind w:right="524"/>
      </w:pPr>
      <w:r>
        <w:t>владение приемами самоконтроля: осуществлять самоконтроль, рефлексию и</w:t>
      </w:r>
      <w:r>
        <w:rPr>
          <w:spacing w:val="1"/>
        </w:rPr>
        <w:t xml:space="preserve"> </w:t>
      </w:r>
      <w:r>
        <w:t>самооценку полученных результатов; вносить коррективы в свою работу с учетом</w:t>
      </w:r>
      <w:r>
        <w:rPr>
          <w:spacing w:val="1"/>
        </w:rPr>
        <w:t xml:space="preserve"> </w:t>
      </w:r>
      <w:r>
        <w:t>установленных ошибок,</w:t>
      </w:r>
      <w:r>
        <w:rPr>
          <w:spacing w:val="-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трудностей;</w:t>
      </w:r>
    </w:p>
    <w:p w14:paraId="14120000">
      <w:pPr>
        <w:pStyle w:val="Style_1"/>
        <w:spacing w:line="360" w:lineRule="auto"/>
        <w:ind w:right="521"/>
      </w:pPr>
      <w:r>
        <w:t>принятие себя и других: осознавать свои достижения и слабые стороны в</w:t>
      </w:r>
      <w:r>
        <w:rPr>
          <w:spacing w:val="1"/>
        </w:rPr>
        <w:t xml:space="preserve"> </w:t>
      </w:r>
      <w:r>
        <w:t>учении, общении, сотрудничестве со сверстниками и людьми старшего поколения;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-67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ошибку;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совместного решения</w:t>
      </w:r>
      <w:r>
        <w:rPr>
          <w:spacing w:val="-3"/>
        </w:rPr>
        <w:t xml:space="preserve"> </w:t>
      </w:r>
      <w:r>
        <w:t>учебных задач,</w:t>
      </w:r>
      <w:r>
        <w:rPr>
          <w:spacing w:val="-1"/>
        </w:rPr>
        <w:t xml:space="preserve"> </w:t>
      </w:r>
      <w:r>
        <w:t>проблем.</w:t>
      </w:r>
    </w:p>
    <w:p w14:paraId="15120000">
      <w:pPr>
        <w:pStyle w:val="Style_5"/>
        <w:numPr>
          <w:ilvl w:val="2"/>
          <w:numId w:val="39"/>
        </w:numPr>
        <w:tabs>
          <w:tab w:leader="none" w:pos="1942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Предметные результаты освоения программы по истории 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должны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обеспечивать:</w:t>
      </w:r>
    </w:p>
    <w:p w14:paraId="16120000">
      <w:pPr>
        <w:pStyle w:val="Style_5"/>
        <w:numPr>
          <w:ilvl w:val="0"/>
          <w:numId w:val="51"/>
        </w:numPr>
        <w:tabs>
          <w:tab w:leader="none" w:pos="1406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 процессах ХХ – начала XXI в., знание достижений страны и ее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революции,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войны,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1"/>
          <w:sz w:val="28"/>
        </w:rPr>
        <w:t xml:space="preserve"> </w:t>
      </w:r>
      <w:r>
        <w:rPr>
          <w:sz w:val="28"/>
        </w:rPr>
        <w:t>индустриализации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Союзе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Республик,</w:t>
      </w:r>
      <w:r>
        <w:rPr>
          <w:spacing w:val="1"/>
          <w:sz w:val="28"/>
        </w:rPr>
        <w:t xml:space="preserve"> </w:t>
      </w:r>
      <w:r>
        <w:rPr>
          <w:sz w:val="28"/>
        </w:rPr>
        <w:t>решающую</w:t>
      </w:r>
      <w:r>
        <w:rPr>
          <w:spacing w:val="-67"/>
          <w:sz w:val="28"/>
        </w:rPr>
        <w:t xml:space="preserve"> </w:t>
      </w:r>
      <w:r>
        <w:rPr>
          <w:sz w:val="28"/>
        </w:rPr>
        <w:t>роль СССР в победе над нацизмом, значение советских научно-технологических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успехов,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космоса;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распада</w:t>
      </w:r>
      <w:r>
        <w:rPr>
          <w:spacing w:val="1"/>
          <w:sz w:val="28"/>
        </w:rPr>
        <w:t xml:space="preserve"> </w:t>
      </w:r>
      <w:r>
        <w:rPr>
          <w:sz w:val="28"/>
        </w:rPr>
        <w:t>СССР,</w:t>
      </w:r>
      <w:r>
        <w:rPr>
          <w:spacing w:val="1"/>
          <w:sz w:val="28"/>
        </w:rPr>
        <w:t xml:space="preserve"> </w:t>
      </w:r>
      <w:r>
        <w:rPr>
          <w:sz w:val="28"/>
        </w:rPr>
        <w:t>возрождения</w:t>
      </w:r>
      <w:r>
        <w:rPr>
          <w:spacing w:val="1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9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8"/>
          <w:sz w:val="28"/>
        </w:rPr>
        <w:t xml:space="preserve"> </w:t>
      </w:r>
      <w:r>
        <w:rPr>
          <w:sz w:val="28"/>
        </w:rPr>
        <w:t>как</w:t>
      </w:r>
      <w:r>
        <w:rPr>
          <w:spacing w:val="19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20"/>
          <w:sz w:val="28"/>
        </w:rPr>
        <w:t xml:space="preserve"> </w:t>
      </w:r>
      <w:r>
        <w:rPr>
          <w:sz w:val="28"/>
        </w:rPr>
        <w:t>державы,</w:t>
      </w:r>
      <w:r>
        <w:rPr>
          <w:spacing w:val="17"/>
          <w:sz w:val="28"/>
        </w:rPr>
        <w:t xml:space="preserve"> </w:t>
      </w:r>
      <w:r>
        <w:rPr>
          <w:sz w:val="28"/>
        </w:rPr>
        <w:t>воссоединения</w:t>
      </w:r>
      <w:r>
        <w:rPr>
          <w:spacing w:val="19"/>
          <w:sz w:val="28"/>
        </w:rPr>
        <w:t xml:space="preserve"> </w:t>
      </w:r>
      <w:r>
        <w:rPr>
          <w:sz w:val="28"/>
        </w:rPr>
        <w:t>Крыма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36"/>
          <w:sz w:val="28"/>
        </w:rPr>
        <w:t xml:space="preserve"> </w:t>
      </w:r>
      <w:r>
        <w:rPr>
          <w:sz w:val="28"/>
        </w:rPr>
        <w:t>Россией,</w:t>
      </w:r>
      <w:r>
        <w:rPr>
          <w:spacing w:val="34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35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35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35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Украине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36"/>
          <w:sz w:val="28"/>
        </w:rPr>
        <w:t xml:space="preserve"> </w:t>
      </w:r>
      <w:r>
        <w:rPr>
          <w:sz w:val="28"/>
        </w:rPr>
        <w:t>важнейших</w:t>
      </w:r>
    </w:p>
    <w:p w14:paraId="17120000">
      <w:pPr>
        <w:sectPr>
          <w:pgSz w:h="16850" w:orient="portrait" w:w="11910"/>
          <w:pgMar w:bottom="740" w:footer="543" w:header="576" w:left="740" w:right="180" w:top="840"/>
        </w:sectPr>
      </w:pPr>
    </w:p>
    <w:p w14:paraId="18120000">
      <w:pPr>
        <w:pStyle w:val="Style_1"/>
        <w:ind w:firstLine="0" w:left="0"/>
        <w:jc w:val="left"/>
        <w:rPr>
          <w:sz w:val="20"/>
        </w:rPr>
      </w:pPr>
    </w:p>
    <w:p w14:paraId="19120000">
      <w:pPr>
        <w:pStyle w:val="Style_1"/>
        <w:spacing w:before="254" w:line="360" w:lineRule="auto"/>
        <w:ind w:firstLine="0" w:left="0" w:right="527"/>
      </w:pPr>
      <w:r>
        <w:t>событий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(России);</w:t>
      </w:r>
    </w:p>
    <w:p w14:paraId="1A120000">
      <w:pPr>
        <w:pStyle w:val="Style_5"/>
        <w:numPr>
          <w:ilvl w:val="0"/>
          <w:numId w:val="51"/>
        </w:numPr>
        <w:tabs>
          <w:tab w:leader="none" w:pos="1406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Гражданской,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внесших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3"/>
          <w:sz w:val="28"/>
        </w:rPr>
        <w:t xml:space="preserve"> </w:t>
      </w:r>
      <w:r>
        <w:rPr>
          <w:sz w:val="28"/>
        </w:rPr>
        <w:t>XXI в.;</w:t>
      </w:r>
    </w:p>
    <w:p w14:paraId="1B120000">
      <w:pPr>
        <w:pStyle w:val="Style_5"/>
        <w:numPr>
          <w:ilvl w:val="0"/>
          <w:numId w:val="51"/>
        </w:numPr>
        <w:tabs>
          <w:tab w:leader="none" w:pos="1406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(реконструкцию)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 исторических событий, явлений, процессов истории родного края,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и всемирной истории ХХ – начала XXI вв. и их участников, образа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Новейшую</w:t>
      </w:r>
      <w:r>
        <w:rPr>
          <w:spacing w:val="1"/>
          <w:sz w:val="28"/>
        </w:rPr>
        <w:t xml:space="preserve"> </w:t>
      </w:r>
      <w:r>
        <w:rPr>
          <w:sz w:val="28"/>
        </w:rPr>
        <w:t>эпоху;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(версию,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типов;</w:t>
      </w:r>
    </w:p>
    <w:p w14:paraId="1C120000">
      <w:pPr>
        <w:pStyle w:val="Style_5"/>
        <w:numPr>
          <w:ilvl w:val="0"/>
          <w:numId w:val="51"/>
        </w:numPr>
        <w:tabs>
          <w:tab w:leader="none" w:pos="1406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процессов;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критериями;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процессы;</w:t>
      </w:r>
    </w:p>
    <w:p w14:paraId="1D120000">
      <w:pPr>
        <w:pStyle w:val="Style_5"/>
        <w:numPr>
          <w:ilvl w:val="0"/>
          <w:numId w:val="51"/>
        </w:numPr>
        <w:tabs>
          <w:tab w:leader="none" w:pos="1406" w:val="left"/>
        </w:tabs>
        <w:spacing w:after="0" w:before="0" w:line="336" w:lineRule="auto"/>
        <w:ind w:firstLine="708" w:left="392" w:right="521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пространственные,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временны</w:t>
      </w:r>
      <w:r>
        <w:rPr>
          <w:spacing w:val="-1"/>
          <w:sz w:val="28"/>
        </w:rPr>
        <w:t xml:space="preserve">́ </w:t>
      </w:r>
      <w:r>
        <w:rPr>
          <w:spacing w:val="-1"/>
          <w:sz w:val="28"/>
        </w:rPr>
        <w:t xml:space="preserve">е связи исторических событий, явлений, процессов; </w:t>
      </w:r>
      <w:r>
        <w:rPr>
          <w:sz w:val="28"/>
        </w:rPr>
        <w:t>характеризовать их</w:t>
      </w:r>
      <w:r>
        <w:rPr>
          <w:spacing w:val="1"/>
          <w:sz w:val="28"/>
        </w:rPr>
        <w:t xml:space="preserve"> </w:t>
      </w:r>
      <w:r>
        <w:rPr>
          <w:sz w:val="28"/>
        </w:rPr>
        <w:t>итоги;</w:t>
      </w:r>
      <w:r>
        <w:rPr>
          <w:spacing w:val="16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4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5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4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6"/>
          <w:sz w:val="28"/>
        </w:rPr>
        <w:t xml:space="preserve"> </w:t>
      </w:r>
      <w:r>
        <w:rPr>
          <w:sz w:val="28"/>
        </w:rPr>
        <w:t>края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ХХ</w:t>
      </w:r>
      <w:r>
        <w:rPr>
          <w:spacing w:val="22"/>
          <w:sz w:val="28"/>
        </w:rPr>
        <w:t xml:space="preserve"> </w:t>
      </w:r>
      <w:r>
        <w:rPr>
          <w:sz w:val="28"/>
        </w:rPr>
        <w:t>–</w:t>
      </w:r>
      <w:r>
        <w:rPr>
          <w:spacing w:val="16"/>
          <w:sz w:val="28"/>
        </w:rPr>
        <w:t xml:space="preserve"> </w:t>
      </w:r>
      <w:r>
        <w:rPr>
          <w:sz w:val="28"/>
        </w:rPr>
        <w:t>начале</w:t>
      </w:r>
    </w:p>
    <w:p w14:paraId="1E120000">
      <w:pPr>
        <w:pStyle w:val="Style_1"/>
        <w:spacing w:before="22" w:line="360" w:lineRule="auto"/>
        <w:ind w:firstLine="0" w:left="0" w:right="522"/>
      </w:pP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современников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 в</w:t>
      </w:r>
      <w:r>
        <w:rPr>
          <w:spacing w:val="-2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– начале</w:t>
      </w:r>
      <w:r>
        <w:rPr>
          <w:spacing w:val="-1"/>
        </w:rPr>
        <w:t xml:space="preserve"> </w:t>
      </w:r>
      <w:r>
        <w:t>XXI</w:t>
      </w:r>
      <w:r>
        <w:rPr>
          <w:spacing w:val="-1"/>
        </w:rPr>
        <w:t xml:space="preserve"> </w:t>
      </w:r>
      <w:r>
        <w:t>вв.;</w:t>
      </w:r>
    </w:p>
    <w:p w14:paraId="1F120000">
      <w:pPr>
        <w:pStyle w:val="Style_5"/>
        <w:numPr>
          <w:ilvl w:val="0"/>
          <w:numId w:val="51"/>
        </w:numPr>
        <w:tabs>
          <w:tab w:leader="none" w:pos="1406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аутентичные исторические источники разных типов (письменные, вещественные,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аудиовизуальные) по истории России и зарубежных стран ХХ – начала XXI в.,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периодом;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 общее и различия; привлекать контекстную информацию при работе 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источниками;</w:t>
      </w:r>
    </w:p>
    <w:p w14:paraId="20120000">
      <w:pPr>
        <w:pStyle w:val="Style_5"/>
        <w:numPr>
          <w:ilvl w:val="0"/>
          <w:numId w:val="51"/>
        </w:numPr>
        <w:tabs>
          <w:tab w:leader="none" w:pos="1406" w:val="left"/>
        </w:tabs>
        <w:spacing w:after="0" w:before="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37"/>
          <w:sz w:val="28"/>
        </w:rPr>
        <w:t xml:space="preserve"> </w:t>
      </w:r>
      <w:r>
        <w:rPr>
          <w:sz w:val="28"/>
        </w:rPr>
        <w:t>поиск</w:t>
      </w:r>
      <w:r>
        <w:rPr>
          <w:spacing w:val="37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3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37"/>
          <w:sz w:val="28"/>
        </w:rPr>
        <w:t xml:space="preserve"> </w:t>
      </w:r>
      <w:r>
        <w:rPr>
          <w:sz w:val="28"/>
        </w:rPr>
        <w:t>по</w:t>
      </w:r>
      <w:r>
        <w:rPr>
          <w:spacing w:val="3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зарубежных</w:t>
      </w:r>
    </w:p>
    <w:p w14:paraId="21120000">
      <w:pPr>
        <w:sectPr>
          <w:pgSz w:h="16850" w:orient="portrait" w:w="11910"/>
          <w:pgMar w:bottom="740" w:footer="543" w:header="576" w:left="740" w:right="180" w:top="840"/>
        </w:sectPr>
      </w:pPr>
    </w:p>
    <w:p w14:paraId="22120000">
      <w:pPr>
        <w:pStyle w:val="Style_1"/>
        <w:ind w:firstLine="0" w:left="0"/>
        <w:jc w:val="left"/>
        <w:rPr>
          <w:sz w:val="20"/>
        </w:rPr>
      </w:pPr>
    </w:p>
    <w:p w14:paraId="23120000">
      <w:pPr>
        <w:pStyle w:val="Style_1"/>
        <w:spacing w:before="254" w:line="360" w:lineRule="auto"/>
        <w:ind w:firstLine="0" w:left="0" w:right="522"/>
      </w:pPr>
      <w:r>
        <w:t>стран ХХ – начала XXI вв. в справочной литературе, сети Интернет, средствах</w:t>
      </w:r>
      <w:r>
        <w:rPr>
          <w:spacing w:val="1"/>
        </w:rPr>
        <w:t xml:space="preserve"> </w:t>
      </w:r>
      <w:r>
        <w:t>массовой информации для решения познавательных задач; оценивать полноту и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действительности;</w:t>
      </w:r>
    </w:p>
    <w:p w14:paraId="24120000">
      <w:pPr>
        <w:pStyle w:val="Style_5"/>
        <w:numPr>
          <w:ilvl w:val="0"/>
          <w:numId w:val="51"/>
        </w:numPr>
        <w:tabs>
          <w:tab w:leader="none" w:pos="1406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карты/схемы,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ХХ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вв.;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источниках;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1"/>
          <w:sz w:val="28"/>
        </w:rPr>
        <w:t xml:space="preserve"> </w:t>
      </w:r>
      <w:r>
        <w:rPr>
          <w:sz w:val="28"/>
        </w:rPr>
        <w:t>схем,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графиков,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диаграмм;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проектов по новейшей истории, в том числе – на региональном материале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 ресурсов</w:t>
      </w:r>
      <w:r>
        <w:rPr>
          <w:spacing w:val="-2"/>
          <w:sz w:val="28"/>
        </w:rPr>
        <w:t xml:space="preserve"> </w:t>
      </w:r>
      <w:r>
        <w:rPr>
          <w:sz w:val="28"/>
        </w:rPr>
        <w:t>библиотек,</w:t>
      </w:r>
      <w:r>
        <w:rPr>
          <w:spacing w:val="-2"/>
          <w:sz w:val="28"/>
        </w:rPr>
        <w:t xml:space="preserve"> </w:t>
      </w:r>
      <w:r>
        <w:rPr>
          <w:sz w:val="28"/>
        </w:rPr>
        <w:t>музеев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других);</w:t>
      </w:r>
    </w:p>
    <w:p w14:paraId="25120000">
      <w:pPr>
        <w:pStyle w:val="Style_5"/>
        <w:numPr>
          <w:ilvl w:val="0"/>
          <w:numId w:val="51"/>
        </w:numPr>
        <w:tabs>
          <w:tab w:leader="none" w:pos="1406" w:val="left"/>
        </w:tabs>
        <w:spacing w:after="0" w:before="1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 и религиозной принадлежности на основе ценностей 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 общества: идеалов гуманизма, демократии, мира и взаимопонимания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народами, людьми разных культур; проявление уважения к 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14:paraId="26120000">
      <w:pPr>
        <w:pStyle w:val="Style_5"/>
        <w:numPr>
          <w:ilvl w:val="0"/>
          <w:numId w:val="51"/>
        </w:numPr>
        <w:tabs>
          <w:tab w:leader="none" w:pos="1546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умение защищать историческую правду, не допускать умаления подвига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отпор</w:t>
      </w:r>
      <w:r>
        <w:rPr>
          <w:spacing w:val="1"/>
          <w:sz w:val="28"/>
        </w:rPr>
        <w:t xml:space="preserve"> </w:t>
      </w:r>
      <w:r>
        <w:rPr>
          <w:sz w:val="28"/>
        </w:rPr>
        <w:t>фальсификациям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истории;</w:t>
      </w:r>
    </w:p>
    <w:p w14:paraId="27120000">
      <w:pPr>
        <w:pStyle w:val="Style_5"/>
        <w:numPr>
          <w:ilvl w:val="0"/>
          <w:numId w:val="51"/>
        </w:numPr>
        <w:tabs>
          <w:tab w:leader="none" w:pos="1548" w:val="left"/>
        </w:tabs>
        <w:spacing w:after="0" w:before="0" w:line="360" w:lineRule="auto"/>
        <w:ind w:firstLine="708" w:left="392" w:right="526"/>
        <w:jc w:val="both"/>
        <w:rPr>
          <w:sz w:val="28"/>
        </w:rPr>
      </w:pPr>
      <w:r>
        <w:rPr>
          <w:sz w:val="28"/>
        </w:rPr>
        <w:t>знание ключевых событий, основных дат и этапов истории России и мира</w:t>
      </w:r>
      <w:r>
        <w:rPr>
          <w:spacing w:val="-67"/>
          <w:sz w:val="28"/>
        </w:rPr>
        <w:t xml:space="preserve"> </w:t>
      </w:r>
      <w:r>
        <w:rPr>
          <w:sz w:val="28"/>
        </w:rPr>
        <w:t>в ХХ – начале XXI вв.; выдающихся деятелей отечественной и всемирной истории;</w:t>
      </w:r>
      <w:r>
        <w:rPr>
          <w:spacing w:val="-67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достижений культуры,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ориентиров.</w:t>
      </w:r>
    </w:p>
    <w:p w14:paraId="28120000">
      <w:pPr>
        <w:pStyle w:val="Style_5"/>
        <w:numPr>
          <w:ilvl w:val="2"/>
          <w:numId w:val="39"/>
        </w:numPr>
        <w:tabs>
          <w:tab w:leader="none" w:pos="1944" w:val="left"/>
        </w:tabs>
        <w:spacing w:after="0" w:before="2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Условием достижения каждого из предметных результатов 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 на уровне среднего общего образования является усвоение обучающимися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результата.</w:t>
      </w:r>
    </w:p>
    <w:p w14:paraId="29120000">
      <w:pPr>
        <w:pStyle w:val="Style_1"/>
        <w:spacing w:line="360" w:lineRule="auto"/>
        <w:ind w:right="525"/>
      </w:pPr>
      <w:r>
        <w:t>Формирование</w:t>
      </w:r>
      <w:r>
        <w:rPr>
          <w:spacing w:val="1"/>
        </w:rPr>
        <w:t xml:space="preserve"> </w:t>
      </w:r>
      <w:r>
        <w:t>умений, составляющих структуру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происходит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учебном</w:t>
      </w:r>
      <w:r>
        <w:rPr>
          <w:spacing w:val="27"/>
        </w:rPr>
        <w:t xml:space="preserve"> </w:t>
      </w:r>
      <w:r>
        <w:t>материале,</w:t>
      </w:r>
      <w:r>
        <w:rPr>
          <w:spacing w:val="26"/>
        </w:rPr>
        <w:t xml:space="preserve"> </w:t>
      </w:r>
      <w:r>
        <w:t>изучаемом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10–11</w:t>
      </w:r>
      <w:r>
        <w:rPr>
          <w:spacing w:val="27"/>
        </w:rPr>
        <w:t xml:space="preserve"> </w:t>
      </w:r>
      <w:r>
        <w:t>классах</w:t>
      </w:r>
      <w:r>
        <w:rPr>
          <w:spacing w:val="29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учётом</w:t>
      </w:r>
      <w:r>
        <w:rPr>
          <w:spacing w:val="27"/>
        </w:rPr>
        <w:t xml:space="preserve"> </w:t>
      </w:r>
      <w:r>
        <w:t>того,</w:t>
      </w:r>
      <w:r>
        <w:rPr>
          <w:spacing w:val="26"/>
        </w:rPr>
        <w:t xml:space="preserve"> </w:t>
      </w:r>
      <w:r>
        <w:t>что</w:t>
      </w:r>
    </w:p>
    <w:p w14:paraId="2A120000">
      <w:pPr>
        <w:sectPr>
          <w:pgSz w:h="16850" w:orient="portrait" w:w="11910"/>
          <w:pgMar w:bottom="740" w:footer="543" w:header="576" w:left="740" w:right="180" w:top="840"/>
        </w:sectPr>
      </w:pPr>
    </w:p>
    <w:p w14:paraId="2B120000">
      <w:pPr>
        <w:pStyle w:val="Style_1"/>
        <w:ind w:firstLine="0" w:left="0"/>
        <w:jc w:val="left"/>
        <w:rPr>
          <w:sz w:val="20"/>
        </w:rPr>
      </w:pPr>
    </w:p>
    <w:p w14:paraId="2C120000">
      <w:pPr>
        <w:pStyle w:val="Style_1"/>
        <w:spacing w:before="254" w:line="360" w:lineRule="auto"/>
        <w:ind w:firstLine="0" w:left="0" w:right="521"/>
      </w:pPr>
      <w:r>
        <w:t>достижения предметных результатов предполагает не только обращение к истории</w:t>
      </w:r>
      <w:r>
        <w:rPr>
          <w:spacing w:val="1"/>
        </w:rPr>
        <w:t xml:space="preserve"> </w:t>
      </w:r>
      <w:r>
        <w:t>России и всемирной истории ХХ – начала XXI вв., но и к важнейшим событиям,</w:t>
      </w:r>
      <w:r>
        <w:rPr>
          <w:spacing w:val="1"/>
        </w:rPr>
        <w:t xml:space="preserve"> </w:t>
      </w:r>
      <w:r>
        <w:t>явлениям, процессам истории нашей страны с древнейших времен до начала XX в.</w:t>
      </w:r>
      <w:r>
        <w:rPr>
          <w:spacing w:val="1"/>
        </w:rPr>
        <w:t xml:space="preserve"> </w:t>
      </w:r>
      <w:r>
        <w:t>При планировании уроков истории следует предусмотреть повторение изученных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личностей</w:t>
      </w:r>
      <w:r>
        <w:rPr>
          <w:spacing w:val="-2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связанных с</w:t>
      </w:r>
      <w:r>
        <w:rPr>
          <w:spacing w:val="-3"/>
        </w:rPr>
        <w:t xml:space="preserve"> </w:t>
      </w:r>
      <w:r>
        <w:t>актуальным</w:t>
      </w:r>
      <w:r>
        <w:rPr>
          <w:spacing w:val="-1"/>
        </w:rPr>
        <w:t xml:space="preserve"> </w:t>
      </w:r>
      <w:r>
        <w:t>историческим</w:t>
      </w:r>
      <w:r>
        <w:rPr>
          <w:spacing w:val="-1"/>
        </w:rPr>
        <w:t xml:space="preserve"> </w:t>
      </w:r>
      <w:r>
        <w:t>материалом</w:t>
      </w:r>
      <w:r>
        <w:rPr>
          <w:spacing w:val="-4"/>
        </w:rPr>
        <w:t xml:space="preserve"> </w:t>
      </w:r>
      <w:r>
        <w:t>урока.</w:t>
      </w:r>
    </w:p>
    <w:p w14:paraId="2D120000">
      <w:pPr>
        <w:pStyle w:val="Style_5"/>
        <w:numPr>
          <w:ilvl w:val="3"/>
          <w:numId w:val="39"/>
        </w:numPr>
        <w:tabs>
          <w:tab w:leader="none" w:pos="2153" w:val="left"/>
        </w:tabs>
        <w:spacing w:after="0" w:before="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Предметные результаты освоения базового учебного курса «История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России»:</w:t>
      </w:r>
    </w:p>
    <w:p w14:paraId="2E120000">
      <w:pPr>
        <w:pStyle w:val="Style_5"/>
        <w:numPr>
          <w:ilvl w:val="0"/>
          <w:numId w:val="52"/>
        </w:numPr>
        <w:tabs>
          <w:tab w:leader="none" w:pos="1406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Россия накануне Первой мировой войны. Ход военных действий. Власть,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общество,</w:t>
      </w:r>
      <w:r>
        <w:rPr>
          <w:spacing w:val="-2"/>
          <w:sz w:val="28"/>
        </w:rPr>
        <w:t xml:space="preserve"> </w:t>
      </w:r>
      <w:r>
        <w:rPr>
          <w:sz w:val="28"/>
        </w:rPr>
        <w:t>экономика,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культура.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-3"/>
          <w:sz w:val="28"/>
        </w:rPr>
        <w:t xml:space="preserve"> </w:t>
      </w:r>
      <w:r>
        <w:rPr>
          <w:sz w:val="28"/>
        </w:rPr>
        <w:t>революции;</w:t>
      </w:r>
    </w:p>
    <w:p w14:paraId="2F120000">
      <w:pPr>
        <w:pStyle w:val="Style_5"/>
        <w:numPr>
          <w:ilvl w:val="0"/>
          <w:numId w:val="52"/>
        </w:numPr>
        <w:tabs>
          <w:tab w:leader="none" w:pos="1406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Февральская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революция</w:t>
      </w:r>
      <w:r>
        <w:rPr>
          <w:spacing w:val="1"/>
          <w:sz w:val="28"/>
        </w:rPr>
        <w:t xml:space="preserve"> </w:t>
      </w:r>
      <w:r>
        <w:rPr>
          <w:sz w:val="28"/>
        </w:rPr>
        <w:t>1917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Двоевластие.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Октябрьская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революция.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большевиков.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интервенция.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1"/>
          <w:sz w:val="28"/>
        </w:rPr>
        <w:t xml:space="preserve"> </w:t>
      </w:r>
      <w:r>
        <w:rPr>
          <w:sz w:val="28"/>
        </w:rPr>
        <w:t>«военного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коммунизма».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годы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войны;</w:t>
      </w:r>
    </w:p>
    <w:p w14:paraId="30120000">
      <w:pPr>
        <w:pStyle w:val="Style_5"/>
        <w:numPr>
          <w:ilvl w:val="0"/>
          <w:numId w:val="52"/>
        </w:numPr>
        <w:tabs>
          <w:tab w:leader="none" w:pos="1406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НЭП.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СССР.</w:t>
      </w:r>
      <w:r>
        <w:rPr>
          <w:spacing w:val="1"/>
          <w:sz w:val="28"/>
        </w:rPr>
        <w:t xml:space="preserve"> </w:t>
      </w:r>
      <w:r>
        <w:rPr>
          <w:sz w:val="28"/>
        </w:rPr>
        <w:t>СССР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годы</w:t>
      </w:r>
      <w:r>
        <w:rPr>
          <w:spacing w:val="1"/>
          <w:sz w:val="28"/>
        </w:rPr>
        <w:t xml:space="preserve"> </w:t>
      </w:r>
      <w:r>
        <w:rPr>
          <w:sz w:val="28"/>
        </w:rPr>
        <w:t>нэпа.</w:t>
      </w:r>
      <w:r>
        <w:rPr>
          <w:spacing w:val="1"/>
          <w:sz w:val="28"/>
        </w:rPr>
        <w:t xml:space="preserve"> </w:t>
      </w:r>
      <w:r>
        <w:rPr>
          <w:sz w:val="28"/>
        </w:rPr>
        <w:t>«Великий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перелом».</w:t>
      </w:r>
      <w:r>
        <w:rPr>
          <w:spacing w:val="1"/>
          <w:sz w:val="28"/>
        </w:rPr>
        <w:t xml:space="preserve"> </w:t>
      </w:r>
      <w:r>
        <w:rPr>
          <w:sz w:val="28"/>
        </w:rPr>
        <w:t>Индустриализация,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революция.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1"/>
          <w:sz w:val="28"/>
        </w:rPr>
        <w:t xml:space="preserve"> </w:t>
      </w:r>
      <w:r>
        <w:rPr>
          <w:sz w:val="28"/>
        </w:rPr>
        <w:t>пятилетки.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строй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репрессии.</w:t>
      </w:r>
      <w:r>
        <w:rPr>
          <w:spacing w:val="1"/>
          <w:sz w:val="28"/>
        </w:rPr>
        <w:t xml:space="preserve"> </w:t>
      </w:r>
      <w:r>
        <w:rPr>
          <w:sz w:val="28"/>
        </w:rPr>
        <w:t>Внешняя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1"/>
          <w:sz w:val="28"/>
        </w:rPr>
        <w:t xml:space="preserve"> </w:t>
      </w:r>
      <w:r>
        <w:rPr>
          <w:sz w:val="28"/>
        </w:rPr>
        <w:t>СССР.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обороноспособности;</w:t>
      </w:r>
    </w:p>
    <w:p w14:paraId="31120000">
      <w:pPr>
        <w:pStyle w:val="Style_5"/>
        <w:numPr>
          <w:ilvl w:val="0"/>
          <w:numId w:val="52"/>
        </w:numPr>
        <w:tabs>
          <w:tab w:leader="none" w:pos="1406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</w:t>
      </w:r>
      <w:r>
        <w:rPr>
          <w:spacing w:val="1"/>
          <w:sz w:val="28"/>
        </w:rPr>
        <w:t xml:space="preserve"> </w:t>
      </w:r>
      <w:r>
        <w:rPr>
          <w:sz w:val="28"/>
        </w:rPr>
        <w:t>1941–1945</w:t>
      </w:r>
      <w:r>
        <w:rPr>
          <w:spacing w:val="1"/>
          <w:sz w:val="28"/>
        </w:rPr>
        <w:t xml:space="preserve"> </w:t>
      </w:r>
      <w:r>
        <w:rPr>
          <w:sz w:val="28"/>
        </w:rPr>
        <w:t>гг.: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 годы</w:t>
      </w:r>
      <w:r>
        <w:rPr>
          <w:spacing w:val="1"/>
          <w:sz w:val="28"/>
        </w:rPr>
        <w:t xml:space="preserve"> </w:t>
      </w:r>
      <w:r>
        <w:rPr>
          <w:sz w:val="28"/>
        </w:rPr>
        <w:t>войны,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фронта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тыла,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войне.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оккупационный режим, зверства захватчиков. Освободительная миссия Красной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Армии. Победа над Японией. Решающий вклад СССР в Великую Победу. 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1"/>
          <w:sz w:val="28"/>
        </w:rPr>
        <w:t xml:space="preserve"> </w:t>
      </w:r>
      <w:r>
        <w:rPr>
          <w:sz w:val="28"/>
        </w:rPr>
        <w:t>о Великой</w:t>
      </w:r>
      <w:r>
        <w:rPr>
          <w:spacing w:val="-3"/>
          <w:sz w:val="28"/>
        </w:rPr>
        <w:t xml:space="preserve"> </w:t>
      </w:r>
      <w:r>
        <w:rPr>
          <w:sz w:val="28"/>
        </w:rPr>
        <w:t>Победе;</w:t>
      </w:r>
    </w:p>
    <w:p w14:paraId="32120000">
      <w:pPr>
        <w:pStyle w:val="Style_5"/>
        <w:numPr>
          <w:ilvl w:val="0"/>
          <w:numId w:val="52"/>
        </w:numPr>
        <w:tabs>
          <w:tab w:leader="none" w:pos="1406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СССР в 1945–1991 гг. Экономические развитие и реформы. Политическая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«развитого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социализма».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71"/>
          <w:sz w:val="28"/>
        </w:rPr>
        <w:t xml:space="preserve"> </w:t>
      </w:r>
      <w:r>
        <w:rPr>
          <w:sz w:val="28"/>
        </w:rPr>
        <w:t>культуры.</w:t>
      </w:r>
      <w:r>
        <w:rPr>
          <w:spacing w:val="1"/>
          <w:sz w:val="28"/>
        </w:rPr>
        <w:t xml:space="preserve"> </w:t>
      </w:r>
      <w:r>
        <w:rPr>
          <w:sz w:val="28"/>
        </w:rPr>
        <w:t>Холодная война и внешняя политика. СССР и мировая социалистическая система.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4"/>
          <w:sz w:val="28"/>
        </w:rPr>
        <w:t xml:space="preserve"> </w:t>
      </w:r>
      <w:r>
        <w:rPr>
          <w:sz w:val="28"/>
        </w:rPr>
        <w:t>распада Советского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Союза;</w:t>
      </w:r>
    </w:p>
    <w:p w14:paraId="33120000">
      <w:pPr>
        <w:pStyle w:val="Style_5"/>
        <w:numPr>
          <w:ilvl w:val="0"/>
          <w:numId w:val="52"/>
        </w:numPr>
        <w:tabs>
          <w:tab w:leader="none" w:pos="1406" w:val="left"/>
        </w:tabs>
        <w:spacing w:after="0" w:before="0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Российская</w:t>
      </w:r>
      <w:r>
        <w:rPr>
          <w:spacing w:val="76"/>
          <w:sz w:val="28"/>
        </w:rPr>
        <w:t xml:space="preserve"> </w:t>
      </w:r>
      <w:r>
        <w:rPr>
          <w:sz w:val="28"/>
        </w:rPr>
        <w:t xml:space="preserve">Федерация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1992–2022  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гг.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Становление  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новой  </w:t>
      </w:r>
      <w:r>
        <w:rPr>
          <w:spacing w:val="5"/>
          <w:sz w:val="28"/>
        </w:rPr>
        <w:t xml:space="preserve"> </w:t>
      </w:r>
      <w:r>
        <w:rPr>
          <w:sz w:val="28"/>
        </w:rPr>
        <w:t>России.</w:t>
      </w:r>
    </w:p>
    <w:p w14:paraId="34120000">
      <w:pPr>
        <w:sectPr>
          <w:pgSz w:h="16850" w:orient="portrait" w:w="11910"/>
          <w:pgMar w:bottom="740" w:footer="543" w:header="576" w:left="740" w:right="180" w:top="840"/>
        </w:sectPr>
      </w:pPr>
    </w:p>
    <w:p w14:paraId="35120000">
      <w:pPr>
        <w:pStyle w:val="Style_1"/>
        <w:ind w:firstLine="0" w:left="0"/>
        <w:jc w:val="left"/>
        <w:rPr>
          <w:sz w:val="20"/>
        </w:rPr>
      </w:pPr>
    </w:p>
    <w:p w14:paraId="36120000">
      <w:pPr>
        <w:pStyle w:val="Style_1"/>
        <w:spacing w:before="254" w:line="360" w:lineRule="auto"/>
        <w:ind w:firstLine="0" w:left="0" w:right="521"/>
      </w:pPr>
      <w:r>
        <w:t>Возрождение Российской Федерации как великой державы в ХХI в. Экономическая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модернизация.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обороноспособности.</w:t>
      </w:r>
      <w:r>
        <w:rPr>
          <w:spacing w:val="1"/>
        </w:rPr>
        <w:t xml:space="preserve"> </w:t>
      </w:r>
      <w:r>
        <w:t>Воссоединение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Крымом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Севастополем.</w:t>
      </w:r>
      <w:r>
        <w:rPr>
          <w:spacing w:val="1"/>
        </w:rPr>
        <w:t xml:space="preserve"> </w:t>
      </w:r>
      <w:r>
        <w:t>Специальная</w:t>
      </w:r>
      <w:r>
        <w:rPr>
          <w:spacing w:val="-1"/>
        </w:rPr>
        <w:t xml:space="preserve"> </w:t>
      </w:r>
      <w:r>
        <w:t>военная</w:t>
      </w:r>
      <w:r>
        <w:rPr>
          <w:spacing w:val="-1"/>
        </w:rPr>
        <w:t xml:space="preserve"> </w:t>
      </w:r>
      <w:r>
        <w:t>операция. Место 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14:paraId="37120000">
      <w:pPr>
        <w:pStyle w:val="Style_5"/>
        <w:numPr>
          <w:ilvl w:val="3"/>
          <w:numId w:val="39"/>
        </w:numPr>
        <w:tabs>
          <w:tab w:leader="none" w:pos="2153" w:val="left"/>
        </w:tabs>
        <w:spacing w:after="0" w:before="0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 xml:space="preserve">Предметные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результаты 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освоения 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базового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учебного   </w:t>
      </w:r>
      <w:r>
        <w:rPr>
          <w:spacing w:val="33"/>
          <w:sz w:val="28"/>
        </w:rPr>
        <w:t xml:space="preserve"> </w:t>
      </w:r>
      <w:r>
        <w:rPr>
          <w:sz w:val="28"/>
        </w:rPr>
        <w:t>курса</w:t>
      </w:r>
    </w:p>
    <w:p w14:paraId="38120000">
      <w:pPr>
        <w:pStyle w:val="Style_1"/>
        <w:spacing w:before="163"/>
        <w:ind w:firstLine="0" w:left="0"/>
      </w:pPr>
      <w:r>
        <w:t>«Всеобщая</w:t>
      </w:r>
      <w:r>
        <w:rPr>
          <w:spacing w:val="-4"/>
        </w:rPr>
        <w:t xml:space="preserve"> </w:t>
      </w:r>
      <w:r>
        <w:t>история»:</w:t>
      </w:r>
    </w:p>
    <w:p w14:paraId="39120000">
      <w:pPr>
        <w:pStyle w:val="Style_5"/>
        <w:numPr>
          <w:ilvl w:val="0"/>
          <w:numId w:val="53"/>
        </w:numPr>
        <w:tabs>
          <w:tab w:leader="none" w:pos="1406" w:val="left"/>
        </w:tabs>
        <w:spacing w:after="0" w:before="160" w:line="360" w:lineRule="auto"/>
        <w:ind w:firstLine="708" w:left="392" w:right="527"/>
        <w:jc w:val="both"/>
        <w:rPr>
          <w:sz w:val="28"/>
        </w:rPr>
      </w:pPr>
      <w:r>
        <w:rPr>
          <w:sz w:val="28"/>
        </w:rPr>
        <w:t>Мир накануне Первой мировой войны. Первая мировая война: причины,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участники,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 события,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результаты.</w:t>
      </w:r>
      <w:r>
        <w:rPr>
          <w:spacing w:val="-1"/>
          <w:sz w:val="28"/>
        </w:rPr>
        <w:t xml:space="preserve"> </w:t>
      </w:r>
      <w:r>
        <w:rPr>
          <w:sz w:val="28"/>
        </w:rPr>
        <w:t>Власть</w:t>
      </w:r>
      <w:r>
        <w:rPr>
          <w:spacing w:val="-1"/>
          <w:sz w:val="28"/>
        </w:rPr>
        <w:t xml:space="preserve"> </w:t>
      </w:r>
      <w:r>
        <w:rPr>
          <w:sz w:val="28"/>
        </w:rPr>
        <w:t>и общество;</w:t>
      </w:r>
    </w:p>
    <w:p w14:paraId="3A120000">
      <w:pPr>
        <w:pStyle w:val="Style_5"/>
        <w:numPr>
          <w:ilvl w:val="0"/>
          <w:numId w:val="53"/>
        </w:numPr>
        <w:tabs>
          <w:tab w:leader="none" w:pos="1406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Межвоенный период. Революционная волна. Версальско-Вашингтонская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система. Страны мира в 1920-е гг. Великая депрессия и ее проявления в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странах.</w:t>
      </w:r>
      <w:r>
        <w:rPr>
          <w:spacing w:val="36"/>
          <w:sz w:val="28"/>
        </w:rPr>
        <w:t xml:space="preserve"> </w:t>
      </w:r>
      <w:r>
        <w:rPr>
          <w:sz w:val="28"/>
        </w:rPr>
        <w:t>«Новый</w:t>
      </w:r>
      <w:r>
        <w:rPr>
          <w:spacing w:val="38"/>
          <w:sz w:val="28"/>
        </w:rPr>
        <w:t xml:space="preserve"> </w:t>
      </w:r>
      <w:r>
        <w:rPr>
          <w:sz w:val="28"/>
        </w:rPr>
        <w:t>курс»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США.</w:t>
      </w:r>
      <w:r>
        <w:rPr>
          <w:spacing w:val="34"/>
          <w:sz w:val="28"/>
        </w:rPr>
        <w:t xml:space="preserve"> </w:t>
      </w:r>
      <w:r>
        <w:rPr>
          <w:sz w:val="28"/>
        </w:rPr>
        <w:t>Германский</w:t>
      </w:r>
      <w:r>
        <w:rPr>
          <w:spacing w:val="36"/>
          <w:sz w:val="28"/>
        </w:rPr>
        <w:t xml:space="preserve"> </w:t>
      </w:r>
      <w:r>
        <w:rPr>
          <w:sz w:val="28"/>
        </w:rPr>
        <w:t>нацизм.</w:t>
      </w:r>
      <w:r>
        <w:rPr>
          <w:spacing w:val="34"/>
          <w:sz w:val="28"/>
        </w:rPr>
        <w:t xml:space="preserve"> </w:t>
      </w:r>
      <w:r>
        <w:rPr>
          <w:sz w:val="28"/>
        </w:rPr>
        <w:t>Народный</w:t>
      </w:r>
      <w:r>
        <w:rPr>
          <w:spacing w:val="36"/>
          <w:sz w:val="28"/>
        </w:rPr>
        <w:t xml:space="preserve"> </w:t>
      </w:r>
      <w:r>
        <w:rPr>
          <w:sz w:val="28"/>
        </w:rPr>
        <w:t>фронт.</w:t>
      </w:r>
      <w:r>
        <w:rPr>
          <w:spacing w:val="33"/>
          <w:sz w:val="28"/>
        </w:rPr>
        <w:t xml:space="preserve"> </w:t>
      </w:r>
      <w:r>
        <w:rPr>
          <w:sz w:val="28"/>
        </w:rPr>
        <w:t>Политика</w:t>
      </w:r>
    </w:p>
    <w:p w14:paraId="3B120000">
      <w:pPr>
        <w:pStyle w:val="Style_1"/>
        <w:ind w:firstLine="0" w:left="0"/>
      </w:pPr>
      <w:r>
        <w:t>«умиротворения</w:t>
      </w:r>
      <w:r>
        <w:rPr>
          <w:spacing w:val="-5"/>
        </w:rPr>
        <w:t xml:space="preserve"> </w:t>
      </w:r>
      <w:r>
        <w:t>агрессора».</w:t>
      </w:r>
      <w:r>
        <w:rPr>
          <w:spacing w:val="-6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развитие;</w:t>
      </w:r>
    </w:p>
    <w:p w14:paraId="3C120000">
      <w:pPr>
        <w:pStyle w:val="Style_5"/>
        <w:numPr>
          <w:ilvl w:val="0"/>
          <w:numId w:val="53"/>
        </w:numPr>
        <w:tabs>
          <w:tab w:leader="none" w:pos="1406" w:val="left"/>
        </w:tabs>
        <w:spacing w:after="0" w:before="161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Вторая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мировая</w:t>
      </w:r>
      <w:r>
        <w:rPr>
          <w:spacing w:val="-3"/>
          <w:sz w:val="28"/>
        </w:rPr>
        <w:t xml:space="preserve"> </w:t>
      </w:r>
      <w:r>
        <w:rPr>
          <w:sz w:val="28"/>
        </w:rPr>
        <w:t>война:</w:t>
      </w:r>
      <w:r>
        <w:rPr>
          <w:spacing w:val="-1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участники,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сражения,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итоги;</w:t>
      </w:r>
    </w:p>
    <w:p w14:paraId="3D120000">
      <w:pPr>
        <w:pStyle w:val="Style_5"/>
        <w:numPr>
          <w:ilvl w:val="0"/>
          <w:numId w:val="53"/>
        </w:numPr>
        <w:tabs>
          <w:tab w:leader="none" w:pos="1406" w:val="left"/>
        </w:tabs>
        <w:spacing w:after="0" w:before="162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Власть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годы</w:t>
      </w:r>
      <w:r>
        <w:rPr>
          <w:spacing w:val="-1"/>
          <w:sz w:val="28"/>
        </w:rPr>
        <w:t xml:space="preserve"> </w:t>
      </w:r>
      <w:r>
        <w:rPr>
          <w:sz w:val="28"/>
        </w:rPr>
        <w:t>войны.</w:t>
      </w:r>
      <w:r>
        <w:rPr>
          <w:spacing w:val="-3"/>
          <w:sz w:val="28"/>
        </w:rPr>
        <w:t xml:space="preserve"> </w:t>
      </w:r>
      <w:r>
        <w:rPr>
          <w:sz w:val="28"/>
        </w:rPr>
        <w:t>Решающий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вклад</w:t>
      </w:r>
      <w:r>
        <w:rPr>
          <w:spacing w:val="-1"/>
          <w:sz w:val="28"/>
        </w:rPr>
        <w:t xml:space="preserve"> </w:t>
      </w:r>
      <w:r>
        <w:rPr>
          <w:sz w:val="28"/>
        </w:rPr>
        <w:t>СССР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Победу;</w:t>
      </w:r>
    </w:p>
    <w:p w14:paraId="3E120000">
      <w:pPr>
        <w:pStyle w:val="Style_5"/>
        <w:numPr>
          <w:ilvl w:val="0"/>
          <w:numId w:val="53"/>
        </w:numPr>
        <w:tabs>
          <w:tab w:leader="none" w:pos="1406" w:val="left"/>
        </w:tabs>
        <w:spacing w:after="0" w:before="161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Послевоенные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мире.</w:t>
      </w:r>
      <w:r>
        <w:rPr>
          <w:spacing w:val="1"/>
          <w:sz w:val="28"/>
        </w:rPr>
        <w:t xml:space="preserve"> </w:t>
      </w:r>
      <w:r>
        <w:rPr>
          <w:sz w:val="28"/>
        </w:rPr>
        <w:t>Холодная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война.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социализма. Экономические и политические изменения в странах Запада. Распад</w:t>
      </w:r>
      <w:r>
        <w:rPr>
          <w:spacing w:val="1"/>
          <w:sz w:val="28"/>
        </w:rPr>
        <w:t xml:space="preserve"> </w:t>
      </w:r>
      <w:r>
        <w:rPr>
          <w:sz w:val="28"/>
        </w:rPr>
        <w:t>колониальных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империй.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Азии,</w:t>
      </w:r>
      <w:r>
        <w:rPr>
          <w:spacing w:val="1"/>
          <w:sz w:val="28"/>
        </w:rPr>
        <w:t xml:space="preserve"> </w:t>
      </w:r>
      <w:r>
        <w:rPr>
          <w:sz w:val="28"/>
        </w:rPr>
        <w:t>Африки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Латинской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Америки.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Научно-техническая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революция.</w:t>
      </w:r>
      <w:r>
        <w:rPr>
          <w:spacing w:val="1"/>
          <w:sz w:val="28"/>
        </w:rPr>
        <w:t xml:space="preserve"> </w:t>
      </w:r>
      <w:r>
        <w:rPr>
          <w:sz w:val="28"/>
        </w:rPr>
        <w:t>Постиндустриальное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общество. Современный мир: глобализация и деглобализация. Геополитический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</w:t>
      </w:r>
      <w:r>
        <w:rPr>
          <w:spacing w:val="-4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 мировую систему.</w:t>
      </w:r>
    </w:p>
    <w:p w14:paraId="3F120000">
      <w:pPr>
        <w:pStyle w:val="Style_5"/>
        <w:numPr>
          <w:ilvl w:val="2"/>
          <w:numId w:val="39"/>
        </w:numPr>
        <w:tabs>
          <w:tab w:leader="none" w:pos="1942" w:val="left"/>
        </w:tabs>
        <w:spacing w:after="0" w:before="0" w:line="321" w:lineRule="exact"/>
        <w:ind w:hanging="841" w:left="1941" w:right="0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 в</w:t>
      </w:r>
      <w:r>
        <w:rPr>
          <w:spacing w:val="-5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14:paraId="40120000">
      <w:pPr>
        <w:pStyle w:val="Style_5"/>
        <w:numPr>
          <w:ilvl w:val="3"/>
          <w:numId w:val="39"/>
        </w:numPr>
        <w:tabs>
          <w:tab w:leader="none" w:pos="2153" w:val="left"/>
        </w:tabs>
        <w:spacing w:after="0" w:before="16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40"/>
          <w:sz w:val="28"/>
        </w:rPr>
        <w:t xml:space="preserve"> </w:t>
      </w:r>
      <w:r>
        <w:rPr>
          <w:sz w:val="28"/>
        </w:rPr>
        <w:t>1914–1945</w:t>
      </w:r>
      <w:r>
        <w:rPr>
          <w:spacing w:val="41"/>
          <w:sz w:val="28"/>
        </w:rPr>
        <w:t xml:space="preserve"> </w:t>
      </w:r>
      <w:r>
        <w:rPr>
          <w:sz w:val="28"/>
        </w:rPr>
        <w:t>гг.,</w:t>
      </w:r>
      <w:r>
        <w:rPr>
          <w:spacing w:val="38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39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4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ее народа; умение характеризовать историческое значение Российской революции,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войны,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1"/>
          <w:sz w:val="28"/>
        </w:rPr>
        <w:t xml:space="preserve"> </w:t>
      </w:r>
      <w:r>
        <w:rPr>
          <w:sz w:val="28"/>
        </w:rPr>
        <w:t>индустриализации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Союзе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Республик,</w:t>
      </w:r>
      <w:r>
        <w:rPr>
          <w:spacing w:val="1"/>
          <w:sz w:val="28"/>
        </w:rPr>
        <w:t xml:space="preserve"> </w:t>
      </w:r>
      <w:r>
        <w:rPr>
          <w:sz w:val="28"/>
        </w:rPr>
        <w:t>решающую</w:t>
      </w:r>
      <w:r>
        <w:rPr>
          <w:spacing w:val="-67"/>
          <w:sz w:val="28"/>
        </w:rPr>
        <w:t xml:space="preserve"> </w:t>
      </w:r>
      <w:r>
        <w:rPr>
          <w:sz w:val="28"/>
        </w:rPr>
        <w:t>роль СССР в победе над нацизмом, значение советских научно-технологических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успехов.</w:t>
      </w:r>
    </w:p>
    <w:p w14:paraId="41120000">
      <w:pPr>
        <w:pStyle w:val="Style_1"/>
        <w:spacing w:before="2"/>
        <w:ind w:firstLine="0" w:left="1101"/>
      </w:pPr>
      <w:r>
        <w:t>Достижение</w:t>
      </w:r>
      <w:r>
        <w:rPr>
          <w:spacing w:val="40"/>
        </w:rPr>
        <w:t xml:space="preserve"> </w:t>
      </w:r>
      <w:r>
        <w:t>указанного</w:t>
      </w:r>
      <w:r>
        <w:rPr>
          <w:spacing w:val="41"/>
        </w:rPr>
        <w:t xml:space="preserve"> </w:t>
      </w:r>
      <w:r>
        <w:t>предметного</w:t>
      </w:r>
      <w:r>
        <w:rPr>
          <w:spacing w:val="41"/>
        </w:rPr>
        <w:t xml:space="preserve"> </w:t>
      </w:r>
      <w:r>
        <w:t>результата</w:t>
      </w:r>
      <w:r>
        <w:rPr>
          <w:spacing w:val="40"/>
        </w:rPr>
        <w:t xml:space="preserve"> </w:t>
      </w:r>
      <w:r>
        <w:t>непосредственно</w:t>
      </w:r>
      <w:r>
        <w:rPr>
          <w:spacing w:val="42"/>
        </w:rPr>
        <w:t xml:space="preserve"> </w:t>
      </w:r>
      <w:r>
        <w:t>связано</w:t>
      </w:r>
      <w:r>
        <w:rPr>
          <w:spacing w:val="42"/>
        </w:rPr>
        <w:t xml:space="preserve"> </w:t>
      </w:r>
      <w:r>
        <w:t>с</w:t>
      </w:r>
    </w:p>
    <w:p w14:paraId="42120000">
      <w:pPr>
        <w:sectPr>
          <w:pgSz w:h="16850" w:orient="portrait" w:w="11910"/>
          <w:pgMar w:bottom="740" w:footer="543" w:header="576" w:left="740" w:right="180" w:top="840"/>
        </w:sectPr>
      </w:pPr>
    </w:p>
    <w:p w14:paraId="43120000">
      <w:pPr>
        <w:pStyle w:val="Style_1"/>
        <w:ind w:firstLine="0" w:left="0"/>
        <w:jc w:val="left"/>
        <w:rPr>
          <w:sz w:val="20"/>
        </w:rPr>
      </w:pPr>
    </w:p>
    <w:p w14:paraId="44120000">
      <w:pPr>
        <w:pStyle w:val="Style_1"/>
        <w:spacing w:before="254" w:line="360" w:lineRule="auto"/>
        <w:ind w:firstLine="0" w:left="0" w:right="523"/>
      </w:pPr>
      <w:r>
        <w:t>усвоением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7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1914–1945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попыткам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правду.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достижим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комплексном</w:t>
      </w:r>
      <w:r>
        <w:rPr>
          <w:spacing w:val="-1"/>
        </w:rPr>
        <w:t xml:space="preserve"> </w:t>
      </w:r>
      <w:r>
        <w:t>использовании методов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 воспитания.</w:t>
      </w:r>
    </w:p>
    <w:p w14:paraId="45120000">
      <w:pPr>
        <w:pStyle w:val="Style_1"/>
        <w:spacing w:before="2" w:line="360" w:lineRule="auto"/>
        <w:ind w:right="522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14:paraId="46120000">
      <w:pPr>
        <w:pStyle w:val="Style_1"/>
        <w:spacing w:line="360" w:lineRule="auto"/>
        <w:ind w:right="526"/>
      </w:pPr>
      <w:r>
        <w:t>называть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1914–1945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объяснять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особую</w:t>
      </w:r>
      <w:r>
        <w:rPr>
          <w:spacing w:val="-1"/>
        </w:rPr>
        <w:t xml:space="preserve"> </w:t>
      </w:r>
      <w:r>
        <w:t>значимость</w:t>
      </w:r>
      <w:r>
        <w:rPr>
          <w:spacing w:val="-4"/>
        </w:rPr>
        <w:t xml:space="preserve"> </w:t>
      </w:r>
      <w:r>
        <w:t>для истории</w:t>
      </w:r>
      <w:r>
        <w:rPr>
          <w:spacing w:val="-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страны;</w:t>
      </w:r>
    </w:p>
    <w:p w14:paraId="47120000">
      <w:pPr>
        <w:pStyle w:val="Style_1"/>
        <w:spacing w:line="360" w:lineRule="auto"/>
        <w:ind w:right="526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(аргументировать)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наиболее значительных</w:t>
      </w:r>
      <w:r>
        <w:rPr>
          <w:spacing w:val="70"/>
        </w:rPr>
        <w:t xml:space="preserve"> </w:t>
      </w:r>
      <w:r>
        <w:t>событий, явлений, процессов истории России 1914–1945</w:t>
      </w:r>
      <w:r>
        <w:rPr>
          <w:spacing w:val="1"/>
        </w:rPr>
        <w:t xml:space="preserve"> </w:t>
      </w:r>
      <w:r>
        <w:t>гг.,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истории России</w:t>
      </w:r>
      <w:r>
        <w:rPr>
          <w:spacing w:val="-3"/>
        </w:rPr>
        <w:t xml:space="preserve"> </w:t>
      </w:r>
      <w:r>
        <w:t>и человечества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целом;</w:t>
      </w:r>
    </w:p>
    <w:p w14:paraId="48120000">
      <w:pPr>
        <w:pStyle w:val="Style_1"/>
        <w:spacing w:line="360" w:lineRule="auto"/>
        <w:ind w:right="521"/>
      </w:pPr>
      <w:r>
        <w:t>используя знания по истории России и всемирной истории 1914–1945 гг.,</w:t>
      </w:r>
      <w:r>
        <w:rPr>
          <w:spacing w:val="1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попытки</w:t>
      </w:r>
      <w:r>
        <w:rPr>
          <w:spacing w:val="-3"/>
        </w:rPr>
        <w:t xml:space="preserve"> </w:t>
      </w:r>
      <w:r>
        <w:t>фальсификации</w:t>
      </w:r>
      <w:r>
        <w:rPr>
          <w:spacing w:val="-3"/>
        </w:rPr>
        <w:t xml:space="preserve"> </w:t>
      </w:r>
      <w:r>
        <w:t>истории;</w:t>
      </w:r>
    </w:p>
    <w:p w14:paraId="49120000">
      <w:pPr>
        <w:pStyle w:val="Style_1"/>
        <w:spacing w:line="360" w:lineRule="auto"/>
        <w:ind w:right="525"/>
      </w:pP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попыткам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событиями,</w:t>
      </w:r>
      <w:r>
        <w:rPr>
          <w:spacing w:val="-2"/>
        </w:rPr>
        <w:t xml:space="preserve"> </w:t>
      </w:r>
      <w:r>
        <w:t>явлениями,</w:t>
      </w:r>
      <w:r>
        <w:rPr>
          <w:spacing w:val="-1"/>
        </w:rPr>
        <w:t xml:space="preserve"> </w:t>
      </w:r>
      <w:r>
        <w:t>процессами</w:t>
      </w:r>
      <w:r>
        <w:rPr>
          <w:spacing w:val="-3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1914–1945 гг.</w:t>
      </w:r>
    </w:p>
    <w:p w14:paraId="4A120000">
      <w:pPr>
        <w:pStyle w:val="Style_5"/>
        <w:numPr>
          <w:ilvl w:val="3"/>
          <w:numId w:val="39"/>
        </w:numPr>
        <w:tabs>
          <w:tab w:leader="none" w:pos="2153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Гражданской,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внесших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политическое 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культурное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 1914–</w:t>
      </w:r>
      <w:r>
        <w:rPr>
          <w:spacing w:val="1"/>
          <w:sz w:val="28"/>
        </w:rPr>
        <w:t xml:space="preserve"> </w:t>
      </w:r>
      <w:r>
        <w:rPr>
          <w:sz w:val="28"/>
        </w:rPr>
        <w:t>1945 гг.</w:t>
      </w:r>
    </w:p>
    <w:p w14:paraId="4B120000">
      <w:pPr>
        <w:pStyle w:val="Style_1"/>
        <w:spacing w:line="360" w:lineRule="auto"/>
        <w:ind w:right="522"/>
      </w:pPr>
      <w:r>
        <w:t>Достижение указанного предметного результата возможно при комплексном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величие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влияние его</w:t>
      </w:r>
      <w:r>
        <w:rPr>
          <w:spacing w:val="1"/>
        </w:rPr>
        <w:t xml:space="preserve"> </w:t>
      </w:r>
      <w:r>
        <w:t>деятельности на</w:t>
      </w:r>
      <w:r>
        <w:rPr>
          <w:spacing w:val="-3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истории.</w:t>
      </w:r>
    </w:p>
    <w:p w14:paraId="4C120000">
      <w:pPr>
        <w:pStyle w:val="Style_1"/>
        <w:spacing w:line="360" w:lineRule="auto"/>
        <w:ind w:right="522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14:paraId="4D120000">
      <w:pPr>
        <w:pStyle w:val="Style_1"/>
        <w:spacing w:line="360" w:lineRule="auto"/>
        <w:ind w:right="523"/>
      </w:pPr>
      <w:r>
        <w:t>называть имена наиболее выдающихся деятелей истории России 1914–1945</w:t>
      </w:r>
      <w:r>
        <w:rPr>
          <w:spacing w:val="1"/>
        </w:rPr>
        <w:t xml:space="preserve"> </w:t>
      </w:r>
      <w:r>
        <w:t>гг.,</w:t>
      </w:r>
      <w:r>
        <w:rPr>
          <w:spacing w:val="-2"/>
        </w:rPr>
        <w:t xml:space="preserve"> </w:t>
      </w:r>
      <w:r>
        <w:t>события, процессы,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участвовали;</w:t>
      </w:r>
    </w:p>
    <w:p w14:paraId="4E120000">
      <w:pPr>
        <w:sectPr>
          <w:pgSz w:h="16850" w:orient="portrait" w:w="11910"/>
          <w:pgMar w:bottom="740" w:footer="543" w:header="576" w:left="740" w:right="180" w:top="840"/>
        </w:sectPr>
      </w:pPr>
    </w:p>
    <w:p w14:paraId="4F120000">
      <w:pPr>
        <w:pStyle w:val="Style_1"/>
        <w:ind w:firstLine="0" w:left="0"/>
        <w:jc w:val="left"/>
        <w:rPr>
          <w:sz w:val="20"/>
        </w:rPr>
      </w:pPr>
    </w:p>
    <w:p w14:paraId="50120000">
      <w:pPr>
        <w:pStyle w:val="Style_1"/>
        <w:spacing w:before="254" w:line="360" w:lineRule="auto"/>
        <w:ind w:right="521"/>
      </w:pPr>
      <w:r>
        <w:t>характеризовать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событий,</w:t>
      </w:r>
      <w:r>
        <w:rPr>
          <w:spacing w:val="-67"/>
        </w:rPr>
        <w:t xml:space="preserve"> </w:t>
      </w:r>
      <w:r>
        <w:t>процессов истории России 1914–1945 гг., оценивать значение их деятельности для</w:t>
      </w:r>
      <w:r>
        <w:rPr>
          <w:spacing w:val="1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нашей станы и человечества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целом;</w:t>
      </w:r>
    </w:p>
    <w:p w14:paraId="51120000">
      <w:pPr>
        <w:pStyle w:val="Style_1"/>
        <w:spacing w:line="360" w:lineRule="auto"/>
        <w:ind w:right="523"/>
      </w:pPr>
      <w:r>
        <w:t>характеризовать значение и последствия событий 1914–1945 гг., в которых</w:t>
      </w:r>
      <w:r>
        <w:rPr>
          <w:spacing w:val="1"/>
        </w:rPr>
        <w:t xml:space="preserve"> </w:t>
      </w:r>
      <w:r>
        <w:t>участвовали</w:t>
      </w:r>
      <w:r>
        <w:rPr>
          <w:spacing w:val="-1"/>
        </w:rPr>
        <w:t xml:space="preserve"> </w:t>
      </w:r>
      <w:r>
        <w:t>выдающиеся</w:t>
      </w:r>
      <w:r>
        <w:rPr>
          <w:spacing w:val="-3"/>
        </w:rPr>
        <w:t xml:space="preserve"> </w:t>
      </w:r>
      <w:r>
        <w:t>исторические</w:t>
      </w:r>
      <w:r>
        <w:rPr>
          <w:spacing w:val="-2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для истории</w:t>
      </w:r>
      <w:r>
        <w:rPr>
          <w:spacing w:val="-1"/>
        </w:rPr>
        <w:t xml:space="preserve"> </w:t>
      </w:r>
      <w:r>
        <w:t>России;</w:t>
      </w:r>
    </w:p>
    <w:p w14:paraId="52120000">
      <w:pPr>
        <w:pStyle w:val="Style_1"/>
        <w:spacing w:before="2" w:line="360" w:lineRule="auto"/>
        <w:ind w:right="526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(аргументировать)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личностей.</w:t>
      </w:r>
    </w:p>
    <w:p w14:paraId="53120000">
      <w:pPr>
        <w:pStyle w:val="Style_5"/>
        <w:numPr>
          <w:ilvl w:val="3"/>
          <w:numId w:val="39"/>
        </w:numPr>
        <w:tabs>
          <w:tab w:leader="none" w:pos="215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(реконструкцию)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 форме исторических событий, явлений, процессов истории 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 истории России и всемирной истории 1914–1945 гг. и их участников,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людей и его изменения в Новейшую эпоху; формулировать и 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(версию,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типов.</w:t>
      </w:r>
    </w:p>
    <w:p w14:paraId="54120000">
      <w:pPr>
        <w:pStyle w:val="Style_1"/>
        <w:spacing w:before="1" w:line="360" w:lineRule="auto"/>
        <w:ind w:right="522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14:paraId="55120000">
      <w:pPr>
        <w:pStyle w:val="Style_1"/>
        <w:spacing w:line="360" w:lineRule="auto"/>
        <w:ind w:right="520"/>
      </w:pPr>
      <w:r>
        <w:t>объяснять смысл изученных/изучаемых исторических понятий и терминов из</w:t>
      </w:r>
      <w:r>
        <w:rPr>
          <w:spacing w:val="1"/>
        </w:rPr>
        <w:t xml:space="preserve"> </w:t>
      </w:r>
      <w:r>
        <w:t>истории России, и всемирной истории 1914–1945 гг., привлекая учебные тексты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конспекта,</w:t>
      </w:r>
      <w:r>
        <w:rPr>
          <w:spacing w:val="1"/>
        </w:rPr>
        <w:t xml:space="preserve"> </w:t>
      </w:r>
      <w:r>
        <w:t>реферата;</w:t>
      </w:r>
    </w:p>
    <w:p w14:paraId="56120000">
      <w:pPr>
        <w:pStyle w:val="Style_1"/>
        <w:spacing w:line="360" w:lineRule="auto"/>
        <w:ind w:right="519"/>
      </w:pPr>
      <w:r>
        <w:t>по самостоятельно составленному плану представлять развернутый рассказ</w:t>
      </w:r>
      <w:r>
        <w:rPr>
          <w:spacing w:val="1"/>
        </w:rPr>
        <w:t xml:space="preserve"> </w:t>
      </w:r>
      <w:r>
        <w:t>(описание)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1914–1945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контекстной</w:t>
      </w:r>
      <w:r>
        <w:rPr>
          <w:spacing w:val="7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 в исторических источниках, учебной, художественной и научно-</w:t>
      </w:r>
      <w:r>
        <w:rPr>
          <w:spacing w:val="1"/>
        </w:rPr>
        <w:t xml:space="preserve"> </w:t>
      </w:r>
      <w:r>
        <w:t>популярной</w:t>
      </w:r>
      <w:r>
        <w:rPr>
          <w:spacing w:val="-1"/>
        </w:rPr>
        <w:t xml:space="preserve"> </w:t>
      </w:r>
      <w:r>
        <w:t>литературе,</w:t>
      </w:r>
      <w:r>
        <w:rPr>
          <w:spacing w:val="-1"/>
        </w:rPr>
        <w:t xml:space="preserve"> </w:t>
      </w:r>
      <w:r>
        <w:t>визуальных</w:t>
      </w:r>
      <w:r>
        <w:rPr>
          <w:spacing w:val="1"/>
        </w:rPr>
        <w:t xml:space="preserve"> </w:t>
      </w:r>
      <w:r>
        <w:t>материалах</w:t>
      </w:r>
      <w:r>
        <w:rPr>
          <w:spacing w:val="-4"/>
        </w:rPr>
        <w:t xml:space="preserve"> </w:t>
      </w:r>
      <w:r>
        <w:t>и других;</w:t>
      </w:r>
    </w:p>
    <w:p w14:paraId="57120000">
      <w:pPr>
        <w:pStyle w:val="Style_1"/>
        <w:spacing w:line="360" w:lineRule="auto"/>
        <w:ind w:right="521"/>
      </w:pPr>
      <w:r>
        <w:t>составлять</w:t>
      </w:r>
      <w:r>
        <w:rPr>
          <w:spacing w:val="1"/>
        </w:rPr>
        <w:t xml:space="preserve"> </w:t>
      </w:r>
      <w:r>
        <w:t>развернутую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личностей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описанием и оценкой их</w:t>
      </w:r>
      <w:r>
        <w:rPr>
          <w:spacing w:val="1"/>
        </w:rPr>
        <w:t xml:space="preserve"> </w:t>
      </w:r>
      <w:r>
        <w:t>деятельности; характеризовать условия и образ 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1914–1945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анализируя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происшедшие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 рассматриваемого</w:t>
      </w:r>
      <w:r>
        <w:rPr>
          <w:spacing w:val="-3"/>
        </w:rPr>
        <w:t xml:space="preserve"> </w:t>
      </w:r>
      <w:r>
        <w:t>периода;</w:t>
      </w:r>
    </w:p>
    <w:p w14:paraId="58120000">
      <w:pPr>
        <w:sectPr>
          <w:pgSz w:h="16850" w:orient="portrait" w:w="11910"/>
          <w:pgMar w:bottom="740" w:footer="543" w:header="576" w:left="740" w:right="180" w:top="840"/>
        </w:sectPr>
      </w:pPr>
    </w:p>
    <w:p w14:paraId="59120000">
      <w:pPr>
        <w:pStyle w:val="Style_1"/>
        <w:ind w:firstLine="0" w:left="0"/>
        <w:jc w:val="left"/>
        <w:rPr>
          <w:sz w:val="20"/>
        </w:rPr>
      </w:pPr>
    </w:p>
    <w:p w14:paraId="5A120000">
      <w:pPr>
        <w:pStyle w:val="Style_1"/>
        <w:spacing w:before="254" w:line="360" w:lineRule="auto"/>
        <w:ind w:right="522"/>
      </w:pPr>
      <w:r>
        <w:t>представлять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1914–1945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обстоятельства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жанр,</w:t>
      </w:r>
      <w:r>
        <w:rPr>
          <w:spacing w:val="1"/>
        </w:rPr>
        <w:t xml:space="preserve"> </w:t>
      </w:r>
      <w:r>
        <w:t>стиль,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культуры;</w:t>
      </w:r>
    </w:p>
    <w:p w14:paraId="5B120000">
      <w:pPr>
        <w:pStyle w:val="Style_1"/>
        <w:spacing w:before="2" w:line="360" w:lineRule="auto"/>
        <w:ind w:right="522"/>
      </w:pP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1914–1945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сложного плана,</w:t>
      </w:r>
      <w:r>
        <w:rPr>
          <w:spacing w:val="-1"/>
        </w:rPr>
        <w:t xml:space="preserve"> </w:t>
      </w:r>
      <w:r>
        <w:t>конспекта,</w:t>
      </w:r>
      <w:r>
        <w:rPr>
          <w:spacing w:val="-1"/>
        </w:rPr>
        <w:t xml:space="preserve"> </w:t>
      </w:r>
      <w:r>
        <w:t>реферата;</w:t>
      </w:r>
    </w:p>
    <w:p w14:paraId="5C120000">
      <w:pPr>
        <w:pStyle w:val="Style_1"/>
        <w:spacing w:line="360" w:lineRule="auto"/>
        <w:ind w:right="522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 к наиболее значительным событиям, достижениям и личностям истории</w:t>
      </w:r>
      <w:r>
        <w:rPr>
          <w:spacing w:val="-67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 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1914–1945</w:t>
      </w:r>
      <w:r>
        <w:rPr>
          <w:spacing w:val="1"/>
        </w:rPr>
        <w:t xml:space="preserve"> </w:t>
      </w:r>
      <w:r>
        <w:t>гг.;</w:t>
      </w:r>
    </w:p>
    <w:p w14:paraId="5D120000">
      <w:pPr>
        <w:pStyle w:val="Style_1"/>
        <w:spacing w:line="360" w:lineRule="auto"/>
        <w:ind w:right="522"/>
      </w:pPr>
      <w:r>
        <w:t>понимать необходимость фактической аргументации для обоснования своей</w:t>
      </w:r>
      <w:r>
        <w:rPr>
          <w:spacing w:val="1"/>
        </w:rPr>
        <w:t xml:space="preserve"> </w:t>
      </w:r>
      <w:r>
        <w:t>позиции; самостоятельно отбирать факты, которые могут быть использованы для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опровержения</w:t>
      </w:r>
      <w:r>
        <w:rPr>
          <w:spacing w:val="-4"/>
        </w:rPr>
        <w:t xml:space="preserve"> </w:t>
      </w:r>
      <w:r>
        <w:t>какой-либо</w:t>
      </w:r>
      <w:r>
        <w:rPr>
          <w:spacing w:val="-4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исторических</w:t>
      </w:r>
      <w:r>
        <w:rPr>
          <w:spacing w:val="2"/>
        </w:rPr>
        <w:t xml:space="preserve"> </w:t>
      </w:r>
      <w:r>
        <w:t>событий;</w:t>
      </w:r>
    </w:p>
    <w:p w14:paraId="5E120000">
      <w:pPr>
        <w:pStyle w:val="Style_1"/>
        <w:spacing w:line="360" w:lineRule="auto"/>
        <w:ind w:right="520"/>
      </w:pPr>
      <w:r>
        <w:t>формулировать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опровержения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дискуссионной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 России и всемирной истории 1914–1945 гг.; сравнивать предложенную</w:t>
      </w:r>
      <w:r>
        <w:rPr>
          <w:spacing w:val="1"/>
        </w:rPr>
        <w:t xml:space="preserve"> </w:t>
      </w:r>
      <w:r>
        <w:t>аргументацию,</w:t>
      </w:r>
      <w:r>
        <w:rPr>
          <w:spacing w:val="-2"/>
        </w:rPr>
        <w:t xml:space="preserve"> </w:t>
      </w:r>
      <w:r>
        <w:t>выбирать</w:t>
      </w:r>
      <w:r>
        <w:rPr>
          <w:spacing w:val="-4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аргументированную</w:t>
      </w:r>
      <w:r>
        <w:rPr>
          <w:spacing w:val="-1"/>
        </w:rPr>
        <w:t xml:space="preserve"> </w:t>
      </w:r>
      <w:r>
        <w:t>позицию.</w:t>
      </w:r>
    </w:p>
    <w:p w14:paraId="5F120000">
      <w:pPr>
        <w:pStyle w:val="Style_5"/>
        <w:numPr>
          <w:ilvl w:val="3"/>
          <w:numId w:val="39"/>
        </w:numPr>
        <w:tabs>
          <w:tab w:leader="none" w:pos="2153" w:val="left"/>
        </w:tabs>
        <w:spacing w:after="0" w:before="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28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26"/>
          <w:sz w:val="28"/>
        </w:rPr>
        <w:t xml:space="preserve"> </w:t>
      </w:r>
      <w:r>
        <w:rPr>
          <w:sz w:val="28"/>
        </w:rPr>
        <w:t>1914–1945</w:t>
      </w:r>
      <w:r>
        <w:rPr>
          <w:spacing w:val="29"/>
          <w:sz w:val="28"/>
        </w:rPr>
        <w:t xml:space="preserve"> </w:t>
      </w:r>
      <w:r>
        <w:rPr>
          <w:sz w:val="28"/>
        </w:rPr>
        <w:t>гг.;</w:t>
      </w:r>
      <w:r>
        <w:rPr>
          <w:spacing w:val="3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29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2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критериями;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процессы.</w:t>
      </w:r>
    </w:p>
    <w:p w14:paraId="60120000">
      <w:pPr>
        <w:pStyle w:val="Style_1"/>
        <w:spacing w:line="360" w:lineRule="auto"/>
        <w:ind w:right="522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14:paraId="61120000">
      <w:pPr>
        <w:pStyle w:val="Style_1"/>
        <w:spacing w:line="360" w:lineRule="auto"/>
        <w:ind w:right="523"/>
      </w:pPr>
      <w:r>
        <w:t>называть характерные, существенные признаки событий, процессов, явлений</w:t>
      </w:r>
      <w:r>
        <w:rPr>
          <w:spacing w:val="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 всеобщей</w:t>
      </w:r>
      <w:r>
        <w:rPr>
          <w:spacing w:val="-4"/>
        </w:rPr>
        <w:t xml:space="preserve"> </w:t>
      </w:r>
      <w:r>
        <w:t>истории 1914–1945</w:t>
      </w:r>
      <w:r>
        <w:rPr>
          <w:spacing w:val="1"/>
        </w:rPr>
        <w:t xml:space="preserve"> </w:t>
      </w:r>
      <w:r>
        <w:t>гг.;</w:t>
      </w:r>
    </w:p>
    <w:p w14:paraId="62120000">
      <w:pPr>
        <w:pStyle w:val="Style_1"/>
        <w:spacing w:line="360" w:lineRule="auto"/>
        <w:ind w:right="522"/>
      </w:pPr>
      <w:r>
        <w:t>различать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 стран 1914–1945 гг. события, явления, процессы; факты и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объяснения, гипотезы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теории;</w:t>
      </w:r>
    </w:p>
    <w:p w14:paraId="63120000">
      <w:pPr>
        <w:sectPr>
          <w:pgSz w:h="16850" w:orient="portrait" w:w="11910"/>
          <w:pgMar w:bottom="740" w:footer="543" w:header="576" w:left="740" w:right="180" w:top="840"/>
        </w:sectPr>
      </w:pPr>
    </w:p>
    <w:p w14:paraId="64120000">
      <w:pPr>
        <w:pStyle w:val="Style_1"/>
        <w:ind w:firstLine="0" w:left="0"/>
        <w:jc w:val="left"/>
        <w:rPr>
          <w:sz w:val="20"/>
        </w:rPr>
      </w:pPr>
    </w:p>
    <w:p w14:paraId="65120000">
      <w:pPr>
        <w:pStyle w:val="Style_1"/>
        <w:spacing w:before="254" w:line="360" w:lineRule="auto"/>
        <w:ind w:right="521"/>
      </w:pPr>
      <w:r>
        <w:t>группировать,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определяемому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(хронологии,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историческим</w:t>
      </w:r>
      <w:r>
        <w:rPr>
          <w:spacing w:val="1"/>
        </w:rPr>
        <w:t xml:space="preserve"> </w:t>
      </w:r>
      <w:r>
        <w:t>процессам,</w:t>
      </w:r>
      <w:r>
        <w:rPr>
          <w:spacing w:val="-2"/>
        </w:rPr>
        <w:t xml:space="preserve"> </w:t>
      </w:r>
      <w:r>
        <w:t>типологическим</w:t>
      </w:r>
      <w:r>
        <w:rPr>
          <w:spacing w:val="-3"/>
        </w:rPr>
        <w:t xml:space="preserve"> </w:t>
      </w:r>
      <w:r>
        <w:t>основаниям и</w:t>
      </w:r>
      <w:r>
        <w:rPr>
          <w:spacing w:val="-1"/>
        </w:rPr>
        <w:t xml:space="preserve"> </w:t>
      </w:r>
      <w:r>
        <w:t>другим);</w:t>
      </w:r>
    </w:p>
    <w:p w14:paraId="66120000">
      <w:pPr>
        <w:pStyle w:val="Style_1"/>
        <w:spacing w:line="360" w:lineRule="auto"/>
        <w:ind w:right="525"/>
      </w:pPr>
      <w:r>
        <w:t>обобщать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1914–1945</w:t>
      </w:r>
      <w:r>
        <w:rPr>
          <w:spacing w:val="1"/>
        </w:rPr>
        <w:t xml:space="preserve"> </w:t>
      </w:r>
      <w:r>
        <w:t>гг.;</w:t>
      </w:r>
    </w:p>
    <w:p w14:paraId="67120000">
      <w:pPr>
        <w:pStyle w:val="Style_1"/>
        <w:spacing w:before="2" w:line="360" w:lineRule="auto"/>
        <w:ind w:right="522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возможности/корректности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взглядов</w:t>
      </w:r>
      <w:r>
        <w:rPr>
          <w:spacing w:val="-67"/>
        </w:rPr>
        <w:t xml:space="preserve"> </w:t>
      </w:r>
      <w:r>
        <w:t>исторических деятелей истории</w:t>
      </w:r>
      <w:r>
        <w:rPr>
          <w:spacing w:val="-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зарубежных стран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1914–1945 гг.;</w:t>
      </w:r>
    </w:p>
    <w:p w14:paraId="68120000">
      <w:pPr>
        <w:pStyle w:val="Style_1"/>
        <w:spacing w:line="360" w:lineRule="auto"/>
        <w:ind w:right="522"/>
      </w:pPr>
      <w:r>
        <w:t>сравнивать исторические события, явления, процессы, взгляды исторических</w:t>
      </w:r>
      <w:r>
        <w:rPr>
          <w:spacing w:val="1"/>
        </w:rPr>
        <w:t xml:space="preserve"> </w:t>
      </w:r>
      <w:r>
        <w:t>деятелей истории России и зарубежных стран 1914–1945 гг. по самостоятельно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-2"/>
        </w:rPr>
        <w:t xml:space="preserve"> </w:t>
      </w:r>
      <w:r>
        <w:t>критериям; на</w:t>
      </w:r>
      <w:r>
        <w:rPr>
          <w:spacing w:val="-5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выводы;</w:t>
      </w:r>
    </w:p>
    <w:p w14:paraId="69120000">
      <w:pPr>
        <w:pStyle w:val="Style_1"/>
        <w:spacing w:line="360" w:lineRule="auto"/>
        <w:ind w:right="524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-67"/>
        </w:rPr>
        <w:t xml:space="preserve"> </w:t>
      </w:r>
      <w:r>
        <w:t>аналогии.</w:t>
      </w:r>
    </w:p>
    <w:p w14:paraId="6A120000">
      <w:pPr>
        <w:pStyle w:val="Style_5"/>
        <w:numPr>
          <w:ilvl w:val="3"/>
          <w:numId w:val="39"/>
        </w:numPr>
        <w:tabs>
          <w:tab w:leader="none" w:pos="2153" w:val="left"/>
        </w:tabs>
        <w:spacing w:after="0" w:before="1" w:line="336" w:lineRule="auto"/>
        <w:ind w:firstLine="708" w:left="392" w:right="521"/>
        <w:jc w:val="both"/>
        <w:rPr>
          <w:sz w:val="28"/>
        </w:rPr>
      </w:pPr>
      <w:r>
        <w:rPr>
          <w:sz w:val="28"/>
        </w:rPr>
        <w:t>Умение устанавливать причинно-следственные, пространственные,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временны</w:t>
      </w:r>
      <w:r>
        <w:rPr>
          <w:spacing w:val="-1"/>
          <w:sz w:val="28"/>
        </w:rPr>
        <w:t xml:space="preserve">́ </w:t>
      </w:r>
      <w:r>
        <w:rPr>
          <w:spacing w:val="-1"/>
          <w:sz w:val="28"/>
        </w:rPr>
        <w:t xml:space="preserve">е связи исторических событий, явлений, процессов; </w:t>
      </w:r>
      <w:r>
        <w:rPr>
          <w:sz w:val="28"/>
        </w:rPr>
        <w:t>характеризовать их</w:t>
      </w:r>
      <w:r>
        <w:rPr>
          <w:spacing w:val="1"/>
          <w:sz w:val="28"/>
        </w:rPr>
        <w:t xml:space="preserve"> </w:t>
      </w:r>
      <w:r>
        <w:rPr>
          <w:sz w:val="28"/>
        </w:rPr>
        <w:t>итоги;</w:t>
      </w:r>
      <w:r>
        <w:rPr>
          <w:spacing w:val="4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39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40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2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41"/>
          <w:sz w:val="28"/>
        </w:rPr>
        <w:t xml:space="preserve"> </w:t>
      </w:r>
      <w:r>
        <w:rPr>
          <w:sz w:val="28"/>
        </w:rPr>
        <w:t>края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1914–1945</w:t>
      </w:r>
    </w:p>
    <w:p w14:paraId="6B120000">
      <w:pPr>
        <w:pStyle w:val="Style_1"/>
        <w:spacing w:before="25" w:line="360" w:lineRule="auto"/>
        <w:ind w:firstLine="0" w:left="0" w:right="522"/>
      </w:pPr>
      <w:r>
        <w:t>гг.;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современников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 в</w:t>
      </w:r>
      <w:r>
        <w:rPr>
          <w:spacing w:val="-2"/>
        </w:rPr>
        <w:t xml:space="preserve"> </w:t>
      </w:r>
      <w:r>
        <w:t>1914–1945</w:t>
      </w:r>
      <w:r>
        <w:rPr>
          <w:spacing w:val="1"/>
        </w:rPr>
        <w:t xml:space="preserve"> </w:t>
      </w:r>
      <w:r>
        <w:t>гг.</w:t>
      </w:r>
    </w:p>
    <w:p w14:paraId="6C120000">
      <w:pPr>
        <w:pStyle w:val="Style_1"/>
        <w:spacing w:before="1" w:line="360" w:lineRule="auto"/>
        <w:ind w:right="522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14:paraId="6D120000">
      <w:pPr>
        <w:pStyle w:val="Style_1"/>
        <w:spacing w:line="360" w:lineRule="auto"/>
        <w:ind w:right="525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-67"/>
        </w:rPr>
        <w:t xml:space="preserve"> </w:t>
      </w:r>
      <w:r>
        <w:t>1914–1945 гг. определять (различать) причины, предпосылки, поводы, последствия,</w:t>
      </w:r>
      <w:r>
        <w:rPr>
          <w:spacing w:val="-67"/>
        </w:rPr>
        <w:t xml:space="preserve"> </w:t>
      </w:r>
      <w:r>
        <w:t>указывать</w:t>
      </w:r>
      <w:r>
        <w:rPr>
          <w:spacing w:val="-2"/>
        </w:rPr>
        <w:t xml:space="preserve"> </w:t>
      </w:r>
      <w:r>
        <w:t>итоги,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явлений,</w:t>
      </w:r>
      <w:r>
        <w:rPr>
          <w:spacing w:val="-4"/>
        </w:rPr>
        <w:t xml:space="preserve"> </w:t>
      </w:r>
      <w:r>
        <w:t>процессов;</w:t>
      </w:r>
    </w:p>
    <w:p w14:paraId="6E120000">
      <w:pPr>
        <w:pStyle w:val="Style_1"/>
        <w:spacing w:before="1" w:line="336" w:lineRule="auto"/>
        <w:ind w:right="522"/>
      </w:pPr>
      <w:r>
        <w:rPr>
          <w:spacing w:val="-1"/>
        </w:rPr>
        <w:t xml:space="preserve">устанавливать причинно-следственные, пространственные, </w:t>
      </w:r>
      <w:r>
        <w:t>временны</w:t>
      </w:r>
      <w:r>
        <w:t xml:space="preserve">́ </w:t>
      </w:r>
      <w:r>
        <w:t>е 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исторической</w:t>
      </w:r>
      <w:r>
        <w:rPr>
          <w:spacing w:val="11"/>
        </w:rPr>
        <w:t xml:space="preserve"> </w:t>
      </w:r>
      <w:r>
        <w:t>ситуации/информации</w:t>
      </w:r>
      <w:r>
        <w:rPr>
          <w:spacing w:val="11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истории</w:t>
      </w:r>
      <w:r>
        <w:rPr>
          <w:spacing w:val="11"/>
        </w:rPr>
        <w:t xml:space="preserve"> </w:t>
      </w:r>
      <w:r>
        <w:t>России</w:t>
      </w:r>
      <w:r>
        <w:rPr>
          <w:spacing w:val="1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зарубежных</w:t>
      </w:r>
      <w:r>
        <w:rPr>
          <w:spacing w:val="12"/>
        </w:rPr>
        <w:t xml:space="preserve"> </w:t>
      </w:r>
      <w:r>
        <w:t>стран</w:t>
      </w:r>
      <w:r>
        <w:rPr>
          <w:spacing w:val="11"/>
        </w:rPr>
        <w:t xml:space="preserve"> </w:t>
      </w:r>
      <w:r>
        <w:t>1914–</w:t>
      </w:r>
    </w:p>
    <w:p w14:paraId="6F120000">
      <w:pPr>
        <w:pStyle w:val="Style_1"/>
        <w:spacing w:before="27"/>
        <w:ind w:firstLine="0" w:left="0"/>
      </w:pPr>
      <w:r>
        <w:t>1945</w:t>
      </w:r>
      <w:r>
        <w:rPr>
          <w:spacing w:val="-1"/>
        </w:rPr>
        <w:t xml:space="preserve"> </w:t>
      </w:r>
      <w:r>
        <w:t>гг.;</w:t>
      </w:r>
    </w:p>
    <w:p w14:paraId="70120000">
      <w:pPr>
        <w:pStyle w:val="Style_1"/>
        <w:spacing w:before="161" w:line="360" w:lineRule="auto"/>
        <w:ind w:right="524"/>
      </w:pPr>
      <w:r>
        <w:t>делать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(предпосылках)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последствиях</w:t>
      </w:r>
      <w:r>
        <w:rPr>
          <w:spacing w:val="69"/>
        </w:rPr>
        <w:t xml:space="preserve"> </w:t>
      </w:r>
      <w:r>
        <w:t>исторических</w:t>
      </w:r>
      <w:r>
        <w:rPr>
          <w:spacing w:val="69"/>
        </w:rPr>
        <w:t xml:space="preserve"> </w:t>
      </w:r>
      <w:r>
        <w:t>событий,</w:t>
      </w:r>
      <w:r>
        <w:rPr>
          <w:spacing w:val="65"/>
        </w:rPr>
        <w:t xml:space="preserve"> </w:t>
      </w:r>
      <w:r>
        <w:t>явлений,</w:t>
      </w:r>
      <w:r>
        <w:rPr>
          <w:spacing w:val="68"/>
        </w:rPr>
        <w:t xml:space="preserve"> </w:t>
      </w:r>
      <w:r>
        <w:t>процессов</w:t>
      </w:r>
      <w:r>
        <w:rPr>
          <w:spacing w:val="68"/>
        </w:rPr>
        <w:t xml:space="preserve"> </w:t>
      </w:r>
      <w:r>
        <w:t>истории</w:t>
      </w:r>
      <w:r>
        <w:rPr>
          <w:spacing w:val="69"/>
        </w:rPr>
        <w:t xml:space="preserve"> </w:t>
      </w:r>
      <w:r>
        <w:t>России</w:t>
      </w:r>
      <w:r>
        <w:rPr>
          <w:spacing w:val="69"/>
        </w:rPr>
        <w:t xml:space="preserve"> </w:t>
      </w:r>
      <w:r>
        <w:t>и</w:t>
      </w:r>
    </w:p>
    <w:p w14:paraId="71120000">
      <w:pPr>
        <w:sectPr>
          <w:pgSz w:h="16850" w:orient="portrait" w:w="11910"/>
          <w:pgMar w:bottom="740" w:footer="543" w:header="576" w:left="740" w:right="180" w:top="840"/>
        </w:sectPr>
      </w:pPr>
    </w:p>
    <w:p w14:paraId="72120000">
      <w:pPr>
        <w:pStyle w:val="Style_1"/>
        <w:ind w:firstLine="0" w:left="0"/>
        <w:jc w:val="left"/>
        <w:rPr>
          <w:sz w:val="20"/>
        </w:rPr>
      </w:pPr>
    </w:p>
    <w:p w14:paraId="73120000">
      <w:pPr>
        <w:pStyle w:val="Style_1"/>
        <w:spacing w:before="254"/>
        <w:ind w:firstLine="0" w:left="0"/>
      </w:pPr>
      <w:r>
        <w:t>зарубежных</w:t>
      </w:r>
      <w:r>
        <w:rPr>
          <w:spacing w:val="-1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>1914–1945</w:t>
      </w:r>
      <w:r>
        <w:rPr>
          <w:spacing w:val="-2"/>
        </w:rPr>
        <w:t xml:space="preserve"> </w:t>
      </w:r>
      <w:r>
        <w:t>гг.;</w:t>
      </w:r>
    </w:p>
    <w:p w14:paraId="74120000">
      <w:pPr>
        <w:pStyle w:val="Style_1"/>
        <w:spacing w:before="162" w:line="360" w:lineRule="auto"/>
        <w:ind w:right="521"/>
      </w:pPr>
      <w:r>
        <w:t>излагать</w:t>
      </w:r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следственных,</w:t>
      </w:r>
      <w:r>
        <w:rPr>
          <w:spacing w:val="1"/>
        </w:rPr>
        <w:t xml:space="preserve"> </w:t>
      </w:r>
      <w:r>
        <w:t>пространственно-временных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исторических</w:t>
      </w:r>
      <w:r>
        <w:rPr>
          <w:spacing w:val="7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-2"/>
        </w:rPr>
        <w:t xml:space="preserve"> </w:t>
      </w:r>
      <w:r>
        <w:t>процессов;</w:t>
      </w:r>
    </w:p>
    <w:p w14:paraId="75120000">
      <w:pPr>
        <w:pStyle w:val="Style_1"/>
        <w:spacing w:line="360" w:lineRule="auto"/>
        <w:ind w:right="525"/>
      </w:pPr>
      <w:r>
        <w:t>соотносить события истории родного края, истории России и 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1914–1945</w:t>
      </w:r>
      <w:r>
        <w:rPr>
          <w:spacing w:val="1"/>
        </w:rPr>
        <w:t xml:space="preserve"> </w:t>
      </w:r>
      <w:r>
        <w:t>гг.;</w:t>
      </w:r>
    </w:p>
    <w:p w14:paraId="76120000">
      <w:pPr>
        <w:pStyle w:val="Style_1"/>
        <w:spacing w:line="360" w:lineRule="auto"/>
        <w:ind w:right="529"/>
      </w:pPr>
      <w:r>
        <w:t>определять</w:t>
      </w:r>
      <w:r>
        <w:rPr>
          <w:spacing w:val="1"/>
        </w:rPr>
        <w:t xml:space="preserve"> </w:t>
      </w:r>
      <w:r>
        <w:t>современников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 человечества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</w:t>
      </w:r>
      <w:r>
        <w:rPr>
          <w:spacing w:val="-3"/>
        </w:rPr>
        <w:t xml:space="preserve"> </w:t>
      </w:r>
      <w:r>
        <w:t>1914–1945</w:t>
      </w:r>
      <w:r>
        <w:rPr>
          <w:spacing w:val="1"/>
        </w:rPr>
        <w:t xml:space="preserve"> </w:t>
      </w:r>
      <w:r>
        <w:t>гг.</w:t>
      </w:r>
    </w:p>
    <w:p w14:paraId="77120000">
      <w:pPr>
        <w:pStyle w:val="Style_5"/>
        <w:numPr>
          <w:ilvl w:val="3"/>
          <w:numId w:val="39"/>
        </w:numPr>
        <w:tabs>
          <w:tab w:leader="none" w:pos="215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аутентичные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вещественные, аудиовизуальные) по истории России и зарубежных стран 1914–</w:t>
      </w:r>
      <w:r>
        <w:rPr>
          <w:spacing w:val="1"/>
          <w:sz w:val="28"/>
        </w:rPr>
        <w:t xml:space="preserve"> </w:t>
      </w:r>
      <w:r>
        <w:rPr>
          <w:sz w:val="28"/>
        </w:rPr>
        <w:t>1945</w:t>
      </w:r>
      <w:r>
        <w:rPr>
          <w:spacing w:val="1"/>
          <w:sz w:val="28"/>
        </w:rPr>
        <w:t xml:space="preserve"> </w:t>
      </w:r>
      <w:r>
        <w:rPr>
          <w:sz w:val="28"/>
        </w:rPr>
        <w:t>гг.,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периодом; выявлять общее и различия; привлекать контекстную информацию 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2"/>
          <w:sz w:val="28"/>
        </w:rPr>
        <w:t xml:space="preserve"> </w:t>
      </w:r>
      <w:r>
        <w:rPr>
          <w:sz w:val="28"/>
        </w:rPr>
        <w:t>источниками.</w:t>
      </w:r>
    </w:p>
    <w:p w14:paraId="78120000">
      <w:pPr>
        <w:pStyle w:val="Style_1"/>
        <w:spacing w:line="360" w:lineRule="auto"/>
        <w:ind w:right="522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14:paraId="79120000">
      <w:pPr>
        <w:pStyle w:val="Style_1"/>
        <w:spacing w:line="360" w:lineRule="auto"/>
        <w:ind w:right="524"/>
      </w:pPr>
      <w:r>
        <w:t>различать виды письменных исторических источников по истории России и</w:t>
      </w:r>
      <w:r>
        <w:rPr>
          <w:spacing w:val="1"/>
        </w:rPr>
        <w:t xml:space="preserve"> </w:t>
      </w:r>
      <w:r>
        <w:t>всемирной</w:t>
      </w:r>
      <w:r>
        <w:rPr>
          <w:spacing w:val="-1"/>
        </w:rPr>
        <w:t xml:space="preserve"> </w:t>
      </w:r>
      <w:r>
        <w:t>истории 1914–1945</w:t>
      </w:r>
      <w:r>
        <w:rPr>
          <w:spacing w:val="1"/>
        </w:rPr>
        <w:t xml:space="preserve"> </w:t>
      </w:r>
      <w:r>
        <w:t>гг.;</w:t>
      </w:r>
    </w:p>
    <w:p w14:paraId="7A120000">
      <w:pPr>
        <w:pStyle w:val="Style_1"/>
        <w:spacing w:line="360" w:lineRule="auto"/>
        <w:ind w:right="523"/>
      </w:pPr>
      <w:r>
        <w:t>определять</w:t>
      </w:r>
      <w:r>
        <w:rPr>
          <w:spacing w:val="1"/>
        </w:rPr>
        <w:t xml:space="preserve"> </w:t>
      </w:r>
      <w:r>
        <w:t>авторство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 и зарубежных стран 1914–1945 гг., время и место его создания, события,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письменного источника с</w:t>
      </w:r>
      <w:r>
        <w:rPr>
          <w:spacing w:val="-3"/>
        </w:rPr>
        <w:t xml:space="preserve"> </w:t>
      </w:r>
      <w:r>
        <w:t>историческим</w:t>
      </w:r>
      <w:r>
        <w:rPr>
          <w:spacing w:val="-3"/>
        </w:rPr>
        <w:t xml:space="preserve"> </w:t>
      </w:r>
      <w:r>
        <w:t>контекстом;</w:t>
      </w:r>
    </w:p>
    <w:p w14:paraId="7B120000">
      <w:pPr>
        <w:pStyle w:val="Style_1"/>
        <w:spacing w:line="360" w:lineRule="auto"/>
        <w:ind w:right="528"/>
      </w:pP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историческом источнике, характерные признаки описываемых событий, 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по истории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зарубежных стран</w:t>
      </w:r>
      <w:r>
        <w:rPr>
          <w:spacing w:val="-1"/>
        </w:rPr>
        <w:t xml:space="preserve"> </w:t>
      </w:r>
      <w:r>
        <w:t>1914–1945</w:t>
      </w:r>
      <w:r>
        <w:rPr>
          <w:spacing w:val="1"/>
        </w:rPr>
        <w:t xml:space="preserve"> </w:t>
      </w:r>
      <w:r>
        <w:t>гг.;</w:t>
      </w:r>
    </w:p>
    <w:p w14:paraId="7C120000">
      <w:pPr>
        <w:pStyle w:val="Style_1"/>
        <w:spacing w:line="360" w:lineRule="auto"/>
        <w:ind w:right="523"/>
      </w:pPr>
      <w:r>
        <w:t>анализировать</w:t>
      </w:r>
      <w:r>
        <w:rPr>
          <w:spacing w:val="1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 стран 1914–1945 гг. с точки зрения его темы, цели, позиции автора</w:t>
      </w:r>
      <w:r>
        <w:rPr>
          <w:spacing w:val="1"/>
        </w:rPr>
        <w:t xml:space="preserve"> </w:t>
      </w:r>
      <w:r>
        <w:t>документа и участников событий, основной мысли, основной и дополнительной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достоверности содержания;</w:t>
      </w:r>
    </w:p>
    <w:p w14:paraId="7D120000">
      <w:pPr>
        <w:sectPr>
          <w:pgSz w:h="16850" w:orient="portrait" w:w="11910"/>
          <w:pgMar w:bottom="740" w:footer="543" w:header="576" w:left="740" w:right="180" w:top="840"/>
        </w:sectPr>
      </w:pPr>
    </w:p>
    <w:p w14:paraId="7E120000">
      <w:pPr>
        <w:pStyle w:val="Style_1"/>
        <w:ind w:firstLine="0" w:left="0"/>
        <w:jc w:val="left"/>
        <w:rPr>
          <w:sz w:val="20"/>
        </w:rPr>
      </w:pPr>
    </w:p>
    <w:p w14:paraId="7F120000">
      <w:pPr>
        <w:pStyle w:val="Style_1"/>
        <w:spacing w:before="254" w:line="360" w:lineRule="auto"/>
        <w:ind w:right="522"/>
      </w:pPr>
      <w:r>
        <w:t>соотносить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1914–1945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исторической информации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картой/схемой);</w:t>
      </w:r>
    </w:p>
    <w:p w14:paraId="80120000">
      <w:pPr>
        <w:pStyle w:val="Style_1"/>
        <w:spacing w:line="360" w:lineRule="auto"/>
        <w:ind w:right="521"/>
      </w:pPr>
      <w:r>
        <w:t>сопоставлять,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письменных</w:t>
      </w:r>
      <w:r>
        <w:rPr>
          <w:spacing w:val="-67"/>
        </w:rPr>
        <w:t xml:space="preserve"> </w:t>
      </w:r>
      <w:r>
        <w:t>исторических источников по истории России и зарубежных стран 1914–1945 гг.,</w:t>
      </w:r>
      <w:r>
        <w:rPr>
          <w:spacing w:val="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выводы;</w:t>
      </w:r>
    </w:p>
    <w:p w14:paraId="81120000">
      <w:pPr>
        <w:pStyle w:val="Style_1"/>
        <w:spacing w:before="1" w:line="360" w:lineRule="auto"/>
        <w:ind w:right="528"/>
      </w:pPr>
      <w:r>
        <w:t>использовать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дискуссионных точек зрения;</w:t>
      </w:r>
    </w:p>
    <w:p w14:paraId="82120000">
      <w:pPr>
        <w:pStyle w:val="Style_1"/>
        <w:spacing w:line="360" w:lineRule="auto"/>
        <w:ind w:right="520"/>
      </w:pPr>
      <w:r>
        <w:t>проводить атрибуцию вещественного исторического источника (определять</w:t>
      </w:r>
      <w:r>
        <w:rPr>
          <w:spacing w:val="1"/>
        </w:rPr>
        <w:t xml:space="preserve"> </w:t>
      </w:r>
      <w:r>
        <w:t>утилитарное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материальную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технику</w:t>
      </w:r>
      <w:r>
        <w:rPr>
          <w:spacing w:val="-67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размер,</w:t>
      </w:r>
      <w:r>
        <w:rPr>
          <w:spacing w:val="1"/>
        </w:rPr>
        <w:t xml:space="preserve"> </w:t>
      </w:r>
      <w:r>
        <w:t>надписи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другие;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вещественный</w:t>
      </w:r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источник с периодом, к которому он относится и другие); используя контекстную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-5"/>
        </w:rPr>
        <w:t xml:space="preserve"> </w:t>
      </w:r>
      <w:r>
        <w:t>описывать</w:t>
      </w:r>
      <w:r>
        <w:rPr>
          <w:spacing w:val="-2"/>
        </w:rPr>
        <w:t xml:space="preserve"> </w:t>
      </w:r>
      <w:r>
        <w:t>вещественный</w:t>
      </w:r>
      <w:r>
        <w:rPr>
          <w:spacing w:val="2"/>
        </w:rPr>
        <w:t xml:space="preserve"> </w:t>
      </w:r>
      <w:r>
        <w:t>исторический</w:t>
      </w:r>
      <w:r>
        <w:rPr>
          <w:spacing w:val="-3"/>
        </w:rPr>
        <w:t xml:space="preserve"> </w:t>
      </w:r>
      <w:r>
        <w:t>источник;</w:t>
      </w:r>
    </w:p>
    <w:p w14:paraId="83120000">
      <w:pPr>
        <w:pStyle w:val="Style_1"/>
        <w:spacing w:before="2" w:line="360" w:lineRule="auto"/>
        <w:ind w:right="523"/>
      </w:pPr>
      <w:r>
        <w:t>проводить</w:t>
      </w:r>
      <w:r>
        <w:rPr>
          <w:spacing w:val="1"/>
        </w:rPr>
        <w:t xml:space="preserve"> </w:t>
      </w:r>
      <w:r>
        <w:t>атрибуцию</w:t>
      </w:r>
      <w:r>
        <w:rPr>
          <w:spacing w:val="1"/>
        </w:rPr>
        <w:t xml:space="preserve"> </w:t>
      </w:r>
      <w:r>
        <w:t>визуальных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аудиовизуальных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1914–1945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(определять</w:t>
      </w:r>
      <w:r>
        <w:rPr>
          <w:spacing w:val="-67"/>
        </w:rPr>
        <w:t xml:space="preserve"> </w:t>
      </w:r>
      <w:r>
        <w:t>авторство,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источниками);</w:t>
      </w:r>
      <w:r>
        <w:rPr>
          <w:spacing w:val="-67"/>
        </w:rPr>
        <w:t xml:space="preserve"> </w:t>
      </w:r>
      <w:r>
        <w:t>используя контекстную информацию, описывать визуальный и аудиовизуальный</w:t>
      </w:r>
      <w:r>
        <w:rPr>
          <w:spacing w:val="1"/>
        </w:rPr>
        <w:t xml:space="preserve"> </w:t>
      </w:r>
      <w:r>
        <w:t>исторический</w:t>
      </w:r>
      <w:r>
        <w:rPr>
          <w:spacing w:val="-1"/>
        </w:rPr>
        <w:t xml:space="preserve"> </w:t>
      </w:r>
      <w:r>
        <w:t>источник.</w:t>
      </w:r>
    </w:p>
    <w:p w14:paraId="84120000">
      <w:pPr>
        <w:pStyle w:val="Style_5"/>
        <w:numPr>
          <w:ilvl w:val="3"/>
          <w:numId w:val="39"/>
        </w:numPr>
        <w:tabs>
          <w:tab w:leader="none" w:pos="215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 поиск исторической информации по истории России и зарубежных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 1914–1945 гг. в справочной литературе, сети Интернет, средствах 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действительности.</w:t>
      </w:r>
    </w:p>
    <w:p w14:paraId="85120000">
      <w:pPr>
        <w:pStyle w:val="Style_1"/>
        <w:spacing w:line="360" w:lineRule="auto"/>
        <w:ind/>
        <w:jc w:val="left"/>
      </w:pPr>
      <w:r>
        <w:t>Структура</w:t>
      </w:r>
      <w:r>
        <w:rPr>
          <w:spacing w:val="29"/>
        </w:rPr>
        <w:t xml:space="preserve"> </w:t>
      </w:r>
      <w:r>
        <w:t>предметного</w:t>
      </w:r>
      <w:r>
        <w:rPr>
          <w:spacing w:val="30"/>
        </w:rPr>
        <w:t xml:space="preserve"> </w:t>
      </w:r>
      <w:r>
        <w:t>результата</w:t>
      </w:r>
      <w:r>
        <w:rPr>
          <w:spacing w:val="30"/>
        </w:rPr>
        <w:t xml:space="preserve"> </w:t>
      </w:r>
      <w:r>
        <w:t>включает</w:t>
      </w:r>
      <w:r>
        <w:rPr>
          <w:spacing w:val="29"/>
        </w:rPr>
        <w:t xml:space="preserve"> </w:t>
      </w:r>
      <w:r>
        <w:t>следующий</w:t>
      </w:r>
      <w:r>
        <w:rPr>
          <w:spacing w:val="31"/>
        </w:rPr>
        <w:t xml:space="preserve"> </w:t>
      </w:r>
      <w:r>
        <w:t>перечень</w:t>
      </w:r>
      <w:r>
        <w:rPr>
          <w:spacing w:val="28"/>
        </w:rPr>
        <w:t xml:space="preserve"> </w:t>
      </w:r>
      <w:r>
        <w:t>знаний</w:t>
      </w:r>
      <w:r>
        <w:rPr>
          <w:spacing w:val="2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умений:</w:t>
      </w:r>
    </w:p>
    <w:p w14:paraId="86120000">
      <w:pPr>
        <w:pStyle w:val="Style_1"/>
        <w:spacing w:line="360" w:lineRule="auto"/>
        <w:ind/>
        <w:jc w:val="left"/>
      </w:pPr>
      <w:r>
        <w:t>знать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использовать</w:t>
      </w:r>
      <w:r>
        <w:rPr>
          <w:spacing w:val="8"/>
        </w:rPr>
        <w:t xml:space="preserve"> </w:t>
      </w:r>
      <w:r>
        <w:t>правила</w:t>
      </w:r>
      <w:r>
        <w:rPr>
          <w:spacing w:val="9"/>
        </w:rPr>
        <w:t xml:space="preserve"> </w:t>
      </w:r>
      <w:r>
        <w:t>информационной</w:t>
      </w:r>
      <w:r>
        <w:rPr>
          <w:spacing w:val="8"/>
        </w:rPr>
        <w:t xml:space="preserve"> </w:t>
      </w:r>
      <w:r>
        <w:t>безопасности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поиске</w:t>
      </w:r>
      <w:r>
        <w:rPr>
          <w:spacing w:val="-67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информации;</w:t>
      </w:r>
    </w:p>
    <w:p w14:paraId="87120000">
      <w:pPr>
        <w:pStyle w:val="Style_1"/>
        <w:spacing w:line="321" w:lineRule="exact"/>
        <w:ind w:firstLine="0" w:left="1101"/>
        <w:jc w:val="left"/>
      </w:pPr>
      <w:r>
        <w:t>самостоятельно</w:t>
      </w:r>
      <w:r>
        <w:rPr>
          <w:spacing w:val="23"/>
        </w:rPr>
        <w:t xml:space="preserve"> </w:t>
      </w:r>
      <w:r>
        <w:t>осуществлять</w:t>
      </w:r>
      <w:r>
        <w:rPr>
          <w:spacing w:val="25"/>
        </w:rPr>
        <w:t xml:space="preserve"> </w:t>
      </w:r>
      <w:r>
        <w:t>поиск</w:t>
      </w:r>
      <w:r>
        <w:rPr>
          <w:spacing w:val="24"/>
        </w:rPr>
        <w:t xml:space="preserve"> </w:t>
      </w:r>
      <w:r>
        <w:t>достоверных</w:t>
      </w:r>
      <w:r>
        <w:rPr>
          <w:spacing w:val="25"/>
        </w:rPr>
        <w:t xml:space="preserve"> </w:t>
      </w:r>
      <w:r>
        <w:t>исторических</w:t>
      </w:r>
      <w:r>
        <w:rPr>
          <w:spacing w:val="23"/>
        </w:rPr>
        <w:t xml:space="preserve"> </w:t>
      </w:r>
      <w:r>
        <w:t>источников,</w:t>
      </w:r>
    </w:p>
    <w:p w14:paraId="88120000">
      <w:pPr>
        <w:sectPr>
          <w:pgSz w:h="16850" w:orient="portrait" w:w="11910"/>
          <w:pgMar w:bottom="740" w:footer="543" w:header="576" w:left="740" w:right="180" w:top="840"/>
        </w:sectPr>
      </w:pPr>
    </w:p>
    <w:p w14:paraId="89120000">
      <w:pPr>
        <w:pStyle w:val="Style_1"/>
        <w:ind w:firstLine="0" w:left="0"/>
        <w:jc w:val="left"/>
        <w:rPr>
          <w:sz w:val="20"/>
        </w:rPr>
      </w:pPr>
    </w:p>
    <w:p w14:paraId="8A120000">
      <w:pPr>
        <w:pStyle w:val="Style_1"/>
        <w:spacing w:before="254" w:line="360" w:lineRule="auto"/>
        <w:ind w:firstLine="0" w:left="0" w:right="522"/>
      </w:pP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(явлений,</w:t>
      </w:r>
      <w:r>
        <w:rPr>
          <w:spacing w:val="1"/>
        </w:rPr>
        <w:t xml:space="preserve"> </w:t>
      </w:r>
      <w:r>
        <w:t>процессов)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 стран</w:t>
      </w:r>
      <w:r>
        <w:rPr>
          <w:spacing w:val="-3"/>
        </w:rPr>
        <w:t xml:space="preserve"> </w:t>
      </w:r>
      <w:r>
        <w:t>1914–1945</w:t>
      </w:r>
      <w:r>
        <w:rPr>
          <w:spacing w:val="1"/>
        </w:rPr>
        <w:t xml:space="preserve"> </w:t>
      </w:r>
      <w:r>
        <w:t>гг.;</w:t>
      </w:r>
    </w:p>
    <w:p w14:paraId="8B120000">
      <w:pPr>
        <w:pStyle w:val="Style_1"/>
        <w:spacing w:line="360" w:lineRule="auto"/>
        <w:ind w:right="525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достоверные</w:t>
      </w:r>
      <w:r>
        <w:rPr>
          <w:spacing w:val="-67"/>
        </w:rPr>
        <w:t xml:space="preserve"> </w:t>
      </w:r>
      <w:r>
        <w:t>визуальные источники исторической информации, иллюстрирующие сущностные</w:t>
      </w:r>
      <w:r>
        <w:rPr>
          <w:spacing w:val="1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исторических</w:t>
      </w:r>
      <w:r>
        <w:rPr>
          <w:spacing w:val="2"/>
        </w:rPr>
        <w:t xml:space="preserve"> </w:t>
      </w:r>
      <w:r>
        <w:t>событий, явлений,</w:t>
      </w:r>
      <w:r>
        <w:rPr>
          <w:spacing w:val="-2"/>
        </w:rPr>
        <w:t xml:space="preserve"> </w:t>
      </w:r>
      <w:r>
        <w:t>процессов;</w:t>
      </w:r>
    </w:p>
    <w:p w14:paraId="8C120000">
      <w:pPr>
        <w:pStyle w:val="Style_1"/>
        <w:spacing w:line="360" w:lineRule="auto"/>
        <w:ind w:right="523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исторической</w:t>
      </w:r>
      <w:r>
        <w:rPr>
          <w:spacing w:val="7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 зарубежных</w:t>
      </w:r>
      <w:r>
        <w:rPr>
          <w:spacing w:val="1"/>
        </w:rPr>
        <w:t xml:space="preserve"> </w:t>
      </w:r>
      <w:r>
        <w:t>стран 1914–1945 гг.;</w:t>
      </w:r>
    </w:p>
    <w:p w14:paraId="8D120000">
      <w:pPr>
        <w:pStyle w:val="Style_1"/>
        <w:spacing w:line="360" w:lineRule="auto"/>
        <w:ind w:right="523"/>
      </w:pP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действительности.</w:t>
      </w:r>
    </w:p>
    <w:p w14:paraId="8E120000">
      <w:pPr>
        <w:pStyle w:val="Style_5"/>
        <w:numPr>
          <w:ilvl w:val="3"/>
          <w:numId w:val="39"/>
        </w:numPr>
        <w:tabs>
          <w:tab w:leader="none" w:pos="2153" w:val="left"/>
        </w:tabs>
        <w:spacing w:after="0" w:before="0" w:line="360" w:lineRule="auto"/>
        <w:ind w:firstLine="708" w:left="392" w:right="52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исторической информации, в том числе исторические карты/схемы, по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1914–1945</w:t>
      </w:r>
      <w:r>
        <w:rPr>
          <w:spacing w:val="1"/>
          <w:sz w:val="28"/>
        </w:rPr>
        <w:t xml:space="preserve"> </w:t>
      </w:r>
      <w:r>
        <w:rPr>
          <w:sz w:val="28"/>
        </w:rPr>
        <w:t>гг.;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источниках;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1"/>
          <w:sz w:val="28"/>
        </w:rPr>
        <w:t xml:space="preserve"> </w:t>
      </w:r>
      <w:r>
        <w:rPr>
          <w:sz w:val="28"/>
        </w:rPr>
        <w:t>схем,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графиков,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диаграмм;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проектов по новейшей истории, в том числе – на региональном материале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 ресурсов</w:t>
      </w:r>
      <w:r>
        <w:rPr>
          <w:spacing w:val="-2"/>
          <w:sz w:val="28"/>
        </w:rPr>
        <w:t xml:space="preserve"> </w:t>
      </w:r>
      <w:r>
        <w:rPr>
          <w:sz w:val="28"/>
        </w:rPr>
        <w:t>библиотек,</w:t>
      </w:r>
      <w:r>
        <w:rPr>
          <w:spacing w:val="-2"/>
          <w:sz w:val="28"/>
        </w:rPr>
        <w:t xml:space="preserve"> </w:t>
      </w:r>
      <w:r>
        <w:rPr>
          <w:sz w:val="28"/>
        </w:rPr>
        <w:t>музеев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других).</w:t>
      </w:r>
    </w:p>
    <w:p w14:paraId="8F120000">
      <w:pPr>
        <w:pStyle w:val="Style_1"/>
        <w:spacing w:line="360" w:lineRule="auto"/>
        <w:ind w:right="522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14:paraId="90120000">
      <w:pPr>
        <w:pStyle w:val="Style_1"/>
        <w:spacing w:line="360" w:lineRule="auto"/>
        <w:ind w:right="521"/>
      </w:pPr>
      <w:r>
        <w:t>определять на основе информации, представленной в текстовом источнике</w:t>
      </w:r>
      <w:r>
        <w:rPr>
          <w:spacing w:val="1"/>
        </w:rPr>
        <w:t xml:space="preserve"> </w:t>
      </w:r>
      <w:r>
        <w:t>исторической информации, характерные признаки описываемых событий (явлений,</w:t>
      </w:r>
      <w:r>
        <w:rPr>
          <w:spacing w:val="-67"/>
        </w:rPr>
        <w:t xml:space="preserve"> </w:t>
      </w:r>
      <w:r>
        <w:t>процессов)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 зарубежных стран</w:t>
      </w:r>
      <w:r>
        <w:rPr>
          <w:spacing w:val="-2"/>
        </w:rPr>
        <w:t xml:space="preserve"> </w:t>
      </w:r>
      <w:r>
        <w:t>1914–1945</w:t>
      </w:r>
      <w:r>
        <w:rPr>
          <w:spacing w:val="1"/>
        </w:rPr>
        <w:t xml:space="preserve"> </w:t>
      </w:r>
      <w:r>
        <w:t>гг.;</w:t>
      </w:r>
    </w:p>
    <w:p w14:paraId="91120000">
      <w:pPr>
        <w:pStyle w:val="Style_1"/>
        <w:spacing w:line="360" w:lineRule="auto"/>
        <w:ind w:right="522"/>
      </w:pP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 по истории России и зарубежных стран 1914–1945 гг. и составлять на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основе план,</w:t>
      </w:r>
      <w:r>
        <w:rPr>
          <w:spacing w:val="-1"/>
        </w:rPr>
        <w:t xml:space="preserve"> </w:t>
      </w:r>
      <w:r>
        <w:t>таблицу,</w:t>
      </w:r>
      <w:r>
        <w:rPr>
          <w:spacing w:val="-1"/>
        </w:rPr>
        <w:t xml:space="preserve"> </w:t>
      </w:r>
      <w:r>
        <w:t>схему;</w:t>
      </w:r>
    </w:p>
    <w:p w14:paraId="92120000">
      <w:pPr>
        <w:pStyle w:val="Style_1"/>
        <w:spacing w:line="360" w:lineRule="auto"/>
        <w:ind w:right="522"/>
      </w:pPr>
      <w:r>
        <w:t>узнавать,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(схеме)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обозначенные</w:t>
      </w:r>
      <w:r>
        <w:rPr>
          <w:spacing w:val="-67"/>
        </w:rPr>
        <w:t xml:space="preserve"> </w:t>
      </w:r>
      <w:r>
        <w:t>условными знаками, характеризовать историческое пространство (географические</w:t>
      </w:r>
      <w:r>
        <w:rPr>
          <w:spacing w:val="1"/>
        </w:rPr>
        <w:t xml:space="preserve"> </w:t>
      </w:r>
      <w:r>
        <w:t>объекты,</w:t>
      </w:r>
      <w:r>
        <w:rPr>
          <w:spacing w:val="14"/>
        </w:rPr>
        <w:t xml:space="preserve"> </w:t>
      </w:r>
      <w:r>
        <w:t>территории</w:t>
      </w:r>
      <w:r>
        <w:rPr>
          <w:spacing w:val="15"/>
        </w:rPr>
        <w:t xml:space="preserve"> </w:t>
      </w:r>
      <w:r>
        <w:t>расселения</w:t>
      </w:r>
      <w:r>
        <w:rPr>
          <w:spacing w:val="15"/>
        </w:rPr>
        <w:t xml:space="preserve"> </w:t>
      </w:r>
      <w:r>
        <w:t>народов,</w:t>
      </w:r>
      <w:r>
        <w:rPr>
          <w:spacing w:val="15"/>
        </w:rPr>
        <w:t xml:space="preserve"> </w:t>
      </w:r>
      <w:r>
        <w:t>государства,</w:t>
      </w:r>
      <w:r>
        <w:rPr>
          <w:spacing w:val="14"/>
        </w:rPr>
        <w:t xml:space="preserve"> </w:t>
      </w:r>
      <w:r>
        <w:t>места</w:t>
      </w:r>
      <w:r>
        <w:rPr>
          <w:spacing w:val="14"/>
        </w:rPr>
        <w:t xml:space="preserve"> </w:t>
      </w:r>
      <w:r>
        <w:t>расположения</w:t>
      </w:r>
    </w:p>
    <w:p w14:paraId="93120000">
      <w:pPr>
        <w:sectPr>
          <w:pgSz w:h="16850" w:orient="portrait" w:w="11910"/>
          <w:pgMar w:bottom="740" w:footer="543" w:header="576" w:left="740" w:right="180" w:top="840"/>
        </w:sectPr>
      </w:pPr>
    </w:p>
    <w:p w14:paraId="94120000">
      <w:pPr>
        <w:pStyle w:val="Style_1"/>
        <w:ind w:firstLine="0" w:left="0"/>
        <w:jc w:val="left"/>
        <w:rPr>
          <w:sz w:val="20"/>
        </w:rPr>
      </w:pPr>
    </w:p>
    <w:p w14:paraId="95120000">
      <w:pPr>
        <w:pStyle w:val="Style_1"/>
        <w:spacing w:before="254" w:line="360" w:lineRule="auto"/>
        <w:ind w:firstLine="0" w:left="0" w:right="526"/>
      </w:pPr>
      <w:r>
        <w:t>памятников культуры и другие), изучаемые события, явления, процессы 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 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1914–1945</w:t>
      </w:r>
      <w:r>
        <w:rPr>
          <w:spacing w:val="1"/>
        </w:rPr>
        <w:t xml:space="preserve"> </w:t>
      </w:r>
      <w:r>
        <w:t>гг.;</w:t>
      </w:r>
    </w:p>
    <w:p w14:paraId="96120000">
      <w:pPr>
        <w:pStyle w:val="Style_1"/>
        <w:spacing w:line="360" w:lineRule="auto"/>
        <w:ind w:right="522"/>
      </w:pPr>
      <w:r>
        <w:t>привлекать контекстную информацию при работе с исторической картой и</w:t>
      </w:r>
      <w:r>
        <w:rPr>
          <w:spacing w:val="1"/>
        </w:rPr>
        <w:t xml:space="preserve"> </w:t>
      </w:r>
      <w:r>
        <w:t>рассказывать</w:t>
      </w:r>
      <w:r>
        <w:rPr>
          <w:spacing w:val="-6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-1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историческую</w:t>
      </w:r>
      <w:r>
        <w:rPr>
          <w:spacing w:val="-2"/>
        </w:rPr>
        <w:t xml:space="preserve"> </w:t>
      </w:r>
      <w:r>
        <w:t>карту;</w:t>
      </w:r>
    </w:p>
    <w:p w14:paraId="97120000">
      <w:pPr>
        <w:pStyle w:val="Style_1"/>
        <w:spacing w:line="360" w:lineRule="auto"/>
        <w:ind w:right="522"/>
      </w:pPr>
      <w:r>
        <w:t>сопоставлять,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7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более исторических картах (схемах) по истории России и зарубежных стран 1914–</w:t>
      </w:r>
      <w:r>
        <w:rPr>
          <w:spacing w:val="1"/>
        </w:rPr>
        <w:t xml:space="preserve"> </w:t>
      </w:r>
      <w:r>
        <w:t>1945</w:t>
      </w:r>
      <w:r>
        <w:rPr>
          <w:spacing w:val="1"/>
        </w:rPr>
        <w:t xml:space="preserve"> </w:t>
      </w:r>
      <w:r>
        <w:t>гг.;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(схемы)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схемы;</w:t>
      </w:r>
      <w:r>
        <w:rPr>
          <w:spacing w:val="-2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выводы;</w:t>
      </w:r>
    </w:p>
    <w:p w14:paraId="98120000">
      <w:pPr>
        <w:pStyle w:val="Style_1"/>
        <w:spacing w:line="360" w:lineRule="auto"/>
        <w:ind w:right="521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карте/схеме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1914–1945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(размеры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геополитических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государств, народов,</w:t>
      </w:r>
      <w:r>
        <w:rPr>
          <w:spacing w:val="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выводы;</w:t>
      </w:r>
    </w:p>
    <w:p w14:paraId="99120000">
      <w:pPr>
        <w:pStyle w:val="Style_1"/>
        <w:spacing w:line="360" w:lineRule="auto"/>
        <w:ind w:right="522"/>
      </w:pPr>
      <w:r>
        <w:t>сопоставлять информацию, представленную на исторической карте/схеме по</w:t>
      </w:r>
      <w:r>
        <w:rPr>
          <w:spacing w:val="1"/>
        </w:rPr>
        <w:t xml:space="preserve"> </w:t>
      </w:r>
      <w:r>
        <w:t>истории России и зарубежных стран 1914–1945 гг., с информацией из аутентичных</w:t>
      </w:r>
      <w:r>
        <w:rPr>
          <w:spacing w:val="1"/>
        </w:rPr>
        <w:t xml:space="preserve"> </w:t>
      </w:r>
      <w:r>
        <w:t>исторических источников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информации;</w:t>
      </w:r>
    </w:p>
    <w:p w14:paraId="9A120000">
      <w:pPr>
        <w:pStyle w:val="Style_1"/>
        <w:spacing w:line="360" w:lineRule="auto"/>
        <w:ind w:right="525"/>
      </w:pPr>
      <w:r>
        <w:t>определять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посвящены</w:t>
      </w:r>
      <w:r>
        <w:rPr>
          <w:spacing w:val="1"/>
        </w:rPr>
        <w:t xml:space="preserve"> </w:t>
      </w:r>
      <w:r>
        <w:t>визуальные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исторической информации;</w:t>
      </w:r>
    </w:p>
    <w:p w14:paraId="9B120000">
      <w:pPr>
        <w:pStyle w:val="Style_1"/>
        <w:spacing w:line="360" w:lineRule="auto"/>
        <w:ind w:right="521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визуальных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статистической информации по истории России и зарубежных стран 1914–1945 гг.</w:t>
      </w:r>
      <w:r>
        <w:rPr>
          <w:spacing w:val="1"/>
        </w:rPr>
        <w:t xml:space="preserve"> </w:t>
      </w:r>
      <w:r>
        <w:t>проводить сравнение исторических событий, явлений, процессов истории России и</w:t>
      </w:r>
      <w:r>
        <w:rPr>
          <w:spacing w:val="1"/>
        </w:rPr>
        <w:t xml:space="preserve"> </w:t>
      </w:r>
      <w:r>
        <w:t>зарубежных стран</w:t>
      </w:r>
      <w:r>
        <w:rPr>
          <w:spacing w:val="-3"/>
        </w:rPr>
        <w:t xml:space="preserve"> </w:t>
      </w:r>
      <w:r>
        <w:t>1914–1945</w:t>
      </w:r>
      <w:r>
        <w:rPr>
          <w:spacing w:val="1"/>
        </w:rPr>
        <w:t xml:space="preserve"> </w:t>
      </w:r>
      <w:r>
        <w:t>гг.;</w:t>
      </w:r>
    </w:p>
    <w:p w14:paraId="9C120000">
      <w:pPr>
        <w:pStyle w:val="Style_1"/>
        <w:spacing w:line="360" w:lineRule="auto"/>
        <w:ind w:right="522"/>
      </w:pPr>
      <w:r>
        <w:t>сопоставлять визуальные источники исторической информации по истории</w:t>
      </w:r>
      <w:r>
        <w:rPr>
          <w:spacing w:val="1"/>
        </w:rPr>
        <w:t xml:space="preserve"> </w:t>
      </w:r>
      <w:r>
        <w:t>России и зарубежных стран 1914–1945 гг. с информацией из других исторических</w:t>
      </w:r>
      <w:r>
        <w:rPr>
          <w:spacing w:val="1"/>
        </w:rPr>
        <w:t xml:space="preserve"> </w:t>
      </w:r>
      <w:r>
        <w:t>источников,</w:t>
      </w:r>
      <w:r>
        <w:rPr>
          <w:spacing w:val="-2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выводы;</w:t>
      </w:r>
    </w:p>
    <w:p w14:paraId="9D120000">
      <w:pPr>
        <w:pStyle w:val="Style_1"/>
        <w:spacing w:line="360" w:lineRule="auto"/>
        <w:ind w:right="525"/>
      </w:pPr>
      <w:r>
        <w:t>представлять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диаграмм;</w:t>
      </w:r>
    </w:p>
    <w:p w14:paraId="9E120000">
      <w:pPr>
        <w:pStyle w:val="Style_1"/>
        <w:spacing w:line="360" w:lineRule="auto"/>
        <w:ind w:right="522"/>
      </w:pPr>
      <w:r>
        <w:t>использовать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подготовке</w:t>
      </w:r>
      <w:r>
        <w:rPr>
          <w:spacing w:val="40"/>
        </w:rPr>
        <w:t xml:space="preserve"> </w:t>
      </w:r>
      <w:r>
        <w:t>учебных</w:t>
      </w:r>
      <w:r>
        <w:rPr>
          <w:spacing w:val="41"/>
        </w:rPr>
        <w:t xml:space="preserve"> </w:t>
      </w:r>
      <w:r>
        <w:t>проектов</w:t>
      </w:r>
      <w:r>
        <w:rPr>
          <w:spacing w:val="39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России</w:t>
      </w:r>
      <w:r>
        <w:rPr>
          <w:spacing w:val="43"/>
        </w:rPr>
        <w:t xml:space="preserve"> </w:t>
      </w:r>
      <w:r>
        <w:t>1914–1945</w:t>
      </w:r>
      <w:r>
        <w:rPr>
          <w:spacing w:val="41"/>
        </w:rPr>
        <w:t xml:space="preserve"> </w:t>
      </w:r>
      <w:r>
        <w:t>гг.,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том</w:t>
      </w:r>
    </w:p>
    <w:p w14:paraId="9F120000">
      <w:pPr>
        <w:sectPr>
          <w:pgSz w:h="16850" w:orient="portrait" w:w="11910"/>
          <w:pgMar w:bottom="740" w:footer="543" w:header="576" w:left="740" w:right="180" w:top="840"/>
        </w:sectPr>
      </w:pPr>
    </w:p>
    <w:p w14:paraId="A0120000">
      <w:pPr>
        <w:pStyle w:val="Style_1"/>
        <w:ind w:firstLine="0" w:left="0"/>
        <w:jc w:val="left"/>
        <w:rPr>
          <w:sz w:val="20"/>
        </w:rPr>
      </w:pPr>
    </w:p>
    <w:p w14:paraId="A1120000">
      <w:pPr>
        <w:pStyle w:val="Style_1"/>
        <w:spacing w:before="254" w:line="360" w:lineRule="auto"/>
        <w:ind w:firstLine="0" w:left="0" w:right="522"/>
      </w:pPr>
      <w:r>
        <w:t>числе на региональном материале, с использованием ресурсов библиотек, музеев и</w:t>
      </w:r>
      <w:r>
        <w:rPr>
          <w:spacing w:val="1"/>
        </w:rPr>
        <w:t xml:space="preserve"> </w:t>
      </w:r>
      <w:r>
        <w:t>других.</w:t>
      </w:r>
    </w:p>
    <w:p w14:paraId="A2120000">
      <w:pPr>
        <w:pStyle w:val="Style_5"/>
        <w:numPr>
          <w:ilvl w:val="3"/>
          <w:numId w:val="39"/>
        </w:numPr>
        <w:tabs>
          <w:tab w:leader="none" w:pos="2153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национальной и религиозной принадлежности на основе ценностей 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 общества: идеалов гуманизма, демократии, мира и взаимопонимания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народами, людьми разных культур; проявление уважения к 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14:paraId="A3120000">
      <w:pPr>
        <w:pStyle w:val="Style_1"/>
        <w:spacing w:line="360" w:lineRule="auto"/>
        <w:ind w:right="522"/>
      </w:pPr>
      <w:r>
        <w:t>Достижение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многонационального государства, важности уважения и взаимопонимания между</w:t>
      </w:r>
      <w:r>
        <w:rPr>
          <w:spacing w:val="1"/>
        </w:rPr>
        <w:t xml:space="preserve"> </w:t>
      </w:r>
      <w:r>
        <w:t>всеми</w:t>
      </w:r>
      <w:r>
        <w:rPr>
          <w:spacing w:val="-1"/>
        </w:rPr>
        <w:t xml:space="preserve"> </w:t>
      </w:r>
      <w:r>
        <w:t>народами России.</w:t>
      </w:r>
    </w:p>
    <w:p w14:paraId="A4120000">
      <w:pPr>
        <w:pStyle w:val="Style_1"/>
        <w:spacing w:line="360" w:lineRule="auto"/>
        <w:ind w:right="522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14:paraId="A5120000">
      <w:pPr>
        <w:pStyle w:val="Style_1"/>
        <w:spacing w:line="360" w:lineRule="auto"/>
        <w:ind w:right="522"/>
      </w:pP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политического,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-67"/>
        </w:rPr>
        <w:t xml:space="preserve"> </w:t>
      </w:r>
      <w:r>
        <w:t>знакомство с</w:t>
      </w:r>
      <w:r>
        <w:rPr>
          <w:spacing w:val="-1"/>
        </w:rPr>
        <w:t xml:space="preserve"> </w:t>
      </w:r>
      <w:r>
        <w:t>культурой,</w:t>
      </w:r>
      <w:r>
        <w:rPr>
          <w:spacing w:val="-1"/>
        </w:rPr>
        <w:t xml:space="preserve"> </w:t>
      </w:r>
      <w:r>
        <w:t>традициями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обычаями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14:paraId="A6120000">
      <w:pPr>
        <w:pStyle w:val="Style_1"/>
        <w:spacing w:line="360" w:lineRule="auto"/>
        <w:ind w:right="522"/>
      </w:pPr>
      <w:r>
        <w:t>знать исторические примеры эффективного взаимодействия народов нашей</w:t>
      </w:r>
      <w:r>
        <w:rPr>
          <w:spacing w:val="1"/>
        </w:rPr>
        <w:t xml:space="preserve"> </w:t>
      </w:r>
      <w:r>
        <w:t>страны для защиты Родины от внешних врагов, достижения общих целей в деле</w:t>
      </w:r>
      <w:r>
        <w:rPr>
          <w:spacing w:val="1"/>
        </w:rPr>
        <w:t xml:space="preserve"> </w:t>
      </w:r>
      <w:r>
        <w:t>политического,</w:t>
      </w:r>
      <w:r>
        <w:rPr>
          <w:spacing w:val="-3"/>
        </w:rPr>
        <w:t xml:space="preserve"> </w:t>
      </w:r>
      <w:r>
        <w:t>социально-экономического и</w:t>
      </w:r>
      <w:r>
        <w:rPr>
          <w:spacing w:val="-1"/>
        </w:rPr>
        <w:t xml:space="preserve"> </w:t>
      </w:r>
      <w:r>
        <w:t>культурного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России;</w:t>
      </w:r>
    </w:p>
    <w:p w14:paraId="A7120000">
      <w:pPr>
        <w:pStyle w:val="Style_1"/>
        <w:spacing w:line="360" w:lineRule="auto"/>
        <w:ind w:right="521"/>
      </w:pP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традиций,</w:t>
      </w:r>
      <w:r>
        <w:rPr>
          <w:spacing w:val="-2"/>
        </w:rPr>
        <w:t xml:space="preserve"> </w:t>
      </w:r>
      <w:r>
        <w:t>обычаев,</w:t>
      </w:r>
      <w:r>
        <w:rPr>
          <w:spacing w:val="-5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страны;</w:t>
      </w:r>
    </w:p>
    <w:p w14:paraId="A8120000">
      <w:pPr>
        <w:pStyle w:val="Style_1"/>
        <w:spacing w:line="360" w:lineRule="auto"/>
        <w:ind w:right="523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полилогическом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посвященном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1914–1945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67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 и</w:t>
      </w:r>
      <w:r>
        <w:rPr>
          <w:spacing w:val="-3"/>
        </w:rPr>
        <w:t xml:space="preserve"> </w:t>
      </w:r>
      <w:r>
        <w:t>речевого этикета.</w:t>
      </w:r>
    </w:p>
    <w:p w14:paraId="A9120000">
      <w:pPr>
        <w:pStyle w:val="Style_5"/>
        <w:numPr>
          <w:ilvl w:val="3"/>
          <w:numId w:val="39"/>
        </w:numPr>
        <w:tabs>
          <w:tab w:leader="none" w:pos="2292" w:val="left"/>
        </w:tabs>
        <w:spacing w:after="0" w:before="0" w:line="240" w:lineRule="auto"/>
        <w:ind w:hanging="1191" w:left="2291" w:right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69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64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68"/>
          <w:sz w:val="28"/>
        </w:rPr>
        <w:t xml:space="preserve"> </w:t>
      </w:r>
      <w:r>
        <w:rPr>
          <w:sz w:val="28"/>
        </w:rPr>
        <w:t>правду,</w:t>
      </w:r>
      <w:r>
        <w:rPr>
          <w:spacing w:val="65"/>
          <w:sz w:val="28"/>
        </w:rPr>
        <w:t xml:space="preserve"> </w:t>
      </w:r>
      <w:r>
        <w:rPr>
          <w:sz w:val="28"/>
        </w:rPr>
        <w:t>не</w:t>
      </w:r>
      <w:r>
        <w:rPr>
          <w:spacing w:val="69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68"/>
          <w:sz w:val="28"/>
        </w:rPr>
        <w:t xml:space="preserve"> </w:t>
      </w:r>
      <w:r>
        <w:rPr>
          <w:sz w:val="28"/>
        </w:rPr>
        <w:t>умаления</w:t>
      </w:r>
    </w:p>
    <w:p w14:paraId="AA120000">
      <w:pPr>
        <w:sectPr>
          <w:pgSz w:h="16850" w:orient="portrait" w:w="11910"/>
          <w:pgMar w:bottom="740" w:footer="543" w:header="576" w:left="740" w:right="180" w:top="840"/>
        </w:sectPr>
      </w:pPr>
    </w:p>
    <w:p w14:paraId="AB120000">
      <w:pPr>
        <w:pStyle w:val="Style_1"/>
        <w:ind w:firstLine="0" w:left="0"/>
        <w:jc w:val="left"/>
        <w:rPr>
          <w:sz w:val="20"/>
        </w:rPr>
      </w:pPr>
    </w:p>
    <w:p w14:paraId="AC120000">
      <w:pPr>
        <w:pStyle w:val="Style_1"/>
        <w:spacing w:before="254" w:line="360" w:lineRule="auto"/>
        <w:ind w:firstLine="0" w:left="0" w:right="522"/>
      </w:pPr>
      <w:r>
        <w:t>подвига народа при защите Отечества, готовность давать отпор фальсификациям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истории.</w:t>
      </w:r>
    </w:p>
    <w:p w14:paraId="AD120000">
      <w:pPr>
        <w:pStyle w:val="Style_1"/>
        <w:spacing w:line="360" w:lineRule="auto"/>
        <w:ind w:right="522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14:paraId="AE120000">
      <w:pPr>
        <w:pStyle w:val="Style_1"/>
        <w:spacing w:line="360" w:lineRule="auto"/>
        <w:ind w:right="523"/>
      </w:pP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подвига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7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важнейших событиях, процессах истории России и зарубежных стран 1914–1945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явлениям,</w:t>
      </w:r>
      <w:r>
        <w:rPr>
          <w:spacing w:val="-2"/>
        </w:rPr>
        <w:t xml:space="preserve"> </w:t>
      </w:r>
      <w:r>
        <w:t>процессам истории России;</w:t>
      </w:r>
    </w:p>
    <w:p w14:paraId="AF120000">
      <w:pPr>
        <w:pStyle w:val="Style_1"/>
        <w:spacing w:line="360" w:lineRule="auto"/>
        <w:ind w:right="522"/>
      </w:pPr>
      <w:r>
        <w:t>используя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 стран</w:t>
      </w:r>
      <w:r>
        <w:rPr>
          <w:spacing w:val="-3"/>
        </w:rPr>
        <w:t xml:space="preserve"> </w:t>
      </w:r>
      <w:r>
        <w:t>1914–1945</w:t>
      </w:r>
      <w:r>
        <w:rPr>
          <w:spacing w:val="1"/>
        </w:rPr>
        <w:t xml:space="preserve"> </w:t>
      </w:r>
      <w:r>
        <w:t>гг.;</w:t>
      </w:r>
    </w:p>
    <w:p w14:paraId="B0120000">
      <w:pPr>
        <w:pStyle w:val="Style_1"/>
        <w:spacing w:line="360" w:lineRule="auto"/>
        <w:ind w:right="521"/>
      </w:pP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1914–1945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71"/>
        </w:rPr>
        <w:t xml:space="preserve"> </w:t>
      </w:r>
      <w:r>
        <w:t>истории,</w:t>
      </w:r>
      <w:r>
        <w:rPr>
          <w:spacing w:val="-67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аргументы в</w:t>
      </w:r>
      <w:r>
        <w:rPr>
          <w:spacing w:val="-1"/>
        </w:rPr>
        <w:t xml:space="preserve"> </w:t>
      </w:r>
      <w:r>
        <w:t>защиту исторической правды;</w:t>
      </w:r>
    </w:p>
    <w:p w14:paraId="B1120000">
      <w:pPr>
        <w:pStyle w:val="Style_1"/>
        <w:spacing w:line="360" w:lineRule="auto"/>
        <w:ind w:right="522"/>
      </w:pPr>
      <w:r>
        <w:t>активно участвовать в дискуссиях, не допуская умаления подвига народа при</w:t>
      </w:r>
      <w:r>
        <w:rPr>
          <w:spacing w:val="1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Отечества.</w:t>
      </w:r>
    </w:p>
    <w:p w14:paraId="B2120000">
      <w:pPr>
        <w:pStyle w:val="Style_5"/>
        <w:numPr>
          <w:ilvl w:val="3"/>
          <w:numId w:val="39"/>
        </w:numPr>
        <w:tabs>
          <w:tab w:leader="none" w:pos="2292" w:val="left"/>
        </w:tabs>
        <w:spacing w:after="0" w:before="0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15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7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7"/>
          <w:sz w:val="28"/>
        </w:rPr>
        <w:t xml:space="preserve"> </w:t>
      </w:r>
      <w:r>
        <w:rPr>
          <w:sz w:val="28"/>
        </w:rPr>
        <w:t>дат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5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6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68"/>
          <w:sz w:val="28"/>
        </w:rPr>
        <w:t xml:space="preserve"> </w:t>
      </w:r>
      <w:r>
        <w:rPr>
          <w:sz w:val="28"/>
        </w:rPr>
        <w:t>и мира в 1914–1945 гг.; выдающихся деятелей отечественной и всемирной истории;</w:t>
      </w:r>
      <w:r>
        <w:rPr>
          <w:spacing w:val="-67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ценностных ориентиров.</w:t>
      </w:r>
    </w:p>
    <w:p w14:paraId="B3120000">
      <w:pPr>
        <w:pStyle w:val="Style_5"/>
        <w:numPr>
          <w:ilvl w:val="4"/>
          <w:numId w:val="39"/>
        </w:numPr>
        <w:tabs>
          <w:tab w:leader="none" w:pos="2502" w:val="left"/>
        </w:tabs>
        <w:spacing w:after="0" w:before="0" w:line="240" w:lineRule="auto"/>
        <w:ind w:hanging="1401" w:left="2501" w:right="0"/>
        <w:jc w:val="both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2"/>
          <w:sz w:val="28"/>
        </w:rPr>
        <w:t xml:space="preserve"> </w:t>
      </w:r>
      <w:r>
        <w:rPr>
          <w:sz w:val="28"/>
        </w:rPr>
        <w:t>курсу</w:t>
      </w:r>
      <w:r>
        <w:rPr>
          <w:spacing w:val="-5"/>
          <w:sz w:val="28"/>
        </w:rPr>
        <w:t xml:space="preserve"> </w:t>
      </w:r>
      <w:r>
        <w:rPr>
          <w:sz w:val="28"/>
        </w:rPr>
        <w:t>«История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России»:</w:t>
      </w:r>
    </w:p>
    <w:p w14:paraId="B4120000">
      <w:pPr>
        <w:pStyle w:val="Style_5"/>
        <w:numPr>
          <w:ilvl w:val="0"/>
          <w:numId w:val="54"/>
        </w:numPr>
        <w:tabs>
          <w:tab w:leader="none" w:pos="1406" w:val="left"/>
        </w:tabs>
        <w:spacing w:after="0" w:before="156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Россия накануне Первой мировой войны. Ход военных действий. Власть,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общество,</w:t>
      </w:r>
      <w:r>
        <w:rPr>
          <w:spacing w:val="-1"/>
          <w:sz w:val="28"/>
        </w:rPr>
        <w:t xml:space="preserve"> </w:t>
      </w:r>
      <w:r>
        <w:rPr>
          <w:sz w:val="28"/>
        </w:rPr>
        <w:t>экономика,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культура.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-4"/>
          <w:sz w:val="28"/>
        </w:rPr>
        <w:t xml:space="preserve"> </w:t>
      </w:r>
      <w:r>
        <w:rPr>
          <w:sz w:val="28"/>
        </w:rPr>
        <w:t>революции;</w:t>
      </w:r>
    </w:p>
    <w:p w14:paraId="B5120000">
      <w:pPr>
        <w:pStyle w:val="Style_5"/>
        <w:numPr>
          <w:ilvl w:val="0"/>
          <w:numId w:val="54"/>
        </w:numPr>
        <w:tabs>
          <w:tab w:leader="none" w:pos="1406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Февральская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революция</w:t>
      </w:r>
      <w:r>
        <w:rPr>
          <w:spacing w:val="1"/>
          <w:sz w:val="28"/>
        </w:rPr>
        <w:t xml:space="preserve"> </w:t>
      </w:r>
      <w:r>
        <w:rPr>
          <w:sz w:val="28"/>
        </w:rPr>
        <w:t>1917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Двоевластие.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Октябрьская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революция.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большевиков.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интервенция.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1"/>
          <w:sz w:val="28"/>
        </w:rPr>
        <w:t xml:space="preserve"> </w:t>
      </w:r>
      <w:r>
        <w:rPr>
          <w:sz w:val="28"/>
        </w:rPr>
        <w:t>«военного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коммунизма».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годы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войны;</w:t>
      </w:r>
    </w:p>
    <w:p w14:paraId="B6120000">
      <w:pPr>
        <w:pStyle w:val="Style_5"/>
        <w:numPr>
          <w:ilvl w:val="0"/>
          <w:numId w:val="54"/>
        </w:numPr>
        <w:tabs>
          <w:tab w:leader="none" w:pos="1406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НЭП.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СССР.</w:t>
      </w:r>
      <w:r>
        <w:rPr>
          <w:spacing w:val="1"/>
          <w:sz w:val="28"/>
        </w:rPr>
        <w:t xml:space="preserve"> </w:t>
      </w:r>
      <w:r>
        <w:rPr>
          <w:sz w:val="28"/>
        </w:rPr>
        <w:t>СССР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годы</w:t>
      </w:r>
      <w:r>
        <w:rPr>
          <w:spacing w:val="1"/>
          <w:sz w:val="28"/>
        </w:rPr>
        <w:t xml:space="preserve"> </w:t>
      </w:r>
      <w:r>
        <w:rPr>
          <w:sz w:val="28"/>
        </w:rPr>
        <w:t>нэпа.</w:t>
      </w:r>
      <w:r>
        <w:rPr>
          <w:spacing w:val="1"/>
          <w:sz w:val="28"/>
        </w:rPr>
        <w:t xml:space="preserve"> </w:t>
      </w:r>
      <w:r>
        <w:rPr>
          <w:sz w:val="28"/>
        </w:rPr>
        <w:t>«Великий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перелом».</w:t>
      </w:r>
      <w:r>
        <w:rPr>
          <w:spacing w:val="1"/>
          <w:sz w:val="28"/>
        </w:rPr>
        <w:t xml:space="preserve"> </w:t>
      </w:r>
      <w:r>
        <w:rPr>
          <w:sz w:val="28"/>
        </w:rPr>
        <w:t>Индустриализация,</w:t>
      </w:r>
      <w:r>
        <w:rPr>
          <w:spacing w:val="66"/>
          <w:sz w:val="28"/>
        </w:rPr>
        <w:t xml:space="preserve"> </w:t>
      </w:r>
      <w:r>
        <w:rPr>
          <w:sz w:val="28"/>
        </w:rPr>
        <w:t>коллективизация,</w:t>
      </w:r>
      <w:r>
        <w:rPr>
          <w:spacing w:val="66"/>
          <w:sz w:val="28"/>
        </w:rPr>
        <w:t xml:space="preserve"> </w:t>
      </w:r>
      <w:r>
        <w:rPr>
          <w:sz w:val="28"/>
        </w:rPr>
        <w:t>культурная</w:t>
      </w:r>
      <w:r>
        <w:rPr>
          <w:spacing w:val="67"/>
          <w:sz w:val="28"/>
        </w:rPr>
        <w:t xml:space="preserve"> </w:t>
      </w:r>
      <w:r>
        <w:rPr>
          <w:sz w:val="28"/>
        </w:rPr>
        <w:t>революция.</w:t>
      </w:r>
      <w:r>
        <w:rPr>
          <w:spacing w:val="66"/>
          <w:sz w:val="28"/>
        </w:rPr>
        <w:t xml:space="preserve"> </w:t>
      </w:r>
      <w:r>
        <w:rPr>
          <w:sz w:val="28"/>
        </w:rPr>
        <w:t>Первые  пятилетки.</w:t>
      </w:r>
    </w:p>
    <w:p w14:paraId="B7120000">
      <w:pPr>
        <w:sectPr>
          <w:pgSz w:h="16850" w:orient="portrait" w:w="11910"/>
          <w:pgMar w:bottom="740" w:footer="543" w:header="576" w:left="740" w:right="180" w:top="840"/>
        </w:sectPr>
      </w:pPr>
    </w:p>
    <w:p w14:paraId="B8120000">
      <w:pPr>
        <w:pStyle w:val="Style_1"/>
        <w:ind w:firstLine="0" w:left="0"/>
        <w:jc w:val="left"/>
        <w:rPr>
          <w:sz w:val="20"/>
        </w:rPr>
      </w:pPr>
    </w:p>
    <w:p w14:paraId="B9120000">
      <w:pPr>
        <w:pStyle w:val="Style_1"/>
        <w:spacing w:before="254" w:line="360" w:lineRule="auto"/>
        <w:ind w:firstLine="0" w:left="0" w:right="524"/>
      </w:pPr>
      <w:r>
        <w:t>Политический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репрессии.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обороноспособности;</w:t>
      </w:r>
    </w:p>
    <w:p w14:paraId="BA120000">
      <w:pPr>
        <w:pStyle w:val="Style_5"/>
        <w:numPr>
          <w:ilvl w:val="0"/>
          <w:numId w:val="54"/>
        </w:numPr>
        <w:tabs>
          <w:tab w:leader="none" w:pos="1406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</w:t>
      </w:r>
      <w:r>
        <w:rPr>
          <w:spacing w:val="1"/>
          <w:sz w:val="28"/>
        </w:rPr>
        <w:t xml:space="preserve"> </w:t>
      </w:r>
      <w:r>
        <w:rPr>
          <w:sz w:val="28"/>
        </w:rPr>
        <w:t>1941–1945</w:t>
      </w:r>
      <w:r>
        <w:rPr>
          <w:spacing w:val="1"/>
          <w:sz w:val="28"/>
        </w:rPr>
        <w:t xml:space="preserve"> </w:t>
      </w:r>
      <w:r>
        <w:rPr>
          <w:sz w:val="28"/>
        </w:rPr>
        <w:t>гг.: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 годы</w:t>
      </w:r>
      <w:r>
        <w:rPr>
          <w:spacing w:val="1"/>
          <w:sz w:val="28"/>
        </w:rPr>
        <w:t xml:space="preserve"> </w:t>
      </w:r>
      <w:r>
        <w:rPr>
          <w:sz w:val="28"/>
        </w:rPr>
        <w:t>войны,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фронта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тыла,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войне.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оккупационный режим, зверства захватчиков. Освободительная миссия Красной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Армии. Победа над Японией. Решающий вклад СССР в Великую Победу. 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1"/>
          <w:sz w:val="28"/>
        </w:rPr>
        <w:t xml:space="preserve"> </w:t>
      </w:r>
      <w:r>
        <w:rPr>
          <w:sz w:val="28"/>
        </w:rPr>
        <w:t>о Великой</w:t>
      </w:r>
      <w:r>
        <w:rPr>
          <w:spacing w:val="-3"/>
          <w:sz w:val="28"/>
        </w:rPr>
        <w:t xml:space="preserve"> </w:t>
      </w:r>
      <w:r>
        <w:rPr>
          <w:sz w:val="28"/>
        </w:rPr>
        <w:t>Победе.</w:t>
      </w:r>
    </w:p>
    <w:p w14:paraId="BB120000">
      <w:pPr>
        <w:pStyle w:val="Style_1"/>
        <w:spacing w:line="322" w:lineRule="exact"/>
        <w:ind w:firstLine="0" w:left="1101"/>
      </w:pPr>
      <w:r>
        <w:t>34.5.5.11.2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курсу «Всеобщая</w:t>
      </w:r>
      <w:r>
        <w:rPr>
          <w:spacing w:val="-2"/>
        </w:rPr>
        <w:t xml:space="preserve"> </w:t>
      </w:r>
      <w:r>
        <w:t>история»:</w:t>
      </w:r>
    </w:p>
    <w:p w14:paraId="BC120000">
      <w:pPr>
        <w:pStyle w:val="Style_5"/>
        <w:numPr>
          <w:ilvl w:val="0"/>
          <w:numId w:val="55"/>
        </w:numPr>
        <w:tabs>
          <w:tab w:leader="none" w:pos="1406" w:val="left"/>
        </w:tabs>
        <w:spacing w:after="0" w:before="157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Мир накануне Первой мировой войны. Первая мировая война: причины,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участники,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 события,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результаты.</w:t>
      </w:r>
      <w:r>
        <w:rPr>
          <w:spacing w:val="-1"/>
          <w:sz w:val="28"/>
        </w:rPr>
        <w:t xml:space="preserve"> </w:t>
      </w:r>
      <w:r>
        <w:rPr>
          <w:sz w:val="28"/>
        </w:rPr>
        <w:t>Власть</w:t>
      </w:r>
      <w:r>
        <w:rPr>
          <w:spacing w:val="-2"/>
          <w:sz w:val="28"/>
        </w:rPr>
        <w:t xml:space="preserve"> </w:t>
      </w:r>
      <w:r>
        <w:rPr>
          <w:sz w:val="28"/>
        </w:rPr>
        <w:t>и общество;</w:t>
      </w:r>
    </w:p>
    <w:p w14:paraId="BD120000">
      <w:pPr>
        <w:pStyle w:val="Style_5"/>
        <w:numPr>
          <w:ilvl w:val="0"/>
          <w:numId w:val="55"/>
        </w:numPr>
        <w:tabs>
          <w:tab w:leader="none" w:pos="1406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Межвоенный период. Революционная волна. Версальско-Вашингтонская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система. Страны мира в 1920-е гг. Великая депрессия и ее проявления в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странах.</w:t>
      </w:r>
      <w:r>
        <w:rPr>
          <w:spacing w:val="37"/>
          <w:sz w:val="28"/>
        </w:rPr>
        <w:t xml:space="preserve"> </w:t>
      </w:r>
      <w:r>
        <w:rPr>
          <w:sz w:val="28"/>
        </w:rPr>
        <w:t>«Новый</w:t>
      </w:r>
      <w:r>
        <w:rPr>
          <w:spacing w:val="40"/>
          <w:sz w:val="28"/>
        </w:rPr>
        <w:t xml:space="preserve"> </w:t>
      </w:r>
      <w:r>
        <w:rPr>
          <w:sz w:val="28"/>
        </w:rPr>
        <w:t>курс»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США.</w:t>
      </w:r>
      <w:r>
        <w:rPr>
          <w:spacing w:val="34"/>
          <w:sz w:val="28"/>
        </w:rPr>
        <w:t xml:space="preserve"> </w:t>
      </w:r>
      <w:r>
        <w:rPr>
          <w:sz w:val="28"/>
        </w:rPr>
        <w:t>Германский</w:t>
      </w:r>
      <w:r>
        <w:rPr>
          <w:spacing w:val="36"/>
          <w:sz w:val="28"/>
        </w:rPr>
        <w:t xml:space="preserve"> </w:t>
      </w:r>
      <w:r>
        <w:rPr>
          <w:sz w:val="28"/>
        </w:rPr>
        <w:t>нацизм.</w:t>
      </w:r>
      <w:r>
        <w:rPr>
          <w:spacing w:val="34"/>
          <w:sz w:val="28"/>
        </w:rPr>
        <w:t xml:space="preserve"> </w:t>
      </w:r>
      <w:r>
        <w:rPr>
          <w:sz w:val="28"/>
        </w:rPr>
        <w:t>Народный</w:t>
      </w:r>
      <w:r>
        <w:rPr>
          <w:spacing w:val="37"/>
          <w:sz w:val="28"/>
        </w:rPr>
        <w:t xml:space="preserve"> </w:t>
      </w:r>
      <w:r>
        <w:rPr>
          <w:sz w:val="28"/>
        </w:rPr>
        <w:t>фронт.</w:t>
      </w:r>
      <w:r>
        <w:rPr>
          <w:spacing w:val="34"/>
          <w:sz w:val="28"/>
        </w:rPr>
        <w:t xml:space="preserve"> </w:t>
      </w:r>
      <w:r>
        <w:rPr>
          <w:sz w:val="28"/>
        </w:rPr>
        <w:t>Политика</w:t>
      </w:r>
    </w:p>
    <w:p w14:paraId="BE120000">
      <w:pPr>
        <w:pStyle w:val="Style_1"/>
        <w:ind w:firstLine="0" w:left="0"/>
      </w:pPr>
      <w:r>
        <w:t>«умиротворения</w:t>
      </w:r>
      <w:r>
        <w:rPr>
          <w:spacing w:val="-4"/>
        </w:rPr>
        <w:t xml:space="preserve"> </w:t>
      </w:r>
      <w:r>
        <w:t>агрессора».</w:t>
      </w:r>
      <w:r>
        <w:rPr>
          <w:spacing w:val="-5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развитие;</w:t>
      </w:r>
    </w:p>
    <w:p w14:paraId="BF120000">
      <w:pPr>
        <w:pStyle w:val="Style_5"/>
        <w:numPr>
          <w:ilvl w:val="0"/>
          <w:numId w:val="55"/>
        </w:numPr>
        <w:tabs>
          <w:tab w:leader="none" w:pos="1406" w:val="left"/>
        </w:tabs>
        <w:spacing w:after="0" w:before="161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Вторая</w:t>
      </w:r>
      <w:r>
        <w:rPr>
          <w:spacing w:val="-4"/>
          <w:sz w:val="28"/>
        </w:rPr>
        <w:t xml:space="preserve"> </w:t>
      </w:r>
      <w:r>
        <w:rPr>
          <w:sz w:val="28"/>
        </w:rPr>
        <w:t>мировая</w:t>
      </w:r>
      <w:r>
        <w:rPr>
          <w:spacing w:val="-3"/>
          <w:sz w:val="28"/>
        </w:rPr>
        <w:t xml:space="preserve"> </w:t>
      </w:r>
      <w:r>
        <w:rPr>
          <w:sz w:val="28"/>
        </w:rPr>
        <w:t>война: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участники,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сражения,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итоги;</w:t>
      </w:r>
    </w:p>
    <w:p w14:paraId="C0120000">
      <w:pPr>
        <w:pStyle w:val="Style_5"/>
        <w:numPr>
          <w:ilvl w:val="0"/>
          <w:numId w:val="55"/>
        </w:numPr>
        <w:tabs>
          <w:tab w:leader="none" w:pos="1406" w:val="left"/>
        </w:tabs>
        <w:spacing w:after="0" w:before="160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Власть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 в</w:t>
      </w:r>
      <w:r>
        <w:rPr>
          <w:spacing w:val="-2"/>
          <w:sz w:val="28"/>
        </w:rPr>
        <w:t xml:space="preserve"> </w:t>
      </w:r>
      <w:r>
        <w:rPr>
          <w:sz w:val="28"/>
        </w:rPr>
        <w:t>годы</w:t>
      </w:r>
      <w:r>
        <w:rPr>
          <w:spacing w:val="-1"/>
          <w:sz w:val="28"/>
        </w:rPr>
        <w:t xml:space="preserve"> </w:t>
      </w:r>
      <w:r>
        <w:rPr>
          <w:sz w:val="28"/>
        </w:rPr>
        <w:t>войны.</w:t>
      </w:r>
      <w:r>
        <w:rPr>
          <w:spacing w:val="-3"/>
          <w:sz w:val="28"/>
        </w:rPr>
        <w:t xml:space="preserve"> </w:t>
      </w:r>
      <w:r>
        <w:rPr>
          <w:sz w:val="28"/>
        </w:rPr>
        <w:t>Решающий вклад</w:t>
      </w:r>
      <w:r>
        <w:rPr>
          <w:spacing w:val="-1"/>
          <w:sz w:val="28"/>
        </w:rPr>
        <w:t xml:space="preserve"> </w:t>
      </w:r>
      <w:r>
        <w:rPr>
          <w:sz w:val="28"/>
        </w:rPr>
        <w:t>СССР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Победу.</w:t>
      </w:r>
    </w:p>
    <w:p w14:paraId="C1120000">
      <w:pPr>
        <w:pStyle w:val="Style_1"/>
        <w:spacing w:before="161" w:line="360" w:lineRule="auto"/>
        <w:ind/>
        <w:jc w:val="left"/>
      </w:pPr>
      <w:r>
        <w:t>Структура</w:t>
      </w:r>
      <w:r>
        <w:rPr>
          <w:spacing w:val="16"/>
        </w:rPr>
        <w:t xml:space="preserve"> </w:t>
      </w:r>
      <w:r>
        <w:t>предметных</w:t>
      </w:r>
      <w:r>
        <w:rPr>
          <w:spacing w:val="17"/>
        </w:rPr>
        <w:t xml:space="preserve"> </w:t>
      </w:r>
      <w:r>
        <w:t>результатов</w:t>
      </w:r>
      <w:r>
        <w:rPr>
          <w:spacing w:val="18"/>
        </w:rPr>
        <w:t xml:space="preserve"> </w:t>
      </w:r>
      <w:r>
        <w:t>включает</w:t>
      </w:r>
      <w:r>
        <w:rPr>
          <w:spacing w:val="18"/>
        </w:rPr>
        <w:t xml:space="preserve"> </w:t>
      </w:r>
      <w:r>
        <w:t>следующий</w:t>
      </w:r>
      <w:r>
        <w:rPr>
          <w:spacing w:val="16"/>
        </w:rPr>
        <w:t xml:space="preserve"> </w:t>
      </w:r>
      <w:r>
        <w:t>перечень</w:t>
      </w:r>
      <w:r>
        <w:rPr>
          <w:spacing w:val="18"/>
        </w:rPr>
        <w:t xml:space="preserve"> </w:t>
      </w:r>
      <w:r>
        <w:t>знаний</w:t>
      </w:r>
      <w:r>
        <w:rPr>
          <w:spacing w:val="2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умений:</w:t>
      </w:r>
    </w:p>
    <w:p w14:paraId="C2120000">
      <w:pPr>
        <w:pStyle w:val="Style_1"/>
        <w:tabs>
          <w:tab w:leader="none" w:pos="10311" w:val="left"/>
        </w:tabs>
        <w:spacing w:line="360" w:lineRule="auto"/>
        <w:ind w:right="522"/>
        <w:jc w:val="left"/>
      </w:pPr>
      <w:r>
        <w:t>указывать</w:t>
      </w:r>
      <w:r>
        <w:rPr>
          <w:spacing w:val="122"/>
        </w:rPr>
        <w:t xml:space="preserve"> </w:t>
      </w:r>
      <w:r>
        <w:t>хронологические</w:t>
      </w:r>
      <w:r>
        <w:rPr>
          <w:spacing w:val="126"/>
        </w:rPr>
        <w:t xml:space="preserve"> </w:t>
      </w:r>
      <w:r>
        <w:t>рамки</w:t>
      </w:r>
      <w:r>
        <w:rPr>
          <w:spacing w:val="125"/>
        </w:rPr>
        <w:t xml:space="preserve"> </w:t>
      </w:r>
      <w:r>
        <w:t>основных</w:t>
      </w:r>
      <w:r>
        <w:rPr>
          <w:spacing w:val="126"/>
        </w:rPr>
        <w:t xml:space="preserve"> </w:t>
      </w:r>
      <w:r>
        <w:t>периодов</w:t>
      </w:r>
      <w:r>
        <w:rPr>
          <w:spacing w:val="123"/>
        </w:rPr>
        <w:t xml:space="preserve"> </w:t>
      </w:r>
      <w:r>
        <w:t>отечественной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всеобщей истории 1914–1945</w:t>
      </w:r>
      <w:r>
        <w:rPr>
          <w:spacing w:val="1"/>
        </w:rPr>
        <w:t xml:space="preserve"> </w:t>
      </w:r>
      <w:r>
        <w:t>гг.;</w:t>
      </w:r>
    </w:p>
    <w:p w14:paraId="C3120000">
      <w:pPr>
        <w:pStyle w:val="Style_1"/>
        <w:spacing w:line="360" w:lineRule="auto"/>
        <w:ind/>
        <w:jc w:val="left"/>
      </w:pPr>
      <w:r>
        <w:t>называть</w:t>
      </w:r>
      <w:r>
        <w:rPr>
          <w:spacing w:val="34"/>
        </w:rPr>
        <w:t xml:space="preserve"> </w:t>
      </w:r>
      <w:r>
        <w:t>даты</w:t>
      </w:r>
      <w:r>
        <w:rPr>
          <w:spacing w:val="38"/>
        </w:rPr>
        <w:t xml:space="preserve"> </w:t>
      </w:r>
      <w:r>
        <w:t>важнейших</w:t>
      </w:r>
      <w:r>
        <w:rPr>
          <w:spacing w:val="39"/>
        </w:rPr>
        <w:t xml:space="preserve"> </w:t>
      </w:r>
      <w:r>
        <w:t>событий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процессов</w:t>
      </w:r>
      <w:r>
        <w:rPr>
          <w:spacing w:val="38"/>
        </w:rPr>
        <w:t xml:space="preserve"> </w:t>
      </w:r>
      <w:r>
        <w:t>отечественной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всеобщей</w:t>
      </w:r>
      <w:r>
        <w:rPr>
          <w:spacing w:val="-67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1914–1945</w:t>
      </w:r>
      <w:r>
        <w:rPr>
          <w:spacing w:val="-3"/>
        </w:rPr>
        <w:t xml:space="preserve"> </w:t>
      </w:r>
      <w:r>
        <w:t>гг.;</w:t>
      </w:r>
    </w:p>
    <w:p w14:paraId="C4120000">
      <w:pPr>
        <w:pStyle w:val="Style_1"/>
        <w:spacing w:line="360" w:lineRule="auto"/>
        <w:ind/>
        <w:jc w:val="left"/>
      </w:pPr>
      <w:r>
        <w:t>выявлять</w:t>
      </w:r>
      <w:r>
        <w:rPr>
          <w:spacing w:val="38"/>
        </w:rPr>
        <w:t xml:space="preserve"> </w:t>
      </w:r>
      <w:r>
        <w:t>синхронность</w:t>
      </w:r>
      <w:r>
        <w:rPr>
          <w:spacing w:val="38"/>
        </w:rPr>
        <w:t xml:space="preserve"> </w:t>
      </w:r>
      <w:r>
        <w:t>исторических</w:t>
      </w:r>
      <w:r>
        <w:rPr>
          <w:spacing w:val="37"/>
        </w:rPr>
        <w:t xml:space="preserve"> </w:t>
      </w:r>
      <w:r>
        <w:t>процессов</w:t>
      </w:r>
      <w:r>
        <w:rPr>
          <w:spacing w:val="38"/>
        </w:rPr>
        <w:t xml:space="preserve"> </w:t>
      </w:r>
      <w:r>
        <w:t>отечественной</w:t>
      </w:r>
      <w:r>
        <w:rPr>
          <w:spacing w:val="40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всеобщей</w:t>
      </w:r>
      <w:r>
        <w:rPr>
          <w:spacing w:val="-67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1914–1945</w:t>
      </w:r>
      <w:r>
        <w:rPr>
          <w:spacing w:val="-3"/>
        </w:rPr>
        <w:t xml:space="preserve"> </w:t>
      </w:r>
      <w:r>
        <w:t>гг.,</w:t>
      </w:r>
    </w:p>
    <w:p w14:paraId="C5120000">
      <w:pPr>
        <w:pStyle w:val="Style_1"/>
        <w:spacing w:line="360" w:lineRule="auto"/>
        <w:ind/>
        <w:jc w:val="left"/>
      </w:pPr>
      <w:r>
        <w:t>делать</w:t>
      </w:r>
      <w:r>
        <w:rPr>
          <w:spacing w:val="5"/>
        </w:rPr>
        <w:t xml:space="preserve"> </w:t>
      </w:r>
      <w:r>
        <w:t>выводы</w:t>
      </w:r>
      <w:r>
        <w:rPr>
          <w:spacing w:val="8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тенденциях</w:t>
      </w:r>
      <w:r>
        <w:rPr>
          <w:spacing w:val="7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своей</w:t>
      </w:r>
      <w:r>
        <w:rPr>
          <w:spacing w:val="8"/>
        </w:rPr>
        <w:t xml:space="preserve"> </w:t>
      </w:r>
      <w:r>
        <w:t>страны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других</w:t>
      </w:r>
      <w:r>
        <w:rPr>
          <w:spacing w:val="8"/>
        </w:rPr>
        <w:t xml:space="preserve"> </w:t>
      </w:r>
      <w:r>
        <w:t>стран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данный</w:t>
      </w:r>
      <w:r>
        <w:rPr>
          <w:spacing w:val="-67"/>
        </w:rPr>
        <w:t xml:space="preserve"> </w:t>
      </w:r>
      <w:r>
        <w:t>период;</w:t>
      </w:r>
    </w:p>
    <w:p w14:paraId="C6120000">
      <w:pPr>
        <w:pStyle w:val="Style_1"/>
        <w:tabs>
          <w:tab w:leader="none" w:pos="2079" w:val="left"/>
          <w:tab w:leader="none" w:pos="3425" w:val="left"/>
          <w:tab w:leader="none" w:pos="3661" w:val="left"/>
          <w:tab w:leader="none" w:pos="4550" w:val="left"/>
          <w:tab w:leader="none" w:pos="5509" w:val="left"/>
          <w:tab w:leader="none" w:pos="6802" w:val="left"/>
          <w:tab w:leader="none" w:pos="8051" w:val="left"/>
          <w:tab w:leader="none" w:pos="8603" w:val="left"/>
          <w:tab w:leader="none" w:pos="9480" w:val="left"/>
          <w:tab w:leader="none" w:pos="10308" w:val="left"/>
        </w:tabs>
        <w:spacing w:line="360" w:lineRule="auto"/>
        <w:ind w:right="525"/>
        <w:jc w:val="left"/>
      </w:pPr>
      <w:r>
        <w:t>характеризовать</w:t>
      </w:r>
      <w:r>
        <w:tab/>
      </w:r>
      <w:r>
        <w:t>место,</w:t>
      </w:r>
      <w:r>
        <w:tab/>
      </w:r>
      <w:r>
        <w:t>обстоятельства,</w:t>
      </w:r>
      <w:r>
        <w:tab/>
      </w:r>
      <w:r>
        <w:t>участников,</w:t>
      </w:r>
      <w:r>
        <w:tab/>
      </w:r>
      <w:r>
        <w:t>результаты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последствия</w:t>
      </w:r>
      <w:r>
        <w:tab/>
      </w:r>
      <w:r>
        <w:t>важнейших</w:t>
      </w:r>
      <w:r>
        <w:tab/>
      </w:r>
      <w:r>
        <w:t>исторических</w:t>
      </w:r>
      <w:r>
        <w:tab/>
      </w:r>
      <w:r>
        <w:t>событий,</w:t>
      </w:r>
      <w:r>
        <w:tab/>
      </w:r>
      <w:r>
        <w:t>явлений,</w:t>
      </w:r>
      <w:r>
        <w:tab/>
      </w:r>
      <w:r>
        <w:t>процессов</w:t>
      </w:r>
      <w:r>
        <w:tab/>
      </w:r>
      <w:r>
        <w:t>истории</w:t>
      </w:r>
    </w:p>
    <w:p w14:paraId="C7120000">
      <w:pPr>
        <w:sectPr>
          <w:pgSz w:h="16850" w:orient="portrait" w:w="11910"/>
          <w:pgMar w:bottom="740" w:footer="543" w:header="576" w:left="740" w:right="180" w:top="840"/>
        </w:sectPr>
      </w:pPr>
    </w:p>
    <w:p w14:paraId="C8120000">
      <w:pPr>
        <w:pStyle w:val="Style_1"/>
        <w:ind w:firstLine="0" w:left="0"/>
        <w:jc w:val="left"/>
        <w:rPr>
          <w:sz w:val="20"/>
        </w:rPr>
      </w:pPr>
    </w:p>
    <w:p w14:paraId="C9120000">
      <w:pPr>
        <w:pStyle w:val="Style_1"/>
        <w:spacing w:before="254"/>
        <w:ind w:firstLine="0" w:left="0"/>
        <w:jc w:val="left"/>
      </w:pPr>
      <w:r>
        <w:t>России</w:t>
      </w:r>
      <w:r>
        <w:rPr>
          <w:spacing w:val="-4"/>
        </w:rPr>
        <w:t xml:space="preserve"> </w:t>
      </w:r>
      <w:r>
        <w:t>1914–1945</w:t>
      </w:r>
      <w:r>
        <w:rPr>
          <w:spacing w:val="-2"/>
        </w:rPr>
        <w:t xml:space="preserve"> </w:t>
      </w:r>
      <w:r>
        <w:t>гг.</w:t>
      </w:r>
    </w:p>
    <w:p w14:paraId="CA120000">
      <w:pPr>
        <w:pStyle w:val="Style_5"/>
        <w:numPr>
          <w:ilvl w:val="2"/>
          <w:numId w:val="39"/>
        </w:numPr>
        <w:tabs>
          <w:tab w:leader="none" w:pos="1942" w:val="left"/>
        </w:tabs>
        <w:spacing w:after="0" w:before="162" w:line="240" w:lineRule="auto"/>
        <w:ind w:hanging="841" w:left="1941" w:right="0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 в</w:t>
      </w:r>
      <w:r>
        <w:rPr>
          <w:spacing w:val="-6"/>
          <w:sz w:val="28"/>
        </w:rPr>
        <w:t xml:space="preserve"> </w:t>
      </w:r>
      <w:r>
        <w:rPr>
          <w:sz w:val="28"/>
        </w:rPr>
        <w:t>11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14:paraId="CB120000">
      <w:pPr>
        <w:pStyle w:val="Style_5"/>
        <w:numPr>
          <w:ilvl w:val="3"/>
          <w:numId w:val="39"/>
        </w:numPr>
        <w:tabs>
          <w:tab w:leader="none" w:pos="2153" w:val="left"/>
        </w:tabs>
        <w:spacing w:after="0" w:before="161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социально-экономических процессах 1945–2022 гг., знание 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успехов,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космоса;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распада</w:t>
      </w:r>
      <w:r>
        <w:rPr>
          <w:spacing w:val="1"/>
          <w:sz w:val="28"/>
        </w:rPr>
        <w:t xml:space="preserve"> </w:t>
      </w:r>
      <w:r>
        <w:rPr>
          <w:sz w:val="28"/>
        </w:rPr>
        <w:t>СССР,</w:t>
      </w:r>
      <w:r>
        <w:rPr>
          <w:spacing w:val="1"/>
          <w:sz w:val="28"/>
        </w:rPr>
        <w:t xml:space="preserve"> </w:t>
      </w:r>
      <w:r>
        <w:rPr>
          <w:sz w:val="28"/>
        </w:rPr>
        <w:t>возрождения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державы,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воссоединения Крыма с Россией, специальной военной операции на Украине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1945–2022</w:t>
      </w:r>
      <w:r>
        <w:rPr>
          <w:spacing w:val="1"/>
          <w:sz w:val="28"/>
        </w:rPr>
        <w:t xml:space="preserve"> </w:t>
      </w:r>
      <w:r>
        <w:rPr>
          <w:sz w:val="28"/>
        </w:rPr>
        <w:t>гг.;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7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СССР (России).</w:t>
      </w:r>
    </w:p>
    <w:p w14:paraId="CC120000">
      <w:pPr>
        <w:pStyle w:val="Style_1"/>
        <w:spacing w:before="1" w:line="360" w:lineRule="auto"/>
        <w:ind w:right="521"/>
      </w:pPr>
      <w:r>
        <w:t>Достижение указанного предметного результата непосредственно связано с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7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1945–2022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попыткам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правду.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достижим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комплексном</w:t>
      </w:r>
      <w:r>
        <w:rPr>
          <w:spacing w:val="-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воспитания.</w:t>
      </w:r>
    </w:p>
    <w:p w14:paraId="CD120000">
      <w:pPr>
        <w:pStyle w:val="Style_1"/>
        <w:spacing w:line="360" w:lineRule="auto"/>
        <w:ind w:right="522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14:paraId="CE120000">
      <w:pPr>
        <w:pStyle w:val="Style_1"/>
        <w:spacing w:before="1" w:line="360" w:lineRule="auto"/>
        <w:ind w:right="526"/>
      </w:pPr>
      <w:r>
        <w:t>называть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1945–2022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объяснять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особую</w:t>
      </w:r>
      <w:r>
        <w:rPr>
          <w:spacing w:val="-1"/>
        </w:rPr>
        <w:t xml:space="preserve"> </w:t>
      </w:r>
      <w:r>
        <w:t>значимость</w:t>
      </w:r>
      <w:r>
        <w:rPr>
          <w:spacing w:val="-5"/>
        </w:rPr>
        <w:t xml:space="preserve"> </w:t>
      </w:r>
      <w:r>
        <w:t>для истории нашей</w:t>
      </w:r>
      <w:r>
        <w:rPr>
          <w:spacing w:val="1"/>
        </w:rPr>
        <w:t xml:space="preserve"> </w:t>
      </w:r>
      <w:r>
        <w:t>страны;</w:t>
      </w:r>
    </w:p>
    <w:p w14:paraId="CF120000">
      <w:pPr>
        <w:pStyle w:val="Style_1"/>
        <w:spacing w:line="360" w:lineRule="auto"/>
        <w:ind w:right="525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(аргументировать)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наиболее значительных</w:t>
      </w:r>
      <w:r>
        <w:rPr>
          <w:spacing w:val="70"/>
        </w:rPr>
        <w:t xml:space="preserve"> </w:t>
      </w:r>
      <w:r>
        <w:t>событий, явлений, процессов истории России 1945–2022</w:t>
      </w:r>
      <w:r>
        <w:rPr>
          <w:spacing w:val="1"/>
        </w:rPr>
        <w:t xml:space="preserve"> </w:t>
      </w:r>
      <w:r>
        <w:t>гг.,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истории России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человечества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целом;</w:t>
      </w:r>
    </w:p>
    <w:p w14:paraId="D0120000">
      <w:pPr>
        <w:pStyle w:val="Style_1"/>
        <w:spacing w:line="360" w:lineRule="auto"/>
        <w:ind w:right="521"/>
      </w:pPr>
      <w:r>
        <w:t>используя знания по истории России и всемирной истории 1945–2022 гг.,</w:t>
      </w:r>
      <w:r>
        <w:rPr>
          <w:spacing w:val="1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попытки</w:t>
      </w:r>
      <w:r>
        <w:rPr>
          <w:spacing w:val="-3"/>
        </w:rPr>
        <w:t xml:space="preserve"> </w:t>
      </w:r>
      <w:r>
        <w:t>фальсификации</w:t>
      </w:r>
      <w:r>
        <w:rPr>
          <w:spacing w:val="-3"/>
        </w:rPr>
        <w:t xml:space="preserve"> </w:t>
      </w:r>
      <w:r>
        <w:t>истории;</w:t>
      </w:r>
    </w:p>
    <w:p w14:paraId="D1120000">
      <w:pPr>
        <w:pStyle w:val="Style_1"/>
        <w:spacing w:line="360" w:lineRule="auto"/>
        <w:ind w:right="523"/>
      </w:pP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попыткам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событиями,</w:t>
      </w:r>
      <w:r>
        <w:rPr>
          <w:spacing w:val="-2"/>
        </w:rPr>
        <w:t xml:space="preserve"> </w:t>
      </w:r>
      <w:r>
        <w:t>явлениями, процессами</w:t>
      </w:r>
      <w:r>
        <w:rPr>
          <w:spacing w:val="-4"/>
        </w:rPr>
        <w:t xml:space="preserve"> </w:t>
      </w:r>
      <w:r>
        <w:t>истории России</w:t>
      </w:r>
      <w:r>
        <w:rPr>
          <w:spacing w:val="-1"/>
        </w:rPr>
        <w:t xml:space="preserve"> </w:t>
      </w:r>
      <w:r>
        <w:t>1945–2022</w:t>
      </w:r>
      <w:r>
        <w:rPr>
          <w:spacing w:val="1"/>
        </w:rPr>
        <w:t xml:space="preserve"> </w:t>
      </w:r>
      <w:r>
        <w:t>гг.</w:t>
      </w:r>
    </w:p>
    <w:p w14:paraId="D2120000">
      <w:pPr>
        <w:pStyle w:val="Style_5"/>
        <w:numPr>
          <w:ilvl w:val="3"/>
          <w:numId w:val="39"/>
        </w:numPr>
        <w:tabs>
          <w:tab w:leader="none" w:pos="2153" w:val="left"/>
        </w:tabs>
        <w:spacing w:after="0" w:before="0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13"/>
          <w:sz w:val="28"/>
        </w:rPr>
        <w:t xml:space="preserve"> </w:t>
      </w:r>
      <w:r>
        <w:rPr>
          <w:sz w:val="28"/>
        </w:rPr>
        <w:t>имен</w:t>
      </w:r>
      <w:r>
        <w:rPr>
          <w:spacing w:val="1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4"/>
          <w:sz w:val="28"/>
        </w:rPr>
        <w:t xml:space="preserve"> </w:t>
      </w:r>
      <w:r>
        <w:rPr>
          <w:sz w:val="28"/>
        </w:rPr>
        <w:t>личностей,</w:t>
      </w:r>
      <w:r>
        <w:rPr>
          <w:spacing w:val="13"/>
          <w:sz w:val="28"/>
        </w:rPr>
        <w:t xml:space="preserve"> </w:t>
      </w:r>
      <w:r>
        <w:rPr>
          <w:sz w:val="28"/>
        </w:rPr>
        <w:t>внесших</w:t>
      </w:r>
      <w:r>
        <w:rPr>
          <w:spacing w:val="14"/>
          <w:sz w:val="28"/>
        </w:rPr>
        <w:t xml:space="preserve"> </w:t>
      </w:r>
      <w:r>
        <w:rPr>
          <w:sz w:val="28"/>
        </w:rPr>
        <w:t>значительный</w:t>
      </w:r>
      <w:r>
        <w:rPr>
          <w:spacing w:val="13"/>
          <w:sz w:val="28"/>
        </w:rPr>
        <w:t xml:space="preserve"> </w:t>
      </w:r>
      <w:r>
        <w:rPr>
          <w:sz w:val="28"/>
        </w:rPr>
        <w:t>вклад</w:t>
      </w:r>
    </w:p>
    <w:p w14:paraId="D3120000">
      <w:pPr>
        <w:sectPr>
          <w:pgSz w:h="16850" w:orient="portrait" w:w="11910"/>
          <w:pgMar w:bottom="740" w:footer="543" w:header="576" w:left="740" w:right="180" w:top="840"/>
        </w:sectPr>
      </w:pPr>
    </w:p>
    <w:p w14:paraId="D4120000">
      <w:pPr>
        <w:pStyle w:val="Style_1"/>
        <w:ind w:firstLine="0" w:left="0"/>
        <w:jc w:val="left"/>
        <w:rPr>
          <w:sz w:val="20"/>
        </w:rPr>
      </w:pPr>
    </w:p>
    <w:p w14:paraId="D5120000">
      <w:pPr>
        <w:pStyle w:val="Style_1"/>
        <w:spacing w:before="254" w:line="360" w:lineRule="auto"/>
        <w:ind w:firstLine="0" w:left="0" w:right="522"/>
      </w:pPr>
      <w:r>
        <w:t>в социально-экономическое, политическое и культурное развитие России в 1945–</w:t>
      </w:r>
      <w:r>
        <w:rPr>
          <w:spacing w:val="1"/>
        </w:rPr>
        <w:t xml:space="preserve"> </w:t>
      </w:r>
      <w:r>
        <w:t>2022 гг.</w:t>
      </w:r>
    </w:p>
    <w:p w14:paraId="D6120000">
      <w:pPr>
        <w:pStyle w:val="Style_1"/>
        <w:spacing w:line="360" w:lineRule="auto"/>
        <w:ind w:right="522"/>
      </w:pPr>
      <w:r>
        <w:t>Достижение указанного предметного результата возможно при комплексном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величие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влияние его</w:t>
      </w:r>
      <w:r>
        <w:rPr>
          <w:spacing w:val="1"/>
        </w:rPr>
        <w:t xml:space="preserve"> </w:t>
      </w:r>
      <w:r>
        <w:t>деятельности на</w:t>
      </w:r>
      <w:r>
        <w:rPr>
          <w:spacing w:val="-3"/>
        </w:rPr>
        <w:t xml:space="preserve"> </w:t>
      </w:r>
      <w:r>
        <w:t>ход истории.</w:t>
      </w:r>
    </w:p>
    <w:p w14:paraId="D7120000">
      <w:pPr>
        <w:pStyle w:val="Style_1"/>
        <w:spacing w:line="360" w:lineRule="auto"/>
        <w:ind w:right="522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14:paraId="D8120000">
      <w:pPr>
        <w:pStyle w:val="Style_1"/>
        <w:spacing w:line="360" w:lineRule="auto"/>
        <w:ind w:right="523"/>
      </w:pPr>
      <w:r>
        <w:t>называть имена наиболее выдающихся деятелей истории России 1945–2022</w:t>
      </w:r>
      <w:r>
        <w:rPr>
          <w:spacing w:val="1"/>
        </w:rPr>
        <w:t xml:space="preserve"> </w:t>
      </w:r>
      <w:r>
        <w:t>гг.,</w:t>
      </w:r>
      <w:r>
        <w:rPr>
          <w:spacing w:val="-2"/>
        </w:rPr>
        <w:t xml:space="preserve"> </w:t>
      </w:r>
      <w:r>
        <w:t>события, процессы,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участвовали;</w:t>
      </w:r>
    </w:p>
    <w:p w14:paraId="D9120000">
      <w:pPr>
        <w:pStyle w:val="Style_1"/>
        <w:spacing w:line="360" w:lineRule="auto"/>
        <w:ind w:right="522"/>
      </w:pPr>
      <w:r>
        <w:t>характеризовать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событий,</w:t>
      </w:r>
      <w:r>
        <w:rPr>
          <w:spacing w:val="-67"/>
        </w:rPr>
        <w:t xml:space="preserve"> </w:t>
      </w:r>
      <w:r>
        <w:t>процессов истории России 1945–2022 гг., оценивать значение их деятельности для</w:t>
      </w:r>
      <w:r>
        <w:rPr>
          <w:spacing w:val="1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нашей станы и человечества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целом;</w:t>
      </w:r>
    </w:p>
    <w:p w14:paraId="DA120000">
      <w:pPr>
        <w:pStyle w:val="Style_1"/>
        <w:spacing w:line="360" w:lineRule="auto"/>
        <w:ind w:right="523"/>
      </w:pPr>
      <w:r>
        <w:t>характеризовать значение и последствия событий 1945–2022 гг., в которых</w:t>
      </w:r>
      <w:r>
        <w:rPr>
          <w:spacing w:val="1"/>
        </w:rPr>
        <w:t xml:space="preserve"> </w:t>
      </w:r>
      <w:r>
        <w:t>участвовали</w:t>
      </w:r>
      <w:r>
        <w:rPr>
          <w:spacing w:val="-1"/>
        </w:rPr>
        <w:t xml:space="preserve"> </w:t>
      </w:r>
      <w:r>
        <w:t>выдающиеся</w:t>
      </w:r>
      <w:r>
        <w:rPr>
          <w:spacing w:val="-2"/>
        </w:rPr>
        <w:t xml:space="preserve"> </w:t>
      </w:r>
      <w:r>
        <w:t>исторические</w:t>
      </w:r>
      <w:r>
        <w:rPr>
          <w:spacing w:val="-3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истории России;</w:t>
      </w:r>
    </w:p>
    <w:p w14:paraId="DB120000">
      <w:pPr>
        <w:pStyle w:val="Style_1"/>
        <w:spacing w:line="360" w:lineRule="auto"/>
        <w:ind w:right="525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(аргументировать)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личностей.</w:t>
      </w:r>
    </w:p>
    <w:p w14:paraId="DC120000">
      <w:pPr>
        <w:pStyle w:val="Style_5"/>
        <w:numPr>
          <w:ilvl w:val="3"/>
          <w:numId w:val="39"/>
        </w:numPr>
        <w:tabs>
          <w:tab w:leader="none" w:pos="215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(реконструкцию)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 форме исторических событий, явлений, процессов истории 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 истории России и всемирной истории 1945–2022 гг. и их участников,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людей и его изменения в Новейшую эпоху; формулировать и 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(версию,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типов.</w:t>
      </w:r>
    </w:p>
    <w:p w14:paraId="DD120000">
      <w:pPr>
        <w:pStyle w:val="Style_1"/>
        <w:spacing w:line="360" w:lineRule="auto"/>
        <w:ind/>
        <w:jc w:val="left"/>
      </w:pPr>
      <w:r>
        <w:t>Структура</w:t>
      </w:r>
      <w:r>
        <w:rPr>
          <w:spacing w:val="29"/>
        </w:rPr>
        <w:t xml:space="preserve"> </w:t>
      </w:r>
      <w:r>
        <w:t>предметного</w:t>
      </w:r>
      <w:r>
        <w:rPr>
          <w:spacing w:val="30"/>
        </w:rPr>
        <w:t xml:space="preserve"> </w:t>
      </w:r>
      <w:r>
        <w:t>результата</w:t>
      </w:r>
      <w:r>
        <w:rPr>
          <w:spacing w:val="29"/>
        </w:rPr>
        <w:t xml:space="preserve"> </w:t>
      </w:r>
      <w:r>
        <w:t>включает</w:t>
      </w:r>
      <w:r>
        <w:rPr>
          <w:spacing w:val="29"/>
        </w:rPr>
        <w:t xml:space="preserve"> </w:t>
      </w:r>
      <w:r>
        <w:t>следующий</w:t>
      </w:r>
      <w:r>
        <w:rPr>
          <w:spacing w:val="30"/>
        </w:rPr>
        <w:t xml:space="preserve"> </w:t>
      </w:r>
      <w:r>
        <w:t>перечень</w:t>
      </w:r>
      <w:r>
        <w:rPr>
          <w:spacing w:val="28"/>
        </w:rPr>
        <w:t xml:space="preserve"> </w:t>
      </w:r>
      <w:r>
        <w:t>знаний</w:t>
      </w:r>
      <w:r>
        <w:rPr>
          <w:spacing w:val="3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умений:</w:t>
      </w:r>
    </w:p>
    <w:p w14:paraId="DE120000">
      <w:pPr>
        <w:pStyle w:val="Style_1"/>
        <w:spacing w:line="360" w:lineRule="auto"/>
        <w:ind w:right="521"/>
        <w:jc w:val="left"/>
      </w:pPr>
      <w:r>
        <w:t>объяснять</w:t>
      </w:r>
      <w:r>
        <w:rPr>
          <w:spacing w:val="25"/>
        </w:rPr>
        <w:t xml:space="preserve"> </w:t>
      </w:r>
      <w:r>
        <w:t>смысл</w:t>
      </w:r>
      <w:r>
        <w:rPr>
          <w:spacing w:val="28"/>
        </w:rPr>
        <w:t xml:space="preserve"> </w:t>
      </w:r>
      <w:r>
        <w:t>изученных</w:t>
      </w:r>
      <w:r>
        <w:rPr>
          <w:spacing w:val="29"/>
        </w:rPr>
        <w:t xml:space="preserve"> </w:t>
      </w:r>
      <w:r>
        <w:t>(изучаемых)</w:t>
      </w:r>
      <w:r>
        <w:rPr>
          <w:spacing w:val="27"/>
        </w:rPr>
        <w:t xml:space="preserve"> </w:t>
      </w:r>
      <w:r>
        <w:t>исторических</w:t>
      </w:r>
      <w:r>
        <w:rPr>
          <w:spacing w:val="26"/>
        </w:rPr>
        <w:t xml:space="preserve"> </w:t>
      </w:r>
      <w:r>
        <w:t>понятий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терминов</w:t>
      </w:r>
      <w:r>
        <w:rPr>
          <w:spacing w:val="-67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всемирной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1945–2022</w:t>
      </w:r>
      <w:r>
        <w:rPr>
          <w:spacing w:val="-1"/>
        </w:rPr>
        <w:t xml:space="preserve"> </w:t>
      </w:r>
      <w:r>
        <w:t>гг.,</w:t>
      </w:r>
      <w:r>
        <w:rPr>
          <w:spacing w:val="-5"/>
        </w:rPr>
        <w:t xml:space="preserve"> </w:t>
      </w:r>
      <w:r>
        <w:t>привлекая</w:t>
      </w:r>
      <w:r>
        <w:rPr>
          <w:spacing w:val="-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тексты</w:t>
      </w:r>
    </w:p>
    <w:p w14:paraId="DF120000">
      <w:pPr>
        <w:pStyle w:val="Style_1"/>
        <w:spacing w:line="360" w:lineRule="auto"/>
        <w:ind/>
        <w:jc w:val="left"/>
      </w:pPr>
      <w:r>
        <w:t>и</w:t>
      </w:r>
      <w:r>
        <w:rPr>
          <w:spacing w:val="12"/>
        </w:rPr>
        <w:t xml:space="preserve"> </w:t>
      </w:r>
      <w:r>
        <w:t>(или)</w:t>
      </w:r>
      <w:r>
        <w:rPr>
          <w:spacing w:val="11"/>
        </w:rPr>
        <w:t xml:space="preserve"> </w:t>
      </w:r>
      <w:r>
        <w:t>дополнительные</w:t>
      </w:r>
      <w:r>
        <w:rPr>
          <w:spacing w:val="11"/>
        </w:rPr>
        <w:t xml:space="preserve"> </w:t>
      </w:r>
      <w:r>
        <w:t>источники</w:t>
      </w:r>
      <w:r>
        <w:rPr>
          <w:spacing w:val="11"/>
        </w:rPr>
        <w:t xml:space="preserve"> </w:t>
      </w:r>
      <w:r>
        <w:t>информации;</w:t>
      </w:r>
      <w:r>
        <w:rPr>
          <w:spacing w:val="12"/>
        </w:rPr>
        <w:t xml:space="preserve"> </w:t>
      </w:r>
      <w:r>
        <w:t>корректно</w:t>
      </w:r>
      <w:r>
        <w:rPr>
          <w:spacing w:val="10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исторические</w:t>
      </w:r>
      <w:r>
        <w:rPr>
          <w:spacing w:val="39"/>
        </w:rPr>
        <w:t xml:space="preserve"> </w:t>
      </w:r>
      <w:r>
        <w:t>понятия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термины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устной</w:t>
      </w:r>
      <w:r>
        <w:rPr>
          <w:spacing w:val="37"/>
        </w:rPr>
        <w:t xml:space="preserve"> </w:t>
      </w:r>
      <w:r>
        <w:t>речи,</w:t>
      </w:r>
      <w:r>
        <w:rPr>
          <w:spacing w:val="39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подготовке</w:t>
      </w:r>
      <w:r>
        <w:rPr>
          <w:spacing w:val="37"/>
        </w:rPr>
        <w:t xml:space="preserve"> </w:t>
      </w:r>
      <w:r>
        <w:t>конспекта,</w:t>
      </w:r>
    </w:p>
    <w:p w14:paraId="E0120000">
      <w:pPr>
        <w:sectPr>
          <w:pgSz w:h="16850" w:orient="portrait" w:w="11910"/>
          <w:pgMar w:bottom="740" w:footer="543" w:header="576" w:left="740" w:right="180" w:top="840"/>
        </w:sectPr>
      </w:pPr>
    </w:p>
    <w:p w14:paraId="E1120000">
      <w:pPr>
        <w:pStyle w:val="Style_1"/>
        <w:ind w:firstLine="0" w:left="0"/>
        <w:jc w:val="left"/>
        <w:rPr>
          <w:sz w:val="20"/>
        </w:rPr>
      </w:pPr>
    </w:p>
    <w:p w14:paraId="E2120000">
      <w:pPr>
        <w:pStyle w:val="Style_1"/>
        <w:spacing w:before="254"/>
        <w:ind w:firstLine="0" w:left="0"/>
        <w:jc w:val="left"/>
      </w:pPr>
      <w:r>
        <w:t>реферата;</w:t>
      </w:r>
    </w:p>
    <w:p w14:paraId="E3120000">
      <w:pPr>
        <w:pStyle w:val="Style_1"/>
        <w:spacing w:before="162" w:line="360" w:lineRule="auto"/>
        <w:ind w:right="519"/>
      </w:pPr>
      <w:r>
        <w:t>по самостоятельно составленному плану представлять развернутый рассказ</w:t>
      </w:r>
      <w:r>
        <w:rPr>
          <w:spacing w:val="1"/>
        </w:rPr>
        <w:t xml:space="preserve"> </w:t>
      </w:r>
      <w:r>
        <w:t>(описание)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1945–2022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контекстной</w:t>
      </w:r>
      <w:r>
        <w:rPr>
          <w:spacing w:val="7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 в исторических источниках, учебной, художественной и научно-</w:t>
      </w:r>
      <w:r>
        <w:rPr>
          <w:spacing w:val="1"/>
        </w:rPr>
        <w:t xml:space="preserve"> </w:t>
      </w:r>
      <w:r>
        <w:t>популярной</w:t>
      </w:r>
      <w:r>
        <w:rPr>
          <w:spacing w:val="-1"/>
        </w:rPr>
        <w:t xml:space="preserve"> </w:t>
      </w:r>
      <w:r>
        <w:t>литературе,</w:t>
      </w:r>
      <w:r>
        <w:rPr>
          <w:spacing w:val="-1"/>
        </w:rPr>
        <w:t xml:space="preserve"> </w:t>
      </w:r>
      <w:r>
        <w:t>визуальных материалах</w:t>
      </w:r>
      <w:r>
        <w:rPr>
          <w:spacing w:val="-2"/>
        </w:rPr>
        <w:t xml:space="preserve"> </w:t>
      </w:r>
      <w:r>
        <w:t>и другие;</w:t>
      </w:r>
    </w:p>
    <w:p w14:paraId="E4120000">
      <w:pPr>
        <w:pStyle w:val="Style_1"/>
        <w:spacing w:line="360" w:lineRule="auto"/>
        <w:ind w:right="521"/>
      </w:pPr>
      <w:r>
        <w:t>составлять</w:t>
      </w:r>
      <w:r>
        <w:rPr>
          <w:spacing w:val="1"/>
        </w:rPr>
        <w:t xml:space="preserve"> </w:t>
      </w:r>
      <w:r>
        <w:t>развернутую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личностей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описанием и оценкой их деятельности; характеризовать условия и образ 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1945–2022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анализируя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происшедшие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 рассматриваемого</w:t>
      </w:r>
      <w:r>
        <w:rPr>
          <w:spacing w:val="-2"/>
        </w:rPr>
        <w:t xml:space="preserve"> </w:t>
      </w:r>
      <w:r>
        <w:t>периода;</w:t>
      </w:r>
    </w:p>
    <w:p w14:paraId="E5120000">
      <w:pPr>
        <w:pStyle w:val="Style_1"/>
        <w:spacing w:before="1" w:line="360" w:lineRule="auto"/>
        <w:ind w:right="523"/>
      </w:pPr>
      <w:r>
        <w:t>представлять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1945–2022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обстоятельства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жанр,</w:t>
      </w:r>
      <w:r>
        <w:rPr>
          <w:spacing w:val="1"/>
        </w:rPr>
        <w:t xml:space="preserve"> </w:t>
      </w:r>
      <w:r>
        <w:t>стиль,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культуры;</w:t>
      </w:r>
    </w:p>
    <w:p w14:paraId="E6120000">
      <w:pPr>
        <w:pStyle w:val="Style_1"/>
        <w:spacing w:line="360" w:lineRule="auto"/>
        <w:ind w:right="522"/>
      </w:pP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1945–2022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сложного плана,</w:t>
      </w:r>
      <w:r>
        <w:rPr>
          <w:spacing w:val="-1"/>
        </w:rPr>
        <w:t xml:space="preserve"> </w:t>
      </w:r>
      <w:r>
        <w:t>конспекта,</w:t>
      </w:r>
      <w:r>
        <w:rPr>
          <w:spacing w:val="-1"/>
        </w:rPr>
        <w:t xml:space="preserve"> </w:t>
      </w:r>
      <w:r>
        <w:t>реферата;</w:t>
      </w:r>
    </w:p>
    <w:p w14:paraId="E7120000">
      <w:pPr>
        <w:pStyle w:val="Style_1"/>
        <w:spacing w:before="1" w:line="360" w:lineRule="auto"/>
        <w:ind w:right="522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 к наиболее значительным событиям, достижениям и личностям истории</w:t>
      </w:r>
      <w:r>
        <w:rPr>
          <w:spacing w:val="-67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 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1945–2022</w:t>
      </w:r>
      <w:r>
        <w:rPr>
          <w:spacing w:val="1"/>
        </w:rPr>
        <w:t xml:space="preserve"> </w:t>
      </w:r>
      <w:r>
        <w:t>гг.;</w:t>
      </w:r>
    </w:p>
    <w:p w14:paraId="E8120000">
      <w:pPr>
        <w:pStyle w:val="Style_1"/>
        <w:spacing w:line="360" w:lineRule="auto"/>
        <w:ind w:right="522"/>
      </w:pPr>
      <w:r>
        <w:t>понимать необходимость фактической аргументации для обоснования своей</w:t>
      </w:r>
      <w:r>
        <w:rPr>
          <w:spacing w:val="1"/>
        </w:rPr>
        <w:t xml:space="preserve"> </w:t>
      </w:r>
      <w:r>
        <w:t>позиции; самостоятельно отбирать факты, которые могут быть использованы для</w:t>
      </w:r>
      <w:r>
        <w:rPr>
          <w:spacing w:val="1"/>
        </w:rPr>
        <w:t xml:space="preserve"> </w:t>
      </w:r>
      <w:r>
        <w:t>подтверждения/опровержения</w:t>
      </w:r>
      <w:r>
        <w:rPr>
          <w:spacing w:val="-2"/>
        </w:rPr>
        <w:t xml:space="preserve"> </w:t>
      </w:r>
      <w:r>
        <w:t>какой-либо</w:t>
      </w:r>
      <w:r>
        <w:rPr>
          <w:spacing w:val="-4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исторических событий;</w:t>
      </w:r>
    </w:p>
    <w:p w14:paraId="E9120000">
      <w:pPr>
        <w:pStyle w:val="Style_1"/>
        <w:spacing w:line="360" w:lineRule="auto"/>
        <w:ind w:right="522"/>
      </w:pPr>
      <w:r>
        <w:t>формулировать аргументы для подтверждения (опровержения) собственной</w:t>
      </w:r>
      <w:r>
        <w:rPr>
          <w:spacing w:val="1"/>
        </w:rPr>
        <w:t xml:space="preserve"> </w:t>
      </w:r>
      <w:r>
        <w:t>или предложенной точки зрения по дискуссионной проблеме из истории России 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1945–2022</w:t>
      </w:r>
      <w:r>
        <w:rPr>
          <w:spacing w:val="1"/>
        </w:rPr>
        <w:t xml:space="preserve"> </w:t>
      </w:r>
      <w:r>
        <w:t>гг.;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аргументацию,</w:t>
      </w:r>
      <w:r>
        <w:rPr>
          <w:spacing w:val="1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аргументированную</w:t>
      </w:r>
      <w:r>
        <w:rPr>
          <w:spacing w:val="-4"/>
        </w:rPr>
        <w:t xml:space="preserve"> </w:t>
      </w:r>
      <w:r>
        <w:t>позицию.</w:t>
      </w:r>
    </w:p>
    <w:p w14:paraId="EA120000">
      <w:pPr>
        <w:pStyle w:val="Style_5"/>
        <w:numPr>
          <w:ilvl w:val="3"/>
          <w:numId w:val="39"/>
        </w:numPr>
        <w:tabs>
          <w:tab w:leader="none" w:pos="2153" w:val="left"/>
        </w:tabs>
        <w:spacing w:after="0" w:before="0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81"/>
          <w:sz w:val="28"/>
        </w:rPr>
        <w:t xml:space="preserve"> </w:t>
      </w:r>
      <w:r>
        <w:rPr>
          <w:sz w:val="28"/>
        </w:rPr>
        <w:t xml:space="preserve">выявлять  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существенные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черты  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исторических  </w:t>
      </w:r>
      <w:r>
        <w:rPr>
          <w:spacing w:val="10"/>
          <w:sz w:val="28"/>
        </w:rPr>
        <w:t xml:space="preserve"> </w:t>
      </w:r>
      <w:r>
        <w:rPr>
          <w:sz w:val="28"/>
        </w:rPr>
        <w:t>событий,</w:t>
      </w:r>
    </w:p>
    <w:p w14:paraId="EB120000">
      <w:pPr>
        <w:sectPr>
          <w:pgSz w:h="16850" w:orient="portrait" w:w="11910"/>
          <w:pgMar w:bottom="740" w:footer="543" w:header="576" w:left="740" w:right="180" w:top="840"/>
        </w:sectPr>
      </w:pPr>
    </w:p>
    <w:p w14:paraId="EC120000">
      <w:pPr>
        <w:pStyle w:val="Style_1"/>
        <w:ind w:firstLine="0" w:left="0"/>
        <w:jc w:val="left"/>
        <w:rPr>
          <w:sz w:val="20"/>
        </w:rPr>
      </w:pPr>
    </w:p>
    <w:p w14:paraId="ED120000">
      <w:pPr>
        <w:pStyle w:val="Style_1"/>
        <w:spacing w:before="254" w:line="360" w:lineRule="auto"/>
        <w:ind w:firstLine="0" w:left="0" w:right="520"/>
      </w:pPr>
      <w:r>
        <w:t>явлений,</w:t>
      </w:r>
      <w:r>
        <w:rPr>
          <w:spacing w:val="29"/>
        </w:rPr>
        <w:t xml:space="preserve"> </w:t>
      </w:r>
      <w:r>
        <w:t>процессов</w:t>
      </w:r>
      <w:r>
        <w:rPr>
          <w:spacing w:val="27"/>
        </w:rPr>
        <w:t xml:space="preserve"> </w:t>
      </w:r>
      <w:r>
        <w:t>1945–2022</w:t>
      </w:r>
      <w:r>
        <w:rPr>
          <w:spacing w:val="30"/>
        </w:rPr>
        <w:t xml:space="preserve"> </w:t>
      </w:r>
      <w:r>
        <w:t>гг.;</w:t>
      </w:r>
      <w:r>
        <w:rPr>
          <w:spacing w:val="30"/>
        </w:rPr>
        <w:t xml:space="preserve"> </w:t>
      </w:r>
      <w:r>
        <w:t>систематизировать</w:t>
      </w:r>
      <w:r>
        <w:rPr>
          <w:spacing w:val="28"/>
        </w:rPr>
        <w:t xml:space="preserve"> </w:t>
      </w:r>
      <w:r>
        <w:t>историческую</w:t>
      </w:r>
      <w:r>
        <w:rPr>
          <w:spacing w:val="29"/>
        </w:rPr>
        <w:t xml:space="preserve"> </w:t>
      </w:r>
      <w:r>
        <w:t>информацию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критериями;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события,</w:t>
      </w:r>
      <w:r>
        <w:rPr>
          <w:spacing w:val="-1"/>
        </w:rPr>
        <w:t xml:space="preserve"> </w:t>
      </w:r>
      <w:r>
        <w:t>явления,</w:t>
      </w:r>
      <w:r>
        <w:rPr>
          <w:spacing w:val="-3"/>
        </w:rPr>
        <w:t xml:space="preserve"> </w:t>
      </w:r>
      <w:r>
        <w:t>процессы.</w:t>
      </w:r>
    </w:p>
    <w:p w14:paraId="EE120000">
      <w:pPr>
        <w:pStyle w:val="Style_1"/>
        <w:spacing w:line="360" w:lineRule="auto"/>
        <w:ind w:right="522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14:paraId="EF120000">
      <w:pPr>
        <w:pStyle w:val="Style_1"/>
        <w:spacing w:before="2" w:line="360" w:lineRule="auto"/>
        <w:ind w:right="523"/>
      </w:pPr>
      <w:r>
        <w:t>называть характерные, существенные признаки событий, процессов, явлений</w:t>
      </w:r>
      <w:r>
        <w:rPr>
          <w:spacing w:val="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 всеобщей</w:t>
      </w:r>
      <w:r>
        <w:rPr>
          <w:spacing w:val="-4"/>
        </w:rPr>
        <w:t xml:space="preserve"> </w:t>
      </w:r>
      <w:r>
        <w:t>истории 1945–2022</w:t>
      </w:r>
      <w:r>
        <w:rPr>
          <w:spacing w:val="1"/>
        </w:rPr>
        <w:t xml:space="preserve"> </w:t>
      </w:r>
      <w:r>
        <w:t>гг.;</w:t>
      </w:r>
    </w:p>
    <w:p w14:paraId="F0120000">
      <w:pPr>
        <w:pStyle w:val="Style_1"/>
        <w:spacing w:line="360" w:lineRule="auto"/>
        <w:ind w:right="522"/>
      </w:pPr>
      <w:r>
        <w:t>различать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 стран 1945–2022 гг. события, явления, процессы; факты и мнения,</w:t>
      </w:r>
      <w:r>
        <w:rPr>
          <w:spacing w:val="1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объяснения, гипотезы и теории;</w:t>
      </w:r>
    </w:p>
    <w:p w14:paraId="F1120000">
      <w:pPr>
        <w:pStyle w:val="Style_1"/>
        <w:spacing w:line="360" w:lineRule="auto"/>
        <w:ind w:right="528"/>
      </w:pPr>
      <w:r>
        <w:t>группировать,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определяемому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(хронологии,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историческим</w:t>
      </w:r>
      <w:r>
        <w:rPr>
          <w:spacing w:val="1"/>
        </w:rPr>
        <w:t xml:space="preserve"> </w:t>
      </w:r>
      <w:r>
        <w:t>процессам,</w:t>
      </w:r>
      <w:r>
        <w:rPr>
          <w:spacing w:val="-2"/>
        </w:rPr>
        <w:t xml:space="preserve"> </w:t>
      </w:r>
      <w:r>
        <w:t>типологическим</w:t>
      </w:r>
      <w:r>
        <w:rPr>
          <w:spacing w:val="-3"/>
        </w:rPr>
        <w:t xml:space="preserve"> </w:t>
      </w:r>
      <w:r>
        <w:t>основаниям и</w:t>
      </w:r>
      <w:r>
        <w:rPr>
          <w:spacing w:val="-1"/>
        </w:rPr>
        <w:t xml:space="preserve"> </w:t>
      </w:r>
      <w:r>
        <w:t>другим);</w:t>
      </w:r>
    </w:p>
    <w:p w14:paraId="F2120000">
      <w:pPr>
        <w:pStyle w:val="Style_1"/>
        <w:spacing w:before="1" w:line="360" w:lineRule="auto"/>
        <w:ind w:right="533"/>
      </w:pPr>
      <w:r>
        <w:t>обобщать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1945–2022</w:t>
      </w:r>
      <w:r>
        <w:rPr>
          <w:spacing w:val="1"/>
        </w:rPr>
        <w:t xml:space="preserve"> </w:t>
      </w:r>
      <w:r>
        <w:t>гг.;</w:t>
      </w:r>
    </w:p>
    <w:p w14:paraId="F3120000">
      <w:pPr>
        <w:pStyle w:val="Style_1"/>
        <w:spacing w:line="360" w:lineRule="auto"/>
        <w:ind w:right="522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возможности</w:t>
      </w:r>
      <w:r>
        <w:rPr>
          <w:spacing w:val="-67"/>
        </w:rPr>
        <w:t xml:space="preserve"> </w:t>
      </w:r>
      <w:r>
        <w:t>(корректности)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деятелей</w:t>
      </w:r>
      <w:r>
        <w:rPr>
          <w:spacing w:val="-1"/>
        </w:rPr>
        <w:t xml:space="preserve"> </w:t>
      </w:r>
      <w:r>
        <w:t>истории России и зарубежных</w:t>
      </w:r>
      <w:r>
        <w:rPr>
          <w:spacing w:val="-2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1945–2022</w:t>
      </w:r>
      <w:r>
        <w:rPr>
          <w:spacing w:val="1"/>
        </w:rPr>
        <w:t xml:space="preserve"> </w:t>
      </w:r>
      <w:r>
        <w:t>гг.;</w:t>
      </w:r>
    </w:p>
    <w:p w14:paraId="F4120000">
      <w:pPr>
        <w:pStyle w:val="Style_1"/>
        <w:spacing w:line="360" w:lineRule="auto"/>
        <w:ind w:right="522"/>
      </w:pPr>
      <w:r>
        <w:t>сравнивать исторические события, явления, процессы, взгляды исторических</w:t>
      </w:r>
      <w:r>
        <w:rPr>
          <w:spacing w:val="1"/>
        </w:rPr>
        <w:t xml:space="preserve"> </w:t>
      </w:r>
      <w:r>
        <w:t>деятелей истории России и зарубежных стран 1945–2022 гг. по самостоятельно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-2"/>
        </w:rPr>
        <w:t xml:space="preserve"> </w:t>
      </w:r>
      <w:r>
        <w:t>критериям; на</w:t>
      </w:r>
      <w:r>
        <w:rPr>
          <w:spacing w:val="-4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самостоятельно делать</w:t>
      </w:r>
      <w:r>
        <w:rPr>
          <w:spacing w:val="-4"/>
        </w:rPr>
        <w:t xml:space="preserve"> </w:t>
      </w:r>
      <w:r>
        <w:t>выводы;</w:t>
      </w:r>
    </w:p>
    <w:p w14:paraId="F5120000">
      <w:pPr>
        <w:pStyle w:val="Style_1"/>
        <w:spacing w:line="360" w:lineRule="auto"/>
        <w:ind w:right="524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-67"/>
        </w:rPr>
        <w:t xml:space="preserve"> </w:t>
      </w:r>
      <w:r>
        <w:t>аналогии.</w:t>
      </w:r>
    </w:p>
    <w:p w14:paraId="F6120000">
      <w:pPr>
        <w:pStyle w:val="Style_5"/>
        <w:numPr>
          <w:ilvl w:val="3"/>
          <w:numId w:val="39"/>
        </w:numPr>
        <w:tabs>
          <w:tab w:leader="none" w:pos="2153" w:val="left"/>
        </w:tabs>
        <w:spacing w:after="0" w:before="0" w:line="336" w:lineRule="auto"/>
        <w:ind w:firstLine="708" w:left="392" w:right="522"/>
        <w:jc w:val="both"/>
        <w:rPr>
          <w:sz w:val="28"/>
        </w:rPr>
      </w:pPr>
      <w:r>
        <w:rPr>
          <w:sz w:val="28"/>
        </w:rPr>
        <w:t>Умение устанавливать причинно-следственные, пространственные,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временны</w:t>
      </w:r>
      <w:r>
        <w:rPr>
          <w:spacing w:val="-1"/>
          <w:sz w:val="28"/>
        </w:rPr>
        <w:t xml:space="preserve">́ </w:t>
      </w:r>
      <w:r>
        <w:rPr>
          <w:spacing w:val="-1"/>
          <w:sz w:val="28"/>
        </w:rPr>
        <w:t xml:space="preserve">е связи исторических событий, явлений, процессов; </w:t>
      </w:r>
      <w:r>
        <w:rPr>
          <w:sz w:val="28"/>
        </w:rPr>
        <w:t>характеризовать их</w:t>
      </w:r>
      <w:r>
        <w:rPr>
          <w:spacing w:val="1"/>
          <w:sz w:val="28"/>
        </w:rPr>
        <w:t xml:space="preserve"> </w:t>
      </w:r>
      <w:r>
        <w:rPr>
          <w:sz w:val="28"/>
        </w:rPr>
        <w:t>итоги;</w:t>
      </w:r>
      <w:r>
        <w:rPr>
          <w:spacing w:val="4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39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40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42"/>
          <w:sz w:val="28"/>
        </w:rPr>
        <w:t xml:space="preserve"> </w:t>
      </w:r>
      <w:r>
        <w:rPr>
          <w:sz w:val="28"/>
        </w:rPr>
        <w:t>края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1945–2022</w:t>
      </w:r>
    </w:p>
    <w:p w14:paraId="F7120000">
      <w:pPr>
        <w:pStyle w:val="Style_1"/>
        <w:spacing w:before="21" w:line="360" w:lineRule="auto"/>
        <w:ind w:firstLine="0" w:left="0" w:right="522"/>
      </w:pPr>
      <w:r>
        <w:t>гг.;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современников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 в</w:t>
      </w:r>
      <w:r>
        <w:rPr>
          <w:spacing w:val="-2"/>
        </w:rPr>
        <w:t xml:space="preserve"> </w:t>
      </w:r>
      <w:r>
        <w:t>1945–2022</w:t>
      </w:r>
      <w:r>
        <w:rPr>
          <w:spacing w:val="1"/>
        </w:rPr>
        <w:t xml:space="preserve"> </w:t>
      </w:r>
      <w:r>
        <w:t>гг.</w:t>
      </w:r>
    </w:p>
    <w:p w14:paraId="F8120000">
      <w:pPr>
        <w:pStyle w:val="Style_1"/>
        <w:spacing w:line="321" w:lineRule="exact"/>
        <w:ind w:firstLine="0" w:left="1101"/>
      </w:pPr>
      <w:r>
        <w:t>Структура</w:t>
      </w:r>
      <w:r>
        <w:rPr>
          <w:spacing w:val="29"/>
        </w:rPr>
        <w:t xml:space="preserve"> </w:t>
      </w:r>
      <w:r>
        <w:t>предметного</w:t>
      </w:r>
      <w:r>
        <w:rPr>
          <w:spacing w:val="30"/>
        </w:rPr>
        <w:t xml:space="preserve"> </w:t>
      </w:r>
      <w:r>
        <w:t>результата</w:t>
      </w:r>
      <w:r>
        <w:rPr>
          <w:spacing w:val="30"/>
        </w:rPr>
        <w:t xml:space="preserve"> </w:t>
      </w:r>
      <w:r>
        <w:t>включает</w:t>
      </w:r>
      <w:r>
        <w:rPr>
          <w:spacing w:val="29"/>
        </w:rPr>
        <w:t xml:space="preserve"> </w:t>
      </w:r>
      <w:r>
        <w:t>следующий</w:t>
      </w:r>
      <w:r>
        <w:rPr>
          <w:spacing w:val="31"/>
        </w:rPr>
        <w:t xml:space="preserve"> </w:t>
      </w:r>
      <w:r>
        <w:t>перечень</w:t>
      </w:r>
      <w:r>
        <w:rPr>
          <w:spacing w:val="28"/>
        </w:rPr>
        <w:t xml:space="preserve"> </w:t>
      </w:r>
      <w:r>
        <w:t>знаний</w:t>
      </w:r>
      <w:r>
        <w:rPr>
          <w:spacing w:val="30"/>
        </w:rPr>
        <w:t xml:space="preserve"> </w:t>
      </w:r>
      <w:r>
        <w:t>и</w:t>
      </w:r>
    </w:p>
    <w:p w14:paraId="F9120000">
      <w:pPr>
        <w:sectPr>
          <w:pgSz w:h="16850" w:orient="portrait" w:w="11910"/>
          <w:pgMar w:bottom="740" w:footer="543" w:header="576" w:left="740" w:right="180" w:top="840"/>
        </w:sectPr>
      </w:pPr>
    </w:p>
    <w:p w14:paraId="FA120000">
      <w:pPr>
        <w:pStyle w:val="Style_1"/>
        <w:ind w:firstLine="0" w:left="0"/>
        <w:jc w:val="left"/>
        <w:rPr>
          <w:sz w:val="20"/>
        </w:rPr>
      </w:pPr>
    </w:p>
    <w:p w14:paraId="FB120000">
      <w:pPr>
        <w:pStyle w:val="Style_1"/>
        <w:spacing w:before="254"/>
        <w:ind w:firstLine="0" w:left="0"/>
        <w:jc w:val="left"/>
      </w:pPr>
      <w:r>
        <w:t>умений:</w:t>
      </w:r>
    </w:p>
    <w:p w14:paraId="FC120000">
      <w:pPr>
        <w:pStyle w:val="Style_1"/>
        <w:spacing w:before="162" w:line="360" w:lineRule="auto"/>
        <w:ind w:right="521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-67"/>
        </w:rPr>
        <w:t xml:space="preserve"> </w:t>
      </w:r>
      <w:r>
        <w:t>1945–2022 гг. определять (различать) причины, предпосылки, поводы, последствия,</w:t>
      </w:r>
      <w:r>
        <w:rPr>
          <w:spacing w:val="-67"/>
        </w:rPr>
        <w:t xml:space="preserve"> </w:t>
      </w:r>
      <w:r>
        <w:t>указывать</w:t>
      </w:r>
      <w:r>
        <w:rPr>
          <w:spacing w:val="-3"/>
        </w:rPr>
        <w:t xml:space="preserve"> </w:t>
      </w:r>
      <w:r>
        <w:t>итоги,</w:t>
      </w:r>
      <w:r>
        <w:rPr>
          <w:spacing w:val="-2"/>
        </w:rPr>
        <w:t xml:space="preserve"> </w:t>
      </w:r>
      <w:r>
        <w:t>значение исторических событий,</w:t>
      </w:r>
      <w:r>
        <w:rPr>
          <w:spacing w:val="-1"/>
        </w:rPr>
        <w:t xml:space="preserve"> </w:t>
      </w:r>
      <w:r>
        <w:t>явлений,</w:t>
      </w:r>
      <w:r>
        <w:rPr>
          <w:spacing w:val="-4"/>
        </w:rPr>
        <w:t xml:space="preserve"> </w:t>
      </w:r>
      <w:r>
        <w:t>процессов;</w:t>
      </w:r>
    </w:p>
    <w:p w14:paraId="FD120000">
      <w:pPr>
        <w:pStyle w:val="Style_1"/>
        <w:spacing w:line="312" w:lineRule="auto"/>
        <w:ind w:right="521"/>
      </w:pPr>
      <w:r>
        <w:rPr>
          <w:spacing w:val="-1"/>
        </w:rPr>
        <w:t xml:space="preserve">устанавливать причинно-следственные, пространственные, </w:t>
      </w:r>
      <w:r>
        <w:t>временны</w:t>
      </w:r>
      <w:r>
        <w:t xml:space="preserve">́ </w:t>
      </w:r>
      <w:r>
        <w:t>е связи</w:t>
      </w:r>
      <w:r>
        <w:rPr>
          <w:spacing w:val="1"/>
        </w:rPr>
        <w:t xml:space="preserve"> </w:t>
      </w:r>
      <w:r>
        <w:t>между</w:t>
      </w:r>
      <w:r>
        <w:rPr>
          <w:spacing w:val="45"/>
        </w:rPr>
        <w:t xml:space="preserve"> </w:t>
      </w:r>
      <w:r>
        <w:t>историческими</w:t>
      </w:r>
      <w:r>
        <w:rPr>
          <w:spacing w:val="44"/>
        </w:rPr>
        <w:t xml:space="preserve"> </w:t>
      </w:r>
      <w:r>
        <w:t>событиями,</w:t>
      </w:r>
      <w:r>
        <w:rPr>
          <w:spacing w:val="42"/>
        </w:rPr>
        <w:t xml:space="preserve"> </w:t>
      </w:r>
      <w:r>
        <w:t>явлениями,</w:t>
      </w:r>
      <w:r>
        <w:rPr>
          <w:spacing w:val="43"/>
        </w:rPr>
        <w:t xml:space="preserve"> </w:t>
      </w:r>
      <w:r>
        <w:t>процессами</w:t>
      </w:r>
      <w:r>
        <w:rPr>
          <w:spacing w:val="44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основе</w:t>
      </w:r>
      <w:r>
        <w:rPr>
          <w:spacing w:val="43"/>
        </w:rPr>
        <w:t xml:space="preserve"> </w:t>
      </w:r>
      <w:r>
        <w:t>анализа</w:t>
      </w:r>
    </w:p>
    <w:p w14:paraId="FE120000">
      <w:pPr>
        <w:pStyle w:val="Style_1"/>
        <w:spacing w:before="56" w:line="360" w:lineRule="auto"/>
        <w:ind w:firstLine="0" w:left="0" w:right="522"/>
      </w:pPr>
      <w:r>
        <w:t>исторической ситуации/информации из истории России и зарубежных стран 1945–</w:t>
      </w:r>
      <w:r>
        <w:rPr>
          <w:spacing w:val="1"/>
        </w:rPr>
        <w:t xml:space="preserve"> </w:t>
      </w:r>
      <w:r>
        <w:t>2022 гг.;</w:t>
      </w:r>
    </w:p>
    <w:p w14:paraId="FF120000">
      <w:pPr>
        <w:pStyle w:val="Style_1"/>
        <w:spacing w:line="360" w:lineRule="auto"/>
        <w:ind w:right="526"/>
      </w:pPr>
      <w:r>
        <w:t>делать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(предпосылках)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 стран</w:t>
      </w:r>
      <w:r>
        <w:rPr>
          <w:spacing w:val="-3"/>
        </w:rPr>
        <w:t xml:space="preserve"> </w:t>
      </w:r>
      <w:r>
        <w:t>1945–2022</w:t>
      </w:r>
      <w:r>
        <w:rPr>
          <w:spacing w:val="1"/>
        </w:rPr>
        <w:t xml:space="preserve"> </w:t>
      </w:r>
      <w:r>
        <w:t>гг.;</w:t>
      </w:r>
    </w:p>
    <w:p w14:paraId="00130000">
      <w:pPr>
        <w:pStyle w:val="Style_1"/>
        <w:spacing w:line="360" w:lineRule="auto"/>
        <w:ind w:right="521"/>
      </w:pPr>
      <w:r>
        <w:t>излагать</w:t>
      </w:r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следственных,</w:t>
      </w:r>
      <w:r>
        <w:rPr>
          <w:spacing w:val="1"/>
        </w:rPr>
        <w:t xml:space="preserve"> </w:t>
      </w:r>
      <w:r>
        <w:t>пространственно-временных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исторических</w:t>
      </w:r>
      <w:r>
        <w:rPr>
          <w:spacing w:val="7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-2"/>
        </w:rPr>
        <w:t xml:space="preserve"> </w:t>
      </w:r>
      <w:r>
        <w:t>процессов;</w:t>
      </w:r>
    </w:p>
    <w:p w14:paraId="01130000">
      <w:pPr>
        <w:pStyle w:val="Style_1"/>
        <w:spacing w:before="1" w:line="360" w:lineRule="auto"/>
        <w:ind w:right="527"/>
      </w:pPr>
      <w:r>
        <w:t>соотносить события истории родного края, истории России и 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1945–2022</w:t>
      </w:r>
      <w:r>
        <w:rPr>
          <w:spacing w:val="1"/>
        </w:rPr>
        <w:t xml:space="preserve"> </w:t>
      </w:r>
      <w:r>
        <w:t>гг.;</w:t>
      </w:r>
    </w:p>
    <w:p w14:paraId="02130000">
      <w:pPr>
        <w:pStyle w:val="Style_1"/>
        <w:spacing w:line="360" w:lineRule="auto"/>
        <w:ind w:right="524"/>
      </w:pPr>
      <w:r>
        <w:t>определять</w:t>
      </w:r>
      <w:r>
        <w:rPr>
          <w:spacing w:val="1"/>
        </w:rPr>
        <w:t xml:space="preserve"> </w:t>
      </w:r>
      <w:r>
        <w:t>современников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 человечества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-3"/>
        </w:rPr>
        <w:t xml:space="preserve"> </w:t>
      </w:r>
      <w:r>
        <w:t>1945–2022</w:t>
      </w:r>
      <w:r>
        <w:rPr>
          <w:spacing w:val="1"/>
        </w:rPr>
        <w:t xml:space="preserve"> </w:t>
      </w:r>
      <w:r>
        <w:t>гг.</w:t>
      </w:r>
    </w:p>
    <w:p w14:paraId="03130000">
      <w:pPr>
        <w:pStyle w:val="Style_5"/>
        <w:numPr>
          <w:ilvl w:val="3"/>
          <w:numId w:val="39"/>
        </w:numPr>
        <w:tabs>
          <w:tab w:leader="none" w:pos="215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аутентичные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вещественные, аудиовизуальные) по истории России и зарубежных стран 1945–</w:t>
      </w:r>
      <w:r>
        <w:rPr>
          <w:spacing w:val="1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гг.,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периодом; выявлять общее и различия; привлекать контекстную информацию 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2"/>
          <w:sz w:val="28"/>
        </w:rPr>
        <w:t xml:space="preserve"> </w:t>
      </w:r>
      <w:r>
        <w:rPr>
          <w:sz w:val="28"/>
        </w:rPr>
        <w:t>источниками.</w:t>
      </w:r>
    </w:p>
    <w:p w14:paraId="04130000">
      <w:pPr>
        <w:pStyle w:val="Style_1"/>
        <w:spacing w:line="360" w:lineRule="auto"/>
        <w:ind/>
        <w:jc w:val="left"/>
      </w:pPr>
      <w:r>
        <w:t>Структура</w:t>
      </w:r>
      <w:r>
        <w:rPr>
          <w:spacing w:val="30"/>
        </w:rPr>
        <w:t xml:space="preserve"> </w:t>
      </w:r>
      <w:r>
        <w:t>предметного</w:t>
      </w:r>
      <w:r>
        <w:rPr>
          <w:spacing w:val="30"/>
        </w:rPr>
        <w:t xml:space="preserve"> </w:t>
      </w:r>
      <w:r>
        <w:t>результата</w:t>
      </w:r>
      <w:r>
        <w:rPr>
          <w:spacing w:val="30"/>
        </w:rPr>
        <w:t xml:space="preserve"> </w:t>
      </w:r>
      <w:r>
        <w:t>включает</w:t>
      </w:r>
      <w:r>
        <w:rPr>
          <w:spacing w:val="29"/>
        </w:rPr>
        <w:t xml:space="preserve"> </w:t>
      </w:r>
      <w:r>
        <w:t>следующий</w:t>
      </w:r>
      <w:r>
        <w:rPr>
          <w:spacing w:val="30"/>
        </w:rPr>
        <w:t xml:space="preserve"> </w:t>
      </w:r>
      <w:r>
        <w:t>перечень</w:t>
      </w:r>
      <w:r>
        <w:rPr>
          <w:spacing w:val="28"/>
        </w:rPr>
        <w:t xml:space="preserve"> </w:t>
      </w:r>
      <w:r>
        <w:t>знаний</w:t>
      </w:r>
      <w:r>
        <w:rPr>
          <w:spacing w:val="2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умений:</w:t>
      </w:r>
    </w:p>
    <w:p w14:paraId="05130000">
      <w:pPr>
        <w:pStyle w:val="Style_1"/>
        <w:spacing w:before="1" w:line="360" w:lineRule="auto"/>
        <w:ind/>
        <w:jc w:val="left"/>
      </w:pPr>
      <w:r>
        <w:t>различать</w:t>
      </w:r>
      <w:r>
        <w:rPr>
          <w:spacing w:val="23"/>
        </w:rPr>
        <w:t xml:space="preserve"> </w:t>
      </w:r>
      <w:r>
        <w:t>виды</w:t>
      </w:r>
      <w:r>
        <w:rPr>
          <w:spacing w:val="26"/>
        </w:rPr>
        <w:t xml:space="preserve"> </w:t>
      </w:r>
      <w:r>
        <w:t>письменных</w:t>
      </w:r>
      <w:r>
        <w:rPr>
          <w:spacing w:val="25"/>
        </w:rPr>
        <w:t xml:space="preserve"> </w:t>
      </w:r>
      <w:r>
        <w:t>исторических</w:t>
      </w:r>
      <w:r>
        <w:rPr>
          <w:spacing w:val="26"/>
        </w:rPr>
        <w:t xml:space="preserve"> </w:t>
      </w:r>
      <w:r>
        <w:t>источников</w:t>
      </w:r>
      <w:r>
        <w:rPr>
          <w:spacing w:val="24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истории</w:t>
      </w:r>
      <w:r>
        <w:rPr>
          <w:spacing w:val="26"/>
        </w:rPr>
        <w:t xml:space="preserve"> </w:t>
      </w:r>
      <w:r>
        <w:t>России</w:t>
      </w:r>
      <w:r>
        <w:rPr>
          <w:spacing w:val="3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всемирной истории 1945–2022</w:t>
      </w:r>
      <w:r>
        <w:rPr>
          <w:spacing w:val="1"/>
        </w:rPr>
        <w:t xml:space="preserve"> </w:t>
      </w:r>
      <w:r>
        <w:t>гг.;</w:t>
      </w:r>
    </w:p>
    <w:p w14:paraId="06130000">
      <w:pPr>
        <w:pStyle w:val="Style_1"/>
        <w:spacing w:line="321" w:lineRule="exact"/>
        <w:ind w:firstLine="0" w:left="1101"/>
        <w:jc w:val="left"/>
      </w:pPr>
      <w:r>
        <w:t>определять</w:t>
      </w:r>
      <w:r>
        <w:rPr>
          <w:spacing w:val="29"/>
        </w:rPr>
        <w:t xml:space="preserve"> </w:t>
      </w:r>
      <w:r>
        <w:t>авторство</w:t>
      </w:r>
      <w:r>
        <w:rPr>
          <w:spacing w:val="100"/>
        </w:rPr>
        <w:t xml:space="preserve"> </w:t>
      </w:r>
      <w:r>
        <w:t>письменного</w:t>
      </w:r>
      <w:r>
        <w:rPr>
          <w:spacing w:val="100"/>
        </w:rPr>
        <w:t xml:space="preserve"> </w:t>
      </w:r>
      <w:r>
        <w:t>исторического</w:t>
      </w:r>
      <w:r>
        <w:rPr>
          <w:spacing w:val="98"/>
        </w:rPr>
        <w:t xml:space="preserve"> </w:t>
      </w:r>
      <w:r>
        <w:t>источника</w:t>
      </w:r>
      <w:r>
        <w:rPr>
          <w:spacing w:val="99"/>
        </w:rPr>
        <w:t xml:space="preserve"> </w:t>
      </w:r>
      <w:r>
        <w:t>по</w:t>
      </w:r>
      <w:r>
        <w:rPr>
          <w:spacing w:val="101"/>
        </w:rPr>
        <w:t xml:space="preserve"> </w:t>
      </w:r>
      <w:r>
        <w:t>истории</w:t>
      </w:r>
    </w:p>
    <w:p w14:paraId="07130000">
      <w:pPr>
        <w:sectPr>
          <w:pgSz w:h="16850" w:orient="portrait" w:w="11910"/>
          <w:pgMar w:bottom="740" w:footer="543" w:header="576" w:left="740" w:right="180" w:top="840"/>
        </w:sectPr>
      </w:pPr>
    </w:p>
    <w:p w14:paraId="08130000">
      <w:pPr>
        <w:pStyle w:val="Style_1"/>
        <w:ind w:firstLine="0" w:left="0"/>
        <w:jc w:val="left"/>
        <w:rPr>
          <w:sz w:val="20"/>
        </w:rPr>
      </w:pPr>
    </w:p>
    <w:p w14:paraId="09130000">
      <w:pPr>
        <w:pStyle w:val="Style_1"/>
        <w:spacing w:before="254" w:line="360" w:lineRule="auto"/>
        <w:ind w:firstLine="0" w:left="0" w:right="522"/>
      </w:pPr>
      <w:r>
        <w:t>России и зарубежных стран 1945–2022 гг., время и место его создания, события,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письменного источника с</w:t>
      </w:r>
      <w:r>
        <w:rPr>
          <w:spacing w:val="-3"/>
        </w:rPr>
        <w:t xml:space="preserve"> </w:t>
      </w:r>
      <w:r>
        <w:t>историческим</w:t>
      </w:r>
      <w:r>
        <w:rPr>
          <w:spacing w:val="-3"/>
        </w:rPr>
        <w:t xml:space="preserve"> </w:t>
      </w:r>
      <w:r>
        <w:t>контекстом;</w:t>
      </w:r>
    </w:p>
    <w:p w14:paraId="0A130000">
      <w:pPr>
        <w:pStyle w:val="Style_1"/>
        <w:spacing w:line="360" w:lineRule="auto"/>
        <w:ind w:right="522"/>
      </w:pP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историческом источнике, характерные признаки описываемых событий, 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по истории</w:t>
      </w:r>
      <w:r>
        <w:rPr>
          <w:spacing w:val="-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зарубежных стран 1945–2022 гг.;</w:t>
      </w:r>
    </w:p>
    <w:p w14:paraId="0B130000">
      <w:pPr>
        <w:pStyle w:val="Style_1"/>
        <w:spacing w:before="1" w:line="360" w:lineRule="auto"/>
        <w:ind w:right="524"/>
      </w:pPr>
      <w:r>
        <w:t>анализировать</w:t>
      </w:r>
      <w:r>
        <w:rPr>
          <w:spacing w:val="1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 стран 1945–2022 гг. с точки зрения его темы, цели, позиции автора</w:t>
      </w:r>
      <w:r>
        <w:rPr>
          <w:spacing w:val="1"/>
        </w:rPr>
        <w:t xml:space="preserve"> </w:t>
      </w:r>
      <w:r>
        <w:t>документа и участников событий, основной мысли, основной и дополнительной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достоверности содержания;</w:t>
      </w:r>
    </w:p>
    <w:p w14:paraId="0C130000">
      <w:pPr>
        <w:pStyle w:val="Style_1"/>
        <w:spacing w:before="1" w:line="360" w:lineRule="auto"/>
        <w:ind w:right="522"/>
      </w:pPr>
      <w:r>
        <w:t>соотносить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1945–2022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исторической картой/схемой);</w:t>
      </w:r>
    </w:p>
    <w:p w14:paraId="0D130000">
      <w:pPr>
        <w:pStyle w:val="Style_1"/>
        <w:spacing w:before="1" w:line="360" w:lineRule="auto"/>
        <w:ind w:right="521"/>
      </w:pPr>
      <w:r>
        <w:t>сопоставлять,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письменных</w:t>
      </w:r>
      <w:r>
        <w:rPr>
          <w:spacing w:val="-67"/>
        </w:rPr>
        <w:t xml:space="preserve"> </w:t>
      </w:r>
      <w:r>
        <w:t>исторических источников по истории России и зарубежных стран 1945–2022 гг.,</w:t>
      </w:r>
      <w:r>
        <w:rPr>
          <w:spacing w:val="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выводы;</w:t>
      </w:r>
    </w:p>
    <w:p w14:paraId="0E130000">
      <w:pPr>
        <w:pStyle w:val="Style_1"/>
        <w:spacing w:line="360" w:lineRule="auto"/>
        <w:ind w:right="528"/>
      </w:pPr>
      <w:r>
        <w:t>использовать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дискуссионных точек зрения;</w:t>
      </w:r>
    </w:p>
    <w:p w14:paraId="0F130000">
      <w:pPr>
        <w:pStyle w:val="Style_1"/>
        <w:spacing w:line="360" w:lineRule="auto"/>
        <w:ind w:right="522"/>
      </w:pPr>
      <w:r>
        <w:t>проводить атрибуцию вещественного исторического источника (определять</w:t>
      </w:r>
      <w:r>
        <w:rPr>
          <w:spacing w:val="1"/>
        </w:rPr>
        <w:t xml:space="preserve"> </w:t>
      </w:r>
      <w:r>
        <w:t>утилитарное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материальную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технику</w:t>
      </w:r>
      <w:r>
        <w:rPr>
          <w:spacing w:val="-67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размер,</w:t>
      </w:r>
      <w:r>
        <w:rPr>
          <w:spacing w:val="1"/>
        </w:rPr>
        <w:t xml:space="preserve"> </w:t>
      </w:r>
      <w:r>
        <w:t>надписи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другие;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вещественный</w:t>
      </w:r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источник с периодом, к которому он относится и другие); используя контекстную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-5"/>
        </w:rPr>
        <w:t xml:space="preserve"> </w:t>
      </w:r>
      <w:r>
        <w:t>описывать</w:t>
      </w:r>
      <w:r>
        <w:rPr>
          <w:spacing w:val="-2"/>
        </w:rPr>
        <w:t xml:space="preserve"> </w:t>
      </w:r>
      <w:r>
        <w:t>вещественный</w:t>
      </w:r>
      <w:r>
        <w:rPr>
          <w:spacing w:val="-1"/>
        </w:rPr>
        <w:t xml:space="preserve"> </w:t>
      </w:r>
      <w:r>
        <w:t>исторический</w:t>
      </w:r>
      <w:r>
        <w:rPr>
          <w:spacing w:val="-3"/>
        </w:rPr>
        <w:t xml:space="preserve"> </w:t>
      </w:r>
      <w:r>
        <w:t>источник;</w:t>
      </w:r>
    </w:p>
    <w:p w14:paraId="10130000">
      <w:pPr>
        <w:pStyle w:val="Style_1"/>
        <w:spacing w:line="360" w:lineRule="auto"/>
        <w:ind w:right="522"/>
      </w:pPr>
      <w:r>
        <w:t>проводить</w:t>
      </w:r>
      <w:r>
        <w:rPr>
          <w:spacing w:val="1"/>
        </w:rPr>
        <w:t xml:space="preserve"> </w:t>
      </w:r>
      <w:r>
        <w:t>атрибуцию</w:t>
      </w:r>
      <w:r>
        <w:rPr>
          <w:spacing w:val="1"/>
        </w:rPr>
        <w:t xml:space="preserve"> </w:t>
      </w:r>
      <w:r>
        <w:t>визуальных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аудиовизуальных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1945–2022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(определять</w:t>
      </w:r>
      <w:r>
        <w:rPr>
          <w:spacing w:val="-67"/>
        </w:rPr>
        <w:t xml:space="preserve"> </w:t>
      </w:r>
      <w:r>
        <w:t>авторство,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источниками);</w:t>
      </w:r>
      <w:r>
        <w:rPr>
          <w:spacing w:val="-67"/>
        </w:rPr>
        <w:t xml:space="preserve"> </w:t>
      </w:r>
      <w:r>
        <w:t>используя контекстную информацию, описывать визуальный и аудиовизуальный</w:t>
      </w:r>
      <w:r>
        <w:rPr>
          <w:spacing w:val="1"/>
        </w:rPr>
        <w:t xml:space="preserve"> </w:t>
      </w:r>
      <w:r>
        <w:t>исторический источник.</w:t>
      </w:r>
    </w:p>
    <w:p w14:paraId="11130000">
      <w:pPr>
        <w:pStyle w:val="Style_5"/>
        <w:numPr>
          <w:ilvl w:val="3"/>
          <w:numId w:val="39"/>
        </w:numPr>
        <w:tabs>
          <w:tab w:leader="none" w:pos="2153" w:val="left"/>
        </w:tabs>
        <w:spacing w:after="0" w:before="0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72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38"/>
          <w:sz w:val="28"/>
        </w:rPr>
        <w:t xml:space="preserve"> </w:t>
      </w:r>
      <w:r>
        <w:rPr>
          <w:sz w:val="28"/>
        </w:rPr>
        <w:t xml:space="preserve">с  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38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40"/>
          <w:sz w:val="28"/>
        </w:rPr>
        <w:t xml:space="preserve"> </w:t>
      </w:r>
      <w:r>
        <w:rPr>
          <w:sz w:val="28"/>
        </w:rPr>
        <w:t>информационной</w:t>
      </w:r>
    </w:p>
    <w:p w14:paraId="12130000">
      <w:pPr>
        <w:sectPr>
          <w:pgSz w:h="16850" w:orient="portrait" w:w="11910"/>
          <w:pgMar w:bottom="740" w:footer="543" w:header="576" w:left="740" w:right="180" w:top="840"/>
        </w:sectPr>
      </w:pPr>
    </w:p>
    <w:p w14:paraId="13130000">
      <w:pPr>
        <w:pStyle w:val="Style_1"/>
        <w:ind w:firstLine="0" w:left="0"/>
        <w:jc w:val="left"/>
        <w:rPr>
          <w:sz w:val="20"/>
        </w:rPr>
      </w:pPr>
    </w:p>
    <w:p w14:paraId="14130000">
      <w:pPr>
        <w:pStyle w:val="Style_1"/>
        <w:spacing w:before="254" w:line="360" w:lineRule="auto"/>
        <w:ind w:firstLine="0" w:left="0" w:right="522"/>
      </w:pPr>
      <w:r>
        <w:t>безопасности поиск исторической информации по истории России и зарубежных</w:t>
      </w:r>
      <w:r>
        <w:rPr>
          <w:spacing w:val="1"/>
        </w:rPr>
        <w:t xml:space="preserve"> </w:t>
      </w:r>
      <w:r>
        <w:t>стран 1945–2022 гг. в справочной литературе, сети Интернет, средствах 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действительности.</w:t>
      </w:r>
    </w:p>
    <w:p w14:paraId="15130000">
      <w:pPr>
        <w:pStyle w:val="Style_1"/>
        <w:spacing w:before="2" w:line="360" w:lineRule="auto"/>
        <w:ind w:right="522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14:paraId="16130000">
      <w:pPr>
        <w:pStyle w:val="Style_1"/>
        <w:spacing w:line="360" w:lineRule="auto"/>
        <w:ind w:right="526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информации;</w:t>
      </w:r>
    </w:p>
    <w:p w14:paraId="17130000">
      <w:pPr>
        <w:pStyle w:val="Style_1"/>
        <w:spacing w:line="360" w:lineRule="auto"/>
        <w:ind w:right="522"/>
      </w:pPr>
      <w:r>
        <w:t>самостоятельно осуществлять поиск достоверных исторических источников,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(явлений,</w:t>
      </w:r>
      <w:r>
        <w:rPr>
          <w:spacing w:val="1"/>
        </w:rPr>
        <w:t xml:space="preserve"> </w:t>
      </w:r>
      <w:r>
        <w:t>процессов)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 стран</w:t>
      </w:r>
      <w:r>
        <w:rPr>
          <w:spacing w:val="-1"/>
        </w:rPr>
        <w:t xml:space="preserve"> </w:t>
      </w:r>
      <w:r>
        <w:t>1945–2022</w:t>
      </w:r>
      <w:r>
        <w:rPr>
          <w:spacing w:val="1"/>
        </w:rPr>
        <w:t xml:space="preserve"> </w:t>
      </w:r>
      <w:r>
        <w:t>гг.;</w:t>
      </w:r>
    </w:p>
    <w:p w14:paraId="18130000">
      <w:pPr>
        <w:pStyle w:val="Style_1"/>
        <w:spacing w:line="360" w:lineRule="auto"/>
        <w:ind w:right="522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достоверные</w:t>
      </w:r>
      <w:r>
        <w:rPr>
          <w:spacing w:val="-67"/>
        </w:rPr>
        <w:t xml:space="preserve"> </w:t>
      </w:r>
      <w:r>
        <w:t>визуальные источники исторической информации, иллюстрирующие сущностные</w:t>
      </w:r>
      <w:r>
        <w:rPr>
          <w:spacing w:val="1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явлений,</w:t>
      </w:r>
      <w:r>
        <w:rPr>
          <w:spacing w:val="-2"/>
        </w:rPr>
        <w:t xml:space="preserve"> </w:t>
      </w:r>
      <w:r>
        <w:t>процессов;</w:t>
      </w:r>
    </w:p>
    <w:p w14:paraId="19130000">
      <w:pPr>
        <w:pStyle w:val="Style_1"/>
        <w:spacing w:line="360" w:lineRule="auto"/>
        <w:ind w:right="524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исторической</w:t>
      </w:r>
      <w:r>
        <w:rPr>
          <w:spacing w:val="7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 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1945–2022</w:t>
      </w:r>
      <w:r>
        <w:rPr>
          <w:spacing w:val="1"/>
        </w:rPr>
        <w:t xml:space="preserve"> </w:t>
      </w:r>
      <w:r>
        <w:t>гг.;</w:t>
      </w:r>
    </w:p>
    <w:p w14:paraId="1A130000">
      <w:pPr>
        <w:pStyle w:val="Style_1"/>
        <w:spacing w:before="1" w:line="360" w:lineRule="auto"/>
        <w:ind w:right="527"/>
      </w:pP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действительности.</w:t>
      </w:r>
    </w:p>
    <w:p w14:paraId="1B130000">
      <w:pPr>
        <w:pStyle w:val="Style_5"/>
        <w:numPr>
          <w:ilvl w:val="3"/>
          <w:numId w:val="39"/>
        </w:numPr>
        <w:tabs>
          <w:tab w:leader="none" w:pos="2153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исторической информации, в том числе исторические карты (схемы), по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1945–2022</w:t>
      </w:r>
      <w:r>
        <w:rPr>
          <w:spacing w:val="1"/>
          <w:sz w:val="28"/>
        </w:rPr>
        <w:t xml:space="preserve"> </w:t>
      </w:r>
      <w:r>
        <w:rPr>
          <w:sz w:val="28"/>
        </w:rPr>
        <w:t>гг.;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источниках;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1"/>
          <w:sz w:val="28"/>
        </w:rPr>
        <w:t xml:space="preserve"> </w:t>
      </w:r>
      <w:r>
        <w:rPr>
          <w:sz w:val="28"/>
        </w:rPr>
        <w:t>схем,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графиков,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диаграмм;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проектов по новейшей истории, в том числе на региональном материале (с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4"/>
          <w:sz w:val="28"/>
        </w:rPr>
        <w:t xml:space="preserve"> </w:t>
      </w:r>
      <w:r>
        <w:rPr>
          <w:sz w:val="28"/>
        </w:rPr>
        <w:t>библиотек,</w:t>
      </w:r>
      <w:r>
        <w:rPr>
          <w:spacing w:val="-1"/>
          <w:sz w:val="28"/>
        </w:rPr>
        <w:t xml:space="preserve"> </w:t>
      </w:r>
      <w:r>
        <w:rPr>
          <w:sz w:val="28"/>
        </w:rPr>
        <w:t>музеев</w:t>
      </w:r>
      <w:r>
        <w:rPr>
          <w:spacing w:val="-2"/>
          <w:sz w:val="28"/>
        </w:rPr>
        <w:t xml:space="preserve"> </w:t>
      </w:r>
      <w:r>
        <w:rPr>
          <w:sz w:val="28"/>
        </w:rPr>
        <w:t>и других).</w:t>
      </w:r>
    </w:p>
    <w:p w14:paraId="1C130000">
      <w:pPr>
        <w:pStyle w:val="Style_1"/>
        <w:ind w:firstLine="0" w:left="1101"/>
      </w:pPr>
      <w:r>
        <w:t>Структура</w:t>
      </w:r>
      <w:r>
        <w:rPr>
          <w:spacing w:val="29"/>
        </w:rPr>
        <w:t xml:space="preserve"> </w:t>
      </w:r>
      <w:r>
        <w:t>предметного</w:t>
      </w:r>
      <w:r>
        <w:rPr>
          <w:spacing w:val="30"/>
        </w:rPr>
        <w:t xml:space="preserve"> </w:t>
      </w:r>
      <w:r>
        <w:t>результата</w:t>
      </w:r>
      <w:r>
        <w:rPr>
          <w:spacing w:val="29"/>
        </w:rPr>
        <w:t xml:space="preserve"> </w:t>
      </w:r>
      <w:r>
        <w:t>включает</w:t>
      </w:r>
      <w:r>
        <w:rPr>
          <w:spacing w:val="29"/>
        </w:rPr>
        <w:t xml:space="preserve"> </w:t>
      </w:r>
      <w:r>
        <w:t>следующий</w:t>
      </w:r>
      <w:r>
        <w:rPr>
          <w:spacing w:val="31"/>
        </w:rPr>
        <w:t xml:space="preserve"> </w:t>
      </w:r>
      <w:r>
        <w:t>перечень</w:t>
      </w:r>
      <w:r>
        <w:rPr>
          <w:spacing w:val="28"/>
        </w:rPr>
        <w:t xml:space="preserve"> </w:t>
      </w:r>
      <w:r>
        <w:t>знаний</w:t>
      </w:r>
      <w:r>
        <w:rPr>
          <w:spacing w:val="32"/>
        </w:rPr>
        <w:t xml:space="preserve"> </w:t>
      </w:r>
      <w:r>
        <w:t>и</w:t>
      </w:r>
    </w:p>
    <w:p w14:paraId="1D130000">
      <w:pPr>
        <w:sectPr>
          <w:pgSz w:h="16850" w:orient="portrait" w:w="11910"/>
          <w:pgMar w:bottom="740" w:footer="543" w:header="576" w:left="740" w:right="180" w:top="840"/>
        </w:sectPr>
      </w:pPr>
    </w:p>
    <w:p w14:paraId="1E130000">
      <w:pPr>
        <w:pStyle w:val="Style_1"/>
        <w:ind w:firstLine="0" w:left="0"/>
        <w:jc w:val="left"/>
        <w:rPr>
          <w:sz w:val="20"/>
        </w:rPr>
      </w:pPr>
    </w:p>
    <w:p w14:paraId="1F130000">
      <w:pPr>
        <w:pStyle w:val="Style_1"/>
        <w:spacing w:before="254"/>
        <w:ind w:firstLine="0" w:left="0"/>
        <w:jc w:val="left"/>
      </w:pPr>
      <w:r>
        <w:t>умений:</w:t>
      </w:r>
    </w:p>
    <w:p w14:paraId="20130000">
      <w:pPr>
        <w:pStyle w:val="Style_1"/>
        <w:spacing w:before="162" w:line="360" w:lineRule="auto"/>
        <w:ind w:right="521"/>
      </w:pPr>
      <w:r>
        <w:t>определять на основе информации, представленной в текстовом источнике</w:t>
      </w:r>
      <w:r>
        <w:rPr>
          <w:spacing w:val="1"/>
        </w:rPr>
        <w:t xml:space="preserve"> </w:t>
      </w:r>
      <w:r>
        <w:t>исторической информации, характерные признаки описываемых событий (явлений,</w:t>
      </w:r>
      <w:r>
        <w:rPr>
          <w:spacing w:val="-67"/>
        </w:rPr>
        <w:t xml:space="preserve"> </w:t>
      </w:r>
      <w:r>
        <w:t>процессов)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зарубежных стран</w:t>
      </w:r>
      <w:r>
        <w:rPr>
          <w:spacing w:val="-2"/>
        </w:rPr>
        <w:t xml:space="preserve"> </w:t>
      </w:r>
      <w:r>
        <w:t>1945–2022 гг.;</w:t>
      </w:r>
    </w:p>
    <w:p w14:paraId="21130000">
      <w:pPr>
        <w:pStyle w:val="Style_1"/>
        <w:spacing w:line="360" w:lineRule="auto"/>
        <w:ind w:right="522"/>
      </w:pP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 по истории России и зарубежных стран 1945–2022 гг. и составлять на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план,</w:t>
      </w:r>
      <w:r>
        <w:rPr>
          <w:spacing w:val="-1"/>
        </w:rPr>
        <w:t xml:space="preserve"> </w:t>
      </w:r>
      <w:r>
        <w:t>таблицу,</w:t>
      </w:r>
      <w:r>
        <w:rPr>
          <w:spacing w:val="-1"/>
        </w:rPr>
        <w:t xml:space="preserve"> </w:t>
      </w:r>
      <w:r>
        <w:t>схему;</w:t>
      </w:r>
    </w:p>
    <w:p w14:paraId="22130000">
      <w:pPr>
        <w:pStyle w:val="Style_1"/>
        <w:spacing w:line="360" w:lineRule="auto"/>
        <w:ind w:right="521"/>
      </w:pPr>
      <w:r>
        <w:t>узнавать,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(схеме)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обозначенные</w:t>
      </w:r>
      <w:r>
        <w:rPr>
          <w:spacing w:val="-67"/>
        </w:rPr>
        <w:t xml:space="preserve"> </w:t>
      </w:r>
      <w:r>
        <w:t>условными знаками, характеризовать историческое пространство (географические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расселения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памятников культуры и другие), изучаемые события, явления, процессы 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 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1945–2022</w:t>
      </w:r>
      <w:r>
        <w:rPr>
          <w:spacing w:val="1"/>
        </w:rPr>
        <w:t xml:space="preserve"> </w:t>
      </w:r>
      <w:r>
        <w:t>гг.;</w:t>
      </w:r>
    </w:p>
    <w:p w14:paraId="23130000">
      <w:pPr>
        <w:pStyle w:val="Style_1"/>
        <w:spacing w:line="360" w:lineRule="auto"/>
        <w:ind w:right="522"/>
      </w:pPr>
      <w:r>
        <w:t>привлекать контекстную информацию при работе с исторической картой и</w:t>
      </w:r>
      <w:r>
        <w:rPr>
          <w:spacing w:val="1"/>
        </w:rPr>
        <w:t xml:space="preserve"> </w:t>
      </w:r>
      <w:r>
        <w:t>рассказывать</w:t>
      </w:r>
      <w:r>
        <w:rPr>
          <w:spacing w:val="-6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-2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историческую</w:t>
      </w:r>
      <w:r>
        <w:rPr>
          <w:spacing w:val="3"/>
        </w:rPr>
        <w:t xml:space="preserve"> </w:t>
      </w:r>
      <w:r>
        <w:t>карту;</w:t>
      </w:r>
    </w:p>
    <w:p w14:paraId="24130000">
      <w:pPr>
        <w:pStyle w:val="Style_1"/>
        <w:spacing w:line="360" w:lineRule="auto"/>
        <w:ind w:right="522"/>
      </w:pPr>
      <w:r>
        <w:t>сопоставлять,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7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более исторических картах/схемах по истории России и зарубежных стран 1945–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гг.;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карты/схемы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виде</w:t>
      </w:r>
      <w:r>
        <w:rPr>
          <w:spacing w:val="-67"/>
        </w:rPr>
        <w:t xml:space="preserve"> </w:t>
      </w:r>
      <w:r>
        <w:t>таблицы,</w:t>
      </w:r>
      <w:r>
        <w:rPr>
          <w:spacing w:val="-2"/>
        </w:rPr>
        <w:t xml:space="preserve"> </w:t>
      </w:r>
      <w:r>
        <w:t>схемы;</w:t>
      </w:r>
      <w:r>
        <w:rPr>
          <w:spacing w:val="-2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выводы;</w:t>
      </w:r>
    </w:p>
    <w:p w14:paraId="25130000">
      <w:pPr>
        <w:pStyle w:val="Style_1"/>
        <w:spacing w:line="360" w:lineRule="auto"/>
        <w:ind w:right="521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(схеме)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1945–2022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(размеры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геополитических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государств, народов,</w:t>
      </w:r>
      <w:r>
        <w:rPr>
          <w:spacing w:val="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выводы;</w:t>
      </w:r>
    </w:p>
    <w:p w14:paraId="26130000">
      <w:pPr>
        <w:pStyle w:val="Style_1"/>
        <w:spacing w:line="360" w:lineRule="auto"/>
        <w:ind w:right="523"/>
      </w:pPr>
      <w:r>
        <w:t>сопоставлять</w:t>
      </w:r>
      <w:r>
        <w:rPr>
          <w:spacing w:val="47"/>
        </w:rPr>
        <w:t xml:space="preserve"> </w:t>
      </w:r>
      <w:r>
        <w:t>информацию,</w:t>
      </w:r>
      <w:r>
        <w:rPr>
          <w:spacing w:val="48"/>
        </w:rPr>
        <w:t xml:space="preserve"> </w:t>
      </w:r>
      <w:r>
        <w:t>представленную</w:t>
      </w:r>
      <w:r>
        <w:rPr>
          <w:spacing w:val="47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исторической</w:t>
      </w:r>
      <w:r>
        <w:rPr>
          <w:spacing w:val="48"/>
        </w:rPr>
        <w:t xml:space="preserve"> </w:t>
      </w:r>
      <w:r>
        <w:t>карте</w:t>
      </w:r>
      <w:r>
        <w:rPr>
          <w:spacing w:val="48"/>
        </w:rPr>
        <w:t xml:space="preserve"> </w:t>
      </w:r>
      <w:r>
        <w:t>(схеме)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1945–2022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аутентичных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источников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источников</w:t>
      </w:r>
      <w:r>
        <w:rPr>
          <w:spacing w:val="-5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информации;</w:t>
      </w:r>
    </w:p>
    <w:p w14:paraId="27130000">
      <w:pPr>
        <w:pStyle w:val="Style_1"/>
        <w:spacing w:line="360" w:lineRule="auto"/>
        <w:ind w:right="524"/>
      </w:pPr>
      <w:r>
        <w:t>определять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посвящены</w:t>
      </w:r>
      <w:r>
        <w:rPr>
          <w:spacing w:val="1"/>
        </w:rPr>
        <w:t xml:space="preserve"> </w:t>
      </w:r>
      <w:r>
        <w:t>визуальные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исторической</w:t>
      </w:r>
      <w:r>
        <w:rPr>
          <w:spacing w:val="2"/>
        </w:rPr>
        <w:t xml:space="preserve"> </w:t>
      </w:r>
      <w:r>
        <w:t>информации;</w:t>
      </w:r>
    </w:p>
    <w:p w14:paraId="28130000">
      <w:pPr>
        <w:pStyle w:val="Style_1"/>
        <w:spacing w:line="321" w:lineRule="exact"/>
        <w:ind w:firstLine="0" w:left="1101"/>
      </w:pPr>
      <w:r>
        <w:t xml:space="preserve">на  </w:t>
      </w:r>
      <w:r>
        <w:rPr>
          <w:spacing w:val="5"/>
        </w:rPr>
        <w:t xml:space="preserve"> </w:t>
      </w:r>
      <w:r>
        <w:t xml:space="preserve">основании   </w:t>
      </w:r>
      <w:r>
        <w:rPr>
          <w:spacing w:val="4"/>
        </w:rPr>
        <w:t xml:space="preserve"> </w:t>
      </w:r>
      <w:r>
        <w:t xml:space="preserve">визуальных   </w:t>
      </w:r>
      <w:r>
        <w:rPr>
          <w:spacing w:val="3"/>
        </w:rPr>
        <w:t xml:space="preserve"> </w:t>
      </w:r>
      <w:r>
        <w:t xml:space="preserve">источников   </w:t>
      </w:r>
      <w:r>
        <w:rPr>
          <w:spacing w:val="4"/>
        </w:rPr>
        <w:t xml:space="preserve"> </w:t>
      </w:r>
      <w:r>
        <w:t xml:space="preserve">исторической   </w:t>
      </w:r>
      <w:r>
        <w:rPr>
          <w:spacing w:val="3"/>
        </w:rPr>
        <w:t xml:space="preserve"> </w:t>
      </w:r>
      <w:r>
        <w:t xml:space="preserve">информации   </w:t>
      </w:r>
      <w:r>
        <w:rPr>
          <w:spacing w:val="11"/>
        </w:rPr>
        <w:t xml:space="preserve"> </w:t>
      </w:r>
      <w:r>
        <w:t>и</w:t>
      </w:r>
    </w:p>
    <w:p w14:paraId="29130000">
      <w:pPr>
        <w:sectPr>
          <w:pgSz w:h="16850" w:orient="portrait" w:w="11910"/>
          <w:pgMar w:bottom="740" w:footer="543" w:header="576" w:left="740" w:right="180" w:top="840"/>
        </w:sectPr>
      </w:pPr>
    </w:p>
    <w:p w14:paraId="2A130000">
      <w:pPr>
        <w:pStyle w:val="Style_1"/>
        <w:ind w:firstLine="0" w:left="0"/>
        <w:jc w:val="left"/>
        <w:rPr>
          <w:sz w:val="20"/>
        </w:rPr>
      </w:pPr>
    </w:p>
    <w:p w14:paraId="2B130000">
      <w:pPr>
        <w:pStyle w:val="Style_1"/>
        <w:spacing w:before="254" w:line="360" w:lineRule="auto"/>
        <w:ind w:firstLine="0" w:left="0" w:right="522"/>
      </w:pPr>
      <w:r>
        <w:t>статистической информации по истории России и зарубежных стран 1945–2022 гг.</w:t>
      </w:r>
      <w:r>
        <w:rPr>
          <w:spacing w:val="1"/>
        </w:rPr>
        <w:t xml:space="preserve"> </w:t>
      </w:r>
      <w:r>
        <w:t>проводить сравнение исторических событий, явлений, процессов истории России и</w:t>
      </w:r>
      <w:r>
        <w:rPr>
          <w:spacing w:val="1"/>
        </w:rPr>
        <w:t xml:space="preserve"> </w:t>
      </w:r>
      <w:r>
        <w:t>зарубежных стран</w:t>
      </w:r>
      <w:r>
        <w:rPr>
          <w:spacing w:val="-3"/>
        </w:rPr>
        <w:t xml:space="preserve"> </w:t>
      </w:r>
      <w:r>
        <w:t>1945–2022</w:t>
      </w:r>
      <w:r>
        <w:rPr>
          <w:spacing w:val="1"/>
        </w:rPr>
        <w:t xml:space="preserve"> </w:t>
      </w:r>
      <w:r>
        <w:t>гг.;</w:t>
      </w:r>
    </w:p>
    <w:p w14:paraId="2C130000">
      <w:pPr>
        <w:pStyle w:val="Style_1"/>
        <w:spacing w:line="360" w:lineRule="auto"/>
        <w:ind w:right="526"/>
      </w:pPr>
      <w:r>
        <w:t>сопоставлять визуальные источники исторической информации по истории</w:t>
      </w:r>
      <w:r>
        <w:rPr>
          <w:spacing w:val="1"/>
        </w:rPr>
        <w:t xml:space="preserve"> </w:t>
      </w:r>
      <w:r>
        <w:t>России и зарубежных стран 1945–2022 гг. с информацией из других исторических</w:t>
      </w:r>
      <w:r>
        <w:rPr>
          <w:spacing w:val="1"/>
        </w:rPr>
        <w:t xml:space="preserve"> </w:t>
      </w:r>
      <w:r>
        <w:t>источников,</w:t>
      </w:r>
      <w:r>
        <w:rPr>
          <w:spacing w:val="-2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выводы;</w:t>
      </w:r>
    </w:p>
    <w:p w14:paraId="2D130000">
      <w:pPr>
        <w:pStyle w:val="Style_1"/>
        <w:spacing w:before="1" w:line="360" w:lineRule="auto"/>
        <w:ind w:right="524"/>
      </w:pPr>
      <w:r>
        <w:t>представлять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диаграмм;</w:t>
      </w:r>
    </w:p>
    <w:p w14:paraId="2E130000">
      <w:pPr>
        <w:pStyle w:val="Style_1"/>
        <w:spacing w:line="360" w:lineRule="auto"/>
        <w:ind w:right="522"/>
      </w:pPr>
      <w:r>
        <w:t>использовать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 в подготовке учебных проектов по истории России 1945–2022 гг., в том</w:t>
      </w:r>
      <w:r>
        <w:rPr>
          <w:spacing w:val="1"/>
        </w:rPr>
        <w:t xml:space="preserve"> </w:t>
      </w:r>
      <w:r>
        <w:t>числе на региональном материале, с использованием ресурсов библиотек, музеев и</w:t>
      </w:r>
      <w:r>
        <w:rPr>
          <w:spacing w:val="1"/>
        </w:rPr>
        <w:t xml:space="preserve"> </w:t>
      </w:r>
      <w:r>
        <w:t>других.</w:t>
      </w:r>
    </w:p>
    <w:p w14:paraId="2F130000">
      <w:pPr>
        <w:pStyle w:val="Style_5"/>
        <w:numPr>
          <w:ilvl w:val="3"/>
          <w:numId w:val="39"/>
        </w:numPr>
        <w:tabs>
          <w:tab w:leader="none" w:pos="215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национальной и религиозной принадлежности на основе ценностей 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 общества: идеалов гуманизма, демократии, мира и взаимопонимания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народами, людьми разных культур; проявление уважения к 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14:paraId="30130000">
      <w:pPr>
        <w:pStyle w:val="Style_1"/>
        <w:spacing w:line="360" w:lineRule="auto"/>
        <w:ind w:right="522"/>
      </w:pPr>
      <w:r>
        <w:t>Достижение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многонационального государства, важности уважения и взаимопонимания между</w:t>
      </w:r>
      <w:r>
        <w:rPr>
          <w:spacing w:val="1"/>
        </w:rPr>
        <w:t xml:space="preserve"> </w:t>
      </w:r>
      <w:r>
        <w:t>всеми</w:t>
      </w:r>
      <w:r>
        <w:rPr>
          <w:spacing w:val="-1"/>
        </w:rPr>
        <w:t xml:space="preserve"> </w:t>
      </w:r>
      <w:r>
        <w:t>народами России.</w:t>
      </w:r>
    </w:p>
    <w:p w14:paraId="31130000">
      <w:pPr>
        <w:pStyle w:val="Style_1"/>
        <w:spacing w:before="2" w:line="360" w:lineRule="auto"/>
        <w:ind w:right="522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14:paraId="32130000">
      <w:pPr>
        <w:pStyle w:val="Style_1"/>
        <w:spacing w:line="360" w:lineRule="auto"/>
        <w:ind w:right="523"/>
      </w:pP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политического,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-67"/>
        </w:rPr>
        <w:t xml:space="preserve"> </w:t>
      </w:r>
      <w:r>
        <w:t>знакомство с культурой,</w:t>
      </w:r>
      <w:r>
        <w:rPr>
          <w:spacing w:val="-2"/>
        </w:rPr>
        <w:t xml:space="preserve"> </w:t>
      </w:r>
      <w:r>
        <w:t>традициями и</w:t>
      </w:r>
      <w:r>
        <w:rPr>
          <w:spacing w:val="-4"/>
        </w:rPr>
        <w:t xml:space="preserve"> </w:t>
      </w:r>
      <w:r>
        <w:t>обычаями народов</w:t>
      </w:r>
      <w:r>
        <w:rPr>
          <w:spacing w:val="-3"/>
        </w:rPr>
        <w:t xml:space="preserve"> </w:t>
      </w:r>
      <w:r>
        <w:t>России;</w:t>
      </w:r>
    </w:p>
    <w:p w14:paraId="33130000">
      <w:pPr>
        <w:pStyle w:val="Style_1"/>
        <w:spacing w:line="360" w:lineRule="auto"/>
        <w:ind w:right="522"/>
      </w:pPr>
      <w:r>
        <w:t>знать исторические примеры эффективного взаимодействия народов нашей</w:t>
      </w:r>
      <w:r>
        <w:rPr>
          <w:spacing w:val="1"/>
        </w:rPr>
        <w:t xml:space="preserve"> </w:t>
      </w:r>
      <w:r>
        <w:t>страны</w:t>
      </w:r>
      <w:r>
        <w:rPr>
          <w:spacing w:val="38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защиты</w:t>
      </w:r>
      <w:r>
        <w:rPr>
          <w:spacing w:val="36"/>
        </w:rPr>
        <w:t xml:space="preserve"> </w:t>
      </w:r>
      <w:r>
        <w:t>Родины</w:t>
      </w:r>
      <w:r>
        <w:rPr>
          <w:spacing w:val="39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t>внешних</w:t>
      </w:r>
      <w:r>
        <w:rPr>
          <w:spacing w:val="39"/>
        </w:rPr>
        <w:t xml:space="preserve"> </w:t>
      </w:r>
      <w:r>
        <w:t>врагов,</w:t>
      </w:r>
      <w:r>
        <w:rPr>
          <w:spacing w:val="36"/>
        </w:rPr>
        <w:t xml:space="preserve"> </w:t>
      </w:r>
      <w:r>
        <w:t>достижения</w:t>
      </w:r>
      <w:r>
        <w:rPr>
          <w:spacing w:val="46"/>
        </w:rPr>
        <w:t xml:space="preserve"> </w:t>
      </w:r>
      <w:r>
        <w:t>общих</w:t>
      </w:r>
      <w:r>
        <w:rPr>
          <w:spacing w:val="38"/>
        </w:rPr>
        <w:t xml:space="preserve"> </w:t>
      </w:r>
      <w:r>
        <w:t>целей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деле</w:t>
      </w:r>
    </w:p>
    <w:p w14:paraId="34130000">
      <w:pPr>
        <w:sectPr>
          <w:pgSz w:h="16850" w:orient="portrait" w:w="11910"/>
          <w:pgMar w:bottom="740" w:footer="543" w:header="576" w:left="740" w:right="180" w:top="840"/>
        </w:sectPr>
      </w:pPr>
    </w:p>
    <w:p w14:paraId="35130000">
      <w:pPr>
        <w:pStyle w:val="Style_1"/>
        <w:ind w:firstLine="0" w:left="0"/>
        <w:jc w:val="left"/>
        <w:rPr>
          <w:sz w:val="20"/>
        </w:rPr>
      </w:pPr>
    </w:p>
    <w:p w14:paraId="36130000">
      <w:pPr>
        <w:pStyle w:val="Style_1"/>
        <w:spacing w:before="254"/>
        <w:ind w:firstLine="0" w:left="0"/>
      </w:pPr>
      <w:r>
        <w:t>политического,</w:t>
      </w:r>
      <w:r>
        <w:rPr>
          <w:spacing w:val="-6"/>
        </w:rPr>
        <w:t xml:space="preserve"> </w:t>
      </w:r>
      <w:r>
        <w:t>социально-экономического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России;</w:t>
      </w:r>
    </w:p>
    <w:p w14:paraId="37130000">
      <w:pPr>
        <w:pStyle w:val="Style_1"/>
        <w:spacing w:before="162" w:line="360" w:lineRule="auto"/>
        <w:ind w:right="521"/>
      </w:pP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традиций,</w:t>
      </w:r>
      <w:r>
        <w:rPr>
          <w:spacing w:val="-2"/>
        </w:rPr>
        <w:t xml:space="preserve"> </w:t>
      </w:r>
      <w:r>
        <w:t>обычаев,</w:t>
      </w:r>
      <w:r>
        <w:rPr>
          <w:spacing w:val="-5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страны;</w:t>
      </w:r>
    </w:p>
    <w:p w14:paraId="38130000">
      <w:pPr>
        <w:pStyle w:val="Style_1"/>
        <w:spacing w:line="360" w:lineRule="auto"/>
        <w:ind w:right="522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полилогическом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посвященном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1945–2022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67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современного русского</w:t>
      </w:r>
      <w:r>
        <w:rPr>
          <w:spacing w:val="-2"/>
        </w:rPr>
        <w:t xml:space="preserve"> </w:t>
      </w:r>
      <w:r>
        <w:t>языка и</w:t>
      </w:r>
      <w:r>
        <w:rPr>
          <w:spacing w:val="-4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</w:p>
    <w:p w14:paraId="39130000">
      <w:pPr>
        <w:pStyle w:val="Style_5"/>
        <w:numPr>
          <w:ilvl w:val="3"/>
          <w:numId w:val="39"/>
        </w:numPr>
        <w:tabs>
          <w:tab w:leader="none" w:pos="2292" w:val="left"/>
        </w:tabs>
        <w:spacing w:after="0" w:before="1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защищать историческую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правду, 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умаления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подвига народа при защите Отечества, готовность давать отпор фальсификациям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истории.</w:t>
      </w:r>
    </w:p>
    <w:p w14:paraId="3A130000">
      <w:pPr>
        <w:pStyle w:val="Style_1"/>
        <w:spacing w:line="360" w:lineRule="auto"/>
        <w:ind w:right="522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14:paraId="3B130000">
      <w:pPr>
        <w:pStyle w:val="Style_1"/>
        <w:spacing w:line="360" w:lineRule="auto"/>
        <w:ind w:right="522"/>
      </w:pP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подвига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7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важнейших событиях, процессах истории России и</w:t>
      </w:r>
      <w:r>
        <w:rPr>
          <w:spacing w:val="1"/>
        </w:rPr>
        <w:t xml:space="preserve"> </w:t>
      </w:r>
      <w:r>
        <w:t>зарубежных стран 1945–2022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явлениям,</w:t>
      </w:r>
      <w:r>
        <w:rPr>
          <w:spacing w:val="-3"/>
        </w:rPr>
        <w:t xml:space="preserve"> </w:t>
      </w:r>
      <w:r>
        <w:t>процессам истории России;</w:t>
      </w:r>
    </w:p>
    <w:p w14:paraId="3C130000">
      <w:pPr>
        <w:pStyle w:val="Style_1"/>
        <w:spacing w:line="360" w:lineRule="auto"/>
        <w:ind w:right="522"/>
      </w:pPr>
      <w:r>
        <w:t>используя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 стран</w:t>
      </w:r>
      <w:r>
        <w:rPr>
          <w:spacing w:val="-3"/>
        </w:rPr>
        <w:t xml:space="preserve"> </w:t>
      </w:r>
      <w:r>
        <w:t>1945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гг.;</w:t>
      </w:r>
    </w:p>
    <w:p w14:paraId="3D130000">
      <w:pPr>
        <w:pStyle w:val="Style_1"/>
        <w:spacing w:line="360" w:lineRule="auto"/>
        <w:ind w:right="522"/>
      </w:pP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1945–2022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71"/>
        </w:rPr>
        <w:t xml:space="preserve"> </w:t>
      </w:r>
      <w:r>
        <w:t>истории,</w:t>
      </w:r>
      <w:r>
        <w:rPr>
          <w:spacing w:val="-67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аргументы в</w:t>
      </w:r>
      <w:r>
        <w:rPr>
          <w:spacing w:val="-1"/>
        </w:rPr>
        <w:t xml:space="preserve"> </w:t>
      </w:r>
      <w:r>
        <w:t>защиту исторической правды;</w:t>
      </w:r>
    </w:p>
    <w:p w14:paraId="3E130000">
      <w:pPr>
        <w:pStyle w:val="Style_1"/>
        <w:spacing w:line="360" w:lineRule="auto"/>
        <w:ind w:right="522"/>
      </w:pPr>
      <w:r>
        <w:t>активно участвовать в дискуссиях, не допуская умаления подвига народа при</w:t>
      </w:r>
      <w:r>
        <w:rPr>
          <w:spacing w:val="1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Отечества.</w:t>
      </w:r>
    </w:p>
    <w:p w14:paraId="3F130000">
      <w:pPr>
        <w:pStyle w:val="Style_5"/>
        <w:numPr>
          <w:ilvl w:val="3"/>
          <w:numId w:val="39"/>
        </w:numPr>
        <w:tabs>
          <w:tab w:leader="none" w:pos="2311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Знание ключевых событий, основных дат и этапов истории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мира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1945–2022</w:t>
      </w:r>
      <w:r>
        <w:rPr>
          <w:spacing w:val="-2"/>
          <w:sz w:val="28"/>
        </w:rPr>
        <w:t xml:space="preserve"> </w:t>
      </w:r>
      <w:r>
        <w:rPr>
          <w:sz w:val="28"/>
        </w:rPr>
        <w:t>гг.;</w:t>
      </w:r>
      <w:r>
        <w:rPr>
          <w:spacing w:val="-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всемирной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истории;</w:t>
      </w:r>
    </w:p>
    <w:p w14:paraId="40130000">
      <w:pPr>
        <w:sectPr>
          <w:pgSz w:h="16850" w:orient="portrait" w:w="11910"/>
          <w:pgMar w:bottom="740" w:footer="543" w:header="576" w:left="740" w:right="180" w:top="840"/>
        </w:sectPr>
      </w:pPr>
    </w:p>
    <w:p w14:paraId="41130000">
      <w:pPr>
        <w:pStyle w:val="Style_1"/>
        <w:ind w:firstLine="0" w:left="0"/>
        <w:jc w:val="left"/>
        <w:rPr>
          <w:sz w:val="20"/>
        </w:rPr>
      </w:pPr>
    </w:p>
    <w:p w14:paraId="42130000">
      <w:pPr>
        <w:pStyle w:val="Style_1"/>
        <w:spacing w:before="254"/>
        <w:ind w:firstLine="0" w:left="0"/>
        <w:jc w:val="left"/>
      </w:pPr>
      <w:r>
        <w:t>важнейших</w:t>
      </w:r>
      <w:r>
        <w:rPr>
          <w:spacing w:val="-5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культуры,</w:t>
      </w:r>
      <w:r>
        <w:rPr>
          <w:spacing w:val="-5"/>
        </w:rPr>
        <w:t xml:space="preserve"> </w:t>
      </w:r>
      <w:r>
        <w:t>ценностных</w:t>
      </w:r>
      <w:r>
        <w:rPr>
          <w:spacing w:val="-3"/>
        </w:rPr>
        <w:t xml:space="preserve"> </w:t>
      </w:r>
      <w:r>
        <w:t>ориентиров.</w:t>
      </w:r>
    </w:p>
    <w:p w14:paraId="43130000">
      <w:pPr>
        <w:pStyle w:val="Style_5"/>
        <w:numPr>
          <w:ilvl w:val="4"/>
          <w:numId w:val="39"/>
        </w:numPr>
        <w:tabs>
          <w:tab w:leader="none" w:pos="2503" w:val="left"/>
        </w:tabs>
        <w:spacing w:after="0" w:before="162" w:line="240" w:lineRule="auto"/>
        <w:ind w:hanging="1402" w:left="2502" w:right="0"/>
        <w:jc w:val="both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2"/>
          <w:sz w:val="28"/>
        </w:rPr>
        <w:t xml:space="preserve"> </w:t>
      </w:r>
      <w:r>
        <w:rPr>
          <w:sz w:val="28"/>
        </w:rPr>
        <w:t>курсу</w:t>
      </w:r>
      <w:r>
        <w:rPr>
          <w:spacing w:val="-6"/>
          <w:sz w:val="28"/>
        </w:rPr>
        <w:t xml:space="preserve"> </w:t>
      </w:r>
      <w:r>
        <w:rPr>
          <w:sz w:val="28"/>
        </w:rPr>
        <w:t>«История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России»:</w:t>
      </w:r>
    </w:p>
    <w:p w14:paraId="44130000">
      <w:pPr>
        <w:pStyle w:val="Style_5"/>
        <w:numPr>
          <w:ilvl w:val="0"/>
          <w:numId w:val="56"/>
        </w:numPr>
        <w:tabs>
          <w:tab w:leader="none" w:pos="1406" w:val="left"/>
        </w:tabs>
        <w:spacing w:after="0" w:before="16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СССР в 1945–1991 гг. Экономические развитие и реформы. Политическая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«развитого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социализма».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71"/>
          <w:sz w:val="28"/>
        </w:rPr>
        <w:t xml:space="preserve"> </w:t>
      </w:r>
      <w:r>
        <w:rPr>
          <w:sz w:val="28"/>
        </w:rPr>
        <w:t>культуры.</w:t>
      </w:r>
      <w:r>
        <w:rPr>
          <w:spacing w:val="1"/>
          <w:sz w:val="28"/>
        </w:rPr>
        <w:t xml:space="preserve"> </w:t>
      </w:r>
      <w:r>
        <w:rPr>
          <w:sz w:val="28"/>
        </w:rPr>
        <w:t>Холодная война и внешняя политика. СССР и мировая социалистическая система.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4"/>
          <w:sz w:val="28"/>
        </w:rPr>
        <w:t xml:space="preserve"> </w:t>
      </w:r>
      <w:r>
        <w:rPr>
          <w:sz w:val="28"/>
        </w:rPr>
        <w:t>распада Советского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Союза;</w:t>
      </w:r>
    </w:p>
    <w:p w14:paraId="45130000">
      <w:pPr>
        <w:pStyle w:val="Style_5"/>
        <w:numPr>
          <w:ilvl w:val="0"/>
          <w:numId w:val="56"/>
        </w:numPr>
        <w:tabs>
          <w:tab w:leader="none" w:pos="1406" w:val="left"/>
        </w:tabs>
        <w:spacing w:after="0" w:before="0" w:line="360" w:lineRule="auto"/>
        <w:ind w:firstLine="708" w:left="392" w:right="520"/>
        <w:jc w:val="both"/>
        <w:rPr>
          <w:sz w:val="28"/>
        </w:rPr>
      </w:pPr>
      <w:r>
        <w:rPr>
          <w:sz w:val="28"/>
        </w:rPr>
        <w:t>Российская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1992–2022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Возрождение Российской Федерации как великой державы в ХХI в. Экономическая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модернизация.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повседневная</w:t>
      </w:r>
      <w:r>
        <w:rPr>
          <w:spacing w:val="1"/>
          <w:sz w:val="28"/>
        </w:rPr>
        <w:t xml:space="preserve"> </w:t>
      </w:r>
      <w:r>
        <w:rPr>
          <w:sz w:val="28"/>
        </w:rPr>
        <w:t>жизнь.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обороноспособности.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Крымом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Севастополем.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военная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операция.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 России в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мире.</w:t>
      </w:r>
    </w:p>
    <w:p w14:paraId="46130000">
      <w:pPr>
        <w:pStyle w:val="Style_5"/>
        <w:numPr>
          <w:ilvl w:val="4"/>
          <w:numId w:val="39"/>
        </w:numPr>
        <w:tabs>
          <w:tab w:leader="none" w:pos="2503" w:val="left"/>
        </w:tabs>
        <w:spacing w:after="0" w:before="0" w:line="240" w:lineRule="auto"/>
        <w:ind w:hanging="1402" w:left="2502" w:right="0"/>
        <w:jc w:val="both"/>
        <w:rPr>
          <w:sz w:val="28"/>
        </w:rPr>
      </w:pP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2"/>
          <w:sz w:val="28"/>
        </w:rPr>
        <w:t xml:space="preserve"> </w:t>
      </w:r>
      <w:r>
        <w:rPr>
          <w:sz w:val="28"/>
        </w:rPr>
        <w:t>курсу</w:t>
      </w:r>
      <w:r>
        <w:rPr>
          <w:spacing w:val="-5"/>
          <w:sz w:val="28"/>
        </w:rPr>
        <w:t xml:space="preserve"> </w:t>
      </w:r>
      <w:r>
        <w:rPr>
          <w:sz w:val="28"/>
        </w:rPr>
        <w:t>«Всеобщая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история»:</w:t>
      </w:r>
    </w:p>
    <w:p w14:paraId="47130000">
      <w:pPr>
        <w:pStyle w:val="Style_5"/>
        <w:numPr>
          <w:ilvl w:val="0"/>
          <w:numId w:val="57"/>
        </w:numPr>
        <w:tabs>
          <w:tab w:leader="none" w:pos="1406" w:val="left"/>
        </w:tabs>
        <w:spacing w:after="0" w:before="161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Послевоенные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мире.</w:t>
      </w:r>
      <w:r>
        <w:rPr>
          <w:spacing w:val="1"/>
          <w:sz w:val="28"/>
        </w:rPr>
        <w:t xml:space="preserve"> </w:t>
      </w:r>
      <w:r>
        <w:rPr>
          <w:sz w:val="28"/>
        </w:rPr>
        <w:t>Холодная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война.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социализма.</w:t>
      </w:r>
      <w:r>
        <w:rPr>
          <w:spacing w:val="-2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и политические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-2"/>
          <w:sz w:val="28"/>
        </w:rPr>
        <w:t xml:space="preserve"> </w:t>
      </w:r>
      <w:r>
        <w:rPr>
          <w:sz w:val="28"/>
        </w:rPr>
        <w:t>Запада;</w:t>
      </w:r>
    </w:p>
    <w:p w14:paraId="48130000">
      <w:pPr>
        <w:pStyle w:val="Style_5"/>
        <w:numPr>
          <w:ilvl w:val="0"/>
          <w:numId w:val="57"/>
        </w:numPr>
        <w:tabs>
          <w:tab w:leader="none" w:pos="1406" w:val="left"/>
        </w:tabs>
        <w:spacing w:after="0" w:before="0" w:line="360" w:lineRule="auto"/>
        <w:ind w:firstLine="708" w:left="392" w:right="527"/>
        <w:jc w:val="both"/>
        <w:rPr>
          <w:sz w:val="28"/>
        </w:rPr>
      </w:pPr>
      <w:r>
        <w:rPr>
          <w:sz w:val="28"/>
        </w:rPr>
        <w:t>Распад колониальных империй. Развитие стран Азии, Африки и Латинской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Америки.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Научно-техническая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революция.</w:t>
      </w:r>
      <w:r>
        <w:rPr>
          <w:spacing w:val="71"/>
          <w:sz w:val="28"/>
        </w:rPr>
        <w:t xml:space="preserve"> </w:t>
      </w:r>
      <w:r>
        <w:rPr>
          <w:sz w:val="28"/>
        </w:rPr>
        <w:t>Постиндустриальное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общество;</w:t>
      </w:r>
    </w:p>
    <w:p w14:paraId="49130000">
      <w:pPr>
        <w:pStyle w:val="Style_5"/>
        <w:numPr>
          <w:ilvl w:val="0"/>
          <w:numId w:val="57"/>
        </w:numPr>
        <w:tabs>
          <w:tab w:leader="none" w:pos="1406" w:val="left"/>
        </w:tabs>
        <w:spacing w:after="0" w:before="0" w:line="360" w:lineRule="auto"/>
        <w:ind w:firstLine="708" w:left="392" w:right="526"/>
        <w:jc w:val="both"/>
        <w:rPr>
          <w:sz w:val="28"/>
        </w:rPr>
      </w:pPr>
      <w:r>
        <w:rPr>
          <w:sz w:val="28"/>
        </w:rPr>
        <w:t>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деглобализация.</w:t>
      </w:r>
      <w:r>
        <w:rPr>
          <w:spacing w:val="1"/>
          <w:sz w:val="28"/>
        </w:rPr>
        <w:t xml:space="preserve"> </w:t>
      </w:r>
      <w:r>
        <w:rPr>
          <w:sz w:val="28"/>
        </w:rPr>
        <w:t>Геополитический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</w:t>
      </w:r>
      <w:r>
        <w:rPr>
          <w:spacing w:val="-4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влияние на мировую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систему.</w:t>
      </w:r>
    </w:p>
    <w:p w14:paraId="4A130000">
      <w:pPr>
        <w:pStyle w:val="Style_1"/>
        <w:spacing w:line="360" w:lineRule="auto"/>
        <w:ind w:right="522"/>
      </w:pPr>
      <w:r>
        <w:t>Структура предметного результата включает следующий перечень знаний и</w:t>
      </w:r>
      <w:r>
        <w:rPr>
          <w:spacing w:val="1"/>
        </w:rPr>
        <w:t xml:space="preserve"> </w:t>
      </w:r>
      <w:r>
        <w:t>умений:</w:t>
      </w:r>
    </w:p>
    <w:p w14:paraId="4B130000">
      <w:pPr>
        <w:pStyle w:val="Style_1"/>
        <w:spacing w:line="360" w:lineRule="auto"/>
        <w:ind w:right="522"/>
      </w:pPr>
      <w:r>
        <w:t>указывать</w:t>
      </w:r>
      <w:r>
        <w:rPr>
          <w:spacing w:val="1"/>
        </w:rPr>
        <w:t xml:space="preserve"> </w:t>
      </w:r>
      <w:r>
        <w:t>хронологические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-1"/>
        </w:rPr>
        <w:t xml:space="preserve"> </w:t>
      </w:r>
      <w:r>
        <w:t>истории 1945–2022</w:t>
      </w:r>
      <w:r>
        <w:rPr>
          <w:spacing w:val="1"/>
        </w:rPr>
        <w:t xml:space="preserve"> </w:t>
      </w:r>
      <w:r>
        <w:t>гг.;</w:t>
      </w:r>
    </w:p>
    <w:p w14:paraId="4C130000">
      <w:pPr>
        <w:pStyle w:val="Style_1"/>
        <w:spacing w:line="360" w:lineRule="auto"/>
        <w:ind w:right="522"/>
      </w:pPr>
      <w:r>
        <w:t>называть даты важнейших событий и процессов отечественной и 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1945–2022</w:t>
      </w:r>
      <w:r>
        <w:rPr>
          <w:spacing w:val="-3"/>
        </w:rPr>
        <w:t xml:space="preserve"> </w:t>
      </w:r>
      <w:r>
        <w:t>гг.;</w:t>
      </w:r>
    </w:p>
    <w:p w14:paraId="4D130000">
      <w:pPr>
        <w:pStyle w:val="Style_1"/>
        <w:spacing w:line="360" w:lineRule="auto"/>
        <w:ind w:right="522"/>
      </w:pPr>
      <w:r>
        <w:t>выявлять синхронность исторических процессов отечественной и 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1945–2022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тенденциях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 в</w:t>
      </w:r>
      <w:r>
        <w:rPr>
          <w:spacing w:val="-1"/>
        </w:rPr>
        <w:t xml:space="preserve"> </w:t>
      </w:r>
      <w:r>
        <w:t>данный</w:t>
      </w:r>
      <w:r>
        <w:rPr>
          <w:spacing w:val="-3"/>
        </w:rPr>
        <w:t xml:space="preserve"> </w:t>
      </w:r>
      <w:r>
        <w:t>период;</w:t>
      </w:r>
    </w:p>
    <w:p w14:paraId="4E130000">
      <w:pPr>
        <w:pStyle w:val="Style_1"/>
        <w:ind w:firstLine="0" w:left="1101"/>
      </w:pPr>
      <w:r>
        <w:t xml:space="preserve">характеризовать   </w:t>
      </w:r>
      <w:r>
        <w:rPr>
          <w:spacing w:val="14"/>
        </w:rPr>
        <w:t xml:space="preserve"> </w:t>
      </w:r>
      <w:r>
        <w:t xml:space="preserve">место,    </w:t>
      </w:r>
      <w:r>
        <w:rPr>
          <w:spacing w:val="13"/>
        </w:rPr>
        <w:t xml:space="preserve"> </w:t>
      </w:r>
      <w:r>
        <w:t xml:space="preserve">обстоятельства,    </w:t>
      </w:r>
      <w:r>
        <w:rPr>
          <w:spacing w:val="15"/>
        </w:rPr>
        <w:t xml:space="preserve"> </w:t>
      </w:r>
      <w:r>
        <w:t xml:space="preserve">участников,    </w:t>
      </w:r>
      <w:r>
        <w:rPr>
          <w:spacing w:val="15"/>
        </w:rPr>
        <w:t xml:space="preserve"> </w:t>
      </w:r>
      <w:r>
        <w:t xml:space="preserve">результаты    </w:t>
      </w:r>
      <w:r>
        <w:rPr>
          <w:spacing w:val="15"/>
        </w:rPr>
        <w:t xml:space="preserve"> </w:t>
      </w:r>
      <w:r>
        <w:t>и</w:t>
      </w:r>
    </w:p>
    <w:p w14:paraId="4F130000">
      <w:pPr>
        <w:sectPr>
          <w:pgSz w:h="16850" w:orient="portrait" w:w="11910"/>
          <w:pgMar w:bottom="740" w:footer="543" w:header="576" w:left="740" w:right="180" w:top="840"/>
        </w:sectPr>
      </w:pPr>
    </w:p>
    <w:p w14:paraId="50130000">
      <w:pPr>
        <w:pStyle w:val="Style_1"/>
        <w:ind w:firstLine="0" w:left="0"/>
        <w:jc w:val="left"/>
        <w:rPr>
          <w:sz w:val="20"/>
        </w:rPr>
      </w:pPr>
    </w:p>
    <w:p w14:paraId="51130000">
      <w:pPr>
        <w:pStyle w:val="Style_1"/>
        <w:spacing w:before="254" w:line="360" w:lineRule="auto"/>
        <w:ind w:firstLine="0" w:left="0" w:right="529"/>
      </w:pPr>
      <w:r>
        <w:t>последствия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1945–2022</w:t>
      </w:r>
      <w:r>
        <w:rPr>
          <w:spacing w:val="1"/>
        </w:rPr>
        <w:t xml:space="preserve"> </w:t>
      </w:r>
      <w:r>
        <w:t>гг.</w:t>
      </w:r>
    </w:p>
    <w:p w14:paraId="52130000">
      <w:pPr>
        <w:pStyle w:val="Style_1"/>
        <w:spacing w:before="5"/>
        <w:ind w:firstLine="0" w:left="0"/>
        <w:jc w:val="left"/>
        <w:rPr>
          <w:sz w:val="41"/>
        </w:rPr>
      </w:pPr>
    </w:p>
    <w:p w14:paraId="53130000">
      <w:pPr>
        <w:pStyle w:val="Style_6"/>
        <w:numPr>
          <w:ilvl w:val="0"/>
          <w:numId w:val="4"/>
        </w:numPr>
        <w:tabs>
          <w:tab w:leader="none" w:pos="2352" w:val="left"/>
        </w:tabs>
        <w:spacing w:after="0" w:before="0" w:line="240" w:lineRule="auto"/>
        <w:ind w:hanging="421" w:left="2351" w:right="0"/>
        <w:jc w:val="both"/>
        <w:rPr>
          <w:color w:val="0D0D0D"/>
        </w:rPr>
      </w:pPr>
      <w:bookmarkStart w:id="19" w:name="_bookmark19"/>
      <w:bookmarkEnd w:id="19"/>
      <w:r>
        <w:rPr>
          <w:color w:val="0D0D0D"/>
        </w:rPr>
        <w:t>Феде</w:t>
      </w:r>
      <w:r>
        <w:rPr>
          <w:color w:val="0D0D0D"/>
        </w:rPr>
        <w:t>ральная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рабочая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программа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учебному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предмету</w:t>
      </w:r>
    </w:p>
    <w:p w14:paraId="54130000">
      <w:pPr>
        <w:spacing w:before="160"/>
        <w:ind w:firstLine="0" w:left="2978" w:right="0"/>
        <w:jc w:val="both"/>
        <w:rPr>
          <w:b w:val="1"/>
          <w:sz w:val="28"/>
        </w:rPr>
      </w:pPr>
      <w:r>
        <w:rPr>
          <w:b w:val="1"/>
          <w:color w:val="0D0D0D"/>
          <w:sz w:val="28"/>
        </w:rPr>
        <w:t>«</w:t>
      </w:r>
      <w:r>
        <w:rPr>
          <w:b w:val="1"/>
          <w:color w:val="0D0D0D"/>
          <w:sz w:val="28"/>
        </w:rPr>
        <w:t>Обществознание</w:t>
      </w:r>
      <w:r>
        <w:rPr>
          <w:b w:val="1"/>
          <w:color w:val="0D0D0D"/>
          <w:sz w:val="28"/>
        </w:rPr>
        <w:t>»</w:t>
      </w:r>
      <w:r>
        <w:rPr>
          <w:b w:val="1"/>
          <w:color w:val="0D0D0D"/>
          <w:spacing w:val="-6"/>
          <w:sz w:val="28"/>
        </w:rPr>
        <w:t xml:space="preserve"> </w:t>
      </w:r>
      <w:r>
        <w:rPr>
          <w:b w:val="1"/>
          <w:color w:val="0D0D0D"/>
          <w:sz w:val="28"/>
        </w:rPr>
        <w:t>(базовый</w:t>
      </w:r>
      <w:r>
        <w:rPr>
          <w:b w:val="1"/>
          <w:color w:val="0D0D0D"/>
          <w:spacing w:val="-5"/>
          <w:sz w:val="28"/>
        </w:rPr>
        <w:t xml:space="preserve"> </w:t>
      </w:r>
      <w:r>
        <w:rPr>
          <w:b w:val="1"/>
          <w:color w:val="0D0D0D"/>
          <w:sz w:val="28"/>
        </w:rPr>
        <w:t>уровень).</w:t>
      </w:r>
    </w:p>
    <w:p w14:paraId="55130000">
      <w:pPr>
        <w:pStyle w:val="Style_5"/>
        <w:numPr>
          <w:ilvl w:val="1"/>
          <w:numId w:val="58"/>
        </w:numPr>
        <w:tabs>
          <w:tab w:leader="none" w:pos="1733" w:val="left"/>
        </w:tabs>
        <w:spacing w:after="0" w:before="163" w:line="240" w:lineRule="auto"/>
        <w:ind w:hanging="632" w:left="1732" w:right="0"/>
        <w:jc w:val="both"/>
        <w:rPr>
          <w:sz w:val="28"/>
        </w:rPr>
      </w:pPr>
      <w:r>
        <w:rPr>
          <w:sz w:val="28"/>
        </w:rPr>
        <w:t xml:space="preserve">Федеральная  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рабочая   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программа   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по   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учебному     </w:t>
      </w:r>
      <w:r>
        <w:rPr>
          <w:spacing w:val="56"/>
          <w:sz w:val="28"/>
        </w:rPr>
        <w:t xml:space="preserve"> </w:t>
      </w:r>
      <w:r>
        <w:rPr>
          <w:sz w:val="28"/>
        </w:rPr>
        <w:t>предмету</w:t>
      </w:r>
    </w:p>
    <w:p w14:paraId="56130000">
      <w:pPr>
        <w:pStyle w:val="Style_1"/>
        <w:spacing w:before="160" w:line="360" w:lineRule="auto"/>
        <w:ind w:firstLine="0" w:left="0" w:right="522"/>
      </w:pPr>
      <w:r>
        <w:t>«</w:t>
      </w:r>
      <w:r>
        <w:t>Обществознание</w:t>
      </w:r>
      <w:r>
        <w:t>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71"/>
        </w:rPr>
        <w:t xml:space="preserve"> </w:t>
      </w:r>
      <w:r>
        <w:t>«Общественно-научные</w:t>
      </w:r>
      <w:r>
        <w:rPr>
          <w:spacing w:val="71"/>
        </w:rPr>
        <w:t xml:space="preserve"> </w:t>
      </w:r>
      <w:r>
        <w:t>предметы»)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обществознанию,</w:t>
      </w:r>
      <w:r>
        <w:rPr>
          <w:spacing w:val="71"/>
        </w:rPr>
        <w:t xml:space="preserve"> </w:t>
      </w:r>
      <w:r>
        <w:t>обществознание)</w:t>
      </w:r>
      <w:r>
        <w:rPr>
          <w:spacing w:val="1"/>
        </w:rPr>
        <w:t xml:space="preserve"> </w:t>
      </w:r>
      <w:r>
        <w:t>включает пояснительную записку, содержание обучения, планируемые 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 по</w:t>
      </w:r>
      <w:r>
        <w:rPr>
          <w:spacing w:val="1"/>
        </w:rPr>
        <w:t xml:space="preserve"> </w:t>
      </w:r>
      <w:r>
        <w:t>обществознанию.</w:t>
      </w:r>
    </w:p>
    <w:p w14:paraId="57130000">
      <w:pPr>
        <w:pStyle w:val="Style_5"/>
        <w:numPr>
          <w:ilvl w:val="1"/>
          <w:numId w:val="58"/>
        </w:numPr>
        <w:tabs>
          <w:tab w:leader="none" w:pos="1733" w:val="left"/>
        </w:tabs>
        <w:spacing w:after="0" w:before="1" w:line="240" w:lineRule="auto"/>
        <w:ind w:hanging="632" w:left="1732" w:right="0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записка.</w:t>
      </w:r>
    </w:p>
    <w:p w14:paraId="58130000">
      <w:pPr>
        <w:pStyle w:val="Style_5"/>
        <w:numPr>
          <w:ilvl w:val="2"/>
          <w:numId w:val="58"/>
        </w:numPr>
        <w:tabs>
          <w:tab w:leader="none" w:pos="1942" w:val="left"/>
        </w:tabs>
        <w:spacing w:after="0" w:before="16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СОО.</w:t>
      </w:r>
    </w:p>
    <w:p w14:paraId="59130000">
      <w:pPr>
        <w:pStyle w:val="Style_5"/>
        <w:numPr>
          <w:ilvl w:val="2"/>
          <w:numId w:val="58"/>
        </w:numPr>
        <w:tabs>
          <w:tab w:leader="none" w:pos="1942" w:val="left"/>
        </w:tabs>
        <w:spacing w:after="0" w:before="3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Обществознание играет ведущую роль в выполнении 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молодёжи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 условия для формирования российской гражданской 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к саморазвитию и непрерывному образованию, труду и творческому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благо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</w:p>
    <w:p w14:paraId="5A130000">
      <w:pPr>
        <w:pStyle w:val="Style_1"/>
        <w:spacing w:line="360" w:lineRule="auto"/>
        <w:ind w:right="521"/>
      </w:pPr>
      <w:r>
        <w:t>Изучение обществознания, включающего знания о российском обществе и</w:t>
      </w:r>
      <w:r>
        <w:rPr>
          <w:spacing w:val="1"/>
        </w:rPr>
        <w:t xml:space="preserve"> </w:t>
      </w:r>
      <w:r>
        <w:t>направлениях его развития в современных условиях, об основах конституционного</w:t>
      </w:r>
      <w:r>
        <w:rPr>
          <w:spacing w:val="1"/>
        </w:rPr>
        <w:t xml:space="preserve"> </w:t>
      </w:r>
      <w:r>
        <w:t>строя нашей страны, правах и обязанностях человека и гражданина, способствует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служению</w:t>
      </w:r>
      <w:r>
        <w:rPr>
          <w:spacing w:val="1"/>
        </w:rPr>
        <w:t xml:space="preserve"> </w:t>
      </w:r>
      <w:r>
        <w:t>Отечеству,</w:t>
      </w:r>
      <w:r>
        <w:rPr>
          <w:spacing w:val="-5"/>
        </w:rPr>
        <w:t xml:space="preserve"> </w:t>
      </w:r>
      <w:r>
        <w:t>приверженности национальным ценностям.</w:t>
      </w:r>
    </w:p>
    <w:p w14:paraId="5B130000">
      <w:pPr>
        <w:pStyle w:val="Style_5"/>
        <w:numPr>
          <w:ilvl w:val="2"/>
          <w:numId w:val="58"/>
        </w:numPr>
        <w:tabs>
          <w:tab w:leader="none" w:pos="1942" w:val="left"/>
        </w:tabs>
        <w:spacing w:after="0" w:before="0" w:line="240" w:lineRule="auto"/>
        <w:ind w:hanging="841" w:left="1941" w:right="0"/>
        <w:jc w:val="both"/>
        <w:rPr>
          <w:sz w:val="28"/>
        </w:rPr>
      </w:pPr>
      <w:r>
        <w:rPr>
          <w:sz w:val="28"/>
        </w:rPr>
        <w:t>Целями</w:t>
      </w:r>
      <w:r>
        <w:rPr>
          <w:spacing w:val="28"/>
          <w:sz w:val="28"/>
        </w:rPr>
        <w:t xml:space="preserve"> </w:t>
      </w:r>
      <w:r>
        <w:rPr>
          <w:sz w:val="28"/>
        </w:rPr>
        <w:t>обществоведческого</w:t>
      </w:r>
      <w:r>
        <w:rPr>
          <w:spacing w:val="2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28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32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29"/>
          <w:sz w:val="28"/>
        </w:rPr>
        <w:t xml:space="preserve"> </w:t>
      </w:r>
      <w:r>
        <w:rPr>
          <w:sz w:val="28"/>
        </w:rPr>
        <w:t>общего</w:t>
      </w:r>
    </w:p>
    <w:p w14:paraId="5C130000">
      <w:pPr>
        <w:sectPr>
          <w:pgSz w:h="16850" w:orient="portrait" w:w="11910"/>
          <w:pgMar w:bottom="740" w:footer="543" w:header="576" w:left="740" w:right="180" w:top="840"/>
        </w:sectPr>
      </w:pPr>
    </w:p>
    <w:p w14:paraId="5D130000">
      <w:pPr>
        <w:pStyle w:val="Style_1"/>
        <w:ind w:firstLine="0" w:left="0"/>
        <w:jc w:val="left"/>
        <w:rPr>
          <w:sz w:val="20"/>
        </w:rPr>
      </w:pPr>
    </w:p>
    <w:p w14:paraId="5E130000">
      <w:pPr>
        <w:pStyle w:val="Style_1"/>
        <w:spacing w:before="254"/>
        <w:ind w:firstLine="0" w:left="0"/>
      </w:pPr>
      <w:r>
        <w:t>образования</w:t>
      </w:r>
      <w:r>
        <w:rPr>
          <w:spacing w:val="-3"/>
        </w:rPr>
        <w:t xml:space="preserve"> </w:t>
      </w:r>
      <w:r>
        <w:t>являются:</w:t>
      </w:r>
    </w:p>
    <w:p w14:paraId="5F130000">
      <w:pPr>
        <w:pStyle w:val="Style_1"/>
        <w:spacing w:before="162" w:line="360" w:lineRule="auto"/>
        <w:ind w:right="521"/>
      </w:pPr>
      <w:r>
        <w:t>воспитание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основанной на идеях патриотизма, гордости за достижения страны в различных</w:t>
      </w:r>
      <w:r>
        <w:rPr>
          <w:spacing w:val="1"/>
        </w:rPr>
        <w:t xml:space="preserve"> </w:t>
      </w:r>
      <w:r>
        <w:t>областях жизни, уважения к традиционным ценностям и культуре России, правам и</w:t>
      </w:r>
      <w:r>
        <w:rPr>
          <w:spacing w:val="-67"/>
        </w:rPr>
        <w:t xml:space="preserve"> </w:t>
      </w:r>
      <w:r>
        <w:t>свободам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закрепленным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14:paraId="60130000">
      <w:pPr>
        <w:pStyle w:val="Style_1"/>
        <w:spacing w:line="360" w:lineRule="auto"/>
        <w:ind w:right="521"/>
      </w:pP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юности,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приоритетов,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предстоящему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семейной,</w:t>
      </w:r>
      <w:r>
        <w:rPr>
          <w:spacing w:val="-2"/>
        </w:rPr>
        <w:t xml:space="preserve"> </w:t>
      </w:r>
      <w:r>
        <w:t>трудовой,</w:t>
      </w:r>
      <w:r>
        <w:rPr>
          <w:spacing w:val="-2"/>
        </w:rPr>
        <w:t xml:space="preserve"> </w:t>
      </w:r>
      <w:r>
        <w:t>профессиональной;</w:t>
      </w:r>
    </w:p>
    <w:p w14:paraId="61130000">
      <w:pPr>
        <w:pStyle w:val="Style_1"/>
        <w:spacing w:before="1" w:line="360" w:lineRule="auto"/>
        <w:ind w:right="524"/>
      </w:pP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-2"/>
        </w:rPr>
        <w:t xml:space="preserve"> </w:t>
      </w:r>
      <w:r>
        <w:t>самоконтролю;</w:t>
      </w:r>
    </w:p>
    <w:p w14:paraId="62130000">
      <w:pPr>
        <w:pStyle w:val="Style_1"/>
        <w:spacing w:line="360" w:lineRule="auto"/>
        <w:ind w:right="527"/>
      </w:pPr>
      <w:r>
        <w:t>развитие</w:t>
      </w:r>
      <w:r>
        <w:rPr>
          <w:spacing w:val="1"/>
        </w:rPr>
        <w:t xml:space="preserve"> </w:t>
      </w:r>
      <w:r>
        <w:t>интереса обучающихся</w:t>
      </w:r>
      <w:r>
        <w:rPr>
          <w:spacing w:val="1"/>
        </w:rPr>
        <w:t xml:space="preserve"> </w:t>
      </w:r>
      <w:r>
        <w:t>к освоению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дисциплин;</w:t>
      </w:r>
    </w:p>
    <w:p w14:paraId="63130000">
      <w:pPr>
        <w:pStyle w:val="Style_1"/>
        <w:spacing w:line="360" w:lineRule="auto"/>
        <w:ind w:right="522"/>
      </w:pPr>
      <w:r>
        <w:t>освоение системы знаний об обществе и человеке, формирование 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 результатам освоения образовательной программы, представленным в</w:t>
      </w:r>
      <w:r>
        <w:rPr>
          <w:spacing w:val="-67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СОО;</w:t>
      </w:r>
    </w:p>
    <w:p w14:paraId="64130000">
      <w:pPr>
        <w:pStyle w:val="Style_1"/>
        <w:spacing w:line="360" w:lineRule="auto"/>
        <w:ind w:right="519"/>
      </w:pP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получать,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-67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учебно-</w:t>
      </w:r>
      <w:r>
        <w:rPr>
          <w:spacing w:val="-67"/>
        </w:rPr>
        <w:t xml:space="preserve"> </w:t>
      </w:r>
      <w:r>
        <w:t>познавательных,</w:t>
      </w:r>
      <w:r>
        <w:rPr>
          <w:spacing w:val="-2"/>
        </w:rPr>
        <w:t xml:space="preserve"> </w:t>
      </w:r>
      <w:r>
        <w:t>исследовательских задач,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деятельности;</w:t>
      </w:r>
    </w:p>
    <w:p w14:paraId="65130000">
      <w:pPr>
        <w:pStyle w:val="Style_1"/>
        <w:spacing w:line="360" w:lineRule="auto"/>
        <w:ind w:right="523"/>
      </w:pPr>
      <w:r>
        <w:t>совершенствование опыта обучающихся в применении полученных знаний</w:t>
      </w:r>
      <w:r>
        <w:rPr>
          <w:spacing w:val="1"/>
        </w:rPr>
        <w:t xml:space="preserve"> </w:t>
      </w:r>
      <w:r>
        <w:t>(включая знание социальных норм) и умений в различных областях общественной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волонтерскую,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национальностей и вероисповеданий, в противодействии коррупции, в семейно-</w:t>
      </w:r>
      <w:r>
        <w:rPr>
          <w:spacing w:val="1"/>
        </w:rPr>
        <w:t xml:space="preserve"> </w:t>
      </w:r>
      <w:r>
        <w:t>бытовой</w:t>
      </w:r>
      <w:r>
        <w:rPr>
          <w:spacing w:val="44"/>
        </w:rPr>
        <w:t xml:space="preserve"> </w:t>
      </w:r>
      <w:r>
        <w:t>сфере,</w:t>
      </w:r>
      <w:r>
        <w:rPr>
          <w:spacing w:val="43"/>
        </w:rPr>
        <w:t xml:space="preserve"> </w:t>
      </w:r>
      <w:r>
        <w:t>а</w:t>
      </w:r>
      <w:r>
        <w:rPr>
          <w:spacing w:val="44"/>
        </w:rPr>
        <w:t xml:space="preserve"> </w:t>
      </w:r>
      <w:r>
        <w:t>также</w:t>
      </w:r>
      <w:r>
        <w:rPr>
          <w:spacing w:val="42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анализа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оценки</w:t>
      </w:r>
      <w:r>
        <w:rPr>
          <w:spacing w:val="44"/>
        </w:rPr>
        <w:t xml:space="preserve"> </w:t>
      </w:r>
      <w:r>
        <w:t>жизненных</w:t>
      </w:r>
      <w:r>
        <w:rPr>
          <w:spacing w:val="42"/>
        </w:rPr>
        <w:t xml:space="preserve"> </w:t>
      </w:r>
      <w:r>
        <w:t>ситуаций,</w:t>
      </w:r>
      <w:r>
        <w:rPr>
          <w:spacing w:val="43"/>
        </w:rPr>
        <w:t xml:space="preserve"> </w:t>
      </w:r>
      <w:r>
        <w:t>социальных</w:t>
      </w:r>
    </w:p>
    <w:p w14:paraId="66130000">
      <w:pPr>
        <w:sectPr>
          <w:pgSz w:h="16850" w:orient="portrait" w:w="11910"/>
          <w:pgMar w:bottom="740" w:footer="543" w:header="576" w:left="740" w:right="180" w:top="840"/>
        </w:sectPr>
      </w:pPr>
    </w:p>
    <w:p w14:paraId="67130000">
      <w:pPr>
        <w:pStyle w:val="Style_1"/>
        <w:ind w:firstLine="0" w:left="0"/>
        <w:jc w:val="left"/>
        <w:rPr>
          <w:sz w:val="20"/>
        </w:rPr>
      </w:pPr>
    </w:p>
    <w:p w14:paraId="68130000">
      <w:pPr>
        <w:pStyle w:val="Style_1"/>
        <w:spacing w:before="254"/>
        <w:ind w:firstLine="0" w:left="0"/>
      </w:pPr>
      <w:r>
        <w:t>фактов,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поступков.</w:t>
      </w:r>
    </w:p>
    <w:p w14:paraId="69130000">
      <w:pPr>
        <w:pStyle w:val="Style_5"/>
        <w:numPr>
          <w:ilvl w:val="2"/>
          <w:numId w:val="58"/>
        </w:numPr>
        <w:tabs>
          <w:tab w:leader="none" w:pos="1944" w:val="left"/>
        </w:tabs>
        <w:spacing w:after="0" w:before="162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С учетом преемственности с уровнем основного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отношения;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динамично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изменяющемся</w:t>
      </w:r>
      <w:r>
        <w:rPr>
          <w:spacing w:val="1"/>
          <w:sz w:val="28"/>
        </w:rPr>
        <w:t xml:space="preserve"> </w:t>
      </w:r>
      <w:r>
        <w:rPr>
          <w:sz w:val="28"/>
        </w:rPr>
        <w:t>мире;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взаимодействия, а также взаимодействия людей и социальных групп с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54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55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55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регулирующие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эти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нормы.</w:t>
      </w:r>
    </w:p>
    <w:p w14:paraId="6A130000">
      <w:pPr>
        <w:pStyle w:val="Style_1"/>
        <w:spacing w:line="360" w:lineRule="auto"/>
        <w:ind w:right="521"/>
      </w:pP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обществоведческого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ориентирами,</w:t>
      </w:r>
      <w:r>
        <w:rPr>
          <w:spacing w:val="1"/>
        </w:rPr>
        <w:t xml:space="preserve"> </w:t>
      </w:r>
      <w:r>
        <w:t>отражающими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14:paraId="6B130000">
      <w:pPr>
        <w:pStyle w:val="Style_1"/>
        <w:tabs>
          <w:tab w:leader="none" w:pos="1842" w:val="left"/>
          <w:tab w:leader="none" w:pos="3285" w:val="left"/>
          <w:tab w:leader="none" w:pos="4233" w:val="left"/>
          <w:tab w:leader="none" w:pos="6104" w:val="left"/>
          <w:tab w:leader="none" w:pos="7951" w:val="left"/>
          <w:tab w:leader="none" w:pos="8335" w:val="left"/>
        </w:tabs>
        <w:spacing w:before="1" w:line="360" w:lineRule="auto"/>
        <w:ind w:right="522"/>
        <w:jc w:val="right"/>
      </w:pPr>
      <w:r>
        <w:t>определение</w:t>
      </w:r>
      <w:r>
        <w:rPr>
          <w:spacing w:val="17"/>
        </w:rPr>
        <w:t xml:space="preserve"> </w:t>
      </w:r>
      <w:r>
        <w:t>учебного</w:t>
      </w:r>
      <w:r>
        <w:rPr>
          <w:spacing w:val="21"/>
        </w:rPr>
        <w:t xml:space="preserve"> </w:t>
      </w:r>
      <w:r>
        <w:t>содержания</w:t>
      </w:r>
      <w:r>
        <w:rPr>
          <w:spacing w:val="20"/>
        </w:rPr>
        <w:t xml:space="preserve"> </w:t>
      </w:r>
      <w:r>
        <w:t>научной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практической</w:t>
      </w:r>
      <w:r>
        <w:rPr>
          <w:spacing w:val="20"/>
        </w:rPr>
        <w:t xml:space="preserve"> </w:t>
      </w:r>
      <w:r>
        <w:t>значимостью</w:t>
      </w:r>
      <w:r>
        <w:rPr>
          <w:spacing w:val="-67"/>
        </w:rPr>
        <w:t xml:space="preserve"> </w:t>
      </w:r>
      <w:r>
        <w:t>включаемых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него</w:t>
      </w:r>
      <w:r>
        <w:rPr>
          <w:spacing w:val="55"/>
        </w:rPr>
        <w:t xml:space="preserve"> </w:t>
      </w:r>
      <w:r>
        <w:t>положений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педагогическими</w:t>
      </w:r>
      <w:r>
        <w:rPr>
          <w:spacing w:val="54"/>
        </w:rPr>
        <w:t xml:space="preserve"> </w:t>
      </w:r>
      <w:r>
        <w:t>целями</w:t>
      </w:r>
      <w:r>
        <w:rPr>
          <w:spacing w:val="55"/>
        </w:rPr>
        <w:t xml:space="preserve"> </w:t>
      </w:r>
      <w:r>
        <w:t>учебного</w:t>
      </w:r>
      <w:r>
        <w:rPr>
          <w:spacing w:val="54"/>
        </w:rPr>
        <w:t xml:space="preserve"> </w:t>
      </w:r>
      <w:r>
        <w:t>предмета</w:t>
      </w:r>
      <w:r>
        <w:rPr>
          <w:spacing w:val="62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учетом познавательных возможностей учащихся старшего подросткового возраста;</w:t>
      </w:r>
      <w:r>
        <w:rPr>
          <w:spacing w:val="-67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содержании</w:t>
      </w:r>
      <w:r>
        <w:rPr>
          <w:spacing w:val="71"/>
        </w:rPr>
        <w:t xml:space="preserve"> </w:t>
      </w:r>
      <w:r>
        <w:t>учебного</w:t>
      </w:r>
      <w:r>
        <w:rPr>
          <w:spacing w:val="71"/>
        </w:rPr>
        <w:t xml:space="preserve"> </w:t>
      </w:r>
      <w:r>
        <w:t>предмета</w:t>
      </w:r>
      <w:r>
        <w:rPr>
          <w:spacing w:val="71"/>
        </w:rPr>
        <w:t xml:space="preserve"> </w:t>
      </w:r>
      <w:r>
        <w:t>основных</w:t>
      </w:r>
      <w:r>
        <w:rPr>
          <w:spacing w:val="71"/>
        </w:rPr>
        <w:t xml:space="preserve"> </w:t>
      </w:r>
      <w:r>
        <w:t>сфер</w:t>
      </w:r>
      <w:r>
        <w:rPr>
          <w:spacing w:val="7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общества,</w:t>
      </w:r>
      <w:r>
        <w:tab/>
      </w:r>
      <w:r>
        <w:t>типичных</w:t>
      </w:r>
      <w:r>
        <w:tab/>
      </w:r>
      <w:r>
        <w:t>видов</w:t>
      </w:r>
      <w:r>
        <w:tab/>
      </w:r>
      <w:r>
        <w:t>человеческой</w:t>
      </w:r>
      <w:r>
        <w:tab/>
      </w:r>
      <w:r>
        <w:t>деятельности</w:t>
      </w:r>
      <w:r>
        <w:tab/>
      </w:r>
      <w:r>
        <w:t>в</w:t>
      </w:r>
      <w:r>
        <w:tab/>
      </w:r>
      <w:r>
        <w:t>информационном</w:t>
      </w:r>
      <w:r>
        <w:rPr>
          <w:spacing w:val="-67"/>
        </w:rPr>
        <w:t xml:space="preserve"> </w:t>
      </w:r>
      <w:r>
        <w:t>обществе,</w:t>
      </w:r>
      <w:r>
        <w:rPr>
          <w:spacing w:val="26"/>
        </w:rPr>
        <w:t xml:space="preserve"> </w:t>
      </w:r>
      <w:r>
        <w:t>условий</w:t>
      </w:r>
      <w:r>
        <w:rPr>
          <w:spacing w:val="25"/>
        </w:rPr>
        <w:t xml:space="preserve"> </w:t>
      </w:r>
      <w:r>
        <w:t>экономического</w:t>
      </w:r>
      <w:r>
        <w:rPr>
          <w:spacing w:val="26"/>
        </w:rPr>
        <w:t xml:space="preserve"> </w:t>
      </w:r>
      <w:r>
        <w:t>развития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современном</w:t>
      </w:r>
      <w:r>
        <w:rPr>
          <w:spacing w:val="27"/>
        </w:rPr>
        <w:t xml:space="preserve"> </w:t>
      </w:r>
      <w:r>
        <w:t>этапе,</w:t>
      </w:r>
      <w:r>
        <w:rPr>
          <w:spacing w:val="27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t>финансового</w:t>
      </w:r>
      <w:r>
        <w:rPr>
          <w:spacing w:val="50"/>
        </w:rPr>
        <w:t xml:space="preserve"> </w:t>
      </w:r>
      <w:r>
        <w:t>поведения,</w:t>
      </w:r>
      <w:r>
        <w:rPr>
          <w:spacing w:val="48"/>
        </w:rPr>
        <w:t xml:space="preserve"> </w:t>
      </w:r>
      <w:r>
        <w:t>перспектив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прогнозов</w:t>
      </w:r>
      <w:r>
        <w:rPr>
          <w:spacing w:val="46"/>
        </w:rPr>
        <w:t xml:space="preserve"> </w:t>
      </w:r>
      <w:r>
        <w:t>общественного</w:t>
      </w:r>
      <w:r>
        <w:rPr>
          <w:spacing w:val="48"/>
        </w:rPr>
        <w:t xml:space="preserve"> </w:t>
      </w:r>
      <w:r>
        <w:t>развития,</w:t>
      </w:r>
      <w:r>
        <w:rPr>
          <w:spacing w:val="50"/>
        </w:rPr>
        <w:t xml:space="preserve"> </w:t>
      </w:r>
      <w:r>
        <w:t>путей</w:t>
      </w:r>
    </w:p>
    <w:p w14:paraId="6C130000">
      <w:pPr>
        <w:pStyle w:val="Style_1"/>
        <w:spacing w:line="321" w:lineRule="exact"/>
        <w:ind w:firstLine="0" w:left="0"/>
      </w:pPr>
      <w:r>
        <w:t>решения</w:t>
      </w:r>
      <w:r>
        <w:rPr>
          <w:spacing w:val="-4"/>
        </w:rPr>
        <w:t xml:space="preserve"> </w:t>
      </w:r>
      <w:r>
        <w:t>актуальных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проблем;</w:t>
      </w:r>
    </w:p>
    <w:p w14:paraId="6D130000">
      <w:pPr>
        <w:pStyle w:val="Style_1"/>
        <w:spacing w:before="163" w:line="360" w:lineRule="auto"/>
        <w:ind w:right="521"/>
      </w:pPr>
      <w:r>
        <w:t>обеспечение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деятельностным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социально-гуманитарного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(выявление</w:t>
      </w:r>
      <w:r>
        <w:rPr>
          <w:spacing w:val="7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профессии;</w:t>
      </w:r>
    </w:p>
    <w:p w14:paraId="6E130000">
      <w:pPr>
        <w:pStyle w:val="Style_1"/>
        <w:spacing w:line="360" w:lineRule="auto"/>
        <w:ind w:right="524"/>
      </w:pPr>
      <w:r>
        <w:t>включение в содержание предмета полноценного материала о современном</w:t>
      </w:r>
      <w:r>
        <w:rPr>
          <w:spacing w:val="1"/>
        </w:rPr>
        <w:t xml:space="preserve"> </w:t>
      </w:r>
      <w:r>
        <w:t>российском</w:t>
      </w:r>
      <w:r>
        <w:rPr>
          <w:spacing w:val="4"/>
        </w:rPr>
        <w:t xml:space="preserve"> </w:t>
      </w:r>
      <w:r>
        <w:t>обществе,</w:t>
      </w:r>
      <w:r>
        <w:rPr>
          <w:spacing w:val="9"/>
        </w:rPr>
        <w:t xml:space="preserve"> </w:t>
      </w:r>
      <w:r>
        <w:t>об</w:t>
      </w:r>
      <w:r>
        <w:rPr>
          <w:spacing w:val="5"/>
        </w:rPr>
        <w:t xml:space="preserve"> </w:t>
      </w:r>
      <w:r>
        <w:t>основах</w:t>
      </w:r>
      <w:r>
        <w:rPr>
          <w:spacing w:val="9"/>
        </w:rPr>
        <w:t xml:space="preserve"> </w:t>
      </w:r>
      <w:r>
        <w:t>конституционного</w:t>
      </w:r>
      <w:r>
        <w:rPr>
          <w:spacing w:val="8"/>
        </w:rPr>
        <w:t xml:space="preserve"> </w:t>
      </w:r>
      <w:r>
        <w:t>строя</w:t>
      </w:r>
      <w:r>
        <w:rPr>
          <w:spacing w:val="5"/>
        </w:rPr>
        <w:t xml:space="preserve"> </w:t>
      </w:r>
      <w:r>
        <w:t>Российской</w:t>
      </w:r>
      <w:r>
        <w:rPr>
          <w:spacing w:val="6"/>
        </w:rPr>
        <w:t xml:space="preserve"> </w:t>
      </w:r>
      <w:r>
        <w:t>Федерации,</w:t>
      </w:r>
    </w:p>
    <w:p w14:paraId="6F130000">
      <w:pPr>
        <w:sectPr>
          <w:pgSz w:h="16850" w:orient="portrait" w:w="11910"/>
          <w:pgMar w:bottom="740" w:footer="543" w:header="576" w:left="740" w:right="180" w:top="840"/>
        </w:sectPr>
      </w:pPr>
    </w:p>
    <w:p w14:paraId="70130000">
      <w:pPr>
        <w:pStyle w:val="Style_1"/>
        <w:ind w:firstLine="0" w:left="0"/>
        <w:jc w:val="left"/>
        <w:rPr>
          <w:sz w:val="20"/>
        </w:rPr>
      </w:pPr>
    </w:p>
    <w:p w14:paraId="71130000">
      <w:pPr>
        <w:pStyle w:val="Style_1"/>
        <w:spacing w:before="254" w:line="360" w:lineRule="auto"/>
        <w:ind w:firstLine="0" w:left="0" w:right="522"/>
      </w:pPr>
      <w:r>
        <w:t>закрепленных в Конституции Российской Федерации, о правах и свободах человека</w:t>
      </w:r>
      <w:r>
        <w:rPr>
          <w:spacing w:val="-67"/>
        </w:rPr>
        <w:t xml:space="preserve"> </w:t>
      </w:r>
      <w:r>
        <w:t>и гражданина, тенденциях развития России, ее роли в мире и противодействии</w:t>
      </w:r>
      <w:r>
        <w:rPr>
          <w:spacing w:val="1"/>
        </w:rPr>
        <w:t xml:space="preserve"> </w:t>
      </w:r>
      <w:r>
        <w:t>вызовам</w:t>
      </w:r>
      <w:r>
        <w:rPr>
          <w:spacing w:val="-3"/>
        </w:rPr>
        <w:t xml:space="preserve"> </w:t>
      </w:r>
      <w:r>
        <w:t>глобализации;</w:t>
      </w:r>
    </w:p>
    <w:p w14:paraId="72130000">
      <w:pPr>
        <w:pStyle w:val="Style_1"/>
        <w:spacing w:line="360" w:lineRule="auto"/>
        <w:ind w:right="526"/>
      </w:pPr>
      <w:r>
        <w:t>расширение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самопрезентации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мотивирующей</w:t>
      </w:r>
      <w:r>
        <w:rPr>
          <w:spacing w:val="-67"/>
        </w:rPr>
        <w:t xml:space="preserve"> </w:t>
      </w:r>
      <w:r>
        <w:t>креативное</w:t>
      </w:r>
      <w:r>
        <w:rPr>
          <w:spacing w:val="-1"/>
        </w:rPr>
        <w:t xml:space="preserve"> </w:t>
      </w:r>
      <w:r>
        <w:t>мышление и</w:t>
      </w:r>
      <w:r>
        <w:rPr>
          <w:spacing w:val="-3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 социальных</w:t>
      </w:r>
      <w:r>
        <w:rPr>
          <w:spacing w:val="-3"/>
        </w:rPr>
        <w:t xml:space="preserve"> </w:t>
      </w:r>
      <w:r>
        <w:t>практиках.</w:t>
      </w:r>
    </w:p>
    <w:p w14:paraId="73130000">
      <w:pPr>
        <w:pStyle w:val="Style_5"/>
        <w:numPr>
          <w:ilvl w:val="2"/>
          <w:numId w:val="58"/>
        </w:numPr>
        <w:tabs>
          <w:tab w:leader="none" w:pos="1942" w:val="left"/>
        </w:tabs>
        <w:spacing w:after="0" w:before="2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Отличие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предшествующего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в:</w:t>
      </w:r>
    </w:p>
    <w:p w14:paraId="74130000">
      <w:pPr>
        <w:pStyle w:val="Style_1"/>
        <w:spacing w:line="321" w:lineRule="exact"/>
        <w:ind w:firstLine="0" w:left="1101"/>
      </w:pPr>
      <w:r>
        <w:t>изучении</w:t>
      </w:r>
      <w:r>
        <w:rPr>
          <w:spacing w:val="-7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теоретического</w:t>
      </w:r>
      <w:r>
        <w:rPr>
          <w:spacing w:val="-2"/>
        </w:rPr>
        <w:t xml:space="preserve"> </w:t>
      </w:r>
      <w:r>
        <w:t>содержания;</w:t>
      </w:r>
    </w:p>
    <w:p w14:paraId="75130000">
      <w:pPr>
        <w:pStyle w:val="Style_1"/>
        <w:spacing w:before="160" w:line="360" w:lineRule="auto"/>
        <w:ind w:right="524"/>
      </w:pPr>
      <w:r>
        <w:t>рассмотрении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сложных</w:t>
      </w:r>
      <w:r>
        <w:rPr>
          <w:spacing w:val="-2"/>
        </w:rPr>
        <w:t xml:space="preserve"> </w:t>
      </w:r>
      <w:r>
        <w:t>и разнообразных</w:t>
      </w:r>
      <w:r>
        <w:rPr>
          <w:spacing w:val="1"/>
        </w:rPr>
        <w:t xml:space="preserve"> </w:t>
      </w:r>
      <w:r>
        <w:t>связях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отношениях;</w:t>
      </w:r>
    </w:p>
    <w:p w14:paraId="76130000">
      <w:pPr>
        <w:pStyle w:val="Style_1"/>
        <w:spacing w:line="317" w:lineRule="exact"/>
        <w:ind w:firstLine="0" w:left="1101"/>
      </w:pPr>
      <w:r>
        <w:t>освоении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познания;</w:t>
      </w:r>
    </w:p>
    <w:p w14:paraId="77130000">
      <w:pPr>
        <w:pStyle w:val="Style_1"/>
        <w:spacing w:before="160" w:line="360" w:lineRule="auto"/>
        <w:ind w:right="521"/>
      </w:pPr>
      <w:r>
        <w:t>большей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профессии;</w:t>
      </w:r>
    </w:p>
    <w:p w14:paraId="78130000">
      <w:pPr>
        <w:pStyle w:val="Style_1"/>
        <w:spacing w:before="2" w:line="360" w:lineRule="auto"/>
        <w:ind w:right="521"/>
      </w:pPr>
      <w:r>
        <w:t>расширении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исследовательских,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подросткового возраста.</w:t>
      </w:r>
    </w:p>
    <w:p w14:paraId="79130000">
      <w:pPr>
        <w:pStyle w:val="Style_5"/>
        <w:numPr>
          <w:ilvl w:val="2"/>
          <w:numId w:val="58"/>
        </w:numPr>
        <w:tabs>
          <w:tab w:leader="none" w:pos="1944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общее количество рекомендованных учебных часов на изучение обществознания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136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часов,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34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неделях.</w:t>
      </w:r>
    </w:p>
    <w:p w14:paraId="7A130000">
      <w:pPr>
        <w:pStyle w:val="Style_5"/>
        <w:numPr>
          <w:ilvl w:val="1"/>
          <w:numId w:val="58"/>
        </w:numPr>
        <w:tabs>
          <w:tab w:leader="none" w:pos="1733" w:val="left"/>
        </w:tabs>
        <w:spacing w:after="0" w:before="0" w:line="321" w:lineRule="exact"/>
        <w:ind w:hanging="632" w:left="1732" w:right="0"/>
        <w:jc w:val="both"/>
        <w:rPr>
          <w:sz w:val="28"/>
        </w:rPr>
      </w:pPr>
      <w:r>
        <w:rPr>
          <w:sz w:val="28"/>
        </w:rPr>
        <w:t>Содержание 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14:paraId="7B130000">
      <w:pPr>
        <w:pStyle w:val="Style_5"/>
        <w:numPr>
          <w:ilvl w:val="2"/>
          <w:numId w:val="58"/>
        </w:numPr>
        <w:tabs>
          <w:tab w:leader="none" w:pos="1944" w:val="left"/>
        </w:tabs>
        <w:spacing w:after="0" w:before="163" w:line="240" w:lineRule="auto"/>
        <w:ind w:hanging="843" w:left="1943" w:right="0"/>
        <w:jc w:val="both"/>
        <w:rPr>
          <w:sz w:val="28"/>
        </w:rPr>
      </w:pPr>
      <w:r>
        <w:rPr>
          <w:sz w:val="28"/>
        </w:rPr>
        <w:t>Человек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обществе.</w:t>
      </w:r>
    </w:p>
    <w:p w14:paraId="7C130000">
      <w:pPr>
        <w:pStyle w:val="Style_1"/>
        <w:spacing w:before="160" w:line="360" w:lineRule="auto"/>
        <w:ind w:right="521"/>
      </w:pPr>
      <w:r>
        <w:t>Общество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подсистемами и элементами общества. Общественные потребности и социальные</w:t>
      </w:r>
      <w:r>
        <w:rPr>
          <w:spacing w:val="1"/>
        </w:rPr>
        <w:t xml:space="preserve"> </w:t>
      </w:r>
      <w:r>
        <w:t>институты.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обществ.</w:t>
      </w:r>
      <w:r>
        <w:rPr>
          <w:spacing w:val="1"/>
        </w:rPr>
        <w:t xml:space="preserve"> </w:t>
      </w:r>
      <w:r>
        <w:t>Постиндустриальное</w:t>
      </w:r>
      <w:r>
        <w:rPr>
          <w:spacing w:val="1"/>
        </w:rPr>
        <w:t xml:space="preserve"> </w:t>
      </w:r>
      <w:r>
        <w:t>(информационное)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массовой коммуникации в современном обществе. Многообразие путей и форм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39"/>
        </w:rPr>
        <w:t xml:space="preserve"> </w:t>
      </w:r>
      <w:r>
        <w:t>развития.</w:t>
      </w:r>
      <w:r>
        <w:rPr>
          <w:spacing w:val="38"/>
        </w:rPr>
        <w:t xml:space="preserve"> </w:t>
      </w:r>
      <w:r>
        <w:t>Эволюция,</w:t>
      </w:r>
      <w:r>
        <w:rPr>
          <w:spacing w:val="38"/>
        </w:rPr>
        <w:t xml:space="preserve"> </w:t>
      </w:r>
      <w:r>
        <w:t>социальная</w:t>
      </w:r>
      <w:r>
        <w:rPr>
          <w:spacing w:val="36"/>
        </w:rPr>
        <w:t xml:space="preserve"> </w:t>
      </w:r>
      <w:r>
        <w:t>революция.</w:t>
      </w:r>
      <w:r>
        <w:rPr>
          <w:spacing w:val="38"/>
        </w:rPr>
        <w:t xml:space="preserve"> </w:t>
      </w:r>
      <w:r>
        <w:t>Реформа.</w:t>
      </w:r>
    </w:p>
    <w:p w14:paraId="7D130000">
      <w:pPr>
        <w:sectPr>
          <w:pgSz w:h="16850" w:orient="portrait" w:w="11910"/>
          <w:pgMar w:bottom="740" w:footer="543" w:header="576" w:left="740" w:right="180" w:top="840"/>
        </w:sectPr>
      </w:pPr>
    </w:p>
    <w:p w14:paraId="7E130000">
      <w:pPr>
        <w:pStyle w:val="Style_1"/>
        <w:ind w:firstLine="0" w:left="0"/>
        <w:jc w:val="left"/>
        <w:rPr>
          <w:sz w:val="20"/>
        </w:rPr>
      </w:pPr>
    </w:p>
    <w:p w14:paraId="7F130000">
      <w:pPr>
        <w:pStyle w:val="Style_1"/>
        <w:spacing w:before="254" w:line="360" w:lineRule="auto"/>
        <w:ind w:firstLine="0" w:left="0" w:right="522"/>
      </w:pPr>
      <w:r>
        <w:t>Общественный</w:t>
      </w:r>
      <w:r>
        <w:rPr>
          <w:spacing w:val="1"/>
        </w:rPr>
        <w:t xml:space="preserve"> </w:t>
      </w:r>
      <w:r>
        <w:t>прогресс,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критерии.</w:t>
      </w:r>
      <w:r>
        <w:rPr>
          <w:spacing w:val="1"/>
        </w:rPr>
        <w:t xml:space="preserve"> </w:t>
      </w:r>
      <w:r>
        <w:t>Противоречивый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прогресса.</w:t>
      </w:r>
      <w:r>
        <w:rPr>
          <w:spacing w:val="1"/>
        </w:rPr>
        <w:t xml:space="preserve"> </w:t>
      </w:r>
      <w:r>
        <w:t>Глобализация</w:t>
      </w:r>
      <w:r>
        <w:rPr>
          <w:spacing w:val="-1"/>
        </w:rPr>
        <w:t xml:space="preserve"> </w:t>
      </w:r>
      <w:r>
        <w:t>и ее</w:t>
      </w:r>
      <w:r>
        <w:rPr>
          <w:spacing w:val="-3"/>
        </w:rPr>
        <w:t xml:space="preserve"> </w:t>
      </w:r>
      <w:r>
        <w:t>противоречивые последствия.</w:t>
      </w:r>
    </w:p>
    <w:p w14:paraId="80130000">
      <w:pPr>
        <w:pStyle w:val="Style_1"/>
        <w:spacing w:line="360" w:lineRule="auto"/>
        <w:ind w:right="525"/>
      </w:pPr>
      <w:r>
        <w:t>Человек как результат биологической и социокультурной эволюции. Влияние</w:t>
      </w:r>
      <w:r>
        <w:rPr>
          <w:spacing w:val="-67"/>
        </w:rPr>
        <w:t xml:space="preserve"> </w:t>
      </w:r>
      <w:r>
        <w:t>социокультурных факторов на формирование личности. Личность в современном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Мировоззрение,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этапы.</w:t>
      </w:r>
      <w:r>
        <w:rPr>
          <w:spacing w:val="1"/>
        </w:rPr>
        <w:t xml:space="preserve"> </w:t>
      </w:r>
      <w:r>
        <w:t>Агенты</w:t>
      </w:r>
      <w:r>
        <w:rPr>
          <w:spacing w:val="1"/>
        </w:rPr>
        <w:t xml:space="preserve"> </w:t>
      </w:r>
      <w:r>
        <w:t>(институты)</w:t>
      </w:r>
      <w:r>
        <w:rPr>
          <w:spacing w:val="1"/>
        </w:rPr>
        <w:t xml:space="preserve"> </w:t>
      </w:r>
      <w:r>
        <w:t>социализации.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сознание.</w:t>
      </w:r>
      <w:r>
        <w:rPr>
          <w:spacing w:val="1"/>
        </w:rPr>
        <w:t xml:space="preserve"> </w:t>
      </w:r>
      <w:r>
        <w:t>Самосознание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социальное поведение.</w:t>
      </w:r>
    </w:p>
    <w:p w14:paraId="81130000">
      <w:pPr>
        <w:pStyle w:val="Style_1"/>
        <w:spacing w:line="360" w:lineRule="auto"/>
        <w:ind w:right="522"/>
      </w:pP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структура.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человека. Познавательная</w:t>
      </w:r>
      <w:r>
        <w:rPr>
          <w:spacing w:val="-2"/>
        </w:rPr>
        <w:t xml:space="preserve"> </w:t>
      </w:r>
      <w:r>
        <w:t>деятельность.</w:t>
      </w:r>
    </w:p>
    <w:p w14:paraId="82130000">
      <w:pPr>
        <w:pStyle w:val="Style_1"/>
        <w:spacing w:line="360" w:lineRule="auto"/>
        <w:ind w:right="521"/>
      </w:pPr>
      <w:r>
        <w:t>Познание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Чувственное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познание.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формы и методы. Знание как результат познавательной деятельности, его виды.</w:t>
      </w:r>
      <w:r>
        <w:rPr>
          <w:spacing w:val="1"/>
        </w:rPr>
        <w:t xml:space="preserve"> </w:t>
      </w:r>
      <w:r>
        <w:t>Понятие истины, ее критерии. Абсолютная, относительная истина. Естественные,</w:t>
      </w:r>
      <w:r>
        <w:rPr>
          <w:spacing w:val="1"/>
        </w:rPr>
        <w:t xml:space="preserve"> </w:t>
      </w:r>
      <w:r>
        <w:t>технические,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социально-гуманитарные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гуманитарных науках.</w:t>
      </w:r>
    </w:p>
    <w:p w14:paraId="83130000">
      <w:pPr>
        <w:pStyle w:val="Style_1"/>
        <w:spacing w:line="321" w:lineRule="exact"/>
        <w:ind w:firstLine="0" w:left="1101"/>
      </w:pPr>
      <w:r>
        <w:t>Российское</w:t>
      </w:r>
      <w:r>
        <w:rPr>
          <w:spacing w:val="-2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</w:t>
      </w:r>
      <w:r>
        <w:rPr>
          <w:spacing w:val="-5"/>
        </w:rPr>
        <w:t xml:space="preserve"> </w:t>
      </w:r>
      <w:r>
        <w:t>перед лицом</w:t>
      </w:r>
      <w:r>
        <w:rPr>
          <w:spacing w:val="-2"/>
        </w:rPr>
        <w:t xml:space="preserve"> </w:t>
      </w:r>
      <w:r>
        <w:t>угроз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вызовов</w:t>
      </w:r>
      <w:r>
        <w:rPr>
          <w:spacing w:val="-3"/>
        </w:rPr>
        <w:t xml:space="preserve"> </w:t>
      </w:r>
      <w:r>
        <w:t>XXI</w:t>
      </w:r>
      <w:r>
        <w:rPr>
          <w:spacing w:val="-2"/>
        </w:rPr>
        <w:t xml:space="preserve"> </w:t>
      </w:r>
      <w:r>
        <w:t>в.</w:t>
      </w:r>
    </w:p>
    <w:p w14:paraId="84130000">
      <w:pPr>
        <w:pStyle w:val="Style_5"/>
        <w:numPr>
          <w:ilvl w:val="2"/>
          <w:numId w:val="58"/>
        </w:numPr>
        <w:tabs>
          <w:tab w:leader="none" w:pos="1944" w:val="left"/>
        </w:tabs>
        <w:spacing w:after="0" w:before="158" w:line="240" w:lineRule="auto"/>
        <w:ind w:hanging="843" w:left="1943" w:right="0"/>
        <w:jc w:val="both"/>
        <w:rPr>
          <w:sz w:val="28"/>
        </w:rPr>
      </w:pPr>
      <w:r>
        <w:rPr>
          <w:sz w:val="28"/>
        </w:rPr>
        <w:t>Духовная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культура.</w:t>
      </w:r>
    </w:p>
    <w:p w14:paraId="85130000">
      <w:pPr>
        <w:pStyle w:val="Style_1"/>
        <w:spacing w:before="160" w:line="360" w:lineRule="auto"/>
        <w:ind w:right="522"/>
      </w:pPr>
      <w:r>
        <w:t>Духовная деятельность человека. Духовные ценности российского общества.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Народная,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элитарная</w:t>
      </w:r>
      <w:r>
        <w:rPr>
          <w:spacing w:val="-1"/>
        </w:rPr>
        <w:t xml:space="preserve"> </w:t>
      </w:r>
      <w:r>
        <w:t>культура.</w:t>
      </w:r>
    </w:p>
    <w:p w14:paraId="86130000">
      <w:pPr>
        <w:pStyle w:val="Style_1"/>
        <w:spacing w:before="1" w:line="360" w:lineRule="auto"/>
        <w:ind w:right="523"/>
      </w:pPr>
      <w:r>
        <w:t>Молодежная субкультура. Контркультура.</w:t>
      </w:r>
      <w:r>
        <w:rPr>
          <w:spacing w:val="1"/>
        </w:rPr>
        <w:t xml:space="preserve"> </w:t>
      </w:r>
      <w:r>
        <w:t>Функции культуры. Культурное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культур.</w:t>
      </w:r>
      <w:r>
        <w:rPr>
          <w:spacing w:val="1"/>
        </w:rPr>
        <w:t xml:space="preserve"> </w:t>
      </w:r>
      <w:r>
        <w:t>Вклад</w:t>
      </w:r>
      <w:r>
        <w:rPr>
          <w:spacing w:val="7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ценностей современного</w:t>
      </w:r>
      <w:r>
        <w:rPr>
          <w:spacing w:val="-3"/>
        </w:rPr>
        <w:t xml:space="preserve"> </w:t>
      </w:r>
      <w:r>
        <w:t>общества.</w:t>
      </w:r>
    </w:p>
    <w:p w14:paraId="87130000">
      <w:pPr>
        <w:pStyle w:val="Style_1"/>
        <w:spacing w:line="360" w:lineRule="auto"/>
        <w:ind w:right="524"/>
      </w:pPr>
      <w:r>
        <w:t>Мораль как общечеловеческая ценность и социальный регулятор. Категории</w:t>
      </w:r>
      <w:r>
        <w:rPr>
          <w:spacing w:val="1"/>
        </w:rPr>
        <w:t xml:space="preserve"> </w:t>
      </w:r>
      <w:r>
        <w:t>морали.</w:t>
      </w:r>
      <w:r>
        <w:rPr>
          <w:spacing w:val="1"/>
        </w:rPr>
        <w:t xml:space="preserve"> </w:t>
      </w:r>
      <w:r>
        <w:t>Гражданственность.</w:t>
      </w:r>
      <w:r>
        <w:rPr>
          <w:spacing w:val="1"/>
        </w:rPr>
        <w:t xml:space="preserve"> </w:t>
      </w:r>
      <w:r>
        <w:t>Патриотизм.</w:t>
      </w:r>
      <w:r>
        <w:rPr>
          <w:spacing w:val="1"/>
        </w:rPr>
        <w:t xml:space="preserve"> </w:t>
      </w:r>
      <w:r>
        <w:t>Наука.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науки.</w:t>
      </w:r>
      <w:r>
        <w:rPr>
          <w:spacing w:val="70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научно-технологического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68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научные</w:t>
      </w:r>
      <w:r>
        <w:rPr>
          <w:spacing w:val="63"/>
        </w:rPr>
        <w:t xml:space="preserve"> </w:t>
      </w:r>
      <w:r>
        <w:t>достижения</w:t>
      </w:r>
      <w:r>
        <w:rPr>
          <w:spacing w:val="64"/>
        </w:rPr>
        <w:t xml:space="preserve"> </w:t>
      </w:r>
      <w:r>
        <w:t>Российской</w:t>
      </w:r>
      <w:r>
        <w:rPr>
          <w:spacing w:val="66"/>
        </w:rPr>
        <w:t xml:space="preserve"> </w:t>
      </w:r>
      <w:r>
        <w:t>Федерации.</w:t>
      </w:r>
      <w:r>
        <w:rPr>
          <w:spacing w:val="65"/>
        </w:rPr>
        <w:t xml:space="preserve"> </w:t>
      </w:r>
      <w:r>
        <w:t>Образование</w:t>
      </w:r>
      <w:r>
        <w:rPr>
          <w:spacing w:val="66"/>
        </w:rPr>
        <w:t xml:space="preserve"> </w:t>
      </w:r>
      <w:r>
        <w:t>в</w:t>
      </w:r>
    </w:p>
    <w:p w14:paraId="88130000">
      <w:pPr>
        <w:sectPr>
          <w:pgSz w:h="16850" w:orient="portrait" w:w="11910"/>
          <w:pgMar w:bottom="740" w:footer="543" w:header="576" w:left="740" w:right="180" w:top="840"/>
        </w:sectPr>
      </w:pPr>
    </w:p>
    <w:p w14:paraId="89130000">
      <w:pPr>
        <w:pStyle w:val="Style_1"/>
        <w:ind w:firstLine="0" w:left="0"/>
        <w:jc w:val="left"/>
        <w:rPr>
          <w:sz w:val="20"/>
        </w:rPr>
      </w:pPr>
    </w:p>
    <w:p w14:paraId="8A130000">
      <w:pPr>
        <w:pStyle w:val="Style_1"/>
        <w:spacing w:before="254" w:line="360" w:lineRule="auto"/>
        <w:ind w:firstLine="0" w:left="0" w:right="521"/>
      </w:pPr>
      <w:r>
        <w:t>современном обществе. Российская система образования. Основные 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самообразования.</w:t>
      </w:r>
      <w:r>
        <w:rPr>
          <w:spacing w:val="1"/>
        </w:rPr>
        <w:t xml:space="preserve"> </w:t>
      </w:r>
      <w:r>
        <w:t>Цифровые</w:t>
      </w:r>
      <w:r>
        <w:rPr>
          <w:spacing w:val="-67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ресурсы.</w:t>
      </w:r>
    </w:p>
    <w:p w14:paraId="8B130000">
      <w:pPr>
        <w:pStyle w:val="Style_1"/>
        <w:spacing w:line="360" w:lineRule="auto"/>
        <w:ind w:right="521"/>
      </w:pPr>
      <w:r>
        <w:t>Религия, её роль в жизни общества и человека. Мировые и национальные</w:t>
      </w:r>
      <w:r>
        <w:rPr>
          <w:spacing w:val="1"/>
        </w:rPr>
        <w:t xml:space="preserve"> </w:t>
      </w:r>
      <w:r>
        <w:t>религии.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межконфессионального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-2"/>
        </w:rPr>
        <w:t xml:space="preserve"> </w:t>
      </w:r>
      <w:r>
        <w:t>Свобода совести.</w:t>
      </w:r>
    </w:p>
    <w:p w14:paraId="8C130000">
      <w:pPr>
        <w:pStyle w:val="Style_1"/>
        <w:spacing w:before="1" w:line="360" w:lineRule="auto"/>
        <w:ind w:right="527"/>
      </w:pPr>
      <w:r>
        <w:t>Искусство,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культуры.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 искусства.</w:t>
      </w:r>
    </w:p>
    <w:p w14:paraId="8D130000">
      <w:pPr>
        <w:pStyle w:val="Style_1"/>
        <w:spacing w:before="1" w:line="360" w:lineRule="auto"/>
        <w:ind w:right="522"/>
      </w:pPr>
      <w:r>
        <w:t>Особенности профессиональной деятельности в сфере науки, образования,</w:t>
      </w:r>
      <w:r>
        <w:rPr>
          <w:spacing w:val="1"/>
        </w:rPr>
        <w:t xml:space="preserve"> </w:t>
      </w:r>
      <w:r>
        <w:t>искусства.</w:t>
      </w:r>
    </w:p>
    <w:p w14:paraId="8E130000">
      <w:pPr>
        <w:pStyle w:val="Style_5"/>
        <w:numPr>
          <w:ilvl w:val="2"/>
          <w:numId w:val="58"/>
        </w:numPr>
        <w:tabs>
          <w:tab w:leader="none" w:pos="1944" w:val="left"/>
        </w:tabs>
        <w:spacing w:after="0" w:before="0" w:line="321" w:lineRule="exact"/>
        <w:ind w:hanging="843" w:left="1943" w:right="0"/>
        <w:jc w:val="both"/>
        <w:rPr>
          <w:sz w:val="28"/>
        </w:rPr>
      </w:pPr>
      <w:r>
        <w:rPr>
          <w:sz w:val="28"/>
        </w:rPr>
        <w:t>Экономическая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жизнь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общества.</w:t>
      </w:r>
    </w:p>
    <w:p w14:paraId="8F130000">
      <w:pPr>
        <w:pStyle w:val="Style_1"/>
        <w:spacing w:before="161" w:line="360" w:lineRule="auto"/>
        <w:ind w:right="522"/>
      </w:pPr>
      <w:r>
        <w:t>Роль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Макроэкономические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1"/>
        </w:rPr>
        <w:t xml:space="preserve"> </w:t>
      </w:r>
      <w:r>
        <w:t>ресурсов. Кривая производственных возможностей. Типы экономических систем.</w:t>
      </w:r>
      <w:r>
        <w:rPr>
          <w:spacing w:val="1"/>
        </w:rPr>
        <w:t xml:space="preserve"> </w:t>
      </w:r>
      <w:r>
        <w:t>Экономический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долгосрочного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роста.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цикла.</w:t>
      </w:r>
      <w:r>
        <w:rPr>
          <w:spacing w:val="1"/>
        </w:rPr>
        <w:t xml:space="preserve"> </w:t>
      </w:r>
      <w:r>
        <w:t>Фазы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цикла.</w:t>
      </w:r>
      <w:r>
        <w:rPr>
          <w:spacing w:val="-5"/>
        </w:rPr>
        <w:t xml:space="preserve"> </w:t>
      </w:r>
      <w:r>
        <w:t>Причины экономических</w:t>
      </w:r>
      <w:r>
        <w:rPr>
          <w:spacing w:val="-3"/>
        </w:rPr>
        <w:t xml:space="preserve"> </w:t>
      </w:r>
      <w:r>
        <w:t>циклов.</w:t>
      </w:r>
    </w:p>
    <w:p w14:paraId="90130000">
      <w:pPr>
        <w:pStyle w:val="Style_1"/>
        <w:spacing w:before="2" w:line="360" w:lineRule="auto"/>
        <w:ind w:right="520"/>
      </w:pPr>
      <w:r>
        <w:t>Функционирование рынков. Рыночный спрос. Закон спроса. Эластичность</w:t>
      </w:r>
      <w:r>
        <w:rPr>
          <w:spacing w:val="1"/>
        </w:rPr>
        <w:t xml:space="preserve"> </w:t>
      </w:r>
      <w:r>
        <w:t>спроса. Рыночное предложение. Закон предложения. Эластичность предложения.</w:t>
      </w:r>
      <w:r>
        <w:rPr>
          <w:spacing w:val="1"/>
        </w:rPr>
        <w:t xml:space="preserve"> </w:t>
      </w:r>
      <w:r>
        <w:t>Рынки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капитала,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рынков.</w:t>
      </w:r>
      <w:r>
        <w:rPr>
          <w:spacing w:val="1"/>
        </w:rPr>
        <w:t xml:space="preserve"> </w:t>
      </w:r>
      <w:r>
        <w:t>Конкуренция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монополия.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конкуренции. Антимонопольное регулирование в Российской Федерации. Рынок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Занятость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безработица.</w:t>
      </w:r>
      <w:r>
        <w:rPr>
          <w:spacing w:val="1"/>
        </w:rPr>
        <w:t xml:space="preserve"> </w:t>
      </w:r>
      <w:r>
        <w:t>Причины и виды безработицы. Государственная политика Российской Федерации в</w:t>
      </w:r>
      <w:r>
        <w:rPr>
          <w:spacing w:val="-67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занятости.</w:t>
      </w:r>
      <w:r>
        <w:rPr>
          <w:spacing w:val="-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молодежи.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профсоюзов.</w:t>
      </w:r>
    </w:p>
    <w:p w14:paraId="91130000">
      <w:pPr>
        <w:pStyle w:val="Style_1"/>
        <w:spacing w:before="1" w:line="360" w:lineRule="auto"/>
        <w:ind w:right="522"/>
      </w:pPr>
      <w:r>
        <w:t>Рациональное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устойчивого</w:t>
      </w:r>
      <w:r>
        <w:rPr>
          <w:spacing w:val="52"/>
        </w:rPr>
        <w:t xml:space="preserve"> </w:t>
      </w:r>
      <w:r>
        <w:t>развития</w:t>
      </w:r>
      <w:r>
        <w:rPr>
          <w:spacing w:val="54"/>
        </w:rPr>
        <w:t xml:space="preserve"> </w:t>
      </w:r>
      <w:r>
        <w:t>общества.</w:t>
      </w:r>
      <w:r>
        <w:rPr>
          <w:spacing w:val="53"/>
        </w:rPr>
        <w:t xml:space="preserve"> </w:t>
      </w:r>
      <w:r>
        <w:t>Особенности</w:t>
      </w:r>
      <w:r>
        <w:rPr>
          <w:spacing w:val="54"/>
        </w:rPr>
        <w:t xml:space="preserve"> </w:t>
      </w:r>
      <w:r>
        <w:t>профессиональной</w:t>
      </w:r>
      <w:r>
        <w:rPr>
          <w:spacing w:val="52"/>
        </w:rPr>
        <w:t xml:space="preserve"> </w:t>
      </w:r>
      <w:r>
        <w:t>деятельности</w:t>
      </w:r>
      <w:r>
        <w:rPr>
          <w:spacing w:val="55"/>
        </w:rPr>
        <w:t xml:space="preserve"> </w:t>
      </w:r>
      <w:r>
        <w:t>в</w:t>
      </w:r>
    </w:p>
    <w:p w14:paraId="92130000">
      <w:pPr>
        <w:sectPr>
          <w:pgSz w:h="16850" w:orient="portrait" w:w="11910"/>
          <w:pgMar w:bottom="740" w:footer="543" w:header="576" w:left="740" w:right="180" w:top="840"/>
        </w:sectPr>
      </w:pPr>
    </w:p>
    <w:p w14:paraId="93130000">
      <w:pPr>
        <w:pStyle w:val="Style_1"/>
        <w:ind w:firstLine="0" w:left="0"/>
        <w:jc w:val="left"/>
        <w:rPr>
          <w:sz w:val="20"/>
        </w:rPr>
      </w:pPr>
    </w:p>
    <w:p w14:paraId="94130000">
      <w:pPr>
        <w:pStyle w:val="Style_1"/>
        <w:spacing w:before="254"/>
        <w:ind w:firstLine="0" w:left="0"/>
      </w:pPr>
      <w:r>
        <w:t>экономической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финансовой</w:t>
      </w:r>
      <w:r>
        <w:rPr>
          <w:spacing w:val="-2"/>
        </w:rPr>
        <w:t xml:space="preserve"> </w:t>
      </w:r>
      <w:r>
        <w:t>сферах.</w:t>
      </w:r>
    </w:p>
    <w:p w14:paraId="95130000">
      <w:pPr>
        <w:pStyle w:val="Style_1"/>
        <w:spacing w:before="162" w:line="360" w:lineRule="auto"/>
        <w:ind w:right="523"/>
      </w:pPr>
      <w:r>
        <w:t>Предприятие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предприятия.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Альтернативная стоимость, способы и источники финансирования предприятий.</w:t>
      </w:r>
      <w:r>
        <w:rPr>
          <w:spacing w:val="1"/>
        </w:rPr>
        <w:t xml:space="preserve"> </w:t>
      </w:r>
      <w:r>
        <w:t>Издержки,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Выручка,</w:t>
      </w:r>
      <w:r>
        <w:rPr>
          <w:spacing w:val="1"/>
        </w:rPr>
        <w:t xml:space="preserve"> </w:t>
      </w:r>
      <w:r>
        <w:t>прибыль.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предпринимательства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импортозамещения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</w:p>
    <w:p w14:paraId="96130000">
      <w:pPr>
        <w:pStyle w:val="Style_1"/>
        <w:spacing w:line="360" w:lineRule="auto"/>
        <w:ind w:right="521"/>
      </w:pPr>
      <w:r>
        <w:t>Финансовый</w:t>
      </w:r>
      <w:r>
        <w:rPr>
          <w:spacing w:val="1"/>
        </w:rPr>
        <w:t xml:space="preserve"> </w:t>
      </w:r>
      <w:r>
        <w:t>рынок.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институты.</w:t>
      </w:r>
      <w:r>
        <w:rPr>
          <w:spacing w:val="1"/>
        </w:rPr>
        <w:t xml:space="preserve"> </w:t>
      </w:r>
      <w:r>
        <w:t>Банки.</w:t>
      </w:r>
      <w:r>
        <w:rPr>
          <w:spacing w:val="1"/>
        </w:rPr>
        <w:t xml:space="preserve"> </w:t>
      </w:r>
      <w:r>
        <w:t>Банковская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Центральный</w:t>
      </w:r>
      <w:r>
        <w:rPr>
          <w:spacing w:val="1"/>
        </w:rPr>
        <w:t xml:space="preserve"> </w:t>
      </w:r>
      <w:r>
        <w:t>банк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безопасность.</w:t>
      </w:r>
      <w:r>
        <w:rPr>
          <w:spacing w:val="1"/>
        </w:rPr>
        <w:t xml:space="preserve"> </w:t>
      </w:r>
      <w:r>
        <w:t>Денежные</w:t>
      </w:r>
      <w:r>
        <w:rPr>
          <w:spacing w:val="1"/>
        </w:rPr>
        <w:t xml:space="preserve"> </w:t>
      </w:r>
      <w:r>
        <w:t>агрегаты.</w:t>
      </w:r>
      <w:r>
        <w:rPr>
          <w:spacing w:val="1"/>
        </w:rPr>
        <w:t xml:space="preserve"> </w:t>
      </w:r>
      <w:r>
        <w:t>Монетарная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Инфляция: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виды,</w:t>
      </w:r>
      <w:r>
        <w:rPr>
          <w:spacing w:val="-1"/>
        </w:rPr>
        <w:t xml:space="preserve"> </w:t>
      </w:r>
      <w:r>
        <w:t>последствия.</w:t>
      </w:r>
    </w:p>
    <w:p w14:paraId="97130000">
      <w:pPr>
        <w:pStyle w:val="Style_1"/>
        <w:spacing w:line="360" w:lineRule="auto"/>
        <w:ind w:right="522"/>
      </w:pPr>
      <w:r>
        <w:t>Экономика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блага.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эффекты.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бюджет.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профицит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бюджета.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сбалансированности</w:t>
      </w:r>
      <w:r>
        <w:rPr>
          <w:spacing w:val="1"/>
        </w:rPr>
        <w:t xml:space="preserve"> </w:t>
      </w:r>
      <w:r>
        <w:t>государственного бюджета. Государственный долг. Налоговая система Российской</w:t>
      </w:r>
      <w:r>
        <w:rPr>
          <w:spacing w:val="1"/>
        </w:rPr>
        <w:t xml:space="preserve"> </w:t>
      </w:r>
      <w:r>
        <w:t>Федерации. Функции налогов. Система налогов и сборов в Российской Федерации.</w:t>
      </w:r>
      <w:r>
        <w:rPr>
          <w:spacing w:val="1"/>
        </w:rPr>
        <w:t xml:space="preserve"> </w:t>
      </w:r>
      <w:r>
        <w:t>Налоговые</w:t>
      </w:r>
      <w:r>
        <w:rPr>
          <w:spacing w:val="1"/>
        </w:rPr>
        <w:t xml:space="preserve"> </w:t>
      </w:r>
      <w:r>
        <w:t>льготы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вычеты.</w:t>
      </w:r>
      <w:r>
        <w:rPr>
          <w:spacing w:val="1"/>
        </w:rPr>
        <w:t xml:space="preserve"> </w:t>
      </w:r>
      <w:r>
        <w:t>Фискальная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Цифровизация</w:t>
      </w:r>
      <w:r>
        <w:rPr>
          <w:spacing w:val="-67"/>
        </w:rPr>
        <w:t xml:space="preserve"> </w:t>
      </w:r>
      <w:r>
        <w:t>экономики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Федерации.</w:t>
      </w:r>
    </w:p>
    <w:p w14:paraId="98130000">
      <w:pPr>
        <w:pStyle w:val="Style_1"/>
        <w:spacing w:before="2" w:line="360" w:lineRule="auto"/>
        <w:ind w:right="523"/>
      </w:pPr>
      <w:r>
        <w:t>Мировая экономика. Международное разделение труда. Экспорт и импорт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Выгоды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убытки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торговле.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-1"/>
        </w:rPr>
        <w:t xml:space="preserve"> </w:t>
      </w:r>
      <w:r>
        <w:t>регулирование внешней торговли.</w:t>
      </w:r>
    </w:p>
    <w:p w14:paraId="99130000">
      <w:pPr>
        <w:pStyle w:val="Style_5"/>
        <w:numPr>
          <w:ilvl w:val="1"/>
          <w:numId w:val="58"/>
        </w:numPr>
        <w:tabs>
          <w:tab w:leader="none" w:pos="1733" w:val="left"/>
        </w:tabs>
        <w:spacing w:after="0" w:before="0" w:line="321" w:lineRule="exact"/>
        <w:ind w:hanging="632" w:left="1732" w:right="0"/>
        <w:jc w:val="both"/>
        <w:rPr>
          <w:sz w:val="28"/>
        </w:rPr>
      </w:pPr>
      <w:r>
        <w:rPr>
          <w:sz w:val="28"/>
        </w:rPr>
        <w:t>Содержание 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14:paraId="9A130000">
      <w:pPr>
        <w:pStyle w:val="Style_5"/>
        <w:numPr>
          <w:ilvl w:val="2"/>
          <w:numId w:val="58"/>
        </w:numPr>
        <w:tabs>
          <w:tab w:leader="none" w:pos="1944" w:val="left"/>
        </w:tabs>
        <w:spacing w:after="0" w:before="162" w:line="240" w:lineRule="auto"/>
        <w:ind w:hanging="843" w:left="1943" w:right="0"/>
        <w:jc w:val="both"/>
        <w:rPr>
          <w:sz w:val="28"/>
        </w:rPr>
      </w:pPr>
      <w:r>
        <w:rPr>
          <w:sz w:val="28"/>
        </w:rPr>
        <w:t>Социальная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сфера.</w:t>
      </w:r>
    </w:p>
    <w:p w14:paraId="9B130000">
      <w:pPr>
        <w:pStyle w:val="Style_1"/>
        <w:spacing w:before="161" w:line="360" w:lineRule="auto"/>
        <w:ind w:right="521"/>
      </w:pPr>
      <w:r>
        <w:t>Социальные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типы.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стратификация,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критерии. Социальное неравенство. Социальная структура российского общества.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незащищенных</w:t>
      </w:r>
      <w:r>
        <w:rPr>
          <w:spacing w:val="1"/>
        </w:rPr>
        <w:t xml:space="preserve"> </w:t>
      </w:r>
      <w:r>
        <w:t>слоев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9C130000">
      <w:pPr>
        <w:pStyle w:val="Style_1"/>
        <w:spacing w:line="360" w:lineRule="auto"/>
        <w:ind w:right="523"/>
      </w:pPr>
      <w:r>
        <w:t>Положение индивида в обществе. Социальные статусы и роли. Социальная</w:t>
      </w:r>
      <w:r>
        <w:rPr>
          <w:spacing w:val="1"/>
        </w:rPr>
        <w:t xml:space="preserve"> </w:t>
      </w:r>
      <w:r>
        <w:t>мобильность,</w:t>
      </w:r>
      <w:r>
        <w:rPr>
          <w:spacing w:val="-2"/>
        </w:rPr>
        <w:t xml:space="preserve"> </w:t>
      </w:r>
      <w:r>
        <w:t>ее формы</w:t>
      </w:r>
      <w:r>
        <w:rPr>
          <w:spacing w:val="-4"/>
        </w:rPr>
        <w:t xml:space="preserve"> </w:t>
      </w:r>
      <w:r>
        <w:t>и каналы 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российском обществе.</w:t>
      </w:r>
    </w:p>
    <w:p w14:paraId="9D130000">
      <w:pPr>
        <w:sectPr>
          <w:pgSz w:h="16850" w:orient="portrait" w:w="11910"/>
          <w:pgMar w:bottom="740" w:footer="543" w:header="576" w:left="740" w:right="180" w:top="840"/>
        </w:sectPr>
      </w:pPr>
    </w:p>
    <w:p w14:paraId="9E130000">
      <w:pPr>
        <w:pStyle w:val="Style_1"/>
        <w:ind w:firstLine="0" w:left="0"/>
        <w:jc w:val="left"/>
        <w:rPr>
          <w:sz w:val="20"/>
        </w:rPr>
      </w:pPr>
    </w:p>
    <w:p w14:paraId="9F130000">
      <w:pPr>
        <w:pStyle w:val="Style_1"/>
        <w:spacing w:before="254" w:line="360" w:lineRule="auto"/>
        <w:ind w:right="522"/>
      </w:pPr>
      <w:r>
        <w:t>Семья и брак. Функции и типы семьи. Семья как важнейший социальный</w:t>
      </w:r>
      <w:r>
        <w:rPr>
          <w:spacing w:val="1"/>
        </w:rPr>
        <w:t xml:space="preserve"> </w:t>
      </w:r>
      <w:r>
        <w:t>институт.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многодетным</w:t>
      </w:r>
      <w:r>
        <w:rPr>
          <w:spacing w:val="1"/>
        </w:rPr>
        <w:t xml:space="preserve"> </w:t>
      </w:r>
      <w:r>
        <w:t>семьям.</w:t>
      </w:r>
    </w:p>
    <w:p w14:paraId="A0130000">
      <w:pPr>
        <w:pStyle w:val="Style_1"/>
        <w:spacing w:line="360" w:lineRule="auto"/>
        <w:ind w:right="521"/>
      </w:pPr>
      <w:r>
        <w:t>Миграционные процессы в современном мире. Этнические общности. Нации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межнациональные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Этносоциальные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предотвращения и пути разрешения. Конституционные принципы национальной</w:t>
      </w:r>
      <w:r>
        <w:rPr>
          <w:spacing w:val="1"/>
        </w:rPr>
        <w:t xml:space="preserve"> </w:t>
      </w:r>
      <w:r>
        <w:t>политики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 Федерации.</w:t>
      </w:r>
    </w:p>
    <w:p w14:paraId="A1130000">
      <w:pPr>
        <w:pStyle w:val="Style_1"/>
        <w:spacing w:before="1" w:line="360" w:lineRule="auto"/>
        <w:ind w:right="526"/>
      </w:pPr>
      <w:r>
        <w:t>Социальные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отклоняющееся</w:t>
      </w:r>
      <w:r>
        <w:rPr>
          <w:spacing w:val="1"/>
        </w:rPr>
        <w:t xml:space="preserve"> </w:t>
      </w:r>
      <w:r>
        <w:t>(девиантное)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социальных девиаций.</w:t>
      </w:r>
      <w:r>
        <w:rPr>
          <w:spacing w:val="-2"/>
        </w:rPr>
        <w:t xml:space="preserve"> </w:t>
      </w:r>
      <w:r>
        <w:t>Конформизм.</w:t>
      </w:r>
      <w:r>
        <w:rPr>
          <w:spacing w:val="-2"/>
        </w:rPr>
        <w:t xml:space="preserve"> </w:t>
      </w:r>
      <w:r>
        <w:t>Социальный</w:t>
      </w:r>
      <w:r>
        <w:rPr>
          <w:spacing w:val="-1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самоконтроль.</w:t>
      </w:r>
    </w:p>
    <w:p w14:paraId="A2130000">
      <w:pPr>
        <w:pStyle w:val="Style_1"/>
        <w:spacing w:line="360" w:lineRule="auto"/>
        <w:ind w:right="522"/>
      </w:pPr>
      <w:r>
        <w:t>Социальный конфликт. Виды социальных конфликтов, их причины. Способы</w:t>
      </w:r>
      <w:r>
        <w:rPr>
          <w:spacing w:val="-67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7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социолога,</w:t>
      </w:r>
      <w:r>
        <w:rPr>
          <w:spacing w:val="-2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психолога.</w:t>
      </w:r>
    </w:p>
    <w:p w14:paraId="A3130000">
      <w:pPr>
        <w:pStyle w:val="Style_5"/>
        <w:numPr>
          <w:ilvl w:val="2"/>
          <w:numId w:val="58"/>
        </w:numPr>
        <w:tabs>
          <w:tab w:leader="none" w:pos="1942" w:val="left"/>
        </w:tabs>
        <w:spacing w:after="0" w:before="0" w:line="240" w:lineRule="auto"/>
        <w:ind w:hanging="841" w:left="1941" w:right="0"/>
        <w:jc w:val="both"/>
        <w:rPr>
          <w:sz w:val="28"/>
        </w:rPr>
      </w:pPr>
      <w:r>
        <w:rPr>
          <w:sz w:val="28"/>
        </w:rPr>
        <w:t>Политическая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сфера.</w:t>
      </w:r>
    </w:p>
    <w:p w14:paraId="A4130000">
      <w:pPr>
        <w:pStyle w:val="Style_1"/>
        <w:spacing w:before="156"/>
        <w:ind w:firstLine="0" w:left="1101"/>
      </w:pPr>
      <w:r>
        <w:t>Политическая</w:t>
      </w:r>
      <w:r>
        <w:rPr>
          <w:spacing w:val="84"/>
        </w:rPr>
        <w:t xml:space="preserve"> </w:t>
      </w:r>
      <w:r>
        <w:t xml:space="preserve">власть  </w:t>
      </w:r>
      <w:r>
        <w:rPr>
          <w:spacing w:val="12"/>
        </w:rPr>
        <w:t xml:space="preserve"> </w:t>
      </w:r>
      <w:r>
        <w:t xml:space="preserve">и  </w:t>
      </w:r>
      <w:r>
        <w:rPr>
          <w:spacing w:val="13"/>
        </w:rPr>
        <w:t xml:space="preserve"> </w:t>
      </w:r>
      <w:r>
        <w:t xml:space="preserve">субъекты  </w:t>
      </w:r>
      <w:r>
        <w:rPr>
          <w:spacing w:val="13"/>
        </w:rPr>
        <w:t xml:space="preserve"> </w:t>
      </w:r>
      <w:r>
        <w:t xml:space="preserve">политики  </w:t>
      </w:r>
      <w:r>
        <w:rPr>
          <w:spacing w:val="14"/>
        </w:rPr>
        <w:t xml:space="preserve"> </w:t>
      </w:r>
      <w:r>
        <w:t xml:space="preserve">в  </w:t>
      </w:r>
      <w:r>
        <w:rPr>
          <w:spacing w:val="19"/>
        </w:rPr>
        <w:t xml:space="preserve"> </w:t>
      </w:r>
      <w:r>
        <w:t xml:space="preserve">современном  </w:t>
      </w:r>
      <w:r>
        <w:rPr>
          <w:spacing w:val="13"/>
        </w:rPr>
        <w:t xml:space="preserve"> </w:t>
      </w:r>
      <w:r>
        <w:t>обществе.</w:t>
      </w:r>
    </w:p>
    <w:p w14:paraId="A5130000">
      <w:pPr>
        <w:pStyle w:val="Style_1"/>
        <w:spacing w:before="160"/>
        <w:ind w:firstLine="0" w:left="0"/>
      </w:pPr>
      <w:r>
        <w:t>Политические</w:t>
      </w:r>
      <w:r>
        <w:rPr>
          <w:spacing w:val="-5"/>
        </w:rPr>
        <w:t xml:space="preserve"> </w:t>
      </w:r>
      <w:r>
        <w:t>институты.</w:t>
      </w:r>
      <w:r>
        <w:rPr>
          <w:spacing w:val="-3"/>
        </w:rPr>
        <w:t xml:space="preserve"> </w:t>
      </w:r>
      <w:r>
        <w:t>Политическая</w:t>
      </w:r>
      <w:r>
        <w:rPr>
          <w:spacing w:val="-1"/>
        </w:rPr>
        <w:t xml:space="preserve"> </w:t>
      </w:r>
      <w:r>
        <w:t>деятельность.</w:t>
      </w:r>
    </w:p>
    <w:p w14:paraId="A6130000">
      <w:pPr>
        <w:pStyle w:val="Style_1"/>
        <w:spacing w:before="161" w:line="360" w:lineRule="auto"/>
        <w:ind w:right="522"/>
      </w:pPr>
      <w:r>
        <w:t>Политическая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система Российской Федерации на современном этапе. Государство как основной</w:t>
      </w:r>
      <w:r>
        <w:rPr>
          <w:spacing w:val="1"/>
        </w:rPr>
        <w:t xml:space="preserve"> </w:t>
      </w:r>
      <w:r>
        <w:t>институт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суверенитет.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государства: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правления,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67"/>
        </w:rPr>
        <w:t xml:space="preserve"> </w:t>
      </w:r>
      <w:r>
        <w:t>(территориального)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режим.</w:t>
      </w:r>
      <w:r>
        <w:rPr>
          <w:spacing w:val="1"/>
        </w:rPr>
        <w:t xml:space="preserve"> </w:t>
      </w:r>
      <w:r>
        <w:t>Типология</w:t>
      </w:r>
      <w:r>
        <w:rPr>
          <w:spacing w:val="7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государства.</w:t>
      </w:r>
    </w:p>
    <w:p w14:paraId="A7130000">
      <w:pPr>
        <w:pStyle w:val="Style_1"/>
        <w:spacing w:before="2" w:line="360" w:lineRule="auto"/>
        <w:ind w:right="522"/>
      </w:pPr>
      <w:r>
        <w:t>Федеративное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7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государственной власти в Российской Федерации. Государственное управление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служащего.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коррупции,</w:t>
      </w:r>
      <w:r>
        <w:rPr>
          <w:spacing w:val="1"/>
        </w:rPr>
        <w:t xml:space="preserve"> </w:t>
      </w:r>
      <w:r>
        <w:t>антикоррупционная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механизмы противодействия коррупции. Обеспечение национальной 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противодействию</w:t>
      </w:r>
      <w:r>
        <w:rPr>
          <w:spacing w:val="-2"/>
        </w:rPr>
        <w:t xml:space="preserve"> </w:t>
      </w:r>
      <w:r>
        <w:t>экстремизму.</w:t>
      </w:r>
    </w:p>
    <w:p w14:paraId="A8130000">
      <w:pPr>
        <w:sectPr>
          <w:pgSz w:h="16850" w:orient="portrait" w:w="11910"/>
          <w:pgMar w:bottom="740" w:footer="543" w:header="576" w:left="740" w:right="180" w:top="840"/>
        </w:sectPr>
      </w:pPr>
    </w:p>
    <w:p w14:paraId="A9130000">
      <w:pPr>
        <w:pStyle w:val="Style_1"/>
        <w:ind w:firstLine="0" w:left="0"/>
        <w:jc w:val="left"/>
        <w:rPr>
          <w:sz w:val="20"/>
        </w:rPr>
      </w:pPr>
    </w:p>
    <w:p w14:paraId="AA130000">
      <w:pPr>
        <w:pStyle w:val="Style_1"/>
        <w:spacing w:before="254" w:line="360" w:lineRule="auto"/>
        <w:ind w:right="523"/>
      </w:pPr>
      <w:r>
        <w:t>Политическая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Политическое участие. Причины абсентеизма. Политическая идеология, ее роль в</w:t>
      </w:r>
      <w:r>
        <w:rPr>
          <w:spacing w:val="1"/>
        </w:rPr>
        <w:t xml:space="preserve"> </w:t>
      </w:r>
      <w:r>
        <w:t>обществе.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идейно-политические течения</w:t>
      </w:r>
      <w:r>
        <w:rPr>
          <w:spacing w:val="-1"/>
        </w:rPr>
        <w:t xml:space="preserve"> </w:t>
      </w:r>
      <w:r>
        <w:t>современности.</w:t>
      </w:r>
    </w:p>
    <w:p w14:paraId="AB130000">
      <w:pPr>
        <w:pStyle w:val="Style_1"/>
        <w:spacing w:line="360" w:lineRule="auto"/>
        <w:ind w:right="522"/>
      </w:pPr>
      <w:r>
        <w:t>Политический процесс и участие в нем субъектов политики. Формы участия</w:t>
      </w:r>
      <w:r>
        <w:rPr>
          <w:spacing w:val="1"/>
        </w:rPr>
        <w:t xml:space="preserve"> </w:t>
      </w:r>
      <w:r>
        <w:t>граждан в политике. Политические партии как субъекты политики, их функции,</w:t>
      </w:r>
      <w:r>
        <w:rPr>
          <w:spacing w:val="1"/>
        </w:rPr>
        <w:t xml:space="preserve"> </w:t>
      </w:r>
      <w:r>
        <w:t>виды.</w:t>
      </w:r>
      <w:r>
        <w:rPr>
          <w:spacing w:val="-2"/>
        </w:rPr>
        <w:t xml:space="preserve"> </w:t>
      </w:r>
      <w:r>
        <w:t>Типы партийных</w:t>
      </w:r>
      <w:r>
        <w:rPr>
          <w:spacing w:val="1"/>
        </w:rPr>
        <w:t xml:space="preserve"> </w:t>
      </w:r>
      <w:r>
        <w:t>систем.</w:t>
      </w:r>
    </w:p>
    <w:p w14:paraId="AC130000">
      <w:pPr>
        <w:pStyle w:val="Style_1"/>
        <w:spacing w:before="1" w:line="360" w:lineRule="auto"/>
        <w:ind w:right="529"/>
      </w:pPr>
      <w:r>
        <w:t>Избирательная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избирательных</w:t>
      </w:r>
      <w:r>
        <w:rPr>
          <w:spacing w:val="1"/>
        </w:rPr>
        <w:t xml:space="preserve"> </w:t>
      </w:r>
      <w:r>
        <w:t>систем:</w:t>
      </w:r>
      <w:r>
        <w:rPr>
          <w:spacing w:val="1"/>
        </w:rPr>
        <w:t xml:space="preserve"> </w:t>
      </w:r>
      <w:r>
        <w:t>мажоритарная,</w:t>
      </w:r>
      <w:r>
        <w:rPr>
          <w:spacing w:val="1"/>
        </w:rPr>
        <w:t xml:space="preserve"> </w:t>
      </w:r>
      <w:r>
        <w:t>пропорциональная,</w:t>
      </w:r>
      <w:r>
        <w:rPr>
          <w:spacing w:val="-5"/>
        </w:rPr>
        <w:t xml:space="preserve"> </w:t>
      </w:r>
      <w:r>
        <w:t>смешанная.</w:t>
      </w:r>
      <w:r>
        <w:rPr>
          <w:spacing w:val="-3"/>
        </w:rPr>
        <w:t xml:space="preserve"> </w:t>
      </w:r>
      <w:r>
        <w:t>Избирательная</w:t>
      </w:r>
      <w:r>
        <w:rPr>
          <w:spacing w:val="-1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AD130000">
      <w:pPr>
        <w:pStyle w:val="Style_1"/>
        <w:spacing w:line="321" w:lineRule="exact"/>
        <w:ind w:firstLine="0" w:left="1101"/>
      </w:pPr>
      <w:r>
        <w:t>Политическая</w:t>
      </w:r>
      <w:r>
        <w:rPr>
          <w:spacing w:val="-3"/>
        </w:rPr>
        <w:t xml:space="preserve"> </w:t>
      </w:r>
      <w:r>
        <w:t>элита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политическое</w:t>
      </w:r>
      <w:r>
        <w:rPr>
          <w:spacing w:val="-2"/>
        </w:rPr>
        <w:t xml:space="preserve"> </w:t>
      </w:r>
      <w:r>
        <w:t>лидерство.</w:t>
      </w:r>
      <w:r>
        <w:rPr>
          <w:spacing w:val="-4"/>
        </w:rPr>
        <w:t xml:space="preserve"> </w:t>
      </w:r>
      <w:r>
        <w:t>Типология</w:t>
      </w:r>
      <w:r>
        <w:rPr>
          <w:spacing w:val="-2"/>
        </w:rPr>
        <w:t xml:space="preserve"> </w:t>
      </w:r>
      <w:r>
        <w:t>лидерства.</w:t>
      </w:r>
    </w:p>
    <w:p w14:paraId="AE130000">
      <w:pPr>
        <w:pStyle w:val="Style_1"/>
        <w:spacing w:before="163"/>
        <w:ind w:firstLine="0" w:left="1101"/>
      </w:pPr>
      <w:r>
        <w:t>Роль</w:t>
      </w:r>
      <w:r>
        <w:rPr>
          <w:spacing w:val="74"/>
        </w:rPr>
        <w:t xml:space="preserve"> </w:t>
      </w:r>
      <w:r>
        <w:t xml:space="preserve">средств  </w:t>
      </w:r>
      <w:r>
        <w:rPr>
          <w:spacing w:val="1"/>
        </w:rPr>
        <w:t xml:space="preserve"> </w:t>
      </w:r>
      <w:r>
        <w:t xml:space="preserve">массовой  </w:t>
      </w:r>
      <w:r>
        <w:rPr>
          <w:spacing w:val="5"/>
        </w:rPr>
        <w:t xml:space="preserve"> </w:t>
      </w:r>
      <w:r>
        <w:t xml:space="preserve">информации  </w:t>
      </w:r>
      <w:r>
        <w:rPr>
          <w:spacing w:val="2"/>
        </w:rPr>
        <w:t xml:space="preserve"> </w:t>
      </w:r>
      <w:r>
        <w:t xml:space="preserve">в  </w:t>
      </w:r>
      <w:r>
        <w:rPr>
          <w:spacing w:val="4"/>
        </w:rPr>
        <w:t xml:space="preserve"> </w:t>
      </w:r>
      <w:r>
        <w:t>политической</w:t>
      </w:r>
      <w:r>
        <w:rPr>
          <w:spacing w:val="139"/>
        </w:rPr>
        <w:t xml:space="preserve"> </w:t>
      </w:r>
      <w:r>
        <w:t xml:space="preserve">жизни  </w:t>
      </w:r>
      <w:r>
        <w:rPr>
          <w:spacing w:val="2"/>
        </w:rPr>
        <w:t xml:space="preserve"> </w:t>
      </w:r>
      <w:r>
        <w:t>общества.</w:t>
      </w:r>
    </w:p>
    <w:p w14:paraId="AF130000">
      <w:pPr>
        <w:pStyle w:val="Style_1"/>
        <w:spacing w:before="160"/>
        <w:ind w:firstLine="0" w:left="0"/>
      </w:pPr>
      <w:r>
        <w:t>Интернет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политической</w:t>
      </w:r>
      <w:r>
        <w:rPr>
          <w:spacing w:val="-2"/>
        </w:rPr>
        <w:t xml:space="preserve"> </w:t>
      </w:r>
      <w:r>
        <w:t>коммуникации.</w:t>
      </w:r>
    </w:p>
    <w:p w14:paraId="B0130000">
      <w:pPr>
        <w:pStyle w:val="Style_1"/>
        <w:spacing w:before="161"/>
        <w:ind w:firstLine="0" w:left="1101"/>
      </w:pPr>
      <w:r>
        <w:t>Правовое</w:t>
      </w:r>
      <w:r>
        <w:rPr>
          <w:spacing w:val="-4"/>
        </w:rPr>
        <w:t xml:space="preserve"> </w:t>
      </w:r>
      <w:r>
        <w:t>регулирование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6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14:paraId="B1130000">
      <w:pPr>
        <w:pStyle w:val="Style_1"/>
        <w:spacing w:before="160" w:line="360" w:lineRule="auto"/>
        <w:ind w:right="522"/>
      </w:pPr>
      <w:r>
        <w:t>Право в системе социальных норм. Источники права. Нормативные правовые</w:t>
      </w:r>
      <w:r>
        <w:rPr>
          <w:spacing w:val="-67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законодательный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Правоотношения,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субъекты.</w:t>
      </w:r>
      <w:r>
        <w:rPr>
          <w:spacing w:val="7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несовершеннолетних.</w:t>
      </w:r>
      <w:r>
        <w:rPr>
          <w:spacing w:val="1"/>
        </w:rPr>
        <w:t xml:space="preserve"> </w:t>
      </w:r>
      <w:r>
        <w:t>Правонарушение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юридическая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-4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правоохранительных</w:t>
      </w:r>
      <w:r>
        <w:rPr>
          <w:spacing w:val="-5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14:paraId="B2130000">
      <w:pPr>
        <w:pStyle w:val="Style_1"/>
        <w:spacing w:line="360" w:lineRule="auto"/>
        <w:ind w:right="521"/>
      </w:pPr>
      <w:r>
        <w:t>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Гражданство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(гражданские),</w:t>
      </w:r>
      <w:r>
        <w:rPr>
          <w:spacing w:val="1"/>
        </w:rPr>
        <w:t xml:space="preserve"> </w:t>
      </w:r>
      <w:r>
        <w:t>политические,</w:t>
      </w:r>
      <w:r>
        <w:rPr>
          <w:spacing w:val="1"/>
        </w:rPr>
        <w:t xml:space="preserve"> </w:t>
      </w:r>
      <w:r>
        <w:t>социально-экономические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мирного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времени.</w:t>
      </w:r>
    </w:p>
    <w:p w14:paraId="B3130000">
      <w:pPr>
        <w:pStyle w:val="Style_1"/>
        <w:spacing w:before="2" w:line="360" w:lineRule="auto"/>
        <w:ind w:right="525"/>
      </w:pPr>
      <w:r>
        <w:t>Гражданское право. Гражданские правоотношения. Субъекты гражданского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Организационно-правовые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лиц.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дееспособность</w:t>
      </w:r>
      <w:r>
        <w:rPr>
          <w:spacing w:val="-5"/>
        </w:rPr>
        <w:t xml:space="preserve"> </w:t>
      </w:r>
      <w:r>
        <w:t>несовершеннолетних.</w:t>
      </w:r>
    </w:p>
    <w:p w14:paraId="B4130000">
      <w:pPr>
        <w:pStyle w:val="Style_1"/>
        <w:spacing w:before="1" w:line="360" w:lineRule="auto"/>
        <w:ind w:right="521"/>
      </w:pPr>
      <w:r>
        <w:t>Семейное</w:t>
      </w:r>
      <w:r>
        <w:rPr>
          <w:spacing w:val="1"/>
        </w:rPr>
        <w:t xml:space="preserve"> </w:t>
      </w:r>
      <w:r>
        <w:t>право.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расторжения</w:t>
      </w:r>
      <w:r>
        <w:rPr>
          <w:spacing w:val="1"/>
        </w:rPr>
        <w:t xml:space="preserve"> </w:t>
      </w:r>
      <w:r>
        <w:t>брака.</w:t>
      </w:r>
      <w:r>
        <w:rPr>
          <w:spacing w:val="1"/>
        </w:rPr>
        <w:t xml:space="preserve"> </w:t>
      </w:r>
      <w:r>
        <w:t>Правовое регулирование отношений супругов. Права и обязанности родителей и</w:t>
      </w:r>
      <w:r>
        <w:rPr>
          <w:spacing w:val="1"/>
        </w:rPr>
        <w:t xml:space="preserve"> </w:t>
      </w:r>
      <w:r>
        <w:t>детей.</w:t>
      </w:r>
    </w:p>
    <w:p w14:paraId="B5130000">
      <w:pPr>
        <w:sectPr>
          <w:pgSz w:h="16850" w:orient="portrait" w:w="11910"/>
          <w:pgMar w:bottom="740" w:footer="543" w:header="576" w:left="740" w:right="180" w:top="840"/>
        </w:sectPr>
      </w:pPr>
    </w:p>
    <w:p w14:paraId="B6130000">
      <w:pPr>
        <w:pStyle w:val="Style_1"/>
        <w:ind w:firstLine="0" w:left="0"/>
        <w:jc w:val="left"/>
        <w:rPr>
          <w:sz w:val="20"/>
        </w:rPr>
      </w:pPr>
    </w:p>
    <w:p w14:paraId="B7130000">
      <w:pPr>
        <w:pStyle w:val="Style_1"/>
        <w:spacing w:before="254" w:line="360" w:lineRule="auto"/>
        <w:ind w:right="521"/>
      </w:pPr>
      <w:r>
        <w:t>Трудовое</w:t>
      </w:r>
      <w:r>
        <w:rPr>
          <w:spacing w:val="1"/>
        </w:rPr>
        <w:t xml:space="preserve"> </w:t>
      </w:r>
      <w:r>
        <w:t>право.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правоотношения.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заключения и расторжения трудового договора. Права и обязанности работников и</w:t>
      </w:r>
      <w:r>
        <w:rPr>
          <w:spacing w:val="1"/>
        </w:rPr>
        <w:t xml:space="preserve"> </w:t>
      </w:r>
      <w:r>
        <w:t>работодателей.</w:t>
      </w:r>
      <w:r>
        <w:rPr>
          <w:spacing w:val="1"/>
        </w:rPr>
        <w:t xml:space="preserve"> </w:t>
      </w:r>
      <w:r>
        <w:t>Дисциплинарная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правоотношений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несовершеннолетних работников.</w:t>
      </w:r>
    </w:p>
    <w:p w14:paraId="B8130000">
      <w:pPr>
        <w:pStyle w:val="Style_1"/>
        <w:tabs>
          <w:tab w:leader="none" w:pos="2013" w:val="left"/>
          <w:tab w:leader="none" w:pos="3944" w:val="left"/>
          <w:tab w:leader="none" w:pos="6429" w:val="left"/>
          <w:tab w:leader="none" w:pos="6779" w:val="left"/>
          <w:tab w:leader="none" w:pos="7925" w:val="left"/>
          <w:tab w:leader="none" w:pos="8284" w:val="left"/>
          <w:tab w:leader="none" w:pos="9377" w:val="left"/>
          <w:tab w:leader="none" w:pos="10309" w:val="left"/>
        </w:tabs>
        <w:spacing w:before="2" w:line="360" w:lineRule="auto"/>
        <w:ind w:right="523"/>
        <w:jc w:val="right"/>
      </w:pPr>
      <w:r>
        <w:t>Законодательство</w:t>
      </w:r>
      <w:r>
        <w:rPr>
          <w:spacing w:val="15"/>
        </w:rPr>
        <w:t xml:space="preserve"> </w:t>
      </w:r>
      <w:r>
        <w:t>Российской</w:t>
      </w:r>
      <w:r>
        <w:rPr>
          <w:spacing w:val="17"/>
        </w:rPr>
        <w:t xml:space="preserve"> </w:t>
      </w:r>
      <w:r>
        <w:t>Федерации</w:t>
      </w:r>
      <w:r>
        <w:rPr>
          <w:spacing w:val="15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налогах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сборах.</w:t>
      </w:r>
      <w:r>
        <w:rPr>
          <w:spacing w:val="14"/>
        </w:rPr>
        <w:t xml:space="preserve"> </w:t>
      </w:r>
      <w:r>
        <w:t>Участники</w:t>
      </w:r>
      <w:r>
        <w:rPr>
          <w:spacing w:val="-67"/>
        </w:rPr>
        <w:t xml:space="preserve"> </w:t>
      </w:r>
      <w:r>
        <w:t>отношений,</w:t>
      </w:r>
      <w:r>
        <w:tab/>
      </w:r>
      <w:r>
        <w:t>регулируемых</w:t>
      </w:r>
      <w:r>
        <w:tab/>
      </w:r>
      <w:r>
        <w:t>законодательством</w:t>
      </w:r>
      <w:r>
        <w:tab/>
      </w:r>
      <w:r>
        <w:t>о</w:t>
      </w:r>
      <w:r>
        <w:tab/>
      </w:r>
      <w:r>
        <w:t>налогах</w:t>
      </w:r>
      <w:r>
        <w:tab/>
      </w:r>
      <w:r>
        <w:t>и</w:t>
      </w:r>
      <w:r>
        <w:tab/>
      </w:r>
      <w:r>
        <w:t>сборах.</w:t>
      </w:r>
      <w:r>
        <w:tab/>
      </w:r>
      <w:r>
        <w:t>Права</w:t>
      </w:r>
      <w:r>
        <w:tab/>
      </w:r>
      <w:r>
        <w:t>и</w:t>
      </w:r>
      <w:r>
        <w:rPr>
          <w:spacing w:val="-67"/>
        </w:rPr>
        <w:t xml:space="preserve"> </w:t>
      </w:r>
      <w:r>
        <w:t>обязанности налогоплательщиков. Ответственность за налоговые правонарушения.</w:t>
      </w:r>
      <w:r>
        <w:rPr>
          <w:spacing w:val="1"/>
        </w:rPr>
        <w:t xml:space="preserve"> </w:t>
      </w:r>
      <w:r>
        <w:t>Федеральный</w:t>
      </w:r>
      <w:r>
        <w:rPr>
          <w:spacing w:val="3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</w:t>
      </w:r>
      <w:r>
        <w:rPr>
          <w:spacing w:val="4"/>
        </w:rPr>
        <w:t xml:space="preserve"> </w:t>
      </w:r>
      <w:r>
        <w:t>образовании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Федерации»</w:t>
      </w:r>
      <w:r>
        <w:rPr>
          <w:spacing w:val="4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29декабря</w:t>
      </w:r>
    </w:p>
    <w:p w14:paraId="B9130000">
      <w:pPr>
        <w:pStyle w:val="Style_1"/>
        <w:spacing w:line="360" w:lineRule="auto"/>
        <w:ind w:firstLine="0" w:left="0" w:right="524"/>
      </w:pPr>
      <w:r>
        <w:t>2012 г. № 273-ФЗ. Порядок приема на обучение в образовательные организации</w:t>
      </w:r>
      <w:r>
        <w:rPr>
          <w:spacing w:val="1"/>
        </w:rPr>
        <w:t xml:space="preserve"> </w:t>
      </w:r>
      <w:r>
        <w:t>среднего профессионального и высшего образования. Порядок оказания 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услуг.</w:t>
      </w:r>
    </w:p>
    <w:p w14:paraId="BA130000">
      <w:pPr>
        <w:pStyle w:val="Style_1"/>
        <w:spacing w:line="360" w:lineRule="auto"/>
        <w:ind w:right="522"/>
      </w:pPr>
      <w:r>
        <w:t>Административное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субъекты.</w:t>
      </w:r>
      <w:r>
        <w:rPr>
          <w:spacing w:val="71"/>
        </w:rPr>
        <w:t xml:space="preserve"> </w:t>
      </w:r>
      <w:r>
        <w:t>Административное</w:t>
      </w:r>
      <w:r>
        <w:rPr>
          <w:spacing w:val="1"/>
        </w:rPr>
        <w:t xml:space="preserve"> </w:t>
      </w:r>
      <w:r>
        <w:t>правонарушение</w:t>
      </w:r>
      <w:r>
        <w:rPr>
          <w:spacing w:val="-1"/>
        </w:rPr>
        <w:t xml:space="preserve"> </w:t>
      </w:r>
      <w:r>
        <w:t>и административная</w:t>
      </w:r>
      <w:r>
        <w:rPr>
          <w:spacing w:val="-4"/>
        </w:rPr>
        <w:t xml:space="preserve"> </w:t>
      </w:r>
      <w:r>
        <w:t>ответственность.</w:t>
      </w:r>
    </w:p>
    <w:p w14:paraId="BB130000">
      <w:pPr>
        <w:pStyle w:val="Style_1"/>
        <w:spacing w:line="360" w:lineRule="auto"/>
        <w:ind w:right="522"/>
      </w:pPr>
      <w:r>
        <w:t>Уголовный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стадии.</w:t>
      </w:r>
      <w:r>
        <w:rPr>
          <w:spacing w:val="1"/>
        </w:rPr>
        <w:t xml:space="preserve"> </w:t>
      </w:r>
      <w:r>
        <w:t>Участники</w:t>
      </w:r>
      <w:r>
        <w:rPr>
          <w:spacing w:val="7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Уголовное</w:t>
      </w:r>
      <w:r>
        <w:rPr>
          <w:spacing w:val="1"/>
        </w:rPr>
        <w:t xml:space="preserve"> </w:t>
      </w:r>
      <w:r>
        <w:t>право.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преступления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преступлений.</w:t>
      </w:r>
      <w:r>
        <w:rPr>
          <w:spacing w:val="1"/>
        </w:rPr>
        <w:t xml:space="preserve"> </w:t>
      </w:r>
      <w:r>
        <w:t>Уголовная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наказаний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уголовном</w:t>
      </w:r>
      <w:r>
        <w:rPr>
          <w:spacing w:val="1"/>
        </w:rPr>
        <w:t xml:space="preserve"> </w:t>
      </w:r>
      <w:r>
        <w:t>праве.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уголовной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несовершеннолетних.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споры,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рассмотрения.</w:t>
      </w:r>
      <w:r>
        <w:rPr>
          <w:spacing w:val="1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гражданского процесса.</w:t>
      </w:r>
      <w:r>
        <w:rPr>
          <w:spacing w:val="-2"/>
        </w:rPr>
        <w:t xml:space="preserve"> </w:t>
      </w:r>
      <w:r>
        <w:t>Участники</w:t>
      </w:r>
      <w:r>
        <w:rPr>
          <w:spacing w:val="-1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процесса.</w:t>
      </w:r>
    </w:p>
    <w:p w14:paraId="BC130000">
      <w:pPr>
        <w:pStyle w:val="Style_1"/>
        <w:spacing w:line="321" w:lineRule="exact"/>
        <w:ind w:firstLine="0" w:left="1101"/>
      </w:pPr>
      <w:r>
        <w:t>Конституционное</w:t>
      </w:r>
      <w:r>
        <w:rPr>
          <w:spacing w:val="-6"/>
        </w:rPr>
        <w:t xml:space="preserve"> </w:t>
      </w:r>
      <w:r>
        <w:t>судопроизводство.</w:t>
      </w:r>
      <w:r>
        <w:rPr>
          <w:spacing w:val="-8"/>
        </w:rPr>
        <w:t xml:space="preserve"> </w:t>
      </w:r>
      <w:r>
        <w:t>Арбитражное</w:t>
      </w:r>
      <w:r>
        <w:rPr>
          <w:spacing w:val="-6"/>
        </w:rPr>
        <w:t xml:space="preserve"> </w:t>
      </w:r>
      <w:r>
        <w:t>судопроизводство.</w:t>
      </w:r>
    </w:p>
    <w:p w14:paraId="BD130000">
      <w:pPr>
        <w:pStyle w:val="Style_1"/>
        <w:spacing w:before="155"/>
        <w:ind w:firstLine="0" w:left="1101"/>
        <w:jc w:val="left"/>
      </w:pPr>
      <w:r>
        <w:t>Юридическое</w:t>
      </w:r>
      <w:r>
        <w:rPr>
          <w:spacing w:val="-6"/>
        </w:rPr>
        <w:t xml:space="preserve"> </w:t>
      </w:r>
      <w:r>
        <w:t>образование,</w:t>
      </w:r>
      <w:r>
        <w:rPr>
          <w:spacing w:val="-3"/>
        </w:rPr>
        <w:t xml:space="preserve"> </w:t>
      </w:r>
      <w:r>
        <w:t>юристы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социально-профессиональная</w:t>
      </w:r>
      <w:r>
        <w:rPr>
          <w:spacing w:val="-3"/>
        </w:rPr>
        <w:t xml:space="preserve"> </w:t>
      </w:r>
      <w:r>
        <w:t>группа.</w:t>
      </w:r>
    </w:p>
    <w:p w14:paraId="BE130000">
      <w:pPr>
        <w:pStyle w:val="Style_1"/>
        <w:tabs>
          <w:tab w:leader="none" w:pos="3789" w:val="left"/>
          <w:tab w:leader="none" w:pos="5129" w:val="left"/>
          <w:tab w:leader="none" w:pos="6600" w:val="left"/>
          <w:tab w:leader="none" w:pos="8539" w:val="left"/>
          <w:tab w:leader="none" w:pos="9147" w:val="left"/>
          <w:tab w:leader="none" w:pos="10174" w:val="left"/>
        </w:tabs>
        <w:spacing w:before="163" w:line="360" w:lineRule="auto"/>
        <w:ind w:right="527"/>
        <w:jc w:val="left"/>
      </w:pPr>
      <w:r>
        <w:t>Административный</w:t>
      </w:r>
      <w:r>
        <w:tab/>
      </w:r>
      <w:r>
        <w:t>процесс.</w:t>
      </w:r>
      <w:r>
        <w:tab/>
      </w:r>
      <w:r>
        <w:t>Судебное</w:t>
      </w:r>
      <w:r>
        <w:tab/>
      </w:r>
      <w:r>
        <w:t>производство</w:t>
      </w:r>
      <w:r>
        <w:tab/>
      </w:r>
      <w:r>
        <w:t>по</w:t>
      </w:r>
      <w:r>
        <w:tab/>
      </w:r>
      <w:r>
        <w:t>делам</w:t>
      </w:r>
      <w:r>
        <w:tab/>
      </w:r>
      <w:r>
        <w:rPr>
          <w:spacing w:val="-1"/>
        </w:rPr>
        <w:t>об</w:t>
      </w:r>
      <w:r>
        <w:rPr>
          <w:spacing w:val="-67"/>
        </w:rPr>
        <w:t xml:space="preserve"> </w:t>
      </w:r>
      <w:r>
        <w:t>административных</w:t>
      </w:r>
      <w:r>
        <w:rPr>
          <w:spacing w:val="-4"/>
        </w:rPr>
        <w:t xml:space="preserve"> </w:t>
      </w:r>
      <w:r>
        <w:t>правонарушениях.</w:t>
      </w:r>
    </w:p>
    <w:p w14:paraId="BF130000">
      <w:pPr>
        <w:pStyle w:val="Style_1"/>
        <w:spacing w:line="360" w:lineRule="auto"/>
        <w:ind/>
        <w:jc w:val="left"/>
      </w:pPr>
      <w:r>
        <w:t>Экологическое</w:t>
      </w:r>
      <w:r>
        <w:rPr>
          <w:spacing w:val="32"/>
        </w:rPr>
        <w:t xml:space="preserve"> </w:t>
      </w:r>
      <w:r>
        <w:t>законодательство.</w:t>
      </w:r>
      <w:r>
        <w:rPr>
          <w:spacing w:val="31"/>
        </w:rPr>
        <w:t xml:space="preserve"> </w:t>
      </w:r>
      <w:r>
        <w:t>Экологические</w:t>
      </w:r>
      <w:r>
        <w:rPr>
          <w:spacing w:val="33"/>
        </w:rPr>
        <w:t xml:space="preserve"> </w:t>
      </w:r>
      <w:r>
        <w:t>правонарушения.</w:t>
      </w:r>
      <w:r>
        <w:rPr>
          <w:spacing w:val="32"/>
        </w:rPr>
        <w:t xml:space="preserve"> </w:t>
      </w:r>
      <w:r>
        <w:t>Способы</w:t>
      </w:r>
      <w:r>
        <w:rPr>
          <w:spacing w:val="-67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благоприятную</w:t>
      </w:r>
      <w:r>
        <w:rPr>
          <w:spacing w:val="-1"/>
        </w:rPr>
        <w:t xml:space="preserve"> </w:t>
      </w:r>
      <w:r>
        <w:t>окружающую</w:t>
      </w:r>
      <w:r>
        <w:rPr>
          <w:spacing w:val="-1"/>
        </w:rPr>
        <w:t xml:space="preserve"> </w:t>
      </w:r>
      <w:r>
        <w:t>среду.</w:t>
      </w:r>
    </w:p>
    <w:p w14:paraId="C0130000">
      <w:pPr>
        <w:pStyle w:val="Style_5"/>
        <w:numPr>
          <w:ilvl w:val="1"/>
          <w:numId w:val="58"/>
        </w:numPr>
        <w:tabs>
          <w:tab w:leader="none" w:pos="1733" w:val="left"/>
        </w:tabs>
        <w:spacing w:after="0" w:before="0" w:line="240" w:lineRule="auto"/>
        <w:ind w:hanging="632" w:left="1732" w:right="0"/>
        <w:jc w:val="left"/>
        <w:rPr>
          <w:sz w:val="28"/>
        </w:rPr>
      </w:pPr>
      <w:r>
        <w:rPr>
          <w:sz w:val="28"/>
        </w:rPr>
        <w:t>Планируемые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обществознанию.</w:t>
      </w:r>
    </w:p>
    <w:p w14:paraId="C1130000">
      <w:pPr>
        <w:pStyle w:val="Style_5"/>
        <w:numPr>
          <w:ilvl w:val="2"/>
          <w:numId w:val="58"/>
        </w:numPr>
        <w:tabs>
          <w:tab w:leader="none" w:pos="1944" w:val="left"/>
          <w:tab w:leader="none" w:pos="3737" w:val="left"/>
          <w:tab w:leader="none" w:pos="5397" w:val="left"/>
          <w:tab w:leader="none" w:pos="6811" w:val="left"/>
          <w:tab w:leader="none" w:pos="9087" w:val="left"/>
        </w:tabs>
        <w:spacing w:after="0" w:before="160" w:line="360" w:lineRule="auto"/>
        <w:ind w:firstLine="708" w:left="392" w:right="523"/>
        <w:jc w:val="left"/>
        <w:rPr>
          <w:sz w:val="28"/>
        </w:rPr>
      </w:pPr>
      <w:r>
        <w:rPr>
          <w:sz w:val="28"/>
        </w:rPr>
        <w:t>Личностные</w:t>
      </w:r>
      <w:r>
        <w:rPr>
          <w:sz w:val="28"/>
        </w:rPr>
        <w:tab/>
      </w:r>
      <w:r>
        <w:rPr>
          <w:sz w:val="28"/>
        </w:rPr>
        <w:t>результаты</w:t>
      </w:r>
      <w:r>
        <w:rPr>
          <w:sz w:val="28"/>
        </w:rPr>
        <w:tab/>
      </w:r>
      <w:r>
        <w:rPr>
          <w:sz w:val="28"/>
        </w:rPr>
        <w:t>изучения</w:t>
      </w:r>
      <w:r>
        <w:rPr>
          <w:sz w:val="28"/>
        </w:rPr>
        <w:tab/>
      </w:r>
      <w:r>
        <w:rPr>
          <w:sz w:val="28"/>
        </w:rPr>
        <w:t>обществознания</w:t>
      </w:r>
      <w:r>
        <w:rPr>
          <w:sz w:val="28"/>
        </w:rPr>
        <w:tab/>
      </w:r>
      <w:r>
        <w:rPr>
          <w:spacing w:val="-1"/>
          <w:sz w:val="28"/>
        </w:rPr>
        <w:t>воплощают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3"/>
          <w:sz w:val="28"/>
        </w:rPr>
        <w:t xml:space="preserve"> </w:t>
      </w:r>
      <w:r>
        <w:rPr>
          <w:sz w:val="28"/>
        </w:rPr>
        <w:t>российские</w:t>
      </w:r>
      <w:r>
        <w:rPr>
          <w:spacing w:val="11"/>
          <w:sz w:val="28"/>
        </w:rPr>
        <w:t xml:space="preserve"> </w:t>
      </w:r>
      <w:r>
        <w:rPr>
          <w:sz w:val="28"/>
        </w:rPr>
        <w:t>социокультурные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духовно-нравственные</w:t>
      </w:r>
      <w:r>
        <w:rPr>
          <w:spacing w:val="11"/>
          <w:sz w:val="28"/>
        </w:rPr>
        <w:t xml:space="preserve"> </w:t>
      </w:r>
      <w:r>
        <w:rPr>
          <w:sz w:val="28"/>
        </w:rPr>
        <w:t>ценности,</w:t>
      </w:r>
    </w:p>
    <w:p w14:paraId="C2130000">
      <w:pPr>
        <w:sectPr>
          <w:pgSz w:h="16850" w:orient="portrait" w:w="11910"/>
          <w:pgMar w:bottom="740" w:footer="543" w:header="576" w:left="740" w:right="180" w:top="840"/>
        </w:sectPr>
      </w:pPr>
    </w:p>
    <w:p w14:paraId="C3130000">
      <w:pPr>
        <w:pStyle w:val="Style_1"/>
        <w:ind w:firstLine="0" w:left="0"/>
        <w:jc w:val="left"/>
        <w:rPr>
          <w:sz w:val="20"/>
        </w:rPr>
      </w:pPr>
    </w:p>
    <w:p w14:paraId="C4130000">
      <w:pPr>
        <w:pStyle w:val="Style_1"/>
        <w:spacing w:before="254" w:line="360" w:lineRule="auto"/>
        <w:ind w:firstLine="0" w:left="0" w:right="522"/>
      </w:pPr>
      <w:r>
        <w:t>принятые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 направлений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 том</w:t>
      </w:r>
      <w:r>
        <w:rPr>
          <w:spacing w:val="-4"/>
        </w:rPr>
        <w:t xml:space="preserve"> </w:t>
      </w:r>
      <w:r>
        <w:t>числе в</w:t>
      </w:r>
      <w:r>
        <w:rPr>
          <w:spacing w:val="-2"/>
        </w:rPr>
        <w:t xml:space="preserve"> </w:t>
      </w:r>
      <w:r>
        <w:t>части:</w:t>
      </w:r>
    </w:p>
    <w:p w14:paraId="C5130000">
      <w:pPr>
        <w:pStyle w:val="Style_5"/>
        <w:numPr>
          <w:ilvl w:val="0"/>
          <w:numId w:val="59"/>
        </w:numPr>
        <w:tabs>
          <w:tab w:leader="none" w:pos="1406" w:val="left"/>
        </w:tabs>
        <w:spacing w:after="0" w:before="1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гражданского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14:paraId="C6130000">
      <w:pPr>
        <w:pStyle w:val="Style_1"/>
        <w:spacing w:before="161" w:line="360" w:lineRule="auto"/>
        <w:ind w:right="524"/>
      </w:pPr>
      <w:r>
        <w:t>сформированность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 члена российского</w:t>
      </w:r>
      <w:r>
        <w:rPr>
          <w:spacing w:val="-2"/>
        </w:rPr>
        <w:t xml:space="preserve"> </w:t>
      </w:r>
      <w:r>
        <w:t>общества;</w:t>
      </w:r>
    </w:p>
    <w:p w14:paraId="C7130000">
      <w:pPr>
        <w:pStyle w:val="Style_1"/>
        <w:spacing w:before="1" w:line="360" w:lineRule="auto"/>
        <w:ind w:right="522"/>
      </w:pPr>
      <w:r>
        <w:t>осознание своих конституционных прав и обязанностей, уважение закона и</w:t>
      </w:r>
      <w:r>
        <w:rPr>
          <w:spacing w:val="1"/>
        </w:rPr>
        <w:t xml:space="preserve"> </w:t>
      </w:r>
      <w:r>
        <w:t>правопорядка;</w:t>
      </w:r>
    </w:p>
    <w:p w14:paraId="C8130000">
      <w:pPr>
        <w:pStyle w:val="Style_1"/>
        <w:spacing w:line="360" w:lineRule="auto"/>
        <w:ind w:right="523"/>
      </w:pPr>
      <w:r>
        <w:t>принятие традиционных национальных, общечеловеческих гуманистических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демократических</w:t>
      </w:r>
      <w:r>
        <w:rPr>
          <w:spacing w:val="-4"/>
        </w:rPr>
        <w:t xml:space="preserve"> </w:t>
      </w:r>
      <w:r>
        <w:t>ценностей;</w:t>
      </w:r>
      <w:r>
        <w:rPr>
          <w:spacing w:val="-3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иных культур,</w:t>
      </w:r>
      <w:r>
        <w:rPr>
          <w:spacing w:val="-2"/>
        </w:rPr>
        <w:t xml:space="preserve"> </w:t>
      </w:r>
      <w:r>
        <w:t>конфессий;</w:t>
      </w:r>
    </w:p>
    <w:p w14:paraId="C9130000">
      <w:pPr>
        <w:pStyle w:val="Style_1"/>
        <w:spacing w:before="1" w:line="360" w:lineRule="auto"/>
        <w:ind w:right="521"/>
      </w:pPr>
      <w:r>
        <w:t>готовность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национализма,</w:t>
      </w:r>
      <w:r>
        <w:rPr>
          <w:spacing w:val="-67"/>
        </w:rPr>
        <w:t xml:space="preserve"> </w:t>
      </w:r>
      <w:r>
        <w:t>ксенофобии,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религиозным,</w:t>
      </w:r>
      <w:r>
        <w:rPr>
          <w:spacing w:val="1"/>
        </w:rPr>
        <w:t xml:space="preserve"> </w:t>
      </w:r>
      <w:r>
        <w:t>расовым,</w:t>
      </w:r>
      <w:r>
        <w:rPr>
          <w:spacing w:val="1"/>
        </w:rPr>
        <w:t xml:space="preserve"> </w:t>
      </w:r>
      <w:r>
        <w:t>национальным</w:t>
      </w:r>
      <w:r>
        <w:rPr>
          <w:spacing w:val="-3"/>
        </w:rPr>
        <w:t xml:space="preserve"> </w:t>
      </w:r>
      <w:r>
        <w:t>признакам;</w:t>
      </w:r>
    </w:p>
    <w:p w14:paraId="CA130000">
      <w:pPr>
        <w:pStyle w:val="Style_1"/>
        <w:spacing w:line="360" w:lineRule="auto"/>
        <w:ind w:right="528"/>
      </w:pPr>
      <w:r>
        <w:t>готовность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самоуправлении 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организации;</w:t>
      </w:r>
    </w:p>
    <w:p w14:paraId="CB130000">
      <w:pPr>
        <w:pStyle w:val="Style_1"/>
        <w:spacing w:line="360" w:lineRule="auto"/>
        <w:ind w:right="523"/>
      </w:pPr>
      <w:r>
        <w:t>умение взаимодействовать с социальными институтами в соответствии с их</w:t>
      </w:r>
      <w:r>
        <w:rPr>
          <w:spacing w:val="1"/>
        </w:rPr>
        <w:t xml:space="preserve"> </w:t>
      </w:r>
      <w:r>
        <w:t>функциями</w:t>
      </w:r>
      <w:r>
        <w:rPr>
          <w:spacing w:val="-3"/>
        </w:rPr>
        <w:t xml:space="preserve"> </w:t>
      </w:r>
      <w:r>
        <w:t>и назначением;</w:t>
      </w:r>
    </w:p>
    <w:p w14:paraId="CC130000">
      <w:pPr>
        <w:pStyle w:val="Style_1"/>
        <w:spacing w:line="321" w:lineRule="exact"/>
        <w:ind w:firstLine="0" w:left="1101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гуманитарной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волонтерской</w:t>
      </w:r>
      <w:r>
        <w:rPr>
          <w:spacing w:val="-3"/>
        </w:rPr>
        <w:t xml:space="preserve"> </w:t>
      </w:r>
      <w:r>
        <w:t>деятельности;</w:t>
      </w:r>
    </w:p>
    <w:p w14:paraId="CD130000">
      <w:pPr>
        <w:pStyle w:val="Style_5"/>
        <w:numPr>
          <w:ilvl w:val="0"/>
          <w:numId w:val="59"/>
        </w:numPr>
        <w:tabs>
          <w:tab w:leader="none" w:pos="1406" w:val="left"/>
        </w:tabs>
        <w:spacing w:after="0" w:before="161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патриотического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14:paraId="CE130000">
      <w:pPr>
        <w:pStyle w:val="Style_1"/>
        <w:spacing w:before="162" w:line="360" w:lineRule="auto"/>
        <w:ind w:right="521"/>
      </w:pPr>
      <w:r>
        <w:t>сформированность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-67"/>
        </w:rPr>
        <w:t xml:space="preserve"> </w:t>
      </w:r>
      <w:r>
        <w:t>уважения к своему народу, чувства ответственности перед Родиной, гордости за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многонационального народа</w:t>
      </w:r>
      <w:r>
        <w:rPr>
          <w:spacing w:val="2"/>
        </w:rPr>
        <w:t xml:space="preserve"> </w:t>
      </w:r>
      <w:r>
        <w:t>России;</w:t>
      </w:r>
    </w:p>
    <w:p w14:paraId="CF130000">
      <w:pPr>
        <w:pStyle w:val="Style_1"/>
        <w:spacing w:before="1" w:line="360" w:lineRule="auto"/>
        <w:ind w:right="524"/>
      </w:pP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России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науке,</w:t>
      </w:r>
      <w:r>
        <w:rPr>
          <w:spacing w:val="7"/>
        </w:rPr>
        <w:t xml:space="preserve"> </w:t>
      </w:r>
      <w:r>
        <w:t>искусстве,</w:t>
      </w:r>
      <w:r>
        <w:rPr>
          <w:spacing w:val="7"/>
        </w:rPr>
        <w:t xml:space="preserve"> </w:t>
      </w:r>
      <w:r>
        <w:t>спорте,</w:t>
      </w:r>
      <w:r>
        <w:rPr>
          <w:spacing w:val="6"/>
        </w:rPr>
        <w:t xml:space="preserve"> </w:t>
      </w:r>
      <w:r>
        <w:t>технологиях,</w:t>
      </w:r>
      <w:r>
        <w:rPr>
          <w:spacing w:val="10"/>
        </w:rPr>
        <w:t xml:space="preserve"> </w:t>
      </w:r>
      <w:r>
        <w:t>труде;</w:t>
      </w:r>
      <w:r>
        <w:rPr>
          <w:spacing w:val="5"/>
        </w:rPr>
        <w:t xml:space="preserve"> </w:t>
      </w:r>
      <w:r>
        <w:t>идейная</w:t>
      </w:r>
      <w:r>
        <w:rPr>
          <w:spacing w:val="8"/>
        </w:rPr>
        <w:t xml:space="preserve"> </w:t>
      </w:r>
      <w:r>
        <w:t>убежденность,</w:t>
      </w:r>
    </w:p>
    <w:p w14:paraId="D0130000">
      <w:pPr>
        <w:sectPr>
          <w:pgSz w:h="16850" w:orient="portrait" w:w="11910"/>
          <w:pgMar w:bottom="740" w:footer="543" w:header="576" w:left="740" w:right="180" w:top="840"/>
        </w:sectPr>
      </w:pPr>
    </w:p>
    <w:p w14:paraId="D1130000">
      <w:pPr>
        <w:pStyle w:val="Style_1"/>
        <w:ind w:firstLine="0" w:left="0"/>
        <w:jc w:val="left"/>
        <w:rPr>
          <w:sz w:val="20"/>
        </w:rPr>
      </w:pPr>
    </w:p>
    <w:p w14:paraId="D2130000">
      <w:pPr>
        <w:pStyle w:val="Style_1"/>
        <w:spacing w:before="254"/>
        <w:ind w:firstLine="0" w:left="0"/>
        <w:jc w:val="left"/>
      </w:pP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служению</w:t>
      </w:r>
      <w:r>
        <w:rPr>
          <w:spacing w:val="-5"/>
        </w:rPr>
        <w:t xml:space="preserve"> </w:t>
      </w:r>
      <w:r>
        <w:t>Отечеству и</w:t>
      </w:r>
      <w:r>
        <w:rPr>
          <w:spacing w:val="-3"/>
        </w:rPr>
        <w:t xml:space="preserve"> </w:t>
      </w:r>
      <w:r>
        <w:t>его защите,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 его судьбу;</w:t>
      </w:r>
    </w:p>
    <w:p w14:paraId="D3130000">
      <w:pPr>
        <w:pStyle w:val="Style_5"/>
        <w:numPr>
          <w:ilvl w:val="0"/>
          <w:numId w:val="59"/>
        </w:numPr>
        <w:tabs>
          <w:tab w:leader="none" w:pos="1406" w:val="left"/>
        </w:tabs>
        <w:spacing w:after="0" w:before="162" w:line="240" w:lineRule="auto"/>
        <w:ind w:hanging="305" w:left="1406" w:right="0"/>
        <w:jc w:val="left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14:paraId="D4130000">
      <w:pPr>
        <w:pStyle w:val="Style_1"/>
        <w:spacing w:before="161"/>
        <w:ind w:firstLine="0" w:left="1101"/>
        <w:jc w:val="left"/>
      </w:pPr>
      <w:r>
        <w:t>осознание</w:t>
      </w:r>
      <w:r>
        <w:rPr>
          <w:spacing w:val="-4"/>
        </w:rPr>
        <w:t xml:space="preserve"> </w:t>
      </w:r>
      <w:r>
        <w:t>духовных</w:t>
      </w:r>
      <w:r>
        <w:rPr>
          <w:spacing w:val="-3"/>
        </w:rPr>
        <w:t xml:space="preserve"> </w:t>
      </w:r>
      <w:r>
        <w:t>ценностей</w:t>
      </w:r>
      <w:r>
        <w:rPr>
          <w:spacing w:val="-6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народа;</w:t>
      </w:r>
    </w:p>
    <w:p w14:paraId="D5130000">
      <w:pPr>
        <w:pStyle w:val="Style_1"/>
        <w:spacing w:before="160"/>
        <w:ind w:firstLine="0" w:left="1101"/>
        <w:jc w:val="left"/>
      </w:pPr>
      <w:r>
        <w:t>сформированность</w:t>
      </w:r>
      <w:r>
        <w:rPr>
          <w:spacing w:val="-8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сознания,</w:t>
      </w:r>
      <w:r>
        <w:rPr>
          <w:spacing w:val="-4"/>
        </w:rPr>
        <w:t xml:space="preserve"> </w:t>
      </w:r>
      <w:r>
        <w:t>этического</w:t>
      </w:r>
      <w:r>
        <w:rPr>
          <w:spacing w:val="-6"/>
        </w:rPr>
        <w:t xml:space="preserve"> </w:t>
      </w:r>
      <w:r>
        <w:t>поведения;</w:t>
      </w:r>
    </w:p>
    <w:p w14:paraId="D6130000">
      <w:pPr>
        <w:pStyle w:val="Style_1"/>
        <w:spacing w:before="161" w:line="360" w:lineRule="auto"/>
        <w:ind w:right="525"/>
      </w:pPr>
      <w:r>
        <w:t>способность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осознанные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ориентируясь</w:t>
      </w:r>
      <w:r>
        <w:rPr>
          <w:spacing w:val="-2"/>
        </w:rPr>
        <w:t xml:space="preserve"> </w:t>
      </w:r>
      <w:r>
        <w:t>на морально-нравственные</w:t>
      </w:r>
      <w:r>
        <w:rPr>
          <w:spacing w:val="-1"/>
        </w:rPr>
        <w:t xml:space="preserve"> </w:t>
      </w:r>
      <w:r>
        <w:t>нормы и ценности;</w:t>
      </w:r>
    </w:p>
    <w:p w14:paraId="D7130000">
      <w:pPr>
        <w:pStyle w:val="Style_1"/>
        <w:spacing w:line="317" w:lineRule="exact"/>
        <w:ind w:firstLine="0" w:left="1101"/>
      </w:pPr>
      <w:r>
        <w:t>осознание</w:t>
      </w:r>
      <w:r>
        <w:rPr>
          <w:spacing w:val="-3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вклада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устойчивого</w:t>
      </w:r>
      <w:r>
        <w:rPr>
          <w:spacing w:val="-5"/>
        </w:rPr>
        <w:t xml:space="preserve"> </w:t>
      </w:r>
      <w:r>
        <w:t>будущего;</w:t>
      </w:r>
    </w:p>
    <w:p w14:paraId="D8130000">
      <w:pPr>
        <w:pStyle w:val="Style_1"/>
        <w:spacing w:before="161" w:line="360" w:lineRule="auto"/>
        <w:ind w:right="524"/>
      </w:pP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осознанного принятия ценностей семейной жизни в соответствии с традициями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14:paraId="D9130000">
      <w:pPr>
        <w:pStyle w:val="Style_5"/>
        <w:numPr>
          <w:ilvl w:val="0"/>
          <w:numId w:val="59"/>
        </w:numPr>
        <w:tabs>
          <w:tab w:leader="none" w:pos="1406" w:val="left"/>
        </w:tabs>
        <w:spacing w:after="0" w:before="0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эстетического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14:paraId="DA130000">
      <w:pPr>
        <w:pStyle w:val="Style_1"/>
        <w:spacing w:before="161" w:line="360" w:lineRule="auto"/>
        <w:ind w:right="524"/>
      </w:pP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эстетику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технического творчества,</w:t>
      </w:r>
      <w:r>
        <w:rPr>
          <w:spacing w:val="-1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труда,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отношений;</w:t>
      </w:r>
    </w:p>
    <w:p w14:paraId="DB130000">
      <w:pPr>
        <w:pStyle w:val="Style_1"/>
        <w:spacing w:before="1" w:line="360" w:lineRule="auto"/>
        <w:ind w:right="522"/>
      </w:pP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ощущать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искусства;</w:t>
      </w:r>
    </w:p>
    <w:p w14:paraId="DC130000">
      <w:pPr>
        <w:pStyle w:val="Style_1"/>
        <w:spacing w:line="360" w:lineRule="auto"/>
        <w:ind w:right="522"/>
      </w:pPr>
      <w:r>
        <w:t>убежденность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-4"/>
        </w:rPr>
        <w:t xml:space="preserve"> </w:t>
      </w:r>
      <w:r>
        <w:t>искусства,</w:t>
      </w:r>
      <w:r>
        <w:rPr>
          <w:spacing w:val="-3"/>
        </w:rPr>
        <w:t xml:space="preserve"> </w:t>
      </w:r>
      <w:r>
        <w:t>этнических</w:t>
      </w:r>
      <w:r>
        <w:rPr>
          <w:spacing w:val="-1"/>
        </w:rPr>
        <w:t xml:space="preserve"> </w:t>
      </w:r>
      <w:r>
        <w:t>культурных традиций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народного</w:t>
      </w:r>
      <w:r>
        <w:rPr>
          <w:spacing w:val="3"/>
        </w:rPr>
        <w:t xml:space="preserve"> </w:t>
      </w:r>
      <w:r>
        <w:t>творчества;</w:t>
      </w:r>
    </w:p>
    <w:p w14:paraId="DD130000">
      <w:pPr>
        <w:pStyle w:val="Style_1"/>
        <w:ind w:firstLine="0" w:left="1101"/>
      </w:pPr>
      <w:r>
        <w:t>стремление</w:t>
      </w:r>
      <w:r>
        <w:rPr>
          <w:spacing w:val="-3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личности;</w:t>
      </w:r>
    </w:p>
    <w:p w14:paraId="DE130000">
      <w:pPr>
        <w:pStyle w:val="Style_5"/>
        <w:numPr>
          <w:ilvl w:val="0"/>
          <w:numId w:val="59"/>
        </w:numPr>
        <w:tabs>
          <w:tab w:leader="none" w:pos="1406" w:val="left"/>
        </w:tabs>
        <w:spacing w:after="0" w:before="161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физического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14:paraId="DF130000">
      <w:pPr>
        <w:pStyle w:val="Style_1"/>
        <w:spacing w:before="160" w:line="360" w:lineRule="auto"/>
        <w:ind w:right="531"/>
      </w:pPr>
      <w:r>
        <w:t>сформированность здорового</w:t>
      </w:r>
      <w:r>
        <w:rPr>
          <w:spacing w:val="1"/>
        </w:rPr>
        <w:t xml:space="preserve"> </w:t>
      </w:r>
      <w:r>
        <w:t>и безопасного образа жизни, 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2"/>
        </w:rPr>
        <w:t xml:space="preserve"> </w:t>
      </w:r>
      <w:r>
        <w:t>здоровью,</w:t>
      </w:r>
      <w:r>
        <w:rPr>
          <w:spacing w:val="-3"/>
        </w:rPr>
        <w:t xml:space="preserve"> </w:t>
      </w:r>
      <w:r>
        <w:t>потребность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физическом</w:t>
      </w:r>
      <w:r>
        <w:rPr>
          <w:spacing w:val="-2"/>
        </w:rPr>
        <w:t xml:space="preserve"> </w:t>
      </w:r>
      <w:r>
        <w:t>совершенствовании;</w:t>
      </w:r>
    </w:p>
    <w:p w14:paraId="E0130000">
      <w:pPr>
        <w:pStyle w:val="Style_1"/>
        <w:spacing w:before="2" w:line="360" w:lineRule="auto"/>
        <w:ind w:right="525"/>
      </w:pP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причинения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физическому и</w:t>
      </w:r>
      <w:r>
        <w:rPr>
          <w:spacing w:val="-3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здоровью;</w:t>
      </w:r>
    </w:p>
    <w:p w14:paraId="E1130000">
      <w:pPr>
        <w:pStyle w:val="Style_5"/>
        <w:numPr>
          <w:ilvl w:val="0"/>
          <w:numId w:val="59"/>
        </w:numPr>
        <w:tabs>
          <w:tab w:leader="none" w:pos="1406" w:val="left"/>
        </w:tabs>
        <w:spacing w:after="0" w:before="0" w:line="321" w:lineRule="exact"/>
        <w:ind w:hanging="305" w:left="1406" w:right="0"/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14:paraId="E2130000">
      <w:pPr>
        <w:pStyle w:val="Style_1"/>
        <w:spacing w:before="160"/>
        <w:ind w:firstLine="0" w:left="1101"/>
        <w:jc w:val="left"/>
      </w:pP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труду,</w:t>
      </w:r>
      <w:r>
        <w:rPr>
          <w:spacing w:val="-6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мастерства,</w:t>
      </w:r>
      <w:r>
        <w:rPr>
          <w:spacing w:val="-3"/>
        </w:rPr>
        <w:t xml:space="preserve"> </w:t>
      </w:r>
      <w:r>
        <w:t>трудолюбие;</w:t>
      </w:r>
    </w:p>
    <w:p w14:paraId="E3130000">
      <w:pPr>
        <w:pStyle w:val="Style_1"/>
        <w:spacing w:before="163" w:line="360" w:lineRule="auto"/>
        <w:ind/>
        <w:jc w:val="left"/>
      </w:pPr>
      <w:r>
        <w:t>готовность</w:t>
      </w:r>
      <w:r>
        <w:rPr>
          <w:spacing w:val="48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активной</w:t>
      </w:r>
      <w:r>
        <w:rPr>
          <w:spacing w:val="50"/>
        </w:rPr>
        <w:t xml:space="preserve"> </w:t>
      </w:r>
      <w:r>
        <w:t>социально</w:t>
      </w:r>
      <w:r>
        <w:rPr>
          <w:spacing w:val="48"/>
        </w:rPr>
        <w:t xml:space="preserve"> </w:t>
      </w:r>
      <w:r>
        <w:t>направленной</w:t>
      </w:r>
      <w:r>
        <w:rPr>
          <w:spacing w:val="48"/>
        </w:rPr>
        <w:t xml:space="preserve"> </w:t>
      </w:r>
      <w:r>
        <w:t>деятельности,</w:t>
      </w:r>
      <w:r>
        <w:rPr>
          <w:spacing w:val="48"/>
        </w:rPr>
        <w:t xml:space="preserve"> </w:t>
      </w:r>
      <w:r>
        <w:t>способность</w:t>
      </w:r>
      <w:r>
        <w:rPr>
          <w:spacing w:val="-67"/>
        </w:rPr>
        <w:t xml:space="preserve"> </w:t>
      </w:r>
      <w:r>
        <w:t>инициировать,</w:t>
      </w:r>
      <w:r>
        <w:rPr>
          <w:spacing w:val="-1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 выполнять</w:t>
      </w:r>
      <w:r>
        <w:rPr>
          <w:spacing w:val="-3"/>
        </w:rPr>
        <w:t xml:space="preserve"> </w:t>
      </w:r>
      <w:r>
        <w:t>такую</w:t>
      </w:r>
      <w:r>
        <w:rPr>
          <w:spacing w:val="-2"/>
        </w:rPr>
        <w:t xml:space="preserve"> </w:t>
      </w:r>
      <w:r>
        <w:t>деятельность;</w:t>
      </w:r>
    </w:p>
    <w:p w14:paraId="E4130000">
      <w:pPr>
        <w:pStyle w:val="Style_1"/>
        <w:tabs>
          <w:tab w:leader="none" w:pos="2255" w:val="left"/>
          <w:tab w:leader="none" w:pos="2607" w:val="left"/>
          <w:tab w:leader="none" w:pos="4144" w:val="left"/>
          <w:tab w:leader="none" w:pos="5233" w:val="left"/>
          <w:tab w:leader="none" w:pos="7704" w:val="left"/>
          <w:tab w:leader="none" w:pos="9593" w:val="left"/>
        </w:tabs>
        <w:spacing w:line="321" w:lineRule="exact"/>
        <w:ind w:firstLine="0" w:left="1101"/>
        <w:jc w:val="left"/>
      </w:pPr>
      <w:r>
        <w:t>интерес</w:t>
      </w:r>
      <w:r>
        <w:tab/>
      </w:r>
      <w:r>
        <w:t>к</w:t>
      </w:r>
      <w:r>
        <w:tab/>
      </w:r>
      <w:r>
        <w:t>различным</w:t>
      </w:r>
      <w:r>
        <w:tab/>
      </w:r>
      <w:r>
        <w:t>сферам</w:t>
      </w:r>
      <w:r>
        <w:tab/>
      </w:r>
      <w:r>
        <w:t>профессиональной</w:t>
      </w:r>
      <w:r>
        <w:tab/>
      </w:r>
      <w:r>
        <w:t>деятельности,</w:t>
      </w:r>
      <w:r>
        <w:tab/>
      </w:r>
      <w:r>
        <w:t>умение</w:t>
      </w:r>
    </w:p>
    <w:p w14:paraId="E5130000">
      <w:pPr>
        <w:sectPr>
          <w:pgSz w:h="16850" w:orient="portrait" w:w="11910"/>
          <w:pgMar w:bottom="740" w:footer="543" w:header="576" w:left="740" w:right="180" w:top="840"/>
        </w:sectPr>
      </w:pPr>
    </w:p>
    <w:p w14:paraId="E6130000">
      <w:pPr>
        <w:pStyle w:val="Style_1"/>
        <w:ind w:firstLine="0" w:left="0"/>
        <w:jc w:val="left"/>
        <w:rPr>
          <w:sz w:val="20"/>
        </w:rPr>
      </w:pPr>
    </w:p>
    <w:p w14:paraId="E7130000">
      <w:pPr>
        <w:pStyle w:val="Style_1"/>
        <w:spacing w:before="254" w:line="360" w:lineRule="auto"/>
        <w:ind w:firstLine="0" w:left="0" w:right="522"/>
      </w:pPr>
      <w:r>
        <w:t>совершать осознанный выбор будущей профессии и реализовывать собственные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планы;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эффективному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постоянному</w:t>
      </w:r>
      <w:r>
        <w:rPr>
          <w:spacing w:val="1"/>
        </w:rPr>
        <w:t xml:space="preserve"> </w:t>
      </w:r>
      <w:r>
        <w:t>профессиональному росту, к учету общественных потребностей при предстоящем</w:t>
      </w:r>
      <w:r>
        <w:rPr>
          <w:spacing w:val="1"/>
        </w:rPr>
        <w:t xml:space="preserve"> </w:t>
      </w:r>
      <w:r>
        <w:t>выборе</w:t>
      </w:r>
      <w:r>
        <w:rPr>
          <w:spacing w:val="-1"/>
        </w:rPr>
        <w:t xml:space="preserve"> </w:t>
      </w:r>
      <w:r>
        <w:t>сферы деятельности;</w:t>
      </w:r>
    </w:p>
    <w:p w14:paraId="E8130000">
      <w:pPr>
        <w:pStyle w:val="Style_1"/>
        <w:spacing w:line="360" w:lineRule="auto"/>
        <w:ind w:right="526"/>
      </w:pPr>
      <w:r>
        <w:t>готовность и способность к образованию и самообразованию на протяжении</w:t>
      </w:r>
      <w:r>
        <w:rPr>
          <w:spacing w:val="1"/>
        </w:rPr>
        <w:t xml:space="preserve"> </w:t>
      </w:r>
      <w:r>
        <w:t>жизни;</w:t>
      </w:r>
    </w:p>
    <w:p w14:paraId="E9130000">
      <w:pPr>
        <w:pStyle w:val="Style_5"/>
        <w:numPr>
          <w:ilvl w:val="0"/>
          <w:numId w:val="59"/>
        </w:numPr>
        <w:tabs>
          <w:tab w:leader="none" w:pos="1406" w:val="left"/>
        </w:tabs>
        <w:spacing w:after="0" w:before="0" w:line="317" w:lineRule="exact"/>
        <w:ind w:hanging="305" w:left="1406" w:right="0"/>
        <w:jc w:val="both"/>
        <w:rPr>
          <w:sz w:val="28"/>
        </w:rPr>
      </w:pPr>
      <w:r>
        <w:rPr>
          <w:sz w:val="28"/>
        </w:rPr>
        <w:t>экологического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14:paraId="EA130000">
      <w:pPr>
        <w:pStyle w:val="Style_1"/>
        <w:spacing w:before="161" w:line="360" w:lineRule="auto"/>
        <w:ind w:right="521"/>
      </w:pPr>
      <w:r>
        <w:t>сформированность экологической культуры, понимание влияния социально-</w:t>
      </w:r>
      <w:r>
        <w:rPr>
          <w:spacing w:val="1"/>
        </w:rPr>
        <w:t xml:space="preserve"> </w:t>
      </w:r>
      <w:r>
        <w:t>экономических процессов на состояние природной и социальной среды, 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4"/>
        </w:rPr>
        <w:t xml:space="preserve"> </w:t>
      </w:r>
      <w:r>
        <w:t>характера экологических</w:t>
      </w:r>
      <w:r>
        <w:rPr>
          <w:spacing w:val="1"/>
        </w:rPr>
        <w:t xml:space="preserve"> </w:t>
      </w:r>
      <w:r>
        <w:t>проблем;</w:t>
      </w:r>
    </w:p>
    <w:p w14:paraId="EB130000">
      <w:pPr>
        <w:pStyle w:val="Style_1"/>
        <w:spacing w:before="1" w:line="360" w:lineRule="auto"/>
        <w:ind w:right="527"/>
      </w:pP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устойчивого</w:t>
      </w:r>
      <w:r>
        <w:rPr>
          <w:spacing w:val="-2"/>
        </w:rPr>
        <w:t xml:space="preserve"> </w:t>
      </w:r>
      <w:r>
        <w:t>развития человечества;</w:t>
      </w:r>
    </w:p>
    <w:p w14:paraId="EC130000">
      <w:pPr>
        <w:pStyle w:val="Style_1"/>
        <w:spacing w:line="321" w:lineRule="exact"/>
        <w:ind w:firstLine="0" w:left="1101"/>
      </w:pPr>
      <w:r>
        <w:t>активное</w:t>
      </w:r>
      <w:r>
        <w:rPr>
          <w:spacing w:val="-6"/>
        </w:rPr>
        <w:t xml:space="preserve"> </w:t>
      </w:r>
      <w:r>
        <w:t>неприятие</w:t>
      </w:r>
      <w:r>
        <w:rPr>
          <w:spacing w:val="-4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приносящих</w:t>
      </w:r>
      <w:r>
        <w:rPr>
          <w:spacing w:val="-1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среде;</w:t>
      </w:r>
    </w:p>
    <w:p w14:paraId="ED130000">
      <w:pPr>
        <w:pStyle w:val="Style_1"/>
        <w:spacing w:before="162" w:line="360" w:lineRule="auto"/>
        <w:ind w:right="525"/>
      </w:pP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 действий,</w:t>
      </w:r>
      <w:r>
        <w:rPr>
          <w:spacing w:val="-1"/>
        </w:rPr>
        <w:t xml:space="preserve"> </w:t>
      </w:r>
      <w:r>
        <w:t>предотвращать</w:t>
      </w:r>
      <w:r>
        <w:rPr>
          <w:spacing w:val="-1"/>
        </w:rPr>
        <w:t xml:space="preserve"> </w:t>
      </w:r>
      <w:r>
        <w:t>их;</w:t>
      </w:r>
    </w:p>
    <w:p w14:paraId="EE130000">
      <w:pPr>
        <w:pStyle w:val="Style_1"/>
        <w:spacing w:line="321" w:lineRule="exact"/>
        <w:ind w:firstLine="0" w:left="1101"/>
      </w:pPr>
      <w:r>
        <w:t>расширение</w:t>
      </w:r>
      <w:r>
        <w:rPr>
          <w:spacing w:val="-6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направленности;</w:t>
      </w:r>
    </w:p>
    <w:p w14:paraId="EF130000">
      <w:pPr>
        <w:pStyle w:val="Style_5"/>
        <w:numPr>
          <w:ilvl w:val="0"/>
          <w:numId w:val="59"/>
        </w:numPr>
        <w:tabs>
          <w:tab w:leader="none" w:pos="1406" w:val="left"/>
        </w:tabs>
        <w:spacing w:after="0" w:before="161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познания:</w:t>
      </w:r>
    </w:p>
    <w:p w14:paraId="F0130000">
      <w:pPr>
        <w:pStyle w:val="Style_1"/>
        <w:spacing w:before="160" w:line="360" w:lineRule="auto"/>
        <w:ind w:right="522"/>
      </w:pPr>
      <w:r>
        <w:t>сформированность мировоззрения, соответствующего современному 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71"/>
        </w:rPr>
        <w:t xml:space="preserve"> </w:t>
      </w:r>
      <w:r>
        <w:t>практики,</w:t>
      </w:r>
      <w:r>
        <w:rPr>
          <w:spacing w:val="-67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-1"/>
        </w:rPr>
        <w:t xml:space="preserve"> </w:t>
      </w:r>
      <w:r>
        <w:t>мире;</w:t>
      </w:r>
    </w:p>
    <w:p w14:paraId="F1130000">
      <w:pPr>
        <w:pStyle w:val="Style_1"/>
        <w:spacing w:before="1" w:line="360" w:lineRule="auto"/>
        <w:ind w:right="520"/>
      </w:pPr>
      <w:r>
        <w:t>совершенствование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языковое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социально-экономической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коммуникации;</w:t>
      </w:r>
    </w:p>
    <w:p w14:paraId="F2130000">
      <w:pPr>
        <w:pStyle w:val="Style_1"/>
        <w:spacing w:line="360" w:lineRule="auto"/>
        <w:ind w:right="520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-67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группе;</w:t>
      </w:r>
      <w:r>
        <w:rPr>
          <w:spacing w:val="1"/>
        </w:rPr>
        <w:t xml:space="preserve"> </w:t>
      </w:r>
      <w:r>
        <w:t>мотивация к познанию и творчеству, обучению и самообучению на 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изучению</w:t>
      </w:r>
      <w:r>
        <w:rPr>
          <w:spacing w:val="-2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гуманитарных</w:t>
      </w:r>
      <w:r>
        <w:rPr>
          <w:spacing w:val="-3"/>
        </w:rPr>
        <w:t xml:space="preserve"> </w:t>
      </w:r>
      <w:r>
        <w:t>дисциплин.</w:t>
      </w:r>
    </w:p>
    <w:p w14:paraId="F3130000">
      <w:pPr>
        <w:sectPr>
          <w:pgSz w:h="16850" w:orient="portrait" w:w="11910"/>
          <w:pgMar w:bottom="740" w:footer="543" w:header="576" w:left="740" w:right="180" w:top="840"/>
        </w:sectPr>
      </w:pPr>
    </w:p>
    <w:p w14:paraId="F4130000">
      <w:pPr>
        <w:pStyle w:val="Style_1"/>
        <w:ind w:firstLine="0" w:left="0"/>
        <w:jc w:val="left"/>
        <w:rPr>
          <w:sz w:val="20"/>
        </w:rPr>
      </w:pPr>
    </w:p>
    <w:p w14:paraId="F5130000">
      <w:pPr>
        <w:pStyle w:val="Style_5"/>
        <w:numPr>
          <w:ilvl w:val="2"/>
          <w:numId w:val="58"/>
        </w:numPr>
        <w:tabs>
          <w:tab w:leader="none" w:pos="1944" w:val="left"/>
        </w:tabs>
        <w:spacing w:after="0" w:before="254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5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60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5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6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57"/>
          <w:sz w:val="28"/>
        </w:rPr>
        <w:t xml:space="preserve"> </w:t>
      </w:r>
      <w:r>
        <w:rPr>
          <w:sz w:val="28"/>
        </w:rPr>
        <w:t>(на</w:t>
      </w:r>
      <w:r>
        <w:rPr>
          <w:spacing w:val="60"/>
          <w:sz w:val="28"/>
        </w:rPr>
        <w:t xml:space="preserve"> </w:t>
      </w:r>
      <w:r>
        <w:rPr>
          <w:sz w:val="28"/>
        </w:rPr>
        <w:t>базовом</w:t>
      </w:r>
      <w:r>
        <w:rPr>
          <w:spacing w:val="59"/>
          <w:sz w:val="28"/>
        </w:rPr>
        <w:t xml:space="preserve"> </w:t>
      </w:r>
      <w:r>
        <w:rPr>
          <w:sz w:val="28"/>
        </w:rPr>
        <w:t>уровне)</w:t>
      </w:r>
      <w:r>
        <w:rPr>
          <w:spacing w:val="60"/>
          <w:sz w:val="28"/>
        </w:rPr>
        <w:t xml:space="preserve"> </w:t>
      </w:r>
      <w:r>
        <w:rPr>
          <w:sz w:val="28"/>
        </w:rPr>
        <w:t>у</w:t>
      </w:r>
      <w:r>
        <w:rPr>
          <w:spacing w:val="-68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сформированность:</w:t>
      </w:r>
    </w:p>
    <w:p w14:paraId="F6130000">
      <w:pPr>
        <w:pStyle w:val="Style_1"/>
        <w:spacing w:line="360" w:lineRule="auto"/>
        <w:ind w:right="523"/>
      </w:pPr>
      <w:r>
        <w:t>самосознания,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 видеть направления развития собственной эмоциональной сферы, быть</w:t>
      </w:r>
      <w:r>
        <w:rPr>
          <w:spacing w:val="1"/>
        </w:rPr>
        <w:t xml:space="preserve"> </w:t>
      </w:r>
      <w:r>
        <w:t>уверенным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межличностном</w:t>
      </w:r>
      <w:r>
        <w:rPr>
          <w:spacing w:val="-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принятии</w:t>
      </w:r>
      <w:r>
        <w:rPr>
          <w:spacing w:val="-1"/>
        </w:rPr>
        <w:t xml:space="preserve"> </w:t>
      </w:r>
      <w:r>
        <w:t>решений;</w:t>
      </w:r>
    </w:p>
    <w:p w14:paraId="F7130000">
      <w:pPr>
        <w:pStyle w:val="Style_1"/>
        <w:spacing w:before="1" w:line="360" w:lineRule="auto"/>
        <w:ind w:right="523"/>
      </w:pPr>
      <w:r>
        <w:t>саморегулирования,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ответственность за свое поведение, способность адаптироваться к эмоциональным</w:t>
      </w:r>
      <w:r>
        <w:rPr>
          <w:spacing w:val="1"/>
        </w:rPr>
        <w:t xml:space="preserve"> </w:t>
      </w:r>
      <w:r>
        <w:t>изменениям</w:t>
      </w:r>
      <w:r>
        <w:rPr>
          <w:spacing w:val="-4"/>
        </w:rPr>
        <w:t xml:space="preserve"> </w:t>
      </w:r>
      <w:r>
        <w:t>и проявлять</w:t>
      </w:r>
      <w:r>
        <w:rPr>
          <w:spacing w:val="-2"/>
        </w:rPr>
        <w:t xml:space="preserve"> </w:t>
      </w:r>
      <w:r>
        <w:t>гибкость,</w:t>
      </w:r>
      <w:r>
        <w:rPr>
          <w:spacing w:val="-2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открытым новому;</w:t>
      </w:r>
    </w:p>
    <w:p w14:paraId="F8130000">
      <w:pPr>
        <w:pStyle w:val="Style_1"/>
        <w:spacing w:before="1" w:line="360" w:lineRule="auto"/>
        <w:ind w:right="524"/>
      </w:pPr>
      <w:r>
        <w:t>внутренней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успеху,</w:t>
      </w:r>
      <w:r>
        <w:rPr>
          <w:spacing w:val="1"/>
        </w:rPr>
        <w:t xml:space="preserve"> </w:t>
      </w:r>
      <w:r>
        <w:t>оптимизм,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действовать,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практиками,</w:t>
      </w:r>
      <w:r>
        <w:rPr>
          <w:spacing w:val="-2"/>
        </w:rPr>
        <w:t xml:space="preserve"> </w:t>
      </w:r>
      <w:r>
        <w:t>осваивать</w:t>
      </w:r>
      <w:r>
        <w:rPr>
          <w:spacing w:val="-1"/>
        </w:rPr>
        <w:t xml:space="preserve"> </w:t>
      </w:r>
      <w:r>
        <w:t>типичные социальные роли;</w:t>
      </w:r>
    </w:p>
    <w:p w14:paraId="F9130000">
      <w:pPr>
        <w:pStyle w:val="Style_1"/>
        <w:spacing w:line="360" w:lineRule="auto"/>
        <w:ind w:right="521"/>
      </w:pPr>
      <w:r>
        <w:t>эмпатии,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сочувствию</w:t>
      </w:r>
      <w:r>
        <w:rPr>
          <w:spacing w:val="-5"/>
        </w:rPr>
        <w:t xml:space="preserve"> </w:t>
      </w:r>
      <w:r>
        <w:t>и сопереживанию;</w:t>
      </w:r>
    </w:p>
    <w:p w14:paraId="FA130000">
      <w:pPr>
        <w:pStyle w:val="Style_1"/>
        <w:spacing w:line="360" w:lineRule="auto"/>
        <w:ind w:right="524"/>
      </w:pPr>
      <w:r>
        <w:t>социальных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включающих способность выстраивать 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людьми,</w:t>
      </w:r>
      <w:r>
        <w:rPr>
          <w:spacing w:val="-2"/>
        </w:rPr>
        <w:t xml:space="preserve"> </w:t>
      </w:r>
      <w:r>
        <w:t>заботиться, проявлять</w:t>
      </w:r>
      <w:r>
        <w:rPr>
          <w:spacing w:val="-4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разрешать</w:t>
      </w:r>
      <w:r>
        <w:rPr>
          <w:spacing w:val="-2"/>
        </w:rPr>
        <w:t xml:space="preserve"> </w:t>
      </w:r>
      <w:r>
        <w:t>конфликты.</w:t>
      </w:r>
    </w:p>
    <w:p w14:paraId="FB130000">
      <w:pPr>
        <w:pStyle w:val="Style_5"/>
        <w:numPr>
          <w:ilvl w:val="2"/>
          <w:numId w:val="58"/>
        </w:numPr>
        <w:tabs>
          <w:tab w:leader="none" w:pos="1944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В результате 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у обучающегося будут сформированы познавательные 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деятельность.</w:t>
      </w:r>
    </w:p>
    <w:p w14:paraId="FC130000">
      <w:pPr>
        <w:pStyle w:val="Style_5"/>
        <w:numPr>
          <w:ilvl w:val="3"/>
          <w:numId w:val="58"/>
        </w:numPr>
        <w:tabs>
          <w:tab w:leader="none" w:pos="2153" w:val="left"/>
        </w:tabs>
        <w:spacing w:after="0" w:before="0" w:line="360" w:lineRule="auto"/>
        <w:ind w:firstLine="708" w:left="392" w:right="527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 действий:</w:t>
      </w:r>
    </w:p>
    <w:p w14:paraId="FD130000">
      <w:pPr>
        <w:pStyle w:val="Style_1"/>
        <w:spacing w:line="360" w:lineRule="auto"/>
        <w:ind w:right="525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всесторонне;</w:t>
      </w:r>
    </w:p>
    <w:p w14:paraId="FE130000">
      <w:pPr>
        <w:pStyle w:val="Style_1"/>
        <w:spacing w:line="360" w:lineRule="auto"/>
        <w:ind w:right="522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обобщения социальных объектов,</w:t>
      </w:r>
      <w:r>
        <w:rPr>
          <w:spacing w:val="-1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и процессов;</w:t>
      </w:r>
    </w:p>
    <w:p w14:paraId="FF130000">
      <w:pPr>
        <w:sectPr>
          <w:pgSz w:h="16850" w:orient="portrait" w:w="11910"/>
          <w:pgMar w:bottom="740" w:footer="543" w:header="576" w:left="740" w:right="180" w:top="840"/>
        </w:sectPr>
      </w:pPr>
    </w:p>
    <w:p w14:paraId="00140000">
      <w:pPr>
        <w:pStyle w:val="Style_1"/>
        <w:ind w:firstLine="0" w:left="0"/>
        <w:jc w:val="left"/>
        <w:rPr>
          <w:sz w:val="20"/>
        </w:rPr>
      </w:pPr>
    </w:p>
    <w:p w14:paraId="01140000">
      <w:pPr>
        <w:pStyle w:val="Style_1"/>
        <w:spacing w:before="254" w:line="360" w:lineRule="auto"/>
        <w:ind w:right="522"/>
      </w:pP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достижения;</w:t>
      </w:r>
    </w:p>
    <w:p w14:paraId="02140000">
      <w:pPr>
        <w:pStyle w:val="Style_1"/>
        <w:spacing w:line="360" w:lineRule="auto"/>
        <w:ind w:right="525"/>
      </w:pP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социальных</w:t>
      </w:r>
      <w:r>
        <w:rPr>
          <w:spacing w:val="-67"/>
        </w:rPr>
        <w:t xml:space="preserve"> </w:t>
      </w:r>
      <w:r>
        <w:t>явлениях</w:t>
      </w:r>
      <w:r>
        <w:rPr>
          <w:spacing w:val="-3"/>
        </w:rPr>
        <w:t xml:space="preserve"> </w:t>
      </w:r>
      <w:r>
        <w:t>и процессах;</w:t>
      </w:r>
    </w:p>
    <w:p w14:paraId="03140000">
      <w:pPr>
        <w:pStyle w:val="Style_1"/>
        <w:spacing w:line="360" w:lineRule="auto"/>
        <w:ind w:right="522"/>
      </w:pPr>
      <w:r>
        <w:t>вносить коррективы в деятельность (с учетом разных видов деятельности),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деятельности;</w:t>
      </w:r>
    </w:p>
    <w:p w14:paraId="04140000">
      <w:pPr>
        <w:pStyle w:val="Style_1"/>
        <w:spacing w:line="360" w:lineRule="auto"/>
        <w:ind w:right="524"/>
      </w:pPr>
      <w:r>
        <w:t>координировать и выполнять работу в условиях реального, виртуального и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-3"/>
        </w:rPr>
        <w:t xml:space="preserve"> </w:t>
      </w:r>
      <w:r>
        <w:t>взаимодействия;</w:t>
      </w:r>
    </w:p>
    <w:p w14:paraId="05140000">
      <w:pPr>
        <w:pStyle w:val="Style_1"/>
        <w:spacing w:line="360" w:lineRule="auto"/>
        <w:ind w:right="524"/>
      </w:pPr>
      <w:r>
        <w:t>развивать креативное мышление при решении жизненных проблем, в 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учебно-познавательных.</w:t>
      </w:r>
    </w:p>
    <w:p w14:paraId="06140000">
      <w:pPr>
        <w:pStyle w:val="Style_5"/>
        <w:numPr>
          <w:ilvl w:val="3"/>
          <w:numId w:val="58"/>
        </w:numPr>
        <w:tabs>
          <w:tab w:leader="none" w:pos="2153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07140000">
      <w:pPr>
        <w:pStyle w:val="Style_1"/>
        <w:spacing w:line="360" w:lineRule="auto"/>
        <w:ind w:right="522"/>
      </w:pPr>
      <w:r>
        <w:t>развивать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разрешения</w:t>
      </w:r>
      <w:r>
        <w:rPr>
          <w:spacing w:val="-2"/>
        </w:rPr>
        <w:t xml:space="preserve"> </w:t>
      </w:r>
      <w:r>
        <w:t>проблем;</w:t>
      </w:r>
    </w:p>
    <w:p w14:paraId="08140000">
      <w:pPr>
        <w:pStyle w:val="Style_1"/>
        <w:spacing w:line="360" w:lineRule="auto"/>
        <w:ind w:right="526"/>
      </w:pP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-6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познания;</w:t>
      </w:r>
    </w:p>
    <w:p w14:paraId="09140000">
      <w:pPr>
        <w:pStyle w:val="Style_1"/>
        <w:spacing w:line="360" w:lineRule="auto"/>
        <w:ind w:right="522"/>
      </w:pPr>
      <w:r>
        <w:t>осуществлять деятельность по получению нового знания, его интерпретации,</w:t>
      </w:r>
      <w:r>
        <w:rPr>
          <w:spacing w:val="1"/>
        </w:rPr>
        <w:t xml:space="preserve"> </w:t>
      </w:r>
      <w:r>
        <w:t>преобразованию и применению в различных учебных ситуациях, в том числе при</w:t>
      </w:r>
      <w:r>
        <w:rPr>
          <w:spacing w:val="1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проектов;</w:t>
      </w:r>
    </w:p>
    <w:p w14:paraId="0A140000">
      <w:pPr>
        <w:pStyle w:val="Style_1"/>
        <w:spacing w:line="360" w:lineRule="auto"/>
        <w:ind w:right="523"/>
      </w:pPr>
      <w:r>
        <w:t>формировать научный тип мышления, применять научную терминологию,</w:t>
      </w:r>
      <w:r>
        <w:rPr>
          <w:spacing w:val="1"/>
        </w:rPr>
        <w:t xml:space="preserve"> </w:t>
      </w:r>
      <w:r>
        <w:t>ключевые</w:t>
      </w:r>
      <w:r>
        <w:rPr>
          <w:spacing w:val="-4"/>
        </w:rPr>
        <w:t xml:space="preserve"> </w:t>
      </w:r>
      <w:r>
        <w:t>понятия и</w:t>
      </w:r>
      <w:r>
        <w:rPr>
          <w:spacing w:val="-2"/>
        </w:rPr>
        <w:t xml:space="preserve"> </w:t>
      </w:r>
      <w:r>
        <w:t>методы социальных</w:t>
      </w:r>
      <w:r>
        <w:rPr>
          <w:spacing w:val="1"/>
        </w:rPr>
        <w:t xml:space="preserve"> </w:t>
      </w:r>
      <w:r>
        <w:t>наук;</w:t>
      </w:r>
    </w:p>
    <w:p w14:paraId="0B140000">
      <w:pPr>
        <w:pStyle w:val="Style_1"/>
        <w:spacing w:line="360" w:lineRule="auto"/>
        <w:ind w:right="522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</w:p>
    <w:p w14:paraId="0C140000">
      <w:pPr>
        <w:pStyle w:val="Style_1"/>
        <w:spacing w:line="360" w:lineRule="auto"/>
        <w:ind w:right="522"/>
      </w:pPr>
      <w:r>
        <w:t>выявлять причинно-следственные связи социальных явлений и процессов и</w:t>
      </w:r>
      <w:r>
        <w:rPr>
          <w:spacing w:val="1"/>
        </w:rPr>
        <w:t xml:space="preserve"> </w:t>
      </w:r>
      <w:r>
        <w:t>актуализировать познавательную задачу, выдвигать гипотезу ее решения, находить</w:t>
      </w:r>
      <w:r>
        <w:rPr>
          <w:spacing w:val="1"/>
        </w:rPr>
        <w:t xml:space="preserve"> </w:t>
      </w:r>
      <w:r>
        <w:t>аргументы</w:t>
      </w:r>
      <w:r>
        <w:rPr>
          <w:spacing w:val="12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доказательства</w:t>
      </w:r>
      <w:r>
        <w:rPr>
          <w:spacing w:val="13"/>
        </w:rPr>
        <w:t xml:space="preserve"> </w:t>
      </w:r>
      <w:r>
        <w:t>своих</w:t>
      </w:r>
      <w:r>
        <w:rPr>
          <w:spacing w:val="14"/>
        </w:rPr>
        <w:t xml:space="preserve"> </w:t>
      </w:r>
      <w:r>
        <w:t>утверждений,</w:t>
      </w:r>
      <w:r>
        <w:rPr>
          <w:spacing w:val="13"/>
        </w:rPr>
        <w:t xml:space="preserve"> </w:t>
      </w:r>
      <w:r>
        <w:t>задавать</w:t>
      </w:r>
      <w:r>
        <w:rPr>
          <w:spacing w:val="15"/>
        </w:rPr>
        <w:t xml:space="preserve"> </w:t>
      </w:r>
      <w:r>
        <w:t>параметры</w:t>
      </w:r>
      <w:r>
        <w:rPr>
          <w:spacing w:val="1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критерии</w:t>
      </w:r>
    </w:p>
    <w:p w14:paraId="0D140000">
      <w:pPr>
        <w:sectPr>
          <w:pgSz w:h="16850" w:orient="portrait" w:w="11910"/>
          <w:pgMar w:bottom="740" w:footer="543" w:header="576" w:left="740" w:right="180" w:top="840"/>
        </w:sectPr>
      </w:pPr>
    </w:p>
    <w:p w14:paraId="0E140000">
      <w:pPr>
        <w:pStyle w:val="Style_1"/>
        <w:ind w:firstLine="0" w:left="0"/>
        <w:jc w:val="left"/>
        <w:rPr>
          <w:sz w:val="20"/>
        </w:rPr>
      </w:pPr>
    </w:p>
    <w:p w14:paraId="0F140000">
      <w:pPr>
        <w:pStyle w:val="Style_1"/>
        <w:spacing w:before="254"/>
        <w:ind w:firstLine="0" w:left="0"/>
        <w:jc w:val="left"/>
      </w:pPr>
      <w:r>
        <w:t>решения;</w:t>
      </w:r>
    </w:p>
    <w:p w14:paraId="10140000">
      <w:pPr>
        <w:pStyle w:val="Style_1"/>
        <w:spacing w:before="162" w:line="360" w:lineRule="auto"/>
        <w:ind/>
        <w:jc w:val="left"/>
      </w:pPr>
      <w:r>
        <w:t>анализировать</w:t>
      </w:r>
      <w:r>
        <w:rPr>
          <w:spacing w:val="40"/>
        </w:rPr>
        <w:t xml:space="preserve"> </w:t>
      </w:r>
      <w:r>
        <w:t>результаты,</w:t>
      </w:r>
      <w:r>
        <w:rPr>
          <w:spacing w:val="45"/>
        </w:rPr>
        <w:t xml:space="preserve"> </w:t>
      </w:r>
      <w:r>
        <w:t>полученные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ходе</w:t>
      </w:r>
      <w:r>
        <w:rPr>
          <w:spacing w:val="42"/>
        </w:rPr>
        <w:t xml:space="preserve"> </w:t>
      </w:r>
      <w:r>
        <w:t>решения</w:t>
      </w:r>
      <w:r>
        <w:rPr>
          <w:spacing w:val="45"/>
        </w:rPr>
        <w:t xml:space="preserve"> </w:t>
      </w:r>
      <w:r>
        <w:t>задачи,</w:t>
      </w:r>
      <w:r>
        <w:rPr>
          <w:spacing w:val="44"/>
        </w:rPr>
        <w:t xml:space="preserve"> </w:t>
      </w:r>
      <w:r>
        <w:t>критически</w:t>
      </w:r>
      <w:r>
        <w:rPr>
          <w:spacing w:val="-67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их достоверность,</w:t>
      </w:r>
      <w:r>
        <w:rPr>
          <w:spacing w:val="-3"/>
        </w:rPr>
        <w:t xml:space="preserve"> </w:t>
      </w:r>
      <w:r>
        <w:t>прогнозировать</w:t>
      </w:r>
      <w:r>
        <w:rPr>
          <w:spacing w:val="-3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условиях;</w:t>
      </w:r>
    </w:p>
    <w:p w14:paraId="11140000">
      <w:pPr>
        <w:pStyle w:val="Style_1"/>
        <w:tabs>
          <w:tab w:leader="none" w:pos="2106" w:val="left"/>
          <w:tab w:leader="none" w:pos="3177" w:val="left"/>
          <w:tab w:leader="none" w:pos="4194" w:val="left"/>
          <w:tab w:leader="none" w:pos="5760" w:val="left"/>
          <w:tab w:leader="none" w:pos="7684" w:val="left"/>
          <w:tab w:leader="none" w:pos="8050" w:val="left"/>
          <w:tab w:leader="none" w:pos="9354" w:val="left"/>
        </w:tabs>
        <w:spacing w:line="360" w:lineRule="auto"/>
        <w:ind w:right="522"/>
        <w:jc w:val="left"/>
      </w:pPr>
      <w:r>
        <w:t>давать</w:t>
      </w:r>
      <w:r>
        <w:tab/>
      </w:r>
      <w:r>
        <w:t>оценку</w:t>
      </w:r>
      <w:r>
        <w:tab/>
      </w:r>
      <w:r>
        <w:t>новым</w:t>
      </w:r>
      <w:r>
        <w:tab/>
      </w:r>
      <w:r>
        <w:t>ситуациям,</w:t>
      </w:r>
      <w:r>
        <w:tab/>
      </w:r>
      <w:r>
        <w:t>возникающим</w:t>
      </w:r>
      <w:r>
        <w:tab/>
      </w:r>
      <w:r>
        <w:t>в</w:t>
      </w:r>
      <w:r>
        <w:tab/>
      </w:r>
      <w:r>
        <w:t>процессе</w:t>
      </w:r>
      <w:r>
        <w:tab/>
      </w:r>
      <w:r>
        <w:t>познания</w:t>
      </w:r>
      <w:r>
        <w:rPr>
          <w:spacing w:val="-67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объектов,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отношениях;</w:t>
      </w:r>
      <w:r>
        <w:rPr>
          <w:spacing w:val="-2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приобретенный</w:t>
      </w:r>
      <w:r>
        <w:rPr>
          <w:spacing w:val="-6"/>
        </w:rPr>
        <w:t xml:space="preserve"> </w:t>
      </w:r>
      <w:r>
        <w:t>опыт;</w:t>
      </w:r>
    </w:p>
    <w:p w14:paraId="12140000">
      <w:pPr>
        <w:pStyle w:val="Style_1"/>
        <w:spacing w:before="1" w:line="360" w:lineRule="auto"/>
        <w:ind/>
        <w:jc w:val="left"/>
      </w:pPr>
      <w:r>
        <w:t>уметь</w:t>
      </w:r>
      <w:r>
        <w:rPr>
          <w:spacing w:val="6"/>
        </w:rPr>
        <w:t xml:space="preserve"> </w:t>
      </w:r>
      <w:r>
        <w:t>переносить</w:t>
      </w:r>
      <w:r>
        <w:rPr>
          <w:spacing w:val="6"/>
        </w:rPr>
        <w:t xml:space="preserve"> </w:t>
      </w:r>
      <w:r>
        <w:t>знания</w:t>
      </w:r>
      <w:r>
        <w:rPr>
          <w:spacing w:val="8"/>
        </w:rPr>
        <w:t xml:space="preserve"> </w:t>
      </w:r>
      <w:r>
        <w:t>об</w:t>
      </w:r>
      <w:r>
        <w:rPr>
          <w:spacing w:val="8"/>
        </w:rPr>
        <w:t xml:space="preserve"> </w:t>
      </w:r>
      <w:r>
        <w:t>общественных</w:t>
      </w:r>
      <w:r>
        <w:rPr>
          <w:spacing w:val="9"/>
        </w:rPr>
        <w:t xml:space="preserve"> </w:t>
      </w:r>
      <w:r>
        <w:t>объектах,</w:t>
      </w:r>
      <w:r>
        <w:rPr>
          <w:spacing w:val="7"/>
        </w:rPr>
        <w:t xml:space="preserve"> </w:t>
      </w:r>
      <w:r>
        <w:t>явлениях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процессах</w:t>
      </w:r>
      <w:r>
        <w:rPr>
          <w:spacing w:val="1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познавательную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практическую</w:t>
      </w:r>
      <w:r>
        <w:rPr>
          <w:spacing w:val="-4"/>
        </w:rPr>
        <w:t xml:space="preserve"> </w:t>
      </w:r>
      <w:r>
        <w:t>области жизнедеятельности;</w:t>
      </w:r>
    </w:p>
    <w:p w14:paraId="13140000">
      <w:pPr>
        <w:pStyle w:val="Style_1"/>
        <w:spacing w:line="360" w:lineRule="auto"/>
        <w:ind w:firstLine="0" w:left="1101" w:right="1462"/>
        <w:jc w:val="left"/>
      </w:pPr>
      <w:r>
        <w:t>уметь интегрировать знания из разных предметных областей;</w:t>
      </w:r>
      <w:r>
        <w:rPr>
          <w:spacing w:val="1"/>
        </w:rPr>
        <w:t xml:space="preserve"> </w:t>
      </w:r>
      <w:r>
        <w:t>выдвигать новые идеи, предлагать оригинальные подходы и решения;</w:t>
      </w:r>
      <w:r>
        <w:rPr>
          <w:spacing w:val="-67"/>
        </w:rPr>
        <w:t xml:space="preserve"> </w:t>
      </w:r>
      <w:r>
        <w:t>ставить</w:t>
      </w:r>
      <w:r>
        <w:rPr>
          <w:spacing w:val="-4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допускающие</w:t>
      </w:r>
      <w:r>
        <w:rPr>
          <w:spacing w:val="-1"/>
        </w:rPr>
        <w:t xml:space="preserve"> </w:t>
      </w:r>
      <w:r>
        <w:t>альтернативные</w:t>
      </w:r>
      <w:r>
        <w:rPr>
          <w:spacing w:val="-5"/>
        </w:rPr>
        <w:t xml:space="preserve"> </w:t>
      </w:r>
      <w:r>
        <w:t>решения.</w:t>
      </w:r>
    </w:p>
    <w:p w14:paraId="14140000">
      <w:pPr>
        <w:pStyle w:val="Style_5"/>
        <w:numPr>
          <w:ilvl w:val="3"/>
          <w:numId w:val="58"/>
        </w:numPr>
        <w:tabs>
          <w:tab w:leader="none" w:pos="2153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 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15140000">
      <w:pPr>
        <w:pStyle w:val="Style_1"/>
        <w:spacing w:line="360" w:lineRule="auto"/>
        <w:ind w:right="524"/>
      </w:pPr>
      <w:r>
        <w:t>владеть навыками получения социальной информации из источников 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-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 представления;</w:t>
      </w:r>
    </w:p>
    <w:p w14:paraId="16140000">
      <w:pPr>
        <w:pStyle w:val="Style_1"/>
        <w:spacing w:line="360" w:lineRule="auto"/>
        <w:ind w:right="524"/>
      </w:pPr>
      <w:r>
        <w:t>создавать тексты в различных форматах с учетом назначения информации и</w:t>
      </w:r>
      <w:r>
        <w:rPr>
          <w:spacing w:val="1"/>
        </w:rPr>
        <w:t xml:space="preserve"> </w:t>
      </w:r>
      <w:r>
        <w:t>целевой</w:t>
      </w:r>
      <w:r>
        <w:rPr>
          <w:spacing w:val="-2"/>
        </w:rPr>
        <w:t xml:space="preserve"> </w:t>
      </w:r>
      <w:r>
        <w:t>аудитории,</w:t>
      </w:r>
      <w:r>
        <w:rPr>
          <w:spacing w:val="-6"/>
        </w:rPr>
        <w:t xml:space="preserve"> </w:t>
      </w:r>
      <w:r>
        <w:t>выбирая</w:t>
      </w:r>
      <w:r>
        <w:rPr>
          <w:spacing w:val="-2"/>
        </w:rPr>
        <w:t xml:space="preserve"> </w:t>
      </w:r>
      <w:r>
        <w:t>оптимальную</w:t>
      </w:r>
      <w:r>
        <w:rPr>
          <w:spacing w:val="-2"/>
        </w:rPr>
        <w:t xml:space="preserve"> </w:t>
      </w:r>
      <w:r>
        <w:t>форму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визуализации;</w:t>
      </w:r>
    </w:p>
    <w:p w14:paraId="17140000">
      <w:pPr>
        <w:pStyle w:val="Style_1"/>
        <w:spacing w:line="360" w:lineRule="auto"/>
        <w:ind w:right="526"/>
      </w:pPr>
      <w:r>
        <w:t>оценивать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легитимность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интернет-источников),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правовым и морально-этическим</w:t>
      </w:r>
      <w:r>
        <w:rPr>
          <w:spacing w:val="-3"/>
        </w:rPr>
        <w:t xml:space="preserve"> </w:t>
      </w:r>
      <w:r>
        <w:t>нормам;</w:t>
      </w:r>
    </w:p>
    <w:p w14:paraId="18140000">
      <w:pPr>
        <w:pStyle w:val="Style_1"/>
        <w:spacing w:line="360" w:lineRule="auto"/>
        <w:ind w:right="522"/>
      </w:pPr>
      <w:r>
        <w:t>использовать средства информационных и коммуникационных технологий в</w:t>
      </w:r>
      <w:r>
        <w:rPr>
          <w:spacing w:val="1"/>
        </w:rPr>
        <w:t xml:space="preserve"> </w:t>
      </w:r>
      <w:r>
        <w:t>решении когнитивных, коммуникативных и организационных задач с соблюдением</w:t>
      </w:r>
      <w:r>
        <w:rPr>
          <w:spacing w:val="-67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-67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и этических</w:t>
      </w:r>
      <w:r>
        <w:rPr>
          <w:spacing w:val="-4"/>
        </w:rPr>
        <w:t xml:space="preserve"> </w:t>
      </w:r>
      <w:r>
        <w:t>норм,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безопасности;</w:t>
      </w:r>
    </w:p>
    <w:p w14:paraId="19140000">
      <w:pPr>
        <w:pStyle w:val="Style_1"/>
        <w:spacing w:line="360" w:lineRule="auto"/>
        <w:ind w:right="527"/>
      </w:pPr>
      <w:r>
        <w:t>владеть навыками распознавания и защиты информации, информационной</w:t>
      </w:r>
      <w:r>
        <w:rPr>
          <w:spacing w:val="1"/>
        </w:rPr>
        <w:t xml:space="preserve"> </w:t>
      </w:r>
      <w:r>
        <w:t>безопасности личности.</w:t>
      </w:r>
    </w:p>
    <w:p w14:paraId="1A140000">
      <w:pPr>
        <w:pStyle w:val="Style_5"/>
        <w:numPr>
          <w:ilvl w:val="3"/>
          <w:numId w:val="58"/>
        </w:numPr>
        <w:tabs>
          <w:tab w:leader="none" w:pos="2153" w:val="left"/>
        </w:tabs>
        <w:spacing w:after="0" w:before="1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У обучающегося будут сформированы умения общения как 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3"/>
          <w:sz w:val="28"/>
        </w:rPr>
        <w:t xml:space="preserve"> </w:t>
      </w:r>
      <w:r>
        <w:rPr>
          <w:sz w:val="28"/>
        </w:rPr>
        <w:t>действий:</w:t>
      </w:r>
    </w:p>
    <w:p w14:paraId="1B140000">
      <w:pPr>
        <w:pStyle w:val="Style_1"/>
        <w:spacing w:line="321" w:lineRule="exact"/>
        <w:ind w:firstLine="0" w:left="1101"/>
      </w:pPr>
      <w:r>
        <w:t xml:space="preserve">осуществлять  </w:t>
      </w:r>
      <w:r>
        <w:rPr>
          <w:spacing w:val="34"/>
        </w:rPr>
        <w:t xml:space="preserve"> </w:t>
      </w:r>
      <w:r>
        <w:t xml:space="preserve">коммуникации   </w:t>
      </w:r>
      <w:r>
        <w:rPr>
          <w:spacing w:val="34"/>
        </w:rPr>
        <w:t xml:space="preserve"> </w:t>
      </w:r>
      <w:r>
        <w:t xml:space="preserve">во   </w:t>
      </w:r>
      <w:r>
        <w:rPr>
          <w:spacing w:val="34"/>
        </w:rPr>
        <w:t xml:space="preserve"> </w:t>
      </w:r>
      <w:r>
        <w:t xml:space="preserve">всех   </w:t>
      </w:r>
      <w:r>
        <w:rPr>
          <w:spacing w:val="35"/>
        </w:rPr>
        <w:t xml:space="preserve"> </w:t>
      </w:r>
      <w:r>
        <w:t xml:space="preserve">сферах   </w:t>
      </w:r>
      <w:r>
        <w:rPr>
          <w:spacing w:val="35"/>
        </w:rPr>
        <w:t xml:space="preserve"> </w:t>
      </w:r>
      <w:r>
        <w:t xml:space="preserve">жизни;   </w:t>
      </w:r>
      <w:r>
        <w:rPr>
          <w:spacing w:val="40"/>
        </w:rPr>
        <w:t xml:space="preserve"> </w:t>
      </w:r>
      <w:r>
        <w:t>распознавать</w:t>
      </w:r>
    </w:p>
    <w:p w14:paraId="1C140000">
      <w:pPr>
        <w:sectPr>
          <w:pgSz w:h="16850" w:orient="portrait" w:w="11910"/>
          <w:pgMar w:bottom="740" w:footer="543" w:header="576" w:left="740" w:right="180" w:top="840"/>
        </w:sectPr>
      </w:pPr>
    </w:p>
    <w:p w14:paraId="1D140000">
      <w:pPr>
        <w:pStyle w:val="Style_1"/>
        <w:ind w:firstLine="0" w:left="0"/>
        <w:jc w:val="left"/>
        <w:rPr>
          <w:sz w:val="20"/>
        </w:rPr>
      </w:pPr>
    </w:p>
    <w:p w14:paraId="1E140000">
      <w:pPr>
        <w:pStyle w:val="Style_1"/>
        <w:spacing w:before="254"/>
        <w:ind w:firstLine="0" w:left="0"/>
        <w:jc w:val="left"/>
      </w:pPr>
      <w:r>
        <w:t>невербальные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понимать;</w:t>
      </w:r>
    </w:p>
    <w:p w14:paraId="1F140000">
      <w:pPr>
        <w:pStyle w:val="Style_1"/>
        <w:tabs>
          <w:tab w:leader="none" w:pos="2415" w:val="left"/>
          <w:tab w:leader="none" w:pos="4090" w:val="left"/>
          <w:tab w:leader="none" w:pos="5191" w:val="left"/>
          <w:tab w:leader="none" w:pos="7002" w:val="left"/>
          <w:tab w:leader="none" w:pos="8824" w:val="left"/>
        </w:tabs>
        <w:spacing w:before="162" w:line="360" w:lineRule="auto"/>
        <w:ind w:right="526"/>
        <w:jc w:val="left"/>
      </w:pPr>
      <w:r>
        <w:t>значение</w:t>
      </w:r>
      <w:r>
        <w:tab/>
      </w:r>
      <w:r>
        <w:t>социальных</w:t>
      </w:r>
      <w:r>
        <w:tab/>
      </w:r>
      <w:r>
        <w:t>знаков,</w:t>
      </w:r>
      <w:r>
        <w:tab/>
      </w:r>
      <w:r>
        <w:t>распознавать</w:t>
      </w:r>
      <w:r>
        <w:tab/>
      </w:r>
      <w:r>
        <w:t>предпосылки</w:t>
      </w:r>
      <w:r>
        <w:tab/>
      </w:r>
      <w:r>
        <w:rPr>
          <w:spacing w:val="-1"/>
        </w:rPr>
        <w:t>конфликтных</w:t>
      </w:r>
      <w:r>
        <w:rPr>
          <w:spacing w:val="-67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и смягчать</w:t>
      </w:r>
      <w:r>
        <w:rPr>
          <w:spacing w:val="-1"/>
        </w:rPr>
        <w:t xml:space="preserve"> </w:t>
      </w:r>
      <w:r>
        <w:t>конфликты;</w:t>
      </w:r>
    </w:p>
    <w:p w14:paraId="20140000">
      <w:pPr>
        <w:pStyle w:val="Style_1"/>
        <w:tabs>
          <w:tab w:leader="none" w:pos="2516" w:val="left"/>
          <w:tab w:leader="none" w:pos="4490" w:val="left"/>
          <w:tab w:leader="none" w:pos="6263" w:val="left"/>
          <w:tab w:leader="none" w:pos="7817" w:val="left"/>
          <w:tab w:leader="none" w:pos="8467" w:val="left"/>
        </w:tabs>
        <w:spacing w:line="360" w:lineRule="auto"/>
        <w:ind w:right="524"/>
        <w:jc w:val="left"/>
      </w:pPr>
      <w:r>
        <w:t>владеть</w:t>
      </w:r>
      <w:r>
        <w:tab/>
      </w:r>
      <w:r>
        <w:t>различными</w:t>
      </w:r>
      <w:r>
        <w:tab/>
      </w:r>
      <w:r>
        <w:t>способами</w:t>
      </w:r>
      <w:r>
        <w:tab/>
      </w:r>
      <w:r>
        <w:t>общения</w:t>
      </w:r>
      <w:r>
        <w:tab/>
      </w:r>
      <w:r>
        <w:t>и</w:t>
      </w:r>
      <w:r>
        <w:tab/>
      </w:r>
      <w:r>
        <w:t>взаимодействия;</w:t>
      </w:r>
      <w:r>
        <w:rPr>
          <w:spacing w:val="-67"/>
        </w:rPr>
        <w:t xml:space="preserve"> </w:t>
      </w:r>
      <w:r>
        <w:t>аргументированно вести диалог,</w:t>
      </w:r>
      <w:r>
        <w:rPr>
          <w:spacing w:val="-3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смягчать</w:t>
      </w:r>
      <w:r>
        <w:rPr>
          <w:spacing w:val="-2"/>
        </w:rPr>
        <w:t xml:space="preserve"> </w:t>
      </w:r>
      <w:r>
        <w:t>конфликтные</w:t>
      </w:r>
      <w:r>
        <w:rPr>
          <w:spacing w:val="-1"/>
        </w:rPr>
        <w:t xml:space="preserve"> </w:t>
      </w:r>
      <w:r>
        <w:t>ситуации;</w:t>
      </w:r>
    </w:p>
    <w:p w14:paraId="21140000">
      <w:pPr>
        <w:pStyle w:val="Style_1"/>
        <w:tabs>
          <w:tab w:leader="none" w:pos="2643" w:val="left"/>
          <w:tab w:leader="none" w:pos="3010" w:val="left"/>
          <w:tab w:leader="none" w:pos="4204" w:val="left"/>
          <w:tab w:leader="none" w:pos="5435" w:val="left"/>
          <w:tab w:leader="none" w:pos="6255" w:val="left"/>
          <w:tab w:leader="none" w:pos="7154" w:val="left"/>
          <w:tab w:leader="none" w:pos="8171" w:val="left"/>
          <w:tab w:leader="none" w:pos="8518" w:val="left"/>
        </w:tabs>
        <w:spacing w:before="1" w:line="360" w:lineRule="auto"/>
        <w:ind w:right="525"/>
        <w:jc w:val="left"/>
      </w:pPr>
      <w:r>
        <w:t>развернуто</w:t>
      </w:r>
      <w:r>
        <w:tab/>
      </w:r>
      <w:r>
        <w:t>и</w:t>
      </w:r>
      <w:r>
        <w:tab/>
      </w:r>
      <w:r>
        <w:t>логично</w:t>
      </w:r>
      <w:r>
        <w:tab/>
      </w:r>
      <w:r>
        <w:t>излагать</w:t>
      </w:r>
      <w:r>
        <w:tab/>
      </w:r>
      <w:r>
        <w:t>свою</w:t>
      </w:r>
      <w:r>
        <w:tab/>
      </w:r>
      <w:r>
        <w:t>точку</w:t>
      </w:r>
      <w:r>
        <w:tab/>
      </w:r>
      <w:r>
        <w:t>зрения</w:t>
      </w:r>
      <w:r>
        <w:tab/>
      </w:r>
      <w:r>
        <w:t>с</w:t>
      </w:r>
      <w:r>
        <w:tab/>
      </w:r>
      <w:r>
        <w:t>использованием</w:t>
      </w:r>
      <w:r>
        <w:rPr>
          <w:spacing w:val="-67"/>
        </w:rPr>
        <w:t xml:space="preserve"> </w:t>
      </w:r>
      <w:r>
        <w:t>языковых средств.</w:t>
      </w:r>
    </w:p>
    <w:p w14:paraId="22140000">
      <w:pPr>
        <w:pStyle w:val="Style_5"/>
        <w:numPr>
          <w:ilvl w:val="3"/>
          <w:numId w:val="58"/>
        </w:numPr>
        <w:tabs>
          <w:tab w:leader="none" w:pos="2153" w:val="left"/>
        </w:tabs>
        <w:spacing w:after="0" w:before="0" w:line="360" w:lineRule="auto"/>
        <w:ind w:firstLine="708" w:left="392" w:right="527"/>
        <w:jc w:val="left"/>
        <w:rPr>
          <w:sz w:val="28"/>
        </w:rPr>
      </w:pPr>
      <w:r>
        <w:rPr>
          <w:sz w:val="28"/>
        </w:rPr>
        <w:t>У</w:t>
      </w:r>
      <w:r>
        <w:rPr>
          <w:spacing w:val="1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8"/>
          <w:sz w:val="28"/>
        </w:rPr>
        <w:t xml:space="preserve"> </w:t>
      </w:r>
      <w:r>
        <w:rPr>
          <w:sz w:val="28"/>
        </w:rPr>
        <w:t>будут</w:t>
      </w:r>
      <w:r>
        <w:rPr>
          <w:spacing w:val="18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8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17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действий:</w:t>
      </w:r>
    </w:p>
    <w:p w14:paraId="23140000">
      <w:pPr>
        <w:pStyle w:val="Style_1"/>
        <w:ind w:firstLine="0" w:left="1101"/>
        <w:jc w:val="left"/>
      </w:pPr>
      <w:r>
        <w:t>самостоятельно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познавательную</w:t>
      </w:r>
      <w:r>
        <w:rPr>
          <w:spacing w:val="47"/>
        </w:rPr>
        <w:t xml:space="preserve"> </w:t>
      </w:r>
      <w:r>
        <w:t>деятельность;</w:t>
      </w:r>
    </w:p>
    <w:p w14:paraId="24140000">
      <w:pPr>
        <w:pStyle w:val="Style_1"/>
        <w:tabs>
          <w:tab w:leader="none" w:pos="2435" w:val="left"/>
          <w:tab w:leader="none" w:pos="3939" w:val="left"/>
          <w:tab w:leader="none" w:pos="5074" w:val="left"/>
          <w:tab w:leader="none" w:pos="5458" w:val="left"/>
          <w:tab w:leader="none" w:pos="7548" w:val="left"/>
          <w:tab w:leader="none" w:pos="9302" w:val="left"/>
          <w:tab w:leader="none" w:pos="10328" w:val="left"/>
        </w:tabs>
        <w:spacing w:before="161" w:line="360" w:lineRule="auto"/>
        <w:ind w:right="523"/>
        <w:jc w:val="left"/>
      </w:pPr>
      <w:r>
        <w:t>выявлять</w:t>
      </w:r>
      <w:r>
        <w:tab/>
      </w:r>
      <w:r>
        <w:t>проблемы,</w:t>
      </w:r>
      <w:r>
        <w:tab/>
      </w:r>
      <w:r>
        <w:t>ставить</w:t>
      </w:r>
      <w:r>
        <w:tab/>
      </w:r>
      <w:r>
        <w:t>и</w:t>
      </w:r>
      <w:r>
        <w:tab/>
      </w:r>
      <w:r>
        <w:t>формулировать</w:t>
      </w:r>
      <w:r>
        <w:tab/>
      </w:r>
      <w:r>
        <w:t>собственные</w:t>
      </w:r>
      <w:r>
        <w:tab/>
      </w:r>
      <w:r>
        <w:t>задачи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</w:p>
    <w:p w14:paraId="25140000">
      <w:pPr>
        <w:pStyle w:val="Style_1"/>
        <w:spacing w:line="360" w:lineRule="auto"/>
        <w:ind/>
        <w:jc w:val="left"/>
      </w:pPr>
      <w:r>
        <w:t>самостоятельно</w:t>
      </w:r>
      <w:r>
        <w:rPr>
          <w:spacing w:val="2"/>
        </w:rPr>
        <w:t xml:space="preserve"> </w:t>
      </w:r>
      <w:r>
        <w:t>составлять</w:t>
      </w:r>
      <w:r>
        <w:rPr>
          <w:spacing w:val="69"/>
        </w:rPr>
        <w:t xml:space="preserve"> </w:t>
      </w:r>
      <w:r>
        <w:t>план</w:t>
      </w:r>
      <w:r>
        <w:rPr>
          <w:spacing w:val="5"/>
        </w:rPr>
        <w:t xml:space="preserve"> </w:t>
      </w:r>
      <w:r>
        <w:t>решения</w:t>
      </w:r>
      <w:r>
        <w:rPr>
          <w:spacing w:val="68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имеющихся</w:t>
      </w:r>
      <w:r>
        <w:rPr>
          <w:spacing w:val="-67"/>
        </w:rPr>
        <w:t xml:space="preserve"> </w:t>
      </w:r>
      <w:r>
        <w:t>ресурсов,</w:t>
      </w:r>
      <w:r>
        <w:rPr>
          <w:spacing w:val="-2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 и</w:t>
      </w:r>
      <w:r>
        <w:rPr>
          <w:spacing w:val="-4"/>
        </w:rPr>
        <w:t xml:space="preserve"> </w:t>
      </w:r>
      <w:r>
        <w:t>предпочтений;</w:t>
      </w:r>
    </w:p>
    <w:p w14:paraId="26140000">
      <w:pPr>
        <w:pStyle w:val="Style_1"/>
        <w:tabs>
          <w:tab w:leader="none" w:pos="2125" w:val="left"/>
          <w:tab w:leader="none" w:pos="3216" w:val="left"/>
          <w:tab w:leader="none" w:pos="4253" w:val="left"/>
          <w:tab w:leader="none" w:pos="5841" w:val="left"/>
          <w:tab w:leader="none" w:pos="7786" w:val="left"/>
          <w:tab w:leader="none" w:pos="8168" w:val="left"/>
          <w:tab w:leader="none" w:pos="10306" w:val="left"/>
        </w:tabs>
        <w:spacing w:line="360" w:lineRule="auto"/>
        <w:ind w:right="527"/>
        <w:jc w:val="left"/>
      </w:pPr>
      <w:r>
        <w:t>давать</w:t>
      </w:r>
      <w:r>
        <w:tab/>
      </w:r>
      <w:r>
        <w:t>оценку</w:t>
      </w:r>
      <w:r>
        <w:tab/>
      </w:r>
      <w:r>
        <w:t>новым</w:t>
      </w:r>
      <w:r>
        <w:tab/>
      </w:r>
      <w:r>
        <w:t>ситуациям,</w:t>
      </w:r>
      <w:r>
        <w:tab/>
      </w:r>
      <w:r>
        <w:t>возникающим</w:t>
      </w:r>
      <w:r>
        <w:tab/>
      </w:r>
      <w:r>
        <w:t>в</w:t>
      </w:r>
      <w:r>
        <w:tab/>
      </w:r>
      <w:r>
        <w:t>познавательной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отношениях;</w:t>
      </w:r>
    </w:p>
    <w:p w14:paraId="27140000">
      <w:pPr>
        <w:pStyle w:val="Style_1"/>
        <w:spacing w:line="321" w:lineRule="exact"/>
        <w:ind w:firstLine="0" w:left="1101"/>
        <w:jc w:val="left"/>
      </w:pPr>
      <w:r>
        <w:t>расширять</w:t>
      </w:r>
      <w:r>
        <w:rPr>
          <w:spacing w:val="-4"/>
        </w:rPr>
        <w:t xml:space="preserve"> </w:t>
      </w:r>
      <w:r>
        <w:t>рамки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предпочтений;</w:t>
      </w:r>
    </w:p>
    <w:p w14:paraId="28140000">
      <w:pPr>
        <w:pStyle w:val="Style_1"/>
        <w:spacing w:before="154" w:line="360" w:lineRule="auto"/>
        <w:ind w:right="525"/>
      </w:pPr>
      <w:r>
        <w:t>делать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альтернатив,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сделанный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7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принятое</w:t>
      </w:r>
      <w:r>
        <w:rPr>
          <w:spacing w:val="-1"/>
        </w:rPr>
        <w:t xml:space="preserve"> </w:t>
      </w:r>
      <w:r>
        <w:t>решение;</w:t>
      </w:r>
    </w:p>
    <w:p w14:paraId="29140000">
      <w:pPr>
        <w:pStyle w:val="Style_1"/>
        <w:spacing w:before="1"/>
        <w:ind w:firstLine="0" w:left="1101"/>
      </w:pPr>
      <w:r>
        <w:t>оценивать</w:t>
      </w:r>
      <w:r>
        <w:rPr>
          <w:spacing w:val="-7"/>
        </w:rPr>
        <w:t xml:space="preserve"> </w:t>
      </w:r>
      <w:r>
        <w:t>приобретенный</w:t>
      </w:r>
      <w:r>
        <w:rPr>
          <w:spacing w:val="-5"/>
        </w:rPr>
        <w:t xml:space="preserve"> </w:t>
      </w:r>
      <w:r>
        <w:t>опыт;</w:t>
      </w:r>
    </w:p>
    <w:p w14:paraId="2A140000">
      <w:pPr>
        <w:pStyle w:val="Style_1"/>
        <w:spacing w:before="161" w:line="360" w:lineRule="auto"/>
        <w:ind w:right="523"/>
      </w:pPr>
      <w:r>
        <w:t>способствовать формированию и проявлению широкой эрудиции в разных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культурный</w:t>
      </w:r>
      <w:r>
        <w:rPr>
          <w:spacing w:val="1"/>
        </w:rPr>
        <w:t xml:space="preserve"> </w:t>
      </w:r>
      <w:r>
        <w:t>уровень.</w:t>
      </w:r>
    </w:p>
    <w:p w14:paraId="2B140000">
      <w:pPr>
        <w:pStyle w:val="Style_5"/>
        <w:numPr>
          <w:ilvl w:val="3"/>
          <w:numId w:val="58"/>
        </w:numPr>
        <w:tabs>
          <w:tab w:leader="none" w:pos="2153" w:val="left"/>
        </w:tabs>
        <w:spacing w:after="0" w:before="1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</w:p>
    <w:p w14:paraId="2C140000">
      <w:pPr>
        <w:pStyle w:val="Style_1"/>
        <w:spacing w:before="1" w:line="360" w:lineRule="auto"/>
        <w:ind w:right="528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67"/>
        </w:rPr>
        <w:t xml:space="preserve"> </w:t>
      </w:r>
      <w:r>
        <w:t>работы;</w:t>
      </w:r>
    </w:p>
    <w:p w14:paraId="2D140000">
      <w:pPr>
        <w:pStyle w:val="Style_1"/>
        <w:spacing w:line="321" w:lineRule="exact"/>
        <w:ind w:firstLine="0" w:left="1101"/>
      </w:pPr>
      <w:r>
        <w:t>выбирать</w:t>
      </w:r>
      <w:r>
        <w:rPr>
          <w:spacing w:val="84"/>
        </w:rPr>
        <w:t xml:space="preserve"> </w:t>
      </w:r>
      <w:r>
        <w:t xml:space="preserve">тематику  </w:t>
      </w:r>
      <w:r>
        <w:rPr>
          <w:spacing w:val="14"/>
        </w:rPr>
        <w:t xml:space="preserve"> </w:t>
      </w:r>
      <w:r>
        <w:t xml:space="preserve">и  </w:t>
      </w:r>
      <w:r>
        <w:rPr>
          <w:spacing w:val="14"/>
        </w:rPr>
        <w:t xml:space="preserve"> </w:t>
      </w:r>
      <w:r>
        <w:t xml:space="preserve">методы  </w:t>
      </w:r>
      <w:r>
        <w:rPr>
          <w:spacing w:val="15"/>
        </w:rPr>
        <w:t xml:space="preserve"> </w:t>
      </w:r>
      <w:r>
        <w:t xml:space="preserve">совместных  </w:t>
      </w:r>
      <w:r>
        <w:rPr>
          <w:spacing w:val="14"/>
        </w:rPr>
        <w:t xml:space="preserve"> </w:t>
      </w:r>
      <w:r>
        <w:t xml:space="preserve">действий  </w:t>
      </w:r>
      <w:r>
        <w:rPr>
          <w:spacing w:val="17"/>
        </w:rPr>
        <w:t xml:space="preserve"> </w:t>
      </w:r>
      <w:r>
        <w:t xml:space="preserve">с  </w:t>
      </w:r>
      <w:r>
        <w:rPr>
          <w:spacing w:val="12"/>
        </w:rPr>
        <w:t xml:space="preserve"> </w:t>
      </w:r>
      <w:r>
        <w:t xml:space="preserve">учетом  </w:t>
      </w:r>
      <w:r>
        <w:rPr>
          <w:spacing w:val="15"/>
        </w:rPr>
        <w:t xml:space="preserve"> </w:t>
      </w:r>
      <w:r>
        <w:t>общих</w:t>
      </w:r>
    </w:p>
    <w:p w14:paraId="2E140000">
      <w:pPr>
        <w:sectPr>
          <w:pgSz w:h="16850" w:orient="portrait" w:w="11910"/>
          <w:pgMar w:bottom="740" w:footer="543" w:header="576" w:left="740" w:right="180" w:top="840"/>
        </w:sectPr>
      </w:pPr>
    </w:p>
    <w:p w14:paraId="2F140000">
      <w:pPr>
        <w:pStyle w:val="Style_1"/>
        <w:ind w:firstLine="0" w:left="0"/>
        <w:jc w:val="left"/>
        <w:rPr>
          <w:sz w:val="20"/>
        </w:rPr>
      </w:pPr>
    </w:p>
    <w:p w14:paraId="30140000">
      <w:pPr>
        <w:pStyle w:val="Style_1"/>
        <w:spacing w:before="254"/>
        <w:ind w:firstLine="0" w:left="0"/>
      </w:pPr>
      <w:r>
        <w:t>интересов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коллектива;</w:t>
      </w:r>
    </w:p>
    <w:p w14:paraId="31140000">
      <w:pPr>
        <w:pStyle w:val="Style_1"/>
        <w:spacing w:before="162" w:line="360" w:lineRule="auto"/>
        <w:ind w:right="523"/>
      </w:pPr>
      <w:r>
        <w:t>принимать цели совместной деятельности, организовывать и координировать</w:t>
      </w:r>
      <w:r>
        <w:rPr>
          <w:spacing w:val="-67"/>
        </w:rPr>
        <w:t xml:space="preserve"> </w:t>
      </w:r>
      <w:r>
        <w:t>действия по ее достижению: составлять план действий, распределять роли с учетом</w:t>
      </w:r>
      <w:r>
        <w:rPr>
          <w:spacing w:val="-67"/>
        </w:rPr>
        <w:t xml:space="preserve"> </w:t>
      </w:r>
      <w:r>
        <w:t>мнений</w:t>
      </w:r>
      <w:r>
        <w:rPr>
          <w:spacing w:val="-1"/>
        </w:rPr>
        <w:t xml:space="preserve"> </w:t>
      </w:r>
      <w:r>
        <w:t>участников,</w:t>
      </w:r>
      <w:r>
        <w:rPr>
          <w:spacing w:val="-4"/>
        </w:rPr>
        <w:t xml:space="preserve"> </w:t>
      </w:r>
      <w:r>
        <w:t>обсуждать</w:t>
      </w:r>
      <w:r>
        <w:rPr>
          <w:spacing w:val="-4"/>
        </w:rPr>
        <w:t xml:space="preserve"> </w:t>
      </w:r>
      <w:r>
        <w:t>результаты совместной</w:t>
      </w:r>
      <w:r>
        <w:rPr>
          <w:spacing w:val="-1"/>
        </w:rPr>
        <w:t xml:space="preserve"> </w:t>
      </w:r>
      <w:r>
        <w:t>работы;</w:t>
      </w:r>
    </w:p>
    <w:p w14:paraId="32140000">
      <w:pPr>
        <w:pStyle w:val="Style_1"/>
        <w:spacing w:line="360" w:lineRule="auto"/>
        <w:ind w:right="523"/>
      </w:pPr>
      <w:r>
        <w:t>оценивать качество своего вклада и вклада каждого участника команды в</w:t>
      </w:r>
      <w:r>
        <w:rPr>
          <w:spacing w:val="1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разработанным критериям;</w:t>
      </w:r>
    </w:p>
    <w:p w14:paraId="33140000">
      <w:pPr>
        <w:pStyle w:val="Style_1"/>
        <w:spacing w:line="360" w:lineRule="auto"/>
        <w:ind w:right="525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идеи с</w:t>
      </w:r>
      <w:r>
        <w:rPr>
          <w:spacing w:val="-5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новизны,</w:t>
      </w:r>
      <w:r>
        <w:rPr>
          <w:spacing w:val="-2"/>
        </w:rPr>
        <w:t xml:space="preserve"> </w:t>
      </w:r>
      <w:r>
        <w:t>оригинальности,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значимости;</w:t>
      </w:r>
    </w:p>
    <w:p w14:paraId="34140000">
      <w:pPr>
        <w:pStyle w:val="Style_1"/>
        <w:spacing w:line="360" w:lineRule="auto"/>
        <w:ind w:right="527"/>
      </w:pPr>
      <w:r>
        <w:t>осуществлять позитивное стратегическое поведение в различных ситуациях,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творчество и</w:t>
      </w:r>
      <w:r>
        <w:rPr>
          <w:spacing w:val="1"/>
        </w:rPr>
        <w:t xml:space="preserve"> </w:t>
      </w:r>
      <w:r>
        <w:t>воображение,</w:t>
      </w:r>
      <w:r>
        <w:rPr>
          <w:spacing w:val="-5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инициативным.</w:t>
      </w:r>
    </w:p>
    <w:p w14:paraId="35140000">
      <w:pPr>
        <w:pStyle w:val="Style_5"/>
        <w:numPr>
          <w:ilvl w:val="3"/>
          <w:numId w:val="58"/>
        </w:numPr>
        <w:tabs>
          <w:tab w:leader="none" w:pos="1378" w:val="left"/>
          <w:tab w:leader="none" w:pos="2153" w:val="left"/>
          <w:tab w:leader="none" w:pos="2431" w:val="left"/>
          <w:tab w:leader="none" w:pos="2608" w:val="left"/>
          <w:tab w:leader="none" w:pos="3431" w:val="left"/>
          <w:tab w:leader="none" w:pos="4608" w:val="left"/>
          <w:tab w:leader="none" w:pos="4982" w:val="left"/>
          <w:tab w:leader="none" w:pos="5556" w:val="left"/>
          <w:tab w:leader="none" w:pos="6137" w:val="left"/>
          <w:tab w:leader="none" w:pos="7596" w:val="left"/>
          <w:tab w:leader="none" w:pos="7757" w:val="left"/>
          <w:tab w:leader="none" w:pos="8099" w:val="left"/>
          <w:tab w:leader="none" w:pos="8727" w:val="left"/>
        </w:tabs>
        <w:spacing w:after="0" w:before="0" w:line="360" w:lineRule="auto"/>
        <w:ind w:firstLine="708" w:left="392" w:right="524"/>
        <w:jc w:val="right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обучающегося</w:t>
      </w:r>
      <w:r>
        <w:rPr>
          <w:sz w:val="28"/>
        </w:rPr>
        <w:tab/>
      </w:r>
      <w:r>
        <w:rPr>
          <w:sz w:val="28"/>
        </w:rPr>
        <w:t>будут</w:t>
      </w:r>
      <w:r>
        <w:rPr>
          <w:sz w:val="28"/>
        </w:rPr>
        <w:tab/>
      </w:r>
      <w:r>
        <w:rPr>
          <w:sz w:val="28"/>
        </w:rPr>
        <w:t>сформированы</w:t>
      </w:r>
      <w:r>
        <w:rPr>
          <w:sz w:val="28"/>
        </w:rPr>
        <w:tab/>
      </w:r>
      <w:r>
        <w:rPr>
          <w:sz w:val="28"/>
        </w:rPr>
        <w:t>умения</w:t>
      </w:r>
      <w:r>
        <w:rPr>
          <w:sz w:val="28"/>
        </w:rPr>
        <w:tab/>
      </w:r>
      <w:r>
        <w:rPr>
          <w:spacing w:val="-1"/>
          <w:sz w:val="28"/>
        </w:rPr>
        <w:t>самоконтроля,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принятия себя и других как части регулятивных универсальных учебных 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z w:val="28"/>
        </w:rPr>
        <w:tab/>
      </w:r>
      <w:r>
        <w:rPr>
          <w:sz w:val="28"/>
        </w:rPr>
        <w:t>оценку</w:t>
      </w:r>
      <w:r>
        <w:rPr>
          <w:sz w:val="28"/>
        </w:rPr>
        <w:tab/>
      </w:r>
      <w:r>
        <w:rPr>
          <w:sz w:val="28"/>
        </w:rPr>
        <w:t>новым</w:t>
      </w:r>
      <w:r>
        <w:rPr>
          <w:sz w:val="28"/>
        </w:rPr>
        <w:tab/>
      </w:r>
      <w:r>
        <w:rPr>
          <w:sz w:val="28"/>
        </w:rPr>
        <w:t>ситуациям,</w:t>
      </w:r>
      <w:r>
        <w:rPr>
          <w:sz w:val="28"/>
        </w:rPr>
        <w:tab/>
      </w:r>
      <w:r>
        <w:rPr>
          <w:sz w:val="28"/>
        </w:rPr>
        <w:t>вносить</w:t>
      </w:r>
      <w:r>
        <w:rPr>
          <w:sz w:val="28"/>
        </w:rPr>
        <w:tab/>
      </w:r>
      <w:r>
        <w:rPr>
          <w:sz w:val="28"/>
        </w:rPr>
        <w:t>коррективы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в</w:t>
      </w:r>
      <w:r>
        <w:rPr>
          <w:sz w:val="28"/>
        </w:rPr>
        <w:tab/>
      </w:r>
      <w:r>
        <w:rPr>
          <w:sz w:val="28"/>
        </w:rPr>
        <w:t>деятельность,</w:t>
      </w:r>
    </w:p>
    <w:p w14:paraId="36140000">
      <w:pPr>
        <w:pStyle w:val="Style_1"/>
        <w:ind w:firstLine="0" w:left="0"/>
      </w:pPr>
      <w:r>
        <w:t>оценивать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целям;</w:t>
      </w:r>
    </w:p>
    <w:p w14:paraId="37140000">
      <w:pPr>
        <w:pStyle w:val="Style_1"/>
        <w:spacing w:before="149" w:line="360" w:lineRule="auto"/>
        <w:ind w:right="523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совершаемых</w:t>
      </w:r>
      <w:r>
        <w:rPr>
          <w:spacing w:val="-67"/>
        </w:rPr>
        <w:t xml:space="preserve"> </w:t>
      </w:r>
      <w:r>
        <w:t>действий и мыслительных процессов, их результатов и оснований; использовать</w:t>
      </w:r>
      <w:r>
        <w:rPr>
          <w:spacing w:val="1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рефлексии</w:t>
      </w:r>
      <w:r>
        <w:rPr>
          <w:spacing w:val="-1"/>
        </w:rPr>
        <w:t xml:space="preserve"> </w:t>
      </w:r>
      <w:r>
        <w:t>для оценки ситуации,</w:t>
      </w:r>
      <w:r>
        <w:rPr>
          <w:spacing w:val="-2"/>
        </w:rPr>
        <w:t xml:space="preserve"> </w:t>
      </w:r>
      <w:r>
        <w:t>выбора верного решения;</w:t>
      </w:r>
    </w:p>
    <w:p w14:paraId="38140000">
      <w:pPr>
        <w:pStyle w:val="Style_1"/>
        <w:spacing w:line="360" w:lineRule="auto"/>
        <w:ind w:firstLine="0" w:left="1101" w:right="523"/>
      </w:pPr>
      <w:r>
        <w:t>оценивать риски и своевременно принимать решения по их снижению;</w:t>
      </w:r>
      <w:r>
        <w:rPr>
          <w:spacing w:val="1"/>
        </w:rPr>
        <w:t xml:space="preserve"> </w:t>
      </w:r>
      <w:r>
        <w:t>принимать</w:t>
      </w:r>
      <w:r>
        <w:rPr>
          <w:spacing w:val="17"/>
        </w:rPr>
        <w:t xml:space="preserve"> </w:t>
      </w:r>
      <w:r>
        <w:t>мотивы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аргументы</w:t>
      </w:r>
      <w:r>
        <w:rPr>
          <w:spacing w:val="19"/>
        </w:rPr>
        <w:t xml:space="preserve"> </w:t>
      </w:r>
      <w:r>
        <w:t>других</w:t>
      </w:r>
      <w:r>
        <w:rPr>
          <w:spacing w:val="19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анализе</w:t>
      </w:r>
      <w:r>
        <w:rPr>
          <w:spacing w:val="22"/>
        </w:rPr>
        <w:t xml:space="preserve"> </w:t>
      </w:r>
      <w:r>
        <w:t>результатов</w:t>
      </w:r>
    </w:p>
    <w:p w14:paraId="39140000">
      <w:pPr>
        <w:pStyle w:val="Style_1"/>
        <w:spacing w:line="317" w:lineRule="exact"/>
        <w:ind w:firstLine="0" w:left="0"/>
        <w:jc w:val="left"/>
      </w:pPr>
      <w:r>
        <w:t>деятельности;</w:t>
      </w:r>
    </w:p>
    <w:p w14:paraId="3A140000">
      <w:pPr>
        <w:pStyle w:val="Style_1"/>
        <w:spacing w:before="159" w:line="360" w:lineRule="auto"/>
        <w:ind w:right="524"/>
      </w:pPr>
      <w:r>
        <w:t>принимать себя, понимая свои недостатки и достоинства; принимать мотивы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аргументы других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</w:t>
      </w:r>
      <w:r>
        <w:rPr>
          <w:spacing w:val="-1"/>
        </w:rPr>
        <w:t xml:space="preserve"> </w:t>
      </w:r>
      <w:r>
        <w:t>результатов деятельности;</w:t>
      </w:r>
    </w:p>
    <w:p w14:paraId="3B140000">
      <w:pPr>
        <w:pStyle w:val="Style_1"/>
        <w:spacing w:before="2" w:line="360" w:lineRule="auto"/>
        <w:ind w:right="525"/>
      </w:pPr>
      <w:r>
        <w:t>признавать свое право</w:t>
      </w:r>
      <w:r>
        <w:rPr>
          <w:spacing w:val="1"/>
        </w:rPr>
        <w:t xml:space="preserve"> </w:t>
      </w:r>
      <w:r>
        <w:t>и право других</w:t>
      </w:r>
      <w:r>
        <w:rPr>
          <w:spacing w:val="1"/>
        </w:rPr>
        <w:t xml:space="preserve"> </w:t>
      </w:r>
      <w:r>
        <w:t>на ошибку; развивать 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другого</w:t>
      </w:r>
      <w:r>
        <w:rPr>
          <w:spacing w:val="3"/>
        </w:rPr>
        <w:t xml:space="preserve"> </w:t>
      </w:r>
      <w:r>
        <w:t>человека.</w:t>
      </w:r>
    </w:p>
    <w:p w14:paraId="3C140000">
      <w:pPr>
        <w:pStyle w:val="Style_5"/>
        <w:numPr>
          <w:ilvl w:val="2"/>
          <w:numId w:val="58"/>
        </w:numPr>
        <w:tabs>
          <w:tab w:leader="none" w:pos="1942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обществознанию</w:t>
      </w:r>
      <w:r>
        <w:rPr>
          <w:spacing w:val="-2"/>
          <w:sz w:val="28"/>
        </w:rPr>
        <w:t xml:space="preserve"> </w:t>
      </w:r>
      <w:r>
        <w:rPr>
          <w:sz w:val="28"/>
        </w:rPr>
        <w:t>(базовый уровень).</w:t>
      </w:r>
    </w:p>
    <w:p w14:paraId="3D140000">
      <w:pPr>
        <w:pStyle w:val="Style_5"/>
        <w:numPr>
          <w:ilvl w:val="3"/>
          <w:numId w:val="58"/>
        </w:numPr>
        <w:tabs>
          <w:tab w:leader="none" w:pos="2153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развивающейся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системе в единстве и взаимодействии основных сфер и социальных институтов;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3"/>
          <w:sz w:val="28"/>
        </w:rPr>
        <w:t xml:space="preserve"> </w:t>
      </w:r>
      <w:r>
        <w:rPr>
          <w:sz w:val="28"/>
        </w:rPr>
        <w:t>потребностях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3"/>
          <w:sz w:val="28"/>
        </w:rPr>
        <w:t xml:space="preserve"> </w:t>
      </w:r>
      <w:r>
        <w:rPr>
          <w:sz w:val="28"/>
        </w:rPr>
        <w:t>отношениях;</w:t>
      </w:r>
      <w:r>
        <w:rPr>
          <w:spacing w:val="6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динамике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</w:p>
    <w:p w14:paraId="3E140000">
      <w:pPr>
        <w:sectPr>
          <w:pgSz w:h="16850" w:orient="portrait" w:w="11910"/>
          <w:pgMar w:bottom="740" w:footer="543" w:header="576" w:left="740" w:right="180" w:top="840"/>
        </w:sectPr>
      </w:pPr>
    </w:p>
    <w:p w14:paraId="3F140000">
      <w:pPr>
        <w:pStyle w:val="Style_1"/>
        <w:ind w:firstLine="0" w:left="0"/>
        <w:jc w:val="left"/>
        <w:rPr>
          <w:sz w:val="20"/>
        </w:rPr>
      </w:pPr>
    </w:p>
    <w:p w14:paraId="40140000">
      <w:pPr>
        <w:pStyle w:val="Style_1"/>
        <w:spacing w:before="254" w:line="360" w:lineRule="auto"/>
        <w:ind w:firstLine="0" w:left="0" w:right="521"/>
      </w:pPr>
      <w:r>
        <w:t>ее</w:t>
      </w:r>
      <w:r>
        <w:rPr>
          <w:spacing w:val="1"/>
        </w:rPr>
        <w:t xml:space="preserve"> </w:t>
      </w:r>
      <w:r>
        <w:t>формах;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цифровизации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коммуникаций на все сферы жизни общества; глобальных проблемах и вызовах</w:t>
      </w:r>
      <w:r>
        <w:rPr>
          <w:spacing w:val="1"/>
        </w:rPr>
        <w:t xml:space="preserve"> </w:t>
      </w:r>
      <w:r>
        <w:t>современности;</w:t>
      </w:r>
      <w:r>
        <w:rPr>
          <w:spacing w:val="1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тенденциях</w:t>
      </w:r>
      <w:r>
        <w:rPr>
          <w:spacing w:val="1"/>
        </w:rPr>
        <w:t xml:space="preserve"> </w:t>
      </w:r>
      <w:r>
        <w:t>развития Российской Федерации; человеке как субъекте общественных отношений</w:t>
      </w:r>
      <w:r>
        <w:rPr>
          <w:spacing w:val="1"/>
        </w:rPr>
        <w:t xml:space="preserve"> </w:t>
      </w:r>
      <w:r>
        <w:t>и сознательной деятельности; особенностях социализации личности и ее этапах в</w:t>
      </w:r>
      <w:r>
        <w:rPr>
          <w:spacing w:val="1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условиях;</w:t>
      </w:r>
      <w:r>
        <w:rPr>
          <w:spacing w:val="-2"/>
        </w:rPr>
        <w:t xml:space="preserve"> </w:t>
      </w:r>
      <w:r>
        <w:t>деятельности и</w:t>
      </w:r>
      <w:r>
        <w:rPr>
          <w:spacing w:val="-3"/>
        </w:rPr>
        <w:t xml:space="preserve"> </w:t>
      </w:r>
      <w:r>
        <w:t>ее структуре;</w:t>
      </w:r>
    </w:p>
    <w:p w14:paraId="41140000">
      <w:pPr>
        <w:pStyle w:val="Style_1"/>
        <w:spacing w:before="1" w:line="360" w:lineRule="auto"/>
        <w:ind w:right="523"/>
      </w:pPr>
      <w:r>
        <w:t>сознании, самосознании и социальном поведении; познании мира; истине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критериях;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мышления;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науки;</w:t>
      </w:r>
    </w:p>
    <w:p w14:paraId="42140000">
      <w:pPr>
        <w:pStyle w:val="Style_1"/>
        <w:spacing w:before="1" w:line="360" w:lineRule="auto"/>
        <w:ind w:right="522"/>
      </w:pPr>
      <w:r>
        <w:t>об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этническом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материальной культуры, особенностях профессиональной деятельности в области</w:t>
      </w:r>
      <w:r>
        <w:rPr>
          <w:spacing w:val="1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и культуры;</w:t>
      </w:r>
    </w:p>
    <w:p w14:paraId="43140000">
      <w:pPr>
        <w:pStyle w:val="Style_1"/>
        <w:spacing w:line="360" w:lineRule="auto"/>
        <w:ind w:right="522"/>
      </w:pPr>
      <w:r>
        <w:t>об экономике как науке и хозяйстве, роли государства в экономике,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бизнеса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предпринимательства, конкуренции и импортозамещения, особенностях рыночных</w:t>
      </w:r>
      <w:r>
        <w:rPr>
          <w:spacing w:val="-67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экономике;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механизмах</w:t>
      </w:r>
      <w:r>
        <w:rPr>
          <w:spacing w:val="1"/>
        </w:rPr>
        <w:t xml:space="preserve"> </w:t>
      </w:r>
      <w:r>
        <w:t>принятия</w:t>
      </w:r>
      <w:r>
        <w:rPr>
          <w:spacing w:val="-67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4"/>
        </w:rPr>
        <w:t xml:space="preserve"> </w:t>
      </w:r>
      <w:r>
        <w:t>и финансовой</w:t>
      </w:r>
      <w:r>
        <w:rPr>
          <w:spacing w:val="4"/>
        </w:rPr>
        <w:t xml:space="preserve"> </w:t>
      </w:r>
      <w:r>
        <w:t>сферах.</w:t>
      </w:r>
    </w:p>
    <w:p w14:paraId="44140000">
      <w:pPr>
        <w:pStyle w:val="Style_5"/>
        <w:numPr>
          <w:ilvl w:val="3"/>
          <w:numId w:val="58"/>
        </w:numPr>
        <w:tabs>
          <w:tab w:leader="none" w:pos="2153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Характеризовать российские духовно-нравственные ценности,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ценности человеческой жизни, патриотизма и служения Отечеству, 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 норм морали и нравственности, прав 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гуманизма, милосердия, справедливости, коллективизма, исторического 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стабильности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 государства на примерах разделов «Человек в обществе», «Духовная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культура»,</w:t>
      </w:r>
      <w:r>
        <w:rPr>
          <w:spacing w:val="-2"/>
          <w:sz w:val="28"/>
        </w:rPr>
        <w:t xml:space="preserve"> </w:t>
      </w:r>
      <w:r>
        <w:rPr>
          <w:sz w:val="28"/>
        </w:rPr>
        <w:t>«Экономическая 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общества».</w:t>
      </w:r>
    </w:p>
    <w:p w14:paraId="45140000">
      <w:pPr>
        <w:pStyle w:val="Style_5"/>
        <w:numPr>
          <w:ilvl w:val="3"/>
          <w:numId w:val="58"/>
        </w:numPr>
        <w:tabs>
          <w:tab w:leader="none" w:pos="2153" w:val="left"/>
        </w:tabs>
        <w:spacing w:after="0" w:before="1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Уметь определять смысл, различать признаки научных понятий 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49"/>
          <w:sz w:val="28"/>
        </w:rPr>
        <w:t xml:space="preserve"> </w:t>
      </w:r>
      <w:r>
        <w:rPr>
          <w:sz w:val="28"/>
        </w:rPr>
        <w:t>понятийный</w:t>
      </w:r>
      <w:r>
        <w:rPr>
          <w:spacing w:val="52"/>
          <w:sz w:val="28"/>
        </w:rPr>
        <w:t xml:space="preserve"> </w:t>
      </w:r>
      <w:r>
        <w:rPr>
          <w:sz w:val="28"/>
        </w:rPr>
        <w:t>аппарат</w:t>
      </w:r>
      <w:r>
        <w:rPr>
          <w:spacing w:val="52"/>
          <w:sz w:val="28"/>
        </w:rPr>
        <w:t xml:space="preserve"> </w:t>
      </w:r>
      <w:r>
        <w:rPr>
          <w:sz w:val="28"/>
        </w:rPr>
        <w:t>при</w:t>
      </w:r>
      <w:r>
        <w:rPr>
          <w:spacing w:val="54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48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53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</w:p>
    <w:p w14:paraId="46140000">
      <w:pPr>
        <w:sectPr>
          <w:pgSz w:h="16850" w:orient="portrait" w:w="11910"/>
          <w:pgMar w:bottom="740" w:footer="543" w:header="576" w:left="740" w:right="180" w:top="840"/>
        </w:sectPr>
      </w:pPr>
    </w:p>
    <w:p w14:paraId="47140000">
      <w:pPr>
        <w:pStyle w:val="Style_1"/>
        <w:ind w:firstLine="0" w:left="0"/>
        <w:jc w:val="left"/>
        <w:rPr>
          <w:sz w:val="20"/>
        </w:rPr>
      </w:pPr>
    </w:p>
    <w:p w14:paraId="48140000">
      <w:pPr>
        <w:pStyle w:val="Style_1"/>
        <w:spacing w:before="254" w:line="360" w:lineRule="auto"/>
        <w:ind w:firstLine="0" w:left="0" w:right="521"/>
      </w:pP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технологического развития Российской Федерации, при изложении собственных</w:t>
      </w:r>
      <w:r>
        <w:rPr>
          <w:spacing w:val="1"/>
        </w:rPr>
        <w:t xml:space="preserve"> </w:t>
      </w:r>
      <w:r>
        <w:t>суждений и построении устных и письменных высказываний, включая понятия:</w:t>
      </w:r>
      <w:r>
        <w:rPr>
          <w:spacing w:val="1"/>
        </w:rPr>
        <w:t xml:space="preserve"> </w:t>
      </w:r>
      <w:r>
        <w:t>общество и его типы, социальный институт, общественный прогресс, деятельность,</w:t>
      </w:r>
      <w:r>
        <w:rPr>
          <w:spacing w:val="-67"/>
        </w:rPr>
        <w:t xml:space="preserve"> </w:t>
      </w:r>
      <w:r>
        <w:t>социальные интересы, глобализация, личность, социализация, истина, мышление,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культура,</w:t>
      </w:r>
      <w:r>
        <w:rPr>
          <w:spacing w:val="-67"/>
        </w:rPr>
        <w:t xml:space="preserve"> </w:t>
      </w:r>
      <w:r>
        <w:t>элитарная культура, ценности и идеалы; образование, наука, искусство, религия,</w:t>
      </w:r>
      <w:r>
        <w:rPr>
          <w:spacing w:val="1"/>
        </w:rPr>
        <w:t xml:space="preserve"> </w:t>
      </w:r>
      <w:r>
        <w:t>мораль,</w:t>
      </w:r>
      <w:r>
        <w:rPr>
          <w:spacing w:val="1"/>
        </w:rPr>
        <w:t xml:space="preserve"> </w:t>
      </w:r>
      <w:r>
        <w:t>мировоззрение,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экономический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экономический</w:t>
      </w:r>
      <w:r>
        <w:rPr>
          <w:spacing w:val="1"/>
        </w:rPr>
        <w:t xml:space="preserve"> </w:t>
      </w:r>
      <w:r>
        <w:t>цикл,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блага,</w:t>
      </w:r>
      <w:r>
        <w:rPr>
          <w:spacing w:val="1"/>
        </w:rPr>
        <w:t xml:space="preserve"> </w:t>
      </w:r>
      <w:r>
        <w:t>валовой</w:t>
      </w:r>
      <w:r>
        <w:rPr>
          <w:spacing w:val="1"/>
        </w:rPr>
        <w:t xml:space="preserve"> </w:t>
      </w:r>
      <w:r>
        <w:t>внутренний продукт, факторы долгосрочного экономического роста; механизмы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6"/>
        </w:rPr>
        <w:t xml:space="preserve"> </w:t>
      </w:r>
      <w:r>
        <w:t>регулирования</w:t>
      </w:r>
      <w:r>
        <w:rPr>
          <w:spacing w:val="-2"/>
        </w:rPr>
        <w:t xml:space="preserve"> </w:t>
      </w:r>
      <w:r>
        <w:t>экономики,</w:t>
      </w:r>
      <w:r>
        <w:rPr>
          <w:spacing w:val="-3"/>
        </w:rPr>
        <w:t xml:space="preserve"> </w:t>
      </w:r>
      <w:r>
        <w:t>между-народное</w:t>
      </w:r>
      <w:r>
        <w:rPr>
          <w:spacing w:val="-5"/>
        </w:rPr>
        <w:t xml:space="preserve"> </w:t>
      </w:r>
      <w:r>
        <w:t>разделение</w:t>
      </w:r>
      <w:r>
        <w:rPr>
          <w:spacing w:val="-2"/>
        </w:rPr>
        <w:t xml:space="preserve"> </w:t>
      </w:r>
      <w:r>
        <w:t>труда;</w:t>
      </w:r>
    </w:p>
    <w:p w14:paraId="49140000">
      <w:pPr>
        <w:pStyle w:val="Style_1"/>
        <w:spacing w:before="1" w:line="360" w:lineRule="auto"/>
        <w:ind w:right="527"/>
      </w:pPr>
      <w:r>
        <w:t>определять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смыслы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общество,</w:t>
      </w:r>
      <w:r>
        <w:rPr>
          <w:spacing w:val="-1"/>
        </w:rPr>
        <w:t xml:space="preserve"> </w:t>
      </w:r>
      <w:r>
        <w:t>личность,</w:t>
      </w:r>
      <w:r>
        <w:rPr>
          <w:spacing w:val="-4"/>
        </w:rPr>
        <w:t xml:space="preserve"> </w:t>
      </w:r>
      <w:r>
        <w:t>свобода, культура,</w:t>
      </w:r>
      <w:r>
        <w:rPr>
          <w:spacing w:val="-2"/>
        </w:rPr>
        <w:t xml:space="preserve"> </w:t>
      </w:r>
      <w:r>
        <w:t>экономика,</w:t>
      </w:r>
      <w:r>
        <w:rPr>
          <w:spacing w:val="-1"/>
        </w:rPr>
        <w:t xml:space="preserve"> </w:t>
      </w:r>
      <w:r>
        <w:t>собственность;</w:t>
      </w:r>
    </w:p>
    <w:p w14:paraId="4A140000">
      <w:pPr>
        <w:pStyle w:val="Style_1"/>
        <w:spacing w:before="2" w:line="360" w:lineRule="auto"/>
        <w:ind w:right="521"/>
      </w:pPr>
      <w:r>
        <w:t>классифицировать и типологизировать на основе предложенных критериев</w:t>
      </w:r>
      <w:r>
        <w:rPr>
          <w:spacing w:val="1"/>
        </w:rPr>
        <w:t xml:space="preserve"> </w:t>
      </w:r>
      <w:r>
        <w:t>используемые в социальных науках понятия и термины, отражающие явления и</w:t>
      </w:r>
      <w:r>
        <w:rPr>
          <w:spacing w:val="1"/>
        </w:rPr>
        <w:t xml:space="preserve"> </w:t>
      </w:r>
      <w:r>
        <w:t>процессы социальной действительности, в том числе: виды и формы деятельности;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религий;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уровни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налоговых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издержек</w:t>
      </w:r>
      <w:r>
        <w:rPr>
          <w:spacing w:val="1"/>
        </w:rPr>
        <w:t xml:space="preserve"> </w:t>
      </w:r>
      <w:r>
        <w:t>производства, безработицы, финансовых услуг; типы и виды рыночных структур;</w:t>
      </w:r>
      <w:r>
        <w:rPr>
          <w:spacing w:val="1"/>
        </w:rPr>
        <w:t xml:space="preserve"> </w:t>
      </w:r>
      <w:r>
        <w:t>факторы</w:t>
      </w:r>
      <w:r>
        <w:rPr>
          <w:spacing w:val="-1"/>
        </w:rPr>
        <w:t xml:space="preserve"> </w:t>
      </w:r>
      <w:r>
        <w:t>производства; источники</w:t>
      </w:r>
      <w:r>
        <w:rPr>
          <w:spacing w:val="-2"/>
        </w:rPr>
        <w:t xml:space="preserve"> </w:t>
      </w:r>
      <w:r>
        <w:t>финансирования</w:t>
      </w:r>
      <w:r>
        <w:rPr>
          <w:spacing w:val="-4"/>
        </w:rPr>
        <w:t xml:space="preserve"> </w:t>
      </w:r>
      <w:r>
        <w:t>предприятий.</w:t>
      </w:r>
    </w:p>
    <w:p w14:paraId="4B140000">
      <w:pPr>
        <w:pStyle w:val="Style_5"/>
        <w:numPr>
          <w:ilvl w:val="3"/>
          <w:numId w:val="58"/>
        </w:numPr>
        <w:tabs>
          <w:tab w:leader="none" w:pos="215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иерархические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подсистем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культуры;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познания;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познания; народной, массовой и элитарной культуры; экономической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  <w:r>
        <w:rPr>
          <w:spacing w:val="1"/>
          <w:sz w:val="28"/>
        </w:rPr>
        <w:t xml:space="preserve"> </w:t>
      </w:r>
      <w:r>
        <w:rPr>
          <w:sz w:val="28"/>
        </w:rPr>
        <w:t>макроэкономических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 спроса 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предложения;</w:t>
      </w:r>
    </w:p>
    <w:p w14:paraId="4C140000">
      <w:pPr>
        <w:pStyle w:val="Style_1"/>
        <w:ind w:firstLine="0" w:left="1101"/>
      </w:pPr>
      <w:r>
        <w:t>характеризовать</w:t>
      </w:r>
      <w:r>
        <w:rPr>
          <w:spacing w:val="97"/>
        </w:rPr>
        <w:t xml:space="preserve"> </w:t>
      </w:r>
      <w:r>
        <w:t xml:space="preserve">причины  </w:t>
      </w:r>
      <w:r>
        <w:rPr>
          <w:spacing w:val="27"/>
        </w:rPr>
        <w:t xml:space="preserve"> </w:t>
      </w:r>
      <w:r>
        <w:t xml:space="preserve">и  </w:t>
      </w:r>
      <w:r>
        <w:rPr>
          <w:spacing w:val="28"/>
        </w:rPr>
        <w:t xml:space="preserve"> </w:t>
      </w:r>
      <w:r>
        <w:t xml:space="preserve">последствия  </w:t>
      </w:r>
      <w:r>
        <w:rPr>
          <w:spacing w:val="28"/>
        </w:rPr>
        <w:t xml:space="preserve"> </w:t>
      </w:r>
      <w:r>
        <w:t xml:space="preserve">преобразований  </w:t>
      </w:r>
      <w:r>
        <w:rPr>
          <w:spacing w:val="28"/>
        </w:rPr>
        <w:t xml:space="preserve"> </w:t>
      </w:r>
      <w:r>
        <w:t xml:space="preserve">в  </w:t>
      </w:r>
      <w:r>
        <w:rPr>
          <w:spacing w:val="27"/>
        </w:rPr>
        <w:t xml:space="preserve"> </w:t>
      </w:r>
      <w:r>
        <w:t>духовной,</w:t>
      </w:r>
    </w:p>
    <w:p w14:paraId="4D140000">
      <w:pPr>
        <w:sectPr>
          <w:pgSz w:h="16850" w:orient="portrait" w:w="11910"/>
          <w:pgMar w:bottom="740" w:footer="543" w:header="576" w:left="740" w:right="180" w:top="840"/>
        </w:sectPr>
      </w:pPr>
    </w:p>
    <w:p w14:paraId="4E140000">
      <w:pPr>
        <w:pStyle w:val="Style_1"/>
        <w:ind w:firstLine="0" w:left="0"/>
        <w:jc w:val="left"/>
        <w:rPr>
          <w:sz w:val="20"/>
        </w:rPr>
      </w:pPr>
    </w:p>
    <w:p w14:paraId="4F140000">
      <w:pPr>
        <w:pStyle w:val="Style_1"/>
        <w:spacing w:before="254" w:line="360" w:lineRule="auto"/>
        <w:ind w:firstLine="0" w:left="0" w:right="523"/>
      </w:pPr>
      <w:r>
        <w:t>экономической сферах жизни российского общества; противоречивого характера</w:t>
      </w:r>
      <w:r>
        <w:rPr>
          <w:spacing w:val="1"/>
        </w:rPr>
        <w:t xml:space="preserve"> </w:t>
      </w:r>
      <w:r>
        <w:t>общественного прогресса; глобализации; культурного многообразия современного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возрастания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инфляции,</w:t>
      </w:r>
      <w:r>
        <w:rPr>
          <w:spacing w:val="-67"/>
        </w:rPr>
        <w:t xml:space="preserve"> </w:t>
      </w:r>
      <w:r>
        <w:t>безработицы; функции образования, науки, религии как социальных институтов;</w:t>
      </w:r>
      <w:r>
        <w:rPr>
          <w:spacing w:val="1"/>
        </w:rPr>
        <w:t xml:space="preserve"> </w:t>
      </w:r>
      <w:r>
        <w:t>морали;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государства;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налоговой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предпринимательства;</w:t>
      </w:r>
    </w:p>
    <w:p w14:paraId="50140000">
      <w:pPr>
        <w:pStyle w:val="Style_1"/>
        <w:spacing w:before="1" w:line="360" w:lineRule="auto"/>
        <w:ind w:right="523"/>
      </w:pPr>
      <w:r>
        <w:t>отражать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знаковых систем,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таблицах,</w:t>
      </w:r>
      <w:r>
        <w:rPr>
          <w:spacing w:val="-1"/>
        </w:rPr>
        <w:t xml:space="preserve"> </w:t>
      </w:r>
      <w:r>
        <w:t>схемах, диаграммах,</w:t>
      </w:r>
      <w:r>
        <w:rPr>
          <w:spacing w:val="-2"/>
        </w:rPr>
        <w:t xml:space="preserve"> </w:t>
      </w:r>
      <w:r>
        <w:t>графиках.</w:t>
      </w:r>
    </w:p>
    <w:p w14:paraId="51140000">
      <w:pPr>
        <w:pStyle w:val="Style_5"/>
        <w:numPr>
          <w:ilvl w:val="3"/>
          <w:numId w:val="58"/>
        </w:numPr>
        <w:tabs>
          <w:tab w:leader="none" w:pos="2153" w:val="left"/>
        </w:tabs>
        <w:spacing w:after="0" w:before="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 в социальных науках, включая универсальные методы науки,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 методы социального познания, в том числе социологические опросы,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биографический </w:t>
      </w:r>
      <w:r>
        <w:rPr>
          <w:sz w:val="28"/>
        </w:rPr>
        <w:t>метод,социальное прогнозирование,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сравнительно-исторический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метод.</w:t>
      </w:r>
    </w:p>
    <w:p w14:paraId="52140000">
      <w:pPr>
        <w:pStyle w:val="Style_5"/>
        <w:numPr>
          <w:ilvl w:val="3"/>
          <w:numId w:val="58"/>
        </w:numPr>
        <w:tabs>
          <w:tab w:leader="none" w:pos="2153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Применять знания, полученные при изучении разделов «Человек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обществе», «Духовная культура», «Экономическая жизнь общества», для 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информации о многообразии путей и форм общественного 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 обществе, об угрозах и вызовах развития в XXI в., о развитии духовной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культуры, о проблемах и современных тенденциях, направлениях и механизмах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интернет-ресурсах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-2"/>
          <w:sz w:val="28"/>
        </w:rPr>
        <w:t xml:space="preserve"> </w:t>
      </w:r>
      <w:r>
        <w:rPr>
          <w:sz w:val="28"/>
        </w:rPr>
        <w:t>публикации в</w:t>
      </w:r>
      <w:r>
        <w:rPr>
          <w:spacing w:val="-1"/>
          <w:sz w:val="28"/>
        </w:rPr>
        <w:t xml:space="preserve"> </w:t>
      </w:r>
      <w:r>
        <w:rPr>
          <w:sz w:val="28"/>
        </w:rPr>
        <w:t>СМИ;</w:t>
      </w:r>
    </w:p>
    <w:p w14:paraId="53140000">
      <w:pPr>
        <w:pStyle w:val="Style_1"/>
        <w:spacing w:before="1" w:line="360" w:lineRule="auto"/>
        <w:ind w:right="523"/>
      </w:pPr>
      <w:r>
        <w:t>осуществлять поиск социальной информации, представленной в различных</w:t>
      </w:r>
      <w:r>
        <w:rPr>
          <w:spacing w:val="1"/>
        </w:rPr>
        <w:t xml:space="preserve"> </w:t>
      </w:r>
      <w:r>
        <w:t>знаковых</w:t>
      </w:r>
      <w:r>
        <w:rPr>
          <w:spacing w:val="1"/>
        </w:rPr>
        <w:t xml:space="preserve"> </w:t>
      </w:r>
      <w:r>
        <w:t>системах,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неадаптированных</w:t>
      </w:r>
      <w:r>
        <w:rPr>
          <w:spacing w:val="70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восполнения</w:t>
      </w:r>
      <w:r>
        <w:rPr>
          <w:spacing w:val="1"/>
        </w:rPr>
        <w:t xml:space="preserve"> </w:t>
      </w:r>
      <w:r>
        <w:t>недостающих</w:t>
      </w:r>
      <w:r>
        <w:rPr>
          <w:spacing w:val="1"/>
        </w:rPr>
        <w:t xml:space="preserve"> </w:t>
      </w:r>
      <w:r>
        <w:t>звеньев,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компоненты в информационном сообщении, выделять факты, выводы, оценочные</w:t>
      </w:r>
      <w:r>
        <w:rPr>
          <w:spacing w:val="1"/>
        </w:rPr>
        <w:t xml:space="preserve"> </w:t>
      </w:r>
      <w:r>
        <w:t>суждения,</w:t>
      </w:r>
      <w:r>
        <w:rPr>
          <w:spacing w:val="43"/>
        </w:rPr>
        <w:t xml:space="preserve"> </w:t>
      </w:r>
      <w:r>
        <w:t>мнения</w:t>
      </w:r>
      <w:r>
        <w:rPr>
          <w:spacing w:val="41"/>
        </w:rPr>
        <w:t xml:space="preserve"> </w:t>
      </w:r>
      <w:r>
        <w:t>при</w:t>
      </w:r>
      <w:r>
        <w:rPr>
          <w:spacing w:val="44"/>
        </w:rPr>
        <w:t xml:space="preserve"> </w:t>
      </w:r>
      <w:r>
        <w:t>изучении</w:t>
      </w:r>
      <w:r>
        <w:rPr>
          <w:spacing w:val="44"/>
        </w:rPr>
        <w:t xml:space="preserve"> </w:t>
      </w:r>
      <w:r>
        <w:t>разделов</w:t>
      </w:r>
      <w:r>
        <w:rPr>
          <w:spacing w:val="40"/>
        </w:rPr>
        <w:t xml:space="preserve"> </w:t>
      </w:r>
      <w:r>
        <w:t>«Человек</w:t>
      </w:r>
      <w:r>
        <w:rPr>
          <w:spacing w:val="4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обществе»,</w:t>
      </w:r>
      <w:r>
        <w:rPr>
          <w:spacing w:val="42"/>
        </w:rPr>
        <w:t xml:space="preserve"> </w:t>
      </w:r>
      <w:r>
        <w:t>«Духовная</w:t>
      </w:r>
    </w:p>
    <w:p w14:paraId="54140000">
      <w:pPr>
        <w:sectPr>
          <w:pgSz w:h="16850" w:orient="portrait" w:w="11910"/>
          <w:pgMar w:bottom="740" w:footer="543" w:header="576" w:left="740" w:right="180" w:top="840"/>
        </w:sectPr>
      </w:pPr>
    </w:p>
    <w:p w14:paraId="55140000">
      <w:pPr>
        <w:pStyle w:val="Style_1"/>
        <w:ind w:firstLine="0" w:left="0"/>
        <w:jc w:val="left"/>
        <w:rPr>
          <w:sz w:val="20"/>
        </w:rPr>
      </w:pPr>
    </w:p>
    <w:p w14:paraId="56140000">
      <w:pPr>
        <w:pStyle w:val="Style_1"/>
        <w:spacing w:before="254"/>
        <w:ind w:firstLine="0" w:left="0"/>
      </w:pPr>
      <w:r>
        <w:t>культура»,</w:t>
      </w:r>
      <w:r>
        <w:rPr>
          <w:spacing w:val="-4"/>
        </w:rPr>
        <w:t xml:space="preserve"> </w:t>
      </w:r>
      <w:r>
        <w:t>«Экономическая</w:t>
      </w:r>
      <w:r>
        <w:rPr>
          <w:spacing w:val="-2"/>
        </w:rPr>
        <w:t xml:space="preserve"> </w:t>
      </w:r>
      <w:r>
        <w:t>жизнь</w:t>
      </w:r>
      <w:r>
        <w:rPr>
          <w:spacing w:val="-5"/>
        </w:rPr>
        <w:t xml:space="preserve"> </w:t>
      </w:r>
      <w:r>
        <w:t>общества».</w:t>
      </w:r>
    </w:p>
    <w:p w14:paraId="57140000">
      <w:pPr>
        <w:pStyle w:val="Style_5"/>
        <w:numPr>
          <w:ilvl w:val="3"/>
          <w:numId w:val="58"/>
        </w:numPr>
        <w:tabs>
          <w:tab w:leader="none" w:pos="2153" w:val="left"/>
        </w:tabs>
        <w:spacing w:after="0" w:before="162" w:line="360" w:lineRule="auto"/>
        <w:ind w:firstLine="708" w:left="392" w:right="520"/>
        <w:jc w:val="both"/>
        <w:rPr>
          <w:sz w:val="28"/>
        </w:rPr>
      </w:pPr>
      <w:r>
        <w:rPr>
          <w:sz w:val="28"/>
        </w:rPr>
        <w:t>Осуществлять учебно-исследовательскую и проектную деятельность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с использованием полученных знаний об обществе, о его духовной культуре 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 жизни, о человеке, его познавательной деятельности и 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презентаций, творческих работ социальной и междисциплинарной направленности;</w:t>
      </w:r>
      <w:r>
        <w:rPr>
          <w:spacing w:val="-67"/>
          <w:sz w:val="28"/>
        </w:rPr>
        <w:t xml:space="preserve"> </w:t>
      </w:r>
      <w:r>
        <w:rPr>
          <w:sz w:val="28"/>
        </w:rPr>
        <w:t>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(развернутые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ответы,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тезисный</w:t>
      </w:r>
      <w:r>
        <w:rPr>
          <w:spacing w:val="7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развернутых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ответов,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неадаптированные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тексты.</w:t>
      </w:r>
    </w:p>
    <w:p w14:paraId="58140000">
      <w:pPr>
        <w:pStyle w:val="Style_5"/>
        <w:numPr>
          <w:ilvl w:val="3"/>
          <w:numId w:val="58"/>
        </w:numPr>
        <w:tabs>
          <w:tab w:leader="none" w:pos="2153" w:val="left"/>
        </w:tabs>
        <w:spacing w:after="0" w:before="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 типичных социальных ролей, ориентации в актуальных 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 образа жизни, роли непрерывного образования; использовать 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информационно-коммуникационных технологий в решении различных задач 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 разделов «Человек в обществе», «Духовная культура», «Экономическая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общества».</w:t>
      </w:r>
    </w:p>
    <w:p w14:paraId="59140000">
      <w:pPr>
        <w:pStyle w:val="Style_5"/>
        <w:numPr>
          <w:ilvl w:val="3"/>
          <w:numId w:val="58"/>
        </w:numPr>
        <w:tabs>
          <w:tab w:leader="none" w:pos="215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Формулировать,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 жизни общества, собственные суждения и аргументы по проблемам</w:t>
      </w:r>
      <w:r>
        <w:rPr>
          <w:spacing w:val="-67"/>
          <w:sz w:val="28"/>
        </w:rPr>
        <w:t xml:space="preserve"> </w:t>
      </w:r>
      <w:r>
        <w:rPr>
          <w:sz w:val="28"/>
        </w:rPr>
        <w:t>влияния социокультурных факторов на формирование личности; противоречивых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 глобализации; соотношения свободы и необходимости в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человека; значения культурных ценностей и норм в жизни общества, в духовном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экономике;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роста;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ответственности;</w:t>
      </w:r>
    </w:p>
    <w:p w14:paraId="5A140000">
      <w:pPr>
        <w:pStyle w:val="Style_1"/>
        <w:spacing w:before="1" w:line="360" w:lineRule="auto"/>
        <w:ind w:right="522"/>
      </w:pPr>
      <w:r>
        <w:t>конкретизировать теоретические положения, в том числе о типах общества;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4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социокультурной</w:t>
      </w:r>
      <w:r>
        <w:rPr>
          <w:spacing w:val="18"/>
        </w:rPr>
        <w:t xml:space="preserve"> </w:t>
      </w:r>
      <w:r>
        <w:t>эволюции;</w:t>
      </w:r>
      <w:r>
        <w:rPr>
          <w:spacing w:val="17"/>
        </w:rPr>
        <w:t xml:space="preserve"> </w:t>
      </w:r>
      <w:r>
        <w:t>многообразии</w:t>
      </w:r>
      <w:r>
        <w:rPr>
          <w:spacing w:val="17"/>
        </w:rPr>
        <w:t xml:space="preserve"> </w:t>
      </w:r>
      <w:r>
        <w:t>видов</w:t>
      </w:r>
      <w:r>
        <w:rPr>
          <w:spacing w:val="17"/>
        </w:rPr>
        <w:t xml:space="preserve"> </w:t>
      </w:r>
      <w:r>
        <w:t>деятельности</w:t>
      </w:r>
      <w:r>
        <w:rPr>
          <w:spacing w:val="21"/>
        </w:rPr>
        <w:t xml:space="preserve"> </w:t>
      </w:r>
      <w:r>
        <w:t>и</w:t>
      </w:r>
    </w:p>
    <w:p w14:paraId="5B140000">
      <w:pPr>
        <w:sectPr>
          <w:pgSz w:h="16850" w:orient="portrait" w:w="11910"/>
          <w:pgMar w:bottom="740" w:footer="543" w:header="576" w:left="740" w:right="180" w:top="840"/>
        </w:sectPr>
      </w:pPr>
    </w:p>
    <w:p w14:paraId="5C140000">
      <w:pPr>
        <w:pStyle w:val="Style_1"/>
        <w:ind w:firstLine="0" w:left="0"/>
        <w:jc w:val="left"/>
        <w:rPr>
          <w:sz w:val="20"/>
        </w:rPr>
      </w:pPr>
    </w:p>
    <w:p w14:paraId="5D140000">
      <w:pPr>
        <w:pStyle w:val="Style_1"/>
        <w:spacing w:before="254" w:line="360" w:lineRule="auto"/>
        <w:ind w:firstLine="0" w:left="0" w:right="519"/>
      </w:pPr>
      <w:r>
        <w:t>ее мотивации; этапах социализации; особенностях научного познания в социально-</w:t>
      </w:r>
      <w:r>
        <w:rPr>
          <w:spacing w:val="1"/>
        </w:rPr>
        <w:t xml:space="preserve"> </w:t>
      </w:r>
      <w:r>
        <w:t>гуманитарных науках; духовных ценностях; субкультуре и контркультуре; диалоге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категориях</w:t>
      </w:r>
      <w:r>
        <w:rPr>
          <w:spacing w:val="1"/>
        </w:rPr>
        <w:t xml:space="preserve"> </w:t>
      </w:r>
      <w:r>
        <w:t>морали;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самовоспитания;</w:t>
      </w:r>
      <w:r>
        <w:rPr>
          <w:spacing w:val="1"/>
        </w:rPr>
        <w:t xml:space="preserve"> </w:t>
      </w:r>
      <w:r>
        <w:t>особенностях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свободе</w:t>
      </w:r>
      <w:r>
        <w:rPr>
          <w:spacing w:val="1"/>
        </w:rPr>
        <w:t xml:space="preserve"> </w:t>
      </w:r>
      <w:r>
        <w:t>совести;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поддержания межконфессионального мира в Российской Федерации; многообразии</w:t>
      </w:r>
      <w:r>
        <w:rPr>
          <w:spacing w:val="-67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искусства;</w:t>
      </w:r>
      <w:r>
        <w:rPr>
          <w:spacing w:val="-67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предпринимательства в Российской Федерации; выборе способов рационального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конкуренции на рынке труда, фактами социальной действительности, модельными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-2"/>
        </w:rPr>
        <w:t xml:space="preserve"> </w:t>
      </w:r>
      <w:r>
        <w:t>примерами из личного социального</w:t>
      </w:r>
      <w:r>
        <w:rPr>
          <w:spacing w:val="1"/>
        </w:rPr>
        <w:t xml:space="preserve"> </w:t>
      </w:r>
      <w:r>
        <w:t>опыта.</w:t>
      </w:r>
    </w:p>
    <w:p w14:paraId="5E140000">
      <w:pPr>
        <w:pStyle w:val="Style_5"/>
        <w:numPr>
          <w:ilvl w:val="3"/>
          <w:numId w:val="58"/>
        </w:numPr>
        <w:tabs>
          <w:tab w:leader="none" w:pos="2292" w:val="left"/>
        </w:tabs>
        <w:spacing w:after="0" w:before="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Применять 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финансах</w:t>
      </w:r>
      <w:r>
        <w:rPr>
          <w:spacing w:val="1"/>
          <w:sz w:val="28"/>
        </w:rPr>
        <w:t xml:space="preserve"> </w:t>
      </w:r>
      <w:r>
        <w:rPr>
          <w:sz w:val="28"/>
        </w:rPr>
        <w:t>и бюджетном регулировании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 и использовать информацию для принятия ответственных 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прав и обязанностей потребителя финансовых услуг с учетом основных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3"/>
          <w:sz w:val="28"/>
        </w:rPr>
        <w:t xml:space="preserve"> </w:t>
      </w:r>
      <w:r>
        <w:rPr>
          <w:sz w:val="28"/>
        </w:rPr>
        <w:t>снижения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безопасности.</w:t>
      </w:r>
    </w:p>
    <w:p w14:paraId="5F140000">
      <w:pPr>
        <w:pStyle w:val="Style_5"/>
        <w:numPr>
          <w:ilvl w:val="3"/>
          <w:numId w:val="58"/>
        </w:numPr>
        <w:tabs>
          <w:tab w:leader="none" w:pos="2292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 и интересов личности, научного познания в социально-гуманитарных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науках,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каналам</w:t>
      </w:r>
      <w:r>
        <w:rPr>
          <w:spacing w:val="1"/>
          <w:sz w:val="28"/>
        </w:rPr>
        <w:t xml:space="preserve"> </w:t>
      </w:r>
      <w:r>
        <w:rPr>
          <w:sz w:val="28"/>
        </w:rPr>
        <w:t>сетевых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достоверности информации; соотносить различные оценки социальных 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 (модельных)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точки 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норм.</w:t>
      </w:r>
    </w:p>
    <w:p w14:paraId="60140000">
      <w:pPr>
        <w:pStyle w:val="Style_5"/>
        <w:numPr>
          <w:ilvl w:val="3"/>
          <w:numId w:val="58"/>
        </w:numPr>
        <w:tabs>
          <w:tab w:leader="none" w:pos="2294" w:val="left"/>
        </w:tabs>
        <w:spacing w:after="0" w:before="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 выявлять с помощью полученных знаний наиболее эффективные способы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3"/>
          <w:sz w:val="28"/>
        </w:rPr>
        <w:t xml:space="preserve"> </w:t>
      </w:r>
      <w:r>
        <w:rPr>
          <w:sz w:val="28"/>
        </w:rPr>
        <w:t>конфликтов;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3"/>
          <w:sz w:val="28"/>
        </w:rPr>
        <w:t xml:space="preserve"> </w:t>
      </w:r>
      <w:r>
        <w:rPr>
          <w:sz w:val="28"/>
        </w:rPr>
        <w:t>людей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3"/>
          <w:sz w:val="28"/>
        </w:rPr>
        <w:t xml:space="preserve"> </w:t>
      </w:r>
      <w:r>
        <w:rPr>
          <w:sz w:val="28"/>
        </w:rPr>
        <w:t>поведение</w:t>
      </w:r>
    </w:p>
    <w:p w14:paraId="61140000">
      <w:pPr>
        <w:sectPr>
          <w:pgSz w:h="16850" w:orient="portrait" w:w="11910"/>
          <w:pgMar w:bottom="740" w:footer="543" w:header="576" w:left="740" w:right="180" w:top="840"/>
        </w:sectPr>
      </w:pPr>
    </w:p>
    <w:p w14:paraId="62140000">
      <w:pPr>
        <w:pStyle w:val="Style_1"/>
        <w:ind w:firstLine="0" w:left="0"/>
        <w:jc w:val="left"/>
        <w:rPr>
          <w:sz w:val="20"/>
        </w:rPr>
      </w:pPr>
    </w:p>
    <w:p w14:paraId="63140000">
      <w:pPr>
        <w:pStyle w:val="Style_1"/>
        <w:spacing w:before="254" w:line="360" w:lineRule="auto"/>
        <w:ind w:firstLine="0" w:left="0" w:right="523"/>
      </w:pP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неприемлемость</w:t>
      </w:r>
      <w:r>
        <w:rPr>
          <w:spacing w:val="1"/>
        </w:rPr>
        <w:t xml:space="preserve"> </w:t>
      </w:r>
      <w:r>
        <w:t>антиобщественного</w:t>
      </w:r>
      <w:r>
        <w:rPr>
          <w:spacing w:val="-67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опасность</w:t>
      </w:r>
      <w:r>
        <w:rPr>
          <w:spacing w:val="-1"/>
        </w:rPr>
        <w:t xml:space="preserve"> </w:t>
      </w:r>
      <w:r>
        <w:t>алкоголизма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наркомании.</w:t>
      </w:r>
    </w:p>
    <w:p w14:paraId="64140000">
      <w:pPr>
        <w:pStyle w:val="Style_5"/>
        <w:numPr>
          <w:ilvl w:val="2"/>
          <w:numId w:val="58"/>
        </w:numPr>
        <w:tabs>
          <w:tab w:leader="none" w:pos="1942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обществознанию</w:t>
      </w:r>
      <w:r>
        <w:rPr>
          <w:spacing w:val="-2"/>
          <w:sz w:val="28"/>
        </w:rPr>
        <w:t xml:space="preserve"> </w:t>
      </w:r>
      <w:r>
        <w:rPr>
          <w:sz w:val="28"/>
        </w:rPr>
        <w:t>(базовый уровень).</w:t>
      </w:r>
    </w:p>
    <w:p w14:paraId="65140000">
      <w:pPr>
        <w:pStyle w:val="Style_5"/>
        <w:numPr>
          <w:ilvl w:val="3"/>
          <w:numId w:val="58"/>
        </w:numPr>
        <w:tabs>
          <w:tab w:leader="none" w:pos="2153" w:val="left"/>
        </w:tabs>
        <w:spacing w:after="0" w:before="2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стратификации;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институте,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семьи;</w:t>
      </w:r>
    </w:p>
    <w:p w14:paraId="66140000">
      <w:pPr>
        <w:pStyle w:val="Style_1"/>
        <w:spacing w:line="360" w:lineRule="auto"/>
        <w:ind w:right="522"/>
      </w:pPr>
      <w:r>
        <w:t>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функциях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конституционном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полномочиях</w:t>
      </w:r>
      <w:r>
        <w:rPr>
          <w:spacing w:val="2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государственной власти;</w:t>
      </w:r>
    </w:p>
    <w:p w14:paraId="67140000">
      <w:pPr>
        <w:pStyle w:val="Style_1"/>
        <w:spacing w:before="1" w:line="360" w:lineRule="auto"/>
        <w:ind w:right="520"/>
      </w:pPr>
      <w:r>
        <w:t>о</w:t>
      </w:r>
      <w:r>
        <w:rPr>
          <w:spacing w:val="1"/>
        </w:rPr>
        <w:t xml:space="preserve"> </w:t>
      </w:r>
      <w:r>
        <w:t>праве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регуляторе,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законодательстве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 в Российской Федерации, правах ребенка и механизмах защиты прав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гражданских,</w:t>
      </w:r>
      <w:r>
        <w:rPr>
          <w:spacing w:val="1"/>
        </w:rPr>
        <w:t xml:space="preserve"> </w:t>
      </w:r>
      <w:r>
        <w:t>семейных,</w:t>
      </w:r>
      <w:r>
        <w:rPr>
          <w:spacing w:val="1"/>
        </w:rPr>
        <w:t xml:space="preserve"> </w:t>
      </w:r>
      <w:r>
        <w:t>трудовых, налоговых, образовательных, административных, уголовных правовых</w:t>
      </w:r>
      <w:r>
        <w:rPr>
          <w:spacing w:val="1"/>
        </w:rPr>
        <w:t xml:space="preserve"> </w:t>
      </w:r>
      <w:r>
        <w:t>отношений; экологическом законодательстве, гражданском, административном и</w:t>
      </w:r>
      <w:r>
        <w:rPr>
          <w:spacing w:val="1"/>
        </w:rPr>
        <w:t xml:space="preserve"> </w:t>
      </w:r>
      <w:r>
        <w:t>уголовном</w:t>
      </w:r>
      <w:r>
        <w:rPr>
          <w:spacing w:val="-1"/>
        </w:rPr>
        <w:t xml:space="preserve"> </w:t>
      </w:r>
      <w:r>
        <w:t>судопроизводстве.</w:t>
      </w:r>
    </w:p>
    <w:p w14:paraId="68140000">
      <w:pPr>
        <w:pStyle w:val="Style_5"/>
        <w:numPr>
          <w:ilvl w:val="3"/>
          <w:numId w:val="58"/>
        </w:numPr>
        <w:tabs>
          <w:tab w:leader="none" w:pos="2153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Характеризовать российские духовно-нравственные ценности,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ценности человеческой жизни, патриотизма и служения Отечеству, 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созидательного труда, норм морали и нравственности,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 и 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гуманизма, милосердия, справедливости, коллективизма, исторического 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стабильности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16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5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16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13"/>
          <w:sz w:val="28"/>
        </w:rPr>
        <w:t xml:space="preserve"> </w:t>
      </w:r>
      <w:r>
        <w:rPr>
          <w:sz w:val="28"/>
        </w:rPr>
        <w:t>«Социальная</w:t>
      </w:r>
      <w:r>
        <w:rPr>
          <w:spacing w:val="16"/>
          <w:sz w:val="28"/>
        </w:rPr>
        <w:t xml:space="preserve"> </w:t>
      </w:r>
      <w:r>
        <w:rPr>
          <w:sz w:val="28"/>
        </w:rPr>
        <w:t>сфера»,</w:t>
      </w:r>
    </w:p>
    <w:p w14:paraId="69140000">
      <w:pPr>
        <w:pStyle w:val="Style_1"/>
        <w:spacing w:line="360" w:lineRule="auto"/>
        <w:ind w:firstLine="0" w:left="0" w:right="523"/>
      </w:pPr>
      <w:r>
        <w:t>«Политическая</w:t>
      </w:r>
      <w:r>
        <w:rPr>
          <w:spacing w:val="1"/>
        </w:rPr>
        <w:t xml:space="preserve"> </w:t>
      </w:r>
      <w:r>
        <w:t>сфера»,</w:t>
      </w:r>
      <w:r>
        <w:rPr>
          <w:spacing w:val="1"/>
        </w:rPr>
        <w:t xml:space="preserve"> </w:t>
      </w:r>
      <w:r>
        <w:t>«Правовое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Федерации».</w:t>
      </w:r>
    </w:p>
    <w:p w14:paraId="6A140000">
      <w:pPr>
        <w:sectPr>
          <w:pgSz w:h="16850" w:orient="portrait" w:w="11910"/>
          <w:pgMar w:bottom="740" w:footer="543" w:header="576" w:left="740" w:right="180" w:top="840"/>
        </w:sectPr>
      </w:pPr>
    </w:p>
    <w:p w14:paraId="6B140000">
      <w:pPr>
        <w:pStyle w:val="Style_1"/>
        <w:ind w:firstLine="0" w:left="0"/>
        <w:jc w:val="left"/>
        <w:rPr>
          <w:sz w:val="20"/>
        </w:rPr>
      </w:pPr>
    </w:p>
    <w:p w14:paraId="6C140000">
      <w:pPr>
        <w:pStyle w:val="Style_5"/>
        <w:numPr>
          <w:ilvl w:val="3"/>
          <w:numId w:val="58"/>
        </w:numPr>
        <w:tabs>
          <w:tab w:leader="none" w:pos="2153" w:val="left"/>
        </w:tabs>
        <w:spacing w:after="0" w:before="254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Уметь определять смысл, различать признаки научных понятий 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понятийный аппарат при анализе и оценке социальных явлений при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высказываний,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понятия: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стратификация,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неравенство,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роль,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семья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брак,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нация,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власть,</w:t>
      </w:r>
      <w:r>
        <w:rPr>
          <w:spacing w:val="71"/>
          <w:sz w:val="28"/>
        </w:rPr>
        <w:t xml:space="preserve"> </w:t>
      </w:r>
      <w:r>
        <w:rPr>
          <w:sz w:val="28"/>
        </w:rPr>
        <w:t>политический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элита,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политическое лидерство, политический процесс, право, источник права, 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 норма права, отрасль права, институт права, правонарушение, юридическая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акт,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закон,</w:t>
      </w:r>
      <w:r>
        <w:rPr>
          <w:spacing w:val="1"/>
          <w:sz w:val="28"/>
        </w:rPr>
        <w:t xml:space="preserve"> </w:t>
      </w:r>
      <w:r>
        <w:rPr>
          <w:sz w:val="28"/>
        </w:rPr>
        <w:t>подзаконный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акт,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законодательный процесс, правовой статус, гражданство Российской 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налог;</w:t>
      </w:r>
    </w:p>
    <w:p w14:paraId="6D140000">
      <w:pPr>
        <w:pStyle w:val="Style_1"/>
        <w:spacing w:before="2" w:line="360" w:lineRule="auto"/>
        <w:ind w:right="520"/>
      </w:pPr>
      <w:r>
        <w:t>определять различные смыслы многозначных понятий, в том числе: власть,</w:t>
      </w:r>
      <w:r>
        <w:rPr>
          <w:spacing w:val="1"/>
        </w:rPr>
        <w:t xml:space="preserve"> </w:t>
      </w:r>
      <w:r>
        <w:t>социальная</w:t>
      </w:r>
      <w:r>
        <w:rPr>
          <w:spacing w:val="-1"/>
        </w:rPr>
        <w:t xml:space="preserve"> </w:t>
      </w:r>
      <w:r>
        <w:t>справедливость,</w:t>
      </w:r>
      <w:r>
        <w:rPr>
          <w:spacing w:val="-1"/>
        </w:rPr>
        <w:t xml:space="preserve"> </w:t>
      </w:r>
      <w:r>
        <w:t>социальный институт;</w:t>
      </w:r>
    </w:p>
    <w:p w14:paraId="6E140000">
      <w:pPr>
        <w:pStyle w:val="Style_1"/>
        <w:spacing w:line="360" w:lineRule="auto"/>
        <w:ind w:right="522"/>
      </w:pPr>
      <w:r>
        <w:t>классифицировать и типологизировать на основе предложенных критериев</w:t>
      </w:r>
      <w:r>
        <w:rPr>
          <w:spacing w:val="1"/>
        </w:rPr>
        <w:t xml:space="preserve"> </w:t>
      </w:r>
      <w:r>
        <w:t>используемые в социальных науках понятия и термины, отражающие социальные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группы;</w:t>
      </w:r>
      <w:r>
        <w:rPr>
          <w:spacing w:val="71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социальной мобильности; типы семьи; социальные нормы; социальные конфликты;</w:t>
      </w:r>
      <w:r>
        <w:rPr>
          <w:spacing w:val="-67"/>
        </w:rPr>
        <w:t xml:space="preserve"> </w:t>
      </w:r>
      <w:r>
        <w:t>формы социальных девиаций; виды миграционных процессов в современном мире;</w:t>
      </w:r>
      <w:r>
        <w:rPr>
          <w:spacing w:val="-6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государства;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партии;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лидерства,</w:t>
      </w:r>
      <w:r>
        <w:rPr>
          <w:spacing w:val="1"/>
        </w:rPr>
        <w:t xml:space="preserve"> </w:t>
      </w:r>
      <w:r>
        <w:t>избирательных и партийных систем, политических</w:t>
      </w:r>
      <w:r>
        <w:rPr>
          <w:spacing w:val="1"/>
        </w:rPr>
        <w:t xml:space="preserve"> </w:t>
      </w:r>
      <w:r>
        <w:t>идеологий;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нормы;</w:t>
      </w:r>
      <w:r>
        <w:rPr>
          <w:spacing w:val="1"/>
        </w:rPr>
        <w:t xml:space="preserve"> </w:t>
      </w:r>
      <w:r>
        <w:t>отрасли и институты права; источники права; нормативные правовые акты; виды</w:t>
      </w:r>
      <w:r>
        <w:rPr>
          <w:spacing w:val="1"/>
        </w:rPr>
        <w:t xml:space="preserve"> </w:t>
      </w:r>
      <w:r>
        <w:t>правовых отношений; правонарушения; виды юридической ответственности; права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прав,</w:t>
      </w:r>
      <w:r>
        <w:rPr>
          <w:spacing w:val="6"/>
        </w:rPr>
        <w:t xml:space="preserve"> </w:t>
      </w:r>
      <w:r>
        <w:t>правоохранительные</w:t>
      </w:r>
      <w:r>
        <w:rPr>
          <w:spacing w:val="7"/>
        </w:rPr>
        <w:t xml:space="preserve"> </w:t>
      </w:r>
      <w:r>
        <w:t>органы;</w:t>
      </w:r>
      <w:r>
        <w:rPr>
          <w:spacing w:val="8"/>
        </w:rPr>
        <w:t xml:space="preserve"> </w:t>
      </w:r>
      <w:r>
        <w:t>организационно-правовые</w:t>
      </w:r>
      <w:r>
        <w:rPr>
          <w:spacing w:val="7"/>
        </w:rPr>
        <w:t xml:space="preserve"> </w:t>
      </w:r>
      <w:r>
        <w:t>формы</w:t>
      </w:r>
      <w:r>
        <w:rPr>
          <w:spacing w:val="10"/>
        </w:rPr>
        <w:t xml:space="preserve"> </w:t>
      </w:r>
      <w:r>
        <w:t>юридических</w:t>
      </w:r>
    </w:p>
    <w:p w14:paraId="6F140000">
      <w:pPr>
        <w:sectPr>
          <w:pgSz w:h="16850" w:orient="portrait" w:w="11910"/>
          <w:pgMar w:bottom="740" w:footer="543" w:header="576" w:left="740" w:right="180" w:top="840"/>
        </w:sectPr>
      </w:pPr>
    </w:p>
    <w:p w14:paraId="70140000">
      <w:pPr>
        <w:pStyle w:val="Style_1"/>
        <w:ind w:firstLine="0" w:left="0"/>
        <w:jc w:val="left"/>
        <w:rPr>
          <w:sz w:val="20"/>
        </w:rPr>
      </w:pPr>
    </w:p>
    <w:p w14:paraId="71140000">
      <w:pPr>
        <w:pStyle w:val="Style_1"/>
        <w:spacing w:before="254" w:line="360" w:lineRule="auto"/>
        <w:ind w:firstLine="0" w:left="0" w:right="522"/>
      </w:pPr>
      <w:r>
        <w:t>лиц; права и обязанности родителей и детей; права и обязанности работников и</w:t>
      </w:r>
      <w:r>
        <w:rPr>
          <w:spacing w:val="1"/>
        </w:rPr>
        <w:t xml:space="preserve"> </w:t>
      </w:r>
      <w:r>
        <w:t>работодателей;</w:t>
      </w:r>
      <w:r>
        <w:rPr>
          <w:spacing w:val="1"/>
        </w:rPr>
        <w:t xml:space="preserve"> </w:t>
      </w:r>
      <w:r>
        <w:t>дисциплинарные</w:t>
      </w:r>
      <w:r>
        <w:rPr>
          <w:spacing w:val="1"/>
        </w:rPr>
        <w:t xml:space="preserve"> </w:t>
      </w:r>
      <w:r>
        <w:t>взыскания;</w:t>
      </w:r>
      <w:r>
        <w:rPr>
          <w:spacing w:val="1"/>
        </w:rPr>
        <w:t xml:space="preserve"> </w:t>
      </w:r>
      <w:r>
        <w:t>налоги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налогоплательщиков;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-67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и наказаний;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правонарушения;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права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благоприятную</w:t>
      </w:r>
      <w:r>
        <w:rPr>
          <w:spacing w:val="13"/>
        </w:rPr>
        <w:t xml:space="preserve"> </w:t>
      </w:r>
      <w:r>
        <w:t>окружающую</w:t>
      </w:r>
      <w:r>
        <w:rPr>
          <w:spacing w:val="10"/>
        </w:rPr>
        <w:t xml:space="preserve"> </w:t>
      </w:r>
      <w:r>
        <w:t>среду;</w:t>
      </w:r>
      <w:r>
        <w:rPr>
          <w:spacing w:val="14"/>
        </w:rPr>
        <w:t xml:space="preserve"> </w:t>
      </w:r>
      <w:r>
        <w:t>виды</w:t>
      </w:r>
      <w:r>
        <w:rPr>
          <w:spacing w:val="12"/>
        </w:rPr>
        <w:t xml:space="preserve"> </w:t>
      </w:r>
      <w:r>
        <w:t>преступлений;</w:t>
      </w:r>
      <w:r>
        <w:rPr>
          <w:spacing w:val="18"/>
        </w:rPr>
        <w:t xml:space="preserve"> </w:t>
      </w:r>
      <w:r>
        <w:t>виды</w:t>
      </w:r>
      <w:r>
        <w:rPr>
          <w:spacing w:val="11"/>
        </w:rPr>
        <w:t xml:space="preserve"> </w:t>
      </w:r>
      <w:r>
        <w:t>наказаний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уголовном праве.</w:t>
      </w:r>
    </w:p>
    <w:p w14:paraId="72140000">
      <w:pPr>
        <w:pStyle w:val="Style_5"/>
        <w:numPr>
          <w:ilvl w:val="3"/>
          <w:numId w:val="58"/>
        </w:numPr>
        <w:tabs>
          <w:tab w:leader="none" w:pos="2153" w:val="left"/>
        </w:tabs>
        <w:spacing w:after="0" w:before="1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Уметь устанавливать, выявлять, объяснять причинно-следственные,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иерархические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обязанностей;</w:t>
      </w:r>
    </w:p>
    <w:p w14:paraId="73140000">
      <w:pPr>
        <w:pStyle w:val="Style_1"/>
        <w:spacing w:line="360" w:lineRule="auto"/>
        <w:ind w:right="525"/>
      </w:pPr>
      <w:r>
        <w:t>приводить примеры взаимосвязи социальной, политической и других сфер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морали;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права;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регуляторов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процессов;</w:t>
      </w:r>
    </w:p>
    <w:p w14:paraId="74140000">
      <w:pPr>
        <w:pStyle w:val="Style_1"/>
        <w:spacing w:before="1" w:line="360" w:lineRule="auto"/>
        <w:ind w:right="521"/>
      </w:pPr>
      <w:r>
        <w:t>характеризовать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сферах,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возрастания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мобильности;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социального неравенства; социальных конфликтов; отклоняющегося (девиантного)</w:t>
      </w:r>
      <w:r>
        <w:rPr>
          <w:spacing w:val="1"/>
        </w:rPr>
        <w:t xml:space="preserve"> </w:t>
      </w:r>
      <w:r>
        <w:t>поведения; правонарушения и юридической ответственности за него; абсентеизма;</w:t>
      </w:r>
      <w:r>
        <w:rPr>
          <w:spacing w:val="1"/>
        </w:rPr>
        <w:t xml:space="preserve"> </w:t>
      </w:r>
      <w:r>
        <w:t>коррупции;</w:t>
      </w:r>
    </w:p>
    <w:p w14:paraId="75140000">
      <w:pPr>
        <w:pStyle w:val="Style_1"/>
        <w:spacing w:line="360" w:lineRule="auto"/>
        <w:ind w:right="521"/>
      </w:pPr>
      <w:r>
        <w:t>характеризовать функции семьи, социальных норм, включая нормы права;</w:t>
      </w:r>
      <w:r>
        <w:rPr>
          <w:spacing w:val="1"/>
        </w:rPr>
        <w:t xml:space="preserve"> </w:t>
      </w:r>
      <w:r>
        <w:t>социального контроля; государства, субъектов и органов государственной власти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партий;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политической</w:t>
      </w:r>
      <w:r>
        <w:rPr>
          <w:spacing w:val="-4"/>
        </w:rPr>
        <w:t xml:space="preserve"> </w:t>
      </w:r>
      <w:r>
        <w:t>жизни общества;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-3"/>
        </w:rPr>
        <w:t xml:space="preserve"> </w:t>
      </w:r>
      <w:r>
        <w:t>органов;</w:t>
      </w:r>
    </w:p>
    <w:p w14:paraId="76140000">
      <w:pPr>
        <w:pStyle w:val="Style_1"/>
        <w:spacing w:line="360" w:lineRule="auto"/>
        <w:ind w:right="525"/>
      </w:pPr>
      <w:r>
        <w:t>отражать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знаковых систем,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таблицах,</w:t>
      </w:r>
      <w:r>
        <w:rPr>
          <w:spacing w:val="-1"/>
        </w:rPr>
        <w:t xml:space="preserve"> </w:t>
      </w:r>
      <w:r>
        <w:t>схемах,</w:t>
      </w:r>
      <w:r>
        <w:rPr>
          <w:spacing w:val="-5"/>
        </w:rPr>
        <w:t xml:space="preserve"> </w:t>
      </w:r>
      <w:r>
        <w:t>диаграммах,</w:t>
      </w:r>
      <w:r>
        <w:rPr>
          <w:spacing w:val="-1"/>
        </w:rPr>
        <w:t xml:space="preserve"> </w:t>
      </w:r>
      <w:r>
        <w:t>графиках.</w:t>
      </w:r>
    </w:p>
    <w:p w14:paraId="77140000">
      <w:pPr>
        <w:pStyle w:val="Style_5"/>
        <w:numPr>
          <w:ilvl w:val="3"/>
          <w:numId w:val="58"/>
        </w:numPr>
        <w:tabs>
          <w:tab w:leader="none" w:pos="2153" w:val="left"/>
        </w:tabs>
        <w:spacing w:after="0" w:before="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Иметь представления о методах изучения социальной, политической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14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4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2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том</w:t>
      </w:r>
      <w:r>
        <w:rPr>
          <w:spacing w:val="14"/>
          <w:sz w:val="28"/>
        </w:rPr>
        <w:t xml:space="preserve"> </w:t>
      </w:r>
      <w:r>
        <w:rPr>
          <w:sz w:val="28"/>
        </w:rPr>
        <w:t>числе</w:t>
      </w:r>
      <w:r>
        <w:rPr>
          <w:spacing w:val="14"/>
          <w:sz w:val="28"/>
        </w:rPr>
        <w:t xml:space="preserve"> </w:t>
      </w:r>
      <w:r>
        <w:rPr>
          <w:sz w:val="28"/>
        </w:rPr>
        <w:t>социологические</w:t>
      </w:r>
      <w:r>
        <w:rPr>
          <w:spacing w:val="12"/>
          <w:sz w:val="28"/>
        </w:rPr>
        <w:t xml:space="preserve"> </w:t>
      </w:r>
      <w:r>
        <w:rPr>
          <w:sz w:val="28"/>
        </w:rPr>
        <w:t>опросы,</w:t>
      </w:r>
    </w:p>
    <w:p w14:paraId="78140000">
      <w:pPr>
        <w:sectPr>
          <w:pgSz w:h="16850" w:orient="portrait" w:w="11910"/>
          <w:pgMar w:bottom="740" w:footer="543" w:header="576" w:left="740" w:right="180" w:top="840"/>
        </w:sectPr>
      </w:pPr>
    </w:p>
    <w:p w14:paraId="79140000">
      <w:pPr>
        <w:pStyle w:val="Style_1"/>
        <w:ind w:firstLine="0" w:left="0"/>
        <w:jc w:val="left"/>
        <w:rPr>
          <w:sz w:val="20"/>
        </w:rPr>
      </w:pPr>
    </w:p>
    <w:p w14:paraId="7A140000">
      <w:pPr>
        <w:pStyle w:val="Style_1"/>
        <w:spacing w:before="254"/>
        <w:ind w:firstLine="0" w:left="0"/>
      </w:pPr>
      <w:r>
        <w:t>биографический,</w:t>
      </w:r>
      <w:r>
        <w:rPr>
          <w:spacing w:val="-7"/>
        </w:rPr>
        <w:t xml:space="preserve"> </w:t>
      </w:r>
      <w:r>
        <w:t>сравнительно-правовой</w:t>
      </w:r>
      <w:r>
        <w:rPr>
          <w:spacing w:val="-5"/>
        </w:rPr>
        <w:t xml:space="preserve"> </w:t>
      </w:r>
      <w:r>
        <w:t>метод,</w:t>
      </w:r>
      <w:r>
        <w:rPr>
          <w:spacing w:val="-6"/>
        </w:rPr>
        <w:t xml:space="preserve"> </w:t>
      </w:r>
      <w:r>
        <w:t>политическое</w:t>
      </w:r>
      <w:r>
        <w:rPr>
          <w:spacing w:val="-5"/>
        </w:rPr>
        <w:t xml:space="preserve"> </w:t>
      </w:r>
      <w:r>
        <w:t>прогнозирование.</w:t>
      </w:r>
    </w:p>
    <w:p w14:paraId="7B140000">
      <w:pPr>
        <w:pStyle w:val="Style_5"/>
        <w:numPr>
          <w:ilvl w:val="3"/>
          <w:numId w:val="58"/>
        </w:numPr>
        <w:tabs>
          <w:tab w:leader="none" w:pos="2153" w:val="left"/>
        </w:tabs>
        <w:spacing w:after="0" w:before="162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Применять знания, полученные при изучении разделов «Социальная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сфера»,</w:t>
      </w:r>
      <w:r>
        <w:rPr>
          <w:spacing w:val="1"/>
          <w:sz w:val="28"/>
        </w:rPr>
        <w:t xml:space="preserve"> </w:t>
      </w:r>
      <w:r>
        <w:rPr>
          <w:sz w:val="28"/>
        </w:rPr>
        <w:t>«Политическая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сфера»,</w:t>
      </w:r>
      <w:r>
        <w:rPr>
          <w:spacing w:val="1"/>
          <w:sz w:val="28"/>
        </w:rPr>
        <w:t xml:space="preserve"> </w:t>
      </w:r>
      <w:r>
        <w:rPr>
          <w:sz w:val="28"/>
        </w:rPr>
        <w:t>«Правовое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правовом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интернет-ресурсах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стратегического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-2"/>
          <w:sz w:val="28"/>
        </w:rPr>
        <w:t xml:space="preserve"> </w:t>
      </w:r>
      <w:r>
        <w:rPr>
          <w:sz w:val="28"/>
        </w:rPr>
        <w:t>публикации в</w:t>
      </w:r>
      <w:r>
        <w:rPr>
          <w:spacing w:val="-1"/>
          <w:sz w:val="28"/>
        </w:rPr>
        <w:t xml:space="preserve"> </w:t>
      </w:r>
      <w:r>
        <w:rPr>
          <w:sz w:val="28"/>
        </w:rPr>
        <w:t>СМИ;</w:t>
      </w:r>
    </w:p>
    <w:p w14:paraId="7C140000">
      <w:pPr>
        <w:pStyle w:val="Style_1"/>
        <w:spacing w:before="1" w:line="360" w:lineRule="auto"/>
        <w:ind w:right="522"/>
      </w:pPr>
      <w:r>
        <w:t>осуществлять</w:t>
      </w:r>
      <w:r>
        <w:rPr>
          <w:spacing w:val="25"/>
        </w:rPr>
        <w:t xml:space="preserve"> </w:t>
      </w:r>
      <w:r>
        <w:t>поиск</w:t>
      </w:r>
      <w:r>
        <w:rPr>
          <w:spacing w:val="25"/>
        </w:rPr>
        <w:t xml:space="preserve"> </w:t>
      </w:r>
      <w:r>
        <w:t>политической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правовой</w:t>
      </w:r>
      <w:r>
        <w:rPr>
          <w:spacing w:val="26"/>
        </w:rPr>
        <w:t xml:space="preserve"> </w:t>
      </w:r>
      <w:r>
        <w:t>информации,</w:t>
      </w:r>
      <w:r>
        <w:rPr>
          <w:spacing w:val="27"/>
        </w:rPr>
        <w:t xml:space="preserve"> </w:t>
      </w:r>
      <w:r>
        <w:t>представленной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знаковых</w:t>
      </w:r>
      <w:r>
        <w:rPr>
          <w:spacing w:val="1"/>
        </w:rPr>
        <w:t xml:space="preserve"> </w:t>
      </w:r>
      <w:r>
        <w:t>системах,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неадаптированных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восполнения</w:t>
      </w:r>
      <w:r>
        <w:rPr>
          <w:spacing w:val="1"/>
        </w:rPr>
        <w:t xml:space="preserve"> </w:t>
      </w:r>
      <w:r>
        <w:t>недостающих</w:t>
      </w:r>
      <w:r>
        <w:rPr>
          <w:spacing w:val="1"/>
        </w:rPr>
        <w:t xml:space="preserve"> </w:t>
      </w:r>
      <w:r>
        <w:t>звеньев,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отдельные компоненты в информационном сообщении, выделять факты, выводы,</w:t>
      </w:r>
      <w:r>
        <w:rPr>
          <w:spacing w:val="1"/>
        </w:rPr>
        <w:t xml:space="preserve"> </w:t>
      </w:r>
      <w:r>
        <w:t>оценочные</w:t>
      </w:r>
      <w:r>
        <w:rPr>
          <w:spacing w:val="14"/>
        </w:rPr>
        <w:t xml:space="preserve"> </w:t>
      </w:r>
      <w:r>
        <w:t>суждения,</w:t>
      </w:r>
      <w:r>
        <w:rPr>
          <w:spacing w:val="14"/>
        </w:rPr>
        <w:t xml:space="preserve"> </w:t>
      </w:r>
      <w:r>
        <w:t>мнения</w:t>
      </w:r>
      <w:r>
        <w:rPr>
          <w:spacing w:val="14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изучении</w:t>
      </w:r>
      <w:r>
        <w:rPr>
          <w:spacing w:val="12"/>
        </w:rPr>
        <w:t xml:space="preserve"> </w:t>
      </w:r>
      <w:r>
        <w:t>разделов</w:t>
      </w:r>
      <w:r>
        <w:rPr>
          <w:spacing w:val="11"/>
        </w:rPr>
        <w:t xml:space="preserve"> </w:t>
      </w:r>
      <w:r>
        <w:t>«Социальная</w:t>
      </w:r>
      <w:r>
        <w:rPr>
          <w:spacing w:val="14"/>
        </w:rPr>
        <w:t xml:space="preserve"> </w:t>
      </w:r>
      <w:r>
        <w:t>сфера»,</w:t>
      </w:r>
    </w:p>
    <w:p w14:paraId="7D140000">
      <w:pPr>
        <w:pStyle w:val="Style_1"/>
        <w:spacing w:line="360" w:lineRule="auto"/>
        <w:ind w:firstLine="0" w:left="0" w:right="523"/>
      </w:pPr>
      <w:r>
        <w:t>«Политическая</w:t>
      </w:r>
      <w:r>
        <w:rPr>
          <w:spacing w:val="1"/>
        </w:rPr>
        <w:t xml:space="preserve"> </w:t>
      </w:r>
      <w:r>
        <w:t>сфера»,</w:t>
      </w:r>
      <w:r>
        <w:rPr>
          <w:spacing w:val="1"/>
        </w:rPr>
        <w:t xml:space="preserve"> </w:t>
      </w:r>
      <w:r>
        <w:t>«Правовое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Федерации».</w:t>
      </w:r>
    </w:p>
    <w:p w14:paraId="7E140000">
      <w:pPr>
        <w:pStyle w:val="Style_5"/>
        <w:numPr>
          <w:ilvl w:val="3"/>
          <w:numId w:val="58"/>
        </w:numPr>
        <w:tabs>
          <w:tab w:leader="none" w:pos="2153" w:val="left"/>
        </w:tabs>
        <w:spacing w:after="0" w:before="1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Осуществлять учебно-исследовательскую и проектную деятельность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правовом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Федерации, представлять ее результаты в виде завершенных 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презентаций, творческих работ социальной и междисциплинарной направленности;</w:t>
      </w:r>
      <w:r>
        <w:rPr>
          <w:spacing w:val="-67"/>
          <w:sz w:val="28"/>
        </w:rPr>
        <w:t xml:space="preserve"> </w:t>
      </w:r>
      <w:r>
        <w:rPr>
          <w:sz w:val="28"/>
        </w:rPr>
        <w:t>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(развернутые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ответы,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тезисный</w:t>
      </w:r>
      <w:r>
        <w:rPr>
          <w:spacing w:val="7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развернутых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ответов,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неадаптированные тексты.</w:t>
      </w:r>
    </w:p>
    <w:p w14:paraId="7F140000">
      <w:pPr>
        <w:pStyle w:val="Style_5"/>
        <w:numPr>
          <w:ilvl w:val="3"/>
          <w:numId w:val="58"/>
        </w:numPr>
        <w:tabs>
          <w:tab w:leader="none" w:pos="2153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27"/>
          <w:sz w:val="28"/>
        </w:rPr>
        <w:t xml:space="preserve"> </w:t>
      </w:r>
      <w:r>
        <w:rPr>
          <w:sz w:val="28"/>
        </w:rPr>
        <w:t>политические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2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25"/>
          <w:sz w:val="28"/>
        </w:rPr>
        <w:t xml:space="preserve"> </w:t>
      </w:r>
      <w:r>
        <w:rPr>
          <w:sz w:val="28"/>
        </w:rPr>
        <w:t>для</w:t>
      </w:r>
      <w:r>
        <w:rPr>
          <w:spacing w:val="28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3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5"/>
          <w:sz w:val="28"/>
        </w:rPr>
        <w:t xml:space="preserve"> </w:t>
      </w:r>
      <w:r>
        <w:rPr>
          <w:sz w:val="28"/>
        </w:rPr>
        <w:t>ролей,</w:t>
      </w:r>
      <w:r>
        <w:rPr>
          <w:spacing w:val="2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4"/>
          <w:sz w:val="28"/>
        </w:rPr>
        <w:t xml:space="preserve"> </w:t>
      </w:r>
      <w:r>
        <w:rPr>
          <w:sz w:val="28"/>
        </w:rPr>
        <w:t>общественных</w:t>
      </w:r>
    </w:p>
    <w:p w14:paraId="80140000">
      <w:pPr>
        <w:sectPr>
          <w:pgSz w:h="16850" w:orient="portrait" w:w="11910"/>
          <w:pgMar w:bottom="740" w:footer="543" w:header="576" w:left="740" w:right="180" w:top="840"/>
        </w:sectPr>
      </w:pPr>
    </w:p>
    <w:p w14:paraId="81140000">
      <w:pPr>
        <w:pStyle w:val="Style_1"/>
        <w:ind w:firstLine="0" w:left="0"/>
        <w:jc w:val="left"/>
        <w:rPr>
          <w:sz w:val="20"/>
        </w:rPr>
      </w:pPr>
    </w:p>
    <w:p w14:paraId="82140000">
      <w:pPr>
        <w:pStyle w:val="Style_1"/>
        <w:spacing w:before="254" w:line="360" w:lineRule="auto"/>
        <w:ind w:firstLine="0" w:left="0" w:right="521"/>
      </w:pPr>
      <w:r>
        <w:t>событиях,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позиции;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раз-личных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разделов «Социальная сфера», «Политическая сфера», «Правовое регулирование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отношений в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Федерации».</w:t>
      </w:r>
    </w:p>
    <w:p w14:paraId="83140000">
      <w:pPr>
        <w:pStyle w:val="Style_5"/>
        <w:numPr>
          <w:ilvl w:val="3"/>
          <w:numId w:val="58"/>
        </w:numPr>
        <w:tabs>
          <w:tab w:leader="none" w:pos="2153" w:val="left"/>
        </w:tabs>
        <w:spacing w:after="0" w:before="2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Формулировать на основе социальных ценностей и приобретенных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4"/>
          <w:sz w:val="28"/>
        </w:rPr>
        <w:t xml:space="preserve"> </w:t>
      </w:r>
      <w:r>
        <w:rPr>
          <w:sz w:val="28"/>
        </w:rPr>
        <w:t>о</w:t>
      </w:r>
      <w:r>
        <w:rPr>
          <w:spacing w:val="17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7"/>
          <w:sz w:val="28"/>
        </w:rPr>
        <w:t xml:space="preserve"> </w:t>
      </w:r>
      <w:r>
        <w:rPr>
          <w:sz w:val="28"/>
        </w:rPr>
        <w:t>взаимодействиях,</w:t>
      </w:r>
      <w:r>
        <w:rPr>
          <w:spacing w:val="16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6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8"/>
          <w:sz w:val="28"/>
        </w:rPr>
        <w:t xml:space="preserve"> </w:t>
      </w:r>
      <w:r>
        <w:rPr>
          <w:sz w:val="28"/>
        </w:rPr>
        <w:t>и законодательстве Российской Федерации собственные суждения и аргументы 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каналов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</w:t>
      </w:r>
      <w:r>
        <w:rPr>
          <w:spacing w:val="1"/>
          <w:sz w:val="28"/>
        </w:rPr>
        <w:t xml:space="preserve"> </w:t>
      </w:r>
      <w:r>
        <w:rPr>
          <w:sz w:val="28"/>
        </w:rPr>
        <w:t>миграционных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процессов;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семьи;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процессе;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ней;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правовой ответственностью;</w:t>
      </w:r>
    </w:p>
    <w:p w14:paraId="84140000">
      <w:pPr>
        <w:pStyle w:val="Style_1"/>
        <w:spacing w:before="1" w:line="360" w:lineRule="auto"/>
        <w:ind w:right="521"/>
      </w:pPr>
      <w:r>
        <w:t>использовать ключевые понятия, теоретические положения, в том числе о</w:t>
      </w:r>
      <w:r>
        <w:rPr>
          <w:spacing w:val="1"/>
        </w:rPr>
        <w:t xml:space="preserve"> </w:t>
      </w:r>
      <w:r>
        <w:t>социальной структуре российского общества; роли семьи в жизни личности и в</w:t>
      </w:r>
      <w:r>
        <w:rPr>
          <w:spacing w:val="1"/>
        </w:rPr>
        <w:t xml:space="preserve"> </w:t>
      </w:r>
      <w:r>
        <w:t>развитии общества; особенностях политической власти, структуре политической</w:t>
      </w:r>
      <w:r>
        <w:rPr>
          <w:spacing w:val="1"/>
        </w:rPr>
        <w:t xml:space="preserve"> </w:t>
      </w:r>
      <w:r>
        <w:t>системы;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коммуникации;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законности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правопорядка;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правонарушений;</w:t>
      </w:r>
      <w:r>
        <w:rPr>
          <w:spacing w:val="1"/>
        </w:rPr>
        <w:t xml:space="preserve"> </w:t>
      </w:r>
      <w:r>
        <w:t>механизмах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правоотношений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работников;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уголовной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-1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действительности;</w:t>
      </w:r>
    </w:p>
    <w:p w14:paraId="85140000">
      <w:pPr>
        <w:pStyle w:val="Style_1"/>
        <w:spacing w:line="360" w:lineRule="auto"/>
        <w:ind w:right="521"/>
      </w:pPr>
      <w:r>
        <w:t>конкретизировать теоретические положения о конституционных принципах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конфликтах,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этносоциальные,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разрешения;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социально незащищенных слоев общества и мерах социальной поддержки семьи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федеративном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этапе;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суверенитете;</w:t>
      </w:r>
      <w:r>
        <w:rPr>
          <w:spacing w:val="1"/>
        </w:rPr>
        <w:t xml:space="preserve"> </w:t>
      </w:r>
      <w:r>
        <w:t>избирательной</w:t>
      </w:r>
      <w:r>
        <w:rPr>
          <w:spacing w:val="56"/>
        </w:rPr>
        <w:t xml:space="preserve"> </w:t>
      </w:r>
      <w:r>
        <w:t>системе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Российской</w:t>
      </w:r>
      <w:r>
        <w:rPr>
          <w:spacing w:val="56"/>
        </w:rPr>
        <w:t xml:space="preserve"> </w:t>
      </w:r>
      <w:r>
        <w:t>Федерации;</w:t>
      </w:r>
      <w:r>
        <w:rPr>
          <w:spacing w:val="56"/>
        </w:rPr>
        <w:t xml:space="preserve"> </w:t>
      </w:r>
      <w:r>
        <w:t>государственной</w:t>
      </w:r>
      <w:r>
        <w:rPr>
          <w:spacing w:val="56"/>
        </w:rPr>
        <w:t xml:space="preserve"> </w:t>
      </w:r>
      <w:r>
        <w:t>службе</w:t>
      </w:r>
      <w:r>
        <w:rPr>
          <w:spacing w:val="55"/>
        </w:rPr>
        <w:t xml:space="preserve"> </w:t>
      </w:r>
      <w:r>
        <w:t>и</w:t>
      </w:r>
    </w:p>
    <w:p w14:paraId="86140000">
      <w:pPr>
        <w:sectPr>
          <w:pgSz w:h="16850" w:orient="portrait" w:w="11910"/>
          <w:pgMar w:bottom="740" w:footer="543" w:header="576" w:left="740" w:right="180" w:top="840"/>
        </w:sectPr>
      </w:pPr>
    </w:p>
    <w:p w14:paraId="87140000">
      <w:pPr>
        <w:pStyle w:val="Style_1"/>
        <w:ind w:firstLine="0" w:left="0"/>
        <w:jc w:val="left"/>
        <w:rPr>
          <w:sz w:val="20"/>
        </w:rPr>
      </w:pPr>
    </w:p>
    <w:p w14:paraId="88140000">
      <w:pPr>
        <w:pStyle w:val="Style_1"/>
        <w:spacing w:before="254" w:line="360" w:lineRule="auto"/>
        <w:ind w:firstLine="0" w:left="0" w:right="521"/>
      </w:pPr>
      <w:r>
        <w:t>статусе государственного служащего; основах конституционного строя Российской</w:t>
      </w:r>
      <w:r>
        <w:rPr>
          <w:spacing w:val="-67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правоотношений;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ответственности и ее видах; правовом регулировании оказания образовательных</w:t>
      </w:r>
      <w:r>
        <w:rPr>
          <w:spacing w:val="1"/>
        </w:rPr>
        <w:t xml:space="preserve"> </w:t>
      </w:r>
      <w:r>
        <w:t>услуг; порядке приема на работу, заключения и расторжения трудового договора,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граждан;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работников;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расторжения</w:t>
      </w:r>
      <w:r>
        <w:rPr>
          <w:spacing w:val="1"/>
        </w:rPr>
        <w:t xml:space="preserve"> </w:t>
      </w:r>
      <w:r>
        <w:t>брака;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налогоплательщика;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фактами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модельными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-2"/>
        </w:rPr>
        <w:t xml:space="preserve"> </w:t>
      </w:r>
      <w:r>
        <w:t>примерами из личного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опыта.</w:t>
      </w:r>
    </w:p>
    <w:p w14:paraId="89140000">
      <w:pPr>
        <w:pStyle w:val="Style_5"/>
        <w:numPr>
          <w:ilvl w:val="3"/>
          <w:numId w:val="58"/>
        </w:numPr>
        <w:tabs>
          <w:tab w:leader="none" w:pos="2292" w:val="left"/>
        </w:tabs>
        <w:spacing w:after="0" w:before="2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 услуг, зафиксированных в законодательстве Российской Федерации;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 органами, в том числе в цифровой среде, в целях 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личными финансами и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безопасности.</w:t>
      </w:r>
    </w:p>
    <w:p w14:paraId="8A140000">
      <w:pPr>
        <w:pStyle w:val="Style_5"/>
        <w:numPr>
          <w:ilvl w:val="3"/>
          <w:numId w:val="58"/>
        </w:numPr>
        <w:tabs>
          <w:tab w:leader="none" w:pos="2292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 политической жизни общества, правового регулирования,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каналам</w:t>
      </w:r>
      <w:r>
        <w:rPr>
          <w:spacing w:val="1"/>
          <w:sz w:val="28"/>
        </w:rPr>
        <w:t xml:space="preserve"> </w:t>
      </w:r>
      <w:r>
        <w:rPr>
          <w:sz w:val="28"/>
        </w:rPr>
        <w:t>сетевых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 информации; давать оценку действиям людей в типичных (модельных)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 с</w:t>
      </w:r>
      <w:r>
        <w:rPr>
          <w:spacing w:val="-2"/>
          <w:sz w:val="28"/>
        </w:rPr>
        <w:t xml:space="preserve"> </w:t>
      </w:r>
      <w:r>
        <w:rPr>
          <w:sz w:val="28"/>
        </w:rPr>
        <w:t>точки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 норм,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норм морали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права.</w:t>
      </w:r>
    </w:p>
    <w:p w14:paraId="8B140000">
      <w:pPr>
        <w:pStyle w:val="Style_5"/>
        <w:numPr>
          <w:ilvl w:val="3"/>
          <w:numId w:val="58"/>
        </w:numPr>
        <w:tabs>
          <w:tab w:leader="none" w:pos="2294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 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 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 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конфликтов; оценивать поведение людей и собственное поведение с точки 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неприемлемость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антиобщественного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наркомании.</w:t>
      </w:r>
    </w:p>
    <w:p w14:paraId="8C140000">
      <w:pPr>
        <w:sectPr>
          <w:pgSz w:h="16850" w:orient="portrait" w:w="11910"/>
          <w:pgMar w:bottom="740" w:footer="543" w:header="576" w:left="740" w:right="180" w:top="840"/>
        </w:sectPr>
      </w:pPr>
    </w:p>
    <w:p w14:paraId="8D140000">
      <w:pPr>
        <w:pStyle w:val="Style_1"/>
        <w:ind w:firstLine="0" w:left="0"/>
        <w:jc w:val="left"/>
        <w:rPr>
          <w:sz w:val="20"/>
        </w:rPr>
      </w:pPr>
    </w:p>
    <w:p w14:paraId="8E140000">
      <w:pPr>
        <w:pStyle w:val="Style_6"/>
        <w:numPr>
          <w:ilvl w:val="0"/>
          <w:numId w:val="4"/>
        </w:numPr>
        <w:tabs>
          <w:tab w:leader="none" w:pos="2352" w:val="left"/>
        </w:tabs>
        <w:spacing w:after="0" w:before="254" w:line="240" w:lineRule="auto"/>
        <w:ind w:hanging="421" w:left="2351" w:right="0"/>
        <w:jc w:val="left"/>
        <w:rPr>
          <w:color w:val="0D0D0D"/>
        </w:rPr>
      </w:pPr>
      <w:bookmarkStart w:id="20" w:name="_bookmark20"/>
      <w:bookmarkEnd w:id="20"/>
    </w:p>
    <w:p w14:paraId="8F140000">
      <w:pPr>
        <w:pStyle w:val="Style_6"/>
        <w:numPr>
          <w:ilvl w:val="0"/>
          <w:numId w:val="4"/>
        </w:numPr>
        <w:tabs>
          <w:tab w:leader="none" w:pos="1490" w:val="left"/>
        </w:tabs>
        <w:spacing w:after="0" w:before="1" w:line="240" w:lineRule="auto"/>
        <w:ind w:hanging="420" w:left="1490" w:right="0"/>
        <w:jc w:val="both"/>
        <w:rPr>
          <w:color w:val="0D0D0D"/>
        </w:rPr>
      </w:pPr>
      <w:bookmarkStart w:id="21" w:name="_bookmark21"/>
      <w:bookmarkEnd w:id="21"/>
      <w:r>
        <w:rPr>
          <w:color w:val="0D0D0D"/>
        </w:rPr>
        <w:t>Феде</w:t>
      </w:r>
      <w:r>
        <w:rPr>
          <w:color w:val="0D0D0D"/>
        </w:rPr>
        <w:t>ральная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рабочая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программа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учебному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предмету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«География»</w:t>
      </w:r>
    </w:p>
    <w:p w14:paraId="90140000">
      <w:pPr>
        <w:spacing w:before="162"/>
        <w:ind w:firstLine="0" w:left="4219" w:right="0"/>
        <w:jc w:val="both"/>
        <w:rPr>
          <w:b w:val="1"/>
          <w:sz w:val="28"/>
        </w:rPr>
      </w:pPr>
      <w:r>
        <w:rPr>
          <w:b w:val="1"/>
          <w:color w:val="0D0D0D"/>
          <w:sz w:val="28"/>
        </w:rPr>
        <w:t>(базовый</w:t>
      </w:r>
      <w:r>
        <w:rPr>
          <w:b w:val="1"/>
          <w:color w:val="0D0D0D"/>
          <w:spacing w:val="-4"/>
          <w:sz w:val="28"/>
        </w:rPr>
        <w:t xml:space="preserve"> </w:t>
      </w:r>
      <w:r>
        <w:rPr>
          <w:b w:val="1"/>
          <w:color w:val="0D0D0D"/>
          <w:sz w:val="28"/>
        </w:rPr>
        <w:t>уровень).</w:t>
      </w:r>
    </w:p>
    <w:p w14:paraId="91140000">
      <w:pPr>
        <w:pStyle w:val="Style_5"/>
        <w:numPr>
          <w:ilvl w:val="1"/>
          <w:numId w:val="4"/>
        </w:numPr>
        <w:tabs>
          <w:tab w:leader="none" w:pos="1733" w:val="left"/>
        </w:tabs>
        <w:spacing w:after="0" w:before="161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Федеральная 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 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«География»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(предметная область «Общественно-научные предметы») (далее соответственно 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география)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7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географии.</w:t>
      </w:r>
    </w:p>
    <w:p w14:paraId="92140000">
      <w:pPr>
        <w:pStyle w:val="Style_5"/>
        <w:numPr>
          <w:ilvl w:val="1"/>
          <w:numId w:val="4"/>
        </w:numPr>
        <w:tabs>
          <w:tab w:leader="none" w:pos="1733" w:val="left"/>
        </w:tabs>
        <w:spacing w:after="0" w:before="0" w:line="240" w:lineRule="auto"/>
        <w:ind w:hanging="632" w:left="1732" w:right="0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записка.</w:t>
      </w:r>
    </w:p>
    <w:p w14:paraId="9314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16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 освоения ООП СОО, представленных в ФГОС СОО, а также на 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и социализации обучающихся, представленной в федеральной 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7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среднего 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14:paraId="9414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2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25"/>
          <w:sz w:val="28"/>
        </w:rPr>
        <w:t xml:space="preserve"> </w:t>
      </w:r>
      <w:r>
        <w:rPr>
          <w:sz w:val="28"/>
        </w:rPr>
        <w:t>по</w:t>
      </w:r>
      <w:r>
        <w:rPr>
          <w:spacing w:val="26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23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2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26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25"/>
          <w:sz w:val="28"/>
        </w:rPr>
        <w:t xml:space="preserve"> </w:t>
      </w:r>
      <w:r>
        <w:rPr>
          <w:sz w:val="28"/>
        </w:rPr>
        <w:t>ФГОС</w:t>
      </w:r>
      <w:r>
        <w:rPr>
          <w:spacing w:val="26"/>
          <w:sz w:val="28"/>
        </w:rPr>
        <w:t xml:space="preserve"> </w:t>
      </w:r>
      <w:r>
        <w:rPr>
          <w:sz w:val="28"/>
        </w:rPr>
        <w:t>СОО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личностным,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программ.</w:t>
      </w:r>
    </w:p>
    <w:p w14:paraId="9514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даёт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и развития обучающихся средствами учебного предмета, устанавливает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классам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структурирование</w:t>
      </w:r>
      <w:r>
        <w:rPr>
          <w:spacing w:val="43"/>
          <w:sz w:val="28"/>
        </w:rPr>
        <w:t xml:space="preserve"> </w:t>
      </w:r>
      <w:r>
        <w:rPr>
          <w:sz w:val="28"/>
        </w:rPr>
        <w:t>его</w:t>
      </w:r>
      <w:r>
        <w:rPr>
          <w:spacing w:val="48"/>
          <w:sz w:val="28"/>
        </w:rPr>
        <w:t xml:space="preserve"> </w:t>
      </w:r>
      <w:r>
        <w:rPr>
          <w:sz w:val="28"/>
        </w:rPr>
        <w:t>по</w:t>
      </w:r>
      <w:r>
        <w:rPr>
          <w:spacing w:val="42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темам</w:t>
      </w:r>
      <w:r>
        <w:rPr>
          <w:spacing w:val="42"/>
          <w:sz w:val="28"/>
        </w:rPr>
        <w:t xml:space="preserve"> </w:t>
      </w:r>
      <w:r>
        <w:rPr>
          <w:sz w:val="28"/>
        </w:rPr>
        <w:t>курса,</w:t>
      </w:r>
      <w:r>
        <w:rPr>
          <w:spacing w:val="43"/>
          <w:sz w:val="28"/>
        </w:rPr>
        <w:t xml:space="preserve"> </w:t>
      </w:r>
      <w:r>
        <w:rPr>
          <w:sz w:val="28"/>
        </w:rPr>
        <w:t>даёт</w:t>
      </w:r>
      <w:r>
        <w:rPr>
          <w:spacing w:val="43"/>
          <w:sz w:val="28"/>
        </w:rPr>
        <w:t xml:space="preserve"> </w:t>
      </w:r>
      <w:r>
        <w:rPr>
          <w:sz w:val="28"/>
        </w:rPr>
        <w:t>распределение</w:t>
      </w:r>
    </w:p>
    <w:p w14:paraId="96140000">
      <w:pPr>
        <w:sectPr>
          <w:pgSz w:h="16850" w:orient="portrait" w:w="11910"/>
          <w:pgMar w:bottom="740" w:footer="543" w:header="576" w:left="740" w:right="180" w:top="840"/>
        </w:sectPr>
      </w:pPr>
    </w:p>
    <w:p w14:paraId="97140000">
      <w:pPr>
        <w:pStyle w:val="Style_1"/>
        <w:ind w:firstLine="0" w:left="0"/>
        <w:jc w:val="left"/>
        <w:rPr>
          <w:sz w:val="20"/>
        </w:rPr>
      </w:pPr>
    </w:p>
    <w:p w14:paraId="98140000">
      <w:pPr>
        <w:pStyle w:val="Style_1"/>
        <w:spacing w:before="254" w:line="360" w:lineRule="auto"/>
        <w:ind w:firstLine="0" w:left="0" w:right="521"/>
      </w:pPr>
      <w:r>
        <w:t>учебных часов по тематическим разделам курса и последовательность их изучения</w:t>
      </w:r>
      <w:r>
        <w:rPr>
          <w:spacing w:val="1"/>
        </w:rPr>
        <w:t xml:space="preserve"> </w:t>
      </w:r>
      <w:r>
        <w:t>с учётом межпредметных и внутрипредметных связей, логики учебного процесса,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географии,</w:t>
      </w:r>
      <w:r>
        <w:rPr>
          <w:spacing w:val="-2"/>
        </w:rPr>
        <w:t xml:space="preserve"> </w:t>
      </w:r>
      <w:r>
        <w:t>а также</w:t>
      </w:r>
      <w:r>
        <w:rPr>
          <w:spacing w:val="-3"/>
        </w:rPr>
        <w:t xml:space="preserve"> </w:t>
      </w:r>
      <w:r>
        <w:t>основных видов</w:t>
      </w:r>
      <w:r>
        <w:rPr>
          <w:spacing w:val="-4"/>
        </w:rPr>
        <w:t xml:space="preserve"> </w:t>
      </w:r>
      <w:r>
        <w:t>деятельности обучающихся.</w:t>
      </w:r>
    </w:p>
    <w:p w14:paraId="99140000">
      <w:pPr>
        <w:pStyle w:val="Style_1"/>
        <w:spacing w:before="1" w:line="360" w:lineRule="auto"/>
        <w:ind w:right="522"/>
      </w:pPr>
      <w:r>
        <w:t>При сохранении нацеленности программы по географии на формирование</w:t>
      </w:r>
      <w:r>
        <w:rPr>
          <w:spacing w:val="1"/>
        </w:rPr>
        <w:t xml:space="preserve"> </w:t>
      </w:r>
      <w:r>
        <w:t>базовых теоретических знаний особое внимание уделено формированию умений: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использованию геоинформационных систем и глобальных информационных сетей,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 источников. Программа по географии даёт возможность дальнейшего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использовать получаемые знания для решения жизненных проблем в 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-3"/>
        </w:rPr>
        <w:t xml:space="preserve"> </w:t>
      </w:r>
      <w:r>
        <w:t>человеческой деятельности,</w:t>
      </w:r>
      <w:r>
        <w:rPr>
          <w:spacing w:val="-3"/>
        </w:rPr>
        <w:t xml:space="preserve"> </w:t>
      </w:r>
      <w:r>
        <w:t>общения и</w:t>
      </w:r>
      <w:r>
        <w:rPr>
          <w:spacing w:val="-1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отношений.</w:t>
      </w:r>
    </w:p>
    <w:p w14:paraId="9A14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1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География является одним из учебных предметов, способных успешно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выполнить задачу интеграции содержания образования в области естественных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наук.</w:t>
      </w:r>
    </w:p>
    <w:p w14:paraId="9B140000">
      <w:pPr>
        <w:pStyle w:val="Style_5"/>
        <w:numPr>
          <w:ilvl w:val="2"/>
          <w:numId w:val="4"/>
        </w:numPr>
        <w:tabs>
          <w:tab w:leader="none" w:pos="1944" w:val="left"/>
        </w:tabs>
        <w:spacing w:after="0" w:before="1" w:line="360" w:lineRule="auto"/>
        <w:ind w:firstLine="708" w:left="392" w:right="51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многополярного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фокусирования на формировании у обучающихся целостного представления о роли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 в современном мире. Факторами, определяющими содержательную часть,</w:t>
      </w:r>
      <w:r>
        <w:rPr>
          <w:spacing w:val="1"/>
          <w:sz w:val="28"/>
        </w:rPr>
        <w:t xml:space="preserve"> </w:t>
      </w:r>
      <w:r>
        <w:rPr>
          <w:sz w:val="28"/>
        </w:rPr>
        <w:t>явились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практикоориентированность,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экологизация и гуманизация географии, что позволило более чётко 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геополитических,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межнациональных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межгосударственных,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экономических,</w:t>
      </w:r>
      <w:r>
        <w:rPr>
          <w:spacing w:val="-2"/>
          <w:sz w:val="28"/>
        </w:rPr>
        <w:t xml:space="preserve"> </w:t>
      </w:r>
      <w:r>
        <w:rPr>
          <w:sz w:val="28"/>
        </w:rPr>
        <w:t>геоэкологических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3"/>
          <w:sz w:val="28"/>
        </w:rPr>
        <w:t xml:space="preserve"> </w:t>
      </w:r>
      <w:r>
        <w:rPr>
          <w:sz w:val="28"/>
        </w:rPr>
        <w:t>и процессов.</w:t>
      </w:r>
    </w:p>
    <w:p w14:paraId="9C14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0" w:line="360" w:lineRule="auto"/>
        <w:ind w:firstLine="0" w:left="1101" w:right="524"/>
        <w:jc w:val="both"/>
        <w:rPr>
          <w:sz w:val="28"/>
        </w:rPr>
      </w:pPr>
      <w:r>
        <w:rPr>
          <w:sz w:val="28"/>
        </w:rPr>
        <w:t>Изучение географии направлено на достижение следующих целей: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7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7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2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20"/>
          <w:sz w:val="28"/>
        </w:rPr>
        <w:t xml:space="preserve"> </w:t>
      </w:r>
      <w:r>
        <w:rPr>
          <w:sz w:val="28"/>
        </w:rPr>
        <w:t>народами,</w:t>
      </w:r>
    </w:p>
    <w:p w14:paraId="9D140000">
      <w:pPr>
        <w:sectPr>
          <w:pgSz w:h="16850" w:orient="portrait" w:w="11910"/>
          <w:pgMar w:bottom="740" w:footer="543" w:header="576" w:left="740" w:right="180" w:top="840"/>
        </w:sectPr>
      </w:pPr>
    </w:p>
    <w:p w14:paraId="9E140000">
      <w:pPr>
        <w:pStyle w:val="Style_1"/>
        <w:ind w:firstLine="0" w:left="0"/>
        <w:jc w:val="left"/>
        <w:rPr>
          <w:sz w:val="20"/>
        </w:rPr>
      </w:pPr>
    </w:p>
    <w:p w14:paraId="9F140000">
      <w:pPr>
        <w:pStyle w:val="Style_1"/>
        <w:spacing w:before="254" w:line="360" w:lineRule="auto"/>
        <w:ind w:firstLine="0" w:left="0" w:right="523"/>
      </w:pPr>
      <w:r>
        <w:t>уважения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личности посредством ознакомления с важнейшими проблемами современности, c</w:t>
      </w:r>
      <w:r>
        <w:rPr>
          <w:spacing w:val="1"/>
        </w:rPr>
        <w:t xml:space="preserve"> </w:t>
      </w:r>
      <w:r>
        <w:t>ролью</w:t>
      </w:r>
      <w:r>
        <w:rPr>
          <w:spacing w:val="-2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составной части мирового сообщества;</w:t>
      </w:r>
    </w:p>
    <w:p w14:paraId="A0140000">
      <w:pPr>
        <w:pStyle w:val="Style_1"/>
        <w:spacing w:line="360" w:lineRule="auto"/>
        <w:ind w:right="522"/>
      </w:pPr>
      <w:r>
        <w:t>воспитание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глобальном,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локальном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 общества;</w:t>
      </w:r>
    </w:p>
    <w:p w14:paraId="A1140000">
      <w:pPr>
        <w:pStyle w:val="Style_1"/>
        <w:spacing w:before="1" w:line="360" w:lineRule="auto"/>
        <w:ind w:right="527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-2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завершение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культуры;</w:t>
      </w:r>
    </w:p>
    <w:p w14:paraId="A2140000">
      <w:pPr>
        <w:pStyle w:val="Style_1"/>
        <w:spacing w:before="1" w:line="360" w:lineRule="auto"/>
        <w:ind w:right="523"/>
      </w:pP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интеллектуальных и творческих способностей в процессе овладения комплексом</w:t>
      </w:r>
      <w:r>
        <w:rPr>
          <w:spacing w:val="1"/>
        </w:rPr>
        <w:t xml:space="preserve"> </w:t>
      </w:r>
      <w:r>
        <w:t>географических знаний и умений, направленных на использование их в реальной</w:t>
      </w:r>
      <w:r>
        <w:rPr>
          <w:spacing w:val="1"/>
        </w:rPr>
        <w:t xml:space="preserve"> </w:t>
      </w:r>
      <w:r>
        <w:t>действительности;</w:t>
      </w:r>
    </w:p>
    <w:p w14:paraId="A3140000">
      <w:pPr>
        <w:pStyle w:val="Style_1"/>
        <w:spacing w:before="1" w:line="360" w:lineRule="auto"/>
        <w:ind w:right="522"/>
      </w:pP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развития.</w:t>
      </w:r>
    </w:p>
    <w:p w14:paraId="A4140000">
      <w:pPr>
        <w:pStyle w:val="Style_5"/>
        <w:numPr>
          <w:ilvl w:val="2"/>
          <w:numId w:val="4"/>
        </w:numPr>
        <w:tabs>
          <w:tab w:leader="none" w:pos="1944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В программе по географии на уровне среднего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соблюдается преемственность с программой по географии на уровне 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14:paraId="A514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0" w:line="360" w:lineRule="auto"/>
        <w:ind w:firstLine="708" w:left="392" w:right="526"/>
        <w:jc w:val="both"/>
        <w:rPr>
          <w:sz w:val="28"/>
        </w:rPr>
      </w:pPr>
      <w:r>
        <w:rPr>
          <w:sz w:val="28"/>
        </w:rPr>
        <w:t>Общее число часов, рекомендованных для изучения географии, – 30</w:t>
      </w:r>
      <w:r>
        <w:rPr>
          <w:spacing w:val="1"/>
          <w:sz w:val="28"/>
        </w:rPr>
        <w:t xml:space="preserve"> </w:t>
      </w:r>
      <w:r>
        <w:rPr>
          <w:sz w:val="28"/>
        </w:rPr>
        <w:t>часов: 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часу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и 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классах.</w:t>
      </w:r>
    </w:p>
    <w:p w14:paraId="A6140000">
      <w:pPr>
        <w:pStyle w:val="Style_5"/>
        <w:numPr>
          <w:ilvl w:val="1"/>
          <w:numId w:val="4"/>
        </w:numPr>
        <w:tabs>
          <w:tab w:leader="none" w:pos="1733" w:val="left"/>
        </w:tabs>
        <w:spacing w:after="0" w:before="0" w:line="321" w:lineRule="exact"/>
        <w:ind w:hanging="632" w:left="1732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10 классе.</w:t>
      </w:r>
    </w:p>
    <w:p w14:paraId="A714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162" w:line="240" w:lineRule="auto"/>
        <w:ind w:hanging="841" w:left="1941" w:right="0"/>
        <w:jc w:val="both"/>
        <w:rPr>
          <w:sz w:val="28"/>
        </w:rPr>
      </w:pPr>
      <w:r>
        <w:rPr>
          <w:sz w:val="28"/>
        </w:rPr>
        <w:t>География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наука.</w:t>
      </w:r>
    </w:p>
    <w:p w14:paraId="A8140000">
      <w:pPr>
        <w:pStyle w:val="Style_5"/>
        <w:numPr>
          <w:ilvl w:val="3"/>
          <w:numId w:val="4"/>
        </w:numPr>
        <w:tabs>
          <w:tab w:leader="none" w:pos="2153" w:val="left"/>
        </w:tabs>
        <w:spacing w:after="0" w:before="16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географии.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прогнозы. Традиционные и новые методы исследований в географических науках,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исследований.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ГИС.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исследований.</w:t>
      </w:r>
    </w:p>
    <w:p w14:paraId="A9140000">
      <w:pPr>
        <w:sectPr>
          <w:pgSz w:h="16850" w:orient="portrait" w:w="11910"/>
          <w:pgMar w:bottom="740" w:footer="543" w:header="576" w:left="740" w:right="180" w:top="840"/>
        </w:sectPr>
      </w:pPr>
    </w:p>
    <w:p w14:paraId="AA140000">
      <w:pPr>
        <w:pStyle w:val="Style_1"/>
        <w:ind w:firstLine="0" w:left="0"/>
        <w:jc w:val="left"/>
        <w:rPr>
          <w:sz w:val="20"/>
        </w:rPr>
      </w:pPr>
    </w:p>
    <w:p w14:paraId="AB140000">
      <w:pPr>
        <w:pStyle w:val="Style_5"/>
        <w:numPr>
          <w:ilvl w:val="3"/>
          <w:numId w:val="4"/>
        </w:numPr>
        <w:tabs>
          <w:tab w:leader="none" w:pos="2153" w:val="left"/>
        </w:tabs>
        <w:spacing w:after="0" w:before="254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Географическая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культура.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культуры: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картина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географии.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для представителей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профессий.</w:t>
      </w:r>
    </w:p>
    <w:p w14:paraId="AC14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0" w:line="240" w:lineRule="auto"/>
        <w:ind w:hanging="841" w:left="1941" w:right="0"/>
        <w:jc w:val="both"/>
        <w:rPr>
          <w:sz w:val="28"/>
        </w:rPr>
      </w:pPr>
      <w:r>
        <w:rPr>
          <w:sz w:val="28"/>
        </w:rPr>
        <w:t>Природопользование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геоэкология.</w:t>
      </w:r>
    </w:p>
    <w:p w14:paraId="AD140000">
      <w:pPr>
        <w:pStyle w:val="Style_5"/>
        <w:numPr>
          <w:ilvl w:val="3"/>
          <w:numId w:val="4"/>
        </w:numPr>
        <w:tabs>
          <w:tab w:leader="none" w:pos="2153" w:val="left"/>
        </w:tabs>
        <w:spacing w:after="0" w:before="161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Географическая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среда.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геосистема;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изменяющие.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времени.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окружающая</w:t>
      </w:r>
      <w:r>
        <w:rPr>
          <w:spacing w:val="-1"/>
          <w:sz w:val="28"/>
        </w:rPr>
        <w:t xml:space="preserve"> </w:t>
      </w:r>
      <w:r>
        <w:rPr>
          <w:sz w:val="28"/>
        </w:rPr>
        <w:t>среда.</w:t>
      </w:r>
    </w:p>
    <w:p w14:paraId="AE140000">
      <w:pPr>
        <w:pStyle w:val="Style_5"/>
        <w:numPr>
          <w:ilvl w:val="3"/>
          <w:numId w:val="4"/>
        </w:numPr>
        <w:tabs>
          <w:tab w:leader="none" w:pos="2153" w:val="left"/>
        </w:tabs>
        <w:spacing w:after="0" w:before="1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Естественный и антропогенный ландшафты. Проблема 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ландшафтного и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разнообразия на</w:t>
      </w:r>
      <w:r>
        <w:rPr>
          <w:spacing w:val="-3"/>
          <w:sz w:val="28"/>
        </w:rPr>
        <w:t xml:space="preserve"> </w:t>
      </w:r>
      <w:r>
        <w:rPr>
          <w:sz w:val="28"/>
        </w:rPr>
        <w:t>Земле.</w:t>
      </w:r>
    </w:p>
    <w:p w14:paraId="AF140000">
      <w:pPr>
        <w:pStyle w:val="Style_1"/>
        <w:spacing w:line="360" w:lineRule="auto"/>
        <w:ind w:right="522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«Классификация</w:t>
      </w:r>
      <w:r>
        <w:rPr>
          <w:spacing w:val="1"/>
        </w:rPr>
        <w:t xml:space="preserve"> </w:t>
      </w:r>
      <w:r>
        <w:t>ландшафтов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географической информации».</w:t>
      </w:r>
    </w:p>
    <w:p w14:paraId="B0140000">
      <w:pPr>
        <w:pStyle w:val="Style_5"/>
        <w:numPr>
          <w:ilvl w:val="3"/>
          <w:numId w:val="4"/>
        </w:numPr>
        <w:tabs>
          <w:tab w:leader="none" w:pos="215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Проблемы взаимодействия человека и природы. Опасные природные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океана,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среды.</w:t>
      </w:r>
      <w:r>
        <w:rPr>
          <w:spacing w:val="1"/>
          <w:sz w:val="28"/>
        </w:rPr>
        <w:t xml:space="preserve"> </w:t>
      </w:r>
      <w:r>
        <w:rPr>
          <w:sz w:val="28"/>
        </w:rPr>
        <w:t>«Климатические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беженцы».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Стратегия</w:t>
      </w:r>
      <w:r>
        <w:rPr>
          <w:spacing w:val="-67"/>
          <w:sz w:val="28"/>
        </w:rPr>
        <w:t xml:space="preserve"> </w:t>
      </w:r>
      <w:r>
        <w:rPr>
          <w:sz w:val="28"/>
        </w:rPr>
        <w:t>устойчивого развития. Цели устойчивого развития и роль географических наук в их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достижении. Особо охраняемые природные территории как один из объектов целей</w:t>
      </w:r>
      <w:r>
        <w:rPr>
          <w:spacing w:val="-67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развития.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наследия.</w:t>
      </w:r>
    </w:p>
    <w:p w14:paraId="B1140000">
      <w:pPr>
        <w:pStyle w:val="Style_1"/>
        <w:spacing w:line="360" w:lineRule="auto"/>
        <w:ind w:right="523"/>
      </w:pPr>
      <w:r>
        <w:t>Практическая работа «Определение целей и задач учебного исследования,</w:t>
      </w:r>
      <w:r>
        <w:rPr>
          <w:spacing w:val="1"/>
        </w:rPr>
        <w:t xml:space="preserve"> </w:t>
      </w:r>
      <w:r>
        <w:t>связанного с опасными природными явлениями и (или) глобальными изменениями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загрязнением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наблюдения (исследования).</w:t>
      </w:r>
    </w:p>
    <w:p w14:paraId="B2140000">
      <w:pPr>
        <w:pStyle w:val="Style_5"/>
        <w:numPr>
          <w:ilvl w:val="3"/>
          <w:numId w:val="4"/>
        </w:numPr>
        <w:tabs>
          <w:tab w:leader="none" w:pos="2153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виды.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 ресурсов мира. Природно-ресурсный капитал регионов, крупных стран,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Ресурсообеспеченность.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Истощение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ресурсов.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ресурсами:</w:t>
      </w:r>
      <w:r>
        <w:rPr>
          <w:spacing w:val="1"/>
          <w:sz w:val="28"/>
        </w:rPr>
        <w:t xml:space="preserve"> </w:t>
      </w:r>
      <w:r>
        <w:rPr>
          <w:sz w:val="28"/>
        </w:rPr>
        <w:t>нефтью,</w:t>
      </w:r>
      <w:r>
        <w:rPr>
          <w:spacing w:val="1"/>
          <w:sz w:val="28"/>
        </w:rPr>
        <w:t xml:space="preserve"> </w:t>
      </w:r>
      <w:r>
        <w:rPr>
          <w:sz w:val="28"/>
        </w:rPr>
        <w:t>газом,</w:t>
      </w:r>
      <w:r>
        <w:rPr>
          <w:spacing w:val="1"/>
          <w:sz w:val="28"/>
        </w:rPr>
        <w:t xml:space="preserve"> </w:t>
      </w:r>
      <w:r>
        <w:rPr>
          <w:sz w:val="28"/>
        </w:rPr>
        <w:t>ураном,</w:t>
      </w:r>
      <w:r>
        <w:rPr>
          <w:spacing w:val="1"/>
          <w:sz w:val="28"/>
        </w:rPr>
        <w:t xml:space="preserve"> </w:t>
      </w:r>
      <w:r>
        <w:rPr>
          <w:sz w:val="28"/>
        </w:rPr>
        <w:t>рудными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ископаемыми.</w:t>
      </w:r>
      <w:r>
        <w:rPr>
          <w:spacing w:val="71"/>
          <w:sz w:val="28"/>
        </w:rPr>
        <w:t xml:space="preserve"> </w:t>
      </w:r>
      <w:r>
        <w:rPr>
          <w:sz w:val="28"/>
        </w:rPr>
        <w:t>Земельные</w:t>
      </w:r>
      <w:r>
        <w:rPr>
          <w:spacing w:val="71"/>
          <w:sz w:val="28"/>
        </w:rPr>
        <w:t xml:space="preserve"> </w:t>
      </w:r>
      <w:r>
        <w:rPr>
          <w:sz w:val="28"/>
        </w:rPr>
        <w:t>ресурсы.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пресной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водой.</w:t>
      </w:r>
      <w:r>
        <w:rPr>
          <w:spacing w:val="1"/>
          <w:sz w:val="28"/>
        </w:rPr>
        <w:t xml:space="preserve"> </w:t>
      </w:r>
      <w:r>
        <w:rPr>
          <w:sz w:val="28"/>
        </w:rPr>
        <w:t>Гидроэнергоресурсы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Земли,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перспективы</w:t>
      </w:r>
      <w:r>
        <w:rPr>
          <w:spacing w:val="56"/>
          <w:sz w:val="28"/>
        </w:rPr>
        <w:t xml:space="preserve"> </w:t>
      </w:r>
      <w:r>
        <w:rPr>
          <w:sz w:val="28"/>
        </w:rPr>
        <w:t>их</w:t>
      </w:r>
      <w:r>
        <w:rPr>
          <w:spacing w:val="55"/>
          <w:sz w:val="28"/>
        </w:rPr>
        <w:t xml:space="preserve"> </w:t>
      </w:r>
      <w:r>
        <w:rPr>
          <w:sz w:val="28"/>
        </w:rPr>
        <w:t>использования.</w:t>
      </w:r>
      <w:r>
        <w:rPr>
          <w:spacing w:val="55"/>
          <w:sz w:val="28"/>
        </w:rPr>
        <w:t xml:space="preserve"> </w:t>
      </w:r>
      <w:r>
        <w:rPr>
          <w:sz w:val="28"/>
        </w:rPr>
        <w:t>География</w:t>
      </w:r>
      <w:r>
        <w:rPr>
          <w:spacing w:val="55"/>
          <w:sz w:val="28"/>
        </w:rPr>
        <w:t xml:space="preserve"> </w:t>
      </w:r>
      <w:r>
        <w:rPr>
          <w:sz w:val="28"/>
        </w:rPr>
        <w:t>лесных</w:t>
      </w:r>
      <w:r>
        <w:rPr>
          <w:spacing w:val="56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53"/>
          <w:sz w:val="28"/>
        </w:rPr>
        <w:t xml:space="preserve"> </w:t>
      </w:r>
      <w:r>
        <w:rPr>
          <w:sz w:val="28"/>
        </w:rPr>
        <w:t>лесной</w:t>
      </w:r>
      <w:r>
        <w:rPr>
          <w:spacing w:val="55"/>
          <w:sz w:val="28"/>
        </w:rPr>
        <w:t xml:space="preserve"> </w:t>
      </w:r>
      <w:r>
        <w:rPr>
          <w:sz w:val="28"/>
        </w:rPr>
        <w:t>фонд</w:t>
      </w:r>
      <w:r>
        <w:rPr>
          <w:spacing w:val="56"/>
          <w:sz w:val="28"/>
        </w:rPr>
        <w:t xml:space="preserve"> </w:t>
      </w:r>
      <w:r>
        <w:rPr>
          <w:sz w:val="28"/>
        </w:rPr>
        <w:t>мира.</w:t>
      </w:r>
    </w:p>
    <w:p w14:paraId="B3140000">
      <w:pPr>
        <w:sectPr>
          <w:pgSz w:h="16850" w:orient="portrait" w:w="11910"/>
          <w:pgMar w:bottom="740" w:footer="543" w:header="576" w:left="740" w:right="180" w:top="840"/>
        </w:sectPr>
      </w:pPr>
    </w:p>
    <w:p w14:paraId="B4140000">
      <w:pPr>
        <w:pStyle w:val="Style_1"/>
        <w:ind w:firstLine="0" w:left="0"/>
        <w:jc w:val="left"/>
        <w:rPr>
          <w:sz w:val="20"/>
        </w:rPr>
      </w:pPr>
    </w:p>
    <w:p w14:paraId="B5140000">
      <w:pPr>
        <w:pStyle w:val="Style_1"/>
        <w:spacing w:before="254" w:line="360" w:lineRule="auto"/>
        <w:ind w:firstLine="0" w:left="0" w:right="521"/>
      </w:pPr>
      <w:r>
        <w:t>Обезлесение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</w:t>
      </w:r>
      <w:r>
        <w:rPr>
          <w:spacing w:val="1"/>
        </w:rPr>
        <w:t xml:space="preserve"> </w:t>
      </w:r>
      <w:r>
        <w:t>(энергетических,</w:t>
      </w:r>
      <w:r>
        <w:rPr>
          <w:spacing w:val="1"/>
        </w:rPr>
        <w:t xml:space="preserve"> </w:t>
      </w:r>
      <w:r>
        <w:t>биологических,</w:t>
      </w:r>
      <w:r>
        <w:rPr>
          <w:spacing w:val="1"/>
        </w:rPr>
        <w:t xml:space="preserve"> </w:t>
      </w:r>
      <w:r>
        <w:t>минеральных)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использования.</w:t>
      </w:r>
      <w:r>
        <w:rPr>
          <w:spacing w:val="1"/>
        </w:rPr>
        <w:t xml:space="preserve"> </w:t>
      </w:r>
      <w:r>
        <w:t>Агроклиматические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Рекреационные</w:t>
      </w:r>
      <w:r>
        <w:rPr>
          <w:spacing w:val="-4"/>
        </w:rPr>
        <w:t xml:space="preserve"> </w:t>
      </w:r>
      <w:r>
        <w:t>ресурсы.</w:t>
      </w:r>
    </w:p>
    <w:p w14:paraId="B6140000">
      <w:pPr>
        <w:pStyle w:val="Style_1"/>
        <w:spacing w:line="360" w:lineRule="auto"/>
        <w:ind w:right="521"/>
      </w:pPr>
      <w:r>
        <w:t>Практические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«Оценка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капитала</w:t>
      </w:r>
      <w:r>
        <w:rPr>
          <w:spacing w:val="1"/>
        </w:rPr>
        <w:t xml:space="preserve"> </w:t>
      </w:r>
      <w:r>
        <w:t>одной</w:t>
      </w:r>
      <w:r>
        <w:rPr>
          <w:spacing w:val="7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информации»,</w:t>
      </w:r>
      <w:r>
        <w:rPr>
          <w:spacing w:val="1"/>
        </w:rPr>
        <w:t xml:space="preserve"> </w:t>
      </w:r>
      <w:r>
        <w:t>«Определение</w:t>
      </w:r>
      <w:r>
        <w:rPr>
          <w:spacing w:val="-67"/>
        </w:rPr>
        <w:t xml:space="preserve"> </w:t>
      </w:r>
      <w:r>
        <w:t>ресурсообеспеченности</w:t>
      </w:r>
      <w:r>
        <w:rPr>
          <w:spacing w:val="-1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отдельными</w:t>
      </w:r>
      <w:r>
        <w:rPr>
          <w:spacing w:val="-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ресурсов».</w:t>
      </w:r>
    </w:p>
    <w:p w14:paraId="B7140000">
      <w:pPr>
        <w:pStyle w:val="Style_5"/>
        <w:numPr>
          <w:ilvl w:val="2"/>
          <w:numId w:val="4"/>
        </w:numPr>
        <w:tabs>
          <w:tab w:leader="none" w:pos="1944" w:val="left"/>
        </w:tabs>
        <w:spacing w:after="0" w:before="1" w:line="240" w:lineRule="auto"/>
        <w:ind w:hanging="843" w:left="1943" w:right="0"/>
        <w:jc w:val="both"/>
        <w:rPr>
          <w:sz w:val="28"/>
        </w:rPr>
      </w:pPr>
      <w:r>
        <w:rPr>
          <w:sz w:val="28"/>
        </w:rPr>
        <w:t>Современная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политическая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карта.</w:t>
      </w:r>
    </w:p>
    <w:p w14:paraId="B8140000">
      <w:pPr>
        <w:pStyle w:val="Style_5"/>
        <w:numPr>
          <w:ilvl w:val="3"/>
          <w:numId w:val="4"/>
        </w:numPr>
        <w:tabs>
          <w:tab w:leader="none" w:pos="2169" w:val="left"/>
        </w:tabs>
        <w:spacing w:after="0" w:before="16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Политическая география и геополитика. Политическая карта мира 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происходящие.</w:t>
      </w:r>
      <w:r>
        <w:rPr>
          <w:spacing w:val="1"/>
          <w:sz w:val="28"/>
        </w:rPr>
        <w:t xml:space="preserve"> </w:t>
      </w:r>
      <w:r>
        <w:rPr>
          <w:sz w:val="28"/>
        </w:rPr>
        <w:t>Новая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многополярная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мироустройства,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очаги</w:t>
      </w:r>
      <w:r>
        <w:rPr>
          <w:spacing w:val="1"/>
          <w:sz w:val="28"/>
        </w:rPr>
        <w:t xml:space="preserve"> </w:t>
      </w:r>
      <w:r>
        <w:rPr>
          <w:sz w:val="28"/>
        </w:rPr>
        <w:t>геополитических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конфликтов.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Политико-географическое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положение.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Специфика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евразийского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приарктического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государства.</w:t>
      </w:r>
    </w:p>
    <w:p w14:paraId="B9140000">
      <w:pPr>
        <w:pStyle w:val="Style_5"/>
        <w:numPr>
          <w:ilvl w:val="3"/>
          <w:numId w:val="4"/>
        </w:numPr>
        <w:tabs>
          <w:tab w:leader="none" w:pos="2234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стран: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устройства.</w:t>
      </w:r>
    </w:p>
    <w:p w14:paraId="BA14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1" w:line="240" w:lineRule="auto"/>
        <w:ind w:hanging="841" w:left="1941" w:right="0"/>
        <w:jc w:val="both"/>
        <w:rPr>
          <w:sz w:val="28"/>
        </w:rPr>
      </w:pPr>
      <w:r>
        <w:rPr>
          <w:sz w:val="28"/>
        </w:rPr>
        <w:t>Население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мира.</w:t>
      </w:r>
    </w:p>
    <w:p w14:paraId="BB140000">
      <w:pPr>
        <w:pStyle w:val="Style_5"/>
        <w:numPr>
          <w:ilvl w:val="3"/>
          <w:numId w:val="4"/>
        </w:numPr>
        <w:tabs>
          <w:tab w:leader="none" w:pos="2153" w:val="left"/>
        </w:tabs>
        <w:spacing w:after="0" w:before="16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Численность и воспроизводство населения. Численность 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изменения.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в странах с различным уровнем социально-экономического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(демографический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взрыв,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кризис,</w:t>
      </w:r>
      <w:r>
        <w:rPr>
          <w:spacing w:val="1"/>
          <w:sz w:val="28"/>
        </w:rPr>
        <w:t xml:space="preserve"> </w:t>
      </w:r>
      <w:r>
        <w:rPr>
          <w:sz w:val="28"/>
        </w:rPr>
        <w:t>старение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населения).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населения.</w:t>
      </w:r>
      <w:r>
        <w:rPr>
          <w:spacing w:val="-1"/>
          <w:sz w:val="28"/>
        </w:rPr>
        <w:t xml:space="preserve"> </w:t>
      </w:r>
      <w:r>
        <w:rPr>
          <w:sz w:val="28"/>
        </w:rPr>
        <w:t>Теория демографического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перехода.</w:t>
      </w:r>
    </w:p>
    <w:p w14:paraId="BC140000">
      <w:pPr>
        <w:pStyle w:val="Style_1"/>
        <w:spacing w:before="2" w:line="360" w:lineRule="auto"/>
        <w:ind w:right="522"/>
      </w:pPr>
      <w:r>
        <w:t>Практические работы: «Определение и сравнение темпов роста населения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(форма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обучающихся)»,</w:t>
      </w:r>
      <w:r>
        <w:rPr>
          <w:spacing w:val="1"/>
        </w:rPr>
        <w:t xml:space="preserve"> </w:t>
      </w:r>
      <w:r>
        <w:t>«Объяснение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демографической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типом</w:t>
      </w:r>
      <w:r>
        <w:rPr>
          <w:spacing w:val="1"/>
        </w:rPr>
        <w:t xml:space="preserve"> </w:t>
      </w:r>
      <w:r>
        <w:t>воспроизводства</w:t>
      </w:r>
      <w:r>
        <w:rPr>
          <w:spacing w:val="1"/>
        </w:rPr>
        <w:t xml:space="preserve"> </w:t>
      </w:r>
      <w:r>
        <w:t>населения».</w:t>
      </w:r>
    </w:p>
    <w:p w14:paraId="BD140000">
      <w:pPr>
        <w:pStyle w:val="Style_5"/>
        <w:numPr>
          <w:ilvl w:val="3"/>
          <w:numId w:val="4"/>
        </w:numPr>
        <w:tabs>
          <w:tab w:leader="none" w:pos="2153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43"/>
          <w:sz w:val="28"/>
        </w:rPr>
        <w:t xml:space="preserve"> </w:t>
      </w:r>
      <w:r>
        <w:rPr>
          <w:sz w:val="28"/>
        </w:rPr>
        <w:t>мира.</w:t>
      </w:r>
      <w:r>
        <w:rPr>
          <w:spacing w:val="43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44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4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43"/>
          <w:sz w:val="28"/>
        </w:rPr>
        <w:t xml:space="preserve"> </w:t>
      </w:r>
      <w:r>
        <w:rPr>
          <w:sz w:val="28"/>
        </w:rPr>
        <w:t>с</w:t>
      </w:r>
      <w:r>
        <w:rPr>
          <w:spacing w:val="44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43"/>
          <w:sz w:val="28"/>
        </w:rPr>
        <w:t xml:space="preserve"> </w:t>
      </w:r>
      <w:r>
        <w:rPr>
          <w:sz w:val="28"/>
        </w:rPr>
        <w:t>уровнем</w:t>
      </w:r>
    </w:p>
    <w:p w14:paraId="BE140000">
      <w:pPr>
        <w:sectPr>
          <w:pgSz w:h="16850" w:orient="portrait" w:w="11910"/>
          <w:pgMar w:bottom="740" w:footer="543" w:header="576" w:left="740" w:right="180" w:top="840"/>
        </w:sectPr>
      </w:pPr>
    </w:p>
    <w:p w14:paraId="BF140000">
      <w:pPr>
        <w:pStyle w:val="Style_1"/>
        <w:ind w:firstLine="0" w:left="0"/>
        <w:jc w:val="left"/>
        <w:rPr>
          <w:sz w:val="20"/>
        </w:rPr>
      </w:pPr>
    </w:p>
    <w:p w14:paraId="C0140000">
      <w:pPr>
        <w:pStyle w:val="Style_1"/>
        <w:spacing w:before="254" w:line="360" w:lineRule="auto"/>
        <w:ind w:firstLine="0" w:left="0" w:right="521"/>
      </w:pPr>
      <w:r>
        <w:t>социально-экономического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Этнический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Крупные</w:t>
      </w:r>
      <w:r>
        <w:rPr>
          <w:spacing w:val="-67"/>
        </w:rPr>
        <w:t xml:space="preserve"> </w:t>
      </w:r>
      <w:r>
        <w:t>народы,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размещения.</w:t>
      </w:r>
      <w:r>
        <w:rPr>
          <w:spacing w:val="1"/>
        </w:rPr>
        <w:t xml:space="preserve"> </w:t>
      </w:r>
      <w:r>
        <w:t>Религиозный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распространения. Население мира и глобализация. География культуры в системе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цивилизации,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рубежи</w:t>
      </w:r>
      <w:r>
        <w:rPr>
          <w:spacing w:val="1"/>
        </w:rPr>
        <w:t xml:space="preserve"> </w:t>
      </w:r>
      <w:r>
        <w:t>цивилизации</w:t>
      </w:r>
      <w:r>
        <w:rPr>
          <w:spacing w:val="-1"/>
        </w:rPr>
        <w:t xml:space="preserve"> </w:t>
      </w:r>
      <w:r>
        <w:t>Запада и цивилизации Востока.</w:t>
      </w:r>
    </w:p>
    <w:p w14:paraId="C1140000">
      <w:pPr>
        <w:pStyle w:val="Style_1"/>
        <w:spacing w:before="1" w:line="360" w:lineRule="auto"/>
        <w:ind w:right="521"/>
      </w:pPr>
      <w:r>
        <w:t>Практические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«Сравнение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структуры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воспроизводства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половозрастных</w:t>
      </w:r>
      <w:r>
        <w:rPr>
          <w:spacing w:val="1"/>
        </w:rPr>
        <w:t xml:space="preserve"> </w:t>
      </w:r>
      <w:r>
        <w:t>пирамид»,</w:t>
      </w:r>
      <w:r>
        <w:rPr>
          <w:spacing w:val="1"/>
        </w:rPr>
        <w:t xml:space="preserve"> </w:t>
      </w:r>
      <w:r>
        <w:t>«Прогнозирование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информации».</w:t>
      </w:r>
    </w:p>
    <w:p w14:paraId="C2140000">
      <w:pPr>
        <w:pStyle w:val="Style_5"/>
        <w:numPr>
          <w:ilvl w:val="3"/>
          <w:numId w:val="4"/>
        </w:numPr>
        <w:tabs>
          <w:tab w:leader="none" w:pos="2153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 и факторы, его определяющие. Плотность населения, ареалы высокой и</w:t>
      </w:r>
      <w:r>
        <w:rPr>
          <w:spacing w:val="1"/>
          <w:sz w:val="28"/>
        </w:rPr>
        <w:t xml:space="preserve"> </w:t>
      </w:r>
      <w:r>
        <w:rPr>
          <w:sz w:val="28"/>
        </w:rPr>
        <w:t>низкой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Миграции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населения: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направления. Расселение населения: типы и формы. Понятие об урбанизации, её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типов.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Городские</w:t>
      </w:r>
      <w:r>
        <w:rPr>
          <w:spacing w:val="1"/>
          <w:sz w:val="28"/>
        </w:rPr>
        <w:t xml:space="preserve"> </w:t>
      </w:r>
      <w:r>
        <w:rPr>
          <w:sz w:val="28"/>
        </w:rPr>
        <w:t>агломерации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 мегалополисы мира.</w:t>
      </w:r>
    </w:p>
    <w:p w14:paraId="C3140000">
      <w:pPr>
        <w:pStyle w:val="Style_1"/>
        <w:spacing w:line="360" w:lineRule="auto"/>
        <w:ind w:right="522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соотношении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-3"/>
        </w:rPr>
        <w:t xml:space="preserve"> </w:t>
      </w:r>
      <w:r>
        <w:t>данных».</w:t>
      </w:r>
    </w:p>
    <w:p w14:paraId="C4140000">
      <w:pPr>
        <w:pStyle w:val="Style_5"/>
        <w:numPr>
          <w:ilvl w:val="3"/>
          <w:numId w:val="4"/>
        </w:numPr>
        <w:tabs>
          <w:tab w:leader="none" w:pos="2153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людей. Показатели, характеризующие качество жизни населения. Индекс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 развития как интегральный показатель сравнения качества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-2"/>
          <w:sz w:val="28"/>
        </w:rPr>
        <w:t xml:space="preserve"> </w:t>
      </w:r>
      <w:r>
        <w:rPr>
          <w:sz w:val="28"/>
        </w:rPr>
        <w:t>и регионов</w:t>
      </w:r>
      <w:r>
        <w:rPr>
          <w:spacing w:val="-4"/>
          <w:sz w:val="28"/>
        </w:rPr>
        <w:t xml:space="preserve"> </w:t>
      </w:r>
      <w:r>
        <w:rPr>
          <w:sz w:val="28"/>
        </w:rPr>
        <w:t>мира.</w:t>
      </w:r>
    </w:p>
    <w:p w14:paraId="C5140000">
      <w:pPr>
        <w:pStyle w:val="Style_1"/>
        <w:spacing w:before="1" w:line="360" w:lineRule="auto"/>
        <w:ind w:right="521"/>
      </w:pPr>
      <w:r>
        <w:t>Практическая работа «Объяснение различий в показателях качества жизни</w:t>
      </w:r>
      <w:r>
        <w:rPr>
          <w:spacing w:val="1"/>
        </w:rPr>
        <w:t xml:space="preserve"> </w:t>
      </w:r>
      <w:r>
        <w:t>населения в отдельных регионах и странах мира на основе анализа 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-4"/>
        </w:rPr>
        <w:t xml:space="preserve"> </w:t>
      </w:r>
      <w:r>
        <w:t>информации».</w:t>
      </w:r>
    </w:p>
    <w:p w14:paraId="C6140000">
      <w:pPr>
        <w:pStyle w:val="Style_5"/>
        <w:numPr>
          <w:ilvl w:val="2"/>
          <w:numId w:val="4"/>
        </w:numPr>
        <w:tabs>
          <w:tab w:leader="none" w:pos="1944" w:val="left"/>
        </w:tabs>
        <w:spacing w:after="0" w:before="1" w:line="240" w:lineRule="auto"/>
        <w:ind w:hanging="843" w:left="1943" w:right="0"/>
        <w:jc w:val="both"/>
        <w:rPr>
          <w:sz w:val="28"/>
        </w:rPr>
      </w:pPr>
      <w:r>
        <w:rPr>
          <w:sz w:val="28"/>
        </w:rPr>
        <w:t>Мировое</w:t>
      </w:r>
      <w:r>
        <w:rPr>
          <w:spacing w:val="-4"/>
          <w:sz w:val="28"/>
        </w:rPr>
        <w:t xml:space="preserve"> </w:t>
      </w:r>
      <w:r>
        <w:rPr>
          <w:sz w:val="28"/>
        </w:rPr>
        <w:t>хозяйство.</w:t>
      </w:r>
    </w:p>
    <w:p w14:paraId="C7140000">
      <w:pPr>
        <w:sectPr>
          <w:pgSz w:h="16850" w:orient="portrait" w:w="11910"/>
          <w:pgMar w:bottom="740" w:footer="543" w:header="576" w:left="740" w:right="180" w:top="840"/>
        </w:sectPr>
      </w:pPr>
    </w:p>
    <w:p w14:paraId="C8140000">
      <w:pPr>
        <w:pStyle w:val="Style_1"/>
        <w:ind w:firstLine="0" w:left="0"/>
        <w:jc w:val="left"/>
        <w:rPr>
          <w:sz w:val="20"/>
        </w:rPr>
      </w:pPr>
    </w:p>
    <w:p w14:paraId="C9140000">
      <w:pPr>
        <w:pStyle w:val="Style_5"/>
        <w:numPr>
          <w:ilvl w:val="3"/>
          <w:numId w:val="4"/>
        </w:numPr>
        <w:tabs>
          <w:tab w:leader="none" w:pos="2153" w:val="left"/>
        </w:tabs>
        <w:spacing w:after="0" w:before="254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хозяйства.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Мировое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хозяйство: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 мирового хозяйства. Факторы размещения производства и их влияние на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хозяйства.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Отраслевая,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функциональная структура мирового хозяйства. Международное 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разделение труда. Отрасли международной специализации. Условия формирования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формировании. Аграрные, индустриальные и постиндустриальные страны. Роль 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место России в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международном географическом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труда.</w:t>
      </w:r>
    </w:p>
    <w:p w14:paraId="CA140000">
      <w:pPr>
        <w:pStyle w:val="Style_1"/>
        <w:spacing w:before="2" w:line="360" w:lineRule="auto"/>
        <w:ind w:right="522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«Сравнение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аграрных,</w:t>
      </w:r>
      <w:r>
        <w:rPr>
          <w:spacing w:val="1"/>
        </w:rPr>
        <w:t xml:space="preserve"> </w:t>
      </w:r>
      <w:r>
        <w:t>индустриальных</w:t>
      </w:r>
      <w:r>
        <w:rPr>
          <w:spacing w:val="-4"/>
        </w:rPr>
        <w:t xml:space="preserve"> </w:t>
      </w:r>
      <w:r>
        <w:t>и постиндустриальных</w:t>
      </w:r>
      <w:r>
        <w:rPr>
          <w:spacing w:val="-3"/>
        </w:rPr>
        <w:t xml:space="preserve"> </w:t>
      </w:r>
      <w:r>
        <w:t>стран».</w:t>
      </w:r>
    </w:p>
    <w:p w14:paraId="CB140000">
      <w:pPr>
        <w:pStyle w:val="Style_5"/>
        <w:numPr>
          <w:ilvl w:val="3"/>
          <w:numId w:val="4"/>
        </w:numPr>
        <w:tabs>
          <w:tab w:leader="none" w:pos="2153" w:val="left"/>
        </w:tabs>
        <w:spacing w:after="0" w:before="0" w:line="360" w:lineRule="auto"/>
        <w:ind w:firstLine="708" w:left="392" w:right="519"/>
        <w:jc w:val="both"/>
        <w:rPr>
          <w:sz w:val="28"/>
        </w:rPr>
      </w:pPr>
      <w:r>
        <w:rPr>
          <w:sz w:val="28"/>
        </w:rPr>
        <w:t>Международная экономическая интеграция и глобализация 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экономики.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интеграция.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Крупнейшие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международные отраслевые и региональные экономические союзы. Глобализация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хозяйство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типов.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корпорации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(ТНК)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мировой экономики.</w:t>
      </w:r>
    </w:p>
    <w:p w14:paraId="CC140000">
      <w:pPr>
        <w:pStyle w:val="Style_5"/>
        <w:numPr>
          <w:ilvl w:val="3"/>
          <w:numId w:val="4"/>
        </w:numPr>
        <w:tabs>
          <w:tab w:leader="none" w:pos="2153" w:val="left"/>
        </w:tabs>
        <w:spacing w:after="0" w:before="0" w:line="321" w:lineRule="exact"/>
        <w:ind w:hanging="1052" w:left="2152" w:right="0"/>
        <w:jc w:val="both"/>
        <w:rPr>
          <w:sz w:val="28"/>
        </w:rPr>
      </w:pPr>
      <w:r>
        <w:rPr>
          <w:sz w:val="28"/>
        </w:rPr>
        <w:t>География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2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хозяйства.</w:t>
      </w:r>
    </w:p>
    <w:p w14:paraId="CD140000">
      <w:pPr>
        <w:pStyle w:val="Style_1"/>
        <w:spacing w:before="162" w:line="360" w:lineRule="auto"/>
        <w:ind w:right="522"/>
      </w:pPr>
      <w:r>
        <w:t>Промышленность мира. Географические особенности размещения 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сырьевых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топливных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Страны-лидеры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запасам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добыче</w:t>
      </w:r>
      <w:r>
        <w:rPr>
          <w:spacing w:val="1"/>
        </w:rPr>
        <w:t xml:space="preserve"> </w:t>
      </w:r>
      <w:r>
        <w:t>нефти,</w:t>
      </w:r>
      <w:r>
        <w:rPr>
          <w:spacing w:val="-2"/>
        </w:rPr>
        <w:t xml:space="preserve"> </w:t>
      </w:r>
      <w:r>
        <w:t>природного</w:t>
      </w:r>
      <w:r>
        <w:rPr>
          <w:spacing w:val="-2"/>
        </w:rPr>
        <w:t xml:space="preserve"> </w:t>
      </w:r>
      <w:r>
        <w:t>газа и</w:t>
      </w:r>
      <w:r>
        <w:rPr>
          <w:spacing w:val="3"/>
        </w:rPr>
        <w:t xml:space="preserve"> </w:t>
      </w:r>
      <w:r>
        <w:t>угля.</w:t>
      </w:r>
    </w:p>
    <w:p w14:paraId="CE140000">
      <w:pPr>
        <w:pStyle w:val="Style_1"/>
        <w:spacing w:line="321" w:lineRule="exact"/>
        <w:ind w:firstLine="0" w:left="1101"/>
      </w:pPr>
      <w:r>
        <w:t xml:space="preserve">Топливно-энергетический   </w:t>
      </w:r>
      <w:r>
        <w:rPr>
          <w:spacing w:val="6"/>
        </w:rPr>
        <w:t xml:space="preserve"> </w:t>
      </w:r>
      <w:r>
        <w:t xml:space="preserve">комплекс   </w:t>
      </w:r>
      <w:r>
        <w:rPr>
          <w:spacing w:val="4"/>
        </w:rPr>
        <w:t xml:space="preserve"> </w:t>
      </w:r>
      <w:r>
        <w:t xml:space="preserve">мира:   </w:t>
      </w:r>
      <w:r>
        <w:rPr>
          <w:spacing w:val="4"/>
        </w:rPr>
        <w:t xml:space="preserve"> </w:t>
      </w:r>
      <w:r>
        <w:t xml:space="preserve">основные   </w:t>
      </w:r>
      <w:r>
        <w:rPr>
          <w:spacing w:val="4"/>
        </w:rPr>
        <w:t xml:space="preserve"> </w:t>
      </w:r>
      <w:r>
        <w:t xml:space="preserve">этапы   </w:t>
      </w:r>
      <w:r>
        <w:rPr>
          <w:spacing w:val="4"/>
        </w:rPr>
        <w:t xml:space="preserve"> </w:t>
      </w:r>
      <w:r>
        <w:t>развития,</w:t>
      </w:r>
    </w:p>
    <w:p w14:paraId="CF140000">
      <w:pPr>
        <w:pStyle w:val="Style_1"/>
        <w:spacing w:before="163" w:line="360" w:lineRule="auto"/>
        <w:ind w:firstLine="0" w:left="0" w:right="523"/>
      </w:pPr>
      <w:r>
        <w:t>«энергопереход». География отраслей топливной промышленности. Крупнейшие</w:t>
      </w:r>
      <w:r>
        <w:rPr>
          <w:spacing w:val="1"/>
        </w:rPr>
        <w:t xml:space="preserve"> </w:t>
      </w:r>
      <w:r>
        <w:t>страны-производители, экспортёры и импортёры нефти, природного газа и угля.</w:t>
      </w:r>
      <w:r>
        <w:rPr>
          <w:spacing w:val="1"/>
        </w:rPr>
        <w:t xml:space="preserve"> </w:t>
      </w:r>
      <w:r>
        <w:t>Организация стран-экспортёров нефти. Современные тенденции развития отрасли,</w:t>
      </w:r>
      <w:r>
        <w:rPr>
          <w:spacing w:val="1"/>
        </w:rPr>
        <w:t xml:space="preserve"> </w:t>
      </w:r>
      <w:r>
        <w:t>изменяющие</w:t>
      </w:r>
      <w:r>
        <w:rPr>
          <w:spacing w:val="94"/>
        </w:rPr>
        <w:t xml:space="preserve"> </w:t>
      </w:r>
      <w:r>
        <w:t>её</w:t>
      </w:r>
      <w:r>
        <w:rPr>
          <w:spacing w:val="94"/>
        </w:rPr>
        <w:t xml:space="preserve"> </w:t>
      </w:r>
      <w:r>
        <w:t>географию,</w:t>
      </w:r>
      <w:r>
        <w:rPr>
          <w:spacing w:val="94"/>
        </w:rPr>
        <w:t xml:space="preserve"> </w:t>
      </w:r>
      <w:r>
        <w:t>«сланцевая</w:t>
      </w:r>
      <w:r>
        <w:rPr>
          <w:spacing w:val="94"/>
        </w:rPr>
        <w:t xml:space="preserve"> </w:t>
      </w:r>
      <w:r>
        <w:t>революция»,</w:t>
      </w:r>
      <w:r>
        <w:rPr>
          <w:spacing w:val="93"/>
        </w:rPr>
        <w:t xml:space="preserve"> </w:t>
      </w:r>
      <w:r>
        <w:t>«водородная»</w:t>
      </w:r>
      <w:r>
        <w:rPr>
          <w:spacing w:val="94"/>
        </w:rPr>
        <w:t xml:space="preserve"> </w:t>
      </w:r>
      <w:r>
        <w:t>энергетика,</w:t>
      </w:r>
    </w:p>
    <w:p w14:paraId="D0140000">
      <w:pPr>
        <w:pStyle w:val="Style_1"/>
        <w:spacing w:line="360" w:lineRule="auto"/>
        <w:ind w:firstLine="0" w:left="0" w:right="524"/>
      </w:pPr>
      <w:r>
        <w:t>«зелёная</w:t>
      </w:r>
      <w:r>
        <w:rPr>
          <w:spacing w:val="1"/>
        </w:rPr>
        <w:t xml:space="preserve"> </w:t>
      </w:r>
      <w:r>
        <w:t>энергетика».</w:t>
      </w:r>
      <w:r>
        <w:rPr>
          <w:spacing w:val="1"/>
        </w:rPr>
        <w:t xml:space="preserve"> </w:t>
      </w:r>
      <w:r>
        <w:t>Мировая</w:t>
      </w:r>
      <w:r>
        <w:rPr>
          <w:spacing w:val="1"/>
        </w:rPr>
        <w:t xml:space="preserve"> </w:t>
      </w:r>
      <w:r>
        <w:t>электроэнергетика.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электроэнергии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Быстрый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производства</w:t>
      </w:r>
      <w:r>
        <w:rPr>
          <w:spacing w:val="5"/>
        </w:rPr>
        <w:t xml:space="preserve"> </w:t>
      </w:r>
      <w:r>
        <w:t>электроэнергии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использованием</w:t>
      </w:r>
      <w:r>
        <w:rPr>
          <w:spacing w:val="6"/>
        </w:rPr>
        <w:t xml:space="preserve"> </w:t>
      </w:r>
      <w:r>
        <w:t>ВИЭ.</w:t>
      </w:r>
      <w:r>
        <w:rPr>
          <w:spacing w:val="4"/>
        </w:rPr>
        <w:t xml:space="preserve"> </w:t>
      </w:r>
      <w:r>
        <w:t>Страны-лидеры</w:t>
      </w:r>
      <w:r>
        <w:rPr>
          <w:spacing w:val="7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развитию</w:t>
      </w:r>
    </w:p>
    <w:p w14:paraId="D1140000">
      <w:pPr>
        <w:sectPr>
          <w:pgSz w:h="16850" w:orient="portrait" w:w="11910"/>
          <w:pgMar w:bottom="740" w:footer="543" w:header="576" w:left="740" w:right="180" w:top="840"/>
        </w:sectPr>
      </w:pPr>
    </w:p>
    <w:p w14:paraId="D2140000">
      <w:pPr>
        <w:pStyle w:val="Style_1"/>
        <w:ind w:firstLine="0" w:left="0"/>
        <w:jc w:val="left"/>
        <w:rPr>
          <w:sz w:val="20"/>
        </w:rPr>
      </w:pPr>
    </w:p>
    <w:p w14:paraId="D3140000">
      <w:pPr>
        <w:pStyle w:val="Style_1"/>
        <w:spacing w:before="254" w:line="360" w:lineRule="auto"/>
        <w:ind w:firstLine="0" w:left="0" w:right="522"/>
      </w:pPr>
      <w:r>
        <w:t>«возобновляемой»</w:t>
      </w:r>
      <w:r>
        <w:rPr>
          <w:spacing w:val="1"/>
        </w:rPr>
        <w:t xml:space="preserve"> </w:t>
      </w:r>
      <w:r>
        <w:t>энергетики.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топливной</w:t>
      </w:r>
      <w:r>
        <w:rPr>
          <w:spacing w:val="1"/>
        </w:rPr>
        <w:t xml:space="preserve"> </w:t>
      </w:r>
      <w:r>
        <w:t>промышленности и различных типов электростанций, включая ВИЭ. Роль 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крупнейшего</w:t>
      </w:r>
      <w:r>
        <w:rPr>
          <w:spacing w:val="1"/>
        </w:rPr>
        <w:t xml:space="preserve"> </w:t>
      </w:r>
      <w:r>
        <w:t>поставщика</w:t>
      </w:r>
      <w:r>
        <w:rPr>
          <w:spacing w:val="1"/>
        </w:rPr>
        <w:t xml:space="preserve"> </w:t>
      </w:r>
      <w:r>
        <w:t>топливно-энергетических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сырьевых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экономике.</w:t>
      </w:r>
    </w:p>
    <w:p w14:paraId="D4140000">
      <w:pPr>
        <w:pStyle w:val="Style_1"/>
        <w:spacing w:line="360" w:lineRule="auto"/>
        <w:ind w:right="522"/>
      </w:pPr>
      <w:r>
        <w:t>Металлургия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сырьевой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чёрной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цветной металлургии. Ведущие страны-производители и экспортёры стали, меди и</w:t>
      </w:r>
      <w:r>
        <w:rPr>
          <w:spacing w:val="1"/>
        </w:rPr>
        <w:t xml:space="preserve"> </w:t>
      </w:r>
      <w:r>
        <w:t>алюминия.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тенденции развития отрасли.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металлургии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 среду. Место России в мировом производстве и экспорте цветных и</w:t>
      </w:r>
      <w:r>
        <w:rPr>
          <w:spacing w:val="1"/>
        </w:rPr>
        <w:t xml:space="preserve"> </w:t>
      </w:r>
      <w:r>
        <w:t>чёрных металлов.</w:t>
      </w:r>
    </w:p>
    <w:p w14:paraId="D5140000">
      <w:pPr>
        <w:pStyle w:val="Style_1"/>
        <w:spacing w:before="2" w:line="360" w:lineRule="auto"/>
        <w:ind w:right="524"/>
      </w:pPr>
      <w:r>
        <w:t>Машиностроительный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страны-производители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экспортёры</w:t>
      </w:r>
      <w:r>
        <w:rPr>
          <w:spacing w:val="-2"/>
        </w:rPr>
        <w:t xml:space="preserve"> </w:t>
      </w:r>
      <w:r>
        <w:t>продукции</w:t>
      </w:r>
      <w:r>
        <w:rPr>
          <w:spacing w:val="-1"/>
        </w:rPr>
        <w:t xml:space="preserve"> </w:t>
      </w:r>
      <w:r>
        <w:t>автомобилестроения,</w:t>
      </w:r>
      <w:r>
        <w:rPr>
          <w:spacing w:val="-4"/>
        </w:rPr>
        <w:t xml:space="preserve"> </w:t>
      </w:r>
      <w:r>
        <w:t>авиастроения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микроэлектроники.</w:t>
      </w:r>
    </w:p>
    <w:p w14:paraId="D6140000">
      <w:pPr>
        <w:pStyle w:val="Style_1"/>
        <w:spacing w:line="360" w:lineRule="auto"/>
        <w:ind w:right="522"/>
      </w:pPr>
      <w:r>
        <w:t>Химическая</w:t>
      </w:r>
      <w:r>
        <w:rPr>
          <w:spacing w:val="1"/>
        </w:rPr>
        <w:t xml:space="preserve"> </w:t>
      </w:r>
      <w:r>
        <w:t>промышленность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лесопромышленный</w:t>
      </w:r>
      <w:r>
        <w:rPr>
          <w:spacing w:val="1"/>
        </w:rPr>
        <w:t xml:space="preserve"> </w:t>
      </w:r>
      <w:r>
        <w:t>комплекс</w:t>
      </w:r>
      <w:r>
        <w:rPr>
          <w:spacing w:val="71"/>
        </w:rPr>
        <w:t xml:space="preserve"> </w:t>
      </w:r>
      <w:r>
        <w:t>мира.</w:t>
      </w:r>
      <w:r>
        <w:rPr>
          <w:spacing w:val="-67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страны-производители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экспортёры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удобрений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продукции химии органического синтеза. Ведущие страны-производители деловой</w:t>
      </w:r>
      <w:r>
        <w:rPr>
          <w:spacing w:val="1"/>
        </w:rPr>
        <w:t xml:space="preserve"> </w:t>
      </w:r>
      <w:r>
        <w:t>древесины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целлюлозно-бумажной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химической</w:t>
      </w:r>
      <w:r>
        <w:rPr>
          <w:spacing w:val="-1"/>
        </w:rPr>
        <w:t xml:space="preserve"> </w:t>
      </w:r>
      <w:r>
        <w:t>и лесной</w:t>
      </w:r>
      <w:r>
        <w:rPr>
          <w:spacing w:val="-1"/>
        </w:rPr>
        <w:t xml:space="preserve"> </w:t>
      </w:r>
      <w:r>
        <w:t>промышленности</w:t>
      </w:r>
      <w:r>
        <w:rPr>
          <w:spacing w:val="-3"/>
        </w:rPr>
        <w:t xml:space="preserve"> </w:t>
      </w:r>
      <w:r>
        <w:t>на окружающую</w:t>
      </w:r>
      <w:r>
        <w:rPr>
          <w:spacing w:val="-2"/>
        </w:rPr>
        <w:t xml:space="preserve"> </w:t>
      </w:r>
      <w:r>
        <w:t>среду.</w:t>
      </w:r>
    </w:p>
    <w:p w14:paraId="D7140000">
      <w:pPr>
        <w:pStyle w:val="Style_1"/>
        <w:spacing w:line="360" w:lineRule="auto"/>
        <w:ind w:right="521"/>
      </w:pPr>
      <w:r>
        <w:t>Практическая работа. «Представление в виде диаграмм данных о динамике</w:t>
      </w:r>
      <w:r>
        <w:rPr>
          <w:spacing w:val="1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объёмов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производства</w:t>
      </w:r>
      <w:r>
        <w:rPr>
          <w:spacing w:val="-1"/>
        </w:rPr>
        <w:t xml:space="preserve"> </w:t>
      </w:r>
      <w:r>
        <w:t>электроэнергии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мире».</w:t>
      </w:r>
    </w:p>
    <w:p w14:paraId="D8140000">
      <w:pPr>
        <w:pStyle w:val="Style_1"/>
        <w:spacing w:before="1" w:line="360" w:lineRule="auto"/>
        <w:ind w:right="522"/>
      </w:pPr>
      <w:r>
        <w:t>Сельское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1"/>
        </w:rPr>
        <w:t xml:space="preserve"> </w:t>
      </w:r>
      <w:r>
        <w:t>земельными</w:t>
      </w:r>
      <w:r>
        <w:rPr>
          <w:spacing w:val="1"/>
        </w:rPr>
        <w:t xml:space="preserve"> </w:t>
      </w:r>
      <w:r>
        <w:t>ресурсами.</w:t>
      </w:r>
      <w:r>
        <w:rPr>
          <w:spacing w:val="1"/>
        </w:rPr>
        <w:t xml:space="preserve"> </w:t>
      </w:r>
      <w:r>
        <w:t>Земельный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структура.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тенденции развития отрасли. Органическое сельское хозяйство. Растениеводство.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продовольственных</w:t>
      </w:r>
      <w:r>
        <w:rPr>
          <w:spacing w:val="1"/>
        </w:rPr>
        <w:t xml:space="preserve"> </w:t>
      </w:r>
      <w:r>
        <w:t>культур.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экспортёры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импортёры.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70"/>
        </w:rPr>
        <w:t xml:space="preserve"> </w:t>
      </w:r>
      <w:r>
        <w:t>экспортёров</w:t>
      </w:r>
      <w:r>
        <w:rPr>
          <w:spacing w:val="1"/>
        </w:rPr>
        <w:t xml:space="preserve"> </w:t>
      </w:r>
      <w:r>
        <w:t>зерновых культур.</w:t>
      </w:r>
    </w:p>
    <w:p w14:paraId="D9140000">
      <w:pPr>
        <w:pStyle w:val="Style_1"/>
        <w:spacing w:line="360" w:lineRule="auto"/>
        <w:ind w:right="530"/>
      </w:pPr>
      <w:r>
        <w:t>Животноводство.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экспортёры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импортёры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животноводства.</w:t>
      </w:r>
      <w:r>
        <w:rPr>
          <w:spacing w:val="-4"/>
        </w:rPr>
        <w:t xml:space="preserve"> </w:t>
      </w:r>
      <w:r>
        <w:t>Рыболовство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аквакультура:</w:t>
      </w:r>
      <w:r>
        <w:rPr>
          <w:spacing w:val="-1"/>
        </w:rPr>
        <w:t xml:space="preserve"> </w:t>
      </w:r>
      <w:r>
        <w:t>географические</w:t>
      </w:r>
      <w:r>
        <w:rPr>
          <w:spacing w:val="-1"/>
        </w:rPr>
        <w:t xml:space="preserve"> </w:t>
      </w:r>
      <w:r>
        <w:t>особенности.</w:t>
      </w:r>
    </w:p>
    <w:p w14:paraId="DA140000">
      <w:pPr>
        <w:pStyle w:val="Style_1"/>
        <w:spacing w:line="360" w:lineRule="auto"/>
        <w:ind w:right="526"/>
      </w:pPr>
      <w:r>
        <w:t>Влияние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среду.</w:t>
      </w:r>
    </w:p>
    <w:p w14:paraId="DB140000">
      <w:pPr>
        <w:pStyle w:val="Style_1"/>
        <w:spacing w:line="321" w:lineRule="exact"/>
        <w:ind w:firstLine="0" w:left="1101"/>
      </w:pPr>
      <w:r>
        <w:t xml:space="preserve">Практическая     </w:t>
      </w:r>
      <w:r>
        <w:rPr>
          <w:spacing w:val="25"/>
        </w:rPr>
        <w:t xml:space="preserve"> </w:t>
      </w:r>
      <w:r>
        <w:t xml:space="preserve">работа      </w:t>
      </w:r>
      <w:r>
        <w:rPr>
          <w:spacing w:val="24"/>
        </w:rPr>
        <w:t xml:space="preserve"> </w:t>
      </w:r>
      <w:r>
        <w:t xml:space="preserve">«Определение      </w:t>
      </w:r>
      <w:r>
        <w:rPr>
          <w:spacing w:val="24"/>
        </w:rPr>
        <w:t xml:space="preserve"> </w:t>
      </w:r>
      <w:r>
        <w:t xml:space="preserve">направления      </w:t>
      </w:r>
      <w:r>
        <w:rPr>
          <w:spacing w:val="24"/>
        </w:rPr>
        <w:t xml:space="preserve"> </w:t>
      </w:r>
      <w:r>
        <w:t>грузопотоков</w:t>
      </w:r>
    </w:p>
    <w:p w14:paraId="DC140000">
      <w:pPr>
        <w:sectPr>
          <w:pgSz w:h="16850" w:orient="portrait" w:w="11910"/>
          <w:pgMar w:bottom="740" w:footer="543" w:header="576" w:left="740" w:right="180" w:top="840"/>
        </w:sectPr>
      </w:pPr>
    </w:p>
    <w:p w14:paraId="DD140000">
      <w:pPr>
        <w:pStyle w:val="Style_1"/>
        <w:ind w:firstLine="0" w:left="0"/>
        <w:jc w:val="left"/>
        <w:rPr>
          <w:sz w:val="20"/>
        </w:rPr>
      </w:pPr>
    </w:p>
    <w:p w14:paraId="DE140000">
      <w:pPr>
        <w:pStyle w:val="Style_1"/>
        <w:spacing w:before="254"/>
        <w:ind w:firstLine="0" w:left="0"/>
      </w:pPr>
      <w:r>
        <w:t>продовольствия</w:t>
      </w:r>
      <w:r>
        <w:rPr>
          <w:spacing w:val="50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основе</w:t>
      </w:r>
      <w:r>
        <w:rPr>
          <w:spacing w:val="50"/>
        </w:rPr>
        <w:t xml:space="preserve"> </w:t>
      </w:r>
      <w:r>
        <w:t>анализа</w:t>
      </w:r>
      <w:r>
        <w:rPr>
          <w:spacing w:val="53"/>
        </w:rPr>
        <w:t xml:space="preserve"> </w:t>
      </w:r>
      <w:r>
        <w:t>статистических</w:t>
      </w:r>
      <w:r>
        <w:rPr>
          <w:spacing w:val="53"/>
        </w:rPr>
        <w:t xml:space="preserve"> </w:t>
      </w:r>
      <w:r>
        <w:t>материалов</w:t>
      </w:r>
      <w:r>
        <w:rPr>
          <w:spacing w:val="53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создание</w:t>
      </w:r>
      <w:r>
        <w:rPr>
          <w:spacing w:val="52"/>
        </w:rPr>
        <w:t xml:space="preserve"> </w:t>
      </w:r>
      <w:r>
        <w:t>карты</w:t>
      </w:r>
    </w:p>
    <w:p w14:paraId="DF140000">
      <w:pPr>
        <w:pStyle w:val="Style_1"/>
        <w:spacing w:before="162"/>
        <w:ind w:firstLine="0" w:left="0"/>
      </w:pPr>
      <w:r>
        <w:t>«Основные</w:t>
      </w:r>
      <w:r>
        <w:rPr>
          <w:spacing w:val="-4"/>
        </w:rPr>
        <w:t xml:space="preserve"> </w:t>
      </w:r>
      <w:r>
        <w:t>экспортёры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импортёры</w:t>
      </w:r>
      <w:r>
        <w:rPr>
          <w:spacing w:val="-4"/>
        </w:rPr>
        <w:t xml:space="preserve"> </w:t>
      </w:r>
      <w:r>
        <w:t>продовольствия».</w:t>
      </w:r>
    </w:p>
    <w:p w14:paraId="E0140000">
      <w:pPr>
        <w:pStyle w:val="Style_1"/>
        <w:spacing w:before="161" w:line="360" w:lineRule="auto"/>
        <w:ind w:right="519"/>
      </w:pPr>
      <w:r>
        <w:t>Сфера услуг. Мировой транспорт. Основные международные магистрали и</w:t>
      </w:r>
      <w:r>
        <w:rPr>
          <w:spacing w:val="1"/>
        </w:rPr>
        <w:t xml:space="preserve"> </w:t>
      </w:r>
      <w:r>
        <w:t>транспортные</w:t>
      </w:r>
      <w:r>
        <w:rPr>
          <w:spacing w:val="1"/>
        </w:rPr>
        <w:t xml:space="preserve"> </w:t>
      </w:r>
      <w:r>
        <w:t>узлы.</w:t>
      </w:r>
      <w:r>
        <w:rPr>
          <w:spacing w:val="1"/>
        </w:rPr>
        <w:t xml:space="preserve"> </w:t>
      </w:r>
      <w:r>
        <w:t>Мировая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научно-исследовательских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опытно-</w:t>
      </w:r>
      <w:r>
        <w:rPr>
          <w:spacing w:val="1"/>
        </w:rPr>
        <w:t xml:space="preserve"> </w:t>
      </w:r>
      <w:r>
        <w:t>конструкторских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(НИОКР).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отношения: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Мировая</w:t>
      </w:r>
      <w:r>
        <w:rPr>
          <w:spacing w:val="1"/>
        </w:rPr>
        <w:t xml:space="preserve"> </w:t>
      </w:r>
      <w:r>
        <w:t>торговля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туризм.</w:t>
      </w:r>
    </w:p>
    <w:p w14:paraId="E1140000">
      <w:pPr>
        <w:pStyle w:val="Style_5"/>
        <w:numPr>
          <w:ilvl w:val="1"/>
          <w:numId w:val="60"/>
        </w:numPr>
        <w:tabs>
          <w:tab w:leader="none" w:pos="1733" w:val="left"/>
        </w:tabs>
        <w:spacing w:after="0" w:before="0" w:line="240" w:lineRule="auto"/>
        <w:ind w:hanging="632" w:left="1732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11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классе.</w:t>
      </w:r>
    </w:p>
    <w:p w14:paraId="E2140000">
      <w:pPr>
        <w:pStyle w:val="Style_5"/>
        <w:numPr>
          <w:ilvl w:val="2"/>
          <w:numId w:val="60"/>
        </w:numPr>
        <w:tabs>
          <w:tab w:leader="none" w:pos="1944" w:val="left"/>
        </w:tabs>
        <w:spacing w:after="0" w:before="160" w:line="240" w:lineRule="auto"/>
        <w:ind w:hanging="843" w:left="1943" w:right="0"/>
        <w:jc w:val="both"/>
        <w:rPr>
          <w:sz w:val="28"/>
        </w:rPr>
      </w:pPr>
      <w:r>
        <w:rPr>
          <w:sz w:val="28"/>
        </w:rPr>
        <w:t>Регионы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страны.</w:t>
      </w:r>
    </w:p>
    <w:p w14:paraId="E3140000">
      <w:pPr>
        <w:pStyle w:val="Style_5"/>
        <w:numPr>
          <w:ilvl w:val="3"/>
          <w:numId w:val="60"/>
        </w:numPr>
        <w:tabs>
          <w:tab w:leader="none" w:pos="2153" w:val="left"/>
        </w:tabs>
        <w:spacing w:after="0" w:before="163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Регионы</w:t>
      </w:r>
      <w:r>
        <w:rPr>
          <w:spacing w:val="-3"/>
          <w:sz w:val="28"/>
        </w:rPr>
        <w:t xml:space="preserve"> </w:t>
      </w:r>
      <w:r>
        <w:rPr>
          <w:sz w:val="28"/>
        </w:rPr>
        <w:t>мира.</w:t>
      </w:r>
      <w:r>
        <w:rPr>
          <w:spacing w:val="-6"/>
          <w:sz w:val="28"/>
        </w:rPr>
        <w:t xml:space="preserve"> </w:t>
      </w:r>
      <w:r>
        <w:rPr>
          <w:sz w:val="28"/>
        </w:rPr>
        <w:t>Зарубежная</w:t>
      </w:r>
      <w:r>
        <w:rPr>
          <w:spacing w:val="-3"/>
          <w:sz w:val="28"/>
        </w:rPr>
        <w:t xml:space="preserve"> </w:t>
      </w:r>
      <w:r>
        <w:rPr>
          <w:sz w:val="28"/>
        </w:rPr>
        <w:t>Европа.</w:t>
      </w:r>
    </w:p>
    <w:p w14:paraId="E4140000">
      <w:pPr>
        <w:pStyle w:val="Style_1"/>
        <w:spacing w:before="161" w:line="360" w:lineRule="auto"/>
        <w:ind w:right="525"/>
      </w:pPr>
      <w:r>
        <w:t>Многообразие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выделению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Регионы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зарубежная</w:t>
      </w:r>
      <w:r>
        <w:rPr>
          <w:spacing w:val="-1"/>
        </w:rPr>
        <w:t xml:space="preserve"> </w:t>
      </w:r>
      <w:r>
        <w:t>Европа,</w:t>
      </w:r>
      <w:r>
        <w:rPr>
          <w:spacing w:val="-4"/>
        </w:rPr>
        <w:t xml:space="preserve"> </w:t>
      </w:r>
      <w:r>
        <w:t>зарубежная Азия,</w:t>
      </w:r>
      <w:r>
        <w:rPr>
          <w:spacing w:val="-4"/>
        </w:rPr>
        <w:t xml:space="preserve"> </w:t>
      </w:r>
      <w:r>
        <w:t>Америка,</w:t>
      </w:r>
      <w:r>
        <w:rPr>
          <w:spacing w:val="-3"/>
        </w:rPr>
        <w:t xml:space="preserve"> </w:t>
      </w:r>
      <w:r>
        <w:t>Африка,</w:t>
      </w:r>
      <w:r>
        <w:rPr>
          <w:spacing w:val="-1"/>
        </w:rPr>
        <w:t xml:space="preserve"> </w:t>
      </w:r>
      <w:r>
        <w:t>Австралия и</w:t>
      </w:r>
      <w:r>
        <w:rPr>
          <w:spacing w:val="-4"/>
        </w:rPr>
        <w:t xml:space="preserve"> </w:t>
      </w:r>
      <w:r>
        <w:t>Океания.</w:t>
      </w:r>
    </w:p>
    <w:p w14:paraId="E5140000">
      <w:pPr>
        <w:pStyle w:val="Style_1"/>
        <w:spacing w:line="360" w:lineRule="auto"/>
        <w:ind w:right="525"/>
      </w:pPr>
      <w:r>
        <w:t>Зарубежная Европа: состав (субрегионы: Западная Европа, Северная Европа,</w:t>
      </w:r>
      <w:r>
        <w:rPr>
          <w:spacing w:val="1"/>
        </w:rPr>
        <w:t xml:space="preserve"> </w:t>
      </w:r>
      <w:r>
        <w:t>Южная</w:t>
      </w:r>
      <w:r>
        <w:rPr>
          <w:spacing w:val="1"/>
        </w:rPr>
        <w:t xml:space="preserve"> </w:t>
      </w:r>
      <w:r>
        <w:t>Европа,</w:t>
      </w:r>
      <w:r>
        <w:rPr>
          <w:spacing w:val="1"/>
        </w:rPr>
        <w:t xml:space="preserve"> </w:t>
      </w:r>
      <w:r>
        <w:t>Восточная</w:t>
      </w:r>
      <w:r>
        <w:rPr>
          <w:spacing w:val="1"/>
        </w:rPr>
        <w:t xml:space="preserve"> </w:t>
      </w:r>
      <w:r>
        <w:t>Европа),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экономико-географическая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капитала,</w:t>
      </w:r>
      <w:r>
        <w:rPr>
          <w:spacing w:val="1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хозяйства</w:t>
      </w:r>
      <w:r>
        <w:rPr>
          <w:spacing w:val="-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субрегионов.</w:t>
      </w:r>
      <w:r>
        <w:rPr>
          <w:spacing w:val="-3"/>
        </w:rPr>
        <w:t xml:space="preserve"> </w:t>
      </w:r>
      <w:r>
        <w:t>Геополитические</w:t>
      </w:r>
      <w:r>
        <w:rPr>
          <w:spacing w:val="-4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региона.</w:t>
      </w:r>
    </w:p>
    <w:p w14:paraId="E6140000">
      <w:pPr>
        <w:pStyle w:val="Style_1"/>
        <w:spacing w:line="360" w:lineRule="auto"/>
        <w:ind w:right="521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«Сравнение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субрегионов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географической информации</w:t>
      </w:r>
      <w:r>
        <w:rPr>
          <w:spacing w:val="-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 учителя)».</w:t>
      </w:r>
    </w:p>
    <w:p w14:paraId="E7140000">
      <w:pPr>
        <w:pStyle w:val="Style_5"/>
        <w:numPr>
          <w:ilvl w:val="3"/>
          <w:numId w:val="60"/>
        </w:numPr>
        <w:tabs>
          <w:tab w:leader="none" w:pos="2153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Зарубежная</w:t>
      </w:r>
      <w:r>
        <w:rPr>
          <w:spacing w:val="1"/>
          <w:sz w:val="28"/>
        </w:rPr>
        <w:t xml:space="preserve"> </w:t>
      </w:r>
      <w:r>
        <w:rPr>
          <w:sz w:val="28"/>
        </w:rPr>
        <w:t>Азия: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(субрегионы:</w:t>
      </w:r>
      <w:r>
        <w:rPr>
          <w:spacing w:val="1"/>
          <w:sz w:val="28"/>
        </w:rPr>
        <w:t xml:space="preserve"> </w:t>
      </w:r>
      <w:r>
        <w:rPr>
          <w:sz w:val="28"/>
        </w:rPr>
        <w:t>Юго-Западная</w:t>
      </w:r>
      <w:r>
        <w:rPr>
          <w:spacing w:val="1"/>
          <w:sz w:val="28"/>
        </w:rPr>
        <w:t xml:space="preserve"> </w:t>
      </w:r>
      <w:r>
        <w:rPr>
          <w:sz w:val="28"/>
        </w:rPr>
        <w:t>Азия,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Центральная Азия, Восточная Азия, Южная Азия, Юго-Восточная Азия), общая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экономико-географическая характеристика. Общие черты и особенности природно-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ресурсного капитала, населения и хозяйства субрегионов. Особенности экономико-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географического положения, природно-ресурсного капитала, населения, хозяйства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Азии,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Индии,</w:t>
      </w:r>
      <w:r>
        <w:rPr>
          <w:spacing w:val="1"/>
          <w:sz w:val="28"/>
        </w:rPr>
        <w:t xml:space="preserve"> </w:t>
      </w:r>
      <w:r>
        <w:rPr>
          <w:sz w:val="28"/>
        </w:rPr>
        <w:t>Китая,</w:t>
      </w:r>
      <w:r>
        <w:rPr>
          <w:spacing w:val="1"/>
          <w:sz w:val="28"/>
        </w:rPr>
        <w:t xml:space="preserve"> </w:t>
      </w:r>
      <w:r>
        <w:rPr>
          <w:sz w:val="28"/>
        </w:rPr>
        <w:t>Японии).</w:t>
      </w:r>
    </w:p>
    <w:p w14:paraId="E8140000">
      <w:pPr>
        <w:pStyle w:val="Style_1"/>
        <w:spacing w:before="1" w:line="360" w:lineRule="auto"/>
        <w:ind w:right="524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«Сравнение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промышленной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сельскохозяйственной специализации Китая и Индии на основании анализа данных</w:t>
      </w:r>
      <w:r>
        <w:rPr>
          <w:spacing w:val="-67"/>
        </w:rPr>
        <w:t xml:space="preserve"> </w:t>
      </w:r>
      <w:r>
        <w:t>об экспорте 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продукции».</w:t>
      </w:r>
    </w:p>
    <w:p w14:paraId="E9140000">
      <w:pPr>
        <w:sectPr>
          <w:pgSz w:h="16850" w:orient="portrait" w:w="11910"/>
          <w:pgMar w:bottom="740" w:footer="543" w:header="576" w:left="740" w:right="180" w:top="840"/>
        </w:sectPr>
      </w:pPr>
    </w:p>
    <w:p w14:paraId="EA140000">
      <w:pPr>
        <w:pStyle w:val="Style_1"/>
        <w:ind w:firstLine="0" w:left="0"/>
        <w:jc w:val="left"/>
        <w:rPr>
          <w:sz w:val="20"/>
        </w:rPr>
      </w:pPr>
    </w:p>
    <w:p w14:paraId="EB140000">
      <w:pPr>
        <w:pStyle w:val="Style_5"/>
        <w:numPr>
          <w:ilvl w:val="3"/>
          <w:numId w:val="60"/>
        </w:numPr>
        <w:tabs>
          <w:tab w:leader="none" w:pos="2153" w:val="left"/>
        </w:tabs>
        <w:spacing w:after="0" w:before="254" w:line="360" w:lineRule="auto"/>
        <w:ind w:firstLine="708" w:left="392" w:right="519"/>
        <w:jc w:val="both"/>
        <w:rPr>
          <w:sz w:val="28"/>
        </w:rPr>
      </w:pPr>
      <w:r>
        <w:rPr>
          <w:sz w:val="28"/>
        </w:rPr>
        <w:t>Америка: состав (субрегионы: США и Канада, Латинская Америка),</w:t>
      </w:r>
      <w:r>
        <w:rPr>
          <w:spacing w:val="1"/>
          <w:sz w:val="28"/>
        </w:rPr>
        <w:t xml:space="preserve"> </w:t>
      </w:r>
      <w:r>
        <w:rPr>
          <w:sz w:val="28"/>
        </w:rPr>
        <w:t>общая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экономико-географическая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природно-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ресурсного капитала, населения и хозяйства субрегионов. Особенности экономико-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географического положения природно-ресурсного капитала, населения, хозяйства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Америки,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США,</w:t>
      </w:r>
      <w:r>
        <w:rPr>
          <w:spacing w:val="1"/>
          <w:sz w:val="28"/>
        </w:rPr>
        <w:t xml:space="preserve"> </w:t>
      </w:r>
      <w:r>
        <w:rPr>
          <w:sz w:val="28"/>
        </w:rPr>
        <w:t>Канады,</w:t>
      </w:r>
      <w:r>
        <w:rPr>
          <w:spacing w:val="1"/>
          <w:sz w:val="28"/>
        </w:rPr>
        <w:t xml:space="preserve"> </w:t>
      </w:r>
      <w:r>
        <w:rPr>
          <w:sz w:val="28"/>
        </w:rPr>
        <w:t>Мексики,</w:t>
      </w:r>
      <w:r>
        <w:rPr>
          <w:spacing w:val="1"/>
          <w:sz w:val="28"/>
        </w:rPr>
        <w:t xml:space="preserve"> </w:t>
      </w:r>
      <w:r>
        <w:rPr>
          <w:sz w:val="28"/>
        </w:rPr>
        <w:t>Бразилии).</w:t>
      </w:r>
    </w:p>
    <w:p w14:paraId="EC140000">
      <w:pPr>
        <w:pStyle w:val="Style_1"/>
        <w:spacing w:before="1" w:line="360" w:lineRule="auto"/>
        <w:ind w:right="523"/>
      </w:pPr>
      <w:r>
        <w:t>Практическая работа «Объяснение особенностей территориальной структуры</w:t>
      </w:r>
      <w:r>
        <w:rPr>
          <w:spacing w:val="-67"/>
        </w:rPr>
        <w:t xml:space="preserve"> </w:t>
      </w:r>
      <w:r>
        <w:t>хозяйства</w:t>
      </w:r>
      <w:r>
        <w:rPr>
          <w:spacing w:val="-3"/>
        </w:rPr>
        <w:t xml:space="preserve"> </w:t>
      </w:r>
      <w:r>
        <w:t>Канады и</w:t>
      </w:r>
      <w:r>
        <w:rPr>
          <w:spacing w:val="-3"/>
        </w:rPr>
        <w:t xml:space="preserve"> </w:t>
      </w:r>
      <w:r>
        <w:t>Бразилии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анализа географических</w:t>
      </w:r>
      <w:r>
        <w:rPr>
          <w:spacing w:val="1"/>
        </w:rPr>
        <w:t xml:space="preserve"> </w:t>
      </w:r>
      <w:r>
        <w:t>карт».</w:t>
      </w:r>
    </w:p>
    <w:p w14:paraId="ED140000">
      <w:pPr>
        <w:pStyle w:val="Style_5"/>
        <w:numPr>
          <w:ilvl w:val="3"/>
          <w:numId w:val="60"/>
        </w:numPr>
        <w:tabs>
          <w:tab w:leader="none" w:pos="2153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Африка: состав (субрегионы: Северная Африка, Западная Африка,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Африка,</w:t>
      </w:r>
      <w:r>
        <w:rPr>
          <w:spacing w:val="1"/>
          <w:sz w:val="28"/>
        </w:rPr>
        <w:t xml:space="preserve"> </w:t>
      </w:r>
      <w:r>
        <w:rPr>
          <w:sz w:val="28"/>
        </w:rPr>
        <w:t>Восточная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Африка,</w:t>
      </w:r>
      <w:r>
        <w:rPr>
          <w:spacing w:val="1"/>
          <w:sz w:val="28"/>
        </w:rPr>
        <w:t xml:space="preserve"> </w:t>
      </w:r>
      <w:r>
        <w:rPr>
          <w:sz w:val="28"/>
        </w:rPr>
        <w:t>Южная</w:t>
      </w:r>
      <w:r>
        <w:rPr>
          <w:spacing w:val="1"/>
          <w:sz w:val="28"/>
        </w:rPr>
        <w:t xml:space="preserve"> </w:t>
      </w:r>
      <w:r>
        <w:rPr>
          <w:sz w:val="28"/>
        </w:rPr>
        <w:t>Африка).</w:t>
      </w:r>
      <w:r>
        <w:rPr>
          <w:spacing w:val="1"/>
          <w:sz w:val="28"/>
        </w:rPr>
        <w:t xml:space="preserve"> </w:t>
      </w:r>
      <w:r>
        <w:rPr>
          <w:sz w:val="28"/>
        </w:rPr>
        <w:t>Общая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экономико-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природно-ресурсного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капитала,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субрегионов.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экономико-географического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природно-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капитала,</w:t>
      </w:r>
      <w:r>
        <w:rPr>
          <w:spacing w:val="-2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</w:t>
      </w:r>
      <w:r>
        <w:rPr>
          <w:spacing w:val="-1"/>
          <w:sz w:val="28"/>
        </w:rPr>
        <w:t xml:space="preserve"> </w:t>
      </w:r>
      <w:r>
        <w:rPr>
          <w:sz w:val="28"/>
        </w:rPr>
        <w:t>Африки</w:t>
      </w:r>
      <w:r>
        <w:rPr>
          <w:spacing w:val="-2"/>
          <w:sz w:val="28"/>
        </w:rPr>
        <w:t xml:space="preserve"> </w:t>
      </w:r>
      <w:r>
        <w:rPr>
          <w:sz w:val="28"/>
        </w:rPr>
        <w:t>(ЮАР,</w:t>
      </w:r>
      <w:r>
        <w:rPr>
          <w:spacing w:val="-3"/>
          <w:sz w:val="28"/>
        </w:rPr>
        <w:t xml:space="preserve"> </w:t>
      </w:r>
      <w:r>
        <w:rPr>
          <w:sz w:val="28"/>
        </w:rPr>
        <w:t>Египет,</w:t>
      </w:r>
      <w:r>
        <w:rPr>
          <w:spacing w:val="-2"/>
          <w:sz w:val="28"/>
        </w:rPr>
        <w:t xml:space="preserve"> </w:t>
      </w:r>
      <w:r>
        <w:rPr>
          <w:sz w:val="28"/>
        </w:rPr>
        <w:t>Алжир).</w:t>
      </w:r>
    </w:p>
    <w:p w14:paraId="EE140000">
      <w:pPr>
        <w:pStyle w:val="Style_1"/>
        <w:spacing w:before="1" w:line="360" w:lineRule="auto"/>
        <w:ind w:right="531"/>
      </w:pPr>
      <w:r>
        <w:t>Практическая работа «Сравнение на основе анализа статистических данных</w:t>
      </w:r>
      <w:r>
        <w:rPr>
          <w:spacing w:val="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сельского</w:t>
      </w:r>
      <w:r>
        <w:rPr>
          <w:spacing w:val="-2"/>
        </w:rPr>
        <w:t xml:space="preserve"> </w:t>
      </w:r>
      <w:r>
        <w:t>хозяйства в</w:t>
      </w:r>
      <w:r>
        <w:rPr>
          <w:spacing w:val="-1"/>
        </w:rPr>
        <w:t xml:space="preserve"> </w:t>
      </w:r>
      <w:r>
        <w:t>экономике</w:t>
      </w:r>
      <w:r>
        <w:rPr>
          <w:spacing w:val="-4"/>
        </w:rPr>
        <w:t xml:space="preserve"> </w:t>
      </w:r>
      <w:r>
        <w:t>Алжира</w:t>
      </w:r>
      <w:r>
        <w:rPr>
          <w:spacing w:val="-3"/>
        </w:rPr>
        <w:t xml:space="preserve"> </w:t>
      </w:r>
      <w:r>
        <w:t>и Эфиопии».</w:t>
      </w:r>
    </w:p>
    <w:p w14:paraId="EF140000">
      <w:pPr>
        <w:pStyle w:val="Style_5"/>
        <w:numPr>
          <w:ilvl w:val="3"/>
          <w:numId w:val="60"/>
        </w:numPr>
        <w:tabs>
          <w:tab w:leader="none" w:pos="2153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Австралия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Океания.</w:t>
      </w:r>
      <w:r>
        <w:rPr>
          <w:spacing w:val="1"/>
          <w:sz w:val="28"/>
        </w:rPr>
        <w:t xml:space="preserve"> </w:t>
      </w:r>
      <w:r>
        <w:rPr>
          <w:sz w:val="28"/>
        </w:rPr>
        <w:t>Австралия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Океания: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 положения. Австралийский Союз: главные факторы 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 и развития хозяйства. Экономико-географическое положение, природно-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ресурсный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капитал.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товарная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экспорта.</w:t>
      </w:r>
      <w:r>
        <w:rPr>
          <w:spacing w:val="1"/>
          <w:sz w:val="28"/>
        </w:rPr>
        <w:t xml:space="preserve"> </w:t>
      </w:r>
      <w:r>
        <w:rPr>
          <w:sz w:val="28"/>
        </w:rPr>
        <w:t>Океания: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хозяйства.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международном</w:t>
      </w:r>
      <w:r>
        <w:rPr>
          <w:spacing w:val="-2"/>
          <w:sz w:val="28"/>
        </w:rPr>
        <w:t xml:space="preserve"> </w:t>
      </w:r>
      <w:r>
        <w:rPr>
          <w:sz w:val="28"/>
        </w:rPr>
        <w:t>географическом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труда.</w:t>
      </w:r>
    </w:p>
    <w:p w14:paraId="F0140000">
      <w:pPr>
        <w:pStyle w:val="Style_5"/>
        <w:numPr>
          <w:ilvl w:val="3"/>
          <w:numId w:val="60"/>
        </w:numPr>
        <w:tabs>
          <w:tab w:leader="none" w:pos="2153" w:val="left"/>
        </w:tabs>
        <w:spacing w:after="0" w:before="1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геополитической,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геоэкономической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геодемографической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сообщество.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внешнеполитических задач развития России.</w:t>
      </w:r>
    </w:p>
    <w:p w14:paraId="F1140000">
      <w:pPr>
        <w:pStyle w:val="Style_1"/>
        <w:spacing w:line="360" w:lineRule="auto"/>
        <w:ind w:right="524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«Изменение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-67"/>
        </w:rPr>
        <w:t xml:space="preserve"> </w:t>
      </w:r>
      <w:r>
        <w:t>экономических</w:t>
      </w:r>
      <w:r>
        <w:rPr>
          <w:spacing w:val="-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-4"/>
        </w:rPr>
        <w:t xml:space="preserve"> </w:t>
      </w:r>
      <w:r>
        <w:t>условиях».</w:t>
      </w:r>
    </w:p>
    <w:p w14:paraId="F2140000">
      <w:pPr>
        <w:pStyle w:val="Style_5"/>
        <w:numPr>
          <w:ilvl w:val="2"/>
          <w:numId w:val="60"/>
        </w:numPr>
        <w:tabs>
          <w:tab w:leader="none" w:pos="1942" w:val="left"/>
        </w:tabs>
        <w:spacing w:after="0" w:before="0" w:line="321" w:lineRule="exact"/>
        <w:ind w:hanging="841" w:left="1941" w:right="0"/>
        <w:jc w:val="both"/>
        <w:rPr>
          <w:sz w:val="28"/>
        </w:rPr>
      </w:pPr>
      <w:r>
        <w:rPr>
          <w:sz w:val="28"/>
        </w:rPr>
        <w:t>Глобальные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человечества.</w:t>
      </w:r>
    </w:p>
    <w:p w14:paraId="F3140000">
      <w:pPr>
        <w:sectPr>
          <w:pgSz w:h="16850" w:orient="portrait" w:w="11910"/>
          <w:pgMar w:bottom="740" w:footer="543" w:header="576" w:left="740" w:right="180" w:top="840"/>
        </w:sectPr>
      </w:pPr>
    </w:p>
    <w:p w14:paraId="F4140000">
      <w:pPr>
        <w:pStyle w:val="Style_1"/>
        <w:ind w:firstLine="0" w:left="0"/>
        <w:jc w:val="left"/>
        <w:rPr>
          <w:sz w:val="20"/>
        </w:rPr>
      </w:pPr>
    </w:p>
    <w:p w14:paraId="F5140000">
      <w:pPr>
        <w:pStyle w:val="Style_1"/>
        <w:spacing w:before="254" w:line="360" w:lineRule="auto"/>
        <w:ind w:right="525"/>
      </w:pPr>
      <w:r>
        <w:t>Группы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проблем:</w:t>
      </w:r>
      <w:r>
        <w:rPr>
          <w:spacing w:val="1"/>
        </w:rPr>
        <w:t xml:space="preserve"> </w:t>
      </w:r>
      <w:r>
        <w:t>геополитические,</w:t>
      </w:r>
      <w:r>
        <w:rPr>
          <w:spacing w:val="1"/>
        </w:rPr>
        <w:t xml:space="preserve"> </w:t>
      </w:r>
      <w:r>
        <w:t>экологические,</w:t>
      </w:r>
      <w:r>
        <w:rPr>
          <w:spacing w:val="-67"/>
        </w:rPr>
        <w:t xml:space="preserve"> </w:t>
      </w:r>
      <w:r>
        <w:t>демографические.</w:t>
      </w:r>
    </w:p>
    <w:p w14:paraId="F6140000">
      <w:pPr>
        <w:pStyle w:val="Style_1"/>
        <w:spacing w:line="360" w:lineRule="auto"/>
        <w:ind w:right="521"/>
      </w:pPr>
      <w:r>
        <w:t>Геополитические</w:t>
      </w:r>
      <w:r>
        <w:rPr>
          <w:spacing w:val="1"/>
        </w:rPr>
        <w:t xml:space="preserve"> </w:t>
      </w:r>
      <w:r>
        <w:t>проблемы: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причины роста глобальной и региональной нестабильности. Проблема разрыва в</w:t>
      </w:r>
      <w:r>
        <w:rPr>
          <w:spacing w:val="1"/>
        </w:rPr>
        <w:t xml:space="preserve"> </w:t>
      </w:r>
      <w:r>
        <w:t>уровне социально-экономического развития между развитыми и развивающимися</w:t>
      </w:r>
      <w:r>
        <w:rPr>
          <w:spacing w:val="1"/>
        </w:rPr>
        <w:t xml:space="preserve"> </w:t>
      </w:r>
      <w:r>
        <w:t>странами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причина</w:t>
      </w:r>
      <w:r>
        <w:rPr>
          <w:spacing w:val="-2"/>
        </w:rPr>
        <w:t xml:space="preserve"> </w:t>
      </w:r>
      <w:r>
        <w:t>её возникновения.</w:t>
      </w:r>
    </w:p>
    <w:p w14:paraId="F7140000">
      <w:pPr>
        <w:pStyle w:val="Style_1"/>
        <w:tabs>
          <w:tab w:leader="none" w:pos="1750" w:val="left"/>
          <w:tab w:leader="none" w:pos="2340" w:val="left"/>
          <w:tab w:leader="none" w:pos="2612" w:val="left"/>
          <w:tab w:leader="none" w:pos="2645" w:val="left"/>
          <w:tab w:leader="none" w:pos="2848" w:val="left"/>
          <w:tab w:leader="none" w:pos="3112" w:val="left"/>
          <w:tab w:leader="none" w:pos="3240" w:val="left"/>
          <w:tab w:leader="none" w:pos="3834" w:val="left"/>
          <w:tab w:leader="none" w:pos="4211" w:val="left"/>
          <w:tab w:leader="none" w:pos="4661" w:val="left"/>
          <w:tab w:leader="none" w:pos="4869" w:val="left"/>
          <w:tab w:leader="none" w:pos="5510" w:val="left"/>
          <w:tab w:leader="none" w:pos="5543" w:val="left"/>
          <w:tab w:leader="none" w:pos="5865" w:val="left"/>
          <w:tab w:leader="none" w:pos="6047" w:val="left"/>
          <w:tab w:leader="none" w:pos="6570" w:val="left"/>
          <w:tab w:leader="none" w:pos="7130" w:val="left"/>
          <w:tab w:leader="none" w:pos="7432" w:val="left"/>
          <w:tab w:leader="none" w:pos="7577" w:val="left"/>
          <w:tab w:leader="none" w:pos="7662" w:val="left"/>
          <w:tab w:leader="none" w:pos="7940" w:val="left"/>
          <w:tab w:leader="none" w:pos="9018" w:val="left"/>
          <w:tab w:leader="none" w:pos="9088" w:val="left"/>
          <w:tab w:leader="none" w:pos="9258" w:val="left"/>
          <w:tab w:leader="none" w:pos="9324" w:val="left"/>
        </w:tabs>
        <w:spacing w:line="360" w:lineRule="auto"/>
        <w:ind w:right="520"/>
        <w:jc w:val="right"/>
      </w:pPr>
      <w:r>
        <w:t>Геоэкология</w:t>
      </w:r>
      <w:r>
        <w:tab/>
      </w:r>
      <w:r>
        <w:tab/>
      </w:r>
      <w:r>
        <w:tab/>
      </w:r>
      <w:r>
        <w:t>–</w:t>
      </w:r>
      <w:r>
        <w:tab/>
      </w:r>
      <w:r>
        <w:tab/>
      </w:r>
      <w:r>
        <w:t>фокус</w:t>
      </w:r>
      <w:r>
        <w:tab/>
      </w:r>
      <w:r>
        <w:t>глобальных</w:t>
      </w:r>
      <w:r>
        <w:tab/>
      </w:r>
      <w:r>
        <w:t>проблем</w:t>
      </w:r>
      <w:r>
        <w:tab/>
      </w:r>
      <w:r>
        <w:t>человечества.</w:t>
      </w:r>
      <w:r>
        <w:tab/>
      </w:r>
      <w:r>
        <w:t>Глобальные</w:t>
      </w:r>
      <w:r>
        <w:rPr>
          <w:spacing w:val="-67"/>
        </w:rPr>
        <w:t xml:space="preserve"> </w:t>
      </w:r>
      <w:r>
        <w:t>экологические</w:t>
      </w:r>
      <w:r>
        <w:rPr>
          <w:spacing w:val="52"/>
        </w:rPr>
        <w:t xml:space="preserve"> </w:t>
      </w:r>
      <w:r>
        <w:t>проблемы</w:t>
      </w:r>
      <w:r>
        <w:rPr>
          <w:spacing w:val="52"/>
        </w:rPr>
        <w:t xml:space="preserve"> </w:t>
      </w:r>
      <w:r>
        <w:t>как</w:t>
      </w:r>
      <w:r>
        <w:rPr>
          <w:spacing w:val="50"/>
        </w:rPr>
        <w:t xml:space="preserve"> </w:t>
      </w:r>
      <w:r>
        <w:t>проблемы,</w:t>
      </w:r>
      <w:r>
        <w:rPr>
          <w:spacing w:val="52"/>
        </w:rPr>
        <w:t xml:space="preserve"> </w:t>
      </w:r>
      <w:r>
        <w:t>связанные</w:t>
      </w:r>
      <w:r>
        <w:rPr>
          <w:spacing w:val="52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усилением</w:t>
      </w:r>
      <w:r>
        <w:rPr>
          <w:spacing w:val="52"/>
        </w:rPr>
        <w:t xml:space="preserve"> </w:t>
      </w:r>
      <w:r>
        <w:t>воздействия</w:t>
      </w:r>
      <w:r>
        <w:rPr>
          <w:spacing w:val="-67"/>
        </w:rPr>
        <w:t xml:space="preserve"> </w:t>
      </w:r>
      <w:r>
        <w:t>человека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природу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влиянием</w:t>
      </w:r>
      <w:r>
        <w:rPr>
          <w:spacing w:val="16"/>
        </w:rPr>
        <w:t xml:space="preserve"> </w:t>
      </w:r>
      <w:r>
        <w:t>природы</w:t>
      </w:r>
      <w:r>
        <w:rPr>
          <w:spacing w:val="13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жизнь</w:t>
      </w:r>
      <w:r>
        <w:rPr>
          <w:spacing w:val="15"/>
        </w:rPr>
        <w:t xml:space="preserve"> </w:t>
      </w:r>
      <w:r>
        <w:t>человека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его</w:t>
      </w:r>
      <w:r>
        <w:rPr>
          <w:spacing w:val="17"/>
        </w:rPr>
        <w:t xml:space="preserve"> </w:t>
      </w:r>
      <w:r>
        <w:t>хозяйственную</w:t>
      </w:r>
      <w:r>
        <w:rPr>
          <w:spacing w:val="-67"/>
        </w:rPr>
        <w:t xml:space="preserve"> </w:t>
      </w:r>
      <w:r>
        <w:t>деятельность.</w:t>
      </w:r>
      <w:r>
        <w:tab/>
      </w:r>
      <w:r>
        <w:t>Проблема</w:t>
      </w:r>
      <w:r>
        <w:tab/>
      </w:r>
      <w:r>
        <w:t>глобальных</w:t>
      </w:r>
      <w:r>
        <w:tab/>
      </w:r>
      <w:r>
        <w:tab/>
      </w:r>
      <w:r>
        <w:t>климатических</w:t>
      </w:r>
      <w:r>
        <w:tab/>
      </w:r>
      <w:r>
        <w:tab/>
      </w:r>
      <w:r>
        <w:tab/>
      </w:r>
      <w:r>
        <w:t>изменений,</w:t>
      </w:r>
      <w:r>
        <w:tab/>
      </w:r>
      <w:r>
        <w:tab/>
      </w:r>
      <w:r>
        <w:tab/>
      </w:r>
      <w:r>
        <w:tab/>
      </w:r>
      <w:r>
        <w:t>проблема</w:t>
      </w:r>
      <w:r>
        <w:rPr>
          <w:spacing w:val="-67"/>
        </w:rPr>
        <w:t xml:space="preserve"> </w:t>
      </w:r>
      <w:r>
        <w:t>стихийных природных бедствий,</w:t>
      </w:r>
      <w:r>
        <w:rPr>
          <w:spacing w:val="1"/>
        </w:rPr>
        <w:t xml:space="preserve"> </w:t>
      </w:r>
      <w:r>
        <w:t>глобальные</w:t>
      </w:r>
      <w:r>
        <w:rPr>
          <w:spacing w:val="2"/>
        </w:rPr>
        <w:t xml:space="preserve"> </w:t>
      </w:r>
      <w:r>
        <w:t>сырьевая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энергетическая</w:t>
      </w:r>
      <w:r>
        <w:rPr>
          <w:spacing w:val="2"/>
        </w:rPr>
        <w:t xml:space="preserve"> </w:t>
      </w:r>
      <w:r>
        <w:t>проблемы,</w:t>
      </w:r>
      <w:r>
        <w:rPr>
          <w:spacing w:val="-67"/>
        </w:rPr>
        <w:t xml:space="preserve"> </w:t>
      </w:r>
      <w:r>
        <w:t>проблема</w:t>
      </w:r>
      <w:r>
        <w:tab/>
      </w:r>
      <w:r>
        <w:t>дефицита</w:t>
      </w:r>
      <w:r>
        <w:tab/>
      </w:r>
      <w:r>
        <w:t>водных</w:t>
      </w:r>
      <w:r>
        <w:tab/>
      </w:r>
      <w:r>
        <w:t>ресурсов</w:t>
      </w:r>
      <w:r>
        <w:tab/>
      </w:r>
      <w:r>
        <w:t>и</w:t>
      </w:r>
      <w:r>
        <w:tab/>
      </w:r>
      <w:r>
        <w:t>ухудшения</w:t>
      </w:r>
      <w:r>
        <w:tab/>
      </w:r>
      <w:r>
        <w:t>их</w:t>
      </w:r>
      <w:r>
        <w:tab/>
      </w:r>
      <w:r>
        <w:t>качества,</w:t>
      </w:r>
      <w:r>
        <w:tab/>
      </w:r>
      <w:r>
        <w:tab/>
      </w:r>
      <w:r>
        <w:t>проблемы</w:t>
      </w:r>
      <w:r>
        <w:rPr>
          <w:spacing w:val="-67"/>
        </w:rPr>
        <w:t xml:space="preserve"> </w:t>
      </w:r>
      <w:r>
        <w:t>опустынивания</w:t>
      </w:r>
      <w:r>
        <w:tab/>
      </w:r>
      <w:r>
        <w:tab/>
      </w:r>
      <w:r>
        <w:t>и</w:t>
      </w:r>
      <w:r>
        <w:tab/>
      </w:r>
      <w:r>
        <w:tab/>
      </w:r>
      <w:r>
        <w:t>деградации</w:t>
      </w:r>
      <w:r>
        <w:tab/>
      </w:r>
      <w:r>
        <w:tab/>
      </w:r>
      <w:r>
        <w:t>земель</w:t>
      </w:r>
      <w:r>
        <w:tab/>
      </w:r>
      <w:r>
        <w:tab/>
      </w:r>
      <w:r>
        <w:t>и</w:t>
      </w:r>
      <w:r>
        <w:tab/>
      </w:r>
      <w:r>
        <w:t>почв,</w:t>
      </w:r>
      <w:r>
        <w:tab/>
      </w:r>
      <w:r>
        <w:tab/>
      </w:r>
      <w:r>
        <w:t>проблема</w:t>
      </w:r>
      <w:r>
        <w:tab/>
      </w:r>
      <w:r>
        <w:tab/>
      </w:r>
      <w:r>
        <w:t>сохранения</w:t>
      </w:r>
      <w:r>
        <w:rPr>
          <w:spacing w:val="-67"/>
        </w:rPr>
        <w:t xml:space="preserve"> </w:t>
      </w:r>
      <w:r>
        <w:t>биоразнообразия. Проблема загрязнения Мирового океана и освоения его ресурсов.</w:t>
      </w:r>
      <w:r>
        <w:rPr>
          <w:spacing w:val="-67"/>
        </w:rPr>
        <w:t xml:space="preserve"> </w:t>
      </w:r>
      <w:r>
        <w:t>Глобальные</w:t>
      </w:r>
      <w:r>
        <w:tab/>
      </w:r>
      <w:r>
        <w:tab/>
      </w:r>
      <w:r>
        <w:tab/>
      </w:r>
      <w:r>
        <w:t>проблемы</w:t>
      </w:r>
      <w:r>
        <w:tab/>
      </w:r>
      <w:r>
        <w:tab/>
      </w:r>
      <w:r>
        <w:t>народонаселения:</w:t>
      </w:r>
      <w:r>
        <w:tab/>
      </w:r>
      <w:r>
        <w:tab/>
      </w:r>
      <w:r>
        <w:tab/>
      </w:r>
      <w:r>
        <w:t>демографическая,</w:t>
      </w:r>
    </w:p>
    <w:p w14:paraId="F8140000">
      <w:pPr>
        <w:pStyle w:val="Style_1"/>
        <w:ind w:firstLine="0" w:left="0"/>
      </w:pPr>
      <w:r>
        <w:t>продовольственная,</w:t>
      </w:r>
      <w:r>
        <w:rPr>
          <w:spacing w:val="-5"/>
        </w:rPr>
        <w:t xml:space="preserve"> </w:t>
      </w:r>
      <w:r>
        <w:t>роста</w:t>
      </w:r>
      <w:r>
        <w:rPr>
          <w:spacing w:val="-3"/>
        </w:rPr>
        <w:t xml:space="preserve"> </w:t>
      </w:r>
      <w:r>
        <w:t>городов,</w:t>
      </w:r>
      <w:r>
        <w:rPr>
          <w:spacing w:val="-3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долголетия</w:t>
      </w:r>
      <w:r>
        <w:rPr>
          <w:spacing w:val="-2"/>
        </w:rPr>
        <w:t xml:space="preserve"> </w:t>
      </w:r>
      <w:r>
        <w:t>человека.</w:t>
      </w:r>
    </w:p>
    <w:p w14:paraId="F9140000">
      <w:pPr>
        <w:pStyle w:val="Style_1"/>
        <w:spacing w:before="156" w:line="360" w:lineRule="auto"/>
        <w:ind w:right="523"/>
      </w:pPr>
      <w:r>
        <w:t>Взаимосвязь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геополитических,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народонаселения.</w:t>
      </w:r>
    </w:p>
    <w:p w14:paraId="FA140000">
      <w:pPr>
        <w:pStyle w:val="Style_1"/>
        <w:spacing w:before="1" w:line="360" w:lineRule="auto"/>
        <w:ind w:right="521"/>
      </w:pPr>
      <w:r>
        <w:t>Возможные пути решения глобальных проблем. Необходимость переоценки</w:t>
      </w:r>
      <w:r>
        <w:rPr>
          <w:spacing w:val="1"/>
        </w:rPr>
        <w:t xml:space="preserve"> </w:t>
      </w:r>
      <w:r>
        <w:t>человечеством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устоявшихся</w:t>
      </w:r>
      <w:r>
        <w:rPr>
          <w:spacing w:val="1"/>
        </w:rPr>
        <w:t xml:space="preserve"> </w:t>
      </w:r>
      <w:r>
        <w:t>экономических, политических, идеологических и культурных ориентиров. Участие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решении глобальных</w:t>
      </w:r>
      <w:r>
        <w:rPr>
          <w:spacing w:val="1"/>
        </w:rPr>
        <w:t xml:space="preserve"> </w:t>
      </w:r>
      <w:r>
        <w:t>проблем.</w:t>
      </w:r>
    </w:p>
    <w:p w14:paraId="FB140000">
      <w:pPr>
        <w:pStyle w:val="Style_1"/>
        <w:spacing w:before="1" w:line="360" w:lineRule="auto"/>
        <w:ind w:right="523"/>
      </w:pPr>
      <w:r>
        <w:t>Практическая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«Выявление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 человечества на основе анализа различных источников 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участия России в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решении».</w:t>
      </w:r>
    </w:p>
    <w:p w14:paraId="FC140000">
      <w:pPr>
        <w:pStyle w:val="Style_5"/>
        <w:numPr>
          <w:ilvl w:val="1"/>
          <w:numId w:val="60"/>
        </w:numPr>
        <w:tabs>
          <w:tab w:leader="none" w:pos="1733" w:val="left"/>
        </w:tabs>
        <w:spacing w:after="0" w:before="0" w:line="320" w:lineRule="exact"/>
        <w:ind w:hanging="632" w:left="1732" w:right="0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географии.</w:t>
      </w:r>
    </w:p>
    <w:p w14:paraId="FD140000">
      <w:pPr>
        <w:pStyle w:val="Style_5"/>
        <w:numPr>
          <w:ilvl w:val="2"/>
          <w:numId w:val="60"/>
        </w:numPr>
        <w:tabs>
          <w:tab w:leader="none" w:pos="1944" w:val="left"/>
        </w:tabs>
        <w:spacing w:after="0" w:before="163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7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0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8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7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7"/>
          <w:sz w:val="28"/>
        </w:rPr>
        <w:t xml:space="preserve"> </w:t>
      </w:r>
      <w:r>
        <w:rPr>
          <w:sz w:val="28"/>
        </w:rPr>
        <w:t>ориентаций,</w:t>
      </w:r>
      <w:r>
        <w:rPr>
          <w:spacing w:val="6"/>
          <w:sz w:val="28"/>
        </w:rPr>
        <w:t xml:space="preserve"> </w:t>
      </w:r>
      <w:r>
        <w:rPr>
          <w:sz w:val="28"/>
        </w:rPr>
        <w:t>позитивных</w:t>
      </w:r>
    </w:p>
    <w:p w14:paraId="FE140000">
      <w:pPr>
        <w:sectPr>
          <w:pgSz w:h="16850" w:orient="portrait" w:w="11910"/>
          <w:pgMar w:bottom="740" w:footer="543" w:header="576" w:left="740" w:right="180" w:top="840"/>
        </w:sectPr>
      </w:pPr>
    </w:p>
    <w:p w14:paraId="FF140000">
      <w:pPr>
        <w:pStyle w:val="Style_1"/>
        <w:ind w:firstLine="0" w:left="0"/>
        <w:jc w:val="left"/>
        <w:rPr>
          <w:sz w:val="20"/>
        </w:rPr>
      </w:pPr>
    </w:p>
    <w:p w14:paraId="00150000">
      <w:pPr>
        <w:pStyle w:val="Style_1"/>
        <w:spacing w:before="254" w:line="360" w:lineRule="auto"/>
        <w:ind w:firstLine="0" w:left="0" w:right="522"/>
      </w:pPr>
      <w:r>
        <w:t>внутренних убеждений, соответствующих традиционным ценностям 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 основных направлений воспитательной деятельности, в том числе в</w:t>
      </w:r>
      <w:r>
        <w:rPr>
          <w:spacing w:val="1"/>
        </w:rPr>
        <w:t xml:space="preserve"> </w:t>
      </w:r>
      <w:r>
        <w:t>части:</w:t>
      </w:r>
    </w:p>
    <w:p w14:paraId="01150000">
      <w:pPr>
        <w:pStyle w:val="Style_5"/>
        <w:numPr>
          <w:ilvl w:val="0"/>
          <w:numId w:val="61"/>
        </w:numPr>
        <w:tabs>
          <w:tab w:leader="none" w:pos="1406" w:val="left"/>
        </w:tabs>
        <w:spacing w:after="0" w:before="0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гражданского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14:paraId="02150000">
      <w:pPr>
        <w:pStyle w:val="Style_1"/>
        <w:spacing w:before="163" w:line="360" w:lineRule="auto"/>
        <w:ind w:right="524"/>
      </w:pPr>
      <w:r>
        <w:t>сформированность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 члена</w:t>
      </w:r>
      <w:r>
        <w:rPr>
          <w:spacing w:val="1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общества;</w:t>
      </w:r>
    </w:p>
    <w:p w14:paraId="03150000">
      <w:pPr>
        <w:pStyle w:val="Style_1"/>
        <w:spacing w:line="360" w:lineRule="auto"/>
        <w:ind w:right="522"/>
      </w:pPr>
      <w:r>
        <w:t>осознание своих конституционных прав и обязанностей, уважение закона и</w:t>
      </w:r>
      <w:r>
        <w:rPr>
          <w:spacing w:val="1"/>
        </w:rPr>
        <w:t xml:space="preserve"> </w:t>
      </w:r>
      <w:r>
        <w:t>правопорядка;</w:t>
      </w:r>
    </w:p>
    <w:p w14:paraId="04150000">
      <w:pPr>
        <w:pStyle w:val="Style_1"/>
        <w:spacing w:line="360" w:lineRule="auto"/>
        <w:ind w:right="526"/>
      </w:pPr>
      <w:r>
        <w:t>принятие традиционных национальных, общечеловеческих гуманистических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демократических</w:t>
      </w:r>
      <w:r>
        <w:rPr>
          <w:spacing w:val="-3"/>
        </w:rPr>
        <w:t xml:space="preserve"> </w:t>
      </w:r>
      <w:r>
        <w:t>ценностей;</w:t>
      </w:r>
    </w:p>
    <w:p w14:paraId="05150000">
      <w:pPr>
        <w:pStyle w:val="Style_1"/>
        <w:spacing w:line="360" w:lineRule="auto"/>
        <w:ind w:right="521"/>
      </w:pPr>
      <w:r>
        <w:t>готовность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национализма,</w:t>
      </w:r>
      <w:r>
        <w:rPr>
          <w:spacing w:val="-67"/>
        </w:rPr>
        <w:t xml:space="preserve"> </w:t>
      </w:r>
      <w:r>
        <w:t>ксенофобии,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религиозным,</w:t>
      </w:r>
      <w:r>
        <w:rPr>
          <w:spacing w:val="1"/>
        </w:rPr>
        <w:t xml:space="preserve"> </w:t>
      </w:r>
      <w:r>
        <w:t>расовым,</w:t>
      </w:r>
      <w:r>
        <w:rPr>
          <w:spacing w:val="1"/>
        </w:rPr>
        <w:t xml:space="preserve"> </w:t>
      </w:r>
      <w:r>
        <w:t>национальным</w:t>
      </w:r>
      <w:r>
        <w:rPr>
          <w:spacing w:val="-4"/>
        </w:rPr>
        <w:t xml:space="preserve"> </w:t>
      </w:r>
      <w:r>
        <w:t>признакам;</w:t>
      </w:r>
    </w:p>
    <w:p w14:paraId="06150000">
      <w:pPr>
        <w:pStyle w:val="Style_1"/>
        <w:spacing w:line="360" w:lineRule="auto"/>
        <w:ind w:right="529"/>
      </w:pPr>
      <w:r>
        <w:t>готовность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самоуправлении 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организации;</w:t>
      </w:r>
    </w:p>
    <w:p w14:paraId="07150000">
      <w:pPr>
        <w:pStyle w:val="Style_1"/>
        <w:spacing w:line="360" w:lineRule="auto"/>
        <w:ind w:right="523"/>
      </w:pPr>
      <w:r>
        <w:t>умение взаимодействовать с социальными институтами в соответствии с их</w:t>
      </w:r>
      <w:r>
        <w:rPr>
          <w:spacing w:val="1"/>
        </w:rPr>
        <w:t xml:space="preserve"> </w:t>
      </w:r>
      <w:r>
        <w:t>функциями</w:t>
      </w:r>
      <w:r>
        <w:rPr>
          <w:spacing w:val="-4"/>
        </w:rPr>
        <w:t xml:space="preserve"> </w:t>
      </w:r>
      <w:r>
        <w:t>и назначением;</w:t>
      </w:r>
    </w:p>
    <w:p w14:paraId="08150000">
      <w:pPr>
        <w:pStyle w:val="Style_1"/>
        <w:spacing w:before="1"/>
        <w:ind w:firstLine="0" w:left="1101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гуманитарной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волонтёрской</w:t>
      </w:r>
      <w:r>
        <w:rPr>
          <w:spacing w:val="-3"/>
        </w:rPr>
        <w:t xml:space="preserve"> </w:t>
      </w:r>
      <w:r>
        <w:t>деятельности;</w:t>
      </w:r>
    </w:p>
    <w:p w14:paraId="09150000">
      <w:pPr>
        <w:pStyle w:val="Style_5"/>
        <w:numPr>
          <w:ilvl w:val="0"/>
          <w:numId w:val="61"/>
        </w:numPr>
        <w:tabs>
          <w:tab w:leader="none" w:pos="1406" w:val="left"/>
        </w:tabs>
        <w:spacing w:after="0" w:before="160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патриотического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14:paraId="0A150000">
      <w:pPr>
        <w:pStyle w:val="Style_1"/>
        <w:spacing w:before="160" w:line="360" w:lineRule="auto"/>
        <w:ind w:right="521"/>
      </w:pPr>
      <w:r>
        <w:t>сформированность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-67"/>
        </w:rPr>
        <w:t xml:space="preserve"> </w:t>
      </w:r>
      <w:r>
        <w:t>уважения к своему народу, чувства ответственности перед Родиной, гордости за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многонационального народа России;</w:t>
      </w:r>
    </w:p>
    <w:p w14:paraId="0B150000">
      <w:pPr>
        <w:pStyle w:val="Style_1"/>
        <w:spacing w:before="1" w:line="360" w:lineRule="auto"/>
        <w:ind w:right="524"/>
      </w:pP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науке, искусстве,</w:t>
      </w:r>
      <w:r>
        <w:rPr>
          <w:spacing w:val="-1"/>
        </w:rPr>
        <w:t xml:space="preserve"> </w:t>
      </w:r>
      <w:r>
        <w:t>спорте,</w:t>
      </w:r>
      <w:r>
        <w:rPr>
          <w:spacing w:val="-3"/>
        </w:rPr>
        <w:t xml:space="preserve"> </w:t>
      </w:r>
      <w:r>
        <w:t>технологиях,</w:t>
      </w:r>
      <w:r>
        <w:rPr>
          <w:spacing w:val="1"/>
        </w:rPr>
        <w:t xml:space="preserve"> </w:t>
      </w:r>
      <w:r>
        <w:t>труде;</w:t>
      </w:r>
    </w:p>
    <w:p w14:paraId="0C150000">
      <w:pPr>
        <w:pStyle w:val="Style_1"/>
        <w:spacing w:before="1" w:line="360" w:lineRule="auto"/>
        <w:ind w:right="521"/>
      </w:pPr>
      <w:r>
        <w:t>идейная</w:t>
      </w:r>
      <w:r>
        <w:rPr>
          <w:spacing w:val="1"/>
        </w:rPr>
        <w:t xml:space="preserve"> </w:t>
      </w:r>
      <w:r>
        <w:t>убеждённость,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судьбу;</w:t>
      </w:r>
    </w:p>
    <w:p w14:paraId="0D150000">
      <w:pPr>
        <w:sectPr>
          <w:pgSz w:h="16850" w:orient="portrait" w:w="11910"/>
          <w:pgMar w:bottom="740" w:footer="543" w:header="576" w:left="740" w:right="180" w:top="840"/>
        </w:sectPr>
      </w:pPr>
    </w:p>
    <w:p w14:paraId="0E150000">
      <w:pPr>
        <w:pStyle w:val="Style_1"/>
        <w:ind w:firstLine="0" w:left="0"/>
        <w:jc w:val="left"/>
        <w:rPr>
          <w:sz w:val="20"/>
        </w:rPr>
      </w:pPr>
    </w:p>
    <w:p w14:paraId="0F150000">
      <w:pPr>
        <w:pStyle w:val="Style_5"/>
        <w:numPr>
          <w:ilvl w:val="0"/>
          <w:numId w:val="61"/>
        </w:numPr>
        <w:tabs>
          <w:tab w:leader="none" w:pos="1406" w:val="left"/>
        </w:tabs>
        <w:spacing w:after="0" w:before="254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14:paraId="10150000">
      <w:pPr>
        <w:pStyle w:val="Style_1"/>
        <w:spacing w:before="162"/>
        <w:ind w:firstLine="0" w:left="1101"/>
      </w:pPr>
      <w:r>
        <w:t>осознание</w:t>
      </w:r>
      <w:r>
        <w:rPr>
          <w:spacing w:val="-5"/>
        </w:rPr>
        <w:t xml:space="preserve"> </w:t>
      </w:r>
      <w:r>
        <w:t>духовных</w:t>
      </w:r>
      <w:r>
        <w:rPr>
          <w:spacing w:val="-4"/>
        </w:rPr>
        <w:t xml:space="preserve"> </w:t>
      </w:r>
      <w:r>
        <w:t>ценностей</w:t>
      </w:r>
      <w:r>
        <w:rPr>
          <w:spacing w:val="-6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народа;</w:t>
      </w:r>
    </w:p>
    <w:p w14:paraId="11150000">
      <w:pPr>
        <w:pStyle w:val="Style_1"/>
        <w:spacing w:before="161"/>
        <w:ind w:firstLine="0" w:left="1101"/>
      </w:pPr>
      <w:r>
        <w:t>сформированность</w:t>
      </w:r>
      <w:r>
        <w:rPr>
          <w:spacing w:val="-7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сознания,</w:t>
      </w:r>
      <w:r>
        <w:rPr>
          <w:spacing w:val="-3"/>
        </w:rPr>
        <w:t xml:space="preserve"> </w:t>
      </w:r>
      <w:r>
        <w:t>этического</w:t>
      </w:r>
      <w:r>
        <w:rPr>
          <w:spacing w:val="-5"/>
        </w:rPr>
        <w:t xml:space="preserve"> </w:t>
      </w:r>
      <w:r>
        <w:t>поведения;</w:t>
      </w:r>
    </w:p>
    <w:p w14:paraId="12150000">
      <w:pPr>
        <w:pStyle w:val="Style_1"/>
        <w:spacing w:before="160" w:line="360" w:lineRule="auto"/>
        <w:ind w:right="524"/>
      </w:pPr>
      <w:r>
        <w:t>способность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осознанные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ориентируясь</w:t>
      </w:r>
      <w:r>
        <w:rPr>
          <w:spacing w:val="-2"/>
        </w:rPr>
        <w:t xml:space="preserve"> </w:t>
      </w:r>
      <w:r>
        <w:t>на морально-нравственные</w:t>
      </w:r>
      <w:r>
        <w:rPr>
          <w:spacing w:val="-1"/>
        </w:rPr>
        <w:t xml:space="preserve"> </w:t>
      </w:r>
      <w:r>
        <w:t>нормы и ценности;</w:t>
      </w:r>
    </w:p>
    <w:p w14:paraId="13150000">
      <w:pPr>
        <w:pStyle w:val="Style_1"/>
        <w:spacing w:before="2" w:line="360" w:lineRule="auto"/>
        <w:ind w:right="522"/>
      </w:pPr>
      <w:r>
        <w:t>осознание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географической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культуры;</w:t>
      </w:r>
    </w:p>
    <w:p w14:paraId="14150000">
      <w:pPr>
        <w:pStyle w:val="Style_1"/>
        <w:spacing w:line="360" w:lineRule="auto"/>
        <w:ind w:right="524"/>
      </w:pP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осознанного принятия ценностей семейной жизни в соответствии с традициями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14:paraId="15150000">
      <w:pPr>
        <w:pStyle w:val="Style_5"/>
        <w:numPr>
          <w:ilvl w:val="0"/>
          <w:numId w:val="61"/>
        </w:numPr>
        <w:tabs>
          <w:tab w:leader="none" w:pos="1406" w:val="left"/>
        </w:tabs>
        <w:spacing w:after="0" w:before="0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эстетического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14:paraId="16150000">
      <w:pPr>
        <w:pStyle w:val="Style_1"/>
        <w:spacing w:before="160" w:line="360" w:lineRule="auto"/>
        <w:ind w:right="521"/>
      </w:pPr>
      <w:r>
        <w:t>эстетическое отношение к миру, включая эстетику природных и историко-</w:t>
      </w:r>
      <w:r>
        <w:rPr>
          <w:spacing w:val="1"/>
        </w:rPr>
        <w:t xml:space="preserve"> </w:t>
      </w:r>
      <w:r>
        <w:t>культурных объектов родного края, своей страны, быта, научного и технического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-3"/>
        </w:rPr>
        <w:t xml:space="preserve"> </w:t>
      </w:r>
      <w:r>
        <w:t>спорта,</w:t>
      </w:r>
      <w:r>
        <w:rPr>
          <w:spacing w:val="-4"/>
        </w:rPr>
        <w:t xml:space="preserve"> </w:t>
      </w:r>
      <w:r>
        <w:t>труда,</w:t>
      </w:r>
      <w:r>
        <w:rPr>
          <w:spacing w:val="-4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отношений;</w:t>
      </w:r>
    </w:p>
    <w:p w14:paraId="17150000">
      <w:pPr>
        <w:pStyle w:val="Style_1"/>
        <w:spacing w:before="1" w:line="360" w:lineRule="auto"/>
        <w:ind w:right="522"/>
      </w:pP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ощущать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искусства;</w:t>
      </w:r>
    </w:p>
    <w:p w14:paraId="18150000">
      <w:pPr>
        <w:pStyle w:val="Style_1"/>
        <w:spacing w:line="360" w:lineRule="auto"/>
        <w:ind w:right="522"/>
      </w:pPr>
      <w:r>
        <w:t>убеждённость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-4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этнических</w:t>
      </w:r>
      <w:r>
        <w:rPr>
          <w:spacing w:val="-1"/>
        </w:rPr>
        <w:t xml:space="preserve"> </w:t>
      </w:r>
      <w:r>
        <w:t>культурных традиций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народного творчества;</w:t>
      </w:r>
    </w:p>
    <w:p w14:paraId="19150000">
      <w:pPr>
        <w:pStyle w:val="Style_1"/>
        <w:spacing w:line="360" w:lineRule="auto"/>
        <w:ind w:right="526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творческой личности;</w:t>
      </w:r>
    </w:p>
    <w:p w14:paraId="1A150000">
      <w:pPr>
        <w:pStyle w:val="Style_5"/>
        <w:numPr>
          <w:ilvl w:val="0"/>
          <w:numId w:val="61"/>
        </w:numPr>
        <w:tabs>
          <w:tab w:leader="none" w:pos="1406" w:val="left"/>
        </w:tabs>
        <w:spacing w:after="0" w:before="0" w:line="321" w:lineRule="exact"/>
        <w:ind w:hanging="305" w:left="1406" w:right="0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познания:</w:t>
      </w:r>
    </w:p>
    <w:p w14:paraId="1B150000">
      <w:pPr>
        <w:pStyle w:val="Style_1"/>
        <w:spacing w:before="156" w:line="360" w:lineRule="auto"/>
        <w:ind w:right="523"/>
      </w:pPr>
      <w:r>
        <w:t>сформированность мировоззрения, соответствующего современному уровню</w:t>
      </w:r>
      <w:r>
        <w:rPr>
          <w:spacing w:val="1"/>
        </w:rPr>
        <w:t xml:space="preserve"> </w:t>
      </w:r>
      <w:r>
        <w:t>развития географических наук и общественной практики, основанного на диалоге</w:t>
      </w:r>
      <w:r>
        <w:rPr>
          <w:spacing w:val="1"/>
        </w:rPr>
        <w:t xml:space="preserve"> </w:t>
      </w:r>
      <w:r>
        <w:t>культур,</w:t>
      </w:r>
      <w:r>
        <w:rPr>
          <w:spacing w:val="-2"/>
        </w:rPr>
        <w:t xml:space="preserve"> </w:t>
      </w:r>
      <w:r>
        <w:t>способствующего</w:t>
      </w:r>
      <w:r>
        <w:rPr>
          <w:spacing w:val="-4"/>
        </w:rPr>
        <w:t xml:space="preserve"> </w:t>
      </w:r>
      <w:r>
        <w:t>осознанию</w:t>
      </w:r>
      <w:r>
        <w:rPr>
          <w:spacing w:val="-2"/>
        </w:rPr>
        <w:t xml:space="preserve"> </w:t>
      </w:r>
      <w:r>
        <w:t>своего места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поликультурном мире;</w:t>
      </w:r>
    </w:p>
    <w:p w14:paraId="1C150000">
      <w:pPr>
        <w:pStyle w:val="Style_1"/>
        <w:spacing w:line="360" w:lineRule="auto"/>
        <w:ind w:right="520"/>
      </w:pPr>
      <w:r>
        <w:t>совершенствование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 географической информации в решении учебных и (или) практико-</w:t>
      </w:r>
      <w:r>
        <w:rPr>
          <w:spacing w:val="1"/>
        </w:rPr>
        <w:t xml:space="preserve"> </w:t>
      </w:r>
      <w:r>
        <w:t>ориентированных задач;</w:t>
      </w:r>
    </w:p>
    <w:p w14:paraId="1D150000">
      <w:pPr>
        <w:sectPr>
          <w:pgSz w:h="16850" w:orient="portrait" w:w="11910"/>
          <w:pgMar w:bottom="740" w:footer="543" w:header="576" w:left="740" w:right="180" w:top="840"/>
        </w:sectPr>
      </w:pPr>
    </w:p>
    <w:p w14:paraId="1E150000">
      <w:pPr>
        <w:pStyle w:val="Style_1"/>
        <w:ind w:firstLine="0" w:left="0"/>
        <w:jc w:val="left"/>
        <w:rPr>
          <w:sz w:val="20"/>
        </w:rPr>
      </w:pPr>
    </w:p>
    <w:p w14:paraId="1F150000">
      <w:pPr>
        <w:pStyle w:val="Style_1"/>
        <w:spacing w:before="254" w:line="360" w:lineRule="auto"/>
        <w:ind w:right="520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-67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науках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группе.</w:t>
      </w:r>
    </w:p>
    <w:p w14:paraId="20150000">
      <w:pPr>
        <w:pStyle w:val="Style_5"/>
        <w:numPr>
          <w:ilvl w:val="0"/>
          <w:numId w:val="61"/>
        </w:numPr>
        <w:tabs>
          <w:tab w:leader="none" w:pos="1406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благополучия:</w:t>
      </w:r>
    </w:p>
    <w:p w14:paraId="21150000">
      <w:pPr>
        <w:pStyle w:val="Style_1"/>
        <w:spacing w:before="2" w:line="360" w:lineRule="auto"/>
        <w:ind w:right="526"/>
      </w:pPr>
      <w:r>
        <w:t>сформированность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безопасного поведения в природной среде, ответственного отношения к своему</w:t>
      </w:r>
      <w:r>
        <w:rPr>
          <w:spacing w:val="1"/>
        </w:rPr>
        <w:t xml:space="preserve"> </w:t>
      </w:r>
      <w:r>
        <w:t>здоровью;</w:t>
      </w:r>
    </w:p>
    <w:p w14:paraId="22150000">
      <w:pPr>
        <w:pStyle w:val="Style_1"/>
        <w:spacing w:line="360" w:lineRule="auto"/>
        <w:ind w:right="521"/>
      </w:pP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-4"/>
        </w:rPr>
        <w:t xml:space="preserve"> </w:t>
      </w:r>
      <w:r>
        <w:t>деятельностью;</w:t>
      </w:r>
    </w:p>
    <w:p w14:paraId="23150000">
      <w:pPr>
        <w:pStyle w:val="Style_1"/>
        <w:spacing w:line="360" w:lineRule="auto"/>
        <w:ind w:right="524"/>
      </w:pP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причинения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физическому и</w:t>
      </w:r>
      <w:r>
        <w:rPr>
          <w:spacing w:val="-2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здоровью;</w:t>
      </w:r>
    </w:p>
    <w:p w14:paraId="24150000">
      <w:pPr>
        <w:pStyle w:val="Style_5"/>
        <w:numPr>
          <w:ilvl w:val="0"/>
          <w:numId w:val="61"/>
        </w:numPr>
        <w:tabs>
          <w:tab w:leader="none" w:pos="1406" w:val="left"/>
        </w:tabs>
        <w:spacing w:after="0" w:before="0" w:line="321" w:lineRule="exact"/>
        <w:ind w:hanging="305" w:left="1406" w:right="0"/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14:paraId="25150000">
      <w:pPr>
        <w:pStyle w:val="Style_1"/>
        <w:spacing w:before="156"/>
        <w:ind w:firstLine="0" w:left="1101"/>
      </w:pP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труду,</w:t>
      </w:r>
      <w:r>
        <w:rPr>
          <w:spacing w:val="-6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мастерства,</w:t>
      </w:r>
      <w:r>
        <w:rPr>
          <w:spacing w:val="-3"/>
        </w:rPr>
        <w:t xml:space="preserve"> </w:t>
      </w:r>
      <w:r>
        <w:t>трудолюбие;</w:t>
      </w:r>
    </w:p>
    <w:p w14:paraId="26150000">
      <w:pPr>
        <w:pStyle w:val="Style_1"/>
        <w:spacing w:before="161" w:line="360" w:lineRule="auto"/>
        <w:ind w:right="523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такую</w:t>
      </w:r>
      <w:r>
        <w:rPr>
          <w:spacing w:val="-4"/>
        </w:rPr>
        <w:t xml:space="preserve"> </w:t>
      </w:r>
      <w:r>
        <w:t>деятельность;</w:t>
      </w:r>
    </w:p>
    <w:p w14:paraId="27150000">
      <w:pPr>
        <w:pStyle w:val="Style_1"/>
        <w:spacing w:line="360" w:lineRule="auto"/>
        <w:ind w:right="522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географических наук, умение совершать осознанный выбор будущей профессии 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-3"/>
        </w:rPr>
        <w:t xml:space="preserve"> </w:t>
      </w:r>
      <w:r>
        <w:t>собственные жизненные</w:t>
      </w:r>
      <w:r>
        <w:rPr>
          <w:spacing w:val="-2"/>
        </w:rPr>
        <w:t xml:space="preserve"> </w:t>
      </w:r>
      <w:r>
        <w:t>планы;</w:t>
      </w:r>
    </w:p>
    <w:p w14:paraId="28150000">
      <w:pPr>
        <w:pStyle w:val="Style_1"/>
        <w:spacing w:line="360" w:lineRule="auto"/>
        <w:ind w:right="527"/>
      </w:pPr>
      <w:r>
        <w:t>готовность и способность к образованию и самообразованию на протяжении</w:t>
      </w:r>
      <w:r>
        <w:rPr>
          <w:spacing w:val="1"/>
        </w:rPr>
        <w:t xml:space="preserve"> </w:t>
      </w:r>
      <w:r>
        <w:t>всей жизни;</w:t>
      </w:r>
    </w:p>
    <w:p w14:paraId="29150000">
      <w:pPr>
        <w:pStyle w:val="Style_5"/>
        <w:numPr>
          <w:ilvl w:val="0"/>
          <w:numId w:val="61"/>
        </w:numPr>
        <w:tabs>
          <w:tab w:leader="none" w:pos="1406" w:val="left"/>
        </w:tabs>
        <w:spacing w:after="0" w:before="1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экологического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14:paraId="2A150000">
      <w:pPr>
        <w:pStyle w:val="Style_1"/>
        <w:spacing w:before="160" w:line="360" w:lineRule="auto"/>
        <w:ind w:right="521"/>
      </w:pPr>
      <w:r>
        <w:t>сформированность экологической культуры, понимание влияния социально-</w:t>
      </w:r>
      <w:r>
        <w:rPr>
          <w:spacing w:val="1"/>
        </w:rPr>
        <w:t xml:space="preserve"> </w:t>
      </w:r>
      <w:r>
        <w:t>экономических процессов на состояние природной и социальной среды, осознание</w:t>
      </w:r>
      <w:r>
        <w:rPr>
          <w:spacing w:val="1"/>
        </w:rPr>
        <w:t xml:space="preserve"> </w:t>
      </w:r>
      <w:r>
        <w:t>глобального характера экологических проблем и географических особенностей их</w:t>
      </w:r>
      <w:r>
        <w:rPr>
          <w:spacing w:val="1"/>
        </w:rPr>
        <w:t xml:space="preserve"> </w:t>
      </w:r>
      <w:r>
        <w:t>проявления;</w:t>
      </w:r>
    </w:p>
    <w:p w14:paraId="2B150000">
      <w:pPr>
        <w:pStyle w:val="Style_1"/>
        <w:spacing w:before="1" w:line="360" w:lineRule="auto"/>
        <w:ind w:right="525"/>
      </w:pP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устойчивого</w:t>
      </w:r>
      <w:r>
        <w:rPr>
          <w:spacing w:val="-2"/>
        </w:rPr>
        <w:t xml:space="preserve"> </w:t>
      </w:r>
      <w:r>
        <w:t>развития человечества;</w:t>
      </w:r>
    </w:p>
    <w:p w14:paraId="2C150000">
      <w:pPr>
        <w:sectPr>
          <w:pgSz w:h="16850" w:orient="portrait" w:w="11910"/>
          <w:pgMar w:bottom="740" w:footer="543" w:header="576" w:left="740" w:right="180" w:top="840"/>
        </w:sectPr>
      </w:pPr>
    </w:p>
    <w:p w14:paraId="2D150000">
      <w:pPr>
        <w:pStyle w:val="Style_1"/>
        <w:ind w:firstLine="0" w:left="0"/>
        <w:jc w:val="left"/>
        <w:rPr>
          <w:sz w:val="20"/>
        </w:rPr>
      </w:pPr>
    </w:p>
    <w:p w14:paraId="2E150000">
      <w:pPr>
        <w:pStyle w:val="Style_1"/>
        <w:spacing w:before="254"/>
        <w:ind w:firstLine="0" w:left="1101"/>
      </w:pPr>
      <w:r>
        <w:t>активное</w:t>
      </w:r>
      <w:r>
        <w:rPr>
          <w:spacing w:val="-5"/>
        </w:rPr>
        <w:t xml:space="preserve"> </w:t>
      </w:r>
      <w:r>
        <w:t>неприятие</w:t>
      </w:r>
      <w:r>
        <w:rPr>
          <w:spacing w:val="-4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приносящих</w:t>
      </w:r>
      <w:r>
        <w:rPr>
          <w:spacing w:val="-1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среде;</w:t>
      </w:r>
    </w:p>
    <w:p w14:paraId="2F150000">
      <w:pPr>
        <w:pStyle w:val="Style_1"/>
        <w:spacing w:before="162" w:line="360" w:lineRule="auto"/>
        <w:ind w:right="522"/>
      </w:pPr>
      <w:r>
        <w:t>умение прогнозировать, в том числе на основе применения географических</w:t>
      </w:r>
      <w:r>
        <w:rPr>
          <w:spacing w:val="1"/>
        </w:rPr>
        <w:t xml:space="preserve"> </w:t>
      </w:r>
      <w:r>
        <w:t>знаний, неблагоприятные экологические последствия предпринимаемых действий,</w:t>
      </w:r>
      <w:r>
        <w:rPr>
          <w:spacing w:val="1"/>
        </w:rPr>
        <w:t xml:space="preserve"> </w:t>
      </w:r>
      <w:r>
        <w:t>предотвращать</w:t>
      </w:r>
      <w:r>
        <w:rPr>
          <w:spacing w:val="-2"/>
        </w:rPr>
        <w:t xml:space="preserve"> </w:t>
      </w:r>
      <w:r>
        <w:t>их;</w:t>
      </w:r>
    </w:p>
    <w:p w14:paraId="30150000">
      <w:pPr>
        <w:pStyle w:val="Style_1"/>
        <w:spacing w:line="320" w:lineRule="exact"/>
        <w:ind w:firstLine="0" w:left="1101"/>
      </w:pPr>
      <w:r>
        <w:t>расширение</w:t>
      </w:r>
      <w:r>
        <w:rPr>
          <w:spacing w:val="-6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направленности.</w:t>
      </w:r>
    </w:p>
    <w:p w14:paraId="31150000">
      <w:pPr>
        <w:pStyle w:val="Style_5"/>
        <w:numPr>
          <w:ilvl w:val="2"/>
          <w:numId w:val="60"/>
        </w:numPr>
        <w:tabs>
          <w:tab w:leader="none" w:pos="1944" w:val="left"/>
        </w:tabs>
        <w:spacing w:after="0" w:before="163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регулятивные действия.</w:t>
      </w:r>
    </w:p>
    <w:p w14:paraId="32150000">
      <w:pPr>
        <w:pStyle w:val="Style_5"/>
        <w:numPr>
          <w:ilvl w:val="3"/>
          <w:numId w:val="60"/>
        </w:numPr>
        <w:tabs>
          <w:tab w:leader="none" w:pos="2153" w:val="left"/>
        </w:tabs>
        <w:spacing w:after="0" w:before="1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5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 познавательных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действий:</w:t>
      </w:r>
    </w:p>
    <w:p w14:paraId="33150000">
      <w:pPr>
        <w:pStyle w:val="Style_1"/>
        <w:spacing w:line="360" w:lineRule="auto"/>
        <w:ind w:right="521"/>
      </w:pPr>
      <w:r>
        <w:t>самостоятельно формулировать и актуализировать проблемы, которые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решены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всесторонне;</w:t>
      </w:r>
    </w:p>
    <w:p w14:paraId="34150000">
      <w:pPr>
        <w:pStyle w:val="Style_1"/>
        <w:spacing w:line="360" w:lineRule="auto"/>
        <w:ind w:right="521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-1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объектов,</w:t>
      </w:r>
      <w:r>
        <w:rPr>
          <w:spacing w:val="-2"/>
        </w:rPr>
        <w:t xml:space="preserve"> </w:t>
      </w:r>
      <w:r>
        <w:t>процессов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обобщения;</w:t>
      </w:r>
    </w:p>
    <w:p w14:paraId="35150000">
      <w:pPr>
        <w:pStyle w:val="Style_1"/>
        <w:spacing w:line="360" w:lineRule="auto"/>
        <w:ind w:right="525"/>
      </w:pP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достижения;</w:t>
      </w:r>
    </w:p>
    <w:p w14:paraId="36150000">
      <w:pPr>
        <w:pStyle w:val="Style_1"/>
        <w:spacing w:line="360" w:lineRule="auto"/>
        <w:ind w:right="522"/>
      </w:pPr>
      <w:r>
        <w:t>разрабатывать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материальных</w:t>
      </w:r>
      <w:r>
        <w:rPr>
          <w:spacing w:val="-3"/>
        </w:rPr>
        <w:t xml:space="preserve"> </w:t>
      </w:r>
      <w:r>
        <w:t>и нематериальных ресурсов;</w:t>
      </w:r>
    </w:p>
    <w:p w14:paraId="37150000">
      <w:pPr>
        <w:pStyle w:val="Style_1"/>
        <w:spacing w:line="360" w:lineRule="auto"/>
        <w:ind w:right="521"/>
      </w:pP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предложенной географической задачи;</w:t>
      </w:r>
    </w:p>
    <w:p w14:paraId="38150000">
      <w:pPr>
        <w:pStyle w:val="Style_1"/>
        <w:spacing w:before="1" w:line="360" w:lineRule="auto"/>
        <w:ind w:right="523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целям;</w:t>
      </w:r>
    </w:p>
    <w:p w14:paraId="39150000">
      <w:pPr>
        <w:pStyle w:val="Style_1"/>
        <w:spacing w:line="360" w:lineRule="auto"/>
        <w:ind w:right="523"/>
      </w:pPr>
      <w:r>
        <w:t>координировать и выполнять работу при решении географических задач в</w:t>
      </w:r>
      <w:r>
        <w:rPr>
          <w:spacing w:val="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реального,</w:t>
      </w:r>
      <w:r>
        <w:rPr>
          <w:spacing w:val="-4"/>
        </w:rPr>
        <w:t xml:space="preserve"> </w:t>
      </w:r>
      <w:r>
        <w:t>виртуального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комбинированного взаимодействия;</w:t>
      </w:r>
    </w:p>
    <w:p w14:paraId="3A150000">
      <w:pPr>
        <w:pStyle w:val="Style_1"/>
        <w:spacing w:line="360" w:lineRule="auto"/>
        <w:ind w:right="523"/>
      </w:pPr>
      <w:r>
        <w:t>креативно</w:t>
      </w:r>
      <w:r>
        <w:rPr>
          <w:spacing w:val="1"/>
        </w:rPr>
        <w:t xml:space="preserve"> </w:t>
      </w:r>
      <w:r>
        <w:t>мыслить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7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имеющих географические аспекты.</w:t>
      </w:r>
    </w:p>
    <w:p w14:paraId="3B150000">
      <w:pPr>
        <w:pStyle w:val="Style_5"/>
        <w:numPr>
          <w:ilvl w:val="3"/>
          <w:numId w:val="60"/>
        </w:numPr>
        <w:tabs>
          <w:tab w:leader="none" w:pos="2153" w:val="left"/>
        </w:tabs>
        <w:spacing w:after="0" w:before="0" w:line="321" w:lineRule="exact"/>
        <w:ind w:hanging="1052" w:left="2152" w:right="0"/>
        <w:jc w:val="both"/>
        <w:rPr>
          <w:sz w:val="28"/>
        </w:rPr>
      </w:pPr>
      <w:r>
        <w:rPr>
          <w:sz w:val="28"/>
        </w:rPr>
        <w:t xml:space="preserve">У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обучающегося 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будут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сформированы 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следующие   </w:t>
      </w:r>
      <w:r>
        <w:rPr>
          <w:spacing w:val="28"/>
          <w:sz w:val="28"/>
        </w:rPr>
        <w:t xml:space="preserve"> </w:t>
      </w:r>
      <w:r>
        <w:rPr>
          <w:sz w:val="28"/>
        </w:rPr>
        <w:t>базовые</w:t>
      </w:r>
    </w:p>
    <w:p w14:paraId="3C150000">
      <w:pPr>
        <w:sectPr>
          <w:pgSz w:h="16850" w:orient="portrait" w:w="11910"/>
          <w:pgMar w:bottom="740" w:footer="543" w:header="576" w:left="740" w:right="180" w:top="840"/>
        </w:sectPr>
      </w:pPr>
    </w:p>
    <w:p w14:paraId="3D150000">
      <w:pPr>
        <w:pStyle w:val="Style_1"/>
        <w:ind w:firstLine="0" w:left="0"/>
        <w:jc w:val="left"/>
        <w:rPr>
          <w:sz w:val="20"/>
        </w:rPr>
      </w:pPr>
    </w:p>
    <w:p w14:paraId="3E150000">
      <w:pPr>
        <w:pStyle w:val="Style_1"/>
        <w:spacing w:before="254" w:line="360" w:lineRule="auto"/>
        <w:ind w:firstLine="0" w:left="0" w:right="523"/>
      </w:pP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действий:</w:t>
      </w:r>
    </w:p>
    <w:p w14:paraId="3F150000">
      <w:pPr>
        <w:pStyle w:val="Style_1"/>
        <w:spacing w:line="360" w:lineRule="auto"/>
        <w:ind w:right="522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навыками разрешения проблем, способностью и готовностью к 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геоэкологических</w:t>
      </w:r>
      <w:r>
        <w:rPr>
          <w:spacing w:val="-4"/>
        </w:rPr>
        <w:t xml:space="preserve"> </w:t>
      </w:r>
      <w:r>
        <w:t>объектов, процессов</w:t>
      </w:r>
      <w:r>
        <w:rPr>
          <w:spacing w:val="-3"/>
        </w:rPr>
        <w:t xml:space="preserve"> </w:t>
      </w:r>
      <w:r>
        <w:t>и явлений;</w:t>
      </w:r>
    </w:p>
    <w:p w14:paraId="40150000">
      <w:pPr>
        <w:pStyle w:val="Style_1"/>
        <w:spacing w:line="360" w:lineRule="auto"/>
        <w:ind w:right="523"/>
      </w:pPr>
      <w:r>
        <w:t>осуществлять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учебных ситуациях, в том числе при создании учебных и социальных</w:t>
      </w:r>
      <w:r>
        <w:rPr>
          <w:spacing w:val="1"/>
        </w:rPr>
        <w:t xml:space="preserve"> </w:t>
      </w:r>
      <w:r>
        <w:t>проектов;</w:t>
      </w:r>
    </w:p>
    <w:p w14:paraId="41150000">
      <w:pPr>
        <w:pStyle w:val="Style_1"/>
        <w:ind w:firstLine="0" w:left="1101"/>
      </w:pPr>
      <w:r>
        <w:t>владеть</w:t>
      </w:r>
      <w:r>
        <w:rPr>
          <w:spacing w:val="-4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терминологией,</w:t>
      </w:r>
      <w:r>
        <w:rPr>
          <w:spacing w:val="-3"/>
        </w:rPr>
        <w:t xml:space="preserve"> </w:t>
      </w:r>
      <w:r>
        <w:t>ключевыми</w:t>
      </w:r>
      <w:r>
        <w:rPr>
          <w:spacing w:val="-6"/>
        </w:rPr>
        <w:t xml:space="preserve"> </w:t>
      </w:r>
      <w:r>
        <w:t>понятиями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методами;</w:t>
      </w:r>
    </w:p>
    <w:p w14:paraId="42150000">
      <w:pPr>
        <w:pStyle w:val="Style_1"/>
        <w:spacing w:before="155" w:line="360" w:lineRule="auto"/>
        <w:ind w:right="522"/>
      </w:pP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жизненных ситуациях;</w:t>
      </w:r>
    </w:p>
    <w:p w14:paraId="43150000">
      <w:pPr>
        <w:pStyle w:val="Style_1"/>
        <w:spacing w:line="360" w:lineRule="auto"/>
        <w:ind w:right="521"/>
      </w:pPr>
      <w:r>
        <w:t>выявлять причинно-следственные связи и актуализировать задачу, выдвигать</w:t>
      </w:r>
      <w:r>
        <w:rPr>
          <w:spacing w:val="1"/>
        </w:rPr>
        <w:t xml:space="preserve"> </w:t>
      </w:r>
      <w:r>
        <w:t>гипотезу её решения, находить аргументы для доказательства своих утверждений,</w:t>
      </w:r>
      <w:r>
        <w:rPr>
          <w:spacing w:val="1"/>
        </w:rPr>
        <w:t xml:space="preserve"> </w:t>
      </w:r>
      <w:r>
        <w:t>задавать</w:t>
      </w:r>
      <w:r>
        <w:rPr>
          <w:spacing w:val="-3"/>
        </w:rPr>
        <w:t xml:space="preserve"> </w:t>
      </w:r>
      <w:r>
        <w:t>параметры</w:t>
      </w:r>
      <w:r>
        <w:rPr>
          <w:spacing w:val="-3"/>
        </w:rPr>
        <w:t xml:space="preserve"> </w:t>
      </w:r>
      <w:r>
        <w:t>и критерии решения;</w:t>
      </w:r>
    </w:p>
    <w:p w14:paraId="44150000">
      <w:pPr>
        <w:pStyle w:val="Style_1"/>
        <w:spacing w:line="360" w:lineRule="auto"/>
        <w:ind w:right="528"/>
      </w:pPr>
      <w:r>
        <w:t>анализировать полученные в ходе решения задачи результаты, 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их достоверность,</w:t>
      </w:r>
      <w:r>
        <w:rPr>
          <w:spacing w:val="-3"/>
        </w:rPr>
        <w:t xml:space="preserve"> </w:t>
      </w:r>
      <w:r>
        <w:t>прогнозировать</w:t>
      </w:r>
      <w:r>
        <w:rPr>
          <w:spacing w:val="-3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условиях;</w:t>
      </w:r>
    </w:p>
    <w:p w14:paraId="45150000">
      <w:pPr>
        <w:pStyle w:val="Style_1"/>
        <w:spacing w:line="317" w:lineRule="exact"/>
        <w:ind w:firstLine="0" w:left="1101"/>
      </w:pPr>
      <w:r>
        <w:t>давать</w:t>
      </w:r>
      <w:r>
        <w:rPr>
          <w:spacing w:val="-4"/>
        </w:rPr>
        <w:t xml:space="preserve"> </w:t>
      </w:r>
      <w:r>
        <w:t>оценку</w:t>
      </w:r>
      <w:r>
        <w:rPr>
          <w:spacing w:val="-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ситуациям,</w:t>
      </w:r>
      <w:r>
        <w:rPr>
          <w:spacing w:val="-5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приобретённый</w:t>
      </w:r>
      <w:r>
        <w:rPr>
          <w:spacing w:val="-4"/>
        </w:rPr>
        <w:t xml:space="preserve"> </w:t>
      </w:r>
      <w:r>
        <w:t>опыт;</w:t>
      </w:r>
    </w:p>
    <w:p w14:paraId="46150000">
      <w:pPr>
        <w:pStyle w:val="Style_1"/>
        <w:spacing w:before="154" w:line="360" w:lineRule="auto"/>
        <w:ind w:right="523"/>
      </w:pPr>
      <w:r>
        <w:t>уметь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жизнедеятельности;</w:t>
      </w:r>
    </w:p>
    <w:p w14:paraId="47150000">
      <w:pPr>
        <w:pStyle w:val="Style_1"/>
        <w:spacing w:before="2"/>
        <w:ind w:firstLine="0" w:left="1101"/>
      </w:pPr>
      <w:r>
        <w:t>уметь</w:t>
      </w:r>
      <w:r>
        <w:rPr>
          <w:spacing w:val="-5"/>
        </w:rPr>
        <w:t xml:space="preserve"> </w:t>
      </w:r>
      <w:r>
        <w:t>интегрировать</w:t>
      </w:r>
      <w:r>
        <w:rPr>
          <w:spacing w:val="-3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областей;</w:t>
      </w:r>
    </w:p>
    <w:p w14:paraId="48150000">
      <w:pPr>
        <w:pStyle w:val="Style_1"/>
        <w:spacing w:before="161" w:line="360" w:lineRule="auto"/>
        <w:ind w:right="523"/>
      </w:pPr>
      <w:r>
        <w:t>выдвигать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оригинальные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ставить</w:t>
      </w:r>
      <w:r>
        <w:rPr>
          <w:spacing w:val="-2"/>
        </w:rPr>
        <w:t xml:space="preserve"> </w:t>
      </w:r>
      <w:r>
        <w:t>проблемы и</w:t>
      </w:r>
      <w:r>
        <w:rPr>
          <w:spacing w:val="-3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допускающие</w:t>
      </w:r>
      <w:r>
        <w:rPr>
          <w:spacing w:val="-1"/>
        </w:rPr>
        <w:t xml:space="preserve"> </w:t>
      </w:r>
      <w:r>
        <w:t>альтернативные</w:t>
      </w:r>
      <w:r>
        <w:rPr>
          <w:spacing w:val="-3"/>
        </w:rPr>
        <w:t xml:space="preserve"> </w:t>
      </w:r>
      <w:r>
        <w:t>решения.</w:t>
      </w:r>
    </w:p>
    <w:p w14:paraId="49150000">
      <w:pPr>
        <w:pStyle w:val="Style_5"/>
        <w:numPr>
          <w:ilvl w:val="3"/>
          <w:numId w:val="60"/>
        </w:numPr>
        <w:tabs>
          <w:tab w:leader="none" w:pos="2153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"/>
          <w:sz w:val="28"/>
        </w:rPr>
        <w:t xml:space="preserve"> </w:t>
      </w:r>
      <w:r>
        <w:rPr>
          <w:sz w:val="28"/>
        </w:rPr>
        <w:t>познавательных действий:</w:t>
      </w:r>
    </w:p>
    <w:p w14:paraId="4A150000">
      <w:pPr>
        <w:pStyle w:val="Style_1"/>
        <w:spacing w:line="360" w:lineRule="auto"/>
        <w:ind w:right="524"/>
      </w:pPr>
      <w:r>
        <w:t>выбирать и использовать различные источники географической информации,</w:t>
      </w:r>
      <w:r>
        <w:rPr>
          <w:spacing w:val="-67"/>
        </w:rPr>
        <w:t xml:space="preserve"> </w:t>
      </w:r>
      <w:r>
        <w:t>необходимые</w:t>
      </w:r>
      <w:r>
        <w:rPr>
          <w:spacing w:val="18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изучения</w:t>
      </w:r>
      <w:r>
        <w:rPr>
          <w:spacing w:val="19"/>
        </w:rPr>
        <w:t xml:space="preserve"> </w:t>
      </w:r>
      <w:r>
        <w:t>проблем,</w:t>
      </w:r>
      <w:r>
        <w:rPr>
          <w:spacing w:val="18"/>
        </w:rPr>
        <w:t xml:space="preserve"> </w:t>
      </w:r>
      <w:r>
        <w:t>которые</w:t>
      </w:r>
      <w:r>
        <w:rPr>
          <w:spacing w:val="18"/>
        </w:rPr>
        <w:t xml:space="preserve"> </w:t>
      </w:r>
      <w:r>
        <w:t>могут</w:t>
      </w:r>
      <w:r>
        <w:rPr>
          <w:spacing w:val="18"/>
        </w:rPr>
        <w:t xml:space="preserve"> </w:t>
      </w:r>
      <w:r>
        <w:t>быть</w:t>
      </w:r>
      <w:r>
        <w:rPr>
          <w:spacing w:val="17"/>
        </w:rPr>
        <w:t xml:space="preserve"> </w:t>
      </w:r>
      <w:r>
        <w:t>решены</w:t>
      </w:r>
      <w:r>
        <w:rPr>
          <w:spacing w:val="19"/>
        </w:rPr>
        <w:t xml:space="preserve"> </w:t>
      </w:r>
      <w:r>
        <w:t>средствами</w:t>
      </w:r>
    </w:p>
    <w:p w14:paraId="4B150000">
      <w:pPr>
        <w:sectPr>
          <w:pgSz w:h="16850" w:orient="portrait" w:w="11910"/>
          <w:pgMar w:bottom="740" w:footer="543" w:header="576" w:left="740" w:right="180" w:top="840"/>
        </w:sectPr>
      </w:pPr>
    </w:p>
    <w:p w14:paraId="4C150000">
      <w:pPr>
        <w:pStyle w:val="Style_1"/>
        <w:ind w:firstLine="0" w:left="0"/>
        <w:jc w:val="left"/>
        <w:rPr>
          <w:sz w:val="20"/>
        </w:rPr>
      </w:pPr>
    </w:p>
    <w:p w14:paraId="4D150000">
      <w:pPr>
        <w:pStyle w:val="Style_1"/>
        <w:spacing w:before="254" w:line="360" w:lineRule="auto"/>
        <w:ind w:firstLine="0" w:left="0" w:right="522"/>
      </w:pPr>
      <w:r>
        <w:t>географии,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-4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представления;</w:t>
      </w:r>
    </w:p>
    <w:p w14:paraId="4E150000">
      <w:pPr>
        <w:pStyle w:val="Style_1"/>
        <w:spacing w:line="360" w:lineRule="auto"/>
        <w:ind w:right="521"/>
      </w:pPr>
      <w:r>
        <w:t>выбирать оптимальную форму представления и визуализации информации с</w:t>
      </w:r>
      <w:r>
        <w:rPr>
          <w:spacing w:val="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назначения</w:t>
      </w:r>
      <w:r>
        <w:rPr>
          <w:spacing w:val="-1"/>
        </w:rPr>
        <w:t xml:space="preserve"> </w:t>
      </w:r>
      <w:r>
        <w:t>(тексты, картосхемы,</w:t>
      </w:r>
      <w:r>
        <w:rPr>
          <w:spacing w:val="-1"/>
        </w:rPr>
        <w:t xml:space="preserve"> </w:t>
      </w:r>
      <w:r>
        <w:t>диаграммы и</w:t>
      </w:r>
      <w:r>
        <w:rPr>
          <w:spacing w:val="-3"/>
        </w:rPr>
        <w:t xml:space="preserve"> </w:t>
      </w:r>
      <w:r>
        <w:t>другие);</w:t>
      </w:r>
    </w:p>
    <w:p w14:paraId="4F150000">
      <w:pPr>
        <w:pStyle w:val="Style_1"/>
        <w:spacing w:line="321" w:lineRule="exact"/>
        <w:ind w:firstLine="0" w:left="1101"/>
      </w:pPr>
      <w:r>
        <w:t>оценивать</w:t>
      </w:r>
      <w:r>
        <w:rPr>
          <w:spacing w:val="-5"/>
        </w:rPr>
        <w:t xml:space="preserve"> </w:t>
      </w:r>
      <w:r>
        <w:t>достоверность</w:t>
      </w:r>
      <w:r>
        <w:rPr>
          <w:spacing w:val="-7"/>
        </w:rPr>
        <w:t xml:space="preserve"> </w:t>
      </w:r>
      <w:r>
        <w:t>информации;</w:t>
      </w:r>
    </w:p>
    <w:p w14:paraId="50150000">
      <w:pPr>
        <w:pStyle w:val="Style_1"/>
        <w:spacing w:before="157" w:line="360" w:lineRule="auto"/>
        <w:ind w:right="521"/>
      </w:pPr>
      <w:r>
        <w:t>использовать средства информационных и коммуникационных технологий,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государственну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(ГИС)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когнитивных,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-67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и этических</w:t>
      </w:r>
      <w:r>
        <w:rPr>
          <w:spacing w:val="-4"/>
        </w:rPr>
        <w:t xml:space="preserve"> </w:t>
      </w:r>
      <w:r>
        <w:t>норм,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безопасности;</w:t>
      </w:r>
    </w:p>
    <w:p w14:paraId="51150000">
      <w:pPr>
        <w:pStyle w:val="Style_1"/>
        <w:spacing w:line="360" w:lineRule="auto"/>
        <w:ind w:right="522"/>
      </w:pPr>
      <w:r>
        <w:t>владеть навыками распознавания и защиты информации, 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личности.</w:t>
      </w:r>
    </w:p>
    <w:p w14:paraId="52150000">
      <w:pPr>
        <w:pStyle w:val="Style_5"/>
        <w:numPr>
          <w:ilvl w:val="3"/>
          <w:numId w:val="60"/>
        </w:numPr>
        <w:tabs>
          <w:tab w:leader="none" w:pos="2153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У обучающегося будут сформированы умения общения как 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действий:</w:t>
      </w:r>
    </w:p>
    <w:p w14:paraId="53150000">
      <w:pPr>
        <w:pStyle w:val="Style_1"/>
        <w:spacing w:line="317" w:lineRule="exact"/>
        <w:ind w:firstLine="0" w:left="1101"/>
      </w:pPr>
      <w:r>
        <w:t>владеть</w:t>
      </w:r>
      <w:r>
        <w:rPr>
          <w:spacing w:val="-4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взаимодействия;</w:t>
      </w:r>
    </w:p>
    <w:p w14:paraId="54150000">
      <w:pPr>
        <w:pStyle w:val="Style_1"/>
        <w:spacing w:before="160"/>
        <w:ind w:firstLine="0" w:left="1101"/>
      </w:pPr>
      <w:r>
        <w:t>аргументированно</w:t>
      </w:r>
      <w:r>
        <w:rPr>
          <w:spacing w:val="-2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диалог,</w:t>
      </w:r>
      <w:r>
        <w:rPr>
          <w:spacing w:val="-3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смягчать</w:t>
      </w:r>
      <w:r>
        <w:rPr>
          <w:spacing w:val="-5"/>
        </w:rPr>
        <w:t xml:space="preserve"> </w:t>
      </w:r>
      <w:r>
        <w:t>конфликтные</w:t>
      </w:r>
      <w:r>
        <w:rPr>
          <w:spacing w:val="-2"/>
        </w:rPr>
        <w:t xml:space="preserve"> </w:t>
      </w:r>
      <w:r>
        <w:t>ситуации;</w:t>
      </w:r>
    </w:p>
    <w:p w14:paraId="55150000">
      <w:pPr>
        <w:pStyle w:val="Style_1"/>
        <w:spacing w:before="160" w:line="360" w:lineRule="auto"/>
        <w:ind w:right="526"/>
      </w:pP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географическим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 участников диалога, обнаруживать различие и сходство позиций, 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 темы;</w:t>
      </w:r>
    </w:p>
    <w:p w14:paraId="56150000">
      <w:pPr>
        <w:pStyle w:val="Style_1"/>
        <w:spacing w:before="1" w:line="360" w:lineRule="auto"/>
        <w:ind w:right="523"/>
      </w:pPr>
      <w:r>
        <w:t>развёрнуто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географическим</w:t>
      </w:r>
      <w:r>
        <w:rPr>
          <w:spacing w:val="1"/>
        </w:rPr>
        <w:t xml:space="preserve"> </w:t>
      </w:r>
      <w:r>
        <w:t>аспектам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 языковых средств.</w:t>
      </w:r>
    </w:p>
    <w:p w14:paraId="57150000">
      <w:pPr>
        <w:pStyle w:val="Style_5"/>
        <w:numPr>
          <w:ilvl w:val="3"/>
          <w:numId w:val="60"/>
        </w:numPr>
        <w:tabs>
          <w:tab w:leader="none" w:pos="2153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 коммуникативных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действий:</w:t>
      </w:r>
    </w:p>
    <w:p w14:paraId="58150000">
      <w:pPr>
        <w:pStyle w:val="Style_1"/>
        <w:spacing w:line="317" w:lineRule="exact"/>
        <w:ind w:firstLine="0" w:left="1101"/>
      </w:pPr>
      <w:r>
        <w:t>использовать</w:t>
      </w:r>
      <w:r>
        <w:rPr>
          <w:spacing w:val="-4"/>
        </w:rPr>
        <w:t xml:space="preserve"> </w:t>
      </w:r>
      <w:r>
        <w:t>преимущества</w:t>
      </w:r>
      <w:r>
        <w:rPr>
          <w:spacing w:val="-6"/>
        </w:rPr>
        <w:t xml:space="preserve"> </w:t>
      </w:r>
      <w:r>
        <w:t>командной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работы;</w:t>
      </w:r>
    </w:p>
    <w:p w14:paraId="59150000">
      <w:pPr>
        <w:pStyle w:val="Style_1"/>
        <w:spacing w:before="160" w:line="360" w:lineRule="auto"/>
        <w:ind w:right="530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7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 возможностей</w:t>
      </w:r>
      <w:r>
        <w:rPr>
          <w:spacing w:val="1"/>
        </w:rPr>
        <w:t xml:space="preserve"> </w:t>
      </w:r>
      <w:r>
        <w:t>каждого члена коллектива;</w:t>
      </w:r>
    </w:p>
    <w:p w14:paraId="5A150000">
      <w:pPr>
        <w:pStyle w:val="Style_1"/>
        <w:spacing w:before="1" w:line="360" w:lineRule="auto"/>
        <w:ind w:right="526"/>
      </w:pPr>
      <w:r>
        <w:t>принимать цели совместной деятельности, организовывать и координировать</w:t>
      </w:r>
      <w:r>
        <w:rPr>
          <w:spacing w:val="-67"/>
        </w:rPr>
        <w:t xml:space="preserve"> </w:t>
      </w:r>
      <w:r>
        <w:t>действия по её достижению: составлять план действий, распределять роли с учётом</w:t>
      </w:r>
      <w:r>
        <w:rPr>
          <w:spacing w:val="-67"/>
        </w:rPr>
        <w:t xml:space="preserve"> </w:t>
      </w:r>
      <w:r>
        <w:t>мнений участников,</w:t>
      </w:r>
      <w:r>
        <w:rPr>
          <w:spacing w:val="-4"/>
        </w:rPr>
        <w:t xml:space="preserve"> </w:t>
      </w:r>
      <w:r>
        <w:t>обсуждать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совместной работы;</w:t>
      </w:r>
    </w:p>
    <w:p w14:paraId="5B150000">
      <w:pPr>
        <w:sectPr>
          <w:pgSz w:h="16850" w:orient="portrait" w:w="11910"/>
          <w:pgMar w:bottom="740" w:footer="543" w:header="576" w:left="740" w:right="180" w:top="840"/>
        </w:sectPr>
      </w:pPr>
    </w:p>
    <w:p w14:paraId="5C150000">
      <w:pPr>
        <w:pStyle w:val="Style_1"/>
        <w:ind w:firstLine="0" w:left="0"/>
        <w:jc w:val="left"/>
        <w:rPr>
          <w:sz w:val="20"/>
        </w:rPr>
      </w:pPr>
    </w:p>
    <w:p w14:paraId="5D150000">
      <w:pPr>
        <w:pStyle w:val="Style_1"/>
        <w:spacing w:before="254" w:line="360" w:lineRule="auto"/>
        <w:ind w:right="527"/>
      </w:pPr>
      <w:r>
        <w:t>оценивать качество своего вклада и каждого участника команды в общий</w:t>
      </w:r>
      <w:r>
        <w:rPr>
          <w:spacing w:val="1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разработанным критериям;</w:t>
      </w:r>
    </w:p>
    <w:p w14:paraId="5E150000">
      <w:pPr>
        <w:pStyle w:val="Style_1"/>
        <w:spacing w:line="360" w:lineRule="auto"/>
        <w:ind w:right="525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-2"/>
        </w:rPr>
        <w:t xml:space="preserve"> </w:t>
      </w:r>
      <w:r>
        <w:t>практической значимости.</w:t>
      </w:r>
    </w:p>
    <w:p w14:paraId="5F150000">
      <w:pPr>
        <w:pStyle w:val="Style_5"/>
        <w:numPr>
          <w:ilvl w:val="3"/>
          <w:numId w:val="60"/>
        </w:numPr>
        <w:tabs>
          <w:tab w:leader="none" w:pos="2153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У обучающегося будут сформированы умения самоорганизации 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регулятивных действий:</w:t>
      </w:r>
    </w:p>
    <w:p w14:paraId="60150000">
      <w:pPr>
        <w:pStyle w:val="Style_1"/>
        <w:spacing w:line="360" w:lineRule="auto"/>
        <w:ind w:right="522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выявлять</w:t>
      </w:r>
      <w:r>
        <w:rPr>
          <w:spacing w:val="-67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</w:p>
    <w:p w14:paraId="61150000">
      <w:pPr>
        <w:pStyle w:val="Style_1"/>
        <w:spacing w:line="360" w:lineRule="auto"/>
        <w:ind w:right="522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-67"/>
        </w:rPr>
        <w:t xml:space="preserve"> </w:t>
      </w:r>
      <w:r>
        <w:t>ресурсов,</w:t>
      </w:r>
      <w:r>
        <w:rPr>
          <w:spacing w:val="-2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 и</w:t>
      </w:r>
      <w:r>
        <w:rPr>
          <w:spacing w:val="-4"/>
        </w:rPr>
        <w:t xml:space="preserve"> </w:t>
      </w:r>
      <w:r>
        <w:t>предпочтений;</w:t>
      </w:r>
    </w:p>
    <w:p w14:paraId="62150000">
      <w:pPr>
        <w:pStyle w:val="Style_1"/>
        <w:spacing w:line="321" w:lineRule="exact"/>
        <w:ind w:firstLine="0" w:left="1101"/>
      </w:pP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ситуациям;</w:t>
      </w:r>
    </w:p>
    <w:p w14:paraId="63150000">
      <w:pPr>
        <w:pStyle w:val="Style_1"/>
        <w:spacing w:before="150"/>
        <w:ind w:firstLine="0" w:left="1101"/>
      </w:pPr>
      <w:r>
        <w:t>расширять</w:t>
      </w:r>
      <w:r>
        <w:rPr>
          <w:spacing w:val="-4"/>
        </w:rPr>
        <w:t xml:space="preserve"> </w:t>
      </w:r>
      <w:r>
        <w:t>рамки</w:t>
      </w:r>
      <w:r>
        <w:rPr>
          <w:spacing w:val="-3"/>
        </w:rPr>
        <w:t xml:space="preserve"> </w:t>
      </w:r>
      <w:r>
        <w:t>учебного предмета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личных предпочтений;</w:t>
      </w:r>
    </w:p>
    <w:p w14:paraId="64150000">
      <w:pPr>
        <w:pStyle w:val="Style_1"/>
        <w:spacing w:before="163" w:line="360" w:lineRule="auto"/>
        <w:ind w:right="523"/>
      </w:pPr>
      <w:r>
        <w:t>делать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решение;</w:t>
      </w:r>
    </w:p>
    <w:p w14:paraId="65150000">
      <w:pPr>
        <w:pStyle w:val="Style_1"/>
        <w:spacing w:line="321" w:lineRule="exact"/>
        <w:ind w:firstLine="0" w:left="1101"/>
      </w:pPr>
      <w:r>
        <w:t>оценивать</w:t>
      </w:r>
      <w:r>
        <w:rPr>
          <w:spacing w:val="-6"/>
        </w:rPr>
        <w:t xml:space="preserve"> </w:t>
      </w:r>
      <w:r>
        <w:t>приобретённый</w:t>
      </w:r>
      <w:r>
        <w:rPr>
          <w:spacing w:val="-4"/>
        </w:rPr>
        <w:t xml:space="preserve"> </w:t>
      </w:r>
      <w:r>
        <w:t>опыт;</w:t>
      </w:r>
    </w:p>
    <w:p w14:paraId="66150000">
      <w:pPr>
        <w:pStyle w:val="Style_1"/>
        <w:spacing w:before="160" w:line="360" w:lineRule="auto"/>
        <w:ind w:right="524"/>
      </w:pPr>
      <w:r>
        <w:t>способствовать формированию и проявлению широкой эрудиции в разных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культурный</w:t>
      </w:r>
      <w:r>
        <w:rPr>
          <w:spacing w:val="1"/>
        </w:rPr>
        <w:t xml:space="preserve"> </w:t>
      </w:r>
      <w:r>
        <w:t>уровень.</w:t>
      </w:r>
    </w:p>
    <w:p w14:paraId="67150000">
      <w:pPr>
        <w:pStyle w:val="Style_5"/>
        <w:numPr>
          <w:ilvl w:val="3"/>
          <w:numId w:val="60"/>
        </w:numPr>
        <w:tabs>
          <w:tab w:leader="none" w:pos="2153" w:val="left"/>
        </w:tabs>
        <w:spacing w:after="0" w:before="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регулятивных действий:</w:t>
      </w:r>
    </w:p>
    <w:p w14:paraId="68150000">
      <w:pPr>
        <w:pStyle w:val="Style_1"/>
        <w:spacing w:line="360" w:lineRule="auto"/>
        <w:ind w:firstLine="0" w:left="1101" w:right="522"/>
      </w:pPr>
      <w:r>
        <w:t>давать оценку новым ситуациям, оценивать соответствие результатов целям;</w:t>
      </w:r>
      <w:r>
        <w:rPr>
          <w:spacing w:val="1"/>
        </w:rPr>
        <w:t xml:space="preserve"> </w:t>
      </w:r>
      <w:r>
        <w:t>владеть</w:t>
      </w:r>
      <w:r>
        <w:rPr>
          <w:spacing w:val="2"/>
        </w:rPr>
        <w:t xml:space="preserve"> </w:t>
      </w:r>
      <w:r>
        <w:t>навыками</w:t>
      </w:r>
      <w:r>
        <w:rPr>
          <w:spacing w:val="69"/>
        </w:rPr>
        <w:t xml:space="preserve"> </w:t>
      </w:r>
      <w:r>
        <w:t>познавательной</w:t>
      </w:r>
      <w:r>
        <w:rPr>
          <w:spacing w:val="2"/>
        </w:rPr>
        <w:t xml:space="preserve"> </w:t>
      </w:r>
      <w:r>
        <w:t>рефлексии</w:t>
      </w:r>
      <w:r>
        <w:rPr>
          <w:spacing w:val="2"/>
        </w:rPr>
        <w:t xml:space="preserve"> </w:t>
      </w:r>
      <w:r>
        <w:t>как</w:t>
      </w:r>
      <w:r>
        <w:rPr>
          <w:spacing w:val="69"/>
        </w:rPr>
        <w:t xml:space="preserve"> </w:t>
      </w:r>
      <w:r>
        <w:t>осознания</w:t>
      </w:r>
      <w:r>
        <w:rPr>
          <w:spacing w:val="2"/>
        </w:rPr>
        <w:t xml:space="preserve"> </w:t>
      </w:r>
      <w:r>
        <w:t>совершаемых</w:t>
      </w:r>
    </w:p>
    <w:p w14:paraId="69150000">
      <w:pPr>
        <w:pStyle w:val="Style_1"/>
        <w:spacing w:line="360" w:lineRule="auto"/>
        <w:ind w:hanging="709" w:left="1101" w:right="1361"/>
      </w:pPr>
      <w:r>
        <w:t>действий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мыслительных процессов,</w:t>
      </w:r>
      <w:r>
        <w:rPr>
          <w:spacing w:val="2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результатов и</w:t>
      </w:r>
      <w:r>
        <w:rPr>
          <w:spacing w:val="3"/>
        </w:rPr>
        <w:t xml:space="preserve"> </w:t>
      </w:r>
      <w:r>
        <w:t>оснований;</w:t>
      </w:r>
      <w:r>
        <w:rPr>
          <w:spacing w:val="1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риски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своевременно</w:t>
      </w:r>
      <w:r>
        <w:rPr>
          <w:spacing w:val="-1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снижению;</w:t>
      </w:r>
    </w:p>
    <w:p w14:paraId="6A150000">
      <w:pPr>
        <w:pStyle w:val="Style_1"/>
        <w:spacing w:line="360" w:lineRule="auto"/>
        <w:ind w:right="523"/>
      </w:pPr>
      <w:r>
        <w:t>использовать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верного</w:t>
      </w:r>
      <w:r>
        <w:rPr>
          <w:spacing w:val="1"/>
        </w:rPr>
        <w:t xml:space="preserve"> </w:t>
      </w:r>
      <w:r>
        <w:t>решения;</w:t>
      </w:r>
    </w:p>
    <w:p w14:paraId="6B150000">
      <w:pPr>
        <w:pStyle w:val="Style_1"/>
        <w:spacing w:line="360" w:lineRule="auto"/>
        <w:ind w:right="523"/>
      </w:pPr>
      <w:r>
        <w:t>принимать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деятельности;</w:t>
      </w:r>
    </w:p>
    <w:p w14:paraId="6C150000">
      <w:pPr>
        <w:sectPr>
          <w:pgSz w:h="16850" w:orient="portrait" w:w="11910"/>
          <w:pgMar w:bottom="740" w:footer="543" w:header="576" w:left="740" w:right="180" w:top="840"/>
        </w:sectPr>
      </w:pPr>
    </w:p>
    <w:p w14:paraId="6D150000">
      <w:pPr>
        <w:pStyle w:val="Style_1"/>
        <w:ind w:firstLine="0" w:left="0"/>
        <w:jc w:val="left"/>
        <w:rPr>
          <w:sz w:val="20"/>
        </w:rPr>
      </w:pPr>
    </w:p>
    <w:p w14:paraId="6E150000">
      <w:pPr>
        <w:pStyle w:val="Style_1"/>
        <w:spacing w:before="254" w:line="360" w:lineRule="auto"/>
        <w:ind w:right="525"/>
      </w:pPr>
      <w:r>
        <w:t>37.5.2.8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интеллект,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-1"/>
        </w:rPr>
        <w:t xml:space="preserve"> </w:t>
      </w:r>
      <w:r>
        <w:t>сформированность:</w:t>
      </w:r>
    </w:p>
    <w:p w14:paraId="6F150000">
      <w:pPr>
        <w:pStyle w:val="Style_1"/>
        <w:spacing w:line="360" w:lineRule="auto"/>
        <w:ind w:right="522"/>
      </w:pPr>
      <w:r>
        <w:t>самосознания,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 видеть направления развития собственной эмоциональной сферы, быть</w:t>
      </w:r>
      <w:r>
        <w:rPr>
          <w:spacing w:val="1"/>
        </w:rPr>
        <w:t xml:space="preserve"> </w:t>
      </w:r>
      <w:r>
        <w:t>уверенным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себе;</w:t>
      </w:r>
    </w:p>
    <w:p w14:paraId="70150000">
      <w:pPr>
        <w:pStyle w:val="Style_1"/>
        <w:spacing w:line="360" w:lineRule="auto"/>
        <w:ind w:right="521"/>
      </w:pPr>
      <w:r>
        <w:t>принимать ответственность за свое поведение, способность адаптироваться к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5"/>
        </w:rPr>
        <w:t xml:space="preserve"> </w:t>
      </w:r>
      <w:r>
        <w:t>изменениям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гибкость,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открытым</w:t>
      </w:r>
      <w:r>
        <w:rPr>
          <w:spacing w:val="-1"/>
        </w:rPr>
        <w:t xml:space="preserve"> </w:t>
      </w:r>
      <w:r>
        <w:t>новому;</w:t>
      </w:r>
    </w:p>
    <w:p w14:paraId="71150000">
      <w:pPr>
        <w:pStyle w:val="Style_1"/>
        <w:spacing w:line="360" w:lineRule="auto"/>
        <w:ind w:right="524"/>
      </w:pPr>
      <w:r>
        <w:t>внутренней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успеху,</w:t>
      </w:r>
      <w:r>
        <w:rPr>
          <w:spacing w:val="1"/>
        </w:rPr>
        <w:t xml:space="preserve"> </w:t>
      </w:r>
      <w:r>
        <w:t>оптимизм,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действовать,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возможностей;</w:t>
      </w:r>
    </w:p>
    <w:p w14:paraId="72150000">
      <w:pPr>
        <w:pStyle w:val="Style_1"/>
        <w:spacing w:line="360" w:lineRule="auto"/>
        <w:ind w:right="521"/>
      </w:pPr>
      <w:r>
        <w:t>эмпатии,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сочувствию</w:t>
      </w:r>
      <w:r>
        <w:rPr>
          <w:spacing w:val="-5"/>
        </w:rPr>
        <w:t xml:space="preserve"> </w:t>
      </w:r>
      <w:r>
        <w:t>и сопереживанию;</w:t>
      </w:r>
    </w:p>
    <w:p w14:paraId="73150000">
      <w:pPr>
        <w:pStyle w:val="Style_1"/>
        <w:spacing w:line="360" w:lineRule="auto"/>
        <w:ind w:right="524"/>
      </w:pPr>
      <w:r>
        <w:t>социальных навыков, включающих способность выстраивать 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людьми,</w:t>
      </w:r>
      <w:r>
        <w:rPr>
          <w:spacing w:val="-2"/>
        </w:rPr>
        <w:t xml:space="preserve"> </w:t>
      </w:r>
      <w:r>
        <w:t>заботиться, проявлять</w:t>
      </w:r>
      <w:r>
        <w:rPr>
          <w:spacing w:val="-4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разрешать</w:t>
      </w:r>
      <w:r>
        <w:rPr>
          <w:spacing w:val="-1"/>
        </w:rPr>
        <w:t xml:space="preserve"> </w:t>
      </w:r>
      <w:r>
        <w:t>конфликты.</w:t>
      </w:r>
    </w:p>
    <w:p w14:paraId="74150000">
      <w:pPr>
        <w:pStyle w:val="Style_1"/>
        <w:spacing w:line="360" w:lineRule="auto"/>
        <w:ind w:right="526"/>
      </w:pPr>
      <w:r>
        <w:t>37.5.2.9. У обучающегося будут сформированы следующие умения принятия</w:t>
      </w:r>
      <w:r>
        <w:rPr>
          <w:spacing w:val="1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части универсальных</w:t>
      </w:r>
      <w:r>
        <w:rPr>
          <w:spacing w:val="-2"/>
        </w:rPr>
        <w:t xml:space="preserve"> </w:t>
      </w:r>
      <w:r>
        <w:t>учебных регулятивных</w:t>
      </w:r>
      <w:r>
        <w:rPr>
          <w:spacing w:val="-3"/>
        </w:rPr>
        <w:t xml:space="preserve"> </w:t>
      </w:r>
      <w:r>
        <w:t>действий:</w:t>
      </w:r>
    </w:p>
    <w:p w14:paraId="75150000">
      <w:pPr>
        <w:pStyle w:val="Style_1"/>
        <w:spacing w:line="321" w:lineRule="exact"/>
        <w:ind w:firstLine="0" w:left="1101"/>
        <w:jc w:val="left"/>
      </w:pPr>
      <w:r>
        <w:t>принимать</w:t>
      </w:r>
      <w:r>
        <w:rPr>
          <w:spacing w:val="-4"/>
        </w:rPr>
        <w:t xml:space="preserve"> </w:t>
      </w:r>
      <w:r>
        <w:t>себя,</w:t>
      </w:r>
      <w:r>
        <w:rPr>
          <w:spacing w:val="-5"/>
        </w:rPr>
        <w:t xml:space="preserve"> </w:t>
      </w:r>
      <w:r>
        <w:t>понимая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недостатки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поведение;</w:t>
      </w:r>
    </w:p>
    <w:p w14:paraId="76150000">
      <w:pPr>
        <w:pStyle w:val="Style_1"/>
        <w:tabs>
          <w:tab w:leader="none" w:pos="2694" w:val="left"/>
          <w:tab w:leader="none" w:pos="3905" w:val="left"/>
          <w:tab w:leader="none" w:pos="4356" w:val="left"/>
          <w:tab w:leader="none" w:pos="5937" w:val="left"/>
          <w:tab w:leader="none" w:pos="7068" w:val="left"/>
          <w:tab w:leader="none" w:pos="7811" w:val="left"/>
          <w:tab w:leader="none" w:pos="9033" w:val="left"/>
        </w:tabs>
        <w:spacing w:before="158" w:line="360" w:lineRule="auto"/>
        <w:ind w:right="524"/>
        <w:jc w:val="left"/>
      </w:pPr>
      <w:r>
        <w:t>принимать</w:t>
      </w:r>
      <w:r>
        <w:tab/>
      </w:r>
      <w:r>
        <w:t>мотивы</w:t>
      </w:r>
      <w:r>
        <w:tab/>
      </w:r>
      <w:r>
        <w:t>и</w:t>
      </w:r>
      <w:r>
        <w:tab/>
      </w:r>
      <w:r>
        <w:t>аргументы</w:t>
      </w:r>
      <w:r>
        <w:tab/>
      </w:r>
      <w:r>
        <w:t>других</w:t>
      </w:r>
      <w:r>
        <w:tab/>
      </w:r>
      <w:r>
        <w:t>при</w:t>
      </w:r>
      <w:r>
        <w:tab/>
      </w:r>
      <w:r>
        <w:t>анализе</w:t>
      </w:r>
      <w:r>
        <w:tab/>
      </w:r>
      <w:r>
        <w:t>результатов</w:t>
      </w:r>
      <w:r>
        <w:rPr>
          <w:spacing w:val="-67"/>
        </w:rPr>
        <w:t xml:space="preserve"> </w:t>
      </w:r>
      <w:r>
        <w:t>деятельности;</w:t>
      </w:r>
    </w:p>
    <w:p w14:paraId="77150000">
      <w:pPr>
        <w:pStyle w:val="Style_1"/>
        <w:spacing w:line="321" w:lineRule="exact"/>
        <w:ind w:firstLine="0" w:left="1101"/>
        <w:jc w:val="left"/>
      </w:pPr>
      <w:r>
        <w:t>признавать</w:t>
      </w:r>
      <w:r>
        <w:rPr>
          <w:spacing w:val="-3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и право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ошибки;</w:t>
      </w:r>
    </w:p>
    <w:p w14:paraId="78150000">
      <w:pPr>
        <w:pStyle w:val="Style_1"/>
        <w:spacing w:before="161"/>
        <w:ind w:firstLine="0" w:left="1101"/>
      </w:pPr>
      <w:r>
        <w:t>развивать</w:t>
      </w:r>
      <w:r>
        <w:rPr>
          <w:spacing w:val="-5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человека.</w:t>
      </w:r>
    </w:p>
    <w:p w14:paraId="79150000">
      <w:pPr>
        <w:pStyle w:val="Style_5"/>
        <w:numPr>
          <w:ilvl w:val="2"/>
          <w:numId w:val="60"/>
        </w:numPr>
        <w:tabs>
          <w:tab w:leader="none" w:pos="1942" w:val="left"/>
        </w:tabs>
        <w:spacing w:after="0" w:before="163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базовом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к концу 10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отражать:</w:t>
      </w:r>
    </w:p>
    <w:p w14:paraId="7A150000">
      <w:pPr>
        <w:pStyle w:val="Style_5"/>
        <w:numPr>
          <w:ilvl w:val="0"/>
          <w:numId w:val="62"/>
        </w:numPr>
        <w:tabs>
          <w:tab w:leader="none" w:pos="1476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понимание роли и места современной географической науки в 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 участие современная географическая наука, на региональном уровне, 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странах,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 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14:paraId="7B150000">
      <w:pPr>
        <w:sectPr>
          <w:pgSz w:h="16850" w:orient="portrait" w:w="11910"/>
          <w:pgMar w:bottom="740" w:footer="543" w:header="576" w:left="740" w:right="180" w:top="840"/>
        </w:sectPr>
      </w:pPr>
    </w:p>
    <w:p w14:paraId="7C150000">
      <w:pPr>
        <w:pStyle w:val="Style_1"/>
        <w:ind w:firstLine="0" w:left="0"/>
        <w:jc w:val="left"/>
        <w:rPr>
          <w:sz w:val="20"/>
        </w:rPr>
      </w:pPr>
    </w:p>
    <w:p w14:paraId="7D150000">
      <w:pPr>
        <w:pStyle w:val="Style_5"/>
        <w:numPr>
          <w:ilvl w:val="0"/>
          <w:numId w:val="62"/>
        </w:numPr>
        <w:tabs>
          <w:tab w:leader="none" w:pos="1476" w:val="left"/>
        </w:tabs>
        <w:spacing w:after="0" w:before="254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освоение и применение знаний о размещении основных 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источники географической информации для определения 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взаиморасположения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пространстве;</w:t>
      </w:r>
    </w:p>
    <w:p w14:paraId="7E150000">
      <w:pPr>
        <w:pStyle w:val="Style_1"/>
        <w:spacing w:line="360" w:lineRule="auto"/>
        <w:ind w:right="522"/>
      </w:pPr>
      <w:r>
        <w:t>описывать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взаиморасположение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многополярную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мироустройства,</w:t>
      </w:r>
      <w:r>
        <w:rPr>
          <w:spacing w:val="-2"/>
        </w:rPr>
        <w:t xml:space="preserve"> </w:t>
      </w:r>
      <w:r>
        <w:t>ареалы распространения основных</w:t>
      </w:r>
      <w:r>
        <w:rPr>
          <w:spacing w:val="1"/>
        </w:rPr>
        <w:t xml:space="preserve"> </w:t>
      </w:r>
      <w:r>
        <w:t>религий;</w:t>
      </w:r>
    </w:p>
    <w:p w14:paraId="7F150000">
      <w:pPr>
        <w:pStyle w:val="Style_1"/>
        <w:spacing w:before="1" w:line="360" w:lineRule="auto"/>
        <w:ind w:right="521"/>
      </w:pPr>
      <w:r>
        <w:t>приводить примеры наиболее крупных стран по численности населения и</w:t>
      </w:r>
      <w:r>
        <w:rPr>
          <w:spacing w:val="1"/>
        </w:rPr>
        <w:t xml:space="preserve"> </w:t>
      </w:r>
      <w:r>
        <w:t>площади территории, стран, имеющих различное географическое положение, стран</w:t>
      </w:r>
      <w:r>
        <w:rPr>
          <w:spacing w:val="-67"/>
        </w:rPr>
        <w:t xml:space="preserve"> </w:t>
      </w:r>
      <w:r>
        <w:t>с различными формами правления и государственного устройства, стран-лидеров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производству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промышленной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1"/>
        </w:rPr>
        <w:t xml:space="preserve"> </w:t>
      </w:r>
      <w:r>
        <w:t>продукции, основных международных магистралей и транспортных узлов, стран-</w:t>
      </w:r>
      <w:r>
        <w:rPr>
          <w:spacing w:val="1"/>
        </w:rPr>
        <w:t xml:space="preserve"> </w:t>
      </w:r>
      <w:r>
        <w:t>лидеров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запасам</w:t>
      </w:r>
      <w:r>
        <w:rPr>
          <w:spacing w:val="-3"/>
        </w:rPr>
        <w:t xml:space="preserve"> </w:t>
      </w:r>
      <w:r>
        <w:t>минеральных,</w:t>
      </w:r>
      <w:r>
        <w:rPr>
          <w:spacing w:val="-2"/>
        </w:rPr>
        <w:t xml:space="preserve"> </w:t>
      </w:r>
      <w:r>
        <w:t>лесных,</w:t>
      </w:r>
      <w:r>
        <w:rPr>
          <w:spacing w:val="-2"/>
        </w:rPr>
        <w:t xml:space="preserve"> </w:t>
      </w:r>
      <w:r>
        <w:t>земельных,</w:t>
      </w:r>
      <w:r>
        <w:rPr>
          <w:spacing w:val="-1"/>
        </w:rPr>
        <w:t xml:space="preserve"> </w:t>
      </w:r>
      <w:r>
        <w:t>водных</w:t>
      </w:r>
      <w:r>
        <w:rPr>
          <w:spacing w:val="-4"/>
        </w:rPr>
        <w:t xml:space="preserve"> </w:t>
      </w:r>
      <w:r>
        <w:t>ресурсов;</w:t>
      </w:r>
    </w:p>
    <w:p w14:paraId="80150000">
      <w:pPr>
        <w:pStyle w:val="Style_5"/>
        <w:numPr>
          <w:ilvl w:val="0"/>
          <w:numId w:val="62"/>
        </w:numPr>
        <w:tabs>
          <w:tab w:leader="none" w:pos="1476" w:val="left"/>
        </w:tabs>
        <w:spacing w:after="0" w:before="2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хозяйства: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явления:</w:t>
      </w:r>
      <w:r>
        <w:rPr>
          <w:spacing w:val="1"/>
          <w:sz w:val="28"/>
        </w:rPr>
        <w:t xml:space="preserve"> </w:t>
      </w:r>
      <w:r>
        <w:rPr>
          <w:sz w:val="28"/>
        </w:rPr>
        <w:t>урбанизацию, субурбанизацию, ложную урбанизацию, эмиграцию, иммиграцию,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демографический взрыв и демографический кризис и распознавать их проявления в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14:paraId="81150000">
      <w:pPr>
        <w:pStyle w:val="Style_1"/>
        <w:spacing w:line="360" w:lineRule="auto"/>
        <w:ind w:right="521"/>
      </w:pP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20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сравнения</w:t>
      </w:r>
      <w:r>
        <w:rPr>
          <w:spacing w:val="25"/>
        </w:rPr>
        <w:t xml:space="preserve"> </w:t>
      </w:r>
      <w:r>
        <w:t>свойств</w:t>
      </w:r>
      <w:r>
        <w:rPr>
          <w:spacing w:val="20"/>
        </w:rPr>
        <w:t xml:space="preserve"> </w:t>
      </w:r>
      <w:r>
        <w:t>изученных</w:t>
      </w:r>
      <w:r>
        <w:rPr>
          <w:spacing w:val="24"/>
        </w:rPr>
        <w:t xml:space="preserve"> </w:t>
      </w:r>
      <w:r>
        <w:t>географических</w:t>
      </w:r>
      <w:r>
        <w:rPr>
          <w:spacing w:val="23"/>
        </w:rPr>
        <w:t xml:space="preserve"> </w:t>
      </w:r>
      <w:r>
        <w:t>объектов,</w:t>
      </w:r>
      <w:r>
        <w:rPr>
          <w:spacing w:val="22"/>
        </w:rPr>
        <w:t xml:space="preserve"> </w:t>
      </w:r>
      <w:r>
        <w:t>процессов</w:t>
      </w:r>
      <w:r>
        <w:rPr>
          <w:spacing w:val="-67"/>
        </w:rPr>
        <w:t xml:space="preserve"> </w:t>
      </w:r>
      <w:r>
        <w:t>и явлений, в том числе: для определения и сравнения показателей уровня развития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(объёмы</w:t>
      </w:r>
      <w:r>
        <w:rPr>
          <w:spacing w:val="1"/>
        </w:rPr>
        <w:t xml:space="preserve"> </w:t>
      </w:r>
      <w:r>
        <w:t>валового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(ВВП),</w:t>
      </w:r>
      <w:r>
        <w:rPr>
          <w:spacing w:val="1"/>
        </w:rPr>
        <w:t xml:space="preserve"> </w:t>
      </w:r>
      <w:r>
        <w:t>промышленного,</w:t>
      </w:r>
      <w:r>
        <w:rPr>
          <w:spacing w:val="1"/>
        </w:rPr>
        <w:t xml:space="preserve"> </w:t>
      </w:r>
      <w:r>
        <w:t>сельскохозяйственного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 хозяйства в отдельных странах, сравнения показателей, характеризующих</w:t>
      </w:r>
      <w:r>
        <w:rPr>
          <w:spacing w:val="-67"/>
        </w:rPr>
        <w:t xml:space="preserve"> </w:t>
      </w:r>
      <w:r>
        <w:t>демографическую ситуацию, урбанизацию, миграции и качество жизни населения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-67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аграрных,</w:t>
      </w:r>
      <w:r>
        <w:rPr>
          <w:spacing w:val="1"/>
        </w:rPr>
        <w:t xml:space="preserve"> </w:t>
      </w:r>
      <w:r>
        <w:t>индустриальных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постиндустриальных</w:t>
      </w:r>
      <w:r>
        <w:rPr>
          <w:spacing w:val="47"/>
        </w:rPr>
        <w:t xml:space="preserve"> </w:t>
      </w:r>
      <w:r>
        <w:t>стран,</w:t>
      </w:r>
      <w:r>
        <w:rPr>
          <w:spacing w:val="46"/>
        </w:rPr>
        <w:t xml:space="preserve"> </w:t>
      </w:r>
      <w:r>
        <w:t>регионов</w:t>
      </w:r>
      <w:r>
        <w:rPr>
          <w:spacing w:val="44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стран</w:t>
      </w:r>
      <w:r>
        <w:rPr>
          <w:spacing w:val="47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обеспеченности</w:t>
      </w:r>
      <w:r>
        <w:rPr>
          <w:spacing w:val="51"/>
        </w:rPr>
        <w:t xml:space="preserve"> </w:t>
      </w:r>
      <w:r>
        <w:t>минеральными,</w:t>
      </w:r>
    </w:p>
    <w:p w14:paraId="82150000">
      <w:pPr>
        <w:sectPr>
          <w:pgSz w:h="16850" w:orient="portrait" w:w="11910"/>
          <w:pgMar w:bottom="740" w:footer="543" w:header="576" w:left="740" w:right="180" w:top="840"/>
        </w:sectPr>
      </w:pPr>
    </w:p>
    <w:p w14:paraId="83150000">
      <w:pPr>
        <w:pStyle w:val="Style_1"/>
        <w:ind w:firstLine="0" w:left="0"/>
        <w:jc w:val="left"/>
        <w:rPr>
          <w:sz w:val="20"/>
        </w:rPr>
      </w:pPr>
    </w:p>
    <w:p w14:paraId="84150000">
      <w:pPr>
        <w:pStyle w:val="Style_1"/>
        <w:spacing w:before="254" w:line="360" w:lineRule="auto"/>
        <w:ind w:firstLine="0" w:left="0" w:right="521"/>
      </w:pPr>
      <w:r>
        <w:t>водными,</w:t>
      </w:r>
      <w:r>
        <w:rPr>
          <w:spacing w:val="1"/>
        </w:rPr>
        <w:t xml:space="preserve"> </w:t>
      </w:r>
      <w:r>
        <w:t>земельными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лесными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 информации, для классификации крупнейших</w:t>
      </w:r>
      <w:r>
        <w:rPr>
          <w:spacing w:val="70"/>
        </w:rPr>
        <w:t xml:space="preserve"> </w:t>
      </w:r>
      <w:r>
        <w:t>стран, в том 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правления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государственного устройства, уровню социально-экономического развития, типам</w:t>
      </w:r>
      <w:r>
        <w:rPr>
          <w:spacing w:val="1"/>
        </w:rPr>
        <w:t xml:space="preserve"> </w:t>
      </w:r>
      <w:r>
        <w:t>воспроизводства населения, занимаемым ими позициям относительно России, 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ландшафтов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информации;</w:t>
      </w:r>
    </w:p>
    <w:p w14:paraId="85150000">
      <w:pPr>
        <w:pStyle w:val="Style_1"/>
        <w:spacing w:before="1" w:line="360" w:lineRule="auto"/>
        <w:ind w:right="522"/>
      </w:pP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социально-экономическими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геоэкологическими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явлениями;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размещением населения, в том числе между глобальным изменением климата и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океана,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возможными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опасные</w:t>
      </w:r>
      <w:r>
        <w:rPr>
          <w:spacing w:val="7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и противостоять</w:t>
      </w:r>
      <w:r>
        <w:rPr>
          <w:spacing w:val="-2"/>
        </w:rPr>
        <w:t xml:space="preserve"> </w:t>
      </w:r>
      <w:r>
        <w:t>им;</w:t>
      </w:r>
    </w:p>
    <w:p w14:paraId="86150000">
      <w:pPr>
        <w:pStyle w:val="Style_1"/>
        <w:spacing w:before="1" w:line="360" w:lineRule="auto"/>
        <w:ind w:right="522"/>
      </w:pP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значениями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рождаемости,</w:t>
      </w:r>
      <w:r>
        <w:rPr>
          <w:spacing w:val="1"/>
        </w:rPr>
        <w:t xml:space="preserve"> </w:t>
      </w:r>
      <w:r>
        <w:t>смертности,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ожидаемой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возрастной</w:t>
      </w:r>
      <w:r>
        <w:rPr>
          <w:spacing w:val="-67"/>
        </w:rPr>
        <w:t xml:space="preserve"> </w:t>
      </w:r>
      <w:r>
        <w:t>структурой населения, развитием отраслей мирового хозяйства и особенностями их</w:t>
      </w:r>
      <w:r>
        <w:rPr>
          <w:spacing w:val="-67"/>
        </w:rPr>
        <w:t xml:space="preserve"> </w:t>
      </w:r>
      <w:r>
        <w:t>влияния</w:t>
      </w:r>
      <w:r>
        <w:rPr>
          <w:spacing w:val="-1"/>
        </w:rPr>
        <w:t xml:space="preserve"> </w:t>
      </w:r>
      <w:r>
        <w:t>на окружающую</w:t>
      </w:r>
      <w:r>
        <w:rPr>
          <w:spacing w:val="-1"/>
        </w:rPr>
        <w:t xml:space="preserve"> </w:t>
      </w:r>
      <w:r>
        <w:t>среду;</w:t>
      </w:r>
    </w:p>
    <w:p w14:paraId="87150000">
      <w:pPr>
        <w:pStyle w:val="Style_1"/>
        <w:spacing w:before="1" w:line="360" w:lineRule="auto"/>
        <w:ind w:right="525"/>
      </w:pP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географических знаний;</w:t>
      </w:r>
    </w:p>
    <w:p w14:paraId="88150000">
      <w:pPr>
        <w:pStyle w:val="Style_5"/>
        <w:numPr>
          <w:ilvl w:val="0"/>
          <w:numId w:val="62"/>
        </w:numPr>
        <w:tabs>
          <w:tab w:leader="none" w:pos="1478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понятий: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понятия: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политическая карта, государство, политико-географическое положение, монархия,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республика, унитарное государство, федеративное государство, воспроизводство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взрыв,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кризис,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переход,</w:t>
      </w:r>
      <w:r>
        <w:rPr>
          <w:spacing w:val="1"/>
          <w:sz w:val="28"/>
        </w:rPr>
        <w:t xml:space="preserve"> </w:t>
      </w:r>
      <w:r>
        <w:rPr>
          <w:sz w:val="28"/>
        </w:rPr>
        <w:t>старение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7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 активное население, индекс человеческого развития (ИЧР), народ,</w:t>
      </w:r>
      <w:r>
        <w:rPr>
          <w:spacing w:val="1"/>
          <w:sz w:val="28"/>
        </w:rPr>
        <w:t xml:space="preserve"> </w:t>
      </w:r>
      <w:r>
        <w:rPr>
          <w:sz w:val="28"/>
        </w:rPr>
        <w:t>этнос,</w:t>
      </w:r>
      <w:r>
        <w:rPr>
          <w:spacing w:val="1"/>
          <w:sz w:val="28"/>
        </w:rPr>
        <w:t xml:space="preserve"> </w:t>
      </w:r>
      <w:r>
        <w:rPr>
          <w:sz w:val="28"/>
        </w:rPr>
        <w:t>плотность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миграции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«климатические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беженцы»,</w:t>
      </w:r>
      <w:r>
        <w:rPr>
          <w:spacing w:val="1"/>
          <w:sz w:val="28"/>
        </w:rPr>
        <w:t xml:space="preserve"> </w:t>
      </w:r>
      <w:r>
        <w:rPr>
          <w:sz w:val="28"/>
        </w:rPr>
        <w:t>расселение</w:t>
      </w:r>
      <w:r>
        <w:rPr>
          <w:spacing w:val="54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53"/>
          <w:sz w:val="28"/>
        </w:rPr>
        <w:t xml:space="preserve"> </w:t>
      </w:r>
      <w:r>
        <w:rPr>
          <w:sz w:val="28"/>
        </w:rPr>
        <w:t>демографическая</w:t>
      </w:r>
      <w:r>
        <w:rPr>
          <w:spacing w:val="54"/>
          <w:sz w:val="28"/>
        </w:rPr>
        <w:t xml:space="preserve"> </w:t>
      </w:r>
      <w:r>
        <w:rPr>
          <w:sz w:val="28"/>
        </w:rPr>
        <w:t>политика,</w:t>
      </w:r>
      <w:r>
        <w:rPr>
          <w:spacing w:val="54"/>
          <w:sz w:val="28"/>
        </w:rPr>
        <w:t xml:space="preserve"> </w:t>
      </w:r>
      <w:r>
        <w:rPr>
          <w:sz w:val="28"/>
        </w:rPr>
        <w:t>субурбанизация,</w:t>
      </w:r>
      <w:r>
        <w:rPr>
          <w:spacing w:val="53"/>
          <w:sz w:val="28"/>
        </w:rPr>
        <w:t xml:space="preserve"> </w:t>
      </w:r>
      <w:r>
        <w:rPr>
          <w:sz w:val="28"/>
        </w:rPr>
        <w:t>ложная</w:t>
      </w:r>
    </w:p>
    <w:p w14:paraId="89150000">
      <w:pPr>
        <w:sectPr>
          <w:pgSz w:h="16850" w:orient="portrait" w:w="11910"/>
          <w:pgMar w:bottom="740" w:footer="543" w:header="576" w:left="740" w:right="180" w:top="840"/>
        </w:sectPr>
      </w:pPr>
    </w:p>
    <w:p w14:paraId="8A150000">
      <w:pPr>
        <w:pStyle w:val="Style_1"/>
        <w:ind w:firstLine="0" w:left="0"/>
        <w:jc w:val="left"/>
        <w:rPr>
          <w:sz w:val="20"/>
        </w:rPr>
      </w:pPr>
    </w:p>
    <w:p w14:paraId="8B150000">
      <w:pPr>
        <w:pStyle w:val="Style_1"/>
        <w:spacing w:before="254" w:line="360" w:lineRule="auto"/>
        <w:ind w:firstLine="0" w:left="0" w:right="520"/>
      </w:pPr>
      <w:r>
        <w:t>урбанизация, мегалополисы, развитые и развивающиеся, новые индустриальные,</w:t>
      </w:r>
      <w:r>
        <w:rPr>
          <w:spacing w:val="1"/>
        </w:rPr>
        <w:t xml:space="preserve"> </w:t>
      </w:r>
      <w:r>
        <w:t>нефтедобывающие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ресурсообеспеченность,</w:t>
      </w:r>
      <w:r>
        <w:rPr>
          <w:spacing w:val="1"/>
        </w:rPr>
        <w:t xml:space="preserve"> </w:t>
      </w:r>
      <w:r>
        <w:t>мировое</w:t>
      </w:r>
      <w:r>
        <w:rPr>
          <w:spacing w:val="1"/>
        </w:rPr>
        <w:t xml:space="preserve"> </w:t>
      </w:r>
      <w:r>
        <w:t>хозяйство,</w:t>
      </w:r>
      <w:r>
        <w:rPr>
          <w:spacing w:val="-67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интеграция,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хозяйственная</w:t>
      </w:r>
      <w:r>
        <w:rPr>
          <w:spacing w:val="1"/>
        </w:rPr>
        <w:t xml:space="preserve"> </w:t>
      </w:r>
      <w:r>
        <w:t>специализация,</w:t>
      </w:r>
      <w:r>
        <w:rPr>
          <w:spacing w:val="1"/>
        </w:rPr>
        <w:t xml:space="preserve"> </w:t>
      </w:r>
      <w:r>
        <w:t>международное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отраслевая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территориальная структура мирового хозяйства, транснациональные корпорации</w:t>
      </w:r>
      <w:r>
        <w:rPr>
          <w:spacing w:val="1"/>
        </w:rPr>
        <w:t xml:space="preserve"> </w:t>
      </w:r>
      <w:r>
        <w:t>(ТНК), «сланцевая революция», «водородная энергетика», «зелёная энергетика»,</w:t>
      </w:r>
      <w:r>
        <w:rPr>
          <w:spacing w:val="1"/>
        </w:rPr>
        <w:t xml:space="preserve"> </w:t>
      </w:r>
      <w:r>
        <w:t>органическое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хозяйство,</w:t>
      </w:r>
      <w:r>
        <w:rPr>
          <w:spacing w:val="1"/>
        </w:rPr>
        <w:t xml:space="preserve"> </w:t>
      </w:r>
      <w:r>
        <w:t>глобализация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деглобализация,</w:t>
      </w:r>
      <w:r>
        <w:rPr>
          <w:spacing w:val="1"/>
        </w:rPr>
        <w:t xml:space="preserve"> </w:t>
      </w:r>
      <w:r>
        <w:t>«энергопереход»,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отношения,</w:t>
      </w:r>
      <w:r>
        <w:rPr>
          <w:spacing w:val="-67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задач;</w:t>
      </w:r>
    </w:p>
    <w:p w14:paraId="8C150000">
      <w:pPr>
        <w:pStyle w:val="Style_5"/>
        <w:numPr>
          <w:ilvl w:val="0"/>
          <w:numId w:val="62"/>
        </w:numPr>
        <w:tabs>
          <w:tab w:leader="none" w:pos="1476" w:val="left"/>
        </w:tabs>
        <w:spacing w:after="0" w:before="2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 воздействия природных и антропогенных факторов: определять цели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(исследования);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наблюдения (исследования);</w:t>
      </w:r>
    </w:p>
    <w:p w14:paraId="8D150000">
      <w:pPr>
        <w:pStyle w:val="Style_5"/>
        <w:numPr>
          <w:ilvl w:val="0"/>
          <w:numId w:val="62"/>
        </w:numPr>
        <w:tabs>
          <w:tab w:leader="none" w:pos="1476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сформированность умений находить и использовать различные источники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тенденций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прогнозирования: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(картографические,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статистические,</w:t>
      </w:r>
      <w:r>
        <w:rPr>
          <w:spacing w:val="71"/>
          <w:sz w:val="28"/>
        </w:rPr>
        <w:t xml:space="preserve"> </w:t>
      </w:r>
      <w:r>
        <w:rPr>
          <w:sz w:val="28"/>
        </w:rPr>
        <w:t>текстовые,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фотоизображения,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геоинформационные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решаемым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задачам;</w:t>
      </w:r>
    </w:p>
    <w:p w14:paraId="8E150000">
      <w:pPr>
        <w:pStyle w:val="Style_1"/>
        <w:spacing w:before="1" w:line="360" w:lineRule="auto"/>
        <w:ind w:right="522"/>
      </w:pPr>
      <w:r>
        <w:t>сопоставлять и анализировать географические карты различной тематики и</w:t>
      </w:r>
      <w:r>
        <w:rPr>
          <w:spacing w:val="1"/>
        </w:rPr>
        <w:t xml:space="preserve"> </w:t>
      </w:r>
      <w:r>
        <w:t>другие источники географической информации для выявления закономерностей</w:t>
      </w:r>
      <w:r>
        <w:rPr>
          <w:spacing w:val="1"/>
        </w:rPr>
        <w:t xml:space="preserve"> </w:t>
      </w:r>
      <w:r>
        <w:t>социально-экономических,</w:t>
      </w:r>
      <w:r>
        <w:rPr>
          <w:spacing w:val="-4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-2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явлений;</w:t>
      </w:r>
    </w:p>
    <w:p w14:paraId="8F150000">
      <w:pPr>
        <w:pStyle w:val="Style_1"/>
        <w:spacing w:line="360" w:lineRule="auto"/>
        <w:ind w:right="522"/>
      </w:pPr>
      <w:r>
        <w:t>определять и сравнивать по географическим картам различного содержания и</w:t>
      </w:r>
      <w:r>
        <w:rPr>
          <w:spacing w:val="-67"/>
        </w:rPr>
        <w:t xml:space="preserve"> </w:t>
      </w:r>
      <w:r>
        <w:t>другим источникам географической информации качественные и количественные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явления;</w:t>
      </w:r>
    </w:p>
    <w:p w14:paraId="90150000">
      <w:pPr>
        <w:sectPr>
          <w:pgSz w:h="16850" w:orient="portrait" w:w="11910"/>
          <w:pgMar w:bottom="740" w:footer="543" w:header="576" w:left="740" w:right="180" w:top="840"/>
        </w:sectPr>
      </w:pPr>
    </w:p>
    <w:p w14:paraId="91150000">
      <w:pPr>
        <w:pStyle w:val="Style_1"/>
        <w:ind w:firstLine="0" w:left="0"/>
        <w:jc w:val="left"/>
        <w:rPr>
          <w:sz w:val="20"/>
        </w:rPr>
      </w:pPr>
    </w:p>
    <w:p w14:paraId="92150000">
      <w:pPr>
        <w:pStyle w:val="Style_1"/>
        <w:spacing w:before="254" w:line="360" w:lineRule="auto"/>
        <w:ind w:right="525"/>
      </w:pPr>
      <w:r>
        <w:t>прогнозировать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возрастной структуры населения отдельных стран с использованием 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-4"/>
        </w:rPr>
        <w:t xml:space="preserve"> </w:t>
      </w:r>
      <w:r>
        <w:t>информации;</w:t>
      </w:r>
    </w:p>
    <w:p w14:paraId="93150000">
      <w:pPr>
        <w:pStyle w:val="Style_1"/>
        <w:spacing w:line="360" w:lineRule="auto"/>
        <w:ind w:right="524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противоречивую</w:t>
      </w:r>
      <w:r>
        <w:rPr>
          <w:spacing w:val="1"/>
        </w:rPr>
        <w:t xml:space="preserve"> </w:t>
      </w:r>
      <w:r>
        <w:t>географическую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практико-ориентированных задач;</w:t>
      </w:r>
    </w:p>
    <w:p w14:paraId="94150000">
      <w:pPr>
        <w:pStyle w:val="Style_1"/>
        <w:spacing w:before="1" w:line="360" w:lineRule="auto"/>
        <w:ind w:right="525"/>
      </w:pPr>
      <w:r>
        <w:t>самостоятельно находить, отбирать и применять различные методы познания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задач;</w:t>
      </w:r>
    </w:p>
    <w:p w14:paraId="95150000">
      <w:pPr>
        <w:pStyle w:val="Style_5"/>
        <w:numPr>
          <w:ilvl w:val="0"/>
          <w:numId w:val="62"/>
        </w:numPr>
        <w:tabs>
          <w:tab w:leader="none" w:pos="1478" w:val="left"/>
        </w:tabs>
        <w:spacing w:after="0" w:before="0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источников: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отбирать,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человеческими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ресурсами,</w:t>
      </w:r>
      <w:r>
        <w:rPr>
          <w:spacing w:val="-2"/>
          <w:sz w:val="28"/>
        </w:rPr>
        <w:t xml:space="preserve"> </w:t>
      </w:r>
      <w:r>
        <w:rPr>
          <w:sz w:val="28"/>
        </w:rPr>
        <w:t>хозяйственного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потенциала,</w:t>
      </w:r>
      <w:r>
        <w:rPr>
          <w:spacing w:val="-4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проблем;</w:t>
      </w:r>
    </w:p>
    <w:p w14:paraId="96150000">
      <w:pPr>
        <w:pStyle w:val="Style_1"/>
        <w:spacing w:before="2" w:line="360" w:lineRule="auto"/>
        <w:ind w:right="521"/>
      </w:pPr>
      <w:r>
        <w:t>представлять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(графики,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диаграммы,</w:t>
      </w:r>
      <w:r>
        <w:rPr>
          <w:spacing w:val="-67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географическую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населении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-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отраслей;</w:t>
      </w:r>
    </w:p>
    <w:p w14:paraId="97150000">
      <w:pPr>
        <w:pStyle w:val="Style_1"/>
        <w:spacing w:line="360" w:lineRule="auto"/>
        <w:ind w:right="533"/>
      </w:pPr>
      <w:r>
        <w:t>формулировать выводы и заключения на основе анализа и интерпретации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источников;</w:t>
      </w:r>
    </w:p>
    <w:p w14:paraId="98150000">
      <w:pPr>
        <w:pStyle w:val="Style_1"/>
        <w:spacing w:line="360" w:lineRule="auto"/>
        <w:ind w:right="521"/>
      </w:pP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получаемую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источников;</w:t>
      </w:r>
    </w:p>
    <w:p w14:paraId="99150000">
      <w:pPr>
        <w:pStyle w:val="Style_1"/>
        <w:spacing w:line="360" w:lineRule="auto"/>
        <w:ind w:right="527"/>
      </w:pP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7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решения учебных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практико-ориентированных задач;</w:t>
      </w:r>
    </w:p>
    <w:p w14:paraId="9A150000">
      <w:pPr>
        <w:pStyle w:val="Style_5"/>
        <w:numPr>
          <w:ilvl w:val="0"/>
          <w:numId w:val="62"/>
        </w:numPr>
        <w:tabs>
          <w:tab w:leader="none" w:pos="1476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объяснения изученных социально-экономических и геоэкологических процессов 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 в том числе: объяснять особенности демографической политики в странах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типом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миграций, различия в уровнях урбанизации, в уровне и качестве жизни 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62"/>
          <w:sz w:val="28"/>
        </w:rPr>
        <w:t xml:space="preserve"> </w:t>
      </w:r>
      <w:r>
        <w:rPr>
          <w:sz w:val="28"/>
        </w:rPr>
        <w:t>природно-ресурсного</w:t>
      </w:r>
      <w:r>
        <w:rPr>
          <w:spacing w:val="63"/>
          <w:sz w:val="28"/>
        </w:rPr>
        <w:t xml:space="preserve"> </w:t>
      </w:r>
      <w:r>
        <w:rPr>
          <w:sz w:val="28"/>
        </w:rPr>
        <w:t>капитала</w:t>
      </w:r>
      <w:r>
        <w:rPr>
          <w:spacing w:val="62"/>
          <w:sz w:val="28"/>
        </w:rPr>
        <w:t xml:space="preserve"> </w:t>
      </w:r>
      <w:r>
        <w:rPr>
          <w:sz w:val="28"/>
        </w:rPr>
        <w:t>на</w:t>
      </w:r>
      <w:r>
        <w:rPr>
          <w:spacing w:val="6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60"/>
          <w:sz w:val="28"/>
        </w:rPr>
        <w:t xml:space="preserve"> </w:t>
      </w:r>
      <w:r>
        <w:rPr>
          <w:sz w:val="28"/>
        </w:rPr>
        <w:t>отраслевой</w:t>
      </w:r>
      <w:r>
        <w:rPr>
          <w:spacing w:val="62"/>
          <w:sz w:val="28"/>
        </w:rPr>
        <w:t xml:space="preserve"> </w:t>
      </w:r>
      <w:r>
        <w:rPr>
          <w:sz w:val="28"/>
        </w:rPr>
        <w:t>структуры</w:t>
      </w:r>
    </w:p>
    <w:p w14:paraId="9B150000">
      <w:pPr>
        <w:sectPr>
          <w:pgSz w:h="16850" w:orient="portrait" w:w="11910"/>
          <w:pgMar w:bottom="740" w:footer="543" w:header="576" w:left="740" w:right="180" w:top="840"/>
        </w:sectPr>
      </w:pPr>
    </w:p>
    <w:p w14:paraId="9C150000">
      <w:pPr>
        <w:pStyle w:val="Style_1"/>
        <w:ind w:firstLine="0" w:left="0"/>
        <w:jc w:val="left"/>
        <w:rPr>
          <w:sz w:val="20"/>
        </w:rPr>
      </w:pPr>
    </w:p>
    <w:p w14:paraId="9D150000">
      <w:pPr>
        <w:pStyle w:val="Style_1"/>
        <w:spacing w:before="254"/>
        <w:ind w:firstLine="0" w:left="0"/>
      </w:pPr>
      <w:r>
        <w:t>хозяйства</w:t>
      </w:r>
      <w:r>
        <w:rPr>
          <w:spacing w:val="-6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стран;</w:t>
      </w:r>
    </w:p>
    <w:p w14:paraId="9E150000">
      <w:pPr>
        <w:pStyle w:val="Style_1"/>
        <w:spacing w:before="162" w:line="360" w:lineRule="auto"/>
        <w:ind w:right="522"/>
      </w:pPr>
      <w:r>
        <w:t>использовать географические знания о мировом хозяйстве и населении мира,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7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задач;</w:t>
      </w:r>
    </w:p>
    <w:p w14:paraId="9F150000">
      <w:pPr>
        <w:pStyle w:val="Style_5"/>
        <w:numPr>
          <w:ilvl w:val="0"/>
          <w:numId w:val="62"/>
        </w:numPr>
        <w:tabs>
          <w:tab w:leader="none" w:pos="1476" w:val="left"/>
        </w:tabs>
        <w:spacing w:after="0" w:before="0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сформированность умений применять географические знания для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 явлений и процессов:</w:t>
      </w:r>
    </w:p>
    <w:p w14:paraId="A0150000">
      <w:pPr>
        <w:pStyle w:val="Style_1"/>
        <w:spacing w:line="360" w:lineRule="auto"/>
        <w:ind w:right="524"/>
      </w:pPr>
      <w:r>
        <w:t>оценивать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-67"/>
        </w:rPr>
        <w:t xml:space="preserve"> </w:t>
      </w:r>
      <w:r>
        <w:t>важнейших социально-экономических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геоэкологических</w:t>
      </w:r>
      <w:r>
        <w:rPr>
          <w:spacing w:val="-4"/>
        </w:rPr>
        <w:t xml:space="preserve"> </w:t>
      </w:r>
      <w:r>
        <w:t>процессов;</w:t>
      </w:r>
    </w:p>
    <w:p w14:paraId="A1150000">
      <w:pPr>
        <w:pStyle w:val="Style_1"/>
        <w:spacing w:line="360" w:lineRule="auto"/>
        <w:ind w:right="521"/>
      </w:pPr>
      <w:r>
        <w:t>оценивать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социально-экономические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геоэкологические</w:t>
      </w:r>
      <w:r>
        <w:rPr>
          <w:spacing w:val="-67"/>
        </w:rPr>
        <w:t xml:space="preserve"> </w:t>
      </w:r>
      <w:r>
        <w:t>процессы и явления, в том числе оценивать природно-ресурсный капитал одной из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урбанизации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мирового хозяйства и изменения</w:t>
      </w:r>
      <w:r>
        <w:rPr>
          <w:spacing w:val="1"/>
        </w:rPr>
        <w:t xml:space="preserve"> </w:t>
      </w:r>
      <w:r>
        <w:t>его отраслевой и территориальной структуры,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территорий,</w:t>
      </w:r>
      <w:r>
        <w:rPr>
          <w:spacing w:val="-67"/>
        </w:rPr>
        <w:t xml:space="preserve"> </w:t>
      </w:r>
      <w:r>
        <w:t>изменение содержания парниковых газов в атмосфере и меры, предпринимаемые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уменьшения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выбросов;</w:t>
      </w:r>
    </w:p>
    <w:p w14:paraId="A2150000">
      <w:pPr>
        <w:pStyle w:val="Style_5"/>
        <w:numPr>
          <w:ilvl w:val="0"/>
          <w:numId w:val="62"/>
        </w:numPr>
        <w:tabs>
          <w:tab w:leader="none" w:pos="1618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проблем: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глобальных изменений климата, повышения уровня Мирового океана, в объёмах</w:t>
      </w:r>
      <w:r>
        <w:rPr>
          <w:spacing w:val="1"/>
          <w:sz w:val="28"/>
        </w:rPr>
        <w:t xml:space="preserve"> </w:t>
      </w:r>
      <w:r>
        <w:rPr>
          <w:sz w:val="28"/>
        </w:rPr>
        <w:t>выбросов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парниковых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газов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регионах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 природных и антропогенных воздействий на примере регионов и 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-2"/>
          <w:sz w:val="28"/>
        </w:rPr>
        <w:t xml:space="preserve"> </w:t>
      </w:r>
      <w:r>
        <w:rPr>
          <w:sz w:val="28"/>
        </w:rPr>
        <w:t>на планетарном уровне.</w:t>
      </w:r>
    </w:p>
    <w:p w14:paraId="A3150000">
      <w:pPr>
        <w:pStyle w:val="Style_5"/>
        <w:numPr>
          <w:ilvl w:val="2"/>
          <w:numId w:val="60"/>
        </w:numPr>
        <w:tabs>
          <w:tab w:leader="none" w:pos="2088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базовом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уровне к концу 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3"/>
          <w:sz w:val="28"/>
        </w:rPr>
        <w:t xml:space="preserve"> </w:t>
      </w:r>
      <w:r>
        <w:rPr>
          <w:sz w:val="28"/>
        </w:rPr>
        <w:t>отражать:</w:t>
      </w:r>
    </w:p>
    <w:p w14:paraId="A4150000">
      <w:pPr>
        <w:pStyle w:val="Style_5"/>
        <w:numPr>
          <w:ilvl w:val="0"/>
          <w:numId w:val="63"/>
        </w:numPr>
        <w:tabs>
          <w:tab w:leader="none" w:pos="1476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понимание роли и места современной географической науки в 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наук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-5"/>
          <w:sz w:val="28"/>
        </w:rPr>
        <w:t xml:space="preserve"> </w:t>
      </w:r>
      <w:r>
        <w:rPr>
          <w:sz w:val="28"/>
        </w:rPr>
        <w:t>целей</w:t>
      </w:r>
      <w:r>
        <w:rPr>
          <w:spacing w:val="-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развития;</w:t>
      </w:r>
    </w:p>
    <w:p w14:paraId="A5150000">
      <w:pPr>
        <w:sectPr>
          <w:pgSz w:h="16850" w:orient="portrait" w:w="11910"/>
          <w:pgMar w:bottom="740" w:footer="543" w:header="576" w:left="740" w:right="180" w:top="840"/>
        </w:sectPr>
      </w:pPr>
    </w:p>
    <w:p w14:paraId="A6150000">
      <w:pPr>
        <w:pStyle w:val="Style_1"/>
        <w:ind w:firstLine="0" w:left="0"/>
        <w:jc w:val="left"/>
        <w:rPr>
          <w:sz w:val="20"/>
        </w:rPr>
      </w:pPr>
    </w:p>
    <w:p w14:paraId="A7150000">
      <w:pPr>
        <w:pStyle w:val="Style_5"/>
        <w:numPr>
          <w:ilvl w:val="0"/>
          <w:numId w:val="63"/>
        </w:numPr>
        <w:tabs>
          <w:tab w:leader="none" w:pos="1476" w:val="left"/>
        </w:tabs>
        <w:spacing w:after="0" w:before="254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освоение и применение знаний о размещении основных 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источники географической информации для определения 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взаиморасположения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стран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пространстве;</w:t>
      </w:r>
    </w:p>
    <w:p w14:paraId="A8150000">
      <w:pPr>
        <w:pStyle w:val="Style_1"/>
        <w:spacing w:line="360" w:lineRule="auto"/>
        <w:ind w:right="523"/>
      </w:pPr>
      <w:r>
        <w:t>описывать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взаиморасположение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 особенности природно-ресурсного капитала, населения и хозяйства</w:t>
      </w:r>
      <w:r>
        <w:rPr>
          <w:spacing w:val="1"/>
        </w:rPr>
        <w:t xml:space="preserve"> </w:t>
      </w:r>
      <w:r>
        <w:t>регионов</w:t>
      </w:r>
      <w:r>
        <w:rPr>
          <w:spacing w:val="-5"/>
        </w:rPr>
        <w:t xml:space="preserve"> </w:t>
      </w:r>
      <w:r>
        <w:t>и изученных</w:t>
      </w:r>
      <w:r>
        <w:rPr>
          <w:spacing w:val="1"/>
        </w:rPr>
        <w:t xml:space="preserve"> </w:t>
      </w:r>
      <w:r>
        <w:t>стран;</w:t>
      </w:r>
    </w:p>
    <w:p w14:paraId="A9150000">
      <w:pPr>
        <w:pStyle w:val="Style_5"/>
        <w:numPr>
          <w:ilvl w:val="0"/>
          <w:numId w:val="63"/>
        </w:numPr>
        <w:tabs>
          <w:tab w:leader="none" w:pos="1476" w:val="left"/>
        </w:tabs>
        <w:spacing w:after="0" w:before="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хозяйства: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миграции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урбанизации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регионах мира</w:t>
      </w:r>
      <w:r>
        <w:rPr>
          <w:spacing w:val="-2"/>
          <w:sz w:val="28"/>
        </w:rPr>
        <w:t xml:space="preserve"> </w:t>
      </w:r>
      <w:r>
        <w:rPr>
          <w:sz w:val="28"/>
        </w:rPr>
        <w:t>и 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странах;</w:t>
      </w:r>
    </w:p>
    <w:p w14:paraId="AA150000">
      <w:pPr>
        <w:pStyle w:val="Style_1"/>
        <w:spacing w:line="360" w:lineRule="auto"/>
        <w:ind w:right="522"/>
      </w:pP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специализации изученных стран; сравнения регионов мира и изученных стран по</w:t>
      </w:r>
      <w:r>
        <w:rPr>
          <w:spacing w:val="1"/>
        </w:rPr>
        <w:t xml:space="preserve"> </w:t>
      </w:r>
      <w:r>
        <w:t>уровню социально-экономического развития, специализации различных стран и 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международном</w:t>
      </w:r>
      <w:r>
        <w:rPr>
          <w:spacing w:val="1"/>
        </w:rPr>
        <w:t xml:space="preserve"> </w:t>
      </w:r>
      <w:r>
        <w:t>геграфическом</w:t>
      </w:r>
      <w:r>
        <w:rPr>
          <w:spacing w:val="1"/>
        </w:rPr>
        <w:t xml:space="preserve"> </w:t>
      </w:r>
      <w:r>
        <w:t>разделении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(МГРТ);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уровню социально-экономического развития, типам воспроизводства населения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географической информации;</w:t>
      </w:r>
    </w:p>
    <w:p w14:paraId="AB150000">
      <w:pPr>
        <w:pStyle w:val="Style_1"/>
        <w:spacing w:line="360" w:lineRule="auto"/>
        <w:ind w:right="523"/>
      </w:pP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социально-экономическими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геоэкологическими процессами и явлениями в изученных странах; природными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размещением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природно-</w:t>
      </w:r>
      <w:r>
        <w:rPr>
          <w:spacing w:val="-67"/>
        </w:rPr>
        <w:t xml:space="preserve"> </w:t>
      </w:r>
      <w:r>
        <w:t>ресурсным</w:t>
      </w:r>
      <w:r>
        <w:rPr>
          <w:spacing w:val="-1"/>
        </w:rPr>
        <w:t xml:space="preserve"> </w:t>
      </w:r>
      <w:r>
        <w:t>капиталом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отраслевой</w:t>
      </w:r>
      <w:r>
        <w:rPr>
          <w:spacing w:val="-1"/>
        </w:rPr>
        <w:t xml:space="preserve"> </w:t>
      </w:r>
      <w:r>
        <w:t>структурой</w:t>
      </w:r>
      <w:r>
        <w:rPr>
          <w:spacing w:val="-1"/>
        </w:rPr>
        <w:t xml:space="preserve"> </w:t>
      </w:r>
      <w:r>
        <w:t>хозяйства</w:t>
      </w:r>
      <w:r>
        <w:rPr>
          <w:spacing w:val="-2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стран;</w:t>
      </w:r>
    </w:p>
    <w:p w14:paraId="AC150000">
      <w:pPr>
        <w:pStyle w:val="Style_1"/>
        <w:spacing w:before="1" w:line="360" w:lineRule="auto"/>
        <w:ind w:right="522"/>
      </w:pPr>
      <w:r>
        <w:t>прогнозировать изменения возрастной структуры населения отдельных стран</w:t>
      </w:r>
      <w:r>
        <w:rPr>
          <w:spacing w:val="-67"/>
        </w:rPr>
        <w:t xml:space="preserve"> </w:t>
      </w:r>
      <w:r>
        <w:t>зарубежной</w:t>
      </w:r>
      <w:r>
        <w:rPr>
          <w:spacing w:val="-5"/>
        </w:rPr>
        <w:t xml:space="preserve"> </w:t>
      </w:r>
      <w:r>
        <w:t>Европы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географической</w:t>
      </w:r>
      <w:r>
        <w:rPr>
          <w:spacing w:val="-3"/>
        </w:rPr>
        <w:t xml:space="preserve"> </w:t>
      </w:r>
      <w:r>
        <w:t>информации;</w:t>
      </w:r>
    </w:p>
    <w:p w14:paraId="AD150000">
      <w:pPr>
        <w:pStyle w:val="Style_1"/>
        <w:spacing w:line="360" w:lineRule="auto"/>
        <w:ind w:right="524"/>
      </w:pP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географических знаний;</w:t>
      </w:r>
    </w:p>
    <w:p w14:paraId="AE150000">
      <w:pPr>
        <w:sectPr>
          <w:pgSz w:h="16850" w:orient="portrait" w:w="11910"/>
          <w:pgMar w:bottom="740" w:footer="543" w:header="576" w:left="740" w:right="180" w:top="840"/>
        </w:sectPr>
      </w:pPr>
    </w:p>
    <w:p w14:paraId="AF150000">
      <w:pPr>
        <w:pStyle w:val="Style_1"/>
        <w:ind w:firstLine="0" w:left="0"/>
        <w:jc w:val="left"/>
        <w:rPr>
          <w:sz w:val="20"/>
        </w:rPr>
      </w:pPr>
    </w:p>
    <w:p w14:paraId="B0150000">
      <w:pPr>
        <w:pStyle w:val="Style_5"/>
        <w:numPr>
          <w:ilvl w:val="0"/>
          <w:numId w:val="63"/>
        </w:numPr>
        <w:tabs>
          <w:tab w:leader="none" w:pos="1478" w:val="left"/>
        </w:tabs>
        <w:spacing w:after="0" w:before="254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понятий: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7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социально-экономические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понятия: политическая карта, государство; политико-географическое положение,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монархия,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республика,</w:t>
      </w:r>
      <w:r>
        <w:rPr>
          <w:spacing w:val="1"/>
          <w:sz w:val="28"/>
        </w:rPr>
        <w:t xml:space="preserve"> </w:t>
      </w:r>
      <w:r>
        <w:rPr>
          <w:sz w:val="28"/>
        </w:rPr>
        <w:t>унитарное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государство;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взрыв,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кризис,</w:t>
      </w:r>
      <w:r>
        <w:rPr>
          <w:spacing w:val="1"/>
          <w:sz w:val="28"/>
        </w:rPr>
        <w:t xml:space="preserve"> </w:t>
      </w:r>
      <w:r>
        <w:rPr>
          <w:sz w:val="28"/>
        </w:rPr>
        <w:t>старение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71"/>
          <w:sz w:val="28"/>
        </w:rPr>
        <w:t xml:space="preserve"> </w:t>
      </w:r>
      <w:r>
        <w:rPr>
          <w:sz w:val="28"/>
        </w:rPr>
        <w:t>экономически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Индекс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(ИЧР),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народ,</w:t>
      </w:r>
      <w:r>
        <w:rPr>
          <w:spacing w:val="71"/>
          <w:sz w:val="28"/>
        </w:rPr>
        <w:t xml:space="preserve"> </w:t>
      </w:r>
      <w:r>
        <w:rPr>
          <w:sz w:val="28"/>
        </w:rPr>
        <w:t>этнос,</w:t>
      </w:r>
      <w:r>
        <w:rPr>
          <w:spacing w:val="1"/>
          <w:sz w:val="28"/>
        </w:rPr>
        <w:t xml:space="preserve"> </w:t>
      </w:r>
      <w:r>
        <w:rPr>
          <w:sz w:val="28"/>
        </w:rPr>
        <w:t>плотность населения, миграции населения, расселение населения, демографическая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политика,</w:t>
      </w:r>
      <w:r>
        <w:rPr>
          <w:spacing w:val="1"/>
          <w:sz w:val="28"/>
        </w:rPr>
        <w:t xml:space="preserve"> </w:t>
      </w:r>
      <w:r>
        <w:rPr>
          <w:sz w:val="28"/>
        </w:rPr>
        <w:t>субурбанизация,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ложная</w:t>
      </w:r>
      <w:r>
        <w:rPr>
          <w:spacing w:val="1"/>
          <w:sz w:val="28"/>
        </w:rPr>
        <w:t xml:space="preserve"> </w:t>
      </w:r>
      <w:r>
        <w:rPr>
          <w:sz w:val="28"/>
        </w:rPr>
        <w:t>урбанизация;</w:t>
      </w:r>
      <w:r>
        <w:rPr>
          <w:spacing w:val="1"/>
          <w:sz w:val="28"/>
        </w:rPr>
        <w:t xml:space="preserve"> </w:t>
      </w:r>
      <w:r>
        <w:rPr>
          <w:sz w:val="28"/>
        </w:rPr>
        <w:t>мегалополисы,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индустриальные,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нефтедобывающие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страны;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ресурсообеспеченность,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мировое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хозяйство,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интеграция;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корпорации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(ТНК),</w:t>
      </w:r>
      <w:r>
        <w:rPr>
          <w:spacing w:val="1"/>
          <w:sz w:val="28"/>
        </w:rPr>
        <w:t xml:space="preserve"> </w:t>
      </w:r>
      <w:r>
        <w:rPr>
          <w:sz w:val="28"/>
        </w:rPr>
        <w:t>«сланцевая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революция», водородная энергетика, «зелёная энергетика», органическое сельское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хозяйство; глобализация мировой экономики и деглобализация, «энергопереход»,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и (или) 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14:paraId="B1150000">
      <w:pPr>
        <w:pStyle w:val="Style_5"/>
        <w:numPr>
          <w:ilvl w:val="0"/>
          <w:numId w:val="63"/>
        </w:numPr>
        <w:tabs>
          <w:tab w:leader="none" w:pos="1476" w:val="left"/>
        </w:tabs>
        <w:spacing w:after="0" w:before="3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 воздействия природных и антропогенных факторов: определять цели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(исследования);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наблюдения (исследования); формулировать обобщения и выводы 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наблюдения (исследования);</w:t>
      </w:r>
    </w:p>
    <w:p w14:paraId="B2150000">
      <w:pPr>
        <w:pStyle w:val="Style_5"/>
        <w:numPr>
          <w:ilvl w:val="0"/>
          <w:numId w:val="63"/>
        </w:numPr>
        <w:tabs>
          <w:tab w:leader="none" w:pos="142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сформированность умений находить и использовать различные 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тенденций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прогнозирования: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6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65"/>
          <w:sz w:val="28"/>
        </w:rPr>
        <w:t xml:space="preserve"> </w:t>
      </w:r>
      <w:r>
        <w:rPr>
          <w:sz w:val="28"/>
        </w:rPr>
        <w:t>(картографические,</w:t>
      </w:r>
      <w:r>
        <w:rPr>
          <w:spacing w:val="65"/>
          <w:sz w:val="28"/>
        </w:rPr>
        <w:t xml:space="preserve"> </w:t>
      </w:r>
      <w:r>
        <w:rPr>
          <w:sz w:val="28"/>
        </w:rPr>
        <w:t>статистические,</w:t>
      </w:r>
      <w:r>
        <w:rPr>
          <w:spacing w:val="65"/>
          <w:sz w:val="28"/>
        </w:rPr>
        <w:t xml:space="preserve"> </w:t>
      </w:r>
      <w:r>
        <w:rPr>
          <w:sz w:val="28"/>
        </w:rPr>
        <w:t>текстовые,</w:t>
      </w:r>
    </w:p>
    <w:p w14:paraId="B3150000">
      <w:pPr>
        <w:sectPr>
          <w:pgSz w:h="16850" w:orient="portrait" w:w="11910"/>
          <w:pgMar w:bottom="740" w:footer="543" w:header="576" w:left="740" w:right="180" w:top="840"/>
        </w:sectPr>
      </w:pPr>
    </w:p>
    <w:p w14:paraId="B4150000">
      <w:pPr>
        <w:pStyle w:val="Style_1"/>
        <w:ind w:firstLine="0" w:left="0"/>
        <w:jc w:val="left"/>
        <w:rPr>
          <w:sz w:val="20"/>
        </w:rPr>
      </w:pPr>
    </w:p>
    <w:p w14:paraId="B5150000">
      <w:pPr>
        <w:pStyle w:val="Style_1"/>
        <w:spacing w:before="254" w:line="360" w:lineRule="auto"/>
        <w:ind w:firstLine="0" w:left="0" w:right="522"/>
      </w:pPr>
      <w:r>
        <w:t>видео-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фотоизображения,</w:t>
      </w:r>
      <w:r>
        <w:rPr>
          <w:spacing w:val="1"/>
        </w:rPr>
        <w:t xml:space="preserve"> </w:t>
      </w:r>
      <w:r>
        <w:t>геоинформационные</w:t>
      </w:r>
      <w:r>
        <w:rPr>
          <w:spacing w:val="1"/>
        </w:rPr>
        <w:t xml:space="preserve"> </w:t>
      </w:r>
      <w:r>
        <w:t>системы),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решаемым</w:t>
      </w:r>
      <w:r>
        <w:rPr>
          <w:spacing w:val="-1"/>
        </w:rPr>
        <w:t xml:space="preserve"> </w:t>
      </w:r>
      <w:r>
        <w:t>задачам;</w:t>
      </w:r>
    </w:p>
    <w:p w14:paraId="B6150000">
      <w:pPr>
        <w:pStyle w:val="Style_1"/>
        <w:spacing w:line="360" w:lineRule="auto"/>
        <w:ind w:right="522"/>
      </w:pPr>
      <w:r>
        <w:t>сопоставлять и анализировать географические карты различной тематики 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 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социально-экономических, природных и экологических процессов и явлений на</w:t>
      </w:r>
      <w:r>
        <w:rPr>
          <w:spacing w:val="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и отдельных</w:t>
      </w:r>
      <w:r>
        <w:rPr>
          <w:spacing w:val="-3"/>
        </w:rPr>
        <w:t xml:space="preserve"> </w:t>
      </w:r>
      <w:r>
        <w:t>стран;</w:t>
      </w:r>
    </w:p>
    <w:p w14:paraId="B7150000">
      <w:pPr>
        <w:pStyle w:val="Style_1"/>
        <w:spacing w:line="360" w:lineRule="auto"/>
        <w:ind w:right="522"/>
      </w:pPr>
      <w:r>
        <w:t>определять и сравнивать по географическим картам разного содержания и</w:t>
      </w:r>
      <w:r>
        <w:rPr>
          <w:spacing w:val="1"/>
        </w:rPr>
        <w:t xml:space="preserve"> </w:t>
      </w:r>
      <w:r>
        <w:t>другим источникам географической информации качественные и количественные</w:t>
      </w:r>
      <w:r>
        <w:rPr>
          <w:spacing w:val="1"/>
        </w:rPr>
        <w:t xml:space="preserve"> </w:t>
      </w:r>
      <w:r>
        <w:t>показатели, характеризующие регионы и страны, а также географические процессы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-4"/>
        </w:rPr>
        <w:t xml:space="preserve"> </w:t>
      </w:r>
      <w:r>
        <w:t>информации;</w:t>
      </w:r>
    </w:p>
    <w:p w14:paraId="B8150000">
      <w:pPr>
        <w:pStyle w:val="Style_1"/>
        <w:spacing w:line="360" w:lineRule="auto"/>
        <w:ind w:right="522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противоречивую</w:t>
      </w:r>
      <w:r>
        <w:rPr>
          <w:spacing w:val="1"/>
        </w:rPr>
        <w:t xml:space="preserve"> </w:t>
      </w:r>
      <w:r>
        <w:t>географическую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регионах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67"/>
        </w:rPr>
        <w:t xml:space="preserve"> </w:t>
      </w:r>
      <w:r>
        <w:t>находить,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практико-ориентированных задач;</w:t>
      </w:r>
    </w:p>
    <w:p w14:paraId="B9150000">
      <w:pPr>
        <w:pStyle w:val="Style_5"/>
        <w:numPr>
          <w:ilvl w:val="0"/>
          <w:numId w:val="63"/>
        </w:numPr>
        <w:tabs>
          <w:tab w:leader="none" w:pos="1663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источников: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отбирать,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 необходимую для изучения регионов мира и стран (в том числе 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России),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человеческими</w:t>
      </w:r>
      <w:r>
        <w:rPr>
          <w:spacing w:val="71"/>
          <w:sz w:val="28"/>
        </w:rPr>
        <w:t xml:space="preserve"> </w:t>
      </w:r>
      <w:r>
        <w:rPr>
          <w:sz w:val="28"/>
        </w:rPr>
        <w:t>ресурсами;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 хозяйственного потенциала стран, глобальных проблем человечества и 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проявления на территории (в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России);</w:t>
      </w:r>
    </w:p>
    <w:p w14:paraId="BA150000">
      <w:pPr>
        <w:pStyle w:val="Style_1"/>
        <w:spacing w:line="360" w:lineRule="auto"/>
        <w:ind w:right="521"/>
      </w:pPr>
      <w:r>
        <w:t>представлять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(графики,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диаграммы,</w:t>
      </w:r>
      <w:r>
        <w:rPr>
          <w:spacing w:val="-67"/>
        </w:rPr>
        <w:t xml:space="preserve"> </w:t>
      </w:r>
      <w:r>
        <w:t>карты и другие) географическую информацию о населении, размещении хозяйства</w:t>
      </w:r>
      <w:r>
        <w:rPr>
          <w:spacing w:val="1"/>
        </w:rPr>
        <w:t xml:space="preserve"> </w:t>
      </w:r>
      <w:r>
        <w:t>регионов мира и изученных стран; их отраслевой и территориальной структуре их</w:t>
      </w:r>
      <w:r>
        <w:rPr>
          <w:spacing w:val="1"/>
        </w:rPr>
        <w:t xml:space="preserve"> </w:t>
      </w:r>
      <w:r>
        <w:t>хозяйств,</w:t>
      </w:r>
      <w:r>
        <w:rPr>
          <w:spacing w:val="-3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отраслей;</w:t>
      </w:r>
    </w:p>
    <w:p w14:paraId="BB150000">
      <w:pPr>
        <w:pStyle w:val="Style_1"/>
        <w:spacing w:line="360" w:lineRule="auto"/>
        <w:ind w:right="526"/>
      </w:pPr>
      <w:r>
        <w:t>формулировать выводы и заключения на основе анализа и интерпретации</w:t>
      </w:r>
      <w:r>
        <w:rPr>
          <w:spacing w:val="1"/>
        </w:rPr>
        <w:t xml:space="preserve"> </w:t>
      </w:r>
      <w:r>
        <w:t>информации из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источников;</w:t>
      </w:r>
    </w:p>
    <w:p w14:paraId="BC150000">
      <w:pPr>
        <w:sectPr>
          <w:pgSz w:h="16850" w:orient="portrait" w:w="11910"/>
          <w:pgMar w:bottom="740" w:footer="543" w:header="576" w:left="740" w:right="180" w:top="840"/>
        </w:sectPr>
      </w:pPr>
    </w:p>
    <w:p w14:paraId="BD150000">
      <w:pPr>
        <w:pStyle w:val="Style_1"/>
        <w:ind w:firstLine="0" w:left="0"/>
        <w:jc w:val="left"/>
        <w:rPr>
          <w:sz w:val="20"/>
        </w:rPr>
      </w:pPr>
    </w:p>
    <w:p w14:paraId="BE150000">
      <w:pPr>
        <w:pStyle w:val="Style_1"/>
        <w:spacing w:before="254" w:line="360" w:lineRule="auto"/>
        <w:ind w:right="521"/>
      </w:pP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получаемую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источников;</w:t>
      </w:r>
    </w:p>
    <w:p w14:paraId="BF150000">
      <w:pPr>
        <w:pStyle w:val="Style_1"/>
        <w:spacing w:line="360" w:lineRule="auto"/>
        <w:ind w:right="524"/>
      </w:pP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7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практико-ориентированных задач;</w:t>
      </w:r>
    </w:p>
    <w:p w14:paraId="C0150000">
      <w:pPr>
        <w:pStyle w:val="Style_5"/>
        <w:numPr>
          <w:ilvl w:val="0"/>
          <w:numId w:val="63"/>
        </w:numPr>
        <w:tabs>
          <w:tab w:leader="none" w:pos="1476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объяснения изученных социально-экономических и геоэкологических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 в странах мира: объяснять географические особенности стран с 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 социально-экономического развития, в том числе объяснять различие 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составе,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размещении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и качестве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населения;</w:t>
      </w:r>
    </w:p>
    <w:p w14:paraId="C1150000">
      <w:pPr>
        <w:pStyle w:val="Style_1"/>
        <w:spacing w:line="360" w:lineRule="auto"/>
        <w:ind w:right="521"/>
      </w:pPr>
      <w:r>
        <w:t>объяснять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капитала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формировании;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странах 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географической</w:t>
      </w:r>
      <w:r>
        <w:rPr>
          <w:spacing w:val="-4"/>
        </w:rPr>
        <w:t xml:space="preserve"> </w:t>
      </w:r>
      <w:r>
        <w:t>информации;</w:t>
      </w:r>
    </w:p>
    <w:p w14:paraId="C2150000">
      <w:pPr>
        <w:pStyle w:val="Style_5"/>
        <w:numPr>
          <w:ilvl w:val="0"/>
          <w:numId w:val="63"/>
        </w:numPr>
        <w:tabs>
          <w:tab w:leader="none" w:pos="1476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сформированность умений применять географические знания для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процессов: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геоэкологических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процессов;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геоэкологические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политико-географическое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регионов,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миграций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странах;</w:t>
      </w:r>
      <w:r>
        <w:rPr>
          <w:spacing w:val="1"/>
          <w:sz w:val="28"/>
        </w:rPr>
        <w:t xml:space="preserve"> </w:t>
      </w:r>
      <w:r>
        <w:rPr>
          <w:sz w:val="28"/>
        </w:rPr>
        <w:t>роль России как крупнейшего поставщика топливно-энергетических и сырьевых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 в мировой экономике; конкурентные преимущества экономики 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экономическим проблемам мира и России; изменения направления международных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экономических 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условиях;</w:t>
      </w:r>
    </w:p>
    <w:p w14:paraId="C3150000">
      <w:pPr>
        <w:pStyle w:val="Style_5"/>
        <w:numPr>
          <w:ilvl w:val="0"/>
          <w:numId w:val="63"/>
        </w:numPr>
        <w:tabs>
          <w:tab w:leader="none" w:pos="1618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47"/>
          <w:sz w:val="28"/>
        </w:rPr>
        <w:t xml:space="preserve"> </w:t>
      </w:r>
      <w:r>
        <w:rPr>
          <w:sz w:val="28"/>
        </w:rPr>
        <w:t>о</w:t>
      </w:r>
      <w:r>
        <w:rPr>
          <w:spacing w:val="47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49"/>
          <w:sz w:val="28"/>
        </w:rPr>
        <w:t xml:space="preserve"> </w:t>
      </w:r>
      <w:r>
        <w:rPr>
          <w:sz w:val="28"/>
        </w:rPr>
        <w:t>аспектах</w:t>
      </w:r>
    </w:p>
    <w:p w14:paraId="C4150000">
      <w:pPr>
        <w:sectPr>
          <w:pgSz w:h="16850" w:orient="portrait" w:w="11910"/>
          <w:pgMar w:bottom="740" w:footer="543" w:header="576" w:left="740" w:right="180" w:top="840"/>
        </w:sectPr>
      </w:pPr>
    </w:p>
    <w:p w14:paraId="C5150000">
      <w:pPr>
        <w:pStyle w:val="Style_1"/>
        <w:ind w:firstLine="0" w:left="0"/>
        <w:jc w:val="left"/>
        <w:rPr>
          <w:sz w:val="20"/>
        </w:rPr>
      </w:pPr>
    </w:p>
    <w:p w14:paraId="C6150000">
      <w:pPr>
        <w:pStyle w:val="Style_1"/>
        <w:tabs>
          <w:tab w:leader="none" w:pos="2566" w:val="left"/>
          <w:tab w:leader="none" w:pos="4075" w:val="left"/>
          <w:tab w:leader="none" w:pos="5749" w:val="left"/>
          <w:tab w:leader="none" w:pos="8061" w:val="left"/>
          <w:tab w:leader="none" w:pos="9448" w:val="left"/>
        </w:tabs>
        <w:spacing w:before="254" w:line="360" w:lineRule="auto"/>
        <w:ind w:firstLine="0" w:left="0" w:right="523"/>
        <w:jc w:val="left"/>
      </w:pPr>
      <w:r>
        <w:t>экологических</w:t>
      </w:r>
      <w:r>
        <w:tab/>
      </w:r>
      <w:r>
        <w:t>проблем:</w:t>
      </w:r>
      <w:r>
        <w:tab/>
      </w:r>
      <w:r>
        <w:t>описывать</w:t>
      </w:r>
      <w:r>
        <w:tab/>
      </w:r>
      <w:r>
        <w:t>географические</w:t>
      </w:r>
      <w:r>
        <w:tab/>
      </w:r>
      <w:r>
        <w:t>аспекты</w:t>
      </w:r>
      <w:r>
        <w:tab/>
      </w:r>
      <w:r>
        <w:rPr>
          <w:spacing w:val="-1"/>
        </w:rPr>
        <w:t>проблем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природы и общества;</w:t>
      </w:r>
    </w:p>
    <w:p w14:paraId="C7150000">
      <w:pPr>
        <w:pStyle w:val="Style_1"/>
        <w:spacing w:line="360" w:lineRule="auto"/>
        <w:ind/>
        <w:jc w:val="left"/>
      </w:pPr>
      <w:r>
        <w:t>приводить</w:t>
      </w:r>
      <w:r>
        <w:rPr>
          <w:spacing w:val="21"/>
        </w:rPr>
        <w:t xml:space="preserve"> </w:t>
      </w:r>
      <w:r>
        <w:t>примеры</w:t>
      </w:r>
      <w:r>
        <w:rPr>
          <w:spacing w:val="22"/>
        </w:rPr>
        <w:t xml:space="preserve"> </w:t>
      </w:r>
      <w:r>
        <w:t>взаимосвязи</w:t>
      </w:r>
      <w:r>
        <w:rPr>
          <w:spacing w:val="22"/>
        </w:rPr>
        <w:t xml:space="preserve"> </w:t>
      </w:r>
      <w:r>
        <w:t>глобальных</w:t>
      </w:r>
      <w:r>
        <w:rPr>
          <w:spacing w:val="20"/>
        </w:rPr>
        <w:t xml:space="preserve"> </w:t>
      </w:r>
      <w:r>
        <w:t>проблем;</w:t>
      </w:r>
      <w:r>
        <w:rPr>
          <w:spacing w:val="20"/>
        </w:rPr>
        <w:t xml:space="preserve"> </w:t>
      </w:r>
      <w:r>
        <w:t>возможных</w:t>
      </w:r>
      <w:r>
        <w:rPr>
          <w:spacing w:val="23"/>
        </w:rPr>
        <w:t xml:space="preserve"> </w:t>
      </w:r>
      <w:r>
        <w:t>путей</w:t>
      </w:r>
      <w:r>
        <w:rPr>
          <w:spacing w:val="-6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проблем.</w:t>
      </w:r>
    </w:p>
    <w:p w14:paraId="C8150000">
      <w:pPr>
        <w:pStyle w:val="Style_1"/>
        <w:spacing w:before="6"/>
        <w:ind w:firstLine="0" w:left="0"/>
        <w:jc w:val="left"/>
        <w:rPr>
          <w:sz w:val="41"/>
        </w:rPr>
      </w:pPr>
    </w:p>
    <w:p w14:paraId="C9150000">
      <w:pPr>
        <w:pStyle w:val="Style_6"/>
        <w:numPr>
          <w:ilvl w:val="0"/>
          <w:numId w:val="4"/>
        </w:numPr>
        <w:tabs>
          <w:tab w:leader="none" w:pos="1478" w:val="left"/>
        </w:tabs>
        <w:spacing w:after="0" w:before="1" w:line="240" w:lineRule="auto"/>
        <w:ind w:hanging="420" w:left="1478" w:right="0"/>
        <w:jc w:val="left"/>
        <w:rPr>
          <w:color w:val="0D0D0D"/>
        </w:rPr>
      </w:pPr>
      <w:bookmarkStart w:id="22" w:name="_bookmark22"/>
      <w:bookmarkEnd w:id="22"/>
      <w:r>
        <w:rPr>
          <w:color w:val="0D0D0D"/>
        </w:rPr>
        <w:t>Феде</w:t>
      </w:r>
      <w:r>
        <w:rPr>
          <w:color w:val="0D0D0D"/>
        </w:rPr>
        <w:t>ральная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рабочая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программа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учебному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предмету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«Физическая</w:t>
      </w:r>
    </w:p>
    <w:p w14:paraId="CA150000">
      <w:pPr>
        <w:spacing w:before="160"/>
        <w:ind w:firstLine="0" w:left="4730" w:right="0"/>
        <w:jc w:val="left"/>
        <w:rPr>
          <w:b w:val="1"/>
          <w:sz w:val="28"/>
        </w:rPr>
      </w:pPr>
      <w:r>
        <w:rPr>
          <w:b w:val="1"/>
          <w:color w:val="0D0D0D"/>
          <w:sz w:val="28"/>
        </w:rPr>
        <w:t>культура».</w:t>
      </w:r>
    </w:p>
    <w:p w14:paraId="CB150000">
      <w:pPr>
        <w:pStyle w:val="Style_5"/>
        <w:numPr>
          <w:ilvl w:val="1"/>
          <w:numId w:val="4"/>
        </w:numPr>
        <w:tabs>
          <w:tab w:leader="none" w:pos="1733" w:val="left"/>
        </w:tabs>
        <w:spacing w:after="0" w:before="161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Федеральная рабочая программа по 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 «Физическая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культура»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«Физическая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жизнедеятельности») (далее соответственно – программа по физической 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культура)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 физической культуре.</w:t>
      </w:r>
    </w:p>
    <w:p w14:paraId="CC150000">
      <w:pPr>
        <w:pStyle w:val="Style_5"/>
        <w:numPr>
          <w:ilvl w:val="1"/>
          <w:numId w:val="4"/>
        </w:numPr>
        <w:tabs>
          <w:tab w:leader="none" w:pos="1733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 обучающимися, место в структуре учебного плана, а также подходы к</w:t>
      </w:r>
      <w:r>
        <w:rPr>
          <w:spacing w:val="1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тематического планирования.</w:t>
      </w:r>
    </w:p>
    <w:p w14:paraId="CD150000">
      <w:pPr>
        <w:pStyle w:val="Style_5"/>
        <w:numPr>
          <w:ilvl w:val="1"/>
          <w:numId w:val="4"/>
        </w:numPr>
        <w:tabs>
          <w:tab w:leader="none" w:pos="1733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 для обязательного изучения в каждом классе на уровне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14:paraId="CE150000">
      <w:pPr>
        <w:pStyle w:val="Style_5"/>
        <w:numPr>
          <w:ilvl w:val="1"/>
          <w:numId w:val="4"/>
        </w:numPr>
        <w:tabs>
          <w:tab w:leader="none" w:pos="173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физической 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 личностные, метапредметные результаты за весь период обучения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каждый год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14:paraId="CF150000">
      <w:pPr>
        <w:pStyle w:val="Style_5"/>
        <w:numPr>
          <w:ilvl w:val="1"/>
          <w:numId w:val="4"/>
        </w:numPr>
        <w:tabs>
          <w:tab w:leader="none" w:pos="1733" w:val="left"/>
        </w:tabs>
        <w:spacing w:after="0" w:before="1" w:line="240" w:lineRule="auto"/>
        <w:ind w:hanging="632" w:left="1732" w:right="0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записка.</w:t>
      </w:r>
    </w:p>
    <w:p w14:paraId="D015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161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разработана на основе требований к результатам освоения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6"/>
          <w:sz w:val="28"/>
        </w:rPr>
        <w:t xml:space="preserve"> </w:t>
      </w:r>
      <w:r>
        <w:rPr>
          <w:sz w:val="28"/>
        </w:rPr>
        <w:t>СОО,</w:t>
      </w:r>
      <w:r>
        <w:rPr>
          <w:spacing w:val="7"/>
          <w:sz w:val="28"/>
        </w:rPr>
        <w:t xml:space="preserve"> </w:t>
      </w:r>
      <w:r>
        <w:rPr>
          <w:sz w:val="28"/>
        </w:rPr>
        <w:t>а</w:t>
      </w:r>
      <w:r>
        <w:rPr>
          <w:spacing w:val="8"/>
          <w:sz w:val="28"/>
        </w:rPr>
        <w:t xml:space="preserve"> </w:t>
      </w:r>
      <w:r>
        <w:rPr>
          <w:sz w:val="28"/>
        </w:rPr>
        <w:t>также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8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5"/>
          <w:sz w:val="28"/>
        </w:rPr>
        <w:t xml:space="preserve"> </w:t>
      </w:r>
      <w:r>
        <w:rPr>
          <w:sz w:val="28"/>
        </w:rPr>
        <w:t>духовно-</w:t>
      </w:r>
    </w:p>
    <w:p w14:paraId="D1150000">
      <w:pPr>
        <w:sectPr>
          <w:pgSz w:h="16850" w:orient="portrait" w:w="11910"/>
          <w:pgMar w:bottom="740" w:footer="543" w:header="576" w:left="740" w:right="180" w:top="840"/>
        </w:sectPr>
      </w:pPr>
    </w:p>
    <w:p w14:paraId="D2150000">
      <w:pPr>
        <w:pStyle w:val="Style_1"/>
        <w:ind w:firstLine="0" w:left="0"/>
        <w:jc w:val="left"/>
        <w:rPr>
          <w:sz w:val="20"/>
        </w:rPr>
      </w:pPr>
    </w:p>
    <w:p w14:paraId="D3150000">
      <w:pPr>
        <w:pStyle w:val="Style_1"/>
        <w:spacing w:before="254" w:line="360" w:lineRule="auto"/>
        <w:ind w:firstLine="0" w:left="0" w:right="521"/>
      </w:pPr>
      <w:r>
        <w:t>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7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федеральной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 воспитания.</w:t>
      </w:r>
    </w:p>
    <w:p w14:paraId="D415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10–11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 организаций представляет собой методически оформленную</w:t>
      </w:r>
      <w:r>
        <w:rPr>
          <w:spacing w:val="-67"/>
          <w:sz w:val="28"/>
        </w:rPr>
        <w:t xml:space="preserve"> </w:t>
      </w:r>
      <w:r>
        <w:rPr>
          <w:sz w:val="28"/>
        </w:rPr>
        <w:t>концепцию требований ФГОС СОО и раскрывает их реализацию через конкретное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содержание.</w:t>
      </w:r>
    </w:p>
    <w:p w14:paraId="D515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учитывались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крепком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дееспособном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способном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 формы здорового образа жизни, умеющем использовать 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активного творческого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долголетия.</w:t>
      </w:r>
    </w:p>
    <w:p w14:paraId="D6150000">
      <w:pPr>
        <w:pStyle w:val="Style_5"/>
        <w:numPr>
          <w:ilvl w:val="2"/>
          <w:numId w:val="4"/>
        </w:numPr>
        <w:tabs>
          <w:tab w:leader="none" w:pos="1944" w:val="left"/>
        </w:tabs>
        <w:spacing w:after="0" w:before="0" w:line="360" w:lineRule="auto"/>
        <w:ind w:firstLine="708" w:left="392" w:right="51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нашли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сложившиеся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возросшие требования родителей, учителей и методистов к 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 общего образования, внедрение новых методик и технологий в учебно-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процесс.</w:t>
      </w:r>
    </w:p>
    <w:p w14:paraId="D715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использовались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идеи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концепций, определяющих современное развитие 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образования:</w:t>
      </w:r>
    </w:p>
    <w:p w14:paraId="D8150000">
      <w:pPr>
        <w:pStyle w:val="Style_1"/>
        <w:spacing w:line="360" w:lineRule="auto"/>
        <w:ind w:right="522"/>
      </w:pPr>
      <w:r>
        <w:t>концепция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ориентирующая</w:t>
      </w:r>
      <w:r>
        <w:rPr>
          <w:spacing w:val="1"/>
        </w:rPr>
        <w:t xml:space="preserve"> </w:t>
      </w:r>
      <w:r>
        <w:t>учебно-воспитательный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Родины;</w:t>
      </w:r>
    </w:p>
    <w:p w14:paraId="D9150000">
      <w:pPr>
        <w:pStyle w:val="Style_1"/>
        <w:spacing w:line="360" w:lineRule="auto"/>
        <w:ind w:right="522"/>
      </w:pPr>
      <w:r>
        <w:t>концепция формирования универсальных учебных действий, определяющая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активное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включение в</w:t>
      </w:r>
      <w:r>
        <w:rPr>
          <w:spacing w:val="-2"/>
        </w:rPr>
        <w:t xml:space="preserve"> </w:t>
      </w:r>
      <w:r>
        <w:t>культурную и</w:t>
      </w:r>
      <w:r>
        <w:rPr>
          <w:spacing w:val="-3"/>
        </w:rPr>
        <w:t xml:space="preserve"> </w:t>
      </w:r>
      <w:r>
        <w:t>общественную</w:t>
      </w:r>
      <w:r>
        <w:rPr>
          <w:spacing w:val="-2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страны;</w:t>
      </w:r>
    </w:p>
    <w:p w14:paraId="DA150000">
      <w:pPr>
        <w:sectPr>
          <w:pgSz w:h="16850" w:orient="portrait" w:w="11910"/>
          <w:pgMar w:bottom="740" w:footer="543" w:header="576" w:left="740" w:right="180" w:top="840"/>
        </w:sectPr>
      </w:pPr>
    </w:p>
    <w:p w14:paraId="DB150000">
      <w:pPr>
        <w:pStyle w:val="Style_1"/>
        <w:ind w:firstLine="0" w:left="0"/>
        <w:jc w:val="left"/>
        <w:rPr>
          <w:sz w:val="20"/>
        </w:rPr>
      </w:pPr>
    </w:p>
    <w:p w14:paraId="DC150000">
      <w:pPr>
        <w:pStyle w:val="Style_1"/>
        <w:spacing w:before="254" w:line="360" w:lineRule="auto"/>
        <w:ind w:right="524"/>
      </w:pPr>
      <w:r>
        <w:t>концепция формирования ключевых компетенций, устанавливающая основу</w:t>
      </w:r>
      <w:r>
        <w:rPr>
          <w:spacing w:val="1"/>
        </w:rPr>
        <w:t xml:space="preserve"> </w:t>
      </w:r>
      <w:r>
        <w:t>саморазвития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самоопределения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непрерывного</w:t>
      </w:r>
      <w:r>
        <w:rPr>
          <w:spacing w:val="-4"/>
        </w:rPr>
        <w:t xml:space="preserve"> </w:t>
      </w:r>
      <w:r>
        <w:t>образования;</w:t>
      </w:r>
    </w:p>
    <w:p w14:paraId="DD150000">
      <w:pPr>
        <w:pStyle w:val="Style_1"/>
        <w:spacing w:line="360" w:lineRule="auto"/>
        <w:ind w:right="522"/>
      </w:pPr>
      <w:r>
        <w:t>концепция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ориентирующая учебно-воспитательный процесс на внедрение новых технологий и</w:t>
      </w:r>
      <w:r>
        <w:rPr>
          <w:spacing w:val="-67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двигательным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 развитии</w:t>
      </w:r>
      <w:r>
        <w:rPr>
          <w:spacing w:val="-2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качеств;</w:t>
      </w:r>
    </w:p>
    <w:p w14:paraId="DE150000">
      <w:pPr>
        <w:pStyle w:val="Style_1"/>
        <w:spacing w:line="360" w:lineRule="auto"/>
        <w:ind w:right="522"/>
      </w:pPr>
      <w:r>
        <w:t>концепция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 обосновывающая направленность учебных программ на 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бережном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и ведению</w:t>
      </w:r>
      <w:r>
        <w:rPr>
          <w:spacing w:val="-1"/>
        </w:rPr>
        <w:t xml:space="preserve"> </w:t>
      </w:r>
      <w:r>
        <w:t>здорового</w:t>
      </w:r>
      <w:r>
        <w:rPr>
          <w:spacing w:val="3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жизни.</w:t>
      </w:r>
    </w:p>
    <w:p w14:paraId="DF150000">
      <w:pPr>
        <w:pStyle w:val="Style_5"/>
        <w:numPr>
          <w:ilvl w:val="2"/>
          <w:numId w:val="4"/>
        </w:numPr>
        <w:tabs>
          <w:tab w:leader="none" w:pos="1944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В своей социально-ценностной ориентации программа по 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44"/>
          <w:sz w:val="28"/>
        </w:rPr>
        <w:t xml:space="preserve"> </w:t>
      </w:r>
      <w:r>
        <w:rPr>
          <w:sz w:val="28"/>
        </w:rPr>
        <w:t>сохраняет</w:t>
      </w:r>
      <w:r>
        <w:rPr>
          <w:spacing w:val="46"/>
          <w:sz w:val="28"/>
        </w:rPr>
        <w:t xml:space="preserve"> </w:t>
      </w:r>
      <w:r>
        <w:rPr>
          <w:sz w:val="28"/>
        </w:rPr>
        <w:t>исторически</w:t>
      </w:r>
      <w:r>
        <w:rPr>
          <w:spacing w:val="46"/>
          <w:sz w:val="28"/>
        </w:rPr>
        <w:t xml:space="preserve"> </w:t>
      </w:r>
      <w:r>
        <w:rPr>
          <w:sz w:val="28"/>
        </w:rPr>
        <w:t>сложившееся</w:t>
      </w:r>
      <w:r>
        <w:rPr>
          <w:spacing w:val="46"/>
          <w:sz w:val="28"/>
        </w:rPr>
        <w:t xml:space="preserve"> </w:t>
      </w:r>
      <w:r>
        <w:rPr>
          <w:sz w:val="28"/>
        </w:rPr>
        <w:t>предназначение</w:t>
      </w:r>
      <w:r>
        <w:rPr>
          <w:spacing w:val="46"/>
          <w:sz w:val="28"/>
        </w:rPr>
        <w:t xml:space="preserve"> </w:t>
      </w:r>
      <w:r>
        <w:rPr>
          <w:sz w:val="28"/>
        </w:rPr>
        <w:t>дисциплины</w:t>
      </w:r>
    </w:p>
    <w:p w14:paraId="E0150000">
      <w:pPr>
        <w:pStyle w:val="Style_1"/>
        <w:spacing w:line="360" w:lineRule="auto"/>
        <w:ind w:firstLine="0" w:left="0" w:right="522"/>
      </w:pPr>
      <w:r>
        <w:t>«Физическая культура» в качестве средства подготовки учащихся к предстоящей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адаптивных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физических качеств.</w:t>
      </w:r>
    </w:p>
    <w:p w14:paraId="E115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программой основного общего образования и 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культуры.</w:t>
      </w:r>
    </w:p>
    <w:p w14:paraId="E215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Общей целью общего образования по физической культуре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 разносторонней, физически развитой личности, способной 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активного отдыха. В программе по физической культуре для 10–11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связывается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формированием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 опыта по использованию современных систем физической культуры</w:t>
      </w:r>
      <w:r>
        <w:rPr>
          <w:spacing w:val="-67"/>
          <w:sz w:val="28"/>
        </w:rPr>
        <w:t xml:space="preserve"> </w:t>
      </w:r>
      <w:r>
        <w:rPr>
          <w:sz w:val="28"/>
        </w:rPr>
        <w:t>в соответствии с личными интересами и индивидуальными показателями 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52"/>
          <w:sz w:val="28"/>
        </w:rPr>
        <w:t xml:space="preserve"> </w:t>
      </w:r>
      <w:r>
        <w:rPr>
          <w:sz w:val="28"/>
        </w:rPr>
        <w:t>предстоящей</w:t>
      </w:r>
      <w:r>
        <w:rPr>
          <w:spacing w:val="5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52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51"/>
          <w:sz w:val="28"/>
        </w:rPr>
        <w:t xml:space="preserve"> </w:t>
      </w:r>
      <w:r>
        <w:rPr>
          <w:sz w:val="28"/>
        </w:rPr>
        <w:t>Данная</w:t>
      </w:r>
      <w:r>
        <w:rPr>
          <w:spacing w:val="50"/>
          <w:sz w:val="28"/>
        </w:rPr>
        <w:t xml:space="preserve"> </w:t>
      </w:r>
      <w:r>
        <w:rPr>
          <w:sz w:val="28"/>
        </w:rPr>
        <w:t>цель</w:t>
      </w:r>
    </w:p>
    <w:p w14:paraId="E3150000">
      <w:pPr>
        <w:sectPr>
          <w:pgSz w:h="16850" w:orient="portrait" w:w="11910"/>
          <w:pgMar w:bottom="740" w:footer="543" w:header="576" w:left="740" w:right="180" w:top="840"/>
        </w:sectPr>
      </w:pPr>
    </w:p>
    <w:p w14:paraId="E4150000">
      <w:pPr>
        <w:pStyle w:val="Style_1"/>
        <w:ind w:firstLine="0" w:left="0"/>
        <w:jc w:val="left"/>
        <w:rPr>
          <w:sz w:val="20"/>
        </w:rPr>
      </w:pPr>
    </w:p>
    <w:p w14:paraId="E5150000">
      <w:pPr>
        <w:pStyle w:val="Style_1"/>
        <w:spacing w:before="254"/>
        <w:ind w:hanging="709" w:left="1101"/>
      </w:pPr>
      <w:r>
        <w:t>реализуется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трём</w:t>
      </w:r>
      <w:r>
        <w:rPr>
          <w:spacing w:val="-2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направлениям.</w:t>
      </w:r>
    </w:p>
    <w:p w14:paraId="E6150000">
      <w:pPr>
        <w:pStyle w:val="Style_1"/>
        <w:spacing w:before="162" w:line="360" w:lineRule="auto"/>
        <w:ind w:right="521"/>
      </w:pPr>
      <w:r>
        <w:t>Развивающая направленность определяется вектором развития физических</w:t>
      </w:r>
      <w:r>
        <w:rPr>
          <w:spacing w:val="1"/>
        </w:rPr>
        <w:t xml:space="preserve"> </w:t>
      </w:r>
      <w:r>
        <w:t>качеств и функциональных возможностей организма занимающихся, повышением</w:t>
      </w:r>
      <w:r>
        <w:rPr>
          <w:spacing w:val="1"/>
        </w:rPr>
        <w:t xml:space="preserve"> </w:t>
      </w:r>
      <w:r>
        <w:t>его надёжности, защитных и адаптивных свойств. Предполагаемым результатом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нормативных требований</w:t>
      </w:r>
      <w:r>
        <w:rPr>
          <w:spacing w:val="-4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«Готов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 и</w:t>
      </w:r>
      <w:r>
        <w:rPr>
          <w:spacing w:val="-3"/>
        </w:rPr>
        <w:t xml:space="preserve"> </w:t>
      </w:r>
      <w:r>
        <w:t>обороне».</w:t>
      </w:r>
    </w:p>
    <w:p w14:paraId="E7150000">
      <w:pPr>
        <w:pStyle w:val="Style_1"/>
        <w:spacing w:line="360" w:lineRule="auto"/>
        <w:ind w:right="521"/>
      </w:pPr>
      <w:r>
        <w:t>Обучающая направленность представляется закреплением основ организации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оздоровительной,</w:t>
      </w:r>
      <w:r>
        <w:rPr>
          <w:spacing w:val="1"/>
        </w:rPr>
        <w:t xml:space="preserve"> </w:t>
      </w:r>
      <w:r>
        <w:t>спортивно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достиженческой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-67"/>
        </w:rPr>
        <w:t xml:space="preserve"> </w:t>
      </w:r>
      <w:r>
        <w:t>обогащением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технико-тактических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предстают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активного отдыха и досуга в структурной организации здорового образа жизни,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кондиционной</w:t>
      </w:r>
      <w:r>
        <w:rPr>
          <w:spacing w:val="71"/>
        </w:rPr>
        <w:t xml:space="preserve"> </w:t>
      </w:r>
      <w:r>
        <w:t>тренировкой,</w:t>
      </w:r>
      <w:r>
        <w:rPr>
          <w:spacing w:val="-67"/>
        </w:rPr>
        <w:t xml:space="preserve"> </w:t>
      </w:r>
      <w:r>
        <w:t>умения контролировать состояние здоровья, физическое развитие и физическую</w:t>
      </w:r>
      <w:r>
        <w:rPr>
          <w:spacing w:val="1"/>
        </w:rPr>
        <w:t xml:space="preserve"> </w:t>
      </w:r>
      <w:r>
        <w:t>подготовленность.</w:t>
      </w:r>
    </w:p>
    <w:p w14:paraId="E8150000">
      <w:pPr>
        <w:pStyle w:val="Style_1"/>
        <w:spacing w:before="2" w:line="360" w:lineRule="auto"/>
        <w:ind w:right="520"/>
      </w:pPr>
      <w:r>
        <w:t>Воспитывающая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содействии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 о социальной сущности физической культуры, её месте и роли 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 качеств. В числе предполагаемых практических результатов данной</w:t>
      </w:r>
      <w:r>
        <w:rPr>
          <w:spacing w:val="1"/>
        </w:rPr>
        <w:t xml:space="preserve"> </w:t>
      </w:r>
      <w:r>
        <w:t>направленности можно выделить приобщение учащихся к культурным ценностям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здоровья.</w:t>
      </w:r>
    </w:p>
    <w:p w14:paraId="E915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0" w:line="240" w:lineRule="auto"/>
        <w:ind w:hanging="841" w:left="1941" w:right="0"/>
        <w:jc w:val="both"/>
        <w:rPr>
          <w:sz w:val="28"/>
        </w:rPr>
      </w:pPr>
      <w:r>
        <w:rPr>
          <w:sz w:val="28"/>
        </w:rPr>
        <w:t>Центральной</w:t>
      </w:r>
      <w:r>
        <w:rPr>
          <w:spacing w:val="85"/>
          <w:sz w:val="28"/>
        </w:rPr>
        <w:t xml:space="preserve"> </w:t>
      </w:r>
      <w:r>
        <w:rPr>
          <w:sz w:val="28"/>
        </w:rPr>
        <w:t xml:space="preserve">идеей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конструирования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программы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14"/>
          <w:sz w:val="28"/>
        </w:rPr>
        <w:t xml:space="preserve"> </w:t>
      </w:r>
      <w:r>
        <w:rPr>
          <w:sz w:val="28"/>
        </w:rPr>
        <w:t>физической</w:t>
      </w:r>
    </w:p>
    <w:p w14:paraId="EA150000">
      <w:pPr>
        <w:sectPr>
          <w:pgSz w:h="16850" w:orient="portrait" w:w="11910"/>
          <w:pgMar w:bottom="740" w:footer="543" w:header="576" w:left="740" w:right="180" w:top="840"/>
        </w:sectPr>
      </w:pPr>
    </w:p>
    <w:p w14:paraId="EB150000">
      <w:pPr>
        <w:pStyle w:val="Style_1"/>
        <w:ind w:firstLine="0" w:left="0"/>
        <w:jc w:val="left"/>
        <w:rPr>
          <w:sz w:val="20"/>
        </w:rPr>
      </w:pPr>
    </w:p>
    <w:p w14:paraId="EC150000">
      <w:pPr>
        <w:pStyle w:val="Style_1"/>
        <w:spacing w:before="254" w:line="360" w:lineRule="auto"/>
        <w:ind w:firstLine="0" w:left="0" w:right="519"/>
      </w:pPr>
      <w:r>
        <w:t>культуре и её планируемых результатов на уровне среднего общего 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физической,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Реализация</w:t>
      </w:r>
      <w:r>
        <w:rPr>
          <w:spacing w:val="70"/>
        </w:rPr>
        <w:t xml:space="preserve"> </w:t>
      </w:r>
      <w:r>
        <w:t>этой</w:t>
      </w:r>
      <w:r>
        <w:rPr>
          <w:spacing w:val="-67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системно-структурной</w:t>
      </w:r>
      <w:r>
        <w:rPr>
          <w:spacing w:val="7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 содержания, которое представляется двигательной деятельностью с её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компонентами: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(знания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культуре),</w:t>
      </w:r>
      <w:r>
        <w:rPr>
          <w:spacing w:val="1"/>
        </w:rPr>
        <w:t xml:space="preserve"> </w:t>
      </w:r>
      <w:r>
        <w:t>операциональным</w:t>
      </w:r>
      <w:r>
        <w:rPr>
          <w:spacing w:val="1"/>
        </w:rPr>
        <w:t xml:space="preserve"> </w:t>
      </w:r>
      <w:r>
        <w:t>(способы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мотивационно-</w:t>
      </w:r>
      <w:r>
        <w:rPr>
          <w:spacing w:val="-67"/>
        </w:rPr>
        <w:t xml:space="preserve"> </w:t>
      </w:r>
      <w:r>
        <w:t>процессуальным</w:t>
      </w:r>
      <w:r>
        <w:rPr>
          <w:spacing w:val="-1"/>
        </w:rPr>
        <w:t xml:space="preserve"> </w:t>
      </w:r>
      <w:r>
        <w:t>(физическое</w:t>
      </w:r>
      <w:r>
        <w:rPr>
          <w:spacing w:val="1"/>
        </w:rPr>
        <w:t xml:space="preserve"> </w:t>
      </w:r>
      <w:r>
        <w:t>совершенствование).</w:t>
      </w:r>
    </w:p>
    <w:p w14:paraId="ED150000">
      <w:pPr>
        <w:pStyle w:val="Style_5"/>
        <w:numPr>
          <w:ilvl w:val="2"/>
          <w:numId w:val="4"/>
        </w:numPr>
        <w:tabs>
          <w:tab w:leader="none" w:pos="2083" w:val="left"/>
        </w:tabs>
        <w:spacing w:after="0" w:before="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В целях усиления мотивационной составляющей учебного 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придания ей личностно значимого смысла содержание программы по 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 представляется системой модулей, которые структурными компонентами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4"/>
          <w:sz w:val="28"/>
        </w:rPr>
        <w:t xml:space="preserve"> </w:t>
      </w:r>
      <w:r>
        <w:rPr>
          <w:sz w:val="28"/>
        </w:rPr>
        <w:t>«Физическое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совершенствование».</w:t>
      </w:r>
    </w:p>
    <w:p w14:paraId="EE150000">
      <w:pPr>
        <w:pStyle w:val="Style_1"/>
        <w:spacing w:line="360" w:lineRule="auto"/>
        <w:ind w:right="520"/>
      </w:pPr>
      <w:r>
        <w:t>Инвариантные модули включают в себя содержание базовых видов спорта: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лёгкой</w:t>
      </w:r>
      <w:r>
        <w:rPr>
          <w:spacing w:val="1"/>
        </w:rPr>
        <w:t xml:space="preserve"> </w:t>
      </w:r>
      <w:r>
        <w:t>атлетики,</w:t>
      </w:r>
      <w:r>
        <w:rPr>
          <w:spacing w:val="1"/>
        </w:rPr>
        <w:t xml:space="preserve"> </w:t>
      </w:r>
      <w:r>
        <w:t>зимних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71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подготовки с учётом климатических условий, при этом лыжная подготовка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заменена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зимним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культуре),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атлетических</w:t>
      </w:r>
      <w:r>
        <w:rPr>
          <w:spacing w:val="1"/>
        </w:rPr>
        <w:t xml:space="preserve"> </w:t>
      </w:r>
      <w:r>
        <w:t>единоборств.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своём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ориентируются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подготовленность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содействующих</w:t>
      </w:r>
      <w:r>
        <w:rPr>
          <w:spacing w:val="-2"/>
        </w:rPr>
        <w:t xml:space="preserve"> </w:t>
      </w:r>
      <w:r>
        <w:t>обогащению</w:t>
      </w:r>
      <w:r>
        <w:rPr>
          <w:spacing w:val="-1"/>
        </w:rPr>
        <w:t xml:space="preserve"> </w:t>
      </w:r>
      <w:r>
        <w:t>двигательного</w:t>
      </w:r>
      <w:r>
        <w:rPr>
          <w:spacing w:val="-3"/>
        </w:rPr>
        <w:t xml:space="preserve"> </w:t>
      </w:r>
      <w:r>
        <w:t>опыта.</w:t>
      </w:r>
    </w:p>
    <w:p w14:paraId="EF150000">
      <w:pPr>
        <w:pStyle w:val="Style_1"/>
        <w:spacing w:line="360" w:lineRule="auto"/>
        <w:ind w:right="521"/>
      </w:pPr>
      <w:r>
        <w:t>Вариативные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объединены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модулем</w:t>
      </w:r>
      <w:r>
        <w:rPr>
          <w:spacing w:val="1"/>
        </w:rPr>
        <w:t xml:space="preserve"> </w:t>
      </w:r>
      <w:r>
        <w:t>«Спортивная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подготовка»,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-6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физкультурно-спортивного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«Готов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обороне»,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вовлечение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соревновательную</w:t>
      </w:r>
      <w:r>
        <w:rPr>
          <w:spacing w:val="-4"/>
        </w:rPr>
        <w:t xml:space="preserve"> </w:t>
      </w:r>
      <w:r>
        <w:t>деятельность.</w:t>
      </w:r>
    </w:p>
    <w:p w14:paraId="F0150000">
      <w:pPr>
        <w:sectPr>
          <w:pgSz w:h="16850" w:orient="portrait" w:w="11910"/>
          <w:pgMar w:bottom="740" w:footer="543" w:header="576" w:left="740" w:right="180" w:top="840"/>
        </w:sectPr>
      </w:pPr>
    </w:p>
    <w:p w14:paraId="F1150000">
      <w:pPr>
        <w:pStyle w:val="Style_1"/>
        <w:ind w:firstLine="0" w:left="0"/>
        <w:jc w:val="left"/>
        <w:rPr>
          <w:sz w:val="20"/>
        </w:rPr>
      </w:pPr>
    </w:p>
    <w:p w14:paraId="F2150000">
      <w:pPr>
        <w:pStyle w:val="Style_5"/>
        <w:numPr>
          <w:ilvl w:val="2"/>
          <w:numId w:val="4"/>
        </w:numPr>
        <w:tabs>
          <w:tab w:leader="none" w:pos="2083" w:val="left"/>
        </w:tabs>
        <w:spacing w:after="0" w:before="254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Исходя из интересов учащихся, традиций конкретного региона или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1"/>
          <w:sz w:val="28"/>
        </w:rPr>
        <w:t xml:space="preserve"> </w:t>
      </w:r>
      <w:r>
        <w:rPr>
          <w:sz w:val="28"/>
        </w:rPr>
        <w:t>«Спортивная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подготовка»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учителям физической культуры в рамках данного модуля предлагается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наполнение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1"/>
          <w:sz w:val="28"/>
        </w:rPr>
        <w:t xml:space="preserve"> </w:t>
      </w:r>
      <w:r>
        <w:rPr>
          <w:sz w:val="28"/>
        </w:rPr>
        <w:t>«Базовая физическая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подготовка».</w:t>
      </w:r>
    </w:p>
    <w:p w14:paraId="F3150000">
      <w:pPr>
        <w:pStyle w:val="Style_5"/>
        <w:numPr>
          <w:ilvl w:val="2"/>
          <w:numId w:val="4"/>
        </w:numPr>
        <w:tabs>
          <w:tab w:leader="none" w:pos="2083" w:val="left"/>
        </w:tabs>
        <w:spacing w:after="0" w:before="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 – 68 часа: в 10 классе – 34 часа (1 час в неделю), в 11 классе – 34 часа (1</w:t>
      </w:r>
      <w:r>
        <w:rPr>
          <w:spacing w:val="1"/>
          <w:sz w:val="28"/>
        </w:rPr>
        <w:t xml:space="preserve"> </w:t>
      </w:r>
      <w:r>
        <w:rPr>
          <w:sz w:val="28"/>
        </w:rPr>
        <w:t>час 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неделю).</w:t>
      </w:r>
    </w:p>
    <w:p w14:paraId="F4150000">
      <w:pPr>
        <w:pStyle w:val="Style_5"/>
        <w:numPr>
          <w:ilvl w:val="1"/>
          <w:numId w:val="4"/>
        </w:numPr>
        <w:tabs>
          <w:tab w:leader="none" w:pos="1733" w:val="left"/>
        </w:tabs>
        <w:spacing w:after="0" w:before="1" w:line="240" w:lineRule="auto"/>
        <w:ind w:hanging="632" w:left="1732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10 классе.</w:t>
      </w:r>
    </w:p>
    <w:p w14:paraId="F515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160" w:line="240" w:lineRule="auto"/>
        <w:ind w:hanging="841" w:left="1941" w:right="0"/>
        <w:jc w:val="both"/>
        <w:rPr>
          <w:sz w:val="28"/>
        </w:rPr>
      </w:pP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 культуре.</w:t>
      </w:r>
    </w:p>
    <w:p w14:paraId="F6150000">
      <w:pPr>
        <w:pStyle w:val="Style_1"/>
        <w:spacing w:before="161" w:line="360" w:lineRule="auto"/>
        <w:ind w:right="521"/>
      </w:pP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явление.</w:t>
      </w:r>
      <w:r>
        <w:rPr>
          <w:spacing w:val="1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развития (индивидуальная, национальная, мировая). Культура как способ развития</w:t>
      </w:r>
      <w:r>
        <w:rPr>
          <w:spacing w:val="1"/>
        </w:rPr>
        <w:t xml:space="preserve"> </w:t>
      </w:r>
      <w:r>
        <w:t>человека, её связь с условиями жизни и деятельности. Физическая культура как</w:t>
      </w:r>
      <w:r>
        <w:rPr>
          <w:spacing w:val="1"/>
        </w:rPr>
        <w:t xml:space="preserve"> </w:t>
      </w:r>
      <w:r>
        <w:t>явление</w:t>
      </w:r>
      <w:r>
        <w:rPr>
          <w:spacing w:val="-3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связанное с</w:t>
      </w:r>
      <w:r>
        <w:rPr>
          <w:spacing w:val="-5"/>
        </w:rPr>
        <w:t xml:space="preserve"> </w:t>
      </w:r>
      <w:r>
        <w:t>преобразованием</w:t>
      </w:r>
      <w:r>
        <w:rPr>
          <w:spacing w:val="-5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человека.</w:t>
      </w:r>
    </w:p>
    <w:p w14:paraId="F7150000">
      <w:pPr>
        <w:pStyle w:val="Style_1"/>
        <w:tabs>
          <w:tab w:leader="none" w:pos="1746" w:val="left"/>
          <w:tab w:leader="none" w:pos="2444" w:val="left"/>
          <w:tab w:leader="none" w:pos="2863" w:val="left"/>
          <w:tab w:leader="none" w:pos="3294" w:val="left"/>
          <w:tab w:leader="none" w:pos="3420" w:val="left"/>
          <w:tab w:leader="none" w:pos="4396" w:val="left"/>
          <w:tab w:leader="none" w:pos="4428" w:val="left"/>
          <w:tab w:leader="none" w:pos="4862" w:val="left"/>
          <w:tab w:leader="none" w:pos="5080" w:val="left"/>
          <w:tab w:leader="none" w:pos="5431" w:val="left"/>
          <w:tab w:leader="none" w:pos="5840" w:val="left"/>
          <w:tab w:leader="none" w:pos="5894" w:val="left"/>
          <w:tab w:leader="none" w:pos="6293" w:val="left"/>
          <w:tab w:leader="none" w:pos="6950" w:val="left"/>
          <w:tab w:leader="none" w:pos="6986" w:val="left"/>
          <w:tab w:leader="none" w:pos="7252" w:val="left"/>
          <w:tab w:leader="none" w:pos="7384" w:val="left"/>
          <w:tab w:leader="none" w:pos="7706" w:val="left"/>
          <w:tab w:leader="none" w:pos="8137" w:val="left"/>
          <w:tab w:leader="none" w:pos="8319" w:val="left"/>
          <w:tab w:leader="none" w:pos="8686" w:val="left"/>
          <w:tab w:leader="none" w:pos="8792" w:val="left"/>
          <w:tab w:leader="none" w:pos="9064" w:val="left"/>
          <w:tab w:leader="none" w:pos="9207" w:val="left"/>
          <w:tab w:leader="none" w:pos="9603" w:val="left"/>
          <w:tab w:leader="none" w:pos="10325" w:val="left"/>
        </w:tabs>
        <w:spacing w:line="360" w:lineRule="auto"/>
        <w:ind w:right="521"/>
        <w:jc w:val="right"/>
      </w:pPr>
      <w:r>
        <w:t>Характеристика</w:t>
      </w:r>
      <w:r>
        <w:tab/>
      </w:r>
      <w:r>
        <w:tab/>
      </w:r>
      <w:r>
        <w:t>системной</w:t>
      </w:r>
      <w:r>
        <w:tab/>
      </w:r>
      <w:r>
        <w:tab/>
      </w:r>
      <w:r>
        <w:t>организации</w:t>
      </w:r>
      <w:r>
        <w:tab/>
      </w:r>
      <w:r>
        <w:tab/>
      </w:r>
      <w:r>
        <w:t>физической</w:t>
      </w:r>
      <w:r>
        <w:tab/>
      </w:r>
      <w:r>
        <w:tab/>
      </w:r>
      <w:r>
        <w:t>культуры</w:t>
      </w:r>
      <w:r>
        <w:tab/>
      </w:r>
      <w:r>
        <w:t>в</w:t>
      </w:r>
      <w:r>
        <w:rPr>
          <w:spacing w:val="-67"/>
        </w:rPr>
        <w:t xml:space="preserve"> </w:t>
      </w:r>
      <w:r>
        <w:t>современном</w:t>
      </w:r>
      <w:r>
        <w:rPr>
          <w:spacing w:val="30"/>
        </w:rPr>
        <w:t xml:space="preserve"> </w:t>
      </w:r>
      <w:r>
        <w:t>обществе,</w:t>
      </w:r>
      <w:r>
        <w:rPr>
          <w:spacing w:val="32"/>
        </w:rPr>
        <w:t xml:space="preserve"> </w:t>
      </w:r>
      <w:r>
        <w:t>основные</w:t>
      </w:r>
      <w:r>
        <w:rPr>
          <w:spacing w:val="32"/>
        </w:rPr>
        <w:t xml:space="preserve"> </w:t>
      </w:r>
      <w:r>
        <w:t>направления</w:t>
      </w:r>
      <w:r>
        <w:rPr>
          <w:spacing w:val="33"/>
        </w:rPr>
        <w:t xml:space="preserve"> </w:t>
      </w:r>
      <w:r>
        <w:t>её</w:t>
      </w:r>
      <w:r>
        <w:rPr>
          <w:spacing w:val="31"/>
        </w:rPr>
        <w:t xml:space="preserve"> </w:t>
      </w:r>
      <w:r>
        <w:t>развития</w:t>
      </w:r>
      <w:r>
        <w:rPr>
          <w:spacing w:val="3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формы</w:t>
      </w:r>
      <w:r>
        <w:rPr>
          <w:spacing w:val="33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(оздоровительная, прикладно-ориентированная, соревновательно-достиженческая).</w:t>
      </w:r>
      <w:r>
        <w:rPr>
          <w:spacing w:val="-67"/>
        </w:rPr>
        <w:t xml:space="preserve"> </w:t>
      </w:r>
      <w:r>
        <w:t>Всероссийский</w:t>
      </w:r>
      <w:r>
        <w:tab/>
      </w:r>
      <w:r>
        <w:t>физкультурно-спортивный</w:t>
      </w:r>
      <w:r>
        <w:tab/>
      </w:r>
      <w:r>
        <w:tab/>
      </w:r>
      <w:r>
        <w:t>комплекс</w:t>
      </w:r>
      <w:r>
        <w:tab/>
      </w:r>
      <w:r>
        <w:t>«Готов</w:t>
      </w:r>
      <w:r>
        <w:tab/>
      </w:r>
      <w:r>
        <w:tab/>
      </w:r>
      <w:r>
        <w:t>к</w:t>
      </w:r>
      <w:r>
        <w:tab/>
      </w:r>
      <w:r>
        <w:t>труду</w:t>
      </w:r>
      <w:r>
        <w:tab/>
      </w:r>
      <w:r>
        <w:t>и</w:t>
      </w:r>
      <w:r>
        <w:rPr>
          <w:spacing w:val="1"/>
        </w:rPr>
        <w:t xml:space="preserve"> </w:t>
      </w:r>
      <w:r>
        <w:t>обороне»</w:t>
      </w:r>
      <w:r>
        <w:rPr>
          <w:spacing w:val="6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основа</w:t>
      </w:r>
      <w:r>
        <w:rPr>
          <w:spacing w:val="6"/>
        </w:rPr>
        <w:t xml:space="preserve"> </w:t>
      </w:r>
      <w:r>
        <w:t>прикладно-ориентированной</w:t>
      </w:r>
      <w:r>
        <w:rPr>
          <w:spacing w:val="5"/>
        </w:rPr>
        <w:t xml:space="preserve"> </w:t>
      </w:r>
      <w:r>
        <w:t>физической</w:t>
      </w:r>
      <w:r>
        <w:rPr>
          <w:spacing w:val="6"/>
        </w:rPr>
        <w:t xml:space="preserve"> </w:t>
      </w:r>
      <w:r>
        <w:t>культуры,</w:t>
      </w:r>
      <w:r>
        <w:rPr>
          <w:spacing w:val="5"/>
        </w:rPr>
        <w:t xml:space="preserve"> </w:t>
      </w:r>
      <w:r>
        <w:t>история</w:t>
      </w:r>
      <w:r>
        <w:rPr>
          <w:spacing w:val="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развитие</w:t>
      </w:r>
      <w:r>
        <w:tab/>
      </w:r>
      <w:r>
        <w:t>комплекса</w:t>
      </w:r>
      <w:r>
        <w:tab/>
      </w:r>
      <w:r>
        <w:t>«Готов</w:t>
      </w:r>
      <w:r>
        <w:tab/>
      </w:r>
      <w:r>
        <w:tab/>
      </w:r>
      <w:r>
        <w:t>к</w:t>
      </w:r>
      <w:r>
        <w:tab/>
      </w:r>
      <w:r>
        <w:t>труду</w:t>
      </w:r>
      <w:r>
        <w:tab/>
      </w:r>
      <w:r>
        <w:t>и</w:t>
      </w:r>
      <w:r>
        <w:tab/>
      </w:r>
      <w:r>
        <w:t>обороне»</w:t>
      </w:r>
      <w:r>
        <w:tab/>
      </w:r>
      <w:r>
        <w:t>в</w:t>
      </w:r>
      <w:r>
        <w:tab/>
      </w:r>
      <w:r>
        <w:t>Союзе</w:t>
      </w:r>
      <w:r>
        <w:tab/>
      </w:r>
      <w:r>
        <w:tab/>
      </w:r>
      <w:r>
        <w:rPr>
          <w:spacing w:val="-1"/>
        </w:rPr>
        <w:t>Советских</w:t>
      </w:r>
      <w:r>
        <w:rPr>
          <w:spacing w:val="-67"/>
        </w:rPr>
        <w:t xml:space="preserve"> </w:t>
      </w:r>
      <w:r>
        <w:t>социалистических</w:t>
      </w:r>
      <w:r>
        <w:tab/>
      </w:r>
      <w:r>
        <w:t>республик</w:t>
      </w:r>
      <w:r>
        <w:tab/>
      </w:r>
      <w:r>
        <w:t>(далее</w:t>
      </w:r>
      <w:r>
        <w:tab/>
      </w:r>
      <w:r>
        <w:t>–</w:t>
      </w:r>
      <w:r>
        <w:tab/>
      </w:r>
      <w:r>
        <w:t>СССР)</w:t>
      </w:r>
      <w:r>
        <w:tab/>
      </w:r>
      <w:r>
        <w:t>и</w:t>
      </w:r>
      <w:r>
        <w:tab/>
      </w:r>
      <w:r>
        <w:tab/>
      </w:r>
      <w:r>
        <w:t>Российской</w:t>
      </w:r>
      <w:r>
        <w:tab/>
      </w:r>
      <w:r>
        <w:tab/>
      </w:r>
      <w:r>
        <w:t>Федерации.</w:t>
      </w:r>
      <w:r>
        <w:rPr>
          <w:spacing w:val="-67"/>
        </w:rPr>
        <w:t xml:space="preserve"> </w:t>
      </w:r>
      <w:r>
        <w:t>Характеристика</w:t>
      </w:r>
      <w:r>
        <w:rPr>
          <w:spacing w:val="18"/>
        </w:rPr>
        <w:t xml:space="preserve"> </w:t>
      </w:r>
      <w:r>
        <w:t>структурной</w:t>
      </w:r>
      <w:r>
        <w:rPr>
          <w:spacing w:val="19"/>
        </w:rPr>
        <w:t xml:space="preserve"> </w:t>
      </w:r>
      <w:r>
        <w:t>организации</w:t>
      </w:r>
      <w:r>
        <w:rPr>
          <w:spacing w:val="19"/>
        </w:rPr>
        <w:t xml:space="preserve"> </w:t>
      </w:r>
      <w:r>
        <w:t>комплекса</w:t>
      </w:r>
      <w:r>
        <w:rPr>
          <w:spacing w:val="18"/>
        </w:rPr>
        <w:t xml:space="preserve"> </w:t>
      </w:r>
      <w:r>
        <w:t>«Готов</w:t>
      </w:r>
      <w:r>
        <w:rPr>
          <w:spacing w:val="18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труду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обороне»</w:t>
      </w:r>
      <w:r>
        <w:rPr>
          <w:spacing w:val="2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современном</w:t>
      </w:r>
      <w:r>
        <w:rPr>
          <w:spacing w:val="10"/>
        </w:rPr>
        <w:t xml:space="preserve"> </w:t>
      </w:r>
      <w:r>
        <w:t>обществе,</w:t>
      </w:r>
      <w:r>
        <w:rPr>
          <w:spacing w:val="15"/>
        </w:rPr>
        <w:t xml:space="preserve"> </w:t>
      </w:r>
      <w:r>
        <w:t>нормативные</w:t>
      </w:r>
      <w:r>
        <w:rPr>
          <w:spacing w:val="14"/>
        </w:rPr>
        <w:t xml:space="preserve"> </w:t>
      </w:r>
      <w:r>
        <w:t>требования</w:t>
      </w:r>
      <w:r>
        <w:rPr>
          <w:spacing w:val="13"/>
        </w:rPr>
        <w:t xml:space="preserve"> </w:t>
      </w:r>
      <w:r>
        <w:t>пятой</w:t>
      </w:r>
      <w:r>
        <w:rPr>
          <w:spacing w:val="13"/>
        </w:rPr>
        <w:t xml:space="preserve"> </w:t>
      </w:r>
      <w:r>
        <w:t>ступени</w:t>
      </w:r>
      <w:r>
        <w:rPr>
          <w:spacing w:val="14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учащихся</w:t>
      </w:r>
      <w:r>
        <w:rPr>
          <w:spacing w:val="15"/>
        </w:rPr>
        <w:t xml:space="preserve"> </w:t>
      </w:r>
      <w:r>
        <w:t>16–</w:t>
      </w:r>
    </w:p>
    <w:p w14:paraId="F8150000">
      <w:pPr>
        <w:pStyle w:val="Style_5"/>
        <w:numPr>
          <w:ilvl w:val="0"/>
          <w:numId w:val="64"/>
        </w:numPr>
        <w:tabs>
          <w:tab w:leader="none" w:pos="746" w:val="left"/>
        </w:tabs>
        <w:spacing w:after="0" w:before="2" w:line="240" w:lineRule="auto"/>
        <w:ind w:hanging="354" w:left="745" w:right="0"/>
        <w:jc w:val="left"/>
        <w:rPr>
          <w:sz w:val="28"/>
        </w:rPr>
      </w:pPr>
      <w:r>
        <w:rPr>
          <w:sz w:val="28"/>
        </w:rPr>
        <w:t>лет.</w:t>
      </w:r>
    </w:p>
    <w:p w14:paraId="F9150000">
      <w:pPr>
        <w:pStyle w:val="Style_1"/>
        <w:spacing w:before="161" w:line="360" w:lineRule="auto"/>
        <w:ind w:right="523"/>
      </w:pPr>
      <w:r>
        <w:t>Законодательные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Федерации.</w:t>
      </w:r>
      <w:r>
        <w:rPr>
          <w:spacing w:val="42"/>
        </w:rPr>
        <w:t xml:space="preserve"> </w:t>
      </w:r>
      <w:r>
        <w:t>Извлечения</w:t>
      </w:r>
      <w:r>
        <w:rPr>
          <w:spacing w:val="45"/>
        </w:rPr>
        <w:t xml:space="preserve"> </w:t>
      </w:r>
      <w:r>
        <w:t>из</w:t>
      </w:r>
      <w:r>
        <w:rPr>
          <w:spacing w:val="43"/>
        </w:rPr>
        <w:t xml:space="preserve"> </w:t>
      </w:r>
      <w:r>
        <w:t>статей,</w:t>
      </w:r>
      <w:r>
        <w:rPr>
          <w:spacing w:val="44"/>
        </w:rPr>
        <w:t xml:space="preserve"> </w:t>
      </w:r>
      <w:r>
        <w:t>касающихся</w:t>
      </w:r>
      <w:r>
        <w:rPr>
          <w:spacing w:val="47"/>
        </w:rPr>
        <w:t xml:space="preserve"> </w:t>
      </w:r>
      <w:r>
        <w:t>соблюдения</w:t>
      </w:r>
      <w:r>
        <w:rPr>
          <w:spacing w:val="43"/>
        </w:rPr>
        <w:t xml:space="preserve"> </w:t>
      </w:r>
      <w:r>
        <w:t>прав</w:t>
      </w:r>
      <w:r>
        <w:rPr>
          <w:spacing w:val="46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обязанностей</w:t>
      </w:r>
    </w:p>
    <w:p w14:paraId="FA150000">
      <w:pPr>
        <w:sectPr>
          <w:pgSz w:h="16850" w:orient="portrait" w:w="11910"/>
          <w:pgMar w:bottom="740" w:footer="543" w:header="576" w:left="740" w:right="180" w:top="840"/>
        </w:sectPr>
      </w:pPr>
    </w:p>
    <w:p w14:paraId="FB150000">
      <w:pPr>
        <w:pStyle w:val="Style_1"/>
        <w:ind w:firstLine="0" w:left="0"/>
        <w:jc w:val="left"/>
        <w:rPr>
          <w:sz w:val="20"/>
        </w:rPr>
      </w:pPr>
    </w:p>
    <w:p w14:paraId="FC150000">
      <w:pPr>
        <w:pStyle w:val="Style_1"/>
        <w:spacing w:before="254" w:line="360" w:lineRule="auto"/>
        <w:ind w:firstLine="0" w:left="0" w:right="522"/>
      </w:pP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спортом: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физической культуре и спорте в Российской Федерации» от 4 декабря 2007 г. №</w:t>
      </w:r>
      <w:r>
        <w:rPr>
          <w:spacing w:val="1"/>
        </w:rPr>
        <w:t xml:space="preserve"> </w:t>
      </w:r>
      <w:r>
        <w:t>329-ФЗ,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-67"/>
        </w:rPr>
        <w:t xml:space="preserve"> </w:t>
      </w:r>
      <w:r>
        <w:t>декабря</w:t>
      </w:r>
      <w:r>
        <w:rPr>
          <w:spacing w:val="-3"/>
        </w:rPr>
        <w:t xml:space="preserve"> </w:t>
      </w:r>
      <w:r>
        <w:t>2012 г.</w:t>
      </w:r>
      <w:r>
        <w:rPr>
          <w:spacing w:val="-5"/>
        </w:rPr>
        <w:t xml:space="preserve"> </w:t>
      </w:r>
      <w:r>
        <w:t>№ 373-ФЗ.</w:t>
      </w:r>
    </w:p>
    <w:p w14:paraId="FD150000">
      <w:pPr>
        <w:pStyle w:val="Style_1"/>
        <w:spacing w:line="360" w:lineRule="auto"/>
        <w:ind w:right="522"/>
      </w:pPr>
      <w:r>
        <w:t>Физическая культура как средство укрепления здоровья человека. Здоровье</w:t>
      </w:r>
      <w:r>
        <w:rPr>
          <w:spacing w:val="1"/>
        </w:rPr>
        <w:t xml:space="preserve"> </w:t>
      </w:r>
      <w:r>
        <w:t>как базовая ценность человека и общества. Характеристика основных компонентов</w:t>
      </w:r>
      <w:r>
        <w:rPr>
          <w:spacing w:val="1"/>
        </w:rPr>
        <w:t xml:space="preserve"> </w:t>
      </w:r>
      <w:r>
        <w:t>здоровья, их связь с занятиями физической культурой. Общие представления об</w:t>
      </w:r>
      <w:r>
        <w:rPr>
          <w:spacing w:val="1"/>
        </w:rPr>
        <w:t xml:space="preserve"> </w:t>
      </w:r>
      <w:r>
        <w:t>истории и развитии популярных систем оздоровительной физической культуры, их</w:t>
      </w:r>
      <w:r>
        <w:rPr>
          <w:spacing w:val="1"/>
        </w:rPr>
        <w:t xml:space="preserve"> </w:t>
      </w:r>
      <w:r>
        <w:t>целевая</w:t>
      </w:r>
      <w:r>
        <w:rPr>
          <w:spacing w:val="-4"/>
        </w:rPr>
        <w:t xml:space="preserve"> </w:t>
      </w:r>
      <w:r>
        <w:t>ориентация</w:t>
      </w:r>
      <w:r>
        <w:rPr>
          <w:spacing w:val="-3"/>
        </w:rPr>
        <w:t xml:space="preserve"> </w:t>
      </w:r>
      <w:r>
        <w:t>и предметное содержание.</w:t>
      </w:r>
    </w:p>
    <w:p w14:paraId="FE150000">
      <w:pPr>
        <w:pStyle w:val="Style_5"/>
        <w:numPr>
          <w:ilvl w:val="2"/>
          <w:numId w:val="4"/>
        </w:numPr>
        <w:tabs>
          <w:tab w:leader="none" w:pos="1944" w:val="left"/>
        </w:tabs>
        <w:spacing w:after="0" w:before="2" w:line="240" w:lineRule="auto"/>
        <w:ind w:hanging="843" w:left="1943" w:right="0"/>
        <w:jc w:val="both"/>
        <w:rPr>
          <w:sz w:val="28"/>
        </w:rPr>
      </w:pPr>
      <w:r>
        <w:rPr>
          <w:sz w:val="28"/>
        </w:rPr>
        <w:t>Способы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14:paraId="FF150000">
      <w:pPr>
        <w:pStyle w:val="Style_1"/>
        <w:spacing w:before="161" w:line="360" w:lineRule="auto"/>
        <w:ind w:right="522"/>
      </w:pPr>
      <w:r>
        <w:t>Физкультурно-оздоровительные мероприятия в условиях активного отдыха и</w:t>
      </w:r>
      <w:r>
        <w:rPr>
          <w:spacing w:val="1"/>
        </w:rPr>
        <w:t xml:space="preserve"> </w:t>
      </w:r>
      <w:r>
        <w:t>досуга.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структурной</w:t>
      </w:r>
      <w:r>
        <w:rPr>
          <w:spacing w:val="1"/>
        </w:rPr>
        <w:t xml:space="preserve"> </w:t>
      </w:r>
      <w:r>
        <w:t>организации образа жизни современного человека (профессиональная, бытовая и</w:t>
      </w:r>
      <w:r>
        <w:rPr>
          <w:spacing w:val="1"/>
        </w:rPr>
        <w:t xml:space="preserve"> </w:t>
      </w:r>
      <w:r>
        <w:t>досуговая). Основные типы и виды активного отдыха, их целевое предназначение и</w:t>
      </w:r>
      <w:r>
        <w:rPr>
          <w:spacing w:val="-67"/>
        </w:rPr>
        <w:t xml:space="preserve"> </w:t>
      </w:r>
      <w:r>
        <w:t>содержательное</w:t>
      </w:r>
      <w:r>
        <w:rPr>
          <w:spacing w:val="-4"/>
        </w:rPr>
        <w:t xml:space="preserve"> </w:t>
      </w:r>
      <w:r>
        <w:t>наполнение.</w:t>
      </w:r>
    </w:p>
    <w:p w14:paraId="00160000">
      <w:pPr>
        <w:pStyle w:val="Style_1"/>
        <w:spacing w:line="360" w:lineRule="auto"/>
        <w:ind w:right="522"/>
      </w:pPr>
      <w:r>
        <w:t>Кондиционная</w:t>
      </w:r>
      <w:r>
        <w:rPr>
          <w:spacing w:val="1"/>
        </w:rPr>
        <w:t xml:space="preserve"> </w:t>
      </w:r>
      <w:r>
        <w:t>тренировка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планирования</w:t>
      </w:r>
      <w:r>
        <w:rPr>
          <w:spacing w:val="-1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нагрузок</w:t>
      </w:r>
      <w:r>
        <w:rPr>
          <w:spacing w:val="-1"/>
        </w:rPr>
        <w:t xml:space="preserve"> </w:t>
      </w:r>
      <w:r>
        <w:t>и содержательного наполнения.</w:t>
      </w:r>
    </w:p>
    <w:p w14:paraId="01160000">
      <w:pPr>
        <w:pStyle w:val="Style_1"/>
        <w:spacing w:before="1" w:line="360" w:lineRule="auto"/>
        <w:ind w:right="522"/>
      </w:pPr>
      <w:r>
        <w:t>Медицинский осмотр учащихся как необходимое условие для организации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текущего состояния организма с помощью пробы Руфье, характеристика способов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Оперативный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-67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кондиционной</w:t>
      </w:r>
      <w:r>
        <w:rPr>
          <w:spacing w:val="1"/>
        </w:rPr>
        <w:t xml:space="preserve"> </w:t>
      </w:r>
      <w:r>
        <w:t>тренировкой,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проведения измерительных процедур.</w:t>
      </w:r>
    </w:p>
    <w:p w14:paraId="02160000">
      <w:pPr>
        <w:pStyle w:val="Style_5"/>
        <w:numPr>
          <w:ilvl w:val="2"/>
          <w:numId w:val="4"/>
        </w:numPr>
        <w:tabs>
          <w:tab w:leader="none" w:pos="1944" w:val="left"/>
        </w:tabs>
        <w:spacing w:after="0" w:before="0" w:line="322" w:lineRule="exact"/>
        <w:ind w:hanging="843" w:left="1943" w:right="0"/>
        <w:jc w:val="both"/>
        <w:rPr>
          <w:sz w:val="28"/>
        </w:rPr>
      </w:pPr>
      <w:r>
        <w:rPr>
          <w:sz w:val="28"/>
        </w:rPr>
        <w:t>Физическое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совершенствование.</w:t>
      </w:r>
    </w:p>
    <w:p w14:paraId="03160000">
      <w:pPr>
        <w:pStyle w:val="Style_1"/>
        <w:spacing w:before="160" w:line="360" w:lineRule="auto"/>
        <w:ind w:right="523"/>
      </w:pPr>
      <w:r>
        <w:t>Физкультурно-оздоровительная деятельность. Упражнения оздоровительной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перенапряжения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длительной</w:t>
      </w:r>
      <w:r>
        <w:rPr>
          <w:spacing w:val="-1"/>
        </w:rPr>
        <w:t xml:space="preserve"> </w:t>
      </w:r>
      <w:r>
        <w:t>работе за компьютером.</w:t>
      </w:r>
    </w:p>
    <w:p w14:paraId="04160000">
      <w:pPr>
        <w:sectPr>
          <w:pgSz w:h="16850" w:orient="portrait" w:w="11910"/>
          <w:pgMar w:bottom="740" w:footer="543" w:header="576" w:left="740" w:right="180" w:top="840"/>
        </w:sectPr>
      </w:pPr>
    </w:p>
    <w:p w14:paraId="05160000">
      <w:pPr>
        <w:pStyle w:val="Style_1"/>
        <w:ind w:firstLine="0" w:left="0"/>
        <w:jc w:val="left"/>
        <w:rPr>
          <w:sz w:val="20"/>
        </w:rPr>
      </w:pPr>
    </w:p>
    <w:p w14:paraId="06160000">
      <w:pPr>
        <w:pStyle w:val="Style_1"/>
        <w:spacing w:before="254" w:line="360" w:lineRule="auto"/>
        <w:ind w:right="522"/>
      </w:pPr>
      <w:r>
        <w:t>Атлетическая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аэробная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Способы</w:t>
      </w:r>
      <w:r>
        <w:rPr>
          <w:spacing w:val="-67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системной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занятий кондиционной</w:t>
      </w:r>
      <w:r>
        <w:rPr>
          <w:spacing w:val="-1"/>
        </w:rPr>
        <w:t xml:space="preserve"> </w:t>
      </w:r>
      <w:r>
        <w:t>тренировкой.</w:t>
      </w:r>
    </w:p>
    <w:p w14:paraId="07160000">
      <w:pPr>
        <w:pStyle w:val="Style_1"/>
        <w:spacing w:line="360" w:lineRule="auto"/>
        <w:ind w:firstLine="0" w:left="1101" w:right="524"/>
      </w:pPr>
      <w:r>
        <w:t>Спортивно-оздоровительная деятельность. Модуль «Спортивные игры».</w:t>
      </w:r>
      <w:r>
        <w:rPr>
          <w:spacing w:val="1"/>
        </w:rPr>
        <w:t xml:space="preserve"> </w:t>
      </w:r>
      <w:r>
        <w:t>Футбол.</w:t>
      </w:r>
      <w:r>
        <w:rPr>
          <w:spacing w:val="2"/>
        </w:rPr>
        <w:t xml:space="preserve"> </w:t>
      </w:r>
      <w:r>
        <w:t>Техники</w:t>
      </w:r>
      <w:r>
        <w:rPr>
          <w:spacing w:val="3"/>
        </w:rPr>
        <w:t xml:space="preserve"> </w:t>
      </w:r>
      <w:r>
        <w:t>игровых</w:t>
      </w:r>
      <w:r>
        <w:rPr>
          <w:spacing w:val="3"/>
        </w:rPr>
        <w:t xml:space="preserve"> </w:t>
      </w:r>
      <w:r>
        <w:t>действий:</w:t>
      </w:r>
      <w:r>
        <w:rPr>
          <w:spacing w:val="3"/>
        </w:rPr>
        <w:t xml:space="preserve"> </w:t>
      </w:r>
      <w:r>
        <w:t>вбрасывание</w:t>
      </w:r>
      <w:r>
        <w:rPr>
          <w:spacing w:val="2"/>
        </w:rPr>
        <w:t xml:space="preserve"> </w:t>
      </w:r>
      <w:r>
        <w:t>мяча</w:t>
      </w:r>
      <w:r>
        <w:rPr>
          <w:spacing w:val="3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лицевой</w:t>
      </w:r>
      <w:r>
        <w:rPr>
          <w:spacing w:val="3"/>
        </w:rPr>
        <w:t xml:space="preserve"> </w:t>
      </w:r>
      <w:r>
        <w:t>линии,</w:t>
      </w:r>
    </w:p>
    <w:p w14:paraId="08160000">
      <w:pPr>
        <w:pStyle w:val="Style_1"/>
        <w:spacing w:line="360" w:lineRule="auto"/>
        <w:ind w:firstLine="0" w:left="0" w:right="523"/>
      </w:pPr>
      <w:r>
        <w:t>выполнение углового и штрафного ударов в изменяющихся игровых ситуациях.</w:t>
      </w:r>
      <w:r>
        <w:rPr>
          <w:spacing w:val="1"/>
        </w:rPr>
        <w:t xml:space="preserve"> </w:t>
      </w:r>
      <w:r>
        <w:t>Закрепление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игры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и учебной</w:t>
      </w:r>
      <w:r>
        <w:rPr>
          <w:spacing w:val="-4"/>
        </w:rPr>
        <w:t xml:space="preserve"> </w:t>
      </w:r>
      <w:r>
        <w:t>деятельности.</w:t>
      </w:r>
    </w:p>
    <w:p w14:paraId="09160000">
      <w:pPr>
        <w:pStyle w:val="Style_1"/>
        <w:spacing w:line="360" w:lineRule="auto"/>
        <w:ind w:right="524"/>
      </w:pPr>
      <w:r>
        <w:t>Баскетбол.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вбрасывание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лицевой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«спорном</w:t>
      </w:r>
      <w:r>
        <w:rPr>
          <w:spacing w:val="1"/>
        </w:rPr>
        <w:t xml:space="preserve"> </w:t>
      </w:r>
      <w:r>
        <w:t>мяче»,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штрафных</w:t>
      </w:r>
      <w:r>
        <w:rPr>
          <w:spacing w:val="1"/>
        </w:rPr>
        <w:t xml:space="preserve"> </w:t>
      </w:r>
      <w:r>
        <w:t>бросков.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3–8–24</w:t>
      </w:r>
      <w:r>
        <w:rPr>
          <w:spacing w:val="1"/>
        </w:rPr>
        <w:t xml:space="preserve"> </w:t>
      </w:r>
      <w:r>
        <w:t>секунды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</w:p>
    <w:p w14:paraId="0A160000">
      <w:pPr>
        <w:pStyle w:val="Style_1"/>
        <w:spacing w:line="360" w:lineRule="auto"/>
        <w:ind w:right="521"/>
      </w:pPr>
      <w:r>
        <w:t>Волейбол.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«постановка</w:t>
      </w:r>
      <w:r>
        <w:rPr>
          <w:spacing w:val="1"/>
        </w:rPr>
        <w:t xml:space="preserve"> </w:t>
      </w:r>
      <w:r>
        <w:t>блока»,</w:t>
      </w:r>
      <w:r>
        <w:rPr>
          <w:spacing w:val="1"/>
        </w:rPr>
        <w:t xml:space="preserve"> </w:t>
      </w:r>
      <w:r>
        <w:t>атакующий</w:t>
      </w:r>
      <w:r>
        <w:rPr>
          <w:spacing w:val="1"/>
        </w:rPr>
        <w:t xml:space="preserve"> </w:t>
      </w:r>
      <w:r>
        <w:t>удар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движении).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нападении.</w:t>
      </w:r>
      <w:r>
        <w:rPr>
          <w:spacing w:val="-3"/>
        </w:rPr>
        <w:t xml:space="preserve"> </w:t>
      </w:r>
      <w:r>
        <w:t>Закрепление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14:paraId="0B160000">
      <w:pPr>
        <w:pStyle w:val="Style_1"/>
        <w:spacing w:line="321" w:lineRule="exact"/>
        <w:ind w:firstLine="0" w:left="1101"/>
      </w:pPr>
      <w:r>
        <w:t xml:space="preserve">Прикладно-ориентированная      </w:t>
      </w:r>
      <w:r>
        <w:rPr>
          <w:spacing w:val="4"/>
        </w:rPr>
        <w:t xml:space="preserve"> </w:t>
      </w:r>
      <w:r>
        <w:t xml:space="preserve">двигательная       </w:t>
      </w:r>
      <w:r>
        <w:rPr>
          <w:spacing w:val="1"/>
        </w:rPr>
        <w:t xml:space="preserve"> </w:t>
      </w:r>
      <w:r>
        <w:t xml:space="preserve">деятельность.       </w:t>
      </w:r>
      <w:r>
        <w:rPr>
          <w:spacing w:val="2"/>
        </w:rPr>
        <w:t xml:space="preserve"> </w:t>
      </w:r>
      <w:r>
        <w:t>Модуль</w:t>
      </w:r>
    </w:p>
    <w:p w14:paraId="0C160000">
      <w:pPr>
        <w:pStyle w:val="Style_1"/>
        <w:spacing w:before="157" w:line="360" w:lineRule="auto"/>
        <w:ind w:firstLine="0" w:left="0" w:right="523"/>
      </w:pPr>
      <w:r>
        <w:t>«Плавательная подготовка». Спортивные и прикладные упражнения в плавании:</w:t>
      </w:r>
      <w:r>
        <w:rPr>
          <w:spacing w:val="1"/>
        </w:rPr>
        <w:t xml:space="preserve"> </w:t>
      </w:r>
      <w:r>
        <w:t>брасс</w:t>
      </w:r>
      <w:r>
        <w:rPr>
          <w:spacing w:val="-1"/>
        </w:rPr>
        <w:t xml:space="preserve"> </w:t>
      </w:r>
      <w:r>
        <w:t>на спине,</w:t>
      </w:r>
      <w:r>
        <w:rPr>
          <w:spacing w:val="-4"/>
        </w:rPr>
        <w:t xml:space="preserve"> </w:t>
      </w:r>
      <w:r>
        <w:t>плавание на</w:t>
      </w:r>
      <w:r>
        <w:rPr>
          <w:spacing w:val="-4"/>
        </w:rPr>
        <w:t xml:space="preserve"> </w:t>
      </w:r>
      <w:r>
        <w:t>боку,</w:t>
      </w:r>
      <w:r>
        <w:rPr>
          <w:spacing w:val="-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вниз</w:t>
      </w:r>
      <w:r>
        <w:rPr>
          <w:spacing w:val="-2"/>
        </w:rPr>
        <w:t xml:space="preserve"> </w:t>
      </w:r>
      <w:r>
        <w:t>ногами.</w:t>
      </w:r>
    </w:p>
    <w:p w14:paraId="0D160000">
      <w:pPr>
        <w:pStyle w:val="Style_1"/>
        <w:spacing w:line="360" w:lineRule="auto"/>
        <w:ind w:right="522"/>
      </w:pPr>
      <w:r>
        <w:t>Модуль «Спортивная и физическая подготовка». Техническая и специальная</w:t>
      </w:r>
      <w:r>
        <w:rPr>
          <w:spacing w:val="1"/>
        </w:rPr>
        <w:t xml:space="preserve"> </w:t>
      </w:r>
      <w:r>
        <w:t>физическая подготовка по избранному виду спорта, выполнение соревновательных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 нормативов комплекса «Готов к труду и обороне» с использованием</w:t>
      </w:r>
      <w:r>
        <w:rPr>
          <w:spacing w:val="1"/>
        </w:rPr>
        <w:t xml:space="preserve"> </w:t>
      </w:r>
      <w:r>
        <w:t>средств базовой физической подготовки, видов спорта и оздоровительных систем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спорта,</w:t>
      </w:r>
      <w:r>
        <w:rPr>
          <w:spacing w:val="3"/>
        </w:rPr>
        <w:t xml:space="preserve"> </w:t>
      </w:r>
      <w:r>
        <w:t>культурно-этнических</w:t>
      </w:r>
      <w:r>
        <w:rPr>
          <w:spacing w:val="-1"/>
        </w:rPr>
        <w:t xml:space="preserve"> </w:t>
      </w:r>
      <w:r>
        <w:t>игр.</w:t>
      </w:r>
    </w:p>
    <w:p w14:paraId="0E160000">
      <w:pPr>
        <w:pStyle w:val="Style_5"/>
        <w:numPr>
          <w:ilvl w:val="1"/>
          <w:numId w:val="4"/>
        </w:numPr>
        <w:tabs>
          <w:tab w:leader="none" w:pos="1733" w:val="left"/>
        </w:tabs>
        <w:spacing w:after="0" w:before="0" w:line="322" w:lineRule="exact"/>
        <w:ind w:hanging="632" w:left="1732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11 классе.</w:t>
      </w:r>
    </w:p>
    <w:p w14:paraId="0F160000">
      <w:pPr>
        <w:pStyle w:val="Style_5"/>
        <w:numPr>
          <w:ilvl w:val="2"/>
          <w:numId w:val="4"/>
        </w:numPr>
        <w:tabs>
          <w:tab w:leader="none" w:pos="1942" w:val="left"/>
        </w:tabs>
        <w:spacing w:after="0" w:before="157" w:line="240" w:lineRule="auto"/>
        <w:ind w:hanging="841" w:left="1941" w:right="0"/>
        <w:jc w:val="both"/>
        <w:rPr>
          <w:sz w:val="28"/>
        </w:rPr>
      </w:pP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культуре.</w:t>
      </w:r>
    </w:p>
    <w:p w14:paraId="10160000">
      <w:pPr>
        <w:pStyle w:val="Style_1"/>
        <w:spacing w:before="161" w:line="360" w:lineRule="auto"/>
        <w:ind w:right="523"/>
      </w:pPr>
      <w:r>
        <w:t>Здоровый образ жизни современного человека. Роль и значение адаптации</w:t>
      </w:r>
      <w:r>
        <w:rPr>
          <w:spacing w:val="1"/>
        </w:rPr>
        <w:t xml:space="preserve"> </w:t>
      </w:r>
      <w:r>
        <w:t>организма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организации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планировании</w:t>
      </w:r>
      <w:r>
        <w:rPr>
          <w:spacing w:val="48"/>
        </w:rPr>
        <w:t xml:space="preserve"> </w:t>
      </w:r>
      <w:r>
        <w:t>мероприятий</w:t>
      </w:r>
      <w:r>
        <w:rPr>
          <w:spacing w:val="49"/>
        </w:rPr>
        <w:t xml:space="preserve"> </w:t>
      </w:r>
      <w:r>
        <w:t>здорового</w:t>
      </w:r>
      <w:r>
        <w:rPr>
          <w:spacing w:val="48"/>
        </w:rPr>
        <w:t xml:space="preserve"> </w:t>
      </w:r>
      <w:r>
        <w:t>образа</w:t>
      </w:r>
      <w:r>
        <w:rPr>
          <w:spacing w:val="48"/>
        </w:rPr>
        <w:t xml:space="preserve"> </w:t>
      </w:r>
      <w:r>
        <w:t>жизни,</w:t>
      </w:r>
    </w:p>
    <w:p w14:paraId="11160000">
      <w:pPr>
        <w:sectPr>
          <w:pgSz w:h="16850" w:orient="portrait" w:w="11910"/>
          <w:pgMar w:bottom="740" w:footer="543" w:header="576" w:left="740" w:right="180" w:top="840"/>
        </w:sectPr>
      </w:pPr>
    </w:p>
    <w:p w14:paraId="12160000">
      <w:pPr>
        <w:pStyle w:val="Style_1"/>
        <w:ind w:firstLine="0" w:left="0"/>
        <w:jc w:val="left"/>
        <w:rPr>
          <w:sz w:val="20"/>
        </w:rPr>
      </w:pPr>
    </w:p>
    <w:p w14:paraId="13160000">
      <w:pPr>
        <w:pStyle w:val="Style_1"/>
        <w:spacing w:before="254" w:line="360" w:lineRule="auto"/>
        <w:ind w:firstLine="0" w:left="0" w:right="525"/>
      </w:pPr>
      <w:r>
        <w:t>характеристика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адаптации.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 и</w:t>
      </w:r>
      <w:r>
        <w:rPr>
          <w:spacing w:val="-3"/>
        </w:rPr>
        <w:t xml:space="preserve"> </w:t>
      </w:r>
      <w:r>
        <w:t>их влияние на здоровье</w:t>
      </w:r>
      <w:r>
        <w:rPr>
          <w:spacing w:val="-4"/>
        </w:rPr>
        <w:t xml:space="preserve"> </w:t>
      </w:r>
      <w:r>
        <w:t>современного</w:t>
      </w:r>
      <w:r>
        <w:rPr>
          <w:spacing w:val="5"/>
        </w:rPr>
        <w:t xml:space="preserve"> </w:t>
      </w:r>
      <w:r>
        <w:t>человека.</w:t>
      </w:r>
    </w:p>
    <w:p w14:paraId="14160000">
      <w:pPr>
        <w:pStyle w:val="Style_1"/>
        <w:spacing w:line="360" w:lineRule="auto"/>
        <w:ind w:right="521"/>
      </w:pPr>
      <w:r>
        <w:t>Рациональная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Влияние занятий физической культурой на профилактику и искоренение вредных</w:t>
      </w:r>
      <w:r>
        <w:rPr>
          <w:spacing w:val="1"/>
        </w:rPr>
        <w:t xml:space="preserve"> </w:t>
      </w:r>
      <w:r>
        <w:t>привычек.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гигиена,</w:t>
      </w:r>
      <w:r>
        <w:rPr>
          <w:spacing w:val="1"/>
        </w:rPr>
        <w:t xml:space="preserve"> </w:t>
      </w:r>
      <w:r>
        <w:t>закаливание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банные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компоненты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 жизни.</w:t>
      </w:r>
    </w:p>
    <w:p w14:paraId="15160000">
      <w:pPr>
        <w:pStyle w:val="Style_1"/>
        <w:spacing w:line="360" w:lineRule="auto"/>
        <w:ind w:right="523"/>
      </w:pPr>
      <w:r>
        <w:t>Понятие «профессионально-ориентированная физическая культура», цель 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содержательное</w:t>
      </w:r>
      <w:r>
        <w:rPr>
          <w:spacing w:val="1"/>
        </w:rPr>
        <w:t xml:space="preserve"> </w:t>
      </w:r>
      <w:r>
        <w:t>наполнение.</w:t>
      </w:r>
      <w:r>
        <w:rPr>
          <w:spacing w:val="1"/>
        </w:rPr>
        <w:t xml:space="preserve"> </w:t>
      </w:r>
      <w:r>
        <w:t>Оздоровительная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 учебной и профессиональной деятельности. Определение индивидуального</w:t>
      </w:r>
      <w:r>
        <w:rPr>
          <w:spacing w:val="-67"/>
        </w:rPr>
        <w:t xml:space="preserve"> </w:t>
      </w:r>
      <w:r>
        <w:t>расхода</w:t>
      </w:r>
      <w:r>
        <w:rPr>
          <w:spacing w:val="-2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оздоровительной</w:t>
      </w:r>
      <w:r>
        <w:rPr>
          <w:spacing w:val="-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культурой.</w:t>
      </w:r>
    </w:p>
    <w:p w14:paraId="16160000">
      <w:pPr>
        <w:pStyle w:val="Style_1"/>
        <w:spacing w:line="360" w:lineRule="auto"/>
        <w:ind w:right="526"/>
      </w:pPr>
      <w:r>
        <w:t>Взаимосвязь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периодах.</w:t>
      </w:r>
    </w:p>
    <w:p w14:paraId="17160000">
      <w:pPr>
        <w:pStyle w:val="Style_1"/>
        <w:spacing w:line="360" w:lineRule="auto"/>
        <w:ind w:right="522"/>
      </w:pPr>
      <w:r>
        <w:t>Профилактика травматизма и оказание перовой помощи во время 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травм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предупреждения, правила профилактики травм во время самостоятельных занятий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физической культурой.</w:t>
      </w:r>
    </w:p>
    <w:p w14:paraId="18160000">
      <w:pPr>
        <w:pStyle w:val="Style_1"/>
        <w:spacing w:line="360" w:lineRule="auto"/>
        <w:ind w:right="522"/>
      </w:pPr>
      <w:r>
        <w:t>Способы и приёмы оказания первой помощи при ушибах разных частей тела</w:t>
      </w:r>
      <w:r>
        <w:rPr>
          <w:spacing w:val="1"/>
        </w:rPr>
        <w:t xml:space="preserve"> </w:t>
      </w:r>
      <w:r>
        <w:t>и сотрясении мозга, переломах, вывихах и ранениях, обморожении, солнечном и</w:t>
      </w:r>
      <w:r>
        <w:rPr>
          <w:spacing w:val="1"/>
        </w:rPr>
        <w:t xml:space="preserve"> </w:t>
      </w:r>
      <w:r>
        <w:t>тепловом</w:t>
      </w:r>
      <w:r>
        <w:rPr>
          <w:spacing w:val="-1"/>
        </w:rPr>
        <w:t xml:space="preserve"> </w:t>
      </w:r>
      <w:r>
        <w:t>ударах.</w:t>
      </w:r>
    </w:p>
    <w:p w14:paraId="19160000">
      <w:pPr>
        <w:pStyle w:val="Style_5"/>
        <w:numPr>
          <w:ilvl w:val="2"/>
          <w:numId w:val="4"/>
        </w:numPr>
        <w:tabs>
          <w:tab w:leader="none" w:pos="1944" w:val="left"/>
        </w:tabs>
        <w:spacing w:after="0" w:before="0" w:line="321" w:lineRule="exact"/>
        <w:ind w:hanging="843" w:left="1943" w:right="0"/>
        <w:jc w:val="both"/>
        <w:rPr>
          <w:sz w:val="28"/>
        </w:rPr>
      </w:pPr>
      <w:r>
        <w:rPr>
          <w:sz w:val="28"/>
        </w:rPr>
        <w:t>Способы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14:paraId="1A160000">
      <w:pPr>
        <w:pStyle w:val="Style_1"/>
        <w:spacing w:before="159" w:line="360" w:lineRule="auto"/>
        <w:ind w:right="523"/>
      </w:pPr>
      <w:r>
        <w:t>Современные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Релаксация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 напряжения, характеристика основных методов, приёмов и процедур,</w:t>
      </w:r>
      <w:r>
        <w:rPr>
          <w:spacing w:val="1"/>
        </w:rPr>
        <w:t xml:space="preserve"> </w:t>
      </w:r>
      <w:r>
        <w:t xml:space="preserve">правила  </w:t>
      </w:r>
      <w:r>
        <w:rPr>
          <w:spacing w:val="1"/>
        </w:rPr>
        <w:t xml:space="preserve"> </w:t>
      </w:r>
      <w:r>
        <w:t>их    проведения    (методика   Э. Джекобсона,   аутогенная    тренировка</w:t>
      </w:r>
      <w:r>
        <w:rPr>
          <w:spacing w:val="1"/>
        </w:rPr>
        <w:t xml:space="preserve"> </w:t>
      </w:r>
      <w:r>
        <w:t>И. Шульца,</w:t>
      </w:r>
      <w:r>
        <w:rPr>
          <w:spacing w:val="1"/>
        </w:rPr>
        <w:t xml:space="preserve"> </w:t>
      </w:r>
      <w:r>
        <w:t>дыхательная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А.Н. Стрельниковой,</w:t>
      </w:r>
      <w:r>
        <w:rPr>
          <w:spacing w:val="1"/>
        </w:rPr>
        <w:t xml:space="preserve"> </w:t>
      </w:r>
      <w:r>
        <w:t>синхрогимнастика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методу</w:t>
      </w:r>
      <w:r>
        <w:rPr>
          <w:spacing w:val="-4"/>
        </w:rPr>
        <w:t xml:space="preserve"> </w:t>
      </w:r>
      <w:r>
        <w:t>«Ключ»).</w:t>
      </w:r>
    </w:p>
    <w:p w14:paraId="1B160000">
      <w:pPr>
        <w:pStyle w:val="Style_1"/>
        <w:spacing w:line="321" w:lineRule="exact"/>
        <w:ind w:firstLine="0" w:left="1101"/>
      </w:pPr>
      <w:r>
        <w:t>Массаж</w:t>
      </w:r>
      <w:r>
        <w:rPr>
          <w:spacing w:val="82"/>
        </w:rPr>
        <w:t xml:space="preserve"> </w:t>
      </w:r>
      <w:r>
        <w:t xml:space="preserve">как  </w:t>
      </w:r>
      <w:r>
        <w:rPr>
          <w:spacing w:val="12"/>
        </w:rPr>
        <w:t xml:space="preserve"> </w:t>
      </w:r>
      <w:r>
        <w:t xml:space="preserve">средство  </w:t>
      </w:r>
      <w:r>
        <w:rPr>
          <w:spacing w:val="13"/>
        </w:rPr>
        <w:t xml:space="preserve"> </w:t>
      </w:r>
      <w:r>
        <w:t xml:space="preserve">оздоровительной  </w:t>
      </w:r>
      <w:r>
        <w:rPr>
          <w:spacing w:val="10"/>
        </w:rPr>
        <w:t xml:space="preserve"> </w:t>
      </w:r>
      <w:r>
        <w:t xml:space="preserve">физической  </w:t>
      </w:r>
      <w:r>
        <w:rPr>
          <w:spacing w:val="11"/>
        </w:rPr>
        <w:t xml:space="preserve"> </w:t>
      </w:r>
      <w:r>
        <w:t xml:space="preserve">культуры,  </w:t>
      </w:r>
      <w:r>
        <w:rPr>
          <w:spacing w:val="11"/>
        </w:rPr>
        <w:t xml:space="preserve"> </w:t>
      </w:r>
      <w:r>
        <w:t>правила</w:t>
      </w:r>
    </w:p>
    <w:p w14:paraId="1C160000">
      <w:pPr>
        <w:sectPr>
          <w:pgSz w:h="16850" w:orient="portrait" w:w="11910"/>
          <w:pgMar w:bottom="740" w:footer="543" w:header="576" w:left="740" w:right="180" w:top="840"/>
        </w:sectPr>
      </w:pPr>
    </w:p>
    <w:p w14:paraId="1D160000">
      <w:pPr>
        <w:pStyle w:val="Style_1"/>
        <w:ind w:firstLine="0" w:left="0"/>
        <w:jc w:val="left"/>
        <w:rPr>
          <w:sz w:val="20"/>
        </w:rPr>
      </w:pPr>
    </w:p>
    <w:p w14:paraId="1E160000">
      <w:pPr>
        <w:pStyle w:val="Style_1"/>
        <w:spacing w:before="254" w:line="360" w:lineRule="auto"/>
        <w:ind w:firstLine="0" w:left="0" w:right="522"/>
      </w:pPr>
      <w:r>
        <w:t>организации и проведения процедур массажа. Основные приёмы самомассажа, их</w:t>
      </w:r>
      <w:r>
        <w:rPr>
          <w:spacing w:val="1"/>
        </w:rPr>
        <w:t xml:space="preserve"> </w:t>
      </w:r>
      <w:r>
        <w:t>воздействие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организм</w:t>
      </w:r>
      <w:r>
        <w:rPr>
          <w:spacing w:val="-1"/>
        </w:rPr>
        <w:t xml:space="preserve"> </w:t>
      </w:r>
      <w:r>
        <w:t>человека.</w:t>
      </w:r>
    </w:p>
    <w:p w14:paraId="1F160000">
      <w:pPr>
        <w:pStyle w:val="Style_1"/>
        <w:spacing w:line="360" w:lineRule="auto"/>
        <w:ind w:right="525"/>
      </w:pPr>
      <w:r>
        <w:t>Банные процедуры, их назначение и правила проведения, основные способы</w:t>
      </w:r>
      <w:r>
        <w:rPr>
          <w:spacing w:val="1"/>
        </w:rPr>
        <w:t xml:space="preserve"> </w:t>
      </w:r>
      <w:r>
        <w:t>парения.</w:t>
      </w:r>
    </w:p>
    <w:p w14:paraId="20160000">
      <w:pPr>
        <w:pStyle w:val="Style_1"/>
        <w:spacing w:line="360" w:lineRule="auto"/>
        <w:ind w:right="523"/>
      </w:pPr>
      <w:r>
        <w:t>Самостоятельная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комплекса «Готов к труду и обороне». Структурная организация самостоятельной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«Готов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обороне»,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годичном</w:t>
      </w:r>
      <w:r>
        <w:rPr>
          <w:spacing w:val="1"/>
        </w:rPr>
        <w:t xml:space="preserve"> </w:t>
      </w:r>
      <w:r>
        <w:t>цикле.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7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упражнений,</w:t>
      </w:r>
      <w:r>
        <w:rPr>
          <w:spacing w:val="-2"/>
        </w:rPr>
        <w:t xml:space="preserve"> </w:t>
      </w:r>
      <w:r>
        <w:t>способы их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и оценивания.</w:t>
      </w:r>
    </w:p>
    <w:p w14:paraId="21160000">
      <w:pPr>
        <w:pStyle w:val="Style_1"/>
        <w:spacing w:line="360" w:lineRule="auto"/>
        <w:ind w:right="523"/>
      </w:pPr>
      <w:r>
        <w:t>Самостоятельная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направленности по тренировочным циклам, правила контроля и индивидуализации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</w:p>
    <w:p w14:paraId="22160000">
      <w:pPr>
        <w:pStyle w:val="Style_5"/>
        <w:numPr>
          <w:ilvl w:val="2"/>
          <w:numId w:val="4"/>
        </w:numPr>
        <w:tabs>
          <w:tab w:leader="none" w:pos="1944" w:val="left"/>
        </w:tabs>
        <w:spacing w:after="0" w:before="0" w:line="240" w:lineRule="auto"/>
        <w:ind w:hanging="843" w:left="1943" w:right="0"/>
        <w:jc w:val="both"/>
        <w:rPr>
          <w:sz w:val="28"/>
        </w:rPr>
      </w:pPr>
      <w:r>
        <w:rPr>
          <w:sz w:val="28"/>
        </w:rPr>
        <w:t>Физическое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совершенствование.</w:t>
      </w:r>
    </w:p>
    <w:p w14:paraId="23160000">
      <w:pPr>
        <w:pStyle w:val="Style_1"/>
        <w:spacing w:before="157" w:line="360" w:lineRule="auto"/>
        <w:ind w:right="522"/>
      </w:pPr>
      <w:r>
        <w:t>Физкультурно-оздоровительная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Упражнения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 острых респираторных заболеваний, целлюлита, снижения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тела. Стретчинг и шейпинг как современные оздоровительные системы физической</w:t>
      </w:r>
      <w:r>
        <w:rPr>
          <w:spacing w:val="-67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кондиционной тренировкой.</w:t>
      </w:r>
    </w:p>
    <w:p w14:paraId="24160000">
      <w:pPr>
        <w:pStyle w:val="Style_1"/>
        <w:spacing w:line="321" w:lineRule="exact"/>
        <w:ind w:firstLine="0" w:left="1101"/>
      </w:pPr>
      <w:r>
        <w:t>Спортивно-оздоровительная</w:t>
      </w:r>
      <w:r>
        <w:rPr>
          <w:spacing w:val="-7"/>
        </w:rPr>
        <w:t xml:space="preserve"> </w:t>
      </w:r>
      <w:r>
        <w:t>деятельность.</w:t>
      </w:r>
      <w:r>
        <w:rPr>
          <w:spacing w:val="-4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«Спортивные</w:t>
      </w:r>
      <w:r>
        <w:rPr>
          <w:spacing w:val="-3"/>
        </w:rPr>
        <w:t xml:space="preserve"> </w:t>
      </w:r>
      <w:r>
        <w:t>игры».</w:t>
      </w:r>
    </w:p>
    <w:p w14:paraId="25160000">
      <w:pPr>
        <w:pStyle w:val="Style_1"/>
        <w:spacing w:before="161" w:line="360" w:lineRule="auto"/>
        <w:ind w:right="522"/>
      </w:pPr>
      <w:r>
        <w:t>Футбол.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футбол,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тактических</w:t>
      </w:r>
      <w:r>
        <w:rPr>
          <w:spacing w:val="-4"/>
        </w:rPr>
        <w:t xml:space="preserve"> </w:t>
      </w:r>
      <w:r>
        <w:t>действий в</w:t>
      </w:r>
      <w:r>
        <w:rPr>
          <w:spacing w:val="-1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и игровой деятельности.</w:t>
      </w:r>
    </w:p>
    <w:p w14:paraId="26160000">
      <w:pPr>
        <w:pStyle w:val="Style_1"/>
        <w:spacing w:before="1" w:line="360" w:lineRule="auto"/>
        <w:ind w:right="521"/>
      </w:pPr>
      <w:r>
        <w:t>Баскетбол. Повторение правил игры в баскетбол, соблюдение их в процессе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тактических</w:t>
      </w:r>
      <w:r>
        <w:rPr>
          <w:spacing w:val="-4"/>
        </w:rPr>
        <w:t xml:space="preserve"> </w:t>
      </w:r>
      <w:r>
        <w:t>действий в</w:t>
      </w:r>
      <w:r>
        <w:rPr>
          <w:spacing w:val="-2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игровой деятельности.</w:t>
      </w:r>
    </w:p>
    <w:p w14:paraId="27160000">
      <w:pPr>
        <w:pStyle w:val="Style_1"/>
        <w:spacing w:line="360" w:lineRule="auto"/>
        <w:ind w:right="522"/>
      </w:pPr>
      <w:r>
        <w:t>Волейбол. Повторение правил игры в баскетбол, соблюдение их в процессе</w:t>
      </w:r>
      <w:r>
        <w:rPr>
          <w:spacing w:val="1"/>
        </w:rPr>
        <w:t xml:space="preserve"> </w:t>
      </w:r>
      <w:r>
        <w:t>игровой</w:t>
      </w:r>
      <w:r>
        <w:rPr>
          <w:spacing w:val="54"/>
        </w:rPr>
        <w:t xml:space="preserve"> </w:t>
      </w:r>
      <w:r>
        <w:t>деятельности.</w:t>
      </w:r>
      <w:r>
        <w:rPr>
          <w:spacing w:val="56"/>
        </w:rPr>
        <w:t xml:space="preserve"> </w:t>
      </w:r>
      <w:r>
        <w:t>Совершенствование</w:t>
      </w:r>
      <w:r>
        <w:rPr>
          <w:spacing w:val="53"/>
        </w:rPr>
        <w:t xml:space="preserve"> </w:t>
      </w:r>
      <w:r>
        <w:t>основных</w:t>
      </w:r>
      <w:r>
        <w:rPr>
          <w:spacing w:val="56"/>
        </w:rPr>
        <w:t xml:space="preserve"> </w:t>
      </w:r>
      <w:r>
        <w:t>технических</w:t>
      </w:r>
      <w:r>
        <w:rPr>
          <w:spacing w:val="54"/>
        </w:rPr>
        <w:t xml:space="preserve"> </w:t>
      </w:r>
      <w:r>
        <w:t>приёмов</w:t>
      </w:r>
      <w:r>
        <w:rPr>
          <w:spacing w:val="58"/>
        </w:rPr>
        <w:t xml:space="preserve"> </w:t>
      </w:r>
      <w:r>
        <w:t>и</w:t>
      </w:r>
    </w:p>
    <w:p w14:paraId="28160000">
      <w:pPr>
        <w:sectPr>
          <w:pgSz w:h="16850" w:orient="portrait" w:w="11910"/>
          <w:pgMar w:bottom="740" w:footer="543" w:header="576" w:left="740" w:right="180" w:top="840"/>
        </w:sectPr>
      </w:pPr>
    </w:p>
    <w:p w14:paraId="29160000">
      <w:pPr>
        <w:pStyle w:val="Style_1"/>
        <w:ind w:firstLine="0" w:left="0"/>
        <w:jc w:val="left"/>
        <w:rPr>
          <w:sz w:val="20"/>
        </w:rPr>
      </w:pPr>
    </w:p>
    <w:p w14:paraId="2A160000">
      <w:pPr>
        <w:pStyle w:val="Style_1"/>
        <w:spacing w:before="254"/>
        <w:ind w:firstLine="0" w:left="0"/>
      </w:pPr>
      <w:r>
        <w:t>тактических</w:t>
      </w:r>
      <w:r>
        <w:rPr>
          <w:spacing w:val="-5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деятельности.</w:t>
      </w:r>
    </w:p>
    <w:p w14:paraId="2B160000">
      <w:pPr>
        <w:pStyle w:val="Style_1"/>
        <w:spacing w:before="162" w:line="360" w:lineRule="auto"/>
        <w:ind w:right="522"/>
      </w:pPr>
      <w:r>
        <w:t>Модуль «Спортивная и физическая подготовка». Техническая и специальная</w:t>
      </w:r>
      <w:r>
        <w:rPr>
          <w:spacing w:val="1"/>
        </w:rPr>
        <w:t xml:space="preserve"> </w:t>
      </w:r>
      <w:r>
        <w:t>физическая подготовка по избранному виду спорта, выполнение соревновательных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 нормативов комплекса «Готов к труду и обороне» с использованием</w:t>
      </w:r>
      <w:r>
        <w:rPr>
          <w:spacing w:val="1"/>
        </w:rPr>
        <w:t xml:space="preserve"> </w:t>
      </w:r>
      <w:r>
        <w:t>средств базовой физической подготовки, видов спорта и оздоровительных систем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национальных видов</w:t>
      </w:r>
      <w:r>
        <w:rPr>
          <w:spacing w:val="-4"/>
        </w:rPr>
        <w:t xml:space="preserve"> </w:t>
      </w:r>
      <w:r>
        <w:t>спорта,</w:t>
      </w:r>
      <w:r>
        <w:rPr>
          <w:spacing w:val="-3"/>
        </w:rPr>
        <w:t xml:space="preserve"> </w:t>
      </w:r>
      <w:r>
        <w:t>культурно-этнических игр.</w:t>
      </w:r>
    </w:p>
    <w:p w14:paraId="2C160000">
      <w:pPr>
        <w:pStyle w:val="Style_5"/>
        <w:numPr>
          <w:ilvl w:val="2"/>
          <w:numId w:val="4"/>
        </w:numPr>
        <w:tabs>
          <w:tab w:leader="none" w:pos="1944" w:val="left"/>
        </w:tabs>
        <w:spacing w:after="0" w:before="0" w:line="360" w:lineRule="auto"/>
        <w:ind w:firstLine="708" w:left="392" w:right="527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«Базовая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подготовка».</w:t>
      </w:r>
    </w:p>
    <w:p w14:paraId="2D160000">
      <w:pPr>
        <w:pStyle w:val="Style_1"/>
        <w:spacing w:before="1" w:line="360" w:lineRule="auto"/>
        <w:ind w:right="522"/>
      </w:pPr>
      <w:r>
        <w:t>Общая физическая подготовка. Развитие силовых способностей. Комплексы</w:t>
      </w:r>
      <w:r>
        <w:rPr>
          <w:spacing w:val="1"/>
        </w:rPr>
        <w:t xml:space="preserve"> </w:t>
      </w:r>
      <w:r>
        <w:t>общеразвивающих и локально воздействующих упражнений, отягощённых весом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(гантелей,</w:t>
      </w:r>
      <w:r>
        <w:rPr>
          <w:spacing w:val="1"/>
        </w:rPr>
        <w:t xml:space="preserve"> </w:t>
      </w:r>
      <w:r>
        <w:t>эспандера,</w:t>
      </w:r>
      <w:r>
        <w:rPr>
          <w:spacing w:val="1"/>
        </w:rPr>
        <w:t xml:space="preserve"> </w:t>
      </w:r>
      <w:r>
        <w:t>набивных</w:t>
      </w:r>
      <w:r>
        <w:rPr>
          <w:spacing w:val="1"/>
        </w:rPr>
        <w:t xml:space="preserve"> </w:t>
      </w:r>
      <w:r>
        <w:t>мячей,</w:t>
      </w:r>
      <w:r>
        <w:rPr>
          <w:spacing w:val="1"/>
        </w:rPr>
        <w:t xml:space="preserve"> </w:t>
      </w:r>
      <w:r>
        <w:t>штанги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тренажёрных</w:t>
      </w:r>
      <w:r>
        <w:rPr>
          <w:spacing w:val="1"/>
        </w:rPr>
        <w:t xml:space="preserve"> </w:t>
      </w:r>
      <w:r>
        <w:t>устройствах.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снарядах</w:t>
      </w:r>
      <w:r>
        <w:rPr>
          <w:spacing w:val="1"/>
        </w:rPr>
        <w:t xml:space="preserve"> </w:t>
      </w:r>
      <w:r>
        <w:t>(брусьях,</w:t>
      </w:r>
      <w:r>
        <w:rPr>
          <w:spacing w:val="1"/>
        </w:rPr>
        <w:t xml:space="preserve"> </w:t>
      </w:r>
      <w:r>
        <w:t>перекладинах, гимнастической стенке и других). Броски набивного мяча двумя и</w:t>
      </w:r>
      <w:r>
        <w:rPr>
          <w:spacing w:val="1"/>
        </w:rPr>
        <w:t xml:space="preserve"> </w:t>
      </w:r>
      <w:r>
        <w:t>одной рукой из положений стоя и сидя (вверх, вперёд, назад, в стороны, снизу и</w:t>
      </w:r>
      <w:r>
        <w:rPr>
          <w:spacing w:val="1"/>
        </w:rPr>
        <w:t xml:space="preserve"> </w:t>
      </w:r>
      <w:r>
        <w:t>сбоку,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груди,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головы).</w:t>
      </w:r>
      <w:r>
        <w:rPr>
          <w:spacing w:val="1"/>
        </w:rPr>
        <w:t xml:space="preserve"> </w:t>
      </w:r>
      <w:r>
        <w:t>Прыжковые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отягощением (напрыгивание и спрыгивание, прыжки через скакалку, многоскоки,</w:t>
      </w:r>
      <w:r>
        <w:rPr>
          <w:spacing w:val="1"/>
        </w:rPr>
        <w:t xml:space="preserve"> </w:t>
      </w:r>
      <w:r>
        <w:t>прыжки через препятствия и другие). Бег с дополнительным отягощением (в горку</w:t>
      </w:r>
      <w:r>
        <w:rPr>
          <w:spacing w:val="1"/>
        </w:rPr>
        <w:t xml:space="preserve"> </w:t>
      </w:r>
      <w:r>
        <w:t>и с горки, на короткие дистанции, эстафеты). Передвижения в висе и упоре на</w:t>
      </w:r>
      <w:r>
        <w:rPr>
          <w:spacing w:val="1"/>
        </w:rPr>
        <w:t xml:space="preserve"> </w:t>
      </w:r>
      <w:r>
        <w:t>руках.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канату,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отягощением).</w:t>
      </w:r>
      <w:r>
        <w:rPr>
          <w:spacing w:val="1"/>
        </w:rPr>
        <w:t xml:space="preserve"> </w:t>
      </w:r>
      <w:r>
        <w:t>Переноска</w:t>
      </w:r>
      <w:r>
        <w:rPr>
          <w:spacing w:val="1"/>
        </w:rPr>
        <w:t xml:space="preserve"> </w:t>
      </w:r>
      <w:r>
        <w:t>непредельных</w:t>
      </w:r>
      <w:r>
        <w:rPr>
          <w:spacing w:val="1"/>
        </w:rPr>
        <w:t xml:space="preserve"> </w:t>
      </w:r>
      <w:r>
        <w:t>тяжестей</w:t>
      </w:r>
      <w:r>
        <w:rPr>
          <w:spacing w:val="1"/>
        </w:rPr>
        <w:t xml:space="preserve"> </w:t>
      </w:r>
      <w:r>
        <w:t>(сверстников</w:t>
      </w:r>
      <w:r>
        <w:rPr>
          <w:spacing w:val="1"/>
        </w:rPr>
        <w:t xml:space="preserve"> </w:t>
      </w:r>
      <w:r>
        <w:t>способом</w:t>
      </w:r>
      <w:r>
        <w:rPr>
          <w:spacing w:val="7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спине).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силовой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(импровизированный</w:t>
      </w:r>
      <w:r>
        <w:rPr>
          <w:spacing w:val="1"/>
        </w:rPr>
        <w:t xml:space="preserve"> </w:t>
      </w:r>
      <w:r>
        <w:t>баскетбол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набивным мячом</w:t>
      </w:r>
      <w:r>
        <w:rPr>
          <w:spacing w:val="-3"/>
        </w:rPr>
        <w:t xml:space="preserve"> </w:t>
      </w:r>
      <w:r>
        <w:t>и другое).</w:t>
      </w:r>
    </w:p>
    <w:p w14:paraId="2E160000">
      <w:pPr>
        <w:pStyle w:val="Style_1"/>
        <w:spacing w:line="360" w:lineRule="auto"/>
        <w:ind w:right="521"/>
      </w:pPr>
      <w:r>
        <w:t>Развитие скоростных способностей. Бег на месте в максимальном темпе (в</w:t>
      </w:r>
      <w:r>
        <w:rPr>
          <w:spacing w:val="1"/>
        </w:rPr>
        <w:t xml:space="preserve"> </w:t>
      </w:r>
      <w:r>
        <w:t>упоре о гимнастическую стенку и без упора). Челночный бег. Бег по разметке с</w:t>
      </w:r>
      <w:r>
        <w:rPr>
          <w:spacing w:val="1"/>
        </w:rPr>
        <w:t xml:space="preserve"> </w:t>
      </w:r>
      <w:r>
        <w:t>максимальным темпом. Повторный бег с максимальной скоростью и максимальной</w:t>
      </w:r>
      <w:r>
        <w:rPr>
          <w:spacing w:val="-67"/>
        </w:rPr>
        <w:t xml:space="preserve"> </w:t>
      </w:r>
      <w:r>
        <w:t>частотой</w:t>
      </w:r>
      <w:r>
        <w:rPr>
          <w:spacing w:val="15"/>
        </w:rPr>
        <w:t xml:space="preserve"> </w:t>
      </w:r>
      <w:r>
        <w:t>шагов</w:t>
      </w:r>
      <w:r>
        <w:rPr>
          <w:spacing w:val="14"/>
        </w:rPr>
        <w:t xml:space="preserve"> </w:t>
      </w:r>
      <w:r>
        <w:t>(10–15</w:t>
      </w:r>
      <w:r>
        <w:rPr>
          <w:spacing w:val="16"/>
        </w:rPr>
        <w:t xml:space="preserve"> </w:t>
      </w:r>
      <w:r>
        <w:t>м).</w:t>
      </w:r>
      <w:r>
        <w:rPr>
          <w:spacing w:val="15"/>
        </w:rPr>
        <w:t xml:space="preserve"> </w:t>
      </w:r>
      <w:r>
        <w:t>Бег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ускорениями</w:t>
      </w:r>
      <w:r>
        <w:rPr>
          <w:spacing w:val="21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разных</w:t>
      </w:r>
      <w:r>
        <w:rPr>
          <w:spacing w:val="13"/>
        </w:rPr>
        <w:t xml:space="preserve"> </w:t>
      </w:r>
      <w:r>
        <w:t>исходных</w:t>
      </w:r>
      <w:r>
        <w:rPr>
          <w:spacing w:val="17"/>
        </w:rPr>
        <w:t xml:space="preserve"> </w:t>
      </w:r>
      <w:r>
        <w:t>положений.</w:t>
      </w:r>
      <w:r>
        <w:rPr>
          <w:spacing w:val="12"/>
        </w:rPr>
        <w:t xml:space="preserve"> </w:t>
      </w:r>
      <w:r>
        <w:t>Бег</w:t>
      </w:r>
      <w:r>
        <w:rPr>
          <w:spacing w:val="-68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максимальной</w:t>
      </w:r>
      <w:r>
        <w:rPr>
          <w:spacing w:val="13"/>
        </w:rPr>
        <w:t xml:space="preserve"> </w:t>
      </w:r>
      <w:r>
        <w:t>скоростью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собиранием</w:t>
      </w:r>
      <w:r>
        <w:rPr>
          <w:spacing w:val="13"/>
        </w:rPr>
        <w:t xml:space="preserve"> </w:t>
      </w:r>
      <w:r>
        <w:t>малых</w:t>
      </w:r>
      <w:r>
        <w:rPr>
          <w:spacing w:val="13"/>
        </w:rPr>
        <w:t xml:space="preserve"> </w:t>
      </w:r>
      <w:r>
        <w:t>предметов,</w:t>
      </w:r>
      <w:r>
        <w:rPr>
          <w:spacing w:val="11"/>
        </w:rPr>
        <w:t xml:space="preserve"> </w:t>
      </w:r>
      <w:r>
        <w:t>лежащих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полу</w:t>
      </w:r>
      <w:r>
        <w:rPr>
          <w:spacing w:val="1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на</w:t>
      </w:r>
    </w:p>
    <w:p w14:paraId="2F160000">
      <w:pPr>
        <w:sectPr>
          <w:pgSz w:h="16850" w:orient="portrait" w:w="11910"/>
          <w:pgMar w:bottom="740" w:footer="543" w:header="576" w:left="740" w:right="180" w:top="840"/>
        </w:sectPr>
      </w:pPr>
    </w:p>
    <w:p w14:paraId="30160000">
      <w:pPr>
        <w:pStyle w:val="Style_1"/>
        <w:ind w:firstLine="0" w:left="0"/>
        <w:jc w:val="left"/>
        <w:rPr>
          <w:sz w:val="20"/>
        </w:rPr>
      </w:pPr>
    </w:p>
    <w:p w14:paraId="31160000">
      <w:pPr>
        <w:pStyle w:val="Style_1"/>
        <w:spacing w:before="254" w:line="360" w:lineRule="auto"/>
        <w:ind w:firstLine="0" w:left="0" w:right="521"/>
      </w:pPr>
      <w:r>
        <w:t>разной высоте. Стартовые ускорения по дифференцированному сигналу. Метание</w:t>
      </w:r>
      <w:r>
        <w:rPr>
          <w:spacing w:val="1"/>
        </w:rPr>
        <w:t xml:space="preserve"> </w:t>
      </w:r>
      <w:r>
        <w:t>малых мячей по движущимся мишеням (катящейся, раскачивающейся, летящей).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теннисного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отскока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пола,</w:t>
      </w:r>
      <w:r>
        <w:rPr>
          <w:spacing w:val="1"/>
        </w:rPr>
        <w:t xml:space="preserve"> </w:t>
      </w:r>
      <w:r>
        <w:t>стены</w:t>
      </w:r>
      <w:r>
        <w:rPr>
          <w:spacing w:val="1"/>
        </w:rPr>
        <w:t xml:space="preserve"> </w:t>
      </w:r>
      <w:r>
        <w:t>(правой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рукой).</w:t>
      </w:r>
      <w:r>
        <w:rPr>
          <w:spacing w:val="-67"/>
        </w:rPr>
        <w:t xml:space="preserve"> </w:t>
      </w:r>
      <w:r>
        <w:t>Передача теннисного мяча в парах правой (левой) рукой и попеременно. Ведение</w:t>
      </w:r>
      <w:r>
        <w:rPr>
          <w:spacing w:val="1"/>
        </w:rPr>
        <w:t xml:space="preserve"> </w:t>
      </w:r>
      <w:r>
        <w:t>теннисного мяча ногами с ускорением по прямой, по кругу, вокруг стоек. 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частотой</w:t>
      </w:r>
      <w:r>
        <w:rPr>
          <w:spacing w:val="1"/>
        </w:rPr>
        <w:t xml:space="preserve"> </w:t>
      </w:r>
      <w:r>
        <w:t>прыжков.</w:t>
      </w:r>
      <w:r>
        <w:rPr>
          <w:spacing w:val="1"/>
        </w:rPr>
        <w:t xml:space="preserve"> </w:t>
      </w:r>
      <w:r>
        <w:t>Преодоление полосы препятствий, включающей в себя прыжки на разную высоту и</w:t>
      </w:r>
      <w:r>
        <w:rPr>
          <w:spacing w:val="-67"/>
        </w:rPr>
        <w:t xml:space="preserve"> </w:t>
      </w:r>
      <w:r>
        <w:t>длину, по разметке, бег с максимальной скоростью в разных направлениях и с</w:t>
      </w:r>
      <w:r>
        <w:rPr>
          <w:spacing w:val="1"/>
        </w:rPr>
        <w:t xml:space="preserve"> </w:t>
      </w:r>
      <w:r>
        <w:t>преодолением опор различной высоты и ширины, повороты, обегание различных</w:t>
      </w:r>
      <w:r>
        <w:rPr>
          <w:spacing w:val="1"/>
        </w:rPr>
        <w:t xml:space="preserve"> </w:t>
      </w:r>
      <w:r>
        <w:t>предметов (легкоатлетических стоек, мячей, лежащих на полу или подвешенных на</w:t>
      </w:r>
      <w:r>
        <w:rPr>
          <w:spacing w:val="-67"/>
        </w:rPr>
        <w:t xml:space="preserve"> </w:t>
      </w:r>
      <w:r>
        <w:t>высоте).</w:t>
      </w:r>
      <w:r>
        <w:rPr>
          <w:spacing w:val="1"/>
        </w:rPr>
        <w:t xml:space="preserve"> </w:t>
      </w:r>
      <w:r>
        <w:t>Эстафеты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скоростной</w:t>
      </w:r>
      <w:r>
        <w:rPr>
          <w:spacing w:val="1"/>
        </w:rPr>
        <w:t xml:space="preserve"> </w:t>
      </w:r>
      <w:r>
        <w:t>направленностью.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выполняемые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-67"/>
        </w:rPr>
        <w:t xml:space="preserve"> </w:t>
      </w:r>
      <w:r>
        <w:t>скоростью</w:t>
      </w:r>
      <w:r>
        <w:rPr>
          <w:spacing w:val="-2"/>
        </w:rPr>
        <w:t xml:space="preserve"> </w:t>
      </w:r>
      <w:r>
        <w:t>движений.</w:t>
      </w:r>
    </w:p>
    <w:p w14:paraId="32160000">
      <w:pPr>
        <w:pStyle w:val="Style_1"/>
        <w:spacing w:before="3" w:line="360" w:lineRule="auto"/>
        <w:ind w:right="521"/>
      </w:pPr>
      <w:r>
        <w:t>Развитие</w:t>
      </w:r>
      <w:r>
        <w:rPr>
          <w:spacing w:val="1"/>
        </w:rPr>
        <w:t xml:space="preserve"> </w:t>
      </w:r>
      <w:r>
        <w:t>выносливости.</w:t>
      </w:r>
      <w:r>
        <w:rPr>
          <w:spacing w:val="1"/>
        </w:rPr>
        <w:t xml:space="preserve"> </w:t>
      </w:r>
      <w:r>
        <w:t>Равномерный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режимах умеренной и большой интенсивности. Повторный бег и передвижение на</w:t>
      </w:r>
      <w:r>
        <w:rPr>
          <w:spacing w:val="1"/>
        </w:rPr>
        <w:t xml:space="preserve"> </w:t>
      </w:r>
      <w:r>
        <w:t>лыжах</w:t>
      </w:r>
      <w:r>
        <w:rPr>
          <w:spacing w:val="59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режимах</w:t>
      </w:r>
      <w:r>
        <w:rPr>
          <w:spacing w:val="56"/>
        </w:rPr>
        <w:t xml:space="preserve"> </w:t>
      </w:r>
      <w:r>
        <w:t>максимальной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субмаксимальной</w:t>
      </w:r>
      <w:r>
        <w:rPr>
          <w:spacing w:val="57"/>
        </w:rPr>
        <w:t xml:space="preserve"> </w:t>
      </w:r>
      <w:r>
        <w:t>интенсивности.</w:t>
      </w:r>
      <w:r>
        <w:rPr>
          <w:spacing w:val="58"/>
        </w:rPr>
        <w:t xml:space="preserve"> </w:t>
      </w:r>
      <w:r>
        <w:t>Кроссовый</w:t>
      </w:r>
      <w:r>
        <w:rPr>
          <w:spacing w:val="-68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и марш-бросок</w:t>
      </w:r>
      <w:r>
        <w:rPr>
          <w:spacing w:val="-3"/>
        </w:rPr>
        <w:t xml:space="preserve"> </w:t>
      </w:r>
      <w:r>
        <w:t>на лыжах.</w:t>
      </w:r>
    </w:p>
    <w:p w14:paraId="33160000">
      <w:pPr>
        <w:pStyle w:val="Style_1"/>
        <w:spacing w:line="360" w:lineRule="auto"/>
        <w:ind w:right="522"/>
      </w:pPr>
      <w:r>
        <w:t>Развитие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Жонглирование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(волейбольными)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малыми</w:t>
      </w:r>
      <w:r>
        <w:rPr>
          <w:spacing w:val="1"/>
        </w:rPr>
        <w:t xml:space="preserve"> </w:t>
      </w:r>
      <w:r>
        <w:t>(теннисными)</w:t>
      </w:r>
      <w:r>
        <w:rPr>
          <w:spacing w:val="1"/>
        </w:rPr>
        <w:t xml:space="preserve"> </w:t>
      </w:r>
      <w:r>
        <w:t>мячами.</w:t>
      </w:r>
      <w:r>
        <w:rPr>
          <w:spacing w:val="71"/>
        </w:rPr>
        <w:t xml:space="preserve"> </w:t>
      </w:r>
      <w:r>
        <w:t>Жонглирование</w:t>
      </w:r>
      <w:r>
        <w:rPr>
          <w:spacing w:val="1"/>
        </w:rPr>
        <w:t xml:space="preserve"> </w:t>
      </w:r>
      <w:r>
        <w:t>гимнастической палкой. Жонглирование волейбольным мячом головой. Метание</w:t>
      </w:r>
      <w:r>
        <w:rPr>
          <w:spacing w:val="1"/>
        </w:rPr>
        <w:t xml:space="preserve"> </w:t>
      </w:r>
      <w:r>
        <w:t>малых и больших мячей в мишень (неподвижную и двигающуюся). Передвижения</w:t>
      </w:r>
      <w:r>
        <w:rPr>
          <w:spacing w:val="1"/>
        </w:rPr>
        <w:t xml:space="preserve"> </w:t>
      </w:r>
      <w:r>
        <w:t>по возвышенной и наклонной, ограниченной по ширине опоре (без предмета и с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голове).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статическом</w:t>
      </w:r>
      <w:r>
        <w:rPr>
          <w:spacing w:val="1"/>
        </w:rPr>
        <w:t xml:space="preserve"> </w:t>
      </w:r>
      <w:r>
        <w:t>равновесии.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воспроизведении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ногами,</w:t>
      </w:r>
      <w:r>
        <w:rPr>
          <w:spacing w:val="1"/>
        </w:rPr>
        <w:t xml:space="preserve"> </w:t>
      </w:r>
      <w:r>
        <w:t>туловищем.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дифференцирования</w:t>
      </w:r>
      <w:r>
        <w:rPr>
          <w:spacing w:val="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усилий.</w:t>
      </w:r>
      <w:r>
        <w:rPr>
          <w:spacing w:val="1"/>
        </w:rPr>
        <w:t xml:space="preserve"> </w:t>
      </w:r>
      <w:r>
        <w:t>Подвижные</w:t>
      </w:r>
      <w:r>
        <w:rPr>
          <w:spacing w:val="-4"/>
        </w:rPr>
        <w:t xml:space="preserve"> </w:t>
      </w:r>
      <w:r>
        <w:t>и спортивные игры.</w:t>
      </w:r>
    </w:p>
    <w:p w14:paraId="34160000">
      <w:pPr>
        <w:pStyle w:val="Style_1"/>
        <w:spacing w:line="360" w:lineRule="auto"/>
        <w:ind w:right="522"/>
      </w:pPr>
      <w:r>
        <w:t>Развитие гибкости. Комплексы общеразвивающих упражнений (активных и</w:t>
      </w:r>
      <w:r>
        <w:rPr>
          <w:spacing w:val="1"/>
        </w:rPr>
        <w:t xml:space="preserve"> </w:t>
      </w:r>
      <w:r>
        <w:t>пассивных),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амплитудой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растяжение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расслабление</w:t>
      </w:r>
      <w:r>
        <w:rPr>
          <w:spacing w:val="15"/>
        </w:rPr>
        <w:t xml:space="preserve"> </w:t>
      </w:r>
      <w:r>
        <w:t>мышц.</w:t>
      </w:r>
      <w:r>
        <w:rPr>
          <w:spacing w:val="14"/>
        </w:rPr>
        <w:t xml:space="preserve"> </w:t>
      </w:r>
      <w:r>
        <w:t>Специальные</w:t>
      </w:r>
      <w:r>
        <w:rPr>
          <w:spacing w:val="15"/>
        </w:rPr>
        <w:t xml:space="preserve"> </w:t>
      </w:r>
      <w:r>
        <w:t>упражнения</w:t>
      </w:r>
      <w:r>
        <w:rPr>
          <w:spacing w:val="15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развития</w:t>
      </w:r>
    </w:p>
    <w:p w14:paraId="35160000">
      <w:pPr>
        <w:sectPr>
          <w:pgSz w:h="16850" w:orient="portrait" w:w="11910"/>
          <w:pgMar w:bottom="740" w:footer="543" w:header="576" w:left="740" w:right="180" w:top="840"/>
        </w:sectPr>
      </w:pPr>
    </w:p>
    <w:p w14:paraId="36160000">
      <w:pPr>
        <w:pStyle w:val="Style_1"/>
        <w:ind w:firstLine="0" w:left="0"/>
        <w:jc w:val="left"/>
        <w:rPr>
          <w:sz w:val="20"/>
        </w:rPr>
      </w:pPr>
    </w:p>
    <w:p w14:paraId="37160000">
      <w:pPr>
        <w:pStyle w:val="Style_1"/>
        <w:spacing w:before="254"/>
        <w:ind w:firstLine="0" w:left="0"/>
        <w:jc w:val="left"/>
      </w:pPr>
      <w:r>
        <w:t>подвижности</w:t>
      </w:r>
      <w:r>
        <w:rPr>
          <w:spacing w:val="-2"/>
        </w:rPr>
        <w:t xml:space="preserve"> </w:t>
      </w:r>
      <w:r>
        <w:t>суставов</w:t>
      </w:r>
      <w:r>
        <w:rPr>
          <w:spacing w:val="-4"/>
        </w:rPr>
        <w:t xml:space="preserve"> </w:t>
      </w:r>
      <w:r>
        <w:t>(полушпагат,</w:t>
      </w:r>
      <w:r>
        <w:rPr>
          <w:spacing w:val="-4"/>
        </w:rPr>
        <w:t xml:space="preserve"> </w:t>
      </w:r>
      <w:r>
        <w:t>шпагат,</w:t>
      </w:r>
      <w:r>
        <w:rPr>
          <w:spacing w:val="-3"/>
        </w:rPr>
        <w:t xml:space="preserve"> </w:t>
      </w:r>
      <w:r>
        <w:t>выкруты</w:t>
      </w:r>
      <w:r>
        <w:rPr>
          <w:spacing w:val="-2"/>
        </w:rPr>
        <w:t xml:space="preserve"> </w:t>
      </w:r>
      <w:r>
        <w:t>гимнастической</w:t>
      </w:r>
      <w:r>
        <w:rPr>
          <w:spacing w:val="-6"/>
        </w:rPr>
        <w:t xml:space="preserve"> </w:t>
      </w:r>
      <w:r>
        <w:t>палки).</w:t>
      </w:r>
    </w:p>
    <w:p w14:paraId="38160000">
      <w:pPr>
        <w:pStyle w:val="Style_1"/>
        <w:spacing w:before="162"/>
        <w:ind w:firstLine="0" w:left="1101"/>
      </w:pPr>
      <w:r>
        <w:t>Специальная</w:t>
      </w:r>
      <w:r>
        <w:rPr>
          <w:spacing w:val="-3"/>
        </w:rPr>
        <w:t xml:space="preserve"> </w:t>
      </w:r>
      <w:r>
        <w:t>физическая</w:t>
      </w:r>
      <w:r>
        <w:rPr>
          <w:spacing w:val="-6"/>
        </w:rPr>
        <w:t xml:space="preserve"> </w:t>
      </w:r>
      <w:r>
        <w:t>подготовка.</w:t>
      </w:r>
      <w:r>
        <w:rPr>
          <w:spacing w:val="-2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«Гимнастика».</w:t>
      </w:r>
    </w:p>
    <w:p w14:paraId="39160000">
      <w:pPr>
        <w:pStyle w:val="Style_1"/>
        <w:spacing w:before="161" w:line="360" w:lineRule="auto"/>
        <w:ind w:right="523"/>
      </w:pPr>
      <w:r>
        <w:t>Развитие</w:t>
      </w:r>
      <w:r>
        <w:rPr>
          <w:spacing w:val="1"/>
        </w:rPr>
        <w:t xml:space="preserve"> </w:t>
      </w:r>
      <w:r>
        <w:t>гибкости.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возрастающей амплитудой движений в положении стоя, сидя, сидя ноги в стороны.</w:t>
      </w:r>
      <w:r>
        <w:rPr>
          <w:spacing w:val="-67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палкой</w:t>
      </w:r>
      <w:r>
        <w:rPr>
          <w:spacing w:val="1"/>
        </w:rPr>
        <w:t xml:space="preserve"> </w:t>
      </w:r>
      <w:r>
        <w:t>(укороченной</w:t>
      </w:r>
      <w:r>
        <w:rPr>
          <w:spacing w:val="1"/>
        </w:rPr>
        <w:t xml:space="preserve"> </w:t>
      </w:r>
      <w:r>
        <w:t>скакалкой)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сустава</w:t>
      </w:r>
      <w:r>
        <w:rPr>
          <w:spacing w:val="1"/>
        </w:rPr>
        <w:t xml:space="preserve"> </w:t>
      </w:r>
      <w:r>
        <w:t>(выкруты).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-67"/>
        </w:rPr>
        <w:t xml:space="preserve"> </w:t>
      </w:r>
      <w:r>
        <w:t>упражнений с повышенной амплитудой для плечевых, локтевых, тазобедренных и</w:t>
      </w:r>
      <w:r>
        <w:rPr>
          <w:spacing w:val="1"/>
        </w:rPr>
        <w:t xml:space="preserve"> </w:t>
      </w:r>
      <w:r>
        <w:t>коленных суставов для развития подвижности позвоночного столба. Комплексы</w:t>
      </w:r>
      <w:r>
        <w:rPr>
          <w:spacing w:val="1"/>
        </w:rPr>
        <w:t xml:space="preserve"> </w:t>
      </w:r>
      <w:r>
        <w:t>активных и пассивных упражнений с большой амплитудой движений. 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подвижности суставов</w:t>
      </w:r>
      <w:r>
        <w:rPr>
          <w:spacing w:val="-1"/>
        </w:rPr>
        <w:t xml:space="preserve"> </w:t>
      </w:r>
      <w:r>
        <w:t>(полушпагат,</w:t>
      </w:r>
      <w:r>
        <w:rPr>
          <w:spacing w:val="-2"/>
        </w:rPr>
        <w:t xml:space="preserve"> </w:t>
      </w:r>
      <w:r>
        <w:t>шпагат,</w:t>
      </w:r>
      <w:r>
        <w:rPr>
          <w:spacing w:val="-3"/>
        </w:rPr>
        <w:t xml:space="preserve"> </w:t>
      </w:r>
      <w:r>
        <w:t>складка,</w:t>
      </w:r>
      <w:r>
        <w:rPr>
          <w:spacing w:val="-1"/>
        </w:rPr>
        <w:t xml:space="preserve"> </w:t>
      </w:r>
      <w:r>
        <w:t>мост).</w:t>
      </w:r>
    </w:p>
    <w:p w14:paraId="3A160000">
      <w:pPr>
        <w:pStyle w:val="Style_1"/>
        <w:spacing w:before="1" w:line="360" w:lineRule="auto"/>
        <w:ind w:right="521"/>
      </w:pPr>
      <w:r>
        <w:t>Развитие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усложнённой</w:t>
      </w:r>
      <w:r>
        <w:rPr>
          <w:spacing w:val="1"/>
        </w:rPr>
        <w:t xml:space="preserve"> </w:t>
      </w:r>
      <w:r>
        <w:t>полосы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быстрые</w:t>
      </w:r>
      <w:r>
        <w:rPr>
          <w:spacing w:val="1"/>
        </w:rPr>
        <w:t xml:space="preserve"> </w:t>
      </w:r>
      <w:r>
        <w:t>кувырки</w:t>
      </w:r>
      <w:r>
        <w:rPr>
          <w:spacing w:val="1"/>
        </w:rPr>
        <w:t xml:space="preserve"> </w:t>
      </w:r>
      <w:r>
        <w:t>(вперёд,</w:t>
      </w:r>
      <w:r>
        <w:rPr>
          <w:spacing w:val="1"/>
        </w:rPr>
        <w:t xml:space="preserve"> </w:t>
      </w:r>
      <w:r>
        <w:t>назад),</w:t>
      </w:r>
      <w:r>
        <w:rPr>
          <w:spacing w:val="1"/>
        </w:rPr>
        <w:t xml:space="preserve"> </w:t>
      </w:r>
      <w:r>
        <w:t>кувырки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прыжком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руку,</w:t>
      </w:r>
      <w:r>
        <w:rPr>
          <w:spacing w:val="1"/>
        </w:rPr>
        <w:t xml:space="preserve"> </w:t>
      </w:r>
      <w:r>
        <w:t>безопорным прыжком, быстрым лазаньем. Броски теннисного мяча правой и левой</w:t>
      </w:r>
      <w:r>
        <w:rPr>
          <w:spacing w:val="1"/>
        </w:rPr>
        <w:t xml:space="preserve"> </w:t>
      </w:r>
      <w:r>
        <w:t>рукой в подвижную и неподвижную мишень, с места и с разбега. Касание правой 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ногой</w:t>
      </w:r>
      <w:r>
        <w:rPr>
          <w:spacing w:val="1"/>
        </w:rPr>
        <w:t xml:space="preserve"> </w:t>
      </w:r>
      <w:r>
        <w:t>мишеней,</w:t>
      </w:r>
      <w:r>
        <w:rPr>
          <w:spacing w:val="1"/>
        </w:rPr>
        <w:t xml:space="preserve"> </w:t>
      </w:r>
      <w:r>
        <w:t>подвешенных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разбега.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продвижением.</w:t>
      </w:r>
      <w:r>
        <w:rPr>
          <w:spacing w:val="-2"/>
        </w:rPr>
        <w:t xml:space="preserve"> </w:t>
      </w:r>
      <w:r>
        <w:t>Прыжки</w:t>
      </w:r>
      <w:r>
        <w:rPr>
          <w:spacing w:val="-1"/>
        </w:rPr>
        <w:t xml:space="preserve"> </w:t>
      </w:r>
      <w:r>
        <w:t>на точность</w:t>
      </w:r>
      <w:r>
        <w:rPr>
          <w:spacing w:val="-2"/>
        </w:rPr>
        <w:t xml:space="preserve"> </w:t>
      </w:r>
      <w:r>
        <w:t>отталкивания</w:t>
      </w:r>
      <w:r>
        <w:rPr>
          <w:spacing w:val="-3"/>
        </w:rPr>
        <w:t xml:space="preserve"> </w:t>
      </w:r>
      <w:r>
        <w:t>и приземления.</w:t>
      </w:r>
    </w:p>
    <w:p w14:paraId="3B160000">
      <w:pPr>
        <w:pStyle w:val="Style_1"/>
        <w:spacing w:before="1" w:line="360" w:lineRule="auto"/>
        <w:ind w:right="521"/>
      </w:pPr>
      <w:r>
        <w:t>Развитие силовых способностей. Подтягивание в висе и отжимание в упоре.</w:t>
      </w:r>
      <w:r>
        <w:rPr>
          <w:spacing w:val="1"/>
        </w:rPr>
        <w:t xml:space="preserve"> </w:t>
      </w:r>
      <w:r>
        <w:t>Передвижения в висе и упоре на руках на перекладине (мальчики), подтягивание в</w:t>
      </w:r>
      <w:r>
        <w:rPr>
          <w:spacing w:val="1"/>
        </w:rPr>
        <w:t xml:space="preserve"> </w:t>
      </w:r>
      <w:r>
        <w:t>висе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(лёжа)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перекладине</w:t>
      </w:r>
      <w:r>
        <w:rPr>
          <w:spacing w:val="1"/>
        </w:rPr>
        <w:t xml:space="preserve"> </w:t>
      </w:r>
      <w:r>
        <w:t>(девочки),</w:t>
      </w:r>
      <w:r>
        <w:rPr>
          <w:spacing w:val="1"/>
        </w:rPr>
        <w:t xml:space="preserve"> </w:t>
      </w:r>
      <w:r>
        <w:t>отжимания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упоре</w:t>
      </w:r>
      <w:r>
        <w:rPr>
          <w:spacing w:val="1"/>
        </w:rPr>
        <w:t xml:space="preserve"> </w:t>
      </w:r>
      <w:r>
        <w:t>лёжа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изменяющейся</w:t>
      </w:r>
      <w:r>
        <w:rPr>
          <w:spacing w:val="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отжимание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упоре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низких</w:t>
      </w:r>
      <w:r>
        <w:rPr>
          <w:spacing w:val="1"/>
        </w:rPr>
        <w:t xml:space="preserve"> </w:t>
      </w:r>
      <w:r>
        <w:t>брусьях,</w:t>
      </w:r>
      <w:r>
        <w:rPr>
          <w:spacing w:val="26"/>
        </w:rPr>
        <w:t xml:space="preserve"> </w:t>
      </w:r>
      <w:r>
        <w:t>поднимание</w:t>
      </w:r>
      <w:r>
        <w:rPr>
          <w:spacing w:val="31"/>
        </w:rPr>
        <w:t xml:space="preserve"> </w:t>
      </w:r>
      <w:r>
        <w:t>ног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висе</w:t>
      </w:r>
      <w:r>
        <w:rPr>
          <w:spacing w:val="30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гимнастической</w:t>
      </w:r>
      <w:r>
        <w:rPr>
          <w:spacing w:val="30"/>
        </w:rPr>
        <w:t xml:space="preserve"> </w:t>
      </w:r>
      <w:r>
        <w:t>стенке</w:t>
      </w:r>
      <w:r>
        <w:rPr>
          <w:spacing w:val="28"/>
        </w:rPr>
        <w:t xml:space="preserve"> </w:t>
      </w:r>
      <w:r>
        <w:t>до</w:t>
      </w:r>
      <w:r>
        <w:rPr>
          <w:spacing w:val="30"/>
        </w:rPr>
        <w:t xml:space="preserve"> </w:t>
      </w:r>
      <w:r>
        <w:t>посильной</w:t>
      </w:r>
      <w:r>
        <w:rPr>
          <w:spacing w:val="30"/>
        </w:rPr>
        <w:t xml:space="preserve"> </w:t>
      </w:r>
      <w:r>
        <w:t>высоты,</w:t>
      </w:r>
      <w:r>
        <w:rPr>
          <w:spacing w:val="-6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лёжа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гимнастическом</w:t>
      </w:r>
      <w:r>
        <w:rPr>
          <w:spacing w:val="1"/>
        </w:rPr>
        <w:t xml:space="preserve"> </w:t>
      </w:r>
      <w:r>
        <w:t>козле</w:t>
      </w:r>
      <w:r>
        <w:rPr>
          <w:spacing w:val="1"/>
        </w:rPr>
        <w:t xml:space="preserve"> </w:t>
      </w:r>
      <w:r>
        <w:t>(ноги</w:t>
      </w:r>
      <w:r>
        <w:rPr>
          <w:spacing w:val="1"/>
        </w:rPr>
        <w:t xml:space="preserve"> </w:t>
      </w:r>
      <w:r>
        <w:t>зафиксированы)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туловища с различной амплитудой движений (на животе и на спине), комплексы</w:t>
      </w:r>
      <w:r>
        <w:rPr>
          <w:spacing w:val="1"/>
        </w:rPr>
        <w:t xml:space="preserve"> </w:t>
      </w:r>
      <w:r>
        <w:t>упражнений с гантелями с индивидуально подобранной массой (движения руками,</w:t>
      </w:r>
      <w:r>
        <w:rPr>
          <w:spacing w:val="1"/>
        </w:rPr>
        <w:t xml:space="preserve"> </w:t>
      </w:r>
      <w:r>
        <w:t>повороты на месте, наклоны, подскоки со взмахом рук), метание набивного мяча из</w:t>
      </w:r>
      <w:r>
        <w:rPr>
          <w:spacing w:val="-6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избирательного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отдельные</w:t>
      </w:r>
      <w:r>
        <w:rPr>
          <w:spacing w:val="7"/>
        </w:rPr>
        <w:t xml:space="preserve"> </w:t>
      </w:r>
      <w:r>
        <w:t>мышечные</w:t>
      </w:r>
      <w:r>
        <w:rPr>
          <w:spacing w:val="7"/>
        </w:rPr>
        <w:t xml:space="preserve"> </w:t>
      </w:r>
      <w:r>
        <w:t>группы</w:t>
      </w:r>
      <w:r>
        <w:rPr>
          <w:spacing w:val="7"/>
        </w:rPr>
        <w:t xml:space="preserve"> </w:t>
      </w:r>
      <w:r>
        <w:t>(с</w:t>
      </w:r>
      <w:r>
        <w:rPr>
          <w:spacing w:val="7"/>
        </w:rPr>
        <w:t xml:space="preserve"> </w:t>
      </w:r>
      <w:r>
        <w:t>увеличивающимся</w:t>
      </w:r>
      <w:r>
        <w:rPr>
          <w:spacing w:val="7"/>
        </w:rPr>
        <w:t xml:space="preserve"> </w:t>
      </w:r>
      <w:r>
        <w:t>темпом</w:t>
      </w:r>
    </w:p>
    <w:p w14:paraId="3C160000">
      <w:pPr>
        <w:sectPr>
          <w:pgSz w:h="16850" w:orient="portrait" w:w="11910"/>
          <w:pgMar w:bottom="740" w:footer="543" w:header="576" w:left="740" w:right="180" w:top="840"/>
        </w:sectPr>
      </w:pPr>
    </w:p>
    <w:p w14:paraId="3D160000">
      <w:pPr>
        <w:pStyle w:val="Style_1"/>
        <w:ind w:firstLine="0" w:left="0"/>
        <w:jc w:val="left"/>
        <w:rPr>
          <w:sz w:val="20"/>
        </w:rPr>
      </w:pPr>
    </w:p>
    <w:p w14:paraId="3E160000">
      <w:pPr>
        <w:pStyle w:val="Style_1"/>
        <w:spacing w:before="254" w:line="360" w:lineRule="auto"/>
        <w:ind w:firstLine="0" w:left="0" w:right="527"/>
      </w:pPr>
      <w:r>
        <w:t>движений</w:t>
      </w:r>
      <w:r>
        <w:rPr>
          <w:spacing w:val="52"/>
        </w:rPr>
        <w:t xml:space="preserve"> </w:t>
      </w:r>
      <w:r>
        <w:t>без</w:t>
      </w:r>
      <w:r>
        <w:rPr>
          <w:spacing w:val="52"/>
        </w:rPr>
        <w:t xml:space="preserve"> </w:t>
      </w:r>
      <w:r>
        <w:t>потери</w:t>
      </w:r>
      <w:r>
        <w:rPr>
          <w:spacing w:val="52"/>
        </w:rPr>
        <w:t xml:space="preserve"> </w:t>
      </w:r>
      <w:r>
        <w:t>качества</w:t>
      </w:r>
      <w:r>
        <w:rPr>
          <w:spacing w:val="52"/>
        </w:rPr>
        <w:t xml:space="preserve"> </w:t>
      </w:r>
      <w:r>
        <w:t>выполнения),</w:t>
      </w:r>
      <w:r>
        <w:rPr>
          <w:spacing w:val="52"/>
        </w:rPr>
        <w:t xml:space="preserve"> </w:t>
      </w:r>
      <w:r>
        <w:t>элементы</w:t>
      </w:r>
      <w:r>
        <w:rPr>
          <w:spacing w:val="53"/>
        </w:rPr>
        <w:t xml:space="preserve"> </w:t>
      </w:r>
      <w:r>
        <w:t>атлетической</w:t>
      </w:r>
      <w:r>
        <w:rPr>
          <w:spacing w:val="51"/>
        </w:rPr>
        <w:t xml:space="preserve"> </w:t>
      </w:r>
      <w:r>
        <w:t>гимнастики</w:t>
      </w:r>
      <w:r>
        <w:rPr>
          <w:spacing w:val="-67"/>
        </w:rPr>
        <w:t xml:space="preserve"> </w:t>
      </w:r>
      <w:r>
        <w:t>(по типу «подкачки»), приседания на одной ноге «пистолетом» (с опорой на руку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равновесия).</w:t>
      </w:r>
    </w:p>
    <w:p w14:paraId="3F160000">
      <w:pPr>
        <w:pStyle w:val="Style_1"/>
        <w:spacing w:line="360" w:lineRule="auto"/>
        <w:ind w:right="521"/>
      </w:pPr>
      <w:r>
        <w:t>Развитие</w:t>
      </w:r>
      <w:r>
        <w:rPr>
          <w:spacing w:val="1"/>
        </w:rPr>
        <w:t xml:space="preserve"> </w:t>
      </w:r>
      <w:r>
        <w:t>выносливости.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непредельными</w:t>
      </w:r>
      <w:r>
        <w:rPr>
          <w:spacing w:val="1"/>
        </w:rPr>
        <w:t xml:space="preserve"> </w:t>
      </w:r>
      <w:r>
        <w:t>отягощениями,</w:t>
      </w:r>
      <w:r>
        <w:rPr>
          <w:spacing w:val="1"/>
        </w:rPr>
        <w:t xml:space="preserve"> </w:t>
      </w:r>
      <w:r>
        <w:t>выполняемые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напряжением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фиксацией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уменьшающимся</w:t>
      </w:r>
      <w:r>
        <w:rPr>
          <w:spacing w:val="1"/>
        </w:rPr>
        <w:t xml:space="preserve"> </w:t>
      </w:r>
      <w:r>
        <w:t>интервалом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«круговой</w:t>
      </w:r>
      <w:r>
        <w:rPr>
          <w:spacing w:val="-67"/>
        </w:rPr>
        <w:t xml:space="preserve"> </w:t>
      </w:r>
      <w:r>
        <w:t>тренировки»).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отягощением,</w:t>
      </w:r>
      <w:r>
        <w:rPr>
          <w:spacing w:val="1"/>
        </w:rPr>
        <w:t xml:space="preserve"> </w:t>
      </w:r>
      <w:r>
        <w:t>выполняемые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-3"/>
        </w:rPr>
        <w:t xml:space="preserve"> </w:t>
      </w:r>
      <w:r>
        <w:t>и интервального</w:t>
      </w:r>
      <w:r>
        <w:rPr>
          <w:spacing w:val="1"/>
        </w:rPr>
        <w:t xml:space="preserve"> </w:t>
      </w:r>
      <w:r>
        <w:t>методов.</w:t>
      </w:r>
    </w:p>
    <w:p w14:paraId="40160000">
      <w:pPr>
        <w:pStyle w:val="Style_1"/>
        <w:spacing w:before="2"/>
        <w:ind w:firstLine="0" w:left="1101"/>
      </w:pPr>
      <w:r>
        <w:t>Модуль</w:t>
      </w:r>
      <w:r>
        <w:rPr>
          <w:spacing w:val="-4"/>
        </w:rPr>
        <w:t xml:space="preserve"> </w:t>
      </w:r>
      <w:r>
        <w:t>«Лёгкая</w:t>
      </w:r>
      <w:r>
        <w:rPr>
          <w:spacing w:val="-3"/>
        </w:rPr>
        <w:t xml:space="preserve"> </w:t>
      </w:r>
      <w:r>
        <w:t>атлетика».</w:t>
      </w:r>
    </w:p>
    <w:p w14:paraId="41160000">
      <w:pPr>
        <w:pStyle w:val="Style_1"/>
        <w:spacing w:before="161" w:line="360" w:lineRule="auto"/>
        <w:ind w:right="522"/>
      </w:pPr>
      <w:r>
        <w:t>Развитие выносливости. Бег с максимальной скоростью в режиме повторно-</w:t>
      </w:r>
      <w:r>
        <w:rPr>
          <w:spacing w:val="1"/>
        </w:rPr>
        <w:t xml:space="preserve"> </w:t>
      </w:r>
      <w:r>
        <w:t>интервального метода. Бег по пересечённой местности (кроссовый бег). Гладкий</w:t>
      </w:r>
      <w:r>
        <w:rPr>
          <w:spacing w:val="1"/>
        </w:rPr>
        <w:t xml:space="preserve"> </w:t>
      </w:r>
      <w:r>
        <w:t>бег с равномерной скоростью в разных зонах</w:t>
      </w:r>
      <w:r>
        <w:rPr>
          <w:spacing w:val="1"/>
        </w:rPr>
        <w:t xml:space="preserve"> </w:t>
      </w:r>
      <w:r>
        <w:t>интенсивности. Повторный бег с</w:t>
      </w:r>
      <w:r>
        <w:rPr>
          <w:spacing w:val="1"/>
        </w:rPr>
        <w:t xml:space="preserve"> </w:t>
      </w:r>
      <w:r>
        <w:t>препятствиями в максимальном темпе. Равномерный повторный бег с финальным</w:t>
      </w:r>
      <w:r>
        <w:rPr>
          <w:spacing w:val="1"/>
        </w:rPr>
        <w:t xml:space="preserve"> </w:t>
      </w:r>
      <w:r>
        <w:t>ускорением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дистанции).</w:t>
      </w:r>
      <w:r>
        <w:rPr>
          <w:spacing w:val="1"/>
        </w:rPr>
        <w:t xml:space="preserve"> </w:t>
      </w:r>
      <w:r>
        <w:t>Равномерный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отягощением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режиме «до</w:t>
      </w:r>
      <w:r>
        <w:rPr>
          <w:spacing w:val="1"/>
        </w:rPr>
        <w:t xml:space="preserve"> </w:t>
      </w:r>
      <w:r>
        <w:t>отказа».</w:t>
      </w:r>
    </w:p>
    <w:p w14:paraId="42160000">
      <w:pPr>
        <w:pStyle w:val="Style_1"/>
        <w:spacing w:line="360" w:lineRule="auto"/>
        <w:ind w:right="521"/>
      </w:pPr>
      <w:r>
        <w:t>Развитие</w:t>
      </w:r>
      <w:r>
        <w:rPr>
          <w:spacing w:val="1"/>
        </w:rPr>
        <w:t xml:space="preserve"> </w:t>
      </w:r>
      <w:r>
        <w:t>силовых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прыжковые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отягощением.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доставанием</w:t>
      </w:r>
      <w:r>
        <w:rPr>
          <w:spacing w:val="1"/>
        </w:rPr>
        <w:t xml:space="preserve"> </w:t>
      </w:r>
      <w:r>
        <w:t>подвешенных</w:t>
      </w:r>
      <w:r>
        <w:rPr>
          <w:spacing w:val="1"/>
        </w:rPr>
        <w:t xml:space="preserve"> </w:t>
      </w:r>
      <w:r>
        <w:t>предметов. Прыжки в полуприседе (на месте, с продвижением в разные стороны).</w:t>
      </w:r>
      <w:r>
        <w:rPr>
          <w:spacing w:val="1"/>
        </w:rPr>
        <w:t xml:space="preserve"> </w:t>
      </w:r>
      <w:r>
        <w:t>Запрыгивание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спрыгиванием.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глубину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методу</w:t>
      </w:r>
      <w:r>
        <w:rPr>
          <w:spacing w:val="1"/>
        </w:rPr>
        <w:t xml:space="preserve"> </w:t>
      </w:r>
      <w:r>
        <w:t>ударной</w:t>
      </w:r>
      <w:r>
        <w:rPr>
          <w:spacing w:val="1"/>
        </w:rPr>
        <w:t xml:space="preserve"> </w:t>
      </w:r>
      <w:r>
        <w:t>тренировки.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направлений,</w:t>
      </w:r>
      <w:r>
        <w:rPr>
          <w:spacing w:val="11"/>
        </w:rPr>
        <w:t xml:space="preserve"> </w:t>
      </w:r>
      <w:r>
        <w:t>поворотами</w:t>
      </w:r>
      <w:r>
        <w:rPr>
          <w:spacing w:val="12"/>
        </w:rPr>
        <w:t xml:space="preserve"> </w:t>
      </w:r>
      <w:r>
        <w:t>вправо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влево,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правой,</w:t>
      </w:r>
      <w:r>
        <w:rPr>
          <w:spacing w:val="12"/>
        </w:rPr>
        <w:t xml:space="preserve"> </w:t>
      </w:r>
      <w:r>
        <w:t>левой</w:t>
      </w:r>
      <w:r>
        <w:rPr>
          <w:spacing w:val="12"/>
        </w:rPr>
        <w:t xml:space="preserve"> </w:t>
      </w:r>
      <w:r>
        <w:t>ноге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поочерёдно.</w:t>
      </w:r>
      <w:r>
        <w:rPr>
          <w:spacing w:val="11"/>
        </w:rPr>
        <w:t xml:space="preserve"> </w:t>
      </w:r>
      <w:r>
        <w:t>Бег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препятствиями.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отягощением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него.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набивными</w:t>
      </w:r>
      <w:r>
        <w:rPr>
          <w:spacing w:val="1"/>
        </w:rPr>
        <w:t xml:space="preserve"> </w:t>
      </w:r>
      <w:r>
        <w:t>мячами.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отягощением на мышечные группы. Комплексы силовых упражнений по методу</w:t>
      </w:r>
      <w:r>
        <w:rPr>
          <w:spacing w:val="1"/>
        </w:rPr>
        <w:t xml:space="preserve"> </w:t>
      </w:r>
      <w:r>
        <w:t>круговой</w:t>
      </w:r>
      <w:r>
        <w:rPr>
          <w:spacing w:val="-1"/>
        </w:rPr>
        <w:t xml:space="preserve"> </w:t>
      </w:r>
      <w:r>
        <w:t>тренировки.</w:t>
      </w:r>
    </w:p>
    <w:p w14:paraId="43160000">
      <w:pPr>
        <w:pStyle w:val="Style_1"/>
        <w:spacing w:before="1" w:line="360" w:lineRule="auto"/>
        <w:ind w:right="521"/>
      </w:pPr>
      <w:r>
        <w:t>Развитие</w:t>
      </w:r>
      <w:r>
        <w:rPr>
          <w:spacing w:val="17"/>
        </w:rPr>
        <w:t xml:space="preserve"> </w:t>
      </w:r>
      <w:r>
        <w:t>скоростных</w:t>
      </w:r>
      <w:r>
        <w:rPr>
          <w:spacing w:val="20"/>
        </w:rPr>
        <w:t xml:space="preserve"> </w:t>
      </w:r>
      <w:r>
        <w:t>способностей.</w:t>
      </w:r>
      <w:r>
        <w:rPr>
          <w:spacing w:val="18"/>
        </w:rPr>
        <w:t xml:space="preserve"> </w:t>
      </w:r>
      <w:r>
        <w:t>Бег</w:t>
      </w:r>
      <w:r>
        <w:rPr>
          <w:spacing w:val="17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месте</w:t>
      </w:r>
      <w:r>
        <w:rPr>
          <w:spacing w:val="19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максимальной</w:t>
      </w:r>
      <w:r>
        <w:rPr>
          <w:spacing w:val="18"/>
        </w:rPr>
        <w:t xml:space="preserve"> </w:t>
      </w:r>
      <w:r>
        <w:t>скоростью</w:t>
      </w:r>
      <w:r>
        <w:rPr>
          <w:spacing w:val="-68"/>
        </w:rPr>
        <w:t xml:space="preserve"> </w:t>
      </w:r>
      <w:r>
        <w:t>и темпом с опорой на руки и без опоры. Максимальный бег в горку и с горки.</w:t>
      </w:r>
      <w:r>
        <w:rPr>
          <w:spacing w:val="1"/>
        </w:rPr>
        <w:t xml:space="preserve"> </w:t>
      </w:r>
      <w:r>
        <w:t>Повторный</w:t>
      </w:r>
      <w:r>
        <w:rPr>
          <w:spacing w:val="24"/>
        </w:rPr>
        <w:t xml:space="preserve"> </w:t>
      </w:r>
      <w:r>
        <w:t>бег</w:t>
      </w:r>
      <w:r>
        <w:rPr>
          <w:spacing w:val="27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короткие</w:t>
      </w:r>
      <w:r>
        <w:rPr>
          <w:spacing w:val="24"/>
        </w:rPr>
        <w:t xml:space="preserve"> </w:t>
      </w:r>
      <w:r>
        <w:t>дистанции</w:t>
      </w:r>
      <w:r>
        <w:rPr>
          <w:spacing w:val="22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максимальной</w:t>
      </w:r>
      <w:r>
        <w:rPr>
          <w:spacing w:val="25"/>
        </w:rPr>
        <w:t xml:space="preserve"> </w:t>
      </w:r>
      <w:r>
        <w:t>скоростью</w:t>
      </w:r>
      <w:r>
        <w:rPr>
          <w:spacing w:val="23"/>
        </w:rPr>
        <w:t xml:space="preserve"> </w:t>
      </w:r>
      <w:r>
        <w:t>(по</w:t>
      </w:r>
      <w:r>
        <w:rPr>
          <w:spacing w:val="24"/>
        </w:rPr>
        <w:t xml:space="preserve"> </w:t>
      </w:r>
      <w:r>
        <w:t>прямой,</w:t>
      </w:r>
      <w:r>
        <w:rPr>
          <w:spacing w:val="26"/>
        </w:rPr>
        <w:t xml:space="preserve"> </w:t>
      </w:r>
      <w:r>
        <w:t>на</w:t>
      </w:r>
    </w:p>
    <w:p w14:paraId="44160000">
      <w:pPr>
        <w:sectPr>
          <w:pgSz w:h="16850" w:orient="portrait" w:w="11910"/>
          <w:pgMar w:bottom="740" w:footer="543" w:header="576" w:left="740" w:right="180" w:top="840"/>
        </w:sectPr>
      </w:pPr>
    </w:p>
    <w:p w14:paraId="45160000">
      <w:pPr>
        <w:pStyle w:val="Style_1"/>
        <w:ind w:firstLine="0" w:left="0"/>
        <w:jc w:val="left"/>
        <w:rPr>
          <w:sz w:val="20"/>
        </w:rPr>
      </w:pPr>
    </w:p>
    <w:p w14:paraId="46160000">
      <w:pPr>
        <w:pStyle w:val="Style_1"/>
        <w:spacing w:before="254" w:line="360" w:lineRule="auto"/>
        <w:ind w:firstLine="0" w:left="0" w:right="522"/>
      </w:pPr>
      <w:r>
        <w:t>повороте и со старта). Бег с максимальной скоростью «с ходу». Прыжки через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темпе.</w:t>
      </w:r>
      <w:r>
        <w:rPr>
          <w:spacing w:val="1"/>
        </w:rPr>
        <w:t xml:space="preserve"> </w:t>
      </w:r>
      <w:r>
        <w:t>Ускорение,</w:t>
      </w:r>
      <w:r>
        <w:rPr>
          <w:spacing w:val="1"/>
        </w:rPr>
        <w:t xml:space="preserve"> </w:t>
      </w:r>
      <w:r>
        <w:t>переходящее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многоскоки,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многоскоки, переходящие в бег с</w:t>
      </w:r>
      <w:r>
        <w:rPr>
          <w:spacing w:val="1"/>
        </w:rPr>
        <w:t xml:space="preserve"> </w:t>
      </w:r>
      <w:r>
        <w:t>ускорением. Подвижные и спортивные игры,</w:t>
      </w:r>
      <w:r>
        <w:rPr>
          <w:spacing w:val="1"/>
        </w:rPr>
        <w:t xml:space="preserve"> </w:t>
      </w:r>
      <w:r>
        <w:t>эстафеты.</w:t>
      </w:r>
    </w:p>
    <w:p w14:paraId="47160000">
      <w:pPr>
        <w:pStyle w:val="Style_1"/>
        <w:spacing w:line="360" w:lineRule="auto"/>
        <w:ind w:right="523"/>
      </w:pPr>
      <w:r>
        <w:t>Развитие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(разрабатываются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модулей «Гимнастика»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«Спортивные игры»).</w:t>
      </w:r>
    </w:p>
    <w:p w14:paraId="48160000">
      <w:pPr>
        <w:pStyle w:val="Style_1"/>
        <w:spacing w:before="1"/>
        <w:ind w:firstLine="0" w:left="1101"/>
      </w:pPr>
      <w:r>
        <w:t>Модуль</w:t>
      </w:r>
      <w:r>
        <w:rPr>
          <w:spacing w:val="-4"/>
        </w:rPr>
        <w:t xml:space="preserve"> </w:t>
      </w:r>
      <w:r>
        <w:t>«Зимние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спорта».</w:t>
      </w:r>
    </w:p>
    <w:p w14:paraId="49160000">
      <w:pPr>
        <w:pStyle w:val="Style_1"/>
        <w:spacing w:before="161" w:line="360" w:lineRule="auto"/>
        <w:ind w:right="523"/>
      </w:pPr>
      <w:r>
        <w:t>Развитие выносливости. Передвижения на лыжах с равномерной скоростью в</w:t>
      </w:r>
      <w:r>
        <w:rPr>
          <w:spacing w:val="-67"/>
        </w:rPr>
        <w:t xml:space="preserve"> </w:t>
      </w:r>
      <w:r>
        <w:t>режимах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субмаксимальной</w:t>
      </w:r>
      <w:r>
        <w:rPr>
          <w:spacing w:val="1"/>
        </w:rPr>
        <w:t xml:space="preserve"> </w:t>
      </w:r>
      <w:r>
        <w:t>интенсивности,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скоростью.</w:t>
      </w:r>
    </w:p>
    <w:p w14:paraId="4A160000">
      <w:pPr>
        <w:pStyle w:val="Style_1"/>
        <w:spacing w:line="360" w:lineRule="auto"/>
        <w:ind w:right="524"/>
      </w:pPr>
      <w:r>
        <w:t>Развитие</w:t>
      </w:r>
      <w:r>
        <w:rPr>
          <w:spacing w:val="1"/>
        </w:rPr>
        <w:t xml:space="preserve"> </w:t>
      </w:r>
      <w:r>
        <w:t>силовых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отлогому</w:t>
      </w:r>
      <w:r>
        <w:rPr>
          <w:spacing w:val="1"/>
        </w:rPr>
        <w:t xml:space="preserve"> </w:t>
      </w:r>
      <w:r>
        <w:t>склону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отягощением.</w:t>
      </w:r>
      <w:r>
        <w:rPr>
          <w:spacing w:val="1"/>
        </w:rPr>
        <w:t xml:space="preserve"> </w:t>
      </w:r>
      <w:r>
        <w:t>Скоростной</w:t>
      </w:r>
      <w:r>
        <w:rPr>
          <w:spacing w:val="1"/>
        </w:rPr>
        <w:t xml:space="preserve"> </w:t>
      </w:r>
      <w:r>
        <w:t>подъём</w:t>
      </w:r>
      <w:r>
        <w:rPr>
          <w:spacing w:val="1"/>
        </w:rPr>
        <w:t xml:space="preserve"> </w:t>
      </w:r>
      <w:r>
        <w:t>ступающим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скользящим</w:t>
      </w:r>
      <w:r>
        <w:rPr>
          <w:spacing w:val="12"/>
        </w:rPr>
        <w:t xml:space="preserve"> </w:t>
      </w:r>
      <w:r>
        <w:t>шагом,</w:t>
      </w:r>
      <w:r>
        <w:rPr>
          <w:spacing w:val="12"/>
        </w:rPr>
        <w:t xml:space="preserve"> </w:t>
      </w:r>
      <w:r>
        <w:t>бегом,</w:t>
      </w:r>
      <w:r>
        <w:rPr>
          <w:spacing w:val="12"/>
        </w:rPr>
        <w:t xml:space="preserve"> </w:t>
      </w:r>
      <w:r>
        <w:t>«лесенкой»,</w:t>
      </w:r>
      <w:r>
        <w:rPr>
          <w:spacing w:val="10"/>
        </w:rPr>
        <w:t xml:space="preserve"> </w:t>
      </w:r>
      <w:r>
        <w:t>«ёлочкой».</w:t>
      </w:r>
      <w:r>
        <w:rPr>
          <w:spacing w:val="10"/>
        </w:rPr>
        <w:t xml:space="preserve"> </w:t>
      </w:r>
      <w:r>
        <w:t>Упражнения</w:t>
      </w:r>
      <w:r>
        <w:rPr>
          <w:spacing w:val="11"/>
        </w:rPr>
        <w:t xml:space="preserve"> </w:t>
      </w:r>
      <w:r>
        <w:t>в</w:t>
      </w:r>
    </w:p>
    <w:p w14:paraId="4B160000">
      <w:pPr>
        <w:pStyle w:val="Style_1"/>
        <w:spacing w:before="1"/>
        <w:ind w:firstLine="0" w:left="0"/>
        <w:jc w:val="left"/>
      </w:pPr>
      <w:r>
        <w:t>«транспортировке».</w:t>
      </w:r>
    </w:p>
    <w:p w14:paraId="4C160000">
      <w:pPr>
        <w:pStyle w:val="Style_1"/>
        <w:spacing w:before="161" w:line="360" w:lineRule="auto"/>
        <w:ind w:right="526"/>
      </w:pPr>
      <w:r>
        <w:t>Развитие координации. Упражнения в поворотах и спусках на лыжах, проезд</w:t>
      </w:r>
      <w:r>
        <w:rPr>
          <w:spacing w:val="1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«ворота»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преодоление</w:t>
      </w:r>
      <w:r>
        <w:rPr>
          <w:spacing w:val="-3"/>
        </w:rPr>
        <w:t xml:space="preserve"> </w:t>
      </w:r>
      <w:r>
        <w:t>небольших трамплинов.</w:t>
      </w:r>
    </w:p>
    <w:p w14:paraId="4D160000">
      <w:pPr>
        <w:pStyle w:val="Style_1"/>
        <w:spacing w:line="321" w:lineRule="exact"/>
        <w:ind w:firstLine="0" w:left="1101"/>
      </w:pPr>
      <w:r>
        <w:t>Модуль</w:t>
      </w:r>
      <w:r>
        <w:rPr>
          <w:spacing w:val="-5"/>
        </w:rPr>
        <w:t xml:space="preserve"> </w:t>
      </w:r>
      <w:r>
        <w:t>«Спортивные</w:t>
      </w:r>
      <w:r>
        <w:rPr>
          <w:spacing w:val="-3"/>
        </w:rPr>
        <w:t xml:space="preserve"> </w:t>
      </w:r>
      <w:r>
        <w:t>игры».</w:t>
      </w:r>
    </w:p>
    <w:p w14:paraId="4E160000">
      <w:pPr>
        <w:pStyle w:val="Style_1"/>
        <w:spacing w:before="163" w:line="360" w:lineRule="auto"/>
        <w:ind w:right="522"/>
      </w:pPr>
      <w:r>
        <w:t>Баскетбол. Развитие скоростных способностей. Ходьба и бег в различных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внезапными</w:t>
      </w:r>
      <w:r>
        <w:rPr>
          <w:spacing w:val="1"/>
        </w:rPr>
        <w:t xml:space="preserve"> </w:t>
      </w:r>
      <w:r>
        <w:t>остановками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выполнением различных заданий (например, прыжки вверх, назад, вправо, влево,</w:t>
      </w:r>
      <w:r>
        <w:rPr>
          <w:spacing w:val="1"/>
        </w:rPr>
        <w:t xml:space="preserve"> </w:t>
      </w:r>
      <w:r>
        <w:t>приседания). Ускорения с изменением направления движения. Бег с максимальной</w:t>
      </w:r>
      <w:r>
        <w:rPr>
          <w:spacing w:val="1"/>
        </w:rPr>
        <w:t xml:space="preserve"> </w:t>
      </w:r>
      <w:r>
        <w:t>частотой (темпом) шагов с опорой на руки и без опоры. Выпрыгивание вверх с</w:t>
      </w:r>
      <w:r>
        <w:rPr>
          <w:spacing w:val="1"/>
        </w:rPr>
        <w:t xml:space="preserve"> </w:t>
      </w:r>
      <w:r>
        <w:t>доставанием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(правой)</w:t>
      </w:r>
      <w:r>
        <w:rPr>
          <w:spacing w:val="1"/>
        </w:rPr>
        <w:t xml:space="preserve"> </w:t>
      </w:r>
      <w:r>
        <w:t>рукой.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(чередование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вперёд).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предварительным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многоскоков.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с ускорениями и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приставными шагами</w:t>
      </w:r>
      <w:r>
        <w:rPr>
          <w:spacing w:val="1"/>
        </w:rPr>
        <w:t xml:space="preserve"> </w:t>
      </w:r>
      <w:r>
        <w:t>левым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правым</w:t>
      </w:r>
      <w:r>
        <w:rPr>
          <w:spacing w:val="1"/>
        </w:rPr>
        <w:t xml:space="preserve"> </w:t>
      </w:r>
      <w:r>
        <w:t>боком.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баскетбольного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максимальной</w:t>
      </w:r>
      <w:r>
        <w:rPr>
          <w:spacing w:val="10"/>
        </w:rPr>
        <w:t xml:space="preserve"> </w:t>
      </w:r>
      <w:r>
        <w:t>скоростью.</w:t>
      </w:r>
      <w:r>
        <w:rPr>
          <w:spacing w:val="9"/>
        </w:rPr>
        <w:t xml:space="preserve"> </w:t>
      </w:r>
      <w:r>
        <w:t>Прыжки</w:t>
      </w:r>
      <w:r>
        <w:rPr>
          <w:spacing w:val="14"/>
        </w:rPr>
        <w:t xml:space="preserve"> </w:t>
      </w:r>
      <w:r>
        <w:t>вверх</w:t>
      </w:r>
      <w:r>
        <w:rPr>
          <w:spacing w:val="8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обеих</w:t>
      </w:r>
      <w:r>
        <w:rPr>
          <w:spacing w:val="11"/>
        </w:rPr>
        <w:t xml:space="preserve"> </w:t>
      </w:r>
      <w:r>
        <w:t>ногах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одной</w:t>
      </w:r>
      <w:r>
        <w:rPr>
          <w:spacing w:val="10"/>
        </w:rPr>
        <w:t xml:space="preserve"> </w:t>
      </w:r>
      <w:r>
        <w:t>ноге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места</w:t>
      </w:r>
      <w:r>
        <w:rPr>
          <w:spacing w:val="10"/>
        </w:rPr>
        <w:t xml:space="preserve"> </w:t>
      </w:r>
      <w:r>
        <w:t>и</w:t>
      </w:r>
    </w:p>
    <w:p w14:paraId="4F160000">
      <w:pPr>
        <w:sectPr>
          <w:pgSz w:h="16850" w:orient="portrait" w:w="11910"/>
          <w:pgMar w:bottom="740" w:footer="543" w:header="576" w:left="740" w:right="180" w:top="840"/>
        </w:sectPr>
      </w:pPr>
    </w:p>
    <w:p w14:paraId="50160000">
      <w:pPr>
        <w:pStyle w:val="Style_1"/>
        <w:ind w:firstLine="0" w:left="0"/>
        <w:jc w:val="left"/>
        <w:rPr>
          <w:sz w:val="20"/>
        </w:rPr>
      </w:pPr>
    </w:p>
    <w:p w14:paraId="51160000">
      <w:pPr>
        <w:pStyle w:val="Style_1"/>
        <w:spacing w:before="254" w:line="360" w:lineRule="auto"/>
        <w:ind w:firstLine="0" w:left="0" w:right="522"/>
      </w:pPr>
      <w:r>
        <w:t>с разбега. Прыжки с поворотами на точность приземления. Передача мяча двумя</w:t>
      </w:r>
      <w:r>
        <w:rPr>
          <w:spacing w:val="1"/>
        </w:rPr>
        <w:t xml:space="preserve"> </w:t>
      </w:r>
      <w:r>
        <w:t>руками от груди в максимальном темпе при встречном беге в колоннах. Кувырки</w:t>
      </w:r>
      <w:r>
        <w:rPr>
          <w:spacing w:val="1"/>
        </w:rPr>
        <w:t xml:space="preserve"> </w:t>
      </w:r>
      <w:r>
        <w:t>вперёд, назад, боком с последующим рывком на 3–5 м. Подвижные и спортивные</w:t>
      </w:r>
      <w:r>
        <w:rPr>
          <w:spacing w:val="1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эстафеты.</w:t>
      </w:r>
    </w:p>
    <w:p w14:paraId="52160000">
      <w:pPr>
        <w:pStyle w:val="Style_1"/>
        <w:spacing w:line="360" w:lineRule="auto"/>
        <w:ind w:right="524"/>
      </w:pPr>
      <w:r>
        <w:t>Развитие силовых способностей. Комплексы упражнений с дополнительным</w:t>
      </w:r>
      <w:r>
        <w:rPr>
          <w:spacing w:val="1"/>
        </w:rPr>
        <w:t xml:space="preserve"> </w:t>
      </w:r>
      <w:r>
        <w:t>отягощением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мышечные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глубоком</w:t>
      </w:r>
      <w:r>
        <w:rPr>
          <w:spacing w:val="1"/>
        </w:rPr>
        <w:t xml:space="preserve"> </w:t>
      </w:r>
      <w:r>
        <w:t>приседе.</w:t>
      </w:r>
      <w:r>
        <w:rPr>
          <w:spacing w:val="23"/>
        </w:rPr>
        <w:t xml:space="preserve"> </w:t>
      </w:r>
      <w:r>
        <w:t>Прыжки</w:t>
      </w:r>
      <w:r>
        <w:rPr>
          <w:spacing w:val="25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одной</w:t>
      </w:r>
      <w:r>
        <w:rPr>
          <w:spacing w:val="24"/>
        </w:rPr>
        <w:t xml:space="preserve"> </w:t>
      </w:r>
      <w:r>
        <w:t>ноге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обеих</w:t>
      </w:r>
      <w:r>
        <w:rPr>
          <w:spacing w:val="25"/>
        </w:rPr>
        <w:t xml:space="preserve"> </w:t>
      </w:r>
      <w:r>
        <w:t>ногах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продвижением</w:t>
      </w:r>
      <w:r>
        <w:rPr>
          <w:spacing w:val="27"/>
        </w:rPr>
        <w:t xml:space="preserve"> </w:t>
      </w:r>
      <w:r>
        <w:t>вперёд,</w:t>
      </w:r>
      <w:r>
        <w:rPr>
          <w:spacing w:val="25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кругу,</w:t>
      </w:r>
    </w:p>
    <w:p w14:paraId="53160000">
      <w:pPr>
        <w:pStyle w:val="Style_1"/>
        <w:spacing w:before="1" w:line="360" w:lineRule="auto"/>
        <w:ind w:firstLine="0" w:left="0" w:right="521"/>
      </w:pPr>
      <w:r>
        <w:t>«змейкой»,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180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360.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максимальном темпе на месте и с передвижением (с дополнительным отягощением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него).</w:t>
      </w:r>
      <w:r>
        <w:rPr>
          <w:spacing w:val="1"/>
        </w:rPr>
        <w:t xml:space="preserve"> </w:t>
      </w:r>
      <w:r>
        <w:t>Напрыгивание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71"/>
        </w:rPr>
        <w:t xml:space="preserve"> </w:t>
      </w:r>
      <w:r>
        <w:t>ускорением.</w:t>
      </w:r>
      <w:r>
        <w:rPr>
          <w:spacing w:val="1"/>
        </w:rPr>
        <w:t xml:space="preserve"> </w:t>
      </w:r>
      <w:r>
        <w:t>Многоскоки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ускорением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ускорение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многоскоков.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набивного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 с различной траекторией полёта одной рукой и обеими руками, стоя,</w:t>
      </w:r>
      <w:r>
        <w:rPr>
          <w:spacing w:val="1"/>
        </w:rPr>
        <w:t xml:space="preserve"> </w:t>
      </w:r>
      <w:r>
        <w:t>сидя,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полуприседе.</w:t>
      </w:r>
    </w:p>
    <w:p w14:paraId="54160000">
      <w:pPr>
        <w:pStyle w:val="Style_1"/>
        <w:spacing w:before="1" w:line="360" w:lineRule="auto"/>
        <w:ind w:right="519"/>
      </w:pPr>
      <w:r>
        <w:t>Развитие</w:t>
      </w:r>
      <w:r>
        <w:rPr>
          <w:spacing w:val="1"/>
        </w:rPr>
        <w:t xml:space="preserve"> </w:t>
      </w:r>
      <w:r>
        <w:t>выносливости.</w:t>
      </w:r>
      <w:r>
        <w:rPr>
          <w:spacing w:val="1"/>
        </w:rPr>
        <w:t xml:space="preserve"> </w:t>
      </w:r>
      <w:r>
        <w:t>Повторный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уменьшающимся</w:t>
      </w:r>
      <w:r>
        <w:rPr>
          <w:spacing w:val="1"/>
        </w:rPr>
        <w:t xml:space="preserve"> </w:t>
      </w:r>
      <w:r>
        <w:t>интервалом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Гладкий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методу</w:t>
      </w:r>
      <w:r>
        <w:rPr>
          <w:spacing w:val="1"/>
        </w:rPr>
        <w:t xml:space="preserve"> </w:t>
      </w:r>
      <w:r>
        <w:t>непрерывно-</w:t>
      </w:r>
      <w:r>
        <w:rPr>
          <w:spacing w:val="1"/>
        </w:rPr>
        <w:t xml:space="preserve"> </w:t>
      </w:r>
      <w:r>
        <w:t>интервального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Гладкий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интенсивности.</w:t>
      </w:r>
      <w:r>
        <w:rPr>
          <w:spacing w:val="-3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баскетбол с</w:t>
      </w:r>
      <w:r>
        <w:rPr>
          <w:spacing w:val="-1"/>
        </w:rPr>
        <w:t xml:space="preserve"> </w:t>
      </w:r>
      <w:r>
        <w:t>увеличивающимся</w:t>
      </w:r>
      <w:r>
        <w:rPr>
          <w:spacing w:val="-1"/>
        </w:rPr>
        <w:t xml:space="preserve"> </w:t>
      </w:r>
      <w:r>
        <w:t>объёмом</w:t>
      </w:r>
      <w:r>
        <w:rPr>
          <w:spacing w:val="-1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игры.</w:t>
      </w:r>
    </w:p>
    <w:p w14:paraId="55160000">
      <w:pPr>
        <w:pStyle w:val="Style_1"/>
        <w:spacing w:before="1" w:line="360" w:lineRule="auto"/>
        <w:ind w:right="520"/>
      </w:pPr>
      <w:r>
        <w:t>Развитие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баскетбольного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неподвижной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подвижной</w:t>
      </w:r>
      <w:r>
        <w:rPr>
          <w:spacing w:val="1"/>
        </w:rPr>
        <w:t xml:space="preserve"> </w:t>
      </w:r>
      <w:r>
        <w:t>мишени.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(двойные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тройные кувырки вперёд и назад). Бег с «тенью» (повторение движений партнёра).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гимнастическому</w:t>
      </w:r>
      <w:r>
        <w:rPr>
          <w:spacing w:val="1"/>
        </w:rPr>
        <w:t xml:space="preserve"> </w:t>
      </w:r>
      <w:r>
        <w:t>бревну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высоты.</w:t>
      </w:r>
      <w:r>
        <w:rPr>
          <w:spacing w:val="1"/>
        </w:rPr>
        <w:t xml:space="preserve"> </w:t>
      </w:r>
      <w:r>
        <w:t>Прыжки по разметкам с изменяющейся амплитудой движений. Броски малого мяча</w:t>
      </w:r>
      <w:r>
        <w:rPr>
          <w:spacing w:val="-67"/>
        </w:rPr>
        <w:t xml:space="preserve"> </w:t>
      </w:r>
      <w:r>
        <w:t>в стену одной рукой (обеими руками) с последующей его ловлей (обеими руками и</w:t>
      </w:r>
      <w:r>
        <w:rPr>
          <w:spacing w:val="1"/>
        </w:rPr>
        <w:t xml:space="preserve"> </w:t>
      </w:r>
      <w:r>
        <w:t>одной рукой) после отскока от стены (от пола). Ведение мяча с изменяющейся по</w:t>
      </w:r>
      <w:r>
        <w:rPr>
          <w:spacing w:val="1"/>
        </w:rPr>
        <w:t xml:space="preserve"> </w:t>
      </w:r>
      <w:r>
        <w:t>команде</w:t>
      </w:r>
      <w:r>
        <w:rPr>
          <w:spacing w:val="-1"/>
        </w:rPr>
        <w:t xml:space="preserve"> </w:t>
      </w:r>
      <w:r>
        <w:t>скоростью</w:t>
      </w:r>
      <w:r>
        <w:rPr>
          <w:spacing w:val="-4"/>
        </w:rPr>
        <w:t xml:space="preserve"> </w:t>
      </w:r>
      <w:r>
        <w:t>и направлением передвижения.</w:t>
      </w:r>
    </w:p>
    <w:p w14:paraId="56160000">
      <w:pPr>
        <w:pStyle w:val="Style_1"/>
        <w:spacing w:line="360" w:lineRule="auto"/>
        <w:ind w:right="522"/>
      </w:pPr>
      <w:r>
        <w:t>Футбол.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скоростных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Старты</w:t>
      </w:r>
      <w:r>
        <w:rPr>
          <w:spacing w:val="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положений с последующим ускорением. Бег с максимальной скоростью по прямой,</w:t>
      </w:r>
      <w:r>
        <w:rPr>
          <w:spacing w:val="-67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остановками</w:t>
      </w:r>
      <w:r>
        <w:rPr>
          <w:spacing w:val="38"/>
        </w:rPr>
        <w:t xml:space="preserve"> </w:t>
      </w:r>
      <w:r>
        <w:t>(по</w:t>
      </w:r>
      <w:r>
        <w:rPr>
          <w:spacing w:val="39"/>
        </w:rPr>
        <w:t xml:space="preserve"> </w:t>
      </w:r>
      <w:r>
        <w:t>свистку,</w:t>
      </w:r>
      <w:r>
        <w:rPr>
          <w:spacing w:val="37"/>
        </w:rPr>
        <w:t xml:space="preserve"> </w:t>
      </w:r>
      <w:r>
        <w:t>хлопку,</w:t>
      </w:r>
      <w:r>
        <w:rPr>
          <w:spacing w:val="37"/>
        </w:rPr>
        <w:t xml:space="preserve"> </w:t>
      </w:r>
      <w:r>
        <w:t>заданному</w:t>
      </w:r>
      <w:r>
        <w:rPr>
          <w:spacing w:val="39"/>
        </w:rPr>
        <w:t xml:space="preserve"> </w:t>
      </w:r>
      <w:r>
        <w:t>сигналу),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ускорениями,</w:t>
      </w:r>
    </w:p>
    <w:p w14:paraId="57160000">
      <w:pPr>
        <w:sectPr>
          <w:pgSz w:h="16850" w:orient="portrait" w:w="11910"/>
          <w:pgMar w:bottom="740" w:footer="543" w:header="576" w:left="740" w:right="180" w:top="840"/>
        </w:sectPr>
      </w:pPr>
    </w:p>
    <w:p w14:paraId="58160000">
      <w:pPr>
        <w:pStyle w:val="Style_1"/>
        <w:ind w:firstLine="0" w:left="0"/>
        <w:jc w:val="left"/>
        <w:rPr>
          <w:sz w:val="20"/>
        </w:rPr>
      </w:pPr>
    </w:p>
    <w:p w14:paraId="59160000">
      <w:pPr>
        <w:pStyle w:val="Style_1"/>
        <w:spacing w:before="254" w:line="360" w:lineRule="auto"/>
        <w:ind w:firstLine="0" w:left="0" w:right="521"/>
      </w:pPr>
      <w:r>
        <w:t>«рывками», изменением</w:t>
      </w:r>
      <w:r>
        <w:rPr>
          <w:spacing w:val="70"/>
        </w:rPr>
        <w:t xml:space="preserve"> </w:t>
      </w:r>
      <w:r>
        <w:t>направления передвижения. Бег в максимальном темпе.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вперёд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(по</w:t>
      </w:r>
      <w:r>
        <w:rPr>
          <w:spacing w:val="-67"/>
        </w:rPr>
        <w:t xml:space="preserve"> </w:t>
      </w:r>
      <w:r>
        <w:t>прямой, по кругу, «змейкой»). Бег с максимальной скоростью с поворотами на 180</w:t>
      </w:r>
      <w:r>
        <w:rPr>
          <w:spacing w:val="1"/>
        </w:rPr>
        <w:t xml:space="preserve"> </w:t>
      </w:r>
      <w:r>
        <w:t>и 360. Прыжки через скакалку в максимальном темпе. Прыжки по разметке на</w:t>
      </w:r>
      <w:r>
        <w:rPr>
          <w:spacing w:val="1"/>
        </w:rPr>
        <w:t xml:space="preserve"> </w:t>
      </w:r>
      <w:r>
        <w:t>правой (левой) ноге, между стоек, спиной вперёд. Прыжки вверх на обеих ногах 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вперёд.</w:t>
      </w:r>
      <w:r>
        <w:rPr>
          <w:spacing w:val="1"/>
        </w:rPr>
        <w:t xml:space="preserve"> </w:t>
      </w:r>
      <w:r>
        <w:t>Удары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мячу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стенку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максимальном</w:t>
      </w:r>
      <w:r>
        <w:rPr>
          <w:spacing w:val="-67"/>
        </w:rPr>
        <w:t xml:space="preserve"> </w:t>
      </w:r>
      <w:r>
        <w:t>темпе. Ведение мяча с остановками и ускорениями, «дриблинг» мяча с изменением</w:t>
      </w:r>
      <w:r>
        <w:rPr>
          <w:spacing w:val="1"/>
        </w:rPr>
        <w:t xml:space="preserve"> </w:t>
      </w:r>
      <w:r>
        <w:t>направления движения. Кувырки вперёд, назад, боком с последующим рывком.</w:t>
      </w:r>
      <w:r>
        <w:rPr>
          <w:spacing w:val="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 спортивные игры,</w:t>
      </w:r>
      <w:r>
        <w:rPr>
          <w:spacing w:val="-1"/>
        </w:rPr>
        <w:t xml:space="preserve"> </w:t>
      </w:r>
      <w:r>
        <w:t>эстафеты.</w:t>
      </w:r>
    </w:p>
    <w:p w14:paraId="5A160000">
      <w:pPr>
        <w:pStyle w:val="Style_1"/>
        <w:spacing w:before="2" w:line="360" w:lineRule="auto"/>
        <w:ind w:right="521"/>
      </w:pPr>
      <w:r>
        <w:t>Развитие силовых способностей. Комплексы упражнений с дополнительным</w:t>
      </w:r>
      <w:r>
        <w:rPr>
          <w:spacing w:val="1"/>
        </w:rPr>
        <w:t xml:space="preserve"> </w:t>
      </w:r>
      <w:r>
        <w:t>отягощением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мышечные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Многоскоки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препятствия.</w:t>
      </w:r>
      <w:r>
        <w:rPr>
          <w:spacing w:val="1"/>
        </w:rPr>
        <w:t xml:space="preserve"> </w:t>
      </w:r>
      <w:r>
        <w:t>Спрыгивание с возвышенной опоры с последующим ускорением, прыжком в длину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70"/>
        </w:rPr>
        <w:t xml:space="preserve"> </w:t>
      </w:r>
      <w:r>
        <w:t>отягощением</w:t>
      </w:r>
      <w:r>
        <w:rPr>
          <w:spacing w:val="70"/>
        </w:rPr>
        <w:t xml:space="preserve"> </w:t>
      </w:r>
      <w:r>
        <w:t>(вперёд,</w:t>
      </w:r>
      <w:r>
        <w:rPr>
          <w:spacing w:val="1"/>
        </w:rPr>
        <w:t xml:space="preserve"> </w:t>
      </w:r>
      <w:r>
        <w:t>назад,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приседе,</w:t>
      </w:r>
      <w:r>
        <w:rPr>
          <w:spacing w:val="-1"/>
        </w:rPr>
        <w:t xml:space="preserve"> </w:t>
      </w:r>
      <w:r>
        <w:t>с продвижением</w:t>
      </w:r>
      <w:r>
        <w:rPr>
          <w:spacing w:val="1"/>
        </w:rPr>
        <w:t xml:space="preserve"> </w:t>
      </w:r>
      <w:r>
        <w:t>вперёд).</w:t>
      </w:r>
    </w:p>
    <w:p w14:paraId="5B160000">
      <w:pPr>
        <w:pStyle w:val="Style_1"/>
        <w:spacing w:line="360" w:lineRule="auto"/>
        <w:ind w:right="522"/>
      </w:pPr>
      <w:r>
        <w:t>Развитие выносливости. Равномерный бег на средние и длинные дистанции.</w:t>
      </w:r>
      <w:r>
        <w:rPr>
          <w:spacing w:val="1"/>
        </w:rPr>
        <w:t xml:space="preserve"> </w:t>
      </w:r>
      <w:r>
        <w:t>Повторные ускорения с уменьшающимся интервалом отдыха. Повторный бег на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уменьшающимся</w:t>
      </w:r>
      <w:r>
        <w:rPr>
          <w:spacing w:val="1"/>
        </w:rPr>
        <w:t xml:space="preserve"> </w:t>
      </w:r>
      <w:r>
        <w:t>интервалом</w:t>
      </w:r>
      <w:r>
        <w:rPr>
          <w:spacing w:val="-67"/>
        </w:rPr>
        <w:t xml:space="preserve"> </w:t>
      </w:r>
      <w:r>
        <w:t>отдыха. Гладкий</w:t>
      </w:r>
      <w:r>
        <w:rPr>
          <w:spacing w:val="70"/>
        </w:rPr>
        <w:t xml:space="preserve"> </w:t>
      </w:r>
      <w:r>
        <w:t>бег в режиме непрерывно-интервального метода. 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режиме</w:t>
      </w:r>
      <w:r>
        <w:rPr>
          <w:spacing w:val="-3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и умеренной</w:t>
      </w:r>
      <w:r>
        <w:rPr>
          <w:spacing w:val="-4"/>
        </w:rPr>
        <w:t xml:space="preserve"> </w:t>
      </w:r>
      <w:r>
        <w:t>интенсивности.</w:t>
      </w:r>
    </w:p>
    <w:p w14:paraId="5C160000">
      <w:pPr>
        <w:pStyle w:val="Style_5"/>
        <w:numPr>
          <w:ilvl w:val="1"/>
          <w:numId w:val="4"/>
        </w:numPr>
        <w:tabs>
          <w:tab w:leader="none" w:pos="1733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физической 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 среднего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14:paraId="5D160000">
      <w:pPr>
        <w:pStyle w:val="Style_5"/>
        <w:numPr>
          <w:ilvl w:val="2"/>
          <w:numId w:val="4"/>
        </w:numPr>
        <w:tabs>
          <w:tab w:leader="none" w:pos="1944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у обучающегося будут сформированы следующие личностные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результаты:</w:t>
      </w:r>
    </w:p>
    <w:p w14:paraId="5E160000">
      <w:pPr>
        <w:pStyle w:val="Style_5"/>
        <w:numPr>
          <w:ilvl w:val="0"/>
          <w:numId w:val="65"/>
        </w:numPr>
        <w:tabs>
          <w:tab w:leader="none" w:pos="1406" w:val="left"/>
        </w:tabs>
        <w:spacing w:after="0" w:before="0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гражданского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14:paraId="5F160000">
      <w:pPr>
        <w:pStyle w:val="Style_1"/>
        <w:spacing w:before="161" w:line="360" w:lineRule="auto"/>
        <w:ind w:right="524"/>
      </w:pPr>
      <w:r>
        <w:t>сформированность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 члена российского</w:t>
      </w:r>
      <w:r>
        <w:rPr>
          <w:spacing w:val="-2"/>
        </w:rPr>
        <w:t xml:space="preserve"> </w:t>
      </w:r>
      <w:r>
        <w:t>общества;</w:t>
      </w:r>
    </w:p>
    <w:p w14:paraId="60160000">
      <w:pPr>
        <w:pStyle w:val="Style_1"/>
        <w:spacing w:line="360" w:lineRule="auto"/>
        <w:ind w:right="522"/>
      </w:pPr>
      <w:r>
        <w:t>осознание своих конституционных прав и обязанностей, уважение закона и</w:t>
      </w:r>
      <w:r>
        <w:rPr>
          <w:spacing w:val="1"/>
        </w:rPr>
        <w:t xml:space="preserve"> </w:t>
      </w:r>
      <w:r>
        <w:t>правопорядка;</w:t>
      </w:r>
    </w:p>
    <w:p w14:paraId="61160000">
      <w:pPr>
        <w:sectPr>
          <w:pgSz w:h="16850" w:orient="portrait" w:w="11910"/>
          <w:pgMar w:bottom="740" w:footer="543" w:header="576" w:left="740" w:right="180" w:top="840"/>
        </w:sectPr>
      </w:pPr>
    </w:p>
    <w:p w14:paraId="62160000">
      <w:pPr>
        <w:pStyle w:val="Style_1"/>
        <w:ind w:firstLine="0" w:left="0"/>
        <w:jc w:val="left"/>
        <w:rPr>
          <w:sz w:val="20"/>
        </w:rPr>
      </w:pPr>
    </w:p>
    <w:p w14:paraId="63160000">
      <w:pPr>
        <w:pStyle w:val="Style_1"/>
        <w:spacing w:before="254" w:line="360" w:lineRule="auto"/>
        <w:ind w:right="524"/>
      </w:pPr>
      <w:r>
        <w:t>принятие традиционных национальных, общечеловеческих гуманистических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демократических</w:t>
      </w:r>
      <w:r>
        <w:rPr>
          <w:spacing w:val="-3"/>
        </w:rPr>
        <w:t xml:space="preserve"> </w:t>
      </w:r>
      <w:r>
        <w:t>ценностей;</w:t>
      </w:r>
    </w:p>
    <w:p w14:paraId="64160000">
      <w:pPr>
        <w:pStyle w:val="Style_1"/>
        <w:spacing w:line="360" w:lineRule="auto"/>
        <w:ind w:right="522"/>
      </w:pPr>
      <w:r>
        <w:t>готовность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национализма,</w:t>
      </w:r>
      <w:r>
        <w:rPr>
          <w:spacing w:val="-67"/>
        </w:rPr>
        <w:t xml:space="preserve"> </w:t>
      </w:r>
      <w:r>
        <w:t>ксенофобии,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религиозным,</w:t>
      </w:r>
      <w:r>
        <w:rPr>
          <w:spacing w:val="1"/>
        </w:rPr>
        <w:t xml:space="preserve"> </w:t>
      </w:r>
      <w:r>
        <w:t>расовым,</w:t>
      </w:r>
      <w:r>
        <w:rPr>
          <w:spacing w:val="1"/>
        </w:rPr>
        <w:t xml:space="preserve"> </w:t>
      </w:r>
      <w:r>
        <w:t>национальным</w:t>
      </w:r>
      <w:r>
        <w:rPr>
          <w:spacing w:val="-4"/>
        </w:rPr>
        <w:t xml:space="preserve"> </w:t>
      </w:r>
      <w:r>
        <w:t>признакам;</w:t>
      </w:r>
    </w:p>
    <w:p w14:paraId="65160000">
      <w:pPr>
        <w:pStyle w:val="Style_1"/>
        <w:spacing w:line="360" w:lineRule="auto"/>
        <w:ind w:right="525"/>
      </w:pPr>
      <w:r>
        <w:t>готовность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самоуправлении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организации;</w:t>
      </w:r>
    </w:p>
    <w:p w14:paraId="66160000">
      <w:pPr>
        <w:pStyle w:val="Style_1"/>
        <w:spacing w:line="360" w:lineRule="auto"/>
        <w:ind w:right="523"/>
      </w:pPr>
      <w:r>
        <w:t>умение взаимодействовать с социальными институтами в соответствии с их</w:t>
      </w:r>
      <w:r>
        <w:rPr>
          <w:spacing w:val="1"/>
        </w:rPr>
        <w:t xml:space="preserve"> </w:t>
      </w:r>
      <w:r>
        <w:t>функциями</w:t>
      </w:r>
      <w:r>
        <w:rPr>
          <w:spacing w:val="-4"/>
        </w:rPr>
        <w:t xml:space="preserve"> </w:t>
      </w:r>
      <w:r>
        <w:t>и назначением;</w:t>
      </w:r>
    </w:p>
    <w:p w14:paraId="67160000">
      <w:pPr>
        <w:pStyle w:val="Style_1"/>
        <w:ind w:firstLine="0" w:left="1101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гуманитарной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волонтёрской</w:t>
      </w:r>
      <w:r>
        <w:rPr>
          <w:spacing w:val="-2"/>
        </w:rPr>
        <w:t xml:space="preserve"> </w:t>
      </w:r>
      <w:r>
        <w:t>деятельности;</w:t>
      </w:r>
    </w:p>
    <w:p w14:paraId="68160000">
      <w:pPr>
        <w:pStyle w:val="Style_5"/>
        <w:numPr>
          <w:ilvl w:val="0"/>
          <w:numId w:val="65"/>
        </w:numPr>
        <w:tabs>
          <w:tab w:leader="none" w:pos="1406" w:val="left"/>
        </w:tabs>
        <w:spacing w:after="0" w:before="156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патриотического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14:paraId="69160000">
      <w:pPr>
        <w:pStyle w:val="Style_1"/>
        <w:spacing w:before="161" w:line="360" w:lineRule="auto"/>
        <w:ind w:right="521"/>
      </w:pPr>
      <w:r>
        <w:t>сформированность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-67"/>
        </w:rPr>
        <w:t xml:space="preserve"> </w:t>
      </w:r>
      <w:r>
        <w:t>уважения к своему народу, чувства ответственности перед Родиной, гордости за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многонационального народа России;</w:t>
      </w:r>
    </w:p>
    <w:p w14:paraId="6A160000">
      <w:pPr>
        <w:pStyle w:val="Style_1"/>
        <w:spacing w:line="360" w:lineRule="auto"/>
        <w:ind w:right="523"/>
      </w:pP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науке, искусстве,</w:t>
      </w:r>
      <w:r>
        <w:rPr>
          <w:spacing w:val="-1"/>
        </w:rPr>
        <w:t xml:space="preserve"> </w:t>
      </w:r>
      <w:r>
        <w:t>спорте,</w:t>
      </w:r>
      <w:r>
        <w:rPr>
          <w:spacing w:val="-3"/>
        </w:rPr>
        <w:t xml:space="preserve"> </w:t>
      </w:r>
      <w:r>
        <w:t>технологиях,</w:t>
      </w:r>
      <w:r>
        <w:rPr>
          <w:spacing w:val="-1"/>
        </w:rPr>
        <w:t xml:space="preserve"> </w:t>
      </w:r>
      <w:r>
        <w:t>труде;</w:t>
      </w:r>
    </w:p>
    <w:p w14:paraId="6B160000">
      <w:pPr>
        <w:pStyle w:val="Style_1"/>
        <w:spacing w:before="1" w:line="360" w:lineRule="auto"/>
        <w:ind w:right="523"/>
      </w:pPr>
      <w:r>
        <w:t>идейную</w:t>
      </w:r>
      <w:r>
        <w:rPr>
          <w:spacing w:val="1"/>
        </w:rPr>
        <w:t xml:space="preserve"> </w:t>
      </w:r>
      <w:r>
        <w:t>убеждённость,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судьбу;</w:t>
      </w:r>
    </w:p>
    <w:p w14:paraId="6C160000">
      <w:pPr>
        <w:pStyle w:val="Style_5"/>
        <w:numPr>
          <w:ilvl w:val="0"/>
          <w:numId w:val="65"/>
        </w:numPr>
        <w:tabs>
          <w:tab w:leader="none" w:pos="1407" w:val="left"/>
        </w:tabs>
        <w:spacing w:after="0" w:before="0" w:line="321" w:lineRule="exact"/>
        <w:ind w:hanging="306" w:left="1406" w:right="0"/>
        <w:jc w:val="both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14:paraId="6D160000">
      <w:pPr>
        <w:pStyle w:val="Style_1"/>
        <w:spacing w:before="161"/>
        <w:ind w:firstLine="0" w:left="1101"/>
      </w:pPr>
      <w:r>
        <w:t>осознание</w:t>
      </w:r>
      <w:r>
        <w:rPr>
          <w:spacing w:val="-5"/>
        </w:rPr>
        <w:t xml:space="preserve"> </w:t>
      </w:r>
      <w:r>
        <w:t>духовных</w:t>
      </w:r>
      <w:r>
        <w:rPr>
          <w:spacing w:val="-5"/>
        </w:rPr>
        <w:t xml:space="preserve"> </w:t>
      </w:r>
      <w:r>
        <w:t>ценностей</w:t>
      </w:r>
      <w:r>
        <w:rPr>
          <w:spacing w:val="-7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народа;</w:t>
      </w:r>
    </w:p>
    <w:p w14:paraId="6E160000">
      <w:pPr>
        <w:pStyle w:val="Style_1"/>
        <w:spacing w:before="163"/>
        <w:ind w:firstLine="0" w:left="1101"/>
      </w:pPr>
      <w:r>
        <w:t>сформированность</w:t>
      </w:r>
      <w:r>
        <w:rPr>
          <w:spacing w:val="-7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сознания,</w:t>
      </w:r>
      <w:r>
        <w:rPr>
          <w:spacing w:val="-3"/>
        </w:rPr>
        <w:t xml:space="preserve"> </w:t>
      </w:r>
      <w:r>
        <w:t>этического</w:t>
      </w:r>
      <w:r>
        <w:rPr>
          <w:spacing w:val="-5"/>
        </w:rPr>
        <w:t xml:space="preserve"> </w:t>
      </w:r>
      <w:r>
        <w:t>поведения;</w:t>
      </w:r>
    </w:p>
    <w:p w14:paraId="6F160000">
      <w:pPr>
        <w:pStyle w:val="Style_1"/>
        <w:spacing w:before="160" w:line="360" w:lineRule="auto"/>
        <w:ind w:right="523"/>
      </w:pPr>
      <w:r>
        <w:t>способность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осознанные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ориентируясь</w:t>
      </w:r>
      <w:r>
        <w:rPr>
          <w:spacing w:val="-2"/>
        </w:rPr>
        <w:t xml:space="preserve"> </w:t>
      </w:r>
      <w:r>
        <w:t>на морально-нравственные</w:t>
      </w:r>
      <w:r>
        <w:rPr>
          <w:spacing w:val="-1"/>
        </w:rPr>
        <w:t xml:space="preserve"> </w:t>
      </w:r>
      <w:r>
        <w:t>нормы и ценности;</w:t>
      </w:r>
    </w:p>
    <w:p w14:paraId="70160000">
      <w:pPr>
        <w:pStyle w:val="Style_1"/>
        <w:spacing w:line="321" w:lineRule="exact"/>
        <w:ind w:firstLine="0" w:left="1101"/>
      </w:pPr>
      <w:r>
        <w:t>осознание</w:t>
      </w:r>
      <w:r>
        <w:rPr>
          <w:spacing w:val="-4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вклада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построение</w:t>
      </w:r>
      <w:r>
        <w:rPr>
          <w:spacing w:val="-5"/>
        </w:rPr>
        <w:t xml:space="preserve"> </w:t>
      </w:r>
      <w:r>
        <w:t>устойчивого</w:t>
      </w:r>
      <w:r>
        <w:rPr>
          <w:spacing w:val="-4"/>
        </w:rPr>
        <w:t xml:space="preserve"> </w:t>
      </w:r>
      <w:r>
        <w:t>будущего;</w:t>
      </w:r>
    </w:p>
    <w:p w14:paraId="71160000">
      <w:pPr>
        <w:pStyle w:val="Style_1"/>
        <w:spacing w:before="163" w:line="360" w:lineRule="auto"/>
        <w:ind w:right="522"/>
      </w:pP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осознанного принятия ценностей семейной жизни в соответствии с традициями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14:paraId="72160000">
      <w:pPr>
        <w:sectPr>
          <w:pgSz w:h="16850" w:orient="portrait" w:w="11910"/>
          <w:pgMar w:bottom="740" w:footer="543" w:header="576" w:left="740" w:right="180" w:top="840"/>
        </w:sectPr>
      </w:pPr>
    </w:p>
    <w:p w14:paraId="73160000">
      <w:pPr>
        <w:pStyle w:val="Style_1"/>
        <w:ind w:firstLine="0" w:left="0"/>
        <w:jc w:val="left"/>
        <w:rPr>
          <w:sz w:val="20"/>
        </w:rPr>
      </w:pPr>
    </w:p>
    <w:p w14:paraId="74160000">
      <w:pPr>
        <w:pStyle w:val="Style_5"/>
        <w:numPr>
          <w:ilvl w:val="0"/>
          <w:numId w:val="65"/>
        </w:numPr>
        <w:tabs>
          <w:tab w:leader="none" w:pos="1406" w:val="left"/>
        </w:tabs>
        <w:spacing w:after="0" w:before="254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эстетического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14:paraId="75160000">
      <w:pPr>
        <w:pStyle w:val="Style_1"/>
        <w:spacing w:before="162" w:line="360" w:lineRule="auto"/>
        <w:ind w:right="524"/>
      </w:pP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эстетику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технического творчества, спорта,</w:t>
      </w:r>
      <w:r>
        <w:rPr>
          <w:spacing w:val="-2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отношений;</w:t>
      </w:r>
    </w:p>
    <w:p w14:paraId="76160000">
      <w:pPr>
        <w:pStyle w:val="Style_1"/>
        <w:spacing w:line="360" w:lineRule="auto"/>
        <w:ind w:right="522"/>
      </w:pP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ощущать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искусства;</w:t>
      </w:r>
    </w:p>
    <w:p w14:paraId="77160000">
      <w:pPr>
        <w:pStyle w:val="Style_1"/>
        <w:spacing w:line="360" w:lineRule="auto"/>
        <w:ind w:right="522"/>
      </w:pPr>
      <w:r>
        <w:t>убеждённость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-5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этнических культурных</w:t>
      </w:r>
      <w:r>
        <w:rPr>
          <w:spacing w:val="-1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народного творчества;</w:t>
      </w:r>
    </w:p>
    <w:p w14:paraId="78160000">
      <w:pPr>
        <w:pStyle w:val="Style_1"/>
        <w:spacing w:line="360" w:lineRule="auto"/>
        <w:ind w:right="522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творческой личности;</w:t>
      </w:r>
    </w:p>
    <w:p w14:paraId="79160000">
      <w:pPr>
        <w:pStyle w:val="Style_5"/>
        <w:numPr>
          <w:ilvl w:val="0"/>
          <w:numId w:val="65"/>
        </w:numPr>
        <w:tabs>
          <w:tab w:leader="none" w:pos="1406" w:val="left"/>
        </w:tabs>
        <w:spacing w:after="0" w:before="0" w:line="317" w:lineRule="exact"/>
        <w:ind w:hanging="305" w:left="1406" w:right="0"/>
        <w:jc w:val="both"/>
        <w:rPr>
          <w:sz w:val="28"/>
        </w:rPr>
      </w:pPr>
      <w:r>
        <w:rPr>
          <w:sz w:val="28"/>
        </w:rPr>
        <w:t>физического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14:paraId="7A160000">
      <w:pPr>
        <w:pStyle w:val="Style_1"/>
        <w:spacing w:before="160" w:line="360" w:lineRule="auto"/>
        <w:ind/>
        <w:jc w:val="left"/>
      </w:pPr>
      <w:r>
        <w:t>сформированность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своему</w:t>
      </w:r>
      <w:r>
        <w:rPr>
          <w:spacing w:val="-1"/>
        </w:rPr>
        <w:t xml:space="preserve"> </w:t>
      </w:r>
      <w:r>
        <w:t>здоровью;</w:t>
      </w:r>
    </w:p>
    <w:p w14:paraId="7B160000">
      <w:pPr>
        <w:pStyle w:val="Style_1"/>
        <w:tabs>
          <w:tab w:leader="none" w:pos="2877" w:val="left"/>
          <w:tab w:leader="none" w:pos="3302" w:val="left"/>
          <w:tab w:leader="none" w:pos="5029" w:val="left"/>
          <w:tab w:leader="none" w:pos="7770" w:val="left"/>
          <w:tab w:leader="none" w:pos="9118" w:val="left"/>
        </w:tabs>
        <w:spacing w:before="1" w:line="360" w:lineRule="auto"/>
        <w:ind w:right="521"/>
        <w:jc w:val="left"/>
      </w:pPr>
      <w:r>
        <w:t>потребность</w:t>
      </w:r>
      <w:r>
        <w:tab/>
      </w:r>
      <w:r>
        <w:t>в</w:t>
      </w:r>
      <w:r>
        <w:tab/>
      </w:r>
      <w:r>
        <w:t>физическом</w:t>
      </w:r>
      <w:r>
        <w:tab/>
      </w:r>
      <w:r>
        <w:t>совершенствовании,</w:t>
      </w:r>
      <w:r>
        <w:tab/>
      </w:r>
      <w:r>
        <w:t>занятиях</w:t>
      </w:r>
      <w:r>
        <w:tab/>
      </w:r>
      <w:r>
        <w:t>спортивно-</w:t>
      </w:r>
      <w:r>
        <w:rPr>
          <w:spacing w:val="-67"/>
        </w:rPr>
        <w:t xml:space="preserve"> </w:t>
      </w:r>
      <w:r>
        <w:t>оздоровительной</w:t>
      </w:r>
      <w:r>
        <w:rPr>
          <w:spacing w:val="-4"/>
        </w:rPr>
        <w:t xml:space="preserve"> </w:t>
      </w:r>
      <w:r>
        <w:t>деятельностью;</w:t>
      </w:r>
    </w:p>
    <w:p w14:paraId="7C160000">
      <w:pPr>
        <w:pStyle w:val="Style_1"/>
        <w:spacing w:line="360" w:lineRule="auto"/>
        <w:ind/>
        <w:jc w:val="left"/>
      </w:pPr>
      <w:r>
        <w:t>активное</w:t>
      </w:r>
      <w:r>
        <w:rPr>
          <w:spacing w:val="24"/>
        </w:rPr>
        <w:t xml:space="preserve"> </w:t>
      </w:r>
      <w:r>
        <w:t>неприятие</w:t>
      </w:r>
      <w:r>
        <w:rPr>
          <w:spacing w:val="27"/>
        </w:rPr>
        <w:t xml:space="preserve"> </w:t>
      </w:r>
      <w:r>
        <w:t>вредных</w:t>
      </w:r>
      <w:r>
        <w:rPr>
          <w:spacing w:val="24"/>
        </w:rPr>
        <w:t xml:space="preserve"> </w:t>
      </w:r>
      <w:r>
        <w:t>привычек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иных</w:t>
      </w:r>
      <w:r>
        <w:rPr>
          <w:spacing w:val="26"/>
        </w:rPr>
        <w:t xml:space="preserve"> </w:t>
      </w:r>
      <w:r>
        <w:t>форм</w:t>
      </w:r>
      <w:r>
        <w:rPr>
          <w:spacing w:val="23"/>
        </w:rPr>
        <w:t xml:space="preserve"> </w:t>
      </w:r>
      <w:r>
        <w:t>причинения</w:t>
      </w:r>
      <w:r>
        <w:rPr>
          <w:spacing w:val="26"/>
        </w:rPr>
        <w:t xml:space="preserve"> </w:t>
      </w:r>
      <w:r>
        <w:t>вреда</w:t>
      </w:r>
      <w:r>
        <w:rPr>
          <w:spacing w:val="-67"/>
        </w:rPr>
        <w:t xml:space="preserve"> </w:t>
      </w:r>
      <w:r>
        <w:t>физическому и</w:t>
      </w:r>
      <w:r>
        <w:rPr>
          <w:spacing w:val="-3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здоровью;</w:t>
      </w:r>
    </w:p>
    <w:p w14:paraId="7D160000">
      <w:pPr>
        <w:pStyle w:val="Style_5"/>
        <w:numPr>
          <w:ilvl w:val="0"/>
          <w:numId w:val="65"/>
        </w:numPr>
        <w:tabs>
          <w:tab w:leader="none" w:pos="1406" w:val="left"/>
        </w:tabs>
        <w:spacing w:after="0" w:before="0" w:line="321" w:lineRule="exact"/>
        <w:ind w:hanging="305" w:left="1406" w:right="0"/>
        <w:jc w:val="left"/>
        <w:rPr>
          <w:sz w:val="28"/>
        </w:rPr>
      </w:pP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14:paraId="7E160000">
      <w:pPr>
        <w:pStyle w:val="Style_1"/>
        <w:spacing w:before="162" w:line="360" w:lineRule="auto"/>
        <w:ind w:right="525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приобретённых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трудолюбие;</w:t>
      </w:r>
    </w:p>
    <w:p w14:paraId="7F160000">
      <w:pPr>
        <w:pStyle w:val="Style_1"/>
        <w:spacing w:line="360" w:lineRule="auto"/>
        <w:ind w:right="523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такую</w:t>
      </w:r>
      <w:r>
        <w:rPr>
          <w:spacing w:val="-4"/>
        </w:rPr>
        <w:t xml:space="preserve"> </w:t>
      </w:r>
      <w:r>
        <w:t>деятельность;</w:t>
      </w:r>
    </w:p>
    <w:p w14:paraId="80160000">
      <w:pPr>
        <w:pStyle w:val="Style_1"/>
        <w:spacing w:before="1" w:line="360" w:lineRule="auto"/>
        <w:ind w:right="522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совершать осознанный выбор будущей профессии и реализовывать собственные</w:t>
      </w:r>
      <w:r>
        <w:rPr>
          <w:spacing w:val="1"/>
        </w:rPr>
        <w:t xml:space="preserve"> </w:t>
      </w:r>
      <w:r>
        <w:t>жизненные</w:t>
      </w:r>
      <w:r>
        <w:rPr>
          <w:spacing w:val="-1"/>
        </w:rPr>
        <w:t xml:space="preserve"> </w:t>
      </w:r>
      <w:r>
        <w:t>планы;</w:t>
      </w:r>
    </w:p>
    <w:p w14:paraId="81160000">
      <w:pPr>
        <w:pStyle w:val="Style_1"/>
        <w:spacing w:line="360" w:lineRule="auto"/>
        <w:ind w:right="525"/>
      </w:pPr>
      <w:r>
        <w:t>готовность и способность к образованию и самообразованию на 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жизни;</w:t>
      </w:r>
    </w:p>
    <w:p w14:paraId="82160000">
      <w:pPr>
        <w:pStyle w:val="Style_5"/>
        <w:numPr>
          <w:ilvl w:val="0"/>
          <w:numId w:val="65"/>
        </w:numPr>
        <w:tabs>
          <w:tab w:leader="none" w:pos="1406" w:val="left"/>
        </w:tabs>
        <w:spacing w:after="0" w:before="0" w:line="321" w:lineRule="exact"/>
        <w:ind w:hanging="305" w:left="1406" w:right="0"/>
        <w:jc w:val="both"/>
        <w:rPr>
          <w:sz w:val="28"/>
        </w:rPr>
      </w:pPr>
      <w:r>
        <w:rPr>
          <w:sz w:val="28"/>
        </w:rPr>
        <w:t>экологического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14:paraId="83160000">
      <w:pPr>
        <w:sectPr>
          <w:pgSz w:h="16850" w:orient="portrait" w:w="11910"/>
          <w:pgMar w:bottom="740" w:footer="543" w:header="576" w:left="740" w:right="180" w:top="840"/>
        </w:sectPr>
      </w:pPr>
    </w:p>
    <w:p w14:paraId="84160000">
      <w:pPr>
        <w:pStyle w:val="Style_1"/>
        <w:ind w:firstLine="0" w:left="0"/>
        <w:jc w:val="left"/>
        <w:rPr>
          <w:sz w:val="20"/>
        </w:rPr>
      </w:pPr>
    </w:p>
    <w:p w14:paraId="85160000">
      <w:pPr>
        <w:pStyle w:val="Style_1"/>
        <w:spacing w:before="254" w:line="360" w:lineRule="auto"/>
        <w:ind w:right="521"/>
      </w:pPr>
      <w:r>
        <w:t>сформированность экологической культуры, понимание влияния социально-</w:t>
      </w:r>
      <w:r>
        <w:rPr>
          <w:spacing w:val="1"/>
        </w:rPr>
        <w:t xml:space="preserve"> </w:t>
      </w:r>
      <w:r>
        <w:t>экономических процессов на состояние природной и социальной среды, 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4"/>
        </w:rPr>
        <w:t xml:space="preserve"> </w:t>
      </w:r>
      <w:r>
        <w:t>характера экологических проблем;</w:t>
      </w:r>
    </w:p>
    <w:p w14:paraId="86160000">
      <w:pPr>
        <w:pStyle w:val="Style_1"/>
        <w:spacing w:line="360" w:lineRule="auto"/>
        <w:ind w:right="524"/>
      </w:pP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устойчивого</w:t>
      </w:r>
      <w:r>
        <w:rPr>
          <w:spacing w:val="-2"/>
        </w:rPr>
        <w:t xml:space="preserve"> </w:t>
      </w:r>
      <w:r>
        <w:t>развития человечества;</w:t>
      </w:r>
    </w:p>
    <w:p w14:paraId="87160000">
      <w:pPr>
        <w:pStyle w:val="Style_1"/>
        <w:spacing w:before="2"/>
        <w:ind w:firstLine="0" w:left="1101"/>
      </w:pPr>
      <w:r>
        <w:t>активное</w:t>
      </w:r>
      <w:r>
        <w:rPr>
          <w:spacing w:val="-6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приносящих</w:t>
      </w:r>
      <w:r>
        <w:rPr>
          <w:spacing w:val="-1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среде;</w:t>
      </w:r>
    </w:p>
    <w:p w14:paraId="88160000">
      <w:pPr>
        <w:pStyle w:val="Style_1"/>
        <w:spacing w:before="160" w:line="360" w:lineRule="auto"/>
        <w:ind w:right="524"/>
      </w:pP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 действий,</w:t>
      </w:r>
      <w:r>
        <w:rPr>
          <w:spacing w:val="-1"/>
        </w:rPr>
        <w:t xml:space="preserve"> </w:t>
      </w:r>
      <w:r>
        <w:t>предотвращать</w:t>
      </w:r>
      <w:r>
        <w:rPr>
          <w:spacing w:val="-1"/>
        </w:rPr>
        <w:t xml:space="preserve"> </w:t>
      </w:r>
      <w:r>
        <w:t>их;</w:t>
      </w:r>
    </w:p>
    <w:p w14:paraId="89160000">
      <w:pPr>
        <w:pStyle w:val="Style_1"/>
        <w:spacing w:line="321" w:lineRule="exact"/>
        <w:ind w:firstLine="0" w:left="1101"/>
      </w:pPr>
      <w:r>
        <w:t>расширение</w:t>
      </w:r>
      <w:r>
        <w:rPr>
          <w:spacing w:val="-6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экологической</w:t>
      </w:r>
      <w:r>
        <w:rPr>
          <w:spacing w:val="-2"/>
        </w:rPr>
        <w:t xml:space="preserve"> </w:t>
      </w:r>
      <w:r>
        <w:t>направленности.</w:t>
      </w:r>
    </w:p>
    <w:p w14:paraId="8A160000">
      <w:pPr>
        <w:pStyle w:val="Style_5"/>
        <w:numPr>
          <w:ilvl w:val="0"/>
          <w:numId w:val="65"/>
        </w:numPr>
        <w:tabs>
          <w:tab w:leader="none" w:pos="1406" w:val="left"/>
        </w:tabs>
        <w:spacing w:after="0" w:before="163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познания:</w:t>
      </w:r>
    </w:p>
    <w:p w14:paraId="8B160000">
      <w:pPr>
        <w:pStyle w:val="Style_1"/>
        <w:spacing w:before="160" w:line="360" w:lineRule="auto"/>
        <w:ind w:right="522"/>
      </w:pPr>
      <w:r>
        <w:t>сформированность мировоззрения, соответствующего современному 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способствующего осознанию</w:t>
      </w:r>
      <w:r>
        <w:rPr>
          <w:spacing w:val="-2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поликультурном</w:t>
      </w:r>
      <w:r>
        <w:rPr>
          <w:spacing w:val="3"/>
        </w:rPr>
        <w:t xml:space="preserve"> </w:t>
      </w:r>
      <w:r>
        <w:t>мире;</w:t>
      </w:r>
    </w:p>
    <w:p w14:paraId="8C160000">
      <w:pPr>
        <w:pStyle w:val="Style_1"/>
        <w:spacing w:before="1" w:line="360" w:lineRule="auto"/>
        <w:ind w:right="522"/>
      </w:pPr>
      <w:r>
        <w:t>совершенствование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и познанием мира;</w:t>
      </w:r>
    </w:p>
    <w:p w14:paraId="8D160000">
      <w:pPr>
        <w:pStyle w:val="Style_1"/>
        <w:spacing w:line="360" w:lineRule="auto"/>
        <w:ind w:right="525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-67"/>
        </w:rPr>
        <w:t xml:space="preserve"> </w:t>
      </w:r>
      <w:r>
        <w:t>проектную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исследовательскую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индивидуально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группе.</w:t>
      </w:r>
    </w:p>
    <w:p w14:paraId="8E160000">
      <w:pPr>
        <w:pStyle w:val="Style_5"/>
        <w:numPr>
          <w:ilvl w:val="2"/>
          <w:numId w:val="4"/>
        </w:numPr>
        <w:tabs>
          <w:tab w:leader="none" w:pos="1944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</w:p>
    <w:p w14:paraId="8F160000">
      <w:pPr>
        <w:pStyle w:val="Style_5"/>
        <w:numPr>
          <w:ilvl w:val="3"/>
          <w:numId w:val="4"/>
        </w:numPr>
        <w:tabs>
          <w:tab w:leader="none" w:pos="2153" w:val="left"/>
        </w:tabs>
        <w:spacing w:after="0" w:before="1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14:paraId="90160000">
      <w:pPr>
        <w:pStyle w:val="Style_1"/>
        <w:spacing w:line="360" w:lineRule="auto"/>
        <w:ind w:right="523"/>
        <w:jc w:val="left"/>
      </w:pPr>
      <w:r>
        <w:t>самостоятельно</w:t>
      </w:r>
      <w:r>
        <w:rPr>
          <w:spacing w:val="31"/>
        </w:rPr>
        <w:t xml:space="preserve"> </w:t>
      </w:r>
      <w:r>
        <w:t>формулировать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актуализировать</w:t>
      </w:r>
      <w:r>
        <w:rPr>
          <w:spacing w:val="28"/>
        </w:rPr>
        <w:t xml:space="preserve"> </w:t>
      </w:r>
      <w:r>
        <w:t>проблему,</w:t>
      </w:r>
      <w:r>
        <w:rPr>
          <w:spacing w:val="30"/>
        </w:rPr>
        <w:t xml:space="preserve"> </w:t>
      </w:r>
      <w:r>
        <w:t>рассматривать</w:t>
      </w:r>
      <w:r>
        <w:rPr>
          <w:spacing w:val="-67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всесторонне;</w:t>
      </w:r>
    </w:p>
    <w:p w14:paraId="91160000">
      <w:pPr>
        <w:pStyle w:val="Style_1"/>
        <w:tabs>
          <w:tab w:leader="none" w:pos="3074" w:val="left"/>
          <w:tab w:leader="none" w:pos="5079" w:val="left"/>
          <w:tab w:leader="none" w:pos="6298" w:val="left"/>
          <w:tab w:leader="none" w:pos="6995" w:val="left"/>
          <w:tab w:leader="none" w:pos="8495" w:val="left"/>
          <w:tab w:leader="none" w:pos="9166" w:val="left"/>
        </w:tabs>
        <w:spacing w:line="360" w:lineRule="auto"/>
        <w:ind w:right="524"/>
        <w:jc w:val="left"/>
      </w:pPr>
      <w:r>
        <w:t>устанавливать</w:t>
      </w:r>
      <w:r>
        <w:tab/>
      </w:r>
      <w:r>
        <w:t>существенный</w:t>
      </w:r>
      <w:r>
        <w:tab/>
      </w:r>
      <w:r>
        <w:t>признак</w:t>
      </w:r>
      <w:r>
        <w:tab/>
      </w:r>
      <w:r>
        <w:t>или</w:t>
      </w:r>
      <w:r>
        <w:tab/>
      </w:r>
      <w:r>
        <w:t>основания</w:t>
      </w:r>
      <w:r>
        <w:tab/>
      </w:r>
      <w:r>
        <w:t>для</w:t>
      </w:r>
      <w:r>
        <w:tab/>
      </w:r>
      <w:r>
        <w:rPr>
          <w:spacing w:val="-1"/>
        </w:rPr>
        <w:t>сравнения,</w:t>
      </w:r>
      <w:r>
        <w:rPr>
          <w:spacing w:val="-67"/>
        </w:rPr>
        <w:t xml:space="preserve"> </w:t>
      </w:r>
      <w:r>
        <w:t>классификации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обобщения;</w:t>
      </w:r>
    </w:p>
    <w:p w14:paraId="92160000">
      <w:pPr>
        <w:pStyle w:val="Style_1"/>
        <w:tabs>
          <w:tab w:leader="none" w:pos="2717" w:val="left"/>
          <w:tab w:leader="none" w:pos="3555" w:val="left"/>
          <w:tab w:leader="none" w:pos="5500" w:val="left"/>
          <w:tab w:leader="none" w:pos="6786" w:val="left"/>
          <w:tab w:leader="none" w:pos="8350" w:val="left"/>
          <w:tab w:leader="none" w:pos="8777" w:val="left"/>
          <w:tab w:leader="none" w:pos="10169" w:val="left"/>
        </w:tabs>
        <w:spacing w:line="321" w:lineRule="exact"/>
        <w:ind w:firstLine="0" w:left="1101"/>
        <w:jc w:val="left"/>
      </w:pPr>
      <w:r>
        <w:t>определять</w:t>
      </w:r>
      <w:r>
        <w:tab/>
      </w:r>
      <w:r>
        <w:t>цели</w:t>
      </w:r>
      <w:r>
        <w:tab/>
      </w:r>
      <w:r>
        <w:t>деятельности,</w:t>
      </w:r>
      <w:r>
        <w:tab/>
      </w:r>
      <w:r>
        <w:t>задавать</w:t>
      </w:r>
      <w:r>
        <w:tab/>
      </w:r>
      <w:r>
        <w:t>параметры</w:t>
      </w:r>
      <w:r>
        <w:tab/>
      </w:r>
      <w:r>
        <w:t>и</w:t>
      </w:r>
      <w:r>
        <w:tab/>
      </w:r>
      <w:r>
        <w:t>критерии</w:t>
      </w:r>
      <w:r>
        <w:tab/>
      </w:r>
      <w:r>
        <w:t>их</w:t>
      </w:r>
    </w:p>
    <w:p w14:paraId="93160000">
      <w:pPr>
        <w:sectPr>
          <w:pgSz w:h="16850" w:orient="portrait" w:w="11910"/>
          <w:pgMar w:bottom="740" w:footer="543" w:header="576" w:left="740" w:right="180" w:top="840"/>
        </w:sectPr>
      </w:pPr>
    </w:p>
    <w:p w14:paraId="94160000">
      <w:pPr>
        <w:pStyle w:val="Style_1"/>
        <w:ind w:firstLine="0" w:left="0"/>
        <w:jc w:val="left"/>
        <w:rPr>
          <w:sz w:val="20"/>
        </w:rPr>
      </w:pPr>
    </w:p>
    <w:p w14:paraId="95160000">
      <w:pPr>
        <w:pStyle w:val="Style_1"/>
        <w:spacing w:before="254"/>
        <w:ind w:firstLine="0" w:left="0"/>
        <w:jc w:val="left"/>
      </w:pPr>
      <w:r>
        <w:t>достижения;</w:t>
      </w:r>
    </w:p>
    <w:p w14:paraId="96160000">
      <w:pPr>
        <w:pStyle w:val="Style_1"/>
        <w:spacing w:before="162"/>
        <w:ind w:firstLine="0" w:left="1101"/>
        <w:jc w:val="left"/>
      </w:pPr>
      <w:r>
        <w:t>выявлять</w:t>
      </w:r>
      <w:r>
        <w:rPr>
          <w:spacing w:val="-5"/>
        </w:rPr>
        <w:t xml:space="preserve"> </w:t>
      </w:r>
      <w:r>
        <w:t>закономерности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противоречия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рассматриваемых</w:t>
      </w:r>
      <w:r>
        <w:rPr>
          <w:spacing w:val="-1"/>
        </w:rPr>
        <w:t xml:space="preserve"> </w:t>
      </w:r>
      <w:r>
        <w:t>явлениях;</w:t>
      </w:r>
    </w:p>
    <w:p w14:paraId="97160000">
      <w:pPr>
        <w:pStyle w:val="Style_1"/>
        <w:tabs>
          <w:tab w:leader="none" w:pos="3042" w:val="left"/>
          <w:tab w:leader="none" w:pos="3823" w:val="left"/>
          <w:tab w:leader="none" w:pos="5075" w:val="left"/>
          <w:tab w:leader="none" w:pos="6495" w:val="left"/>
          <w:tab w:leader="none" w:pos="6838" w:val="left"/>
          <w:tab w:leader="none" w:pos="7900" w:val="left"/>
          <w:tab w:leader="none" w:pos="9039" w:val="left"/>
        </w:tabs>
        <w:spacing w:before="161" w:line="360" w:lineRule="auto"/>
        <w:ind w:right="525"/>
        <w:jc w:val="left"/>
      </w:pPr>
      <w:r>
        <w:t>разрабатывать</w:t>
      </w:r>
      <w:r>
        <w:tab/>
      </w:r>
      <w:r>
        <w:t>план</w:t>
      </w:r>
      <w:r>
        <w:tab/>
      </w:r>
      <w:r>
        <w:t>решения</w:t>
      </w:r>
      <w:r>
        <w:tab/>
      </w:r>
      <w:r>
        <w:t>проблемы</w:t>
      </w:r>
      <w:r>
        <w:tab/>
      </w:r>
      <w:r>
        <w:t>с</w:t>
      </w:r>
      <w:r>
        <w:tab/>
      </w:r>
      <w:r>
        <w:t>учётом</w:t>
      </w:r>
      <w:r>
        <w:tab/>
      </w:r>
      <w:r>
        <w:t>анализа</w:t>
      </w:r>
      <w:r>
        <w:tab/>
      </w:r>
      <w:r>
        <w:rPr>
          <w:spacing w:val="-1"/>
        </w:rPr>
        <w:t>имеющихся</w:t>
      </w:r>
      <w:r>
        <w:rPr>
          <w:spacing w:val="-67"/>
        </w:rPr>
        <w:t xml:space="preserve"> </w:t>
      </w:r>
      <w:r>
        <w:t>материальных</w:t>
      </w:r>
      <w:r>
        <w:rPr>
          <w:spacing w:val="-4"/>
        </w:rPr>
        <w:t xml:space="preserve"> </w:t>
      </w:r>
      <w:r>
        <w:t>и нематериальных</w:t>
      </w:r>
      <w:r>
        <w:rPr>
          <w:spacing w:val="-3"/>
        </w:rPr>
        <w:t xml:space="preserve"> </w:t>
      </w:r>
      <w:r>
        <w:t>ресурсов;</w:t>
      </w:r>
    </w:p>
    <w:p w14:paraId="98160000">
      <w:pPr>
        <w:pStyle w:val="Style_1"/>
        <w:spacing w:line="360" w:lineRule="auto"/>
        <w:ind w:right="526"/>
        <w:jc w:val="left"/>
      </w:pPr>
      <w:r>
        <w:t>вносить</w:t>
      </w:r>
      <w:r>
        <w:rPr>
          <w:spacing w:val="27"/>
        </w:rPr>
        <w:t xml:space="preserve"> </w:t>
      </w:r>
      <w:r>
        <w:t>коррективы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деятельность,</w:t>
      </w:r>
      <w:r>
        <w:rPr>
          <w:spacing w:val="25"/>
        </w:rPr>
        <w:t xml:space="preserve"> </w:t>
      </w:r>
      <w:r>
        <w:t>оценивать</w:t>
      </w:r>
      <w:r>
        <w:rPr>
          <w:spacing w:val="26"/>
        </w:rPr>
        <w:t xml:space="preserve"> </w:t>
      </w:r>
      <w:r>
        <w:t>соответствие</w:t>
      </w:r>
      <w:r>
        <w:rPr>
          <w:spacing w:val="26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целям,</w:t>
      </w:r>
      <w:r>
        <w:rPr>
          <w:spacing w:val="-2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риски</w:t>
      </w:r>
      <w:r>
        <w:rPr>
          <w:spacing w:val="3"/>
        </w:rPr>
        <w:t xml:space="preserve"> </w:t>
      </w:r>
      <w:r>
        <w:t>последствий</w:t>
      </w:r>
      <w:r>
        <w:rPr>
          <w:spacing w:val="-2"/>
        </w:rPr>
        <w:t xml:space="preserve"> </w:t>
      </w:r>
      <w:r>
        <w:t>деятельности;</w:t>
      </w:r>
    </w:p>
    <w:p w14:paraId="99160000">
      <w:pPr>
        <w:pStyle w:val="Style_1"/>
        <w:spacing w:line="360" w:lineRule="auto"/>
        <w:ind/>
        <w:jc w:val="left"/>
      </w:pPr>
      <w:r>
        <w:t>координировать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выполнять</w:t>
      </w:r>
      <w:r>
        <w:rPr>
          <w:spacing w:val="42"/>
        </w:rPr>
        <w:t xml:space="preserve"> </w:t>
      </w:r>
      <w:r>
        <w:t>работу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условиях</w:t>
      </w:r>
      <w:r>
        <w:rPr>
          <w:spacing w:val="41"/>
        </w:rPr>
        <w:t xml:space="preserve"> </w:t>
      </w:r>
      <w:r>
        <w:t>реального,</w:t>
      </w:r>
      <w:r>
        <w:rPr>
          <w:spacing w:val="42"/>
        </w:rPr>
        <w:t xml:space="preserve"> </w:t>
      </w:r>
      <w:r>
        <w:t>виртуального</w:t>
      </w:r>
      <w:r>
        <w:rPr>
          <w:spacing w:val="4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комбинированного</w:t>
      </w:r>
      <w:r>
        <w:rPr>
          <w:spacing w:val="-3"/>
        </w:rPr>
        <w:t xml:space="preserve"> </w:t>
      </w:r>
      <w:r>
        <w:t>взаимодействия;</w:t>
      </w:r>
    </w:p>
    <w:p w14:paraId="9A160000">
      <w:pPr>
        <w:pStyle w:val="Style_1"/>
        <w:spacing w:line="321" w:lineRule="exact"/>
        <w:ind w:firstLine="0" w:left="1101"/>
        <w:jc w:val="left"/>
      </w:pPr>
      <w:r>
        <w:t>развивать</w:t>
      </w:r>
      <w:r>
        <w:rPr>
          <w:spacing w:val="-5"/>
        </w:rPr>
        <w:t xml:space="preserve"> </w:t>
      </w:r>
      <w:r>
        <w:t>креативное</w:t>
      </w:r>
      <w:r>
        <w:rPr>
          <w:spacing w:val="-2"/>
        </w:rPr>
        <w:t xml:space="preserve"> </w:t>
      </w:r>
      <w:r>
        <w:t>мышление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проблем.</w:t>
      </w:r>
    </w:p>
    <w:p w14:paraId="9B160000">
      <w:pPr>
        <w:pStyle w:val="Style_5"/>
        <w:numPr>
          <w:ilvl w:val="3"/>
          <w:numId w:val="4"/>
        </w:numPr>
        <w:tabs>
          <w:tab w:leader="none" w:pos="2153" w:val="left"/>
        </w:tabs>
        <w:spacing w:after="0" w:before="156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9C160000">
      <w:pPr>
        <w:pStyle w:val="Style_1"/>
        <w:spacing w:line="360" w:lineRule="auto"/>
        <w:ind w:right="523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навыками разрешения проблем; способностью и готовностью к 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познания;</w:t>
      </w:r>
    </w:p>
    <w:p w14:paraId="9D160000">
      <w:pPr>
        <w:pStyle w:val="Style_1"/>
        <w:spacing w:line="360" w:lineRule="auto"/>
        <w:ind w:right="525"/>
      </w:pPr>
      <w:r>
        <w:t>осуществлять 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 по 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70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7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 (в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 проектов);</w:t>
      </w:r>
    </w:p>
    <w:p w14:paraId="9E160000">
      <w:pPr>
        <w:pStyle w:val="Style_1"/>
        <w:spacing w:line="360" w:lineRule="auto"/>
        <w:ind w:right="527"/>
      </w:pPr>
      <w:r>
        <w:t>формирование научного типа мышления, владение научной терминологией,</w:t>
      </w:r>
      <w:r>
        <w:rPr>
          <w:spacing w:val="1"/>
        </w:rPr>
        <w:t xml:space="preserve"> </w:t>
      </w:r>
      <w:r>
        <w:t>ключевыми</w:t>
      </w:r>
      <w:r>
        <w:rPr>
          <w:spacing w:val="-1"/>
        </w:rPr>
        <w:t xml:space="preserve"> </w:t>
      </w:r>
      <w:r>
        <w:t>понятиями и</w:t>
      </w:r>
      <w:r>
        <w:rPr>
          <w:spacing w:val="1"/>
        </w:rPr>
        <w:t xml:space="preserve"> </w:t>
      </w:r>
      <w:r>
        <w:t>методами;</w:t>
      </w:r>
    </w:p>
    <w:p w14:paraId="9F160000">
      <w:pPr>
        <w:pStyle w:val="Style_1"/>
        <w:spacing w:line="360" w:lineRule="auto"/>
        <w:ind w:right="522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</w:p>
    <w:p w14:paraId="A0160000">
      <w:pPr>
        <w:pStyle w:val="Style_1"/>
        <w:spacing w:line="360" w:lineRule="auto"/>
        <w:ind w:right="520"/>
      </w:pPr>
      <w:r>
        <w:t>выявлять причинно-следственные связи и актуализировать задачу, выдвигать</w:t>
      </w:r>
      <w:r>
        <w:rPr>
          <w:spacing w:val="1"/>
        </w:rPr>
        <w:t xml:space="preserve"> </w:t>
      </w:r>
      <w:r>
        <w:t>гипотезу её решения, находить аргументы для доказательства своих утверждений,</w:t>
      </w:r>
      <w:r>
        <w:rPr>
          <w:spacing w:val="1"/>
        </w:rPr>
        <w:t xml:space="preserve"> </w:t>
      </w:r>
      <w:r>
        <w:t>задавать</w:t>
      </w:r>
      <w:r>
        <w:rPr>
          <w:spacing w:val="-3"/>
        </w:rPr>
        <w:t xml:space="preserve"> </w:t>
      </w:r>
      <w:r>
        <w:t>параметры</w:t>
      </w:r>
      <w:r>
        <w:rPr>
          <w:spacing w:val="-3"/>
        </w:rPr>
        <w:t xml:space="preserve"> </w:t>
      </w:r>
      <w:r>
        <w:t>и критерии</w:t>
      </w:r>
      <w:r>
        <w:rPr>
          <w:spacing w:val="2"/>
        </w:rPr>
        <w:t xml:space="preserve"> </w:t>
      </w:r>
      <w:r>
        <w:t>решения;</w:t>
      </w:r>
    </w:p>
    <w:p w14:paraId="A1160000">
      <w:pPr>
        <w:pStyle w:val="Style_1"/>
        <w:spacing w:line="360" w:lineRule="auto"/>
        <w:ind w:right="528"/>
      </w:pPr>
      <w:r>
        <w:t>анализировать полученные в ходе решения задачи результаты, 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их достоверность,</w:t>
      </w:r>
      <w:r>
        <w:rPr>
          <w:spacing w:val="-2"/>
        </w:rPr>
        <w:t xml:space="preserve"> </w:t>
      </w:r>
      <w:r>
        <w:t>прогнозировать</w:t>
      </w:r>
      <w:r>
        <w:rPr>
          <w:spacing w:val="-3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условиях;</w:t>
      </w:r>
    </w:p>
    <w:p w14:paraId="A2160000">
      <w:pPr>
        <w:pStyle w:val="Style_1"/>
        <w:spacing w:line="321" w:lineRule="exact"/>
        <w:ind w:firstLine="0" w:left="1101"/>
      </w:pPr>
      <w:r>
        <w:t>давать</w:t>
      </w:r>
      <w:r>
        <w:rPr>
          <w:spacing w:val="-4"/>
        </w:rPr>
        <w:t xml:space="preserve"> </w:t>
      </w:r>
      <w:r>
        <w:t>оценку</w:t>
      </w:r>
      <w:r>
        <w:rPr>
          <w:spacing w:val="-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ситуациям,</w:t>
      </w:r>
      <w:r>
        <w:rPr>
          <w:spacing w:val="-5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приобретённый</w:t>
      </w:r>
      <w:r>
        <w:rPr>
          <w:spacing w:val="-4"/>
        </w:rPr>
        <w:t xml:space="preserve"> </w:t>
      </w:r>
      <w:r>
        <w:t>опыт;</w:t>
      </w:r>
    </w:p>
    <w:p w14:paraId="A3160000">
      <w:pPr>
        <w:sectPr>
          <w:pgSz w:h="16850" w:orient="portrait" w:w="11910"/>
          <w:pgMar w:bottom="740" w:footer="543" w:header="576" w:left="740" w:right="180" w:top="840"/>
        </w:sectPr>
      </w:pPr>
    </w:p>
    <w:p w14:paraId="A4160000">
      <w:pPr>
        <w:pStyle w:val="Style_1"/>
        <w:ind w:firstLine="0" w:left="0"/>
        <w:jc w:val="left"/>
        <w:rPr>
          <w:sz w:val="20"/>
        </w:rPr>
      </w:pPr>
    </w:p>
    <w:p w14:paraId="A5160000">
      <w:pPr>
        <w:pStyle w:val="Style_1"/>
        <w:tabs>
          <w:tab w:leader="none" w:pos="2996" w:val="left"/>
          <w:tab w:leader="none" w:pos="5511" w:val="left"/>
          <w:tab w:leader="none" w:pos="6466" w:val="left"/>
          <w:tab w:leader="none" w:pos="7800" w:val="left"/>
          <w:tab w:leader="none" w:pos="8961" w:val="left"/>
          <w:tab w:leader="none" w:pos="9366" w:val="left"/>
        </w:tabs>
        <w:spacing w:before="254" w:line="360" w:lineRule="auto"/>
        <w:ind w:right="525"/>
        <w:jc w:val="left"/>
      </w:pPr>
      <w:r>
        <w:t>осуществлять</w:t>
      </w:r>
      <w:r>
        <w:tab/>
      </w:r>
      <w:r>
        <w:t>целенаправленный</w:t>
      </w:r>
      <w:r>
        <w:tab/>
      </w:r>
      <w:r>
        <w:t>поиск</w:t>
      </w:r>
      <w:r>
        <w:tab/>
      </w:r>
      <w:r>
        <w:t>переноса</w:t>
      </w:r>
      <w:r>
        <w:tab/>
      </w:r>
      <w:r>
        <w:t>средств</w:t>
      </w:r>
      <w:r>
        <w:tab/>
      </w:r>
      <w:r>
        <w:t>и</w:t>
      </w:r>
      <w:r>
        <w:tab/>
      </w:r>
      <w:r>
        <w:rPr>
          <w:spacing w:val="-1"/>
        </w:rPr>
        <w:t>способов</w:t>
      </w:r>
      <w:r>
        <w:rPr>
          <w:spacing w:val="-6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среду;</w:t>
      </w:r>
    </w:p>
    <w:p w14:paraId="A6160000">
      <w:pPr>
        <w:pStyle w:val="Style_1"/>
        <w:tabs>
          <w:tab w:leader="none" w:pos="2027" w:val="left"/>
          <w:tab w:leader="none" w:pos="3609" w:val="left"/>
          <w:tab w:leader="none" w:pos="4657" w:val="left"/>
          <w:tab w:leader="none" w:pos="5025" w:val="left"/>
          <w:tab w:leader="none" w:pos="7204" w:val="left"/>
          <w:tab w:leader="none" w:pos="7585" w:val="left"/>
          <w:tab w:leader="none" w:pos="9516" w:val="left"/>
        </w:tabs>
        <w:spacing w:line="360" w:lineRule="auto"/>
        <w:ind w:right="522"/>
        <w:jc w:val="left"/>
      </w:pPr>
      <w:r>
        <w:t>уметь</w:t>
      </w:r>
      <w:r>
        <w:tab/>
      </w:r>
      <w:r>
        <w:t>переносить</w:t>
      </w:r>
      <w:r>
        <w:tab/>
      </w:r>
      <w:r>
        <w:t>знания</w:t>
      </w:r>
      <w:r>
        <w:tab/>
      </w:r>
      <w:r>
        <w:t>в</w:t>
      </w:r>
      <w:r>
        <w:tab/>
      </w:r>
      <w:r>
        <w:t>познавательную</w:t>
      </w:r>
      <w:r>
        <w:tab/>
      </w:r>
      <w:r>
        <w:t>и</w:t>
      </w:r>
      <w:r>
        <w:tab/>
      </w:r>
      <w:r>
        <w:t>практическую</w:t>
      </w:r>
      <w:r>
        <w:tab/>
      </w:r>
      <w:r>
        <w:t>области</w:t>
      </w:r>
      <w:r>
        <w:rPr>
          <w:spacing w:val="-67"/>
        </w:rPr>
        <w:t xml:space="preserve"> </w:t>
      </w:r>
      <w:r>
        <w:t>жизнедеятельности;</w:t>
      </w:r>
    </w:p>
    <w:p w14:paraId="A7160000">
      <w:pPr>
        <w:pStyle w:val="Style_1"/>
        <w:spacing w:line="321" w:lineRule="exact"/>
        <w:ind w:firstLine="0" w:left="1101"/>
        <w:jc w:val="left"/>
      </w:pPr>
      <w:r>
        <w:t>уметь</w:t>
      </w:r>
      <w:r>
        <w:rPr>
          <w:spacing w:val="-4"/>
        </w:rPr>
        <w:t xml:space="preserve"> </w:t>
      </w:r>
      <w:r>
        <w:t>интегрировать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областей;</w:t>
      </w:r>
    </w:p>
    <w:p w14:paraId="A8160000">
      <w:pPr>
        <w:pStyle w:val="Style_1"/>
        <w:tabs>
          <w:tab w:leader="none" w:pos="2539" w:val="left"/>
          <w:tab w:leader="none" w:pos="3479" w:val="left"/>
          <w:tab w:leader="none" w:pos="4324" w:val="left"/>
          <w:tab w:leader="none" w:pos="5839" w:val="left"/>
          <w:tab w:leader="none" w:pos="7743" w:val="left"/>
          <w:tab w:leader="none" w:pos="8992" w:val="left"/>
          <w:tab w:leader="none" w:pos="9347" w:val="left"/>
        </w:tabs>
        <w:spacing w:before="157" w:line="360" w:lineRule="auto"/>
        <w:ind w:right="523"/>
        <w:jc w:val="left"/>
      </w:pPr>
      <w:r>
        <w:t>выдвигать</w:t>
      </w:r>
      <w:r>
        <w:tab/>
      </w:r>
      <w:r>
        <w:t>новые</w:t>
      </w:r>
      <w:r>
        <w:tab/>
      </w:r>
      <w:r>
        <w:t>идеи,</w:t>
      </w:r>
      <w:r>
        <w:tab/>
      </w:r>
      <w:r>
        <w:t>предлагать</w:t>
      </w:r>
      <w:r>
        <w:tab/>
      </w:r>
      <w:r>
        <w:t>оригинальные</w:t>
      </w:r>
      <w:r>
        <w:tab/>
      </w:r>
      <w:r>
        <w:t>подходы</w:t>
      </w:r>
      <w:r>
        <w:tab/>
      </w:r>
      <w:r>
        <w:t>и</w:t>
      </w:r>
      <w:r>
        <w:tab/>
      </w:r>
      <w:r>
        <w:t>решения;</w:t>
      </w:r>
      <w:r>
        <w:rPr>
          <w:spacing w:val="-67"/>
        </w:rPr>
        <w:t xml:space="preserve"> </w:t>
      </w:r>
      <w:r>
        <w:t>ставить</w:t>
      </w:r>
      <w:r>
        <w:rPr>
          <w:spacing w:val="-3"/>
        </w:rPr>
        <w:t xml:space="preserve"> </w:t>
      </w:r>
      <w:r>
        <w:t>проблемы и</w:t>
      </w:r>
      <w:r>
        <w:rPr>
          <w:spacing w:val="-3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допускающие</w:t>
      </w:r>
      <w:r>
        <w:rPr>
          <w:spacing w:val="-2"/>
        </w:rPr>
        <w:t xml:space="preserve"> </w:t>
      </w:r>
      <w:r>
        <w:t>альтернативные</w:t>
      </w:r>
      <w:r>
        <w:rPr>
          <w:spacing w:val="-3"/>
        </w:rPr>
        <w:t xml:space="preserve"> </w:t>
      </w:r>
      <w:r>
        <w:t>решения.</w:t>
      </w:r>
    </w:p>
    <w:p w14:paraId="A9160000">
      <w:pPr>
        <w:pStyle w:val="Style_5"/>
        <w:numPr>
          <w:ilvl w:val="3"/>
          <w:numId w:val="4"/>
        </w:numPr>
        <w:tabs>
          <w:tab w:leader="none" w:pos="2153" w:val="left"/>
          <w:tab w:leader="none" w:pos="2658" w:val="left"/>
          <w:tab w:leader="none" w:pos="4710" w:val="left"/>
          <w:tab w:leader="none" w:pos="5707" w:val="left"/>
          <w:tab w:leader="none" w:pos="7804" w:val="left"/>
          <w:tab w:leader="none" w:pos="8981" w:val="left"/>
          <w:tab w:leader="none" w:pos="10335" w:val="left"/>
        </w:tabs>
        <w:spacing w:after="0" w:before="0" w:line="360" w:lineRule="auto"/>
        <w:ind w:firstLine="708" w:left="392" w:right="524"/>
        <w:jc w:val="left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</w:r>
      <w:r>
        <w:rPr>
          <w:sz w:val="28"/>
        </w:rPr>
        <w:t>обучающегося</w:t>
      </w:r>
      <w:r>
        <w:rPr>
          <w:sz w:val="28"/>
        </w:rPr>
        <w:tab/>
      </w:r>
      <w:r>
        <w:rPr>
          <w:sz w:val="28"/>
        </w:rPr>
        <w:t>будут</w:t>
      </w:r>
      <w:r>
        <w:rPr>
          <w:sz w:val="28"/>
        </w:rPr>
        <w:tab/>
      </w:r>
      <w:r>
        <w:rPr>
          <w:sz w:val="28"/>
        </w:rPr>
        <w:t>сформированы</w:t>
      </w:r>
      <w:r>
        <w:rPr>
          <w:sz w:val="28"/>
        </w:rPr>
        <w:tab/>
      </w:r>
      <w:r>
        <w:rPr>
          <w:sz w:val="28"/>
        </w:rPr>
        <w:t>умения</w:t>
      </w:r>
      <w:r>
        <w:rPr>
          <w:sz w:val="28"/>
        </w:rPr>
        <w:tab/>
      </w:r>
      <w:r>
        <w:rPr>
          <w:sz w:val="28"/>
        </w:rPr>
        <w:t>работать</w:t>
      </w:r>
      <w:r>
        <w:rPr>
          <w:sz w:val="28"/>
        </w:rPr>
        <w:tab/>
      </w:r>
      <w:r>
        <w:rPr>
          <w:spacing w:val="-2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 действий:</w:t>
      </w:r>
    </w:p>
    <w:p w14:paraId="AA160000">
      <w:pPr>
        <w:pStyle w:val="Style_1"/>
        <w:spacing w:before="1" w:line="360" w:lineRule="auto"/>
        <w:ind w:right="521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различных видов</w:t>
      </w:r>
      <w:r>
        <w:rPr>
          <w:spacing w:val="-4"/>
        </w:rPr>
        <w:t xml:space="preserve"> </w:t>
      </w:r>
      <w:r>
        <w:t>и форм</w:t>
      </w:r>
      <w:r>
        <w:rPr>
          <w:spacing w:val="-3"/>
        </w:rPr>
        <w:t xml:space="preserve"> </w:t>
      </w:r>
      <w:r>
        <w:t>представления;</w:t>
      </w:r>
    </w:p>
    <w:p w14:paraId="AB160000">
      <w:pPr>
        <w:pStyle w:val="Style_1"/>
        <w:spacing w:line="360" w:lineRule="auto"/>
        <w:ind w:firstLine="778" w:left="0" w:right="522"/>
      </w:pPr>
      <w:r>
        <w:t>создавать тексты в различных форматах с учётом назначения информации и</w:t>
      </w:r>
      <w:r>
        <w:rPr>
          <w:spacing w:val="1"/>
        </w:rPr>
        <w:t xml:space="preserve"> </w:t>
      </w:r>
      <w:r>
        <w:t>целевой</w:t>
      </w:r>
      <w:r>
        <w:rPr>
          <w:spacing w:val="-2"/>
        </w:rPr>
        <w:t xml:space="preserve"> </w:t>
      </w:r>
      <w:r>
        <w:t>аудитории,</w:t>
      </w:r>
      <w:r>
        <w:rPr>
          <w:spacing w:val="-6"/>
        </w:rPr>
        <w:t xml:space="preserve"> </w:t>
      </w:r>
      <w:r>
        <w:t>выбирая</w:t>
      </w:r>
      <w:r>
        <w:rPr>
          <w:spacing w:val="-2"/>
        </w:rPr>
        <w:t xml:space="preserve"> </w:t>
      </w:r>
      <w:r>
        <w:t>оптимальную</w:t>
      </w:r>
      <w:r>
        <w:rPr>
          <w:spacing w:val="-3"/>
        </w:rPr>
        <w:t xml:space="preserve"> </w:t>
      </w:r>
      <w:r>
        <w:t>форму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визуализации;</w:t>
      </w:r>
    </w:p>
    <w:p w14:paraId="AC160000">
      <w:pPr>
        <w:pStyle w:val="Style_1"/>
        <w:spacing w:line="360" w:lineRule="auto"/>
        <w:ind w:right="523"/>
      </w:pPr>
      <w:r>
        <w:t>оценивать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легитимность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правовым</w:t>
      </w:r>
      <w:r>
        <w:rPr>
          <w:spacing w:val="-1"/>
        </w:rPr>
        <w:t xml:space="preserve"> </w:t>
      </w:r>
      <w:r>
        <w:t>и морально-этическим нормам;</w:t>
      </w:r>
    </w:p>
    <w:p w14:paraId="AD160000">
      <w:pPr>
        <w:pStyle w:val="Style_1"/>
        <w:spacing w:line="360" w:lineRule="auto"/>
        <w:ind w:right="522"/>
      </w:pPr>
      <w:r>
        <w:t>использовать средства информационных и коммуникационных технологий в</w:t>
      </w:r>
      <w:r>
        <w:rPr>
          <w:spacing w:val="1"/>
        </w:rPr>
        <w:t xml:space="preserve"> </w:t>
      </w:r>
      <w:r>
        <w:t>решении когнитивных, коммуникативных и организационных задач с соблюдением</w:t>
      </w:r>
      <w:r>
        <w:rPr>
          <w:spacing w:val="-67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-67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и этических</w:t>
      </w:r>
      <w:r>
        <w:rPr>
          <w:spacing w:val="-3"/>
        </w:rPr>
        <w:t xml:space="preserve"> </w:t>
      </w:r>
      <w:r>
        <w:t>норм,</w:t>
      </w:r>
      <w:r>
        <w:rPr>
          <w:spacing w:val="-2"/>
        </w:rPr>
        <w:t xml:space="preserve"> </w:t>
      </w:r>
      <w:r>
        <w:t>норм информационной</w:t>
      </w:r>
      <w:r>
        <w:rPr>
          <w:spacing w:val="-3"/>
        </w:rPr>
        <w:t xml:space="preserve"> </w:t>
      </w:r>
      <w:r>
        <w:t>безопасности;</w:t>
      </w:r>
    </w:p>
    <w:p w14:paraId="AE160000">
      <w:pPr>
        <w:pStyle w:val="Style_1"/>
        <w:spacing w:line="360" w:lineRule="auto"/>
        <w:ind w:right="529"/>
      </w:pPr>
      <w:r>
        <w:t>владеть навыками распознавания и защиты информации, информационной</w:t>
      </w:r>
      <w:r>
        <w:rPr>
          <w:spacing w:val="1"/>
        </w:rPr>
        <w:t xml:space="preserve"> </w:t>
      </w:r>
      <w:r>
        <w:t>безопасности личности.</w:t>
      </w:r>
    </w:p>
    <w:p w14:paraId="AF160000">
      <w:pPr>
        <w:pStyle w:val="Style_5"/>
        <w:numPr>
          <w:ilvl w:val="3"/>
          <w:numId w:val="4"/>
        </w:numPr>
        <w:tabs>
          <w:tab w:leader="none" w:pos="2153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У обучающегося будут сформированы умения общения как 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B0160000">
      <w:pPr>
        <w:pStyle w:val="Style_1"/>
        <w:spacing w:line="321" w:lineRule="exact"/>
        <w:ind w:firstLine="0" w:left="1101"/>
      </w:pPr>
      <w:r>
        <w:t>осуществлять</w:t>
      </w:r>
      <w:r>
        <w:rPr>
          <w:spacing w:val="-4"/>
        </w:rPr>
        <w:t xml:space="preserve"> </w:t>
      </w:r>
      <w:r>
        <w:t>коммуникации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сферах</w:t>
      </w:r>
      <w:r>
        <w:rPr>
          <w:spacing w:val="-1"/>
        </w:rPr>
        <w:t xml:space="preserve"> </w:t>
      </w:r>
      <w:r>
        <w:t>жизни;</w:t>
      </w:r>
    </w:p>
    <w:p w14:paraId="B1160000">
      <w:pPr>
        <w:pStyle w:val="Style_1"/>
        <w:spacing w:before="155" w:line="360" w:lineRule="auto"/>
        <w:ind w:right="526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 знаков, распознавать предпосылки конфликтных ситуаций и смягчать</w:t>
      </w:r>
      <w:r>
        <w:rPr>
          <w:spacing w:val="1"/>
        </w:rPr>
        <w:t xml:space="preserve"> </w:t>
      </w:r>
      <w:r>
        <w:t>конфликты;</w:t>
      </w:r>
    </w:p>
    <w:p w14:paraId="B2160000">
      <w:pPr>
        <w:pStyle w:val="Style_1"/>
        <w:spacing w:before="1"/>
        <w:ind w:firstLine="0" w:left="1101"/>
      </w:pPr>
      <w:r>
        <w:t>владеть</w:t>
      </w:r>
      <w:r>
        <w:rPr>
          <w:spacing w:val="-4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 взаимодействия;</w:t>
      </w:r>
    </w:p>
    <w:p w14:paraId="B3160000">
      <w:pPr>
        <w:sectPr>
          <w:pgSz w:h="16850" w:orient="portrait" w:w="11910"/>
          <w:pgMar w:bottom="740" w:footer="543" w:header="576" w:left="740" w:right="180" w:top="840"/>
        </w:sectPr>
      </w:pPr>
    </w:p>
    <w:p w14:paraId="B4160000">
      <w:pPr>
        <w:pStyle w:val="Style_1"/>
        <w:ind w:firstLine="0" w:left="0"/>
        <w:jc w:val="left"/>
        <w:rPr>
          <w:sz w:val="20"/>
        </w:rPr>
      </w:pPr>
    </w:p>
    <w:p w14:paraId="B5160000">
      <w:pPr>
        <w:pStyle w:val="Style_1"/>
        <w:spacing w:before="254"/>
        <w:ind w:firstLine="0" w:left="1101"/>
      </w:pPr>
      <w:r>
        <w:t>аргументированно</w:t>
      </w:r>
      <w:r>
        <w:rPr>
          <w:spacing w:val="-2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диалог,</w:t>
      </w:r>
      <w:r>
        <w:rPr>
          <w:spacing w:val="-5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смягчать</w:t>
      </w:r>
      <w:r>
        <w:rPr>
          <w:spacing w:val="-4"/>
        </w:rPr>
        <w:t xml:space="preserve"> </w:t>
      </w:r>
      <w:r>
        <w:t>конфликтные</w:t>
      </w:r>
      <w:r>
        <w:rPr>
          <w:spacing w:val="-3"/>
        </w:rPr>
        <w:t xml:space="preserve"> </w:t>
      </w:r>
      <w:r>
        <w:t>ситуации;</w:t>
      </w:r>
    </w:p>
    <w:p w14:paraId="B6160000">
      <w:pPr>
        <w:pStyle w:val="Style_1"/>
        <w:spacing w:before="162" w:line="360" w:lineRule="auto"/>
        <w:ind w:right="523"/>
      </w:pPr>
      <w:r>
        <w:t>развёрнуто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языковых средств.</w:t>
      </w:r>
    </w:p>
    <w:p w14:paraId="B7160000">
      <w:pPr>
        <w:pStyle w:val="Style_5"/>
        <w:numPr>
          <w:ilvl w:val="3"/>
          <w:numId w:val="4"/>
        </w:numPr>
        <w:tabs>
          <w:tab w:leader="none" w:pos="2153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У обучающегося будут сформированы умения самоорганизации 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B8160000">
      <w:pPr>
        <w:pStyle w:val="Style_1"/>
        <w:spacing w:before="1" w:line="360" w:lineRule="auto"/>
        <w:ind w:right="520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выявлять</w:t>
      </w:r>
      <w:r>
        <w:rPr>
          <w:spacing w:val="-67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</w:p>
    <w:p w14:paraId="B9160000">
      <w:pPr>
        <w:pStyle w:val="Style_1"/>
        <w:spacing w:line="360" w:lineRule="auto"/>
        <w:ind w:right="523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-67"/>
        </w:rPr>
        <w:t xml:space="preserve"> </w:t>
      </w:r>
      <w:r>
        <w:t>ресурсов,</w:t>
      </w:r>
      <w:r>
        <w:rPr>
          <w:spacing w:val="-2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 и</w:t>
      </w:r>
      <w:r>
        <w:rPr>
          <w:spacing w:val="-3"/>
        </w:rPr>
        <w:t xml:space="preserve"> </w:t>
      </w:r>
      <w:r>
        <w:t>предпочтений;</w:t>
      </w:r>
    </w:p>
    <w:p w14:paraId="BA160000">
      <w:pPr>
        <w:pStyle w:val="Style_1"/>
        <w:spacing w:line="317" w:lineRule="exact"/>
        <w:ind w:firstLine="0" w:left="1101"/>
      </w:pPr>
      <w:r>
        <w:t>давать</w:t>
      </w:r>
      <w:r>
        <w:rPr>
          <w:spacing w:val="-4"/>
        </w:rPr>
        <w:t xml:space="preserve"> </w:t>
      </w:r>
      <w:r>
        <w:t>оценку</w:t>
      </w:r>
      <w:r>
        <w:rPr>
          <w:spacing w:val="-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ситуациям;</w:t>
      </w:r>
    </w:p>
    <w:p w14:paraId="BB160000">
      <w:pPr>
        <w:pStyle w:val="Style_1"/>
        <w:spacing w:before="159"/>
        <w:ind w:firstLine="0" w:left="1101"/>
      </w:pPr>
      <w:r>
        <w:t>расширять</w:t>
      </w:r>
      <w:r>
        <w:rPr>
          <w:spacing w:val="-4"/>
        </w:rPr>
        <w:t xml:space="preserve"> </w:t>
      </w:r>
      <w:r>
        <w:t>рамки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предпочтений;</w:t>
      </w:r>
    </w:p>
    <w:p w14:paraId="BC160000">
      <w:pPr>
        <w:pStyle w:val="Style_1"/>
        <w:spacing w:before="160" w:line="360" w:lineRule="auto"/>
        <w:ind w:right="523"/>
      </w:pPr>
      <w:r>
        <w:t>делать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решение;</w:t>
      </w:r>
    </w:p>
    <w:p w14:paraId="BD160000">
      <w:pPr>
        <w:pStyle w:val="Style_1"/>
        <w:spacing w:line="317" w:lineRule="exact"/>
        <w:ind w:firstLine="0" w:left="1101"/>
      </w:pPr>
      <w:r>
        <w:t>оценивать</w:t>
      </w:r>
      <w:r>
        <w:rPr>
          <w:spacing w:val="-6"/>
        </w:rPr>
        <w:t xml:space="preserve"> </w:t>
      </w:r>
      <w:r>
        <w:t>приобретённый</w:t>
      </w:r>
      <w:r>
        <w:rPr>
          <w:spacing w:val="-5"/>
        </w:rPr>
        <w:t xml:space="preserve"> </w:t>
      </w:r>
      <w:r>
        <w:t>опыт;</w:t>
      </w:r>
    </w:p>
    <w:p w14:paraId="BE160000">
      <w:pPr>
        <w:pStyle w:val="Style_1"/>
        <w:spacing w:before="161" w:line="360" w:lineRule="auto"/>
        <w:ind w:right="526"/>
      </w:pPr>
      <w:r>
        <w:t>способствовать формированию и проявлению широкой эрудиции в разных</w:t>
      </w:r>
      <w:r>
        <w:rPr>
          <w:spacing w:val="1"/>
        </w:rPr>
        <w:t xml:space="preserve"> </w:t>
      </w:r>
      <w:r>
        <w:t>областях знаний;</w:t>
      </w:r>
    </w:p>
    <w:p w14:paraId="BF160000">
      <w:pPr>
        <w:pStyle w:val="Style_1"/>
        <w:spacing w:line="321" w:lineRule="exact"/>
        <w:ind w:firstLine="0" w:left="1101"/>
      </w:pPr>
      <w:r>
        <w:t>постоянно</w:t>
      </w:r>
      <w:r>
        <w:rPr>
          <w:spacing w:val="-6"/>
        </w:rPr>
        <w:t xml:space="preserve"> </w:t>
      </w:r>
      <w:r>
        <w:t>повышать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культурный</w:t>
      </w:r>
      <w:r>
        <w:rPr>
          <w:spacing w:val="-3"/>
        </w:rPr>
        <w:t xml:space="preserve"> </w:t>
      </w:r>
      <w:r>
        <w:t>уровень;</w:t>
      </w:r>
    </w:p>
    <w:p w14:paraId="C0160000">
      <w:pPr>
        <w:pStyle w:val="Style_5"/>
        <w:numPr>
          <w:ilvl w:val="3"/>
          <w:numId w:val="4"/>
        </w:numPr>
        <w:tabs>
          <w:tab w:leader="none" w:pos="2153" w:val="left"/>
        </w:tabs>
        <w:spacing w:after="0" w:before="163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 действий:</w:t>
      </w:r>
    </w:p>
    <w:p w14:paraId="C1160000">
      <w:pPr>
        <w:pStyle w:val="Style_1"/>
        <w:tabs>
          <w:tab w:leader="none" w:pos="2087" w:val="left"/>
          <w:tab w:leader="none" w:pos="3140" w:val="left"/>
          <w:tab w:leader="none" w:pos="4138" w:val="left"/>
          <w:tab w:leader="none" w:pos="5687" w:val="left"/>
          <w:tab w:leader="none" w:pos="6847" w:val="left"/>
          <w:tab w:leader="none" w:pos="8466" w:val="left"/>
          <w:tab w:leader="none" w:pos="8809" w:val="left"/>
        </w:tabs>
        <w:spacing w:line="360" w:lineRule="auto"/>
        <w:ind w:right="526"/>
        <w:jc w:val="left"/>
      </w:pPr>
      <w:r>
        <w:t>давать</w:t>
      </w:r>
      <w:r>
        <w:tab/>
      </w:r>
      <w:r>
        <w:t>оценку</w:t>
      </w:r>
      <w:r>
        <w:tab/>
      </w:r>
      <w:r>
        <w:t>новым</w:t>
      </w:r>
      <w:r>
        <w:tab/>
      </w:r>
      <w:r>
        <w:t>ситуациям,</w:t>
      </w:r>
      <w:r>
        <w:tab/>
      </w:r>
      <w:r>
        <w:t>вносить</w:t>
      </w:r>
      <w:r>
        <w:tab/>
      </w:r>
      <w:r>
        <w:t>коррективы</w:t>
      </w:r>
      <w:r>
        <w:tab/>
      </w:r>
      <w:r>
        <w:t>в</w:t>
      </w:r>
      <w:r>
        <w:tab/>
      </w:r>
      <w:r>
        <w:t>деятельность,</w:t>
      </w:r>
      <w:r>
        <w:rPr>
          <w:spacing w:val="-67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соответствие результатов</w:t>
      </w:r>
      <w:r>
        <w:rPr>
          <w:spacing w:val="-3"/>
        </w:rPr>
        <w:t xml:space="preserve"> </w:t>
      </w:r>
      <w:r>
        <w:t>целям;</w:t>
      </w:r>
    </w:p>
    <w:p w14:paraId="C2160000">
      <w:pPr>
        <w:pStyle w:val="Style_1"/>
        <w:spacing w:line="360" w:lineRule="auto"/>
        <w:ind/>
        <w:jc w:val="left"/>
      </w:pPr>
      <w:r>
        <w:t>владеть</w:t>
      </w:r>
      <w:r>
        <w:rPr>
          <w:spacing w:val="40"/>
        </w:rPr>
        <w:t xml:space="preserve"> </w:t>
      </w:r>
      <w:r>
        <w:t>навыками</w:t>
      </w:r>
      <w:r>
        <w:rPr>
          <w:spacing w:val="40"/>
        </w:rPr>
        <w:t xml:space="preserve"> </w:t>
      </w:r>
      <w:r>
        <w:t>познавательной</w:t>
      </w:r>
      <w:r>
        <w:rPr>
          <w:spacing w:val="42"/>
        </w:rPr>
        <w:t xml:space="preserve"> </w:t>
      </w:r>
      <w:r>
        <w:t>рефлексии</w:t>
      </w:r>
      <w:r>
        <w:rPr>
          <w:spacing w:val="46"/>
        </w:rPr>
        <w:t xml:space="preserve"> </w:t>
      </w:r>
      <w:r>
        <w:t>как</w:t>
      </w:r>
      <w:r>
        <w:rPr>
          <w:spacing w:val="42"/>
        </w:rPr>
        <w:t xml:space="preserve"> </w:t>
      </w:r>
      <w:r>
        <w:t>осознанием</w:t>
      </w:r>
      <w:r>
        <w:rPr>
          <w:spacing w:val="41"/>
        </w:rPr>
        <w:t xml:space="preserve"> </w:t>
      </w:r>
      <w:r>
        <w:t>совершаемых</w:t>
      </w:r>
      <w:r>
        <w:rPr>
          <w:spacing w:val="-6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 мыслительных</w:t>
      </w:r>
      <w:r>
        <w:rPr>
          <w:spacing w:val="-3"/>
        </w:rPr>
        <w:t xml:space="preserve"> </w:t>
      </w:r>
      <w:r>
        <w:t>процессов,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и оснований;</w:t>
      </w:r>
    </w:p>
    <w:p w14:paraId="C3160000">
      <w:pPr>
        <w:pStyle w:val="Style_1"/>
        <w:spacing w:line="360" w:lineRule="auto"/>
        <w:ind/>
        <w:jc w:val="left"/>
      </w:pPr>
      <w:r>
        <w:t>использовать</w:t>
      </w:r>
      <w:r>
        <w:rPr>
          <w:spacing w:val="44"/>
        </w:rPr>
        <w:t xml:space="preserve"> </w:t>
      </w:r>
      <w:r>
        <w:t>приёмы</w:t>
      </w:r>
      <w:r>
        <w:rPr>
          <w:spacing w:val="48"/>
        </w:rPr>
        <w:t xml:space="preserve"> </w:t>
      </w:r>
      <w:r>
        <w:t>рефлексии</w:t>
      </w:r>
      <w:r>
        <w:rPr>
          <w:spacing w:val="46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оценки</w:t>
      </w:r>
      <w:r>
        <w:rPr>
          <w:spacing w:val="47"/>
        </w:rPr>
        <w:t xml:space="preserve"> </w:t>
      </w:r>
      <w:r>
        <w:t>ситуации,</w:t>
      </w:r>
      <w:r>
        <w:rPr>
          <w:spacing w:val="42"/>
        </w:rPr>
        <w:t xml:space="preserve"> </w:t>
      </w:r>
      <w:r>
        <w:t>выбора</w:t>
      </w:r>
      <w:r>
        <w:rPr>
          <w:spacing w:val="46"/>
        </w:rPr>
        <w:t xml:space="preserve"> </w:t>
      </w:r>
      <w:r>
        <w:t>верного</w:t>
      </w:r>
      <w:r>
        <w:rPr>
          <w:spacing w:val="-67"/>
        </w:rPr>
        <w:t xml:space="preserve"> </w:t>
      </w:r>
      <w:r>
        <w:t>решения;</w:t>
      </w:r>
    </w:p>
    <w:p w14:paraId="C4160000">
      <w:pPr>
        <w:pStyle w:val="Style_1"/>
        <w:tabs>
          <w:tab w:leader="none" w:pos="2693" w:val="left"/>
          <w:tab w:leader="none" w:pos="3904" w:val="left"/>
          <w:tab w:leader="none" w:pos="4355" w:val="left"/>
          <w:tab w:leader="none" w:pos="5939" w:val="left"/>
          <w:tab w:leader="none" w:pos="7067" w:val="left"/>
          <w:tab w:leader="none" w:pos="7811" w:val="left"/>
          <w:tab w:leader="none" w:pos="9033" w:val="left"/>
        </w:tabs>
        <w:spacing w:before="1" w:line="360" w:lineRule="auto"/>
        <w:ind w:firstLine="0" w:left="1101" w:right="524"/>
        <w:jc w:val="left"/>
      </w:pPr>
      <w:r>
        <w:t>оценивать риски и своевременно принимать решения по их снижению;</w:t>
      </w:r>
      <w:r>
        <w:rPr>
          <w:spacing w:val="1"/>
        </w:rPr>
        <w:t xml:space="preserve"> </w:t>
      </w:r>
      <w:r>
        <w:t>принимать</w:t>
      </w:r>
      <w:r>
        <w:tab/>
      </w:r>
      <w:r>
        <w:t>мотивы</w:t>
      </w:r>
      <w:r>
        <w:tab/>
      </w:r>
      <w:r>
        <w:t>и</w:t>
      </w:r>
      <w:r>
        <w:tab/>
      </w:r>
      <w:r>
        <w:t>аргументы</w:t>
      </w:r>
      <w:r>
        <w:tab/>
      </w:r>
      <w:r>
        <w:t>других</w:t>
      </w:r>
      <w:r>
        <w:tab/>
      </w:r>
      <w:r>
        <w:t>при</w:t>
      </w:r>
      <w:r>
        <w:tab/>
      </w:r>
      <w:r>
        <w:t>анализе</w:t>
      </w:r>
      <w:r>
        <w:tab/>
      </w:r>
      <w:r>
        <w:t>результатов</w:t>
      </w:r>
    </w:p>
    <w:p w14:paraId="C5160000">
      <w:pPr>
        <w:pStyle w:val="Style_1"/>
        <w:spacing w:line="321" w:lineRule="exact"/>
        <w:ind w:firstLine="0" w:left="0"/>
        <w:jc w:val="left"/>
      </w:pPr>
      <w:r>
        <w:t>деятельности;</w:t>
      </w:r>
    </w:p>
    <w:p w14:paraId="C6160000">
      <w:pPr>
        <w:sectPr>
          <w:pgSz w:h="16850" w:orient="portrait" w:w="11910"/>
          <w:pgMar w:bottom="740" w:footer="543" w:header="576" w:left="740" w:right="180" w:top="840"/>
        </w:sectPr>
      </w:pPr>
    </w:p>
    <w:p w14:paraId="C7160000">
      <w:pPr>
        <w:pStyle w:val="Style_1"/>
        <w:ind w:firstLine="0" w:left="0"/>
        <w:jc w:val="left"/>
        <w:rPr>
          <w:sz w:val="20"/>
        </w:rPr>
      </w:pPr>
    </w:p>
    <w:p w14:paraId="C8160000">
      <w:pPr>
        <w:pStyle w:val="Style_1"/>
        <w:spacing w:before="254"/>
        <w:ind w:firstLine="0" w:left="1101"/>
        <w:jc w:val="left"/>
      </w:pPr>
      <w:r>
        <w:t>принимать</w:t>
      </w:r>
      <w:r>
        <w:rPr>
          <w:spacing w:val="-3"/>
        </w:rPr>
        <w:t xml:space="preserve"> </w:t>
      </w:r>
      <w:r>
        <w:t>себя,</w:t>
      </w:r>
      <w:r>
        <w:rPr>
          <w:spacing w:val="-3"/>
        </w:rPr>
        <w:t xml:space="preserve"> </w:t>
      </w:r>
      <w:r>
        <w:t>понимая свои</w:t>
      </w:r>
      <w:r>
        <w:rPr>
          <w:spacing w:val="-1"/>
        </w:rPr>
        <w:t xml:space="preserve"> </w:t>
      </w:r>
      <w:r>
        <w:t>недостатки и</w:t>
      </w:r>
      <w:r>
        <w:rPr>
          <w:spacing w:val="-4"/>
        </w:rPr>
        <w:t xml:space="preserve"> </w:t>
      </w:r>
      <w:r>
        <w:t>достоинства;</w:t>
      </w:r>
    </w:p>
    <w:p w14:paraId="C9160000">
      <w:pPr>
        <w:pStyle w:val="Style_1"/>
        <w:tabs>
          <w:tab w:leader="none" w:pos="2694" w:val="left"/>
          <w:tab w:leader="none" w:pos="3905" w:val="left"/>
          <w:tab w:leader="none" w:pos="4356" w:val="left"/>
          <w:tab w:leader="none" w:pos="5937" w:val="left"/>
          <w:tab w:leader="none" w:pos="7063" w:val="left"/>
          <w:tab w:leader="none" w:pos="7812" w:val="left"/>
          <w:tab w:leader="none" w:pos="9034" w:val="left"/>
        </w:tabs>
        <w:spacing w:before="162" w:line="360" w:lineRule="auto"/>
        <w:ind w:right="524"/>
        <w:jc w:val="left"/>
      </w:pPr>
      <w:r>
        <w:t>принимать</w:t>
      </w:r>
      <w:r>
        <w:tab/>
      </w:r>
      <w:r>
        <w:t>мотивы</w:t>
      </w:r>
      <w:r>
        <w:tab/>
      </w:r>
      <w:r>
        <w:t>и</w:t>
      </w:r>
      <w:r>
        <w:tab/>
      </w:r>
      <w:r>
        <w:t>аргументы</w:t>
      </w:r>
      <w:r>
        <w:tab/>
      </w:r>
      <w:r>
        <w:t>других</w:t>
      </w:r>
      <w:r>
        <w:tab/>
      </w:r>
      <w:r>
        <w:t>при</w:t>
      </w:r>
      <w:r>
        <w:tab/>
      </w:r>
      <w:r>
        <w:t>анализе</w:t>
      </w:r>
      <w:r>
        <w:tab/>
      </w:r>
      <w:r>
        <w:t>результатов</w:t>
      </w:r>
      <w:r>
        <w:rPr>
          <w:spacing w:val="-67"/>
        </w:rPr>
        <w:t xml:space="preserve"> </w:t>
      </w:r>
      <w:r>
        <w:t>деятельности;</w:t>
      </w:r>
    </w:p>
    <w:p w14:paraId="CA160000">
      <w:pPr>
        <w:pStyle w:val="Style_1"/>
        <w:spacing w:line="321" w:lineRule="exact"/>
        <w:ind w:firstLine="0" w:left="1101"/>
        <w:jc w:val="left"/>
      </w:pPr>
      <w:r>
        <w:t>признавать</w:t>
      </w:r>
      <w:r>
        <w:rPr>
          <w:spacing w:val="-3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 других на</w:t>
      </w:r>
      <w:r>
        <w:rPr>
          <w:spacing w:val="-1"/>
        </w:rPr>
        <w:t xml:space="preserve"> </w:t>
      </w:r>
      <w:r>
        <w:t>ошибку;</w:t>
      </w:r>
    </w:p>
    <w:p w14:paraId="CB160000">
      <w:pPr>
        <w:pStyle w:val="Style_1"/>
        <w:spacing w:before="161"/>
        <w:ind w:firstLine="0" w:left="1101"/>
        <w:jc w:val="left"/>
      </w:pPr>
      <w:r>
        <w:t>развивать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человека.</w:t>
      </w:r>
    </w:p>
    <w:p w14:paraId="CC160000">
      <w:pPr>
        <w:pStyle w:val="Style_5"/>
        <w:numPr>
          <w:ilvl w:val="3"/>
          <w:numId w:val="4"/>
        </w:numPr>
        <w:tabs>
          <w:tab w:leader="none" w:pos="2153" w:val="left"/>
          <w:tab w:leader="none" w:pos="2677" w:val="left"/>
          <w:tab w:leader="none" w:pos="4749" w:val="left"/>
          <w:tab w:leader="none" w:pos="5762" w:val="left"/>
          <w:tab w:leader="none" w:pos="7876" w:val="left"/>
          <w:tab w:leader="none" w:pos="9075" w:val="left"/>
        </w:tabs>
        <w:spacing w:after="0" w:before="163" w:line="360" w:lineRule="auto"/>
        <w:ind w:firstLine="708" w:left="392" w:right="524"/>
        <w:jc w:val="left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</w:r>
      <w:r>
        <w:rPr>
          <w:sz w:val="28"/>
        </w:rPr>
        <w:t>обучающегося</w:t>
      </w:r>
      <w:r>
        <w:rPr>
          <w:sz w:val="28"/>
        </w:rPr>
        <w:tab/>
      </w:r>
      <w:r>
        <w:rPr>
          <w:sz w:val="28"/>
        </w:rPr>
        <w:t>будут</w:t>
      </w:r>
      <w:r>
        <w:rPr>
          <w:sz w:val="28"/>
        </w:rPr>
        <w:tab/>
      </w:r>
      <w:r>
        <w:rPr>
          <w:sz w:val="28"/>
        </w:rPr>
        <w:t>сформированы</w:t>
      </w:r>
      <w:r>
        <w:rPr>
          <w:sz w:val="28"/>
        </w:rPr>
        <w:tab/>
      </w:r>
      <w:r>
        <w:rPr>
          <w:sz w:val="28"/>
        </w:rPr>
        <w:t>умения</w:t>
      </w:r>
      <w:r>
        <w:rPr>
          <w:sz w:val="28"/>
        </w:rPr>
        <w:tab/>
      </w:r>
      <w:r>
        <w:rPr>
          <w:spacing w:val="-1"/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 действий:</w:t>
      </w:r>
    </w:p>
    <w:p w14:paraId="CD160000">
      <w:pPr>
        <w:pStyle w:val="Style_1"/>
        <w:spacing w:line="360" w:lineRule="auto"/>
        <w:ind w:right="525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67"/>
        </w:rPr>
        <w:t xml:space="preserve"> </w:t>
      </w:r>
      <w:r>
        <w:t>работы;</w:t>
      </w:r>
    </w:p>
    <w:p w14:paraId="CE160000">
      <w:pPr>
        <w:pStyle w:val="Style_1"/>
        <w:spacing w:line="360" w:lineRule="auto"/>
        <w:ind w:right="528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интересов,</w:t>
      </w:r>
      <w:r>
        <w:rPr>
          <w:spacing w:val="-2"/>
        </w:rPr>
        <w:t xml:space="preserve"> </w:t>
      </w:r>
      <w:r>
        <w:t>и возможностей каждого</w:t>
      </w:r>
      <w:r>
        <w:rPr>
          <w:spacing w:val="-2"/>
        </w:rPr>
        <w:t xml:space="preserve"> </w:t>
      </w:r>
      <w:r>
        <w:t>члена коллектива;</w:t>
      </w:r>
    </w:p>
    <w:p w14:paraId="CF160000">
      <w:pPr>
        <w:pStyle w:val="Style_1"/>
        <w:spacing w:line="360" w:lineRule="auto"/>
        <w:ind w:right="525"/>
      </w:pPr>
      <w:r>
        <w:t>принимать цели совместной деятельности, организовывать и координировать</w:t>
      </w:r>
      <w:r>
        <w:rPr>
          <w:spacing w:val="-67"/>
        </w:rPr>
        <w:t xml:space="preserve"> </w:t>
      </w:r>
      <w:r>
        <w:t>действия по её достижению: составлять план действий, распределять роли с учётом</w:t>
      </w:r>
      <w:r>
        <w:rPr>
          <w:spacing w:val="-67"/>
        </w:rPr>
        <w:t xml:space="preserve"> </w:t>
      </w:r>
      <w:r>
        <w:t>мнений участников,</w:t>
      </w:r>
      <w:r>
        <w:rPr>
          <w:spacing w:val="-4"/>
        </w:rPr>
        <w:t xml:space="preserve"> </w:t>
      </w:r>
      <w:r>
        <w:t>обсуждать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совместной работы;</w:t>
      </w:r>
    </w:p>
    <w:p w14:paraId="D0160000">
      <w:pPr>
        <w:pStyle w:val="Style_1"/>
        <w:spacing w:line="360" w:lineRule="auto"/>
        <w:ind w:right="525"/>
      </w:pPr>
      <w:r>
        <w:t>оценивать качество вклада своего и каждого участника команды в общий</w:t>
      </w:r>
      <w:r>
        <w:rPr>
          <w:spacing w:val="1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разработанным критериям;</w:t>
      </w:r>
    </w:p>
    <w:p w14:paraId="D1160000">
      <w:pPr>
        <w:pStyle w:val="Style_1"/>
        <w:spacing w:line="360" w:lineRule="auto"/>
        <w:ind w:right="526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-2"/>
        </w:rPr>
        <w:t xml:space="preserve"> </w:t>
      </w:r>
      <w:r>
        <w:t>практической значимости;</w:t>
      </w:r>
    </w:p>
    <w:p w14:paraId="D2160000">
      <w:pPr>
        <w:pStyle w:val="Style_1"/>
        <w:spacing w:before="1" w:line="360" w:lineRule="auto"/>
        <w:ind w:right="523"/>
      </w:pPr>
      <w:r>
        <w:t>осуществлять позитивное стратегическое поведение в различных ситуациях;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творчество и</w:t>
      </w:r>
      <w:r>
        <w:rPr>
          <w:spacing w:val="1"/>
        </w:rPr>
        <w:t xml:space="preserve"> </w:t>
      </w:r>
      <w:r>
        <w:t>воображение,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инициативным.</w:t>
      </w:r>
    </w:p>
    <w:p w14:paraId="D3160000">
      <w:pPr>
        <w:pStyle w:val="Style_5"/>
        <w:numPr>
          <w:ilvl w:val="2"/>
          <w:numId w:val="4"/>
        </w:numPr>
        <w:tabs>
          <w:tab w:leader="none" w:pos="1944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культуре:</w:t>
      </w:r>
    </w:p>
    <w:p w14:paraId="D4160000">
      <w:pPr>
        <w:pStyle w:val="Style_5"/>
        <w:numPr>
          <w:ilvl w:val="3"/>
          <w:numId w:val="4"/>
        </w:numPr>
        <w:tabs>
          <w:tab w:leader="none" w:pos="2153" w:val="left"/>
        </w:tabs>
        <w:spacing w:after="0" w:before="0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Раздел</w:t>
      </w:r>
      <w:r>
        <w:rPr>
          <w:spacing w:val="-5"/>
          <w:sz w:val="28"/>
        </w:rPr>
        <w:t xml:space="preserve"> </w:t>
      </w:r>
      <w:r>
        <w:rPr>
          <w:sz w:val="28"/>
        </w:rPr>
        <w:t>«Знания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культуре»:</w:t>
      </w:r>
    </w:p>
    <w:p w14:paraId="D5160000">
      <w:pPr>
        <w:pStyle w:val="Style_1"/>
        <w:spacing w:before="161" w:line="360" w:lineRule="auto"/>
        <w:ind w:right="524"/>
        <w:jc w:val="right"/>
      </w:pPr>
      <w:r>
        <w:t>характеризовать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культуру</w:t>
      </w:r>
      <w:r>
        <w:rPr>
          <w:spacing w:val="2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явление</w:t>
      </w:r>
      <w:r>
        <w:rPr>
          <w:spacing w:val="4"/>
        </w:rPr>
        <w:t xml:space="preserve"> </w:t>
      </w:r>
      <w:r>
        <w:t>культуры,</w:t>
      </w:r>
      <w:r>
        <w:rPr>
          <w:spacing w:val="3"/>
        </w:rPr>
        <w:t xml:space="preserve"> </w:t>
      </w:r>
      <w:r>
        <w:t>её</w:t>
      </w:r>
      <w:r>
        <w:rPr>
          <w:spacing w:val="3"/>
        </w:rPr>
        <w:t xml:space="preserve"> </w:t>
      </w:r>
      <w:r>
        <w:t>направления</w:t>
      </w:r>
      <w:r>
        <w:rPr>
          <w:spacing w:val="-67"/>
        </w:rPr>
        <w:t xml:space="preserve"> </w:t>
      </w:r>
      <w:r>
        <w:t>и формы организации, роль и значение в жизни современного человека и общества;</w:t>
      </w:r>
      <w:r>
        <w:rPr>
          <w:spacing w:val="-67"/>
        </w:rPr>
        <w:t xml:space="preserve"> </w:t>
      </w:r>
      <w:r>
        <w:t>ориентироваться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основных</w:t>
      </w:r>
      <w:r>
        <w:rPr>
          <w:spacing w:val="61"/>
        </w:rPr>
        <w:t xml:space="preserve"> </w:t>
      </w:r>
      <w:r>
        <w:t>статьях</w:t>
      </w:r>
      <w:r>
        <w:rPr>
          <w:spacing w:val="61"/>
        </w:rPr>
        <w:t xml:space="preserve"> </w:t>
      </w:r>
      <w:r>
        <w:t>Федерального</w:t>
      </w:r>
      <w:r>
        <w:rPr>
          <w:spacing w:val="62"/>
        </w:rPr>
        <w:t xml:space="preserve"> </w:t>
      </w:r>
      <w:r>
        <w:t>закона</w:t>
      </w:r>
      <w:r>
        <w:rPr>
          <w:spacing w:val="60"/>
        </w:rPr>
        <w:t xml:space="preserve"> </w:t>
      </w:r>
      <w:r>
        <w:t>«О</w:t>
      </w:r>
      <w:r>
        <w:rPr>
          <w:spacing w:val="61"/>
        </w:rPr>
        <w:t xml:space="preserve"> </w:t>
      </w:r>
      <w:r>
        <w:t>физической</w:t>
      </w:r>
    </w:p>
    <w:p w14:paraId="D6160000">
      <w:pPr>
        <w:pStyle w:val="Style_1"/>
        <w:spacing w:before="1" w:line="360" w:lineRule="auto"/>
        <w:ind w:firstLine="0" w:left="0" w:right="523"/>
      </w:pP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-4"/>
        </w:rPr>
        <w:t xml:space="preserve"> </w:t>
      </w:r>
      <w:r>
        <w:t>и спортивно-массовой</w:t>
      </w:r>
      <w:r>
        <w:rPr>
          <w:spacing w:val="-2"/>
        </w:rPr>
        <w:t xml:space="preserve"> </w:t>
      </w:r>
      <w:r>
        <w:t>деятельности;</w:t>
      </w:r>
    </w:p>
    <w:p w14:paraId="D7160000">
      <w:pPr>
        <w:sectPr>
          <w:pgSz w:h="16850" w:orient="portrait" w:w="11910"/>
          <w:pgMar w:bottom="740" w:footer="543" w:header="576" w:left="740" w:right="180" w:top="840"/>
        </w:sectPr>
      </w:pPr>
    </w:p>
    <w:p w14:paraId="D8160000">
      <w:pPr>
        <w:pStyle w:val="Style_1"/>
        <w:ind w:firstLine="0" w:left="0"/>
        <w:jc w:val="left"/>
        <w:rPr>
          <w:sz w:val="20"/>
        </w:rPr>
      </w:pPr>
    </w:p>
    <w:p w14:paraId="D9160000">
      <w:pPr>
        <w:pStyle w:val="Style_1"/>
        <w:spacing w:before="254" w:line="360" w:lineRule="auto"/>
        <w:ind w:right="522"/>
      </w:pPr>
      <w:r>
        <w:t>положительно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физической культуры и здоровья человека, раскрывать их целевое назначение 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возможность использовать для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индивидуальных интересов</w:t>
      </w:r>
      <w:r>
        <w:rPr>
          <w:spacing w:val="-3"/>
        </w:rPr>
        <w:t xml:space="preserve"> </w:t>
      </w:r>
      <w:r>
        <w:t>и функциональных возможностей.</w:t>
      </w:r>
    </w:p>
    <w:p w14:paraId="DA160000">
      <w:pPr>
        <w:pStyle w:val="Style_5"/>
        <w:numPr>
          <w:ilvl w:val="3"/>
          <w:numId w:val="4"/>
        </w:numPr>
        <w:tabs>
          <w:tab w:leader="none" w:pos="2153" w:val="left"/>
        </w:tabs>
        <w:spacing w:after="0" w:before="0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Раздел</w:t>
      </w:r>
      <w:r>
        <w:rPr>
          <w:spacing w:val="-6"/>
          <w:sz w:val="28"/>
        </w:rPr>
        <w:t xml:space="preserve"> </w:t>
      </w:r>
      <w:r>
        <w:rPr>
          <w:sz w:val="28"/>
        </w:rPr>
        <w:t>«Организация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занятий»:</w:t>
      </w:r>
    </w:p>
    <w:p w14:paraId="DB160000">
      <w:pPr>
        <w:pStyle w:val="Style_1"/>
        <w:spacing w:before="163" w:line="360" w:lineRule="auto"/>
        <w:ind w:right="522"/>
      </w:pPr>
      <w:r>
        <w:t>проектировать</w:t>
      </w:r>
      <w:r>
        <w:rPr>
          <w:spacing w:val="1"/>
        </w:rPr>
        <w:t xml:space="preserve"> </w:t>
      </w:r>
      <w:r>
        <w:t>досуговую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занятий,</w:t>
      </w:r>
      <w:r>
        <w:rPr>
          <w:spacing w:val="-3"/>
        </w:rPr>
        <w:t xml:space="preserve"> </w:t>
      </w:r>
      <w:r>
        <w:t>физкультурно-массовых мероприятий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 соревнований;</w:t>
      </w:r>
    </w:p>
    <w:p w14:paraId="DC160000">
      <w:pPr>
        <w:pStyle w:val="Style_1"/>
        <w:spacing w:line="360" w:lineRule="auto"/>
        <w:ind w:right="522"/>
      </w:pPr>
      <w:r>
        <w:t>контролировать показатели индивидуального</w:t>
      </w:r>
      <w:r>
        <w:rPr>
          <w:spacing w:val="1"/>
        </w:rPr>
        <w:t xml:space="preserve"> </w:t>
      </w:r>
      <w:r>
        <w:t>здоровья и функционального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 планировании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 самостоятельных занятий кондиционной тренировкой, оценке её</w:t>
      </w:r>
      <w:r>
        <w:rPr>
          <w:spacing w:val="1"/>
        </w:rPr>
        <w:t xml:space="preserve"> </w:t>
      </w:r>
      <w:r>
        <w:t>эффективности;</w:t>
      </w:r>
    </w:p>
    <w:p w14:paraId="DD160000">
      <w:pPr>
        <w:pStyle w:val="Style_1"/>
        <w:spacing w:line="360" w:lineRule="auto"/>
        <w:ind w:right="523"/>
      </w:pPr>
      <w:r>
        <w:t>планировать системную организацию занятий кондиционной</w:t>
      </w:r>
      <w:r>
        <w:rPr>
          <w:spacing w:val="1"/>
        </w:rPr>
        <w:t xml:space="preserve"> </w:t>
      </w:r>
      <w:r>
        <w:t>тренировкой,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воздействий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«Готов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</w:t>
      </w:r>
      <w:r>
        <w:rPr>
          <w:spacing w:val="-3"/>
        </w:rPr>
        <w:t xml:space="preserve"> </w:t>
      </w:r>
      <w:r>
        <w:t>и обороне».</w:t>
      </w:r>
    </w:p>
    <w:p w14:paraId="DE160000">
      <w:pPr>
        <w:pStyle w:val="Style_5"/>
        <w:numPr>
          <w:ilvl w:val="3"/>
          <w:numId w:val="4"/>
        </w:numPr>
        <w:tabs>
          <w:tab w:leader="none" w:pos="2153" w:val="left"/>
        </w:tabs>
        <w:spacing w:after="0" w:before="0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Раздел</w:t>
      </w:r>
      <w:r>
        <w:rPr>
          <w:spacing w:val="-7"/>
          <w:sz w:val="28"/>
        </w:rPr>
        <w:t xml:space="preserve"> </w:t>
      </w:r>
      <w:r>
        <w:rPr>
          <w:sz w:val="28"/>
        </w:rPr>
        <w:t>«Физическое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совершенствование»:</w:t>
      </w:r>
    </w:p>
    <w:p w14:paraId="DF160000">
      <w:pPr>
        <w:pStyle w:val="Style_1"/>
        <w:spacing w:before="160" w:line="360" w:lineRule="auto"/>
        <w:ind w:right="521"/>
      </w:pP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профилактической</w:t>
      </w:r>
      <w:r>
        <w:rPr>
          <w:spacing w:val="-67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-4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занятий;</w:t>
      </w:r>
    </w:p>
    <w:p w14:paraId="E0160000">
      <w:pPr>
        <w:pStyle w:val="Style_1"/>
        <w:spacing w:line="360" w:lineRule="auto"/>
        <w:ind w:right="522"/>
      </w:pPr>
      <w:r>
        <w:t>выполнять комплексы упражнений из современных систем оздоровительной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совершенствовании;</w:t>
      </w:r>
    </w:p>
    <w:p w14:paraId="E1160000">
      <w:pPr>
        <w:pStyle w:val="Style_1"/>
        <w:spacing w:before="1" w:line="360" w:lineRule="auto"/>
        <w:ind w:right="521"/>
      </w:pP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общефизической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планировании</w:t>
      </w:r>
      <w:r>
        <w:rPr>
          <w:spacing w:val="-1"/>
        </w:rPr>
        <w:t xml:space="preserve"> </w:t>
      </w:r>
      <w:r>
        <w:t>кондиционной тренировки;</w:t>
      </w:r>
    </w:p>
    <w:p w14:paraId="E2160000">
      <w:pPr>
        <w:pStyle w:val="Style_1"/>
        <w:spacing w:before="1" w:line="360" w:lineRule="auto"/>
        <w:ind w:right="523"/>
      </w:pPr>
      <w:r>
        <w:t>демонстрировать основные технические и тактические действия в игровых</w:t>
      </w:r>
      <w:r>
        <w:rPr>
          <w:spacing w:val="1"/>
        </w:rPr>
        <w:t xml:space="preserve"> </w:t>
      </w:r>
      <w:r>
        <w:t>видах спорта в условиях учебной и соревновательной деятельности, осуществлять</w:t>
      </w:r>
      <w:r>
        <w:rPr>
          <w:spacing w:val="1"/>
        </w:rPr>
        <w:t xml:space="preserve"> </w:t>
      </w:r>
      <w:r>
        <w:t>судейство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одному из</w:t>
      </w:r>
      <w:r>
        <w:rPr>
          <w:spacing w:val="1"/>
        </w:rPr>
        <w:t xml:space="preserve"> </w:t>
      </w:r>
      <w:r>
        <w:t>освоенных видов</w:t>
      </w:r>
      <w:r>
        <w:rPr>
          <w:spacing w:val="-3"/>
        </w:rPr>
        <w:t xml:space="preserve"> </w:t>
      </w:r>
      <w:r>
        <w:t>(футбол,</w:t>
      </w:r>
      <w:r>
        <w:rPr>
          <w:spacing w:val="-2"/>
        </w:rPr>
        <w:t xml:space="preserve"> </w:t>
      </w:r>
      <w:r>
        <w:t>волейбол,</w:t>
      </w:r>
      <w:r>
        <w:rPr>
          <w:spacing w:val="-2"/>
        </w:rPr>
        <w:t xml:space="preserve"> </w:t>
      </w:r>
      <w:r>
        <w:t>баскетбол);</w:t>
      </w:r>
    </w:p>
    <w:p w14:paraId="E3160000">
      <w:pPr>
        <w:sectPr>
          <w:pgSz w:h="16850" w:orient="portrait" w:w="11910"/>
          <w:pgMar w:bottom="740" w:footer="543" w:header="576" w:left="740" w:right="180" w:top="840"/>
        </w:sectPr>
      </w:pPr>
    </w:p>
    <w:p w14:paraId="E4160000">
      <w:pPr>
        <w:pStyle w:val="Style_1"/>
        <w:ind w:firstLine="0" w:left="0"/>
        <w:jc w:val="left"/>
        <w:rPr>
          <w:sz w:val="20"/>
        </w:rPr>
      </w:pPr>
    </w:p>
    <w:p w14:paraId="E5160000">
      <w:pPr>
        <w:pStyle w:val="Style_1"/>
        <w:spacing w:before="254" w:line="360" w:lineRule="auto"/>
        <w:ind w:right="525"/>
      </w:pPr>
      <w:r>
        <w:t>демонстрировать</w:t>
      </w:r>
      <w:r>
        <w:rPr>
          <w:spacing w:val="1"/>
        </w:rPr>
        <w:t xml:space="preserve"> </w:t>
      </w:r>
      <w:r>
        <w:t>приросты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тестовых заданиях Комплекса</w:t>
      </w:r>
      <w:r>
        <w:rPr>
          <w:spacing w:val="-3"/>
        </w:rPr>
        <w:t xml:space="preserve"> </w:t>
      </w:r>
      <w:r>
        <w:t>«Готов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обороне».</w:t>
      </w:r>
    </w:p>
    <w:p w14:paraId="E6160000">
      <w:pPr>
        <w:pStyle w:val="Style_5"/>
        <w:numPr>
          <w:ilvl w:val="2"/>
          <w:numId w:val="4"/>
        </w:numPr>
        <w:tabs>
          <w:tab w:leader="none" w:pos="1944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по отдельным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темам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культуре:</w:t>
      </w:r>
    </w:p>
    <w:p w14:paraId="E7160000">
      <w:pPr>
        <w:pStyle w:val="Style_5"/>
        <w:numPr>
          <w:ilvl w:val="3"/>
          <w:numId w:val="4"/>
        </w:numPr>
        <w:tabs>
          <w:tab w:leader="none" w:pos="2153" w:val="left"/>
        </w:tabs>
        <w:spacing w:after="0" w:before="0" w:line="321" w:lineRule="exact"/>
        <w:ind w:hanging="1052" w:left="2152" w:right="0"/>
        <w:jc w:val="both"/>
        <w:rPr>
          <w:sz w:val="28"/>
        </w:rPr>
      </w:pPr>
      <w:r>
        <w:rPr>
          <w:sz w:val="28"/>
        </w:rPr>
        <w:t>Раздел</w:t>
      </w:r>
      <w:r>
        <w:rPr>
          <w:spacing w:val="-5"/>
          <w:sz w:val="28"/>
        </w:rPr>
        <w:t xml:space="preserve"> </w:t>
      </w:r>
      <w:r>
        <w:rPr>
          <w:sz w:val="28"/>
        </w:rPr>
        <w:t>«Знания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культуре»:</w:t>
      </w:r>
    </w:p>
    <w:p w14:paraId="E8160000">
      <w:pPr>
        <w:pStyle w:val="Style_1"/>
        <w:spacing w:before="157" w:line="360" w:lineRule="auto"/>
        <w:ind w:right="523"/>
      </w:pPr>
      <w:r>
        <w:t>характеризовать адаптацию организма к физическим нагрузкам как основу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кондиционной тренировкой;</w:t>
      </w:r>
    </w:p>
    <w:p w14:paraId="E9160000">
      <w:pPr>
        <w:pStyle w:val="Style_1"/>
        <w:spacing w:line="360" w:lineRule="auto"/>
        <w:ind w:right="523"/>
      </w:pPr>
      <w:r>
        <w:t>положительно оценивать роль физической культуры в научной организации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оптимизации</w:t>
      </w:r>
      <w:r>
        <w:rPr>
          <w:spacing w:val="-67"/>
        </w:rPr>
        <w:t xml:space="preserve"> </w:t>
      </w:r>
      <w:r>
        <w:t>работоспособности, предупреждении раннего старения и сохранении творческого</w:t>
      </w:r>
      <w:r>
        <w:rPr>
          <w:spacing w:val="1"/>
        </w:rPr>
        <w:t xml:space="preserve"> </w:t>
      </w:r>
      <w:r>
        <w:t>долголетия;</w:t>
      </w:r>
    </w:p>
    <w:p w14:paraId="EA160000">
      <w:pPr>
        <w:pStyle w:val="Style_1"/>
        <w:spacing w:line="360" w:lineRule="auto"/>
        <w:ind w:right="526"/>
      </w:pPr>
      <w:r>
        <w:t>выявлять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травм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 первой</w:t>
      </w:r>
      <w:r>
        <w:rPr>
          <w:spacing w:val="-3"/>
        </w:rPr>
        <w:t xml:space="preserve"> </w:t>
      </w:r>
      <w:r>
        <w:t>помощи.</w:t>
      </w:r>
    </w:p>
    <w:p w14:paraId="EB160000">
      <w:pPr>
        <w:pStyle w:val="Style_5"/>
        <w:numPr>
          <w:ilvl w:val="3"/>
          <w:numId w:val="4"/>
        </w:numPr>
        <w:tabs>
          <w:tab w:leader="none" w:pos="2153" w:val="left"/>
        </w:tabs>
        <w:spacing w:after="0" w:before="0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Раздел</w:t>
      </w:r>
      <w:r>
        <w:rPr>
          <w:spacing w:val="-6"/>
          <w:sz w:val="28"/>
        </w:rPr>
        <w:t xml:space="preserve"> </w:t>
      </w:r>
      <w:r>
        <w:rPr>
          <w:sz w:val="28"/>
        </w:rPr>
        <w:t>«Организация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занятий»:</w:t>
      </w:r>
    </w:p>
    <w:p w14:paraId="EC160000">
      <w:pPr>
        <w:pStyle w:val="Style_1"/>
        <w:spacing w:before="161" w:line="360" w:lineRule="auto"/>
        <w:ind w:right="522"/>
      </w:pPr>
      <w:r>
        <w:t>планировать оздоровительные мероприятия в режиме учебной и 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утомления,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психических процессов;</w:t>
      </w:r>
    </w:p>
    <w:p w14:paraId="ED160000">
      <w:pPr>
        <w:pStyle w:val="Style_1"/>
        <w:spacing w:line="360" w:lineRule="auto"/>
        <w:ind w:right="523"/>
      </w:pP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сеансы</w:t>
      </w:r>
      <w:r>
        <w:rPr>
          <w:spacing w:val="1"/>
        </w:rPr>
        <w:t xml:space="preserve"> </w:t>
      </w:r>
      <w:r>
        <w:t>релаксации,</w:t>
      </w:r>
      <w:r>
        <w:rPr>
          <w:spacing w:val="1"/>
        </w:rPr>
        <w:t xml:space="preserve"> </w:t>
      </w:r>
      <w:r>
        <w:t>банных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самомассажа с целью восстановления организма после умственных и физических</w:t>
      </w:r>
      <w:r>
        <w:rPr>
          <w:spacing w:val="1"/>
        </w:rPr>
        <w:t xml:space="preserve"> </w:t>
      </w:r>
      <w:r>
        <w:t>нагрузок;</w:t>
      </w:r>
    </w:p>
    <w:p w14:paraId="EE160000">
      <w:pPr>
        <w:pStyle w:val="Style_1"/>
        <w:spacing w:before="1" w:line="360" w:lineRule="auto"/>
        <w:ind w:right="523"/>
      </w:pPr>
      <w:r>
        <w:t>проводить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«Готов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обороне»,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67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тестовых</w:t>
      </w:r>
      <w:r>
        <w:rPr>
          <w:spacing w:val="-2"/>
        </w:rPr>
        <w:t xml:space="preserve"> </w:t>
      </w:r>
      <w:r>
        <w:t>испытаниях.</w:t>
      </w:r>
    </w:p>
    <w:p w14:paraId="EF160000">
      <w:pPr>
        <w:pStyle w:val="Style_5"/>
        <w:numPr>
          <w:ilvl w:val="3"/>
          <w:numId w:val="4"/>
        </w:numPr>
        <w:tabs>
          <w:tab w:leader="none" w:pos="2153" w:val="left"/>
        </w:tabs>
        <w:spacing w:after="0" w:before="1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Раздел</w:t>
      </w:r>
      <w:r>
        <w:rPr>
          <w:spacing w:val="-7"/>
          <w:sz w:val="28"/>
        </w:rPr>
        <w:t xml:space="preserve"> </w:t>
      </w:r>
      <w:r>
        <w:rPr>
          <w:sz w:val="28"/>
        </w:rPr>
        <w:t>«Физическое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совершенствование»:</w:t>
      </w:r>
    </w:p>
    <w:p w14:paraId="F0160000">
      <w:pPr>
        <w:pStyle w:val="Style_1"/>
        <w:tabs>
          <w:tab w:leader="none" w:pos="2951" w:val="left"/>
          <w:tab w:leader="none" w:pos="4970" w:val="left"/>
          <w:tab w:leader="none" w:pos="7490" w:val="left"/>
          <w:tab w:leader="none" w:pos="8209" w:val="left"/>
        </w:tabs>
        <w:spacing w:before="160"/>
        <w:ind w:firstLine="0" w:left="1101"/>
        <w:jc w:val="left"/>
      </w:pPr>
      <w:r>
        <w:t>выполнять</w:t>
      </w:r>
      <w:r>
        <w:tab/>
      </w:r>
      <w:r>
        <w:t>упражнения</w:t>
      </w:r>
      <w:r>
        <w:tab/>
      </w:r>
      <w:r>
        <w:t>корригирующей</w:t>
      </w:r>
      <w:r>
        <w:tab/>
      </w:r>
      <w:r>
        <w:t>и</w:t>
      </w:r>
      <w:r>
        <w:tab/>
      </w:r>
      <w:r>
        <w:t>профилактической</w:t>
      </w:r>
    </w:p>
    <w:p w14:paraId="F1160000">
      <w:pPr>
        <w:sectPr>
          <w:pgSz w:h="16850" w:orient="portrait" w:w="11910"/>
          <w:pgMar w:bottom="740" w:footer="543" w:header="576" w:left="740" w:right="180" w:top="840"/>
        </w:sectPr>
      </w:pPr>
    </w:p>
    <w:p w14:paraId="F2160000">
      <w:pPr>
        <w:pStyle w:val="Style_1"/>
        <w:ind w:firstLine="0" w:left="0"/>
        <w:jc w:val="left"/>
        <w:rPr>
          <w:sz w:val="20"/>
        </w:rPr>
      </w:pPr>
    </w:p>
    <w:p w14:paraId="F3160000">
      <w:pPr>
        <w:pStyle w:val="Style_1"/>
        <w:spacing w:before="254" w:line="360" w:lineRule="auto"/>
        <w:ind w:firstLine="0" w:left="0" w:right="524"/>
      </w:pPr>
      <w:r>
        <w:t>направленности,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-4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занятий;</w:t>
      </w:r>
    </w:p>
    <w:p w14:paraId="F4160000">
      <w:pPr>
        <w:pStyle w:val="Style_1"/>
        <w:spacing w:line="360" w:lineRule="auto"/>
        <w:ind w:right="524"/>
      </w:pPr>
      <w:r>
        <w:t>выполнять комплексы упражнений из современных систем оздоровительной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 интересов и потребностей в физическом развитии и физическом</w:t>
      </w:r>
      <w:r>
        <w:rPr>
          <w:spacing w:val="1"/>
        </w:rPr>
        <w:t xml:space="preserve"> </w:t>
      </w:r>
      <w:r>
        <w:t>совершенствовании;</w:t>
      </w:r>
    </w:p>
    <w:p w14:paraId="F5160000">
      <w:pPr>
        <w:pStyle w:val="Style_1"/>
        <w:spacing w:line="360" w:lineRule="auto"/>
        <w:ind w:right="523"/>
      </w:pPr>
      <w:r>
        <w:t>демонстрировать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атлетических</w:t>
      </w:r>
      <w:r>
        <w:rPr>
          <w:spacing w:val="-67"/>
        </w:rPr>
        <w:t xml:space="preserve"> </w:t>
      </w:r>
      <w:r>
        <w:t>единоборств,</w:t>
      </w:r>
      <w:r>
        <w:rPr>
          <w:spacing w:val="-2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их 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партнёром;</w:t>
      </w:r>
    </w:p>
    <w:p w14:paraId="F6160000">
      <w:pPr>
        <w:pStyle w:val="Style_1"/>
        <w:spacing w:line="360" w:lineRule="auto"/>
        <w:ind w:right="523"/>
      </w:pPr>
      <w:r>
        <w:t>демонстрировать основные технические и тактические действия в игровых</w:t>
      </w:r>
      <w:r>
        <w:rPr>
          <w:spacing w:val="1"/>
        </w:rPr>
        <w:t xml:space="preserve"> </w:t>
      </w:r>
      <w:r>
        <w:t>видах спорта, выполнять их в условиях учебной и соревновательной деятельности</w:t>
      </w:r>
      <w:r>
        <w:rPr>
          <w:spacing w:val="1"/>
        </w:rPr>
        <w:t xml:space="preserve"> </w:t>
      </w:r>
      <w:r>
        <w:t>(футбол,</w:t>
      </w:r>
      <w:r>
        <w:rPr>
          <w:spacing w:val="-2"/>
        </w:rPr>
        <w:t xml:space="preserve"> </w:t>
      </w:r>
      <w:r>
        <w:t>волейбол,</w:t>
      </w:r>
      <w:r>
        <w:rPr>
          <w:spacing w:val="-4"/>
        </w:rPr>
        <w:t xml:space="preserve"> </w:t>
      </w:r>
      <w:r>
        <w:t>баскетбол);</w:t>
      </w:r>
    </w:p>
    <w:p w14:paraId="F7160000">
      <w:pPr>
        <w:pStyle w:val="Style_1"/>
        <w:spacing w:line="360" w:lineRule="auto"/>
        <w:ind w:right="526"/>
      </w:pPr>
      <w:r>
        <w:t>выполнять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качеств, демонстрировать ежегодные приросты в тестовых заданиях</w:t>
      </w:r>
      <w:r>
        <w:rPr>
          <w:spacing w:val="1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«Готов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 обороне».</w:t>
      </w:r>
    </w:p>
    <w:p w14:paraId="F8160000">
      <w:pPr>
        <w:pStyle w:val="Style_1"/>
        <w:spacing w:before="7"/>
        <w:ind w:firstLine="0" w:left="0"/>
        <w:jc w:val="left"/>
        <w:rPr>
          <w:sz w:val="41"/>
        </w:rPr>
      </w:pPr>
    </w:p>
    <w:p w14:paraId="F9160000">
      <w:pPr>
        <w:pStyle w:val="Style_6"/>
        <w:numPr>
          <w:ilvl w:val="0"/>
          <w:numId w:val="4"/>
        </w:numPr>
        <w:tabs>
          <w:tab w:leader="none" w:pos="1740" w:val="left"/>
        </w:tabs>
        <w:spacing w:after="0" w:before="0" w:line="360" w:lineRule="auto"/>
        <w:ind w:hanging="692" w:left="2010" w:right="882"/>
        <w:jc w:val="both"/>
        <w:rPr>
          <w:color w:val="0D0D0D"/>
        </w:rPr>
      </w:pPr>
      <w:bookmarkStart w:id="23" w:name="_bookmark23"/>
      <w:bookmarkEnd w:id="23"/>
      <w:r>
        <w:rPr>
          <w:color w:val="0D0D0D"/>
        </w:rPr>
        <w:t>Феде</w:t>
      </w:r>
      <w:r>
        <w:rPr>
          <w:color w:val="0D0D0D"/>
        </w:rPr>
        <w:t>ральная рабочая программа по учебному предмету «Основы</w:t>
      </w:r>
      <w:r>
        <w:rPr>
          <w:color w:val="0D0D0D"/>
          <w:spacing w:val="-67"/>
        </w:rPr>
        <w:t xml:space="preserve"> </w:t>
      </w:r>
      <w:r>
        <w:rPr>
          <w:color w:val="0D0D0D"/>
        </w:rPr>
        <w:t>безопасности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жизнедеятельности»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(базовый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уровень).</w:t>
      </w:r>
    </w:p>
    <w:p w14:paraId="FA160000">
      <w:pPr>
        <w:pStyle w:val="Style_5"/>
        <w:numPr>
          <w:ilvl w:val="1"/>
          <w:numId w:val="66"/>
        </w:numPr>
        <w:tabs>
          <w:tab w:leader="none" w:pos="173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sz w:val="28"/>
        </w:rPr>
        <w:t>Основы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 жизнедеятельности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 «Физическая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 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 безопасности жизнедеятельности») (далее соответственно – программа по</w:t>
      </w:r>
      <w:r>
        <w:rPr>
          <w:spacing w:val="1"/>
          <w:sz w:val="28"/>
        </w:rPr>
        <w:t xml:space="preserve"> </w:t>
      </w:r>
      <w:r>
        <w:rPr>
          <w:sz w:val="28"/>
        </w:rPr>
        <w:t>ОБЖ,</w:t>
      </w:r>
      <w:r>
        <w:rPr>
          <w:spacing w:val="1"/>
          <w:sz w:val="28"/>
        </w:rPr>
        <w:t xml:space="preserve"> </w:t>
      </w:r>
      <w:r>
        <w:rPr>
          <w:sz w:val="28"/>
        </w:rPr>
        <w:t>ОБЖ)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7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 освоения 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ОБЖ.</w:t>
      </w:r>
    </w:p>
    <w:p w14:paraId="FB160000">
      <w:pPr>
        <w:pStyle w:val="Style_5"/>
        <w:numPr>
          <w:ilvl w:val="1"/>
          <w:numId w:val="66"/>
        </w:numPr>
        <w:tabs>
          <w:tab w:leader="none" w:pos="1733" w:val="left"/>
        </w:tabs>
        <w:spacing w:after="0" w:before="1" w:line="240" w:lineRule="auto"/>
        <w:ind w:hanging="632" w:left="1732" w:right="0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записка.</w:t>
      </w:r>
    </w:p>
    <w:p w14:paraId="FC160000">
      <w:pPr>
        <w:pStyle w:val="Style_5"/>
        <w:numPr>
          <w:ilvl w:val="2"/>
          <w:numId w:val="66"/>
        </w:numPr>
        <w:tabs>
          <w:tab w:leader="none" w:pos="1942" w:val="left"/>
        </w:tabs>
        <w:spacing w:after="0" w:before="16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Программа по ОБЖ разработана на основе требований к 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ООП</w:t>
      </w:r>
      <w:r>
        <w:rPr>
          <w:spacing w:val="2"/>
          <w:sz w:val="28"/>
        </w:rPr>
        <w:t xml:space="preserve"> </w:t>
      </w:r>
      <w:r>
        <w:rPr>
          <w:sz w:val="28"/>
        </w:rPr>
        <w:t>СОО.</w:t>
      </w:r>
    </w:p>
    <w:p w14:paraId="FD160000">
      <w:pPr>
        <w:sectPr>
          <w:pgSz w:h="16850" w:orient="portrait" w:w="11910"/>
          <w:pgMar w:bottom="740" w:footer="543" w:header="576" w:left="740" w:right="180" w:top="840"/>
        </w:sectPr>
      </w:pPr>
    </w:p>
    <w:p w14:paraId="FE160000">
      <w:pPr>
        <w:pStyle w:val="Style_1"/>
        <w:ind w:firstLine="0" w:left="0"/>
        <w:jc w:val="left"/>
        <w:rPr>
          <w:sz w:val="20"/>
        </w:rPr>
      </w:pPr>
    </w:p>
    <w:p w14:paraId="FF160000">
      <w:pPr>
        <w:pStyle w:val="Style_5"/>
        <w:numPr>
          <w:ilvl w:val="2"/>
          <w:numId w:val="66"/>
        </w:numPr>
        <w:tabs>
          <w:tab w:leader="none" w:pos="1942" w:val="left"/>
        </w:tabs>
        <w:spacing w:after="0" w:before="254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ОБЖ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позволит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построить</w:t>
      </w:r>
      <w:r>
        <w:rPr>
          <w:spacing w:val="7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логике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нарастания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опасной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разумного</w:t>
      </w:r>
      <w:r>
        <w:rPr>
          <w:spacing w:val="7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жизнедеятельности.</w:t>
      </w:r>
    </w:p>
    <w:p w14:paraId="00170000">
      <w:pPr>
        <w:pStyle w:val="Style_1"/>
        <w:spacing w:before="1" w:line="360" w:lineRule="auto"/>
        <w:ind w:right="521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практико-ориентированного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преподавании</w:t>
      </w:r>
      <w:r>
        <w:rPr>
          <w:spacing w:val="1"/>
        </w:rPr>
        <w:t xml:space="preserve"> </w:t>
      </w:r>
      <w:r>
        <w:t>ОБЖ,</w:t>
      </w:r>
      <w:r>
        <w:rPr>
          <w:spacing w:val="1"/>
        </w:rPr>
        <w:t xml:space="preserve"> </w:t>
      </w:r>
      <w:r>
        <w:t>системность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освоение</w:t>
      </w:r>
      <w:r>
        <w:rPr>
          <w:spacing w:val="-6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нарастания</w:t>
      </w:r>
      <w:r>
        <w:rPr>
          <w:spacing w:val="7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опасности: опасная ситуация, экстремальная ситуация, чрезвычайная ситуация и</w:t>
      </w:r>
      <w:r>
        <w:rPr>
          <w:spacing w:val="1"/>
        </w:rPr>
        <w:t xml:space="preserve"> </w:t>
      </w:r>
      <w:r>
        <w:t>разумного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вызовов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природной,</w:t>
      </w:r>
      <w:r>
        <w:rPr>
          <w:spacing w:val="-2"/>
        </w:rPr>
        <w:t xml:space="preserve"> </w:t>
      </w:r>
      <w:r>
        <w:t>техногенной,</w:t>
      </w:r>
      <w:r>
        <w:rPr>
          <w:spacing w:val="-2"/>
        </w:rPr>
        <w:t xml:space="preserve"> </w:t>
      </w:r>
      <w:r>
        <w:t>социальной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информационной сферах.</w:t>
      </w:r>
    </w:p>
    <w:p w14:paraId="01170000">
      <w:pPr>
        <w:pStyle w:val="Style_5"/>
        <w:numPr>
          <w:ilvl w:val="2"/>
          <w:numId w:val="66"/>
        </w:numPr>
        <w:tabs>
          <w:tab w:leader="none" w:pos="1942" w:val="left"/>
        </w:tabs>
        <w:spacing w:after="0" w:before="0" w:line="240" w:lineRule="auto"/>
        <w:ind w:hanging="841" w:left="1941" w:right="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ОБЖ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обеспечивает:</w:t>
      </w:r>
    </w:p>
    <w:p w14:paraId="02170000">
      <w:pPr>
        <w:pStyle w:val="Style_1"/>
        <w:spacing w:before="163" w:line="360" w:lineRule="auto"/>
        <w:ind w:right="522"/>
      </w:pP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мотивации ведения безопасного, здорового и экологически целесообразного образа</w:t>
      </w:r>
      <w:r>
        <w:rPr>
          <w:spacing w:val="-67"/>
        </w:rPr>
        <w:t xml:space="preserve"> </w:t>
      </w:r>
      <w:r>
        <w:t>жизни;</w:t>
      </w:r>
    </w:p>
    <w:p w14:paraId="03170000">
      <w:pPr>
        <w:pStyle w:val="Style_1"/>
        <w:spacing w:line="360" w:lineRule="auto"/>
        <w:ind w:right="521"/>
      </w:pPr>
      <w:r>
        <w:t>достижение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</w:t>
      </w:r>
      <w:r>
        <w:rPr>
          <w:spacing w:val="-67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t>полноценной</w:t>
      </w:r>
      <w:r>
        <w:rPr>
          <w:spacing w:val="-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безопасного типа;</w:t>
      </w:r>
    </w:p>
    <w:p w14:paraId="04170000">
      <w:pPr>
        <w:pStyle w:val="Style_1"/>
        <w:spacing w:line="360" w:lineRule="auto"/>
        <w:ind w:right="523"/>
      </w:pPr>
      <w:r>
        <w:t>взаимосвязь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 учебного предмета ОБЖ на уровнях основного общего и среднего общего</w:t>
      </w:r>
      <w:r>
        <w:rPr>
          <w:spacing w:val="-67"/>
        </w:rPr>
        <w:t xml:space="preserve"> </w:t>
      </w:r>
      <w:r>
        <w:t>образования;</w:t>
      </w:r>
    </w:p>
    <w:p w14:paraId="05170000">
      <w:pPr>
        <w:pStyle w:val="Style_1"/>
        <w:spacing w:line="360" w:lineRule="auto"/>
        <w:ind w:right="526"/>
      </w:pPr>
      <w:r>
        <w:t>подготовку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 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жизни.</w:t>
      </w:r>
    </w:p>
    <w:p w14:paraId="06170000">
      <w:pPr>
        <w:pStyle w:val="Style_5"/>
        <w:numPr>
          <w:ilvl w:val="2"/>
          <w:numId w:val="66"/>
        </w:numPr>
        <w:tabs>
          <w:tab w:leader="none" w:pos="1944" w:val="left"/>
        </w:tabs>
        <w:spacing w:after="0" w:before="0" w:line="321" w:lineRule="exact"/>
        <w:ind w:hanging="843" w:left="1943" w:right="0"/>
        <w:jc w:val="both"/>
        <w:rPr>
          <w:sz w:val="28"/>
        </w:rPr>
      </w:pPr>
      <w:r>
        <w:rPr>
          <w:sz w:val="28"/>
        </w:rPr>
        <w:t>В</w:t>
      </w:r>
      <w:r>
        <w:rPr>
          <w:spacing w:val="131"/>
          <w:sz w:val="28"/>
        </w:rPr>
        <w:t xml:space="preserve"> </w:t>
      </w:r>
      <w:r>
        <w:rPr>
          <w:sz w:val="28"/>
        </w:rPr>
        <w:t xml:space="preserve">программе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ОБЖ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содержание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учебного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предмета  </w:t>
      </w:r>
      <w:r>
        <w:rPr>
          <w:spacing w:val="61"/>
          <w:sz w:val="28"/>
        </w:rPr>
        <w:t xml:space="preserve"> </w:t>
      </w:r>
      <w:r>
        <w:rPr>
          <w:sz w:val="28"/>
        </w:rPr>
        <w:t>ОБЖ</w:t>
      </w:r>
    </w:p>
    <w:p w14:paraId="07170000">
      <w:pPr>
        <w:sectPr>
          <w:pgSz w:h="16850" w:orient="portrait" w:w="11910"/>
          <w:pgMar w:bottom="740" w:footer="543" w:header="576" w:left="740" w:right="180" w:top="840"/>
        </w:sectPr>
      </w:pPr>
    </w:p>
    <w:p w14:paraId="08170000">
      <w:pPr>
        <w:pStyle w:val="Style_1"/>
        <w:ind w:firstLine="0" w:left="0"/>
        <w:jc w:val="left"/>
        <w:rPr>
          <w:sz w:val="20"/>
        </w:rPr>
      </w:pPr>
    </w:p>
    <w:p w14:paraId="09170000">
      <w:pPr>
        <w:pStyle w:val="Style_1"/>
        <w:spacing w:before="254" w:line="360" w:lineRule="auto"/>
        <w:ind w:firstLine="0" w:left="0" w:right="523"/>
      </w:pPr>
      <w:r>
        <w:t>структурно представлено двумя вариантами реализации содержания, состоящими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(тематических</w:t>
      </w:r>
      <w:r>
        <w:rPr>
          <w:spacing w:val="1"/>
        </w:rPr>
        <w:t xml:space="preserve"> </w:t>
      </w:r>
      <w:r>
        <w:t>линий),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системность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14:paraId="0A170000">
      <w:pPr>
        <w:pStyle w:val="Style_5"/>
        <w:numPr>
          <w:ilvl w:val="3"/>
          <w:numId w:val="66"/>
        </w:numPr>
        <w:tabs>
          <w:tab w:leader="none" w:pos="2153" w:val="left"/>
        </w:tabs>
        <w:spacing w:after="0" w:before="0" w:line="332" w:lineRule="exact"/>
        <w:ind w:hanging="1052" w:left="2152" w:right="0"/>
        <w:jc w:val="left"/>
        <w:rPr>
          <w:sz w:val="28"/>
        </w:rPr>
      </w:pPr>
      <w:r>
        <w:rPr>
          <w:sz w:val="28"/>
        </w:rPr>
        <w:t>Вариант</w:t>
      </w:r>
      <w:r>
        <w:rPr>
          <w:spacing w:val="-2"/>
          <w:sz w:val="28"/>
        </w:rPr>
        <w:t xml:space="preserve"> </w:t>
      </w:r>
      <w:r>
        <w:rPr>
          <w:sz w:val="28"/>
        </w:rPr>
        <w:t>1.</w:t>
      </w:r>
    </w:p>
    <w:p w14:paraId="0B170000">
      <w:pPr>
        <w:pStyle w:val="Style_1"/>
        <w:spacing w:before="162" w:line="360" w:lineRule="auto"/>
        <w:ind w:firstLine="0" w:left="1101" w:right="3647"/>
        <w:jc w:val="left"/>
      </w:pPr>
      <w:r>
        <w:t>Модуль № 1. «Основы комплексной безопасности».</w:t>
      </w:r>
      <w:r>
        <w:rPr>
          <w:spacing w:val="-6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обороны</w:t>
      </w:r>
      <w:r>
        <w:rPr>
          <w:spacing w:val="-1"/>
        </w:rPr>
        <w:t xml:space="preserve"> </w:t>
      </w:r>
      <w:r>
        <w:t>государства».</w:t>
      </w:r>
    </w:p>
    <w:p w14:paraId="0C170000">
      <w:pPr>
        <w:pStyle w:val="Style_1"/>
        <w:spacing w:line="321" w:lineRule="exact"/>
        <w:ind w:firstLine="0" w:left="1101"/>
        <w:jc w:val="left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«Военно-профессиональная</w:t>
      </w:r>
      <w:r>
        <w:rPr>
          <w:spacing w:val="-2"/>
        </w:rPr>
        <w:t xml:space="preserve"> </w:t>
      </w:r>
      <w:r>
        <w:t>деятельность».</w:t>
      </w:r>
    </w:p>
    <w:p w14:paraId="0D170000">
      <w:pPr>
        <w:pStyle w:val="Style_1"/>
        <w:tabs>
          <w:tab w:leader="none" w:pos="3968" w:val="left"/>
          <w:tab w:leader="none" w:pos="5407" w:val="left"/>
          <w:tab w:leader="none" w:pos="7028" w:val="left"/>
          <w:tab w:leader="none" w:pos="8575" w:val="left"/>
          <w:tab w:leader="none" w:pos="9062" w:val="left"/>
          <w:tab w:leader="none" w:pos="10306" w:val="left"/>
        </w:tabs>
        <w:spacing w:before="163" w:line="360" w:lineRule="auto"/>
        <w:ind w:right="527"/>
        <w:jc w:val="lef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«Защита</w:t>
      </w:r>
      <w:r>
        <w:tab/>
      </w:r>
      <w:r>
        <w:t>населения</w:t>
      </w:r>
      <w:r>
        <w:tab/>
      </w:r>
      <w:r>
        <w:t>Российской</w:t>
      </w:r>
      <w:r>
        <w:tab/>
      </w:r>
      <w:r>
        <w:t>Федерации</w:t>
      </w:r>
      <w:r>
        <w:tab/>
      </w:r>
      <w:r>
        <w:t>от</w:t>
      </w:r>
      <w:r>
        <w:tab/>
      </w:r>
      <w:r>
        <w:t>опасных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чрезвычайных ситуаций».</w:t>
      </w:r>
    </w:p>
    <w:p w14:paraId="0E170000">
      <w:pPr>
        <w:pStyle w:val="Style_1"/>
        <w:tabs>
          <w:tab w:leader="none" w:pos="4873" w:val="left"/>
          <w:tab w:leader="none" w:pos="5411" w:val="left"/>
          <w:tab w:leader="none" w:pos="7120" w:val="left"/>
          <w:tab w:leader="none" w:pos="8180" w:val="left"/>
          <w:tab w:leader="none" w:pos="8734" w:val="left"/>
        </w:tabs>
        <w:spacing w:line="360" w:lineRule="auto"/>
        <w:ind w:right="528"/>
        <w:jc w:val="lef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«Безопасность</w:t>
      </w:r>
      <w:r>
        <w:tab/>
      </w:r>
      <w:r>
        <w:t>в</w:t>
      </w:r>
      <w:r>
        <w:tab/>
      </w:r>
      <w:r>
        <w:t>природной</w:t>
      </w:r>
      <w:r>
        <w:tab/>
      </w:r>
      <w:r>
        <w:t>среде</w:t>
      </w:r>
      <w:r>
        <w:tab/>
      </w:r>
      <w:r>
        <w:t>и</w:t>
      </w:r>
      <w:r>
        <w:tab/>
      </w:r>
      <w:r>
        <w:t>экологическая</w:t>
      </w:r>
      <w:r>
        <w:rPr>
          <w:spacing w:val="-67"/>
        </w:rPr>
        <w:t xml:space="preserve"> </w:t>
      </w:r>
      <w:r>
        <w:t>безопасность».</w:t>
      </w:r>
    </w:p>
    <w:p w14:paraId="0F170000">
      <w:pPr>
        <w:pStyle w:val="Style_1"/>
        <w:spacing w:line="360" w:lineRule="auto"/>
        <w:ind w:firstLine="0" w:left="1101" w:right="1571"/>
        <w:jc w:val="left"/>
      </w:pPr>
      <w:r>
        <w:t>Модуль № 6. «Основы противодействия экстремизму и терроризму».</w:t>
      </w:r>
      <w:r>
        <w:rPr>
          <w:spacing w:val="-6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«Основы 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жизни».</w:t>
      </w:r>
    </w:p>
    <w:p w14:paraId="10170000">
      <w:pPr>
        <w:pStyle w:val="Style_1"/>
        <w:spacing w:line="360" w:lineRule="auto"/>
        <w:ind w:firstLine="0" w:left="1101" w:right="1090"/>
        <w:jc w:val="left"/>
      </w:pPr>
      <w:r>
        <w:t>Модуль № 8. «Основы медицинских знаний и оказание первой помощи».</w:t>
      </w:r>
      <w:r>
        <w:rPr>
          <w:spacing w:val="-6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«Элементы</w:t>
      </w:r>
      <w:r>
        <w:rPr>
          <w:spacing w:val="-4"/>
        </w:rPr>
        <w:t xml:space="preserve"> </w:t>
      </w:r>
      <w:r>
        <w:t>начальной военной</w:t>
      </w:r>
      <w:r>
        <w:rPr>
          <w:spacing w:val="-3"/>
        </w:rPr>
        <w:t xml:space="preserve"> </w:t>
      </w:r>
      <w:r>
        <w:t>подготовки».</w:t>
      </w:r>
    </w:p>
    <w:p w14:paraId="11170000">
      <w:pPr>
        <w:pStyle w:val="Style_5"/>
        <w:numPr>
          <w:ilvl w:val="3"/>
          <w:numId w:val="66"/>
        </w:numPr>
        <w:tabs>
          <w:tab w:leader="none" w:pos="2153" w:val="left"/>
        </w:tabs>
        <w:spacing w:after="0" w:before="0" w:line="330" w:lineRule="exact"/>
        <w:ind w:hanging="1052" w:left="2152" w:right="0"/>
        <w:jc w:val="left"/>
        <w:rPr>
          <w:sz w:val="28"/>
        </w:rPr>
      </w:pPr>
      <w:r>
        <w:rPr>
          <w:sz w:val="28"/>
        </w:rPr>
        <w:t>Вариант</w:t>
      </w:r>
      <w:r>
        <w:rPr>
          <w:spacing w:val="-1"/>
          <w:sz w:val="28"/>
        </w:rPr>
        <w:t xml:space="preserve"> </w:t>
      </w:r>
      <w:r>
        <w:rPr>
          <w:sz w:val="28"/>
        </w:rPr>
        <w:t>2.</w:t>
      </w:r>
    </w:p>
    <w:p w14:paraId="12170000">
      <w:pPr>
        <w:pStyle w:val="Style_1"/>
        <w:spacing w:before="156" w:line="360" w:lineRule="auto"/>
        <w:ind/>
        <w:jc w:val="left"/>
      </w:pPr>
      <w:r>
        <w:t>Модуль</w:t>
      </w:r>
      <w:r>
        <w:rPr>
          <w:spacing w:val="16"/>
        </w:rPr>
        <w:t xml:space="preserve"> </w:t>
      </w:r>
      <w:r>
        <w:t>№</w:t>
      </w:r>
      <w:r>
        <w:rPr>
          <w:spacing w:val="15"/>
        </w:rPr>
        <w:t xml:space="preserve"> </w:t>
      </w:r>
      <w:r>
        <w:t>1</w:t>
      </w:r>
      <w:r>
        <w:rPr>
          <w:spacing w:val="17"/>
        </w:rPr>
        <w:t xml:space="preserve"> </w:t>
      </w:r>
      <w:r>
        <w:t>«Культура</w:t>
      </w:r>
      <w:r>
        <w:rPr>
          <w:spacing w:val="14"/>
        </w:rPr>
        <w:t xml:space="preserve"> </w:t>
      </w:r>
      <w:r>
        <w:t>безопасности</w:t>
      </w:r>
      <w:r>
        <w:rPr>
          <w:spacing w:val="15"/>
        </w:rPr>
        <w:t xml:space="preserve"> </w:t>
      </w:r>
      <w:r>
        <w:t>жизнедеятельности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современном</w:t>
      </w:r>
      <w:r>
        <w:rPr>
          <w:spacing w:val="-67"/>
        </w:rPr>
        <w:t xml:space="preserve"> </w:t>
      </w:r>
      <w:r>
        <w:t>обществе».</w:t>
      </w:r>
    </w:p>
    <w:p w14:paraId="13170000">
      <w:pPr>
        <w:pStyle w:val="Style_1"/>
        <w:spacing w:line="360" w:lineRule="auto"/>
        <w:ind w:firstLine="0" w:left="1101" w:right="4613"/>
        <w:jc w:val="left"/>
      </w:pPr>
      <w:r>
        <w:t>Модуль № 2 «Безопасность в быту».</w:t>
      </w:r>
      <w:r>
        <w:rPr>
          <w:spacing w:val="1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«Безопасность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транспорте».</w:t>
      </w:r>
    </w:p>
    <w:p w14:paraId="14170000">
      <w:pPr>
        <w:pStyle w:val="Style_1"/>
        <w:spacing w:before="1" w:line="360" w:lineRule="auto"/>
        <w:ind w:firstLine="0" w:left="1101" w:right="3456"/>
        <w:jc w:val="left"/>
      </w:pPr>
      <w:r>
        <w:t>Модуль № 4 «Безопасность в общественных местах».</w:t>
      </w:r>
      <w:r>
        <w:rPr>
          <w:spacing w:val="-6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5 «Безопасность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среде».</w:t>
      </w:r>
    </w:p>
    <w:p w14:paraId="15170000">
      <w:pPr>
        <w:pStyle w:val="Style_1"/>
        <w:spacing w:line="360" w:lineRule="auto"/>
        <w:ind w:firstLine="0" w:left="1101" w:right="808"/>
        <w:jc w:val="left"/>
      </w:pPr>
      <w:r>
        <w:t>Модуль № 6 «Здоровье и как его сохранить. Основы медицинских знаний».</w:t>
      </w:r>
      <w:r>
        <w:rPr>
          <w:spacing w:val="-6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«Безопасность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социуме».</w:t>
      </w:r>
    </w:p>
    <w:p w14:paraId="16170000">
      <w:pPr>
        <w:pStyle w:val="Style_1"/>
        <w:spacing w:line="360" w:lineRule="auto"/>
        <w:ind w:firstLine="0" w:left="1101" w:right="1462"/>
        <w:jc w:val="left"/>
      </w:pPr>
      <w:r>
        <w:t>Модуль № 8 «Безопасность в информационном пространстве».</w:t>
      </w:r>
      <w:r>
        <w:rPr>
          <w:spacing w:val="1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противодействия</w:t>
      </w:r>
      <w:r>
        <w:rPr>
          <w:spacing w:val="-6"/>
        </w:rPr>
        <w:t xml:space="preserve"> </w:t>
      </w:r>
      <w:r>
        <w:t>экстремизму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терроризму».</w:t>
      </w:r>
    </w:p>
    <w:p w14:paraId="17170000">
      <w:pPr>
        <w:pStyle w:val="Style_1"/>
        <w:tabs>
          <w:tab w:leader="none" w:pos="2259" w:val="left"/>
          <w:tab w:leader="none" w:pos="2743" w:val="left"/>
          <w:tab w:leader="none" w:pos="3242" w:val="left"/>
          <w:tab w:leader="none" w:pos="5559" w:val="left"/>
          <w:tab w:leader="none" w:pos="6967" w:val="left"/>
          <w:tab w:leader="none" w:pos="8309" w:val="left"/>
          <w:tab w:leader="none" w:pos="8677" w:val="left"/>
          <w:tab w:leader="none" w:pos="10328" w:val="left"/>
        </w:tabs>
        <w:spacing w:line="360" w:lineRule="auto"/>
        <w:ind w:right="523"/>
        <w:jc w:val="left"/>
      </w:pPr>
      <w:r>
        <w:t>Модуль</w:t>
      </w:r>
      <w:r>
        <w:tab/>
      </w:r>
      <w:r>
        <w:t>№</w:t>
      </w:r>
      <w:r>
        <w:tab/>
      </w:r>
      <w:r>
        <w:t>10</w:t>
      </w:r>
      <w:r>
        <w:tab/>
      </w:r>
      <w:r>
        <w:t>«Взаимодействие</w:t>
      </w:r>
      <w:r>
        <w:tab/>
      </w:r>
      <w:r>
        <w:t>личности,</w:t>
      </w:r>
      <w:r>
        <w:tab/>
      </w:r>
      <w:r>
        <w:t>общества</w:t>
      </w:r>
      <w:r>
        <w:tab/>
      </w:r>
      <w:r>
        <w:t>и</w:t>
      </w:r>
      <w:r>
        <w:tab/>
      </w:r>
      <w:r>
        <w:t>государства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обеспечении</w:t>
      </w:r>
      <w:r>
        <w:rPr>
          <w:spacing w:val="-1"/>
        </w:rPr>
        <w:t xml:space="preserve"> </w:t>
      </w:r>
      <w:r>
        <w:t>безопасности жизни и здоровья</w:t>
      </w:r>
      <w:r>
        <w:rPr>
          <w:spacing w:val="-3"/>
        </w:rPr>
        <w:t xml:space="preserve"> </w:t>
      </w:r>
      <w:r>
        <w:t>населения».</w:t>
      </w:r>
    </w:p>
    <w:p w14:paraId="18170000">
      <w:pPr>
        <w:sectPr>
          <w:pgSz w:h="16850" w:orient="portrait" w:w="11910"/>
          <w:pgMar w:bottom="740" w:footer="543" w:header="576" w:left="740" w:right="180" w:top="840"/>
        </w:sectPr>
      </w:pPr>
    </w:p>
    <w:p w14:paraId="19170000">
      <w:pPr>
        <w:pStyle w:val="Style_1"/>
        <w:ind w:firstLine="0" w:left="0"/>
        <w:jc w:val="left"/>
        <w:rPr>
          <w:sz w:val="20"/>
        </w:rPr>
      </w:pPr>
    </w:p>
    <w:p w14:paraId="1A170000">
      <w:pPr>
        <w:pStyle w:val="Style_5"/>
        <w:numPr>
          <w:ilvl w:val="2"/>
          <w:numId w:val="66"/>
        </w:numPr>
        <w:tabs>
          <w:tab w:leader="none" w:pos="1963" w:val="left"/>
        </w:tabs>
        <w:spacing w:after="0" w:before="253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В целях обеспечения преемственности в изучении учебного 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ОБЖ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структурно-логической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1"/>
          <w:sz w:val="28"/>
        </w:rPr>
        <w:t xml:space="preserve"> </w:t>
      </w:r>
      <w:r>
        <w:rPr>
          <w:sz w:val="28"/>
        </w:rPr>
        <w:t>(тематических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линий)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парадигме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«предвидеть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избегать,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действовать».</w:t>
      </w:r>
    </w:p>
    <w:p w14:paraId="1B170000">
      <w:pPr>
        <w:pStyle w:val="Style_5"/>
        <w:numPr>
          <w:ilvl w:val="2"/>
          <w:numId w:val="66"/>
        </w:numPr>
        <w:tabs>
          <w:tab w:leader="none" w:pos="1942" w:val="left"/>
        </w:tabs>
        <w:spacing w:after="0" w:before="1" w:line="360" w:lineRule="auto"/>
        <w:ind w:firstLine="708" w:left="392" w:right="52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 форм организации учебных занятий с возможностью 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тренажёрных систем и виртуальных моделей. При этом использование 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среды на учебных занятиях должно быть разумным: компьютер и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заменить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 обучающихся.</w:t>
      </w:r>
    </w:p>
    <w:p w14:paraId="1C170000">
      <w:pPr>
        <w:pStyle w:val="Style_5"/>
        <w:numPr>
          <w:ilvl w:val="2"/>
          <w:numId w:val="66"/>
        </w:numPr>
        <w:tabs>
          <w:tab w:leader="none" w:pos="1944" w:val="left"/>
        </w:tabs>
        <w:spacing w:after="0" w:before="2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В современных условиях с обострением существующих и появлением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новых глобальных и региональных вызовов и угроз безопасности России (резкий</w:t>
      </w:r>
      <w:r>
        <w:rPr>
          <w:spacing w:val="1"/>
          <w:sz w:val="28"/>
        </w:rPr>
        <w:t xml:space="preserve"> </w:t>
      </w: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напряжённости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приграничных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территориях;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продолжающееся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идей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терроризма;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ухудшение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медико-биологических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равновесия и другие) возрастает приоритет вопросов безопасности, их значение 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остаётся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и здоровья каждого человека. В данных обстоятельствах огромное 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приобретает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россиян,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обеспечения безопасности в</w:t>
      </w:r>
      <w:r>
        <w:rPr>
          <w:spacing w:val="-2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14:paraId="1D170000">
      <w:pPr>
        <w:pStyle w:val="Style_5"/>
        <w:numPr>
          <w:ilvl w:val="2"/>
          <w:numId w:val="66"/>
        </w:numPr>
        <w:tabs>
          <w:tab w:leader="none" w:pos="1942" w:val="left"/>
        </w:tabs>
        <w:spacing w:after="0" w:before="1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Актуальность совершенствования учебно-методического 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ОБЖ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системообразующими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35"/>
          <w:sz w:val="28"/>
        </w:rPr>
        <w:t xml:space="preserve"> </w:t>
      </w:r>
      <w:r>
        <w:rPr>
          <w:sz w:val="28"/>
        </w:rPr>
        <w:t>безопасности:</w:t>
      </w:r>
      <w:r>
        <w:rPr>
          <w:spacing w:val="36"/>
          <w:sz w:val="28"/>
        </w:rPr>
        <w:t xml:space="preserve"> </w:t>
      </w:r>
      <w:r>
        <w:rPr>
          <w:sz w:val="28"/>
        </w:rPr>
        <w:t>Стратегией</w:t>
      </w:r>
      <w:r>
        <w:rPr>
          <w:spacing w:val="35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35"/>
          <w:sz w:val="28"/>
        </w:rPr>
        <w:t xml:space="preserve"> </w:t>
      </w:r>
      <w:r>
        <w:rPr>
          <w:sz w:val="28"/>
        </w:rPr>
        <w:t>безопасности</w:t>
      </w:r>
    </w:p>
    <w:p w14:paraId="1E170000">
      <w:pPr>
        <w:sectPr>
          <w:pgSz w:h="16850" w:orient="portrait" w:w="11910"/>
          <w:pgMar w:bottom="740" w:footer="543" w:header="576" w:left="740" w:right="180" w:top="840"/>
        </w:sectPr>
      </w:pPr>
    </w:p>
    <w:p w14:paraId="1F170000">
      <w:pPr>
        <w:pStyle w:val="Style_1"/>
        <w:ind w:firstLine="0" w:left="0"/>
        <w:jc w:val="left"/>
        <w:rPr>
          <w:sz w:val="20"/>
        </w:rPr>
      </w:pPr>
    </w:p>
    <w:p w14:paraId="20170000">
      <w:pPr>
        <w:pStyle w:val="Style_1"/>
        <w:spacing w:before="254" w:line="360" w:lineRule="auto"/>
        <w:ind w:firstLine="0" w:left="0" w:right="529"/>
      </w:pPr>
      <w:r>
        <w:t>Российской Федерации</w:t>
      </w:r>
      <w:r>
        <w:rPr>
          <w:vertAlign w:val="superscript"/>
        </w:rPr>
        <w:t>16</w:t>
      </w:r>
      <w:r>
        <w:t>, Национальными целями развития Российской Федерации</w:t>
      </w:r>
      <w:r>
        <w:rPr>
          <w:spacing w:val="-67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период</w:t>
      </w:r>
      <w:r>
        <w:rPr>
          <w:spacing w:val="61"/>
        </w:rPr>
        <w:t xml:space="preserve"> </w:t>
      </w:r>
      <w:r>
        <w:t>до</w:t>
      </w:r>
      <w:r>
        <w:rPr>
          <w:spacing w:val="63"/>
        </w:rPr>
        <w:t xml:space="preserve"> </w:t>
      </w:r>
      <w:r>
        <w:t>2030</w:t>
      </w:r>
      <w:r>
        <w:rPr>
          <w:spacing w:val="61"/>
        </w:rPr>
        <w:t xml:space="preserve"> </w:t>
      </w:r>
      <w:r>
        <w:t>года</w:t>
      </w:r>
      <w:r>
        <w:rPr>
          <w:vertAlign w:val="superscript"/>
        </w:rPr>
        <w:t>17</w:t>
      </w:r>
      <w:r>
        <w:t>,</w:t>
      </w:r>
      <w:r>
        <w:rPr>
          <w:spacing w:val="61"/>
        </w:rPr>
        <w:t xml:space="preserve"> </w:t>
      </w:r>
      <w:r>
        <w:t>Государственной</w:t>
      </w:r>
      <w:r>
        <w:rPr>
          <w:spacing w:val="61"/>
        </w:rPr>
        <w:t xml:space="preserve"> </w:t>
      </w:r>
      <w:r>
        <w:t>программой</w:t>
      </w:r>
      <w:r>
        <w:rPr>
          <w:spacing w:val="60"/>
        </w:rPr>
        <w:t xml:space="preserve"> </w:t>
      </w:r>
      <w:r>
        <w:t>Российской</w:t>
      </w:r>
      <w:r>
        <w:rPr>
          <w:spacing w:val="62"/>
        </w:rPr>
        <w:t xml:space="preserve"> </w:t>
      </w:r>
      <w:r>
        <w:t>Федерации</w:t>
      </w:r>
    </w:p>
    <w:p w14:paraId="21170000">
      <w:pPr>
        <w:pStyle w:val="Style_1"/>
        <w:spacing w:line="317" w:lineRule="exact"/>
        <w:ind w:firstLine="0" w:left="0"/>
      </w:pPr>
      <w:r>
        <w:t>«Развитие</w:t>
      </w:r>
      <w:r>
        <w:rPr>
          <w:spacing w:val="-5"/>
        </w:rPr>
        <w:t xml:space="preserve"> </w:t>
      </w:r>
      <w:r>
        <w:t>образования»</w:t>
      </w:r>
      <w:r>
        <w:rPr>
          <w:vertAlign w:val="superscript"/>
        </w:rPr>
        <w:t>18</w:t>
      </w:r>
      <w:r>
        <w:t>.</w:t>
      </w:r>
    </w:p>
    <w:p w14:paraId="22170000">
      <w:pPr>
        <w:pStyle w:val="Style_1"/>
        <w:spacing w:before="160" w:line="360" w:lineRule="auto"/>
        <w:ind w:right="522"/>
      </w:pPr>
      <w:r>
        <w:t>39.2.9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обучающей</w:t>
      </w:r>
      <w:r>
        <w:rPr>
          <w:spacing w:val="1"/>
        </w:rPr>
        <w:t xml:space="preserve"> </w:t>
      </w:r>
      <w:r>
        <w:t>системой,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 через приобретение необходимых знаний, выработку и закрепление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 безопасности, поддержанных согласованным изучением других 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междисциплинарный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изучении проблем безопасности в общественных, гуманитарных, технических и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науках.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видение</w:t>
      </w:r>
      <w:r>
        <w:rPr>
          <w:spacing w:val="1"/>
        </w:rPr>
        <w:t xml:space="preserve"> </w:t>
      </w:r>
      <w:r>
        <w:t>всего</w:t>
      </w:r>
      <w:r>
        <w:rPr>
          <w:spacing w:val="-67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глобальных),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позволит обосновать оптимальную систему обеспечения безопасности 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построение</w:t>
      </w:r>
      <w:r>
        <w:rPr>
          <w:spacing w:val="-67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</w:p>
    <w:p w14:paraId="23170000">
      <w:pPr>
        <w:pStyle w:val="Style_5"/>
        <w:numPr>
          <w:ilvl w:val="2"/>
          <w:numId w:val="67"/>
        </w:numPr>
        <w:tabs>
          <w:tab w:leader="none" w:pos="2083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вызовов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угроз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5"/>
          <w:sz w:val="28"/>
        </w:rPr>
        <w:t xml:space="preserve"> </w:t>
      </w:r>
      <w:r>
        <w:rPr>
          <w:sz w:val="28"/>
        </w:rPr>
        <w:t>ОБЖ</w:t>
      </w:r>
      <w:r>
        <w:rPr>
          <w:spacing w:val="6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7"/>
          <w:sz w:val="28"/>
        </w:rPr>
        <w:t xml:space="preserve"> </w:t>
      </w:r>
      <w:r>
        <w:rPr>
          <w:sz w:val="28"/>
        </w:rPr>
        <w:t>скорректированы.</w:t>
      </w:r>
      <w:r>
        <w:rPr>
          <w:spacing w:val="3"/>
          <w:sz w:val="28"/>
        </w:rPr>
        <w:t xml:space="preserve"> </w:t>
      </w:r>
      <w:r>
        <w:rPr>
          <w:sz w:val="28"/>
        </w:rPr>
        <w:t>Он</w:t>
      </w:r>
      <w:r>
        <w:rPr>
          <w:spacing w:val="8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предметную</w:t>
      </w:r>
      <w:r>
        <w:rPr>
          <w:spacing w:val="5"/>
          <w:sz w:val="28"/>
        </w:rPr>
        <w:t xml:space="preserve"> </w:t>
      </w:r>
      <w:r>
        <w:rPr>
          <w:sz w:val="28"/>
        </w:rPr>
        <w:t>область</w:t>
      </w:r>
    </w:p>
    <w:p w14:paraId="24170000">
      <w:pPr>
        <w:pStyle w:val="Style_1"/>
        <w:spacing w:line="360" w:lineRule="auto"/>
        <w:ind w:firstLine="0" w:left="0" w:right="522"/>
      </w:pPr>
      <w:r>
        <w:t>«Физическая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изучения на</w:t>
      </w:r>
      <w:r>
        <w:rPr>
          <w:spacing w:val="-4"/>
        </w:rPr>
        <w:t xml:space="preserve"> </w:t>
      </w:r>
      <w:r>
        <w:t>уровне 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14:paraId="25170000">
      <w:pPr>
        <w:pStyle w:val="Style_5"/>
        <w:numPr>
          <w:ilvl w:val="2"/>
          <w:numId w:val="67"/>
        </w:numPr>
        <w:tabs>
          <w:tab w:leader="none" w:pos="2083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Изучение ОБЖ направлено на достижение базового уровня культуры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 распознавать угрозы, снижать риски развития опасных ситуаций, избегать</w:t>
      </w:r>
      <w:r>
        <w:rPr>
          <w:spacing w:val="1"/>
          <w:sz w:val="28"/>
        </w:rPr>
        <w:t xml:space="preserve"> </w:t>
      </w:r>
      <w:r>
        <w:rPr>
          <w:sz w:val="28"/>
        </w:rPr>
        <w:t>их,</w:t>
      </w:r>
      <w:r>
        <w:rPr>
          <w:spacing w:val="24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2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22"/>
          <w:sz w:val="28"/>
        </w:rPr>
        <w:t xml:space="preserve"> </w:t>
      </w:r>
      <w:r>
        <w:rPr>
          <w:sz w:val="28"/>
        </w:rPr>
        <w:t>обоснованные</w:t>
      </w:r>
      <w:r>
        <w:rPr>
          <w:spacing w:val="22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экстремальных</w:t>
      </w:r>
      <w:r>
        <w:rPr>
          <w:spacing w:val="23"/>
          <w:sz w:val="28"/>
        </w:rPr>
        <w:t xml:space="preserve"> </w:t>
      </w:r>
      <w:r>
        <w:rPr>
          <w:sz w:val="28"/>
        </w:rPr>
        <w:t>условиях,</w:t>
      </w:r>
    </w:p>
    <w:p w14:paraId="26170000">
      <w:pPr>
        <w:pStyle w:val="Style_1"/>
        <w:spacing w:before="11"/>
        <w:ind w:firstLine="0" w:left="0"/>
        <w:jc w:val="left"/>
        <w:rPr>
          <w:sz w:val="24"/>
        </w:rPr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page">
                  <wp:posOffset>719328</wp:posOffset>
                </wp:positionH>
                <wp:positionV relativeFrom="line">
                  <wp:posOffset>0</wp:posOffset>
                </wp:positionV>
                <wp:extent cx="1829435" cy="9143"/>
                <wp:wrapTopAndBottom/>
                <wp:docPr hidden="false" id="27" name="Picture 2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829435" cy="9143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27170000">
      <w:pPr>
        <w:spacing w:before="87"/>
        <w:ind w:firstLine="0" w:left="392" w:right="0"/>
        <w:jc w:val="left"/>
        <w:rPr>
          <w:sz w:val="24"/>
        </w:rPr>
      </w:pPr>
      <w:r>
        <w:rPr>
          <w:sz w:val="14"/>
        </w:rPr>
        <w:t>16</w:t>
      </w:r>
      <w:r>
        <w:rPr>
          <w:spacing w:val="25"/>
          <w:sz w:val="14"/>
        </w:rPr>
        <w:t xml:space="preserve"> </w:t>
      </w:r>
      <w:r>
        <w:rPr>
          <w:sz w:val="24"/>
        </w:rPr>
        <w:t>Указ</w:t>
      </w:r>
      <w:r>
        <w:rPr>
          <w:spacing w:val="12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1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2</w:t>
      </w:r>
      <w:r>
        <w:rPr>
          <w:spacing w:val="12"/>
          <w:sz w:val="24"/>
        </w:rPr>
        <w:t xml:space="preserve"> </w:t>
      </w:r>
      <w:r>
        <w:rPr>
          <w:sz w:val="24"/>
        </w:rPr>
        <w:t>июля</w:t>
      </w:r>
      <w:r>
        <w:rPr>
          <w:spacing w:val="9"/>
          <w:sz w:val="24"/>
        </w:rPr>
        <w:t xml:space="preserve"> </w:t>
      </w:r>
      <w:r>
        <w:rPr>
          <w:sz w:val="24"/>
        </w:rPr>
        <w:t>2021</w:t>
      </w:r>
      <w:r>
        <w:rPr>
          <w:spacing w:val="11"/>
          <w:sz w:val="24"/>
        </w:rPr>
        <w:t xml:space="preserve"> </w:t>
      </w:r>
      <w:r>
        <w:rPr>
          <w:sz w:val="24"/>
        </w:rPr>
        <w:t>г.</w:t>
      </w:r>
      <w:r>
        <w:rPr>
          <w:spacing w:val="10"/>
          <w:sz w:val="24"/>
        </w:rPr>
        <w:t xml:space="preserve"> </w:t>
      </w:r>
      <w:r>
        <w:rPr>
          <w:sz w:val="24"/>
        </w:rPr>
        <w:t>№</w:t>
      </w:r>
      <w:r>
        <w:rPr>
          <w:spacing w:val="8"/>
          <w:sz w:val="24"/>
        </w:rPr>
        <w:t xml:space="preserve"> </w:t>
      </w:r>
      <w:r>
        <w:rPr>
          <w:sz w:val="24"/>
        </w:rPr>
        <w:t>400</w:t>
      </w:r>
      <w:r>
        <w:rPr>
          <w:spacing w:val="10"/>
          <w:sz w:val="24"/>
        </w:rPr>
        <w:t xml:space="preserve"> </w:t>
      </w:r>
      <w:r>
        <w:rPr>
          <w:sz w:val="24"/>
        </w:rPr>
        <w:t>«О</w:t>
      </w:r>
      <w:r>
        <w:rPr>
          <w:spacing w:val="9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2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 Российской Федерации».</w:t>
      </w:r>
    </w:p>
    <w:p w14:paraId="28170000">
      <w:pPr>
        <w:spacing w:before="0"/>
        <w:ind w:firstLine="0" w:left="392" w:right="0"/>
        <w:jc w:val="left"/>
        <w:rPr>
          <w:sz w:val="24"/>
        </w:rPr>
      </w:pPr>
      <w:r>
        <w:rPr>
          <w:sz w:val="14"/>
        </w:rPr>
        <w:t>17</w:t>
      </w:r>
      <w:r>
        <w:rPr>
          <w:spacing w:val="24"/>
          <w:sz w:val="14"/>
        </w:rPr>
        <w:t xml:space="preserve"> </w:t>
      </w:r>
      <w:r>
        <w:rPr>
          <w:sz w:val="24"/>
        </w:rPr>
        <w:t>Указ</w:t>
      </w:r>
      <w:r>
        <w:rPr>
          <w:spacing w:val="32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3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3"/>
          <w:sz w:val="24"/>
        </w:rPr>
        <w:t xml:space="preserve"> </w:t>
      </w:r>
      <w:r>
        <w:rPr>
          <w:sz w:val="24"/>
        </w:rPr>
        <w:t>от</w:t>
      </w:r>
      <w:r>
        <w:rPr>
          <w:spacing w:val="32"/>
          <w:sz w:val="24"/>
        </w:rPr>
        <w:t xml:space="preserve"> </w:t>
      </w:r>
      <w:r>
        <w:rPr>
          <w:sz w:val="24"/>
        </w:rPr>
        <w:t>21</w:t>
      </w:r>
      <w:r>
        <w:rPr>
          <w:spacing w:val="32"/>
          <w:sz w:val="24"/>
        </w:rPr>
        <w:t xml:space="preserve"> </w:t>
      </w:r>
      <w:r>
        <w:rPr>
          <w:sz w:val="24"/>
        </w:rPr>
        <w:t>июля</w:t>
      </w:r>
      <w:r>
        <w:rPr>
          <w:spacing w:val="33"/>
          <w:sz w:val="24"/>
        </w:rPr>
        <w:t xml:space="preserve"> </w:t>
      </w:r>
      <w:r>
        <w:rPr>
          <w:sz w:val="24"/>
        </w:rPr>
        <w:t>2020</w:t>
      </w:r>
      <w:r>
        <w:rPr>
          <w:spacing w:val="32"/>
          <w:sz w:val="24"/>
        </w:rPr>
        <w:t xml:space="preserve"> </w:t>
      </w:r>
      <w:r>
        <w:rPr>
          <w:sz w:val="24"/>
        </w:rPr>
        <w:t>г.</w:t>
      </w:r>
      <w:r>
        <w:rPr>
          <w:spacing w:val="31"/>
          <w:sz w:val="24"/>
        </w:rPr>
        <w:t xml:space="preserve"> </w:t>
      </w:r>
      <w:r>
        <w:rPr>
          <w:sz w:val="24"/>
        </w:rPr>
        <w:t>№</w:t>
      </w:r>
      <w:r>
        <w:rPr>
          <w:spacing w:val="31"/>
          <w:sz w:val="24"/>
        </w:rPr>
        <w:t xml:space="preserve"> </w:t>
      </w:r>
      <w:r>
        <w:rPr>
          <w:sz w:val="24"/>
        </w:rPr>
        <w:t>474</w:t>
      </w:r>
      <w:r>
        <w:rPr>
          <w:spacing w:val="32"/>
          <w:sz w:val="24"/>
        </w:rPr>
        <w:t xml:space="preserve"> </w:t>
      </w:r>
      <w:r>
        <w:rPr>
          <w:sz w:val="24"/>
        </w:rPr>
        <w:t>«О</w:t>
      </w:r>
      <w:r>
        <w:rPr>
          <w:spacing w:val="3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до</w:t>
      </w:r>
      <w:r>
        <w:rPr>
          <w:spacing w:val="-2"/>
          <w:sz w:val="24"/>
        </w:rPr>
        <w:t xml:space="preserve"> </w:t>
      </w:r>
      <w:r>
        <w:rPr>
          <w:sz w:val="24"/>
        </w:rPr>
        <w:t>2030 года».</w:t>
      </w:r>
    </w:p>
    <w:p w14:paraId="29170000">
      <w:pPr>
        <w:pStyle w:val="Style_5"/>
        <w:numPr>
          <w:ilvl w:val="0"/>
          <w:numId w:val="64"/>
        </w:numPr>
        <w:tabs>
          <w:tab w:leader="none" w:pos="706" w:val="left"/>
        </w:tabs>
        <w:spacing w:after="0" w:before="39" w:line="252" w:lineRule="auto"/>
        <w:ind w:firstLine="0" w:left="392" w:right="521"/>
        <w:jc w:val="left"/>
        <w:rPr>
          <w:sz w:val="18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26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2017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1642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образования».</w:t>
      </w:r>
    </w:p>
    <w:p w14:paraId="2A170000">
      <w:pPr>
        <w:sectPr>
          <w:pgSz w:h="16850" w:orient="portrait" w:w="11910"/>
          <w:pgMar w:bottom="740" w:footer="543" w:header="576" w:left="740" w:right="180" w:top="840"/>
        </w:sectPr>
      </w:pPr>
    </w:p>
    <w:p w14:paraId="2B170000">
      <w:pPr>
        <w:pStyle w:val="Style_1"/>
        <w:ind w:firstLine="0" w:left="0"/>
        <w:jc w:val="left"/>
        <w:rPr>
          <w:sz w:val="20"/>
        </w:rPr>
      </w:pPr>
    </w:p>
    <w:p w14:paraId="2C170000">
      <w:pPr>
        <w:pStyle w:val="Style_1"/>
        <w:spacing w:before="254" w:line="360" w:lineRule="auto"/>
        <w:ind w:firstLine="0" w:left="0" w:right="521"/>
      </w:pPr>
      <w:r>
        <w:t>грамотно вести себя при возникновении чрезвычайных ситуаций. Такой подход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закреплению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созданию</w:t>
      </w:r>
      <w:r>
        <w:rPr>
          <w:spacing w:val="7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устойчивого</w:t>
      </w:r>
      <w:r>
        <w:rPr>
          <w:spacing w:val="-3"/>
        </w:rPr>
        <w:t xml:space="preserve"> </w:t>
      </w:r>
      <w:r>
        <w:t>развития общества</w:t>
      </w:r>
      <w:r>
        <w:rPr>
          <w:spacing w:val="-1"/>
        </w:rPr>
        <w:t xml:space="preserve"> </w:t>
      </w:r>
      <w:r>
        <w:t>и государства.</w:t>
      </w:r>
    </w:p>
    <w:p w14:paraId="2D170000">
      <w:pPr>
        <w:pStyle w:val="Style_5"/>
        <w:numPr>
          <w:ilvl w:val="2"/>
          <w:numId w:val="67"/>
        </w:numPr>
        <w:tabs>
          <w:tab w:leader="none" w:pos="208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ОБЖ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 формирование у обучающихся базового уровня культуры 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 государства,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что предполагает:</w:t>
      </w:r>
    </w:p>
    <w:p w14:paraId="2E170000">
      <w:pPr>
        <w:pStyle w:val="Style_1"/>
        <w:spacing w:before="1" w:line="360" w:lineRule="auto"/>
        <w:ind w:right="522"/>
      </w:pPr>
      <w:r>
        <w:t>способность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 жизни, причин и механизмов возникновения и развития различных 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</w:t>
      </w:r>
      <w:r>
        <w:rPr>
          <w:spacing w:val="-1"/>
        </w:rPr>
        <w:t xml:space="preserve"> </w:t>
      </w:r>
      <w:r>
        <w:t>при возникновении</w:t>
      </w:r>
      <w:r>
        <w:rPr>
          <w:spacing w:val="-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ситуаций;</w:t>
      </w:r>
    </w:p>
    <w:p w14:paraId="2F170000">
      <w:pPr>
        <w:pStyle w:val="Style_1"/>
        <w:spacing w:before="2" w:line="360" w:lineRule="auto"/>
        <w:ind w:right="525"/>
      </w:pPr>
      <w:r>
        <w:t>сформированность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благополучия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устойчивого</w:t>
      </w:r>
      <w:r>
        <w:rPr>
          <w:spacing w:val="-3"/>
        </w:rPr>
        <w:t xml:space="preserve"> </w:t>
      </w:r>
      <w:r>
        <w:t>развития личности,</w:t>
      </w:r>
      <w:r>
        <w:rPr>
          <w:spacing w:val="-2"/>
        </w:rPr>
        <w:t xml:space="preserve"> </w:t>
      </w:r>
      <w:r>
        <w:t>общества</w:t>
      </w:r>
      <w:r>
        <w:rPr>
          <w:spacing w:val="4"/>
        </w:rPr>
        <w:t xml:space="preserve"> </w:t>
      </w:r>
      <w:r>
        <w:t>и государства;</w:t>
      </w:r>
    </w:p>
    <w:p w14:paraId="30170000">
      <w:pPr>
        <w:pStyle w:val="Style_1"/>
        <w:spacing w:line="360" w:lineRule="auto"/>
        <w:ind w:right="522"/>
      </w:pPr>
      <w:r>
        <w:t>знание и понимание роли личности, общества и государства в решении задач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 ситуаций мирного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времени.</w:t>
      </w:r>
    </w:p>
    <w:p w14:paraId="31170000">
      <w:pPr>
        <w:pStyle w:val="Style_5"/>
        <w:numPr>
          <w:ilvl w:val="2"/>
          <w:numId w:val="67"/>
        </w:numPr>
        <w:tabs>
          <w:tab w:leader="none" w:pos="2083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ОБЖ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 отводить 68 часов в 10–11 классах. При этом порядок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линий</w:t>
      </w:r>
      <w:r>
        <w:rPr>
          <w:spacing w:val="1"/>
          <w:sz w:val="28"/>
        </w:rPr>
        <w:t xml:space="preserve"> </w:t>
      </w:r>
      <w:r>
        <w:rPr>
          <w:sz w:val="28"/>
        </w:rPr>
        <w:t>ОБЖ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количество часов для их освоения. Конкретное наполнение модулей может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скорректировано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(географических,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особенностей.</w:t>
      </w:r>
    </w:p>
    <w:p w14:paraId="32170000">
      <w:pPr>
        <w:pStyle w:val="Style_5"/>
        <w:numPr>
          <w:ilvl w:val="1"/>
          <w:numId w:val="66"/>
        </w:numPr>
        <w:tabs>
          <w:tab w:leader="none" w:pos="1733" w:val="left"/>
        </w:tabs>
        <w:spacing w:after="0" w:before="0" w:line="240" w:lineRule="auto"/>
        <w:ind w:hanging="632" w:left="1732" w:right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z w:val="28"/>
        </w:rPr>
        <w:t>.</w:t>
      </w:r>
    </w:p>
    <w:p w14:paraId="33170000">
      <w:pPr>
        <w:pStyle w:val="Style_5"/>
        <w:numPr>
          <w:ilvl w:val="2"/>
          <w:numId w:val="66"/>
        </w:numPr>
        <w:tabs>
          <w:tab w:leader="none" w:pos="1944" w:val="left"/>
        </w:tabs>
        <w:spacing w:after="0" w:before="160" w:line="240" w:lineRule="auto"/>
        <w:ind w:hanging="843" w:left="1943" w:right="0"/>
        <w:jc w:val="both"/>
        <w:rPr>
          <w:sz w:val="28"/>
        </w:rPr>
      </w:pPr>
      <w:r>
        <w:rPr>
          <w:sz w:val="28"/>
        </w:rPr>
        <w:t>Вариант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1.</w:t>
      </w:r>
    </w:p>
    <w:p w14:paraId="34170000">
      <w:pPr>
        <w:sectPr>
          <w:pgSz w:h="16850" w:orient="portrait" w:w="11910"/>
          <w:pgMar w:bottom="740" w:footer="543" w:header="576" w:left="740" w:right="180" w:top="840"/>
        </w:sectPr>
      </w:pPr>
    </w:p>
    <w:p w14:paraId="35170000">
      <w:pPr>
        <w:pStyle w:val="Style_1"/>
        <w:ind w:firstLine="0" w:left="0"/>
        <w:jc w:val="left"/>
        <w:rPr>
          <w:sz w:val="20"/>
        </w:rPr>
      </w:pPr>
    </w:p>
    <w:p w14:paraId="36170000">
      <w:pPr>
        <w:pStyle w:val="Style_5"/>
        <w:numPr>
          <w:ilvl w:val="3"/>
          <w:numId w:val="66"/>
        </w:numPr>
        <w:tabs>
          <w:tab w:leader="none" w:pos="2153" w:val="left"/>
        </w:tabs>
        <w:spacing w:after="0" w:before="254" w:line="240" w:lineRule="auto"/>
        <w:ind w:hanging="1052" w:left="2152" w:right="0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1.</w:t>
      </w:r>
      <w:r>
        <w:rPr>
          <w:spacing w:val="-2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2"/>
          <w:sz w:val="28"/>
        </w:rPr>
        <w:t xml:space="preserve"> </w:t>
      </w:r>
      <w:r>
        <w:rPr>
          <w:sz w:val="28"/>
        </w:rPr>
        <w:t>комплексной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безопасности».</w:t>
      </w:r>
    </w:p>
    <w:p w14:paraId="37170000">
      <w:pPr>
        <w:pStyle w:val="Style_1"/>
        <w:spacing w:before="162"/>
        <w:ind w:firstLine="0" w:left="1101"/>
      </w:pPr>
      <w:r>
        <w:t>Культура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обществе.</w:t>
      </w:r>
    </w:p>
    <w:p w14:paraId="38170000">
      <w:pPr>
        <w:pStyle w:val="Style_1"/>
        <w:spacing w:before="161" w:line="360" w:lineRule="auto"/>
        <w:ind w:right="524"/>
      </w:pPr>
      <w:r>
        <w:t>Корпоративный,</w:t>
      </w:r>
      <w:r>
        <w:rPr>
          <w:spacing w:val="1"/>
        </w:rPr>
        <w:t xml:space="preserve"> </w:t>
      </w:r>
      <w:r>
        <w:t>индивидуальный,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Общественно-государственный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жизнедеятельности.</w:t>
      </w:r>
    </w:p>
    <w:p w14:paraId="39170000">
      <w:pPr>
        <w:pStyle w:val="Style_1"/>
        <w:spacing w:before="1" w:line="360" w:lineRule="auto"/>
        <w:ind w:right="528"/>
      </w:pPr>
      <w:r>
        <w:t>Личностный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67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стране.</w:t>
      </w:r>
    </w:p>
    <w:p w14:paraId="3A170000">
      <w:pPr>
        <w:pStyle w:val="Style_1"/>
        <w:spacing w:line="321" w:lineRule="exact"/>
        <w:ind w:firstLine="0" w:left="1101"/>
      </w:pPr>
      <w:r>
        <w:t>Общие</w:t>
      </w:r>
      <w:r>
        <w:rPr>
          <w:spacing w:val="-5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жизнедеятельности.</w:t>
      </w:r>
    </w:p>
    <w:p w14:paraId="3B170000">
      <w:pPr>
        <w:pStyle w:val="Style_1"/>
        <w:spacing w:before="160" w:line="360" w:lineRule="auto"/>
        <w:ind w:right="522"/>
      </w:pPr>
      <w:r>
        <w:t>Опасности вовлечения молодёжи в противозаконную и антиобщественную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порядка.</w:t>
      </w:r>
      <w:r>
        <w:rPr>
          <w:spacing w:val="1"/>
        </w:rPr>
        <w:t xml:space="preserve"> </w:t>
      </w:r>
      <w:r>
        <w:t>Меры</w:t>
      </w:r>
      <w:r>
        <w:rPr>
          <w:spacing w:val="-67"/>
        </w:rPr>
        <w:t xml:space="preserve"> </w:t>
      </w:r>
      <w:r>
        <w:t>противодействия</w:t>
      </w:r>
      <w:r>
        <w:rPr>
          <w:spacing w:val="-2"/>
        </w:rPr>
        <w:t xml:space="preserve"> </w:t>
      </w:r>
      <w:r>
        <w:t>вовлечению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несанкционированные</w:t>
      </w:r>
      <w:r>
        <w:rPr>
          <w:spacing w:val="-2"/>
        </w:rPr>
        <w:t xml:space="preserve"> </w:t>
      </w:r>
      <w:r>
        <w:t>публичные</w:t>
      </w:r>
      <w:r>
        <w:rPr>
          <w:spacing w:val="-2"/>
        </w:rPr>
        <w:t xml:space="preserve"> </w:t>
      </w:r>
      <w:r>
        <w:t>мероприятия.</w:t>
      </w:r>
    </w:p>
    <w:p w14:paraId="3C170000">
      <w:pPr>
        <w:pStyle w:val="Style_1"/>
        <w:spacing w:before="1" w:line="360" w:lineRule="auto"/>
        <w:ind w:right="523"/>
      </w:pPr>
      <w:r>
        <w:t>Явные и скрытые опасности современных развлечений молодёжи. Зацепинг.</w:t>
      </w:r>
      <w:r>
        <w:rPr>
          <w:spacing w:val="1"/>
        </w:rPr>
        <w:t xml:space="preserve"> </w:t>
      </w:r>
      <w:r>
        <w:t>Административная ответственность за занятия зацепингом и руфингом. Диггерство</w:t>
      </w:r>
      <w:r>
        <w:rPr>
          <w:spacing w:val="-67"/>
        </w:rPr>
        <w:t xml:space="preserve"> </w:t>
      </w:r>
      <w:r>
        <w:t>и его опасности. Ответственность за диггерство. Паркур. Селфи. Основные меры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паркура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селфи.</w:t>
      </w:r>
      <w:r>
        <w:rPr>
          <w:spacing w:val="1"/>
        </w:rPr>
        <w:t xml:space="preserve"> </w:t>
      </w:r>
      <w:r>
        <w:t>Флешмоб.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флешмобе,</w:t>
      </w:r>
      <w:r>
        <w:rPr>
          <w:spacing w:val="-2"/>
        </w:rPr>
        <w:t xml:space="preserve"> </w:t>
      </w:r>
      <w:r>
        <w:t>носящем</w:t>
      </w:r>
      <w:r>
        <w:rPr>
          <w:spacing w:val="-3"/>
        </w:rPr>
        <w:t xml:space="preserve"> </w:t>
      </w:r>
      <w:r>
        <w:t>антиобщественный</w:t>
      </w:r>
      <w:r>
        <w:rPr>
          <w:spacing w:val="-3"/>
        </w:rPr>
        <w:t xml:space="preserve"> </w:t>
      </w:r>
      <w:r>
        <w:t>характер.</w:t>
      </w:r>
    </w:p>
    <w:p w14:paraId="3D170000">
      <w:pPr>
        <w:pStyle w:val="Style_1"/>
        <w:ind w:firstLine="0" w:left="1101"/>
      </w:pPr>
      <w:r>
        <w:t>Как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стать</w:t>
      </w:r>
      <w:r>
        <w:rPr>
          <w:spacing w:val="-3"/>
        </w:rPr>
        <w:t xml:space="preserve"> </w:t>
      </w:r>
      <w:r>
        <w:t>жертвой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войны.</w:t>
      </w:r>
    </w:p>
    <w:p w14:paraId="3E170000">
      <w:pPr>
        <w:pStyle w:val="Style_1"/>
        <w:spacing w:before="160" w:line="360" w:lineRule="auto"/>
        <w:ind w:right="523"/>
      </w:pPr>
      <w:r>
        <w:t>Безопасность на транспорте. Порядок действий при дорожно-транспортных</w:t>
      </w:r>
      <w:r>
        <w:rPr>
          <w:spacing w:val="1"/>
        </w:rPr>
        <w:t xml:space="preserve"> </w:t>
      </w:r>
      <w:r>
        <w:t>происшествиях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пострадавших;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несколькими</w:t>
      </w:r>
      <w:r>
        <w:rPr>
          <w:spacing w:val="-3"/>
        </w:rPr>
        <w:t xml:space="preserve"> </w:t>
      </w:r>
      <w:r>
        <w:t>пострадавшими;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опасности</w:t>
      </w:r>
      <w:r>
        <w:rPr>
          <w:spacing w:val="-1"/>
        </w:rPr>
        <w:t xml:space="preserve"> </w:t>
      </w:r>
      <w:r>
        <w:t>возгорания).</w:t>
      </w:r>
    </w:p>
    <w:p w14:paraId="3F170000">
      <w:pPr>
        <w:pStyle w:val="Style_1"/>
        <w:spacing w:before="1" w:line="360" w:lineRule="auto"/>
        <w:ind w:right="528"/>
      </w:pPr>
      <w:r>
        <w:t>Обязанности участников дорожного движения. Правила дорожного движения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пешеходов,</w:t>
      </w:r>
      <w:r>
        <w:rPr>
          <w:spacing w:val="-1"/>
        </w:rPr>
        <w:t xml:space="preserve"> </w:t>
      </w:r>
      <w:r>
        <w:t>пассажиров,</w:t>
      </w:r>
      <w:r>
        <w:rPr>
          <w:spacing w:val="-1"/>
        </w:rPr>
        <w:t xml:space="preserve"> </w:t>
      </w:r>
      <w:r>
        <w:t>водителей.</w:t>
      </w:r>
    </w:p>
    <w:p w14:paraId="40170000">
      <w:pPr>
        <w:pStyle w:val="Style_1"/>
        <w:spacing w:before="2" w:line="360" w:lineRule="auto"/>
        <w:ind w:right="521"/>
      </w:pP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такси,</w:t>
      </w:r>
      <w:r>
        <w:rPr>
          <w:spacing w:val="-67"/>
        </w:rPr>
        <w:t xml:space="preserve"> </w:t>
      </w:r>
      <w:r>
        <w:t>маршрутном</w:t>
      </w:r>
      <w:r>
        <w:rPr>
          <w:spacing w:val="1"/>
        </w:rPr>
        <w:t xml:space="preserve"> </w:t>
      </w:r>
      <w:r>
        <w:t>такси.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70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пожара</w:t>
      </w:r>
      <w:r>
        <w:rPr>
          <w:spacing w:val="-2"/>
        </w:rPr>
        <w:t xml:space="preserve"> </w:t>
      </w:r>
      <w:r>
        <w:t>на транспорте.</w:t>
      </w:r>
    </w:p>
    <w:p w14:paraId="41170000">
      <w:pPr>
        <w:pStyle w:val="Style_1"/>
        <w:spacing w:line="320" w:lineRule="exact"/>
        <w:ind w:firstLine="0" w:left="1101"/>
      </w:pPr>
      <w:r>
        <w:t>Безопасное</w:t>
      </w:r>
      <w:r>
        <w:rPr>
          <w:spacing w:val="-6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транспорта.</w:t>
      </w:r>
    </w:p>
    <w:p w14:paraId="42170000">
      <w:pPr>
        <w:pStyle w:val="Style_1"/>
        <w:spacing w:before="163" w:line="360" w:lineRule="auto"/>
        <w:ind w:right="522"/>
      </w:pPr>
      <w:r>
        <w:t>Электросамокат. Питбайк. Моноколесо. Сегвей. Гироскутер. Основные меры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езде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мобильности.</w:t>
      </w:r>
      <w:r>
        <w:rPr>
          <w:spacing w:val="1"/>
        </w:rPr>
        <w:t xml:space="preserve"> </w:t>
      </w:r>
      <w:r>
        <w:t>Административная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уголовная</w:t>
      </w:r>
      <w:r>
        <w:rPr>
          <w:spacing w:val="21"/>
        </w:rPr>
        <w:t xml:space="preserve"> </w:t>
      </w:r>
      <w:r>
        <w:t>ответственность</w:t>
      </w:r>
      <w:r>
        <w:rPr>
          <w:spacing w:val="19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нарушение</w:t>
      </w:r>
      <w:r>
        <w:rPr>
          <w:spacing w:val="18"/>
        </w:rPr>
        <w:t xml:space="preserve"> </w:t>
      </w:r>
      <w:r>
        <w:t>правил</w:t>
      </w:r>
      <w:r>
        <w:rPr>
          <w:spacing w:val="24"/>
        </w:rPr>
        <w:t xml:space="preserve"> </w:t>
      </w:r>
      <w:r>
        <w:t>при</w:t>
      </w:r>
    </w:p>
    <w:p w14:paraId="43170000">
      <w:pPr>
        <w:sectPr>
          <w:pgSz w:h="16850" w:orient="portrait" w:w="11910"/>
          <w:pgMar w:bottom="740" w:footer="543" w:header="576" w:left="740" w:right="180" w:top="840"/>
        </w:sectPr>
      </w:pPr>
    </w:p>
    <w:p w14:paraId="44170000">
      <w:pPr>
        <w:pStyle w:val="Style_1"/>
        <w:ind w:firstLine="0" w:left="0"/>
        <w:jc w:val="left"/>
        <w:rPr>
          <w:sz w:val="20"/>
        </w:rPr>
      </w:pPr>
    </w:p>
    <w:p w14:paraId="45170000">
      <w:pPr>
        <w:pStyle w:val="Style_1"/>
        <w:spacing w:before="254"/>
        <w:ind w:firstLine="0" w:left="0"/>
        <w:jc w:val="left"/>
      </w:pPr>
      <w:r>
        <w:t>вождении.</w:t>
      </w:r>
    </w:p>
    <w:p w14:paraId="46170000">
      <w:pPr>
        <w:pStyle w:val="Style_1"/>
        <w:spacing w:before="162" w:line="360" w:lineRule="auto"/>
        <w:ind w:right="523"/>
      </w:pPr>
      <w:r>
        <w:t>Дорожные знаки (основные группы). Порядок движения. Дорожная разметка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(горизонтальная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вертикальная).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водителей</w:t>
      </w:r>
      <w:r>
        <w:rPr>
          <w:spacing w:val="1"/>
        </w:rPr>
        <w:t xml:space="preserve"> </w:t>
      </w:r>
      <w:r>
        <w:t>велосипедов,</w:t>
      </w:r>
      <w:r>
        <w:rPr>
          <w:spacing w:val="1"/>
        </w:rPr>
        <w:t xml:space="preserve"> </w:t>
      </w:r>
      <w:r>
        <w:t>мотоциклов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мопедов.</w:t>
      </w:r>
      <w:r>
        <w:rPr>
          <w:spacing w:val="1"/>
        </w:rPr>
        <w:t xml:space="preserve"> </w:t>
      </w:r>
      <w:r>
        <w:t>Ответственность за нарушение Правил дорожного движения и мер оказания первой</w:t>
      </w:r>
      <w:r>
        <w:rPr>
          <w:spacing w:val="-67"/>
        </w:rPr>
        <w:t xml:space="preserve"> </w:t>
      </w:r>
      <w:r>
        <w:t>помощи.</w:t>
      </w:r>
    </w:p>
    <w:p w14:paraId="47170000">
      <w:pPr>
        <w:pStyle w:val="Style_1"/>
        <w:spacing w:line="360" w:lineRule="auto"/>
        <w:ind w:right="521"/>
      </w:pP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железнодорожном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воздушном и водном транспорте. Как действовать при аварийных ситуациях на</w:t>
      </w:r>
      <w:r>
        <w:rPr>
          <w:spacing w:val="1"/>
        </w:rPr>
        <w:t xml:space="preserve"> </w:t>
      </w:r>
      <w:r>
        <w:t>воздушном,</w:t>
      </w:r>
      <w:r>
        <w:rPr>
          <w:spacing w:val="-3"/>
        </w:rPr>
        <w:t xml:space="preserve"> </w:t>
      </w:r>
      <w:r>
        <w:t>железнодорожном и</w:t>
      </w:r>
      <w:r>
        <w:rPr>
          <w:spacing w:val="-1"/>
        </w:rPr>
        <w:t xml:space="preserve"> </w:t>
      </w:r>
      <w:r>
        <w:t>водном транспорте.</w:t>
      </w:r>
    </w:p>
    <w:p w14:paraId="48170000">
      <w:pPr>
        <w:pStyle w:val="Style_1"/>
        <w:spacing w:before="1" w:line="360" w:lineRule="auto"/>
        <w:ind w:right="521"/>
      </w:pPr>
      <w:r>
        <w:t>Источники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пожаров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помещениях.</w:t>
      </w:r>
      <w:r>
        <w:rPr>
          <w:spacing w:val="1"/>
        </w:rPr>
        <w:t xml:space="preserve"> </w:t>
      </w:r>
      <w:r>
        <w:t>Правила поведения и действия при пожаре. Электробезопасность в повседневной</w:t>
      </w:r>
      <w:r>
        <w:rPr>
          <w:spacing w:val="1"/>
        </w:rPr>
        <w:t xml:space="preserve"> </w:t>
      </w:r>
      <w:r>
        <w:t>жизни. Меры предосторожности для исключения поражения электрическим током.</w:t>
      </w:r>
      <w:r>
        <w:rPr>
          <w:spacing w:val="1"/>
        </w:rPr>
        <w:t xml:space="preserve"> </w:t>
      </w:r>
      <w:r>
        <w:t>Права, обязанности и ответственность граждан в области пожарной безопасности.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хранения.</w:t>
      </w:r>
      <w:r>
        <w:rPr>
          <w:spacing w:val="1"/>
        </w:rPr>
        <w:t xml:space="preserve"> </w:t>
      </w:r>
      <w:r>
        <w:t>Аварии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коммунальных системах жизнеобеспечения. Порядок вызова аварийных служб 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 ними.</w:t>
      </w:r>
    </w:p>
    <w:p w14:paraId="49170000">
      <w:pPr>
        <w:pStyle w:val="Style_1"/>
        <w:spacing w:line="360" w:lineRule="auto"/>
        <w:ind w:right="528"/>
      </w:pPr>
      <w:r>
        <w:t>Информационная и финансовая безопасность. Информационная безопасность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  <w:r>
        <w:rPr>
          <w:spacing w:val="-2"/>
        </w:rPr>
        <w:t xml:space="preserve"> </w:t>
      </w:r>
      <w:r>
        <w:t>Угроза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безопасности.</w:t>
      </w:r>
    </w:p>
    <w:p w14:paraId="4A170000">
      <w:pPr>
        <w:pStyle w:val="Style_1"/>
        <w:spacing w:before="1" w:line="360" w:lineRule="auto"/>
        <w:ind w:right="523"/>
      </w:pPr>
      <w:r>
        <w:t>Информационная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сетях.</w:t>
      </w:r>
      <w:r>
        <w:rPr>
          <w:spacing w:val="1"/>
        </w:rPr>
        <w:t xml:space="preserve"> </w:t>
      </w:r>
      <w:r>
        <w:t>Адреса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почты.</w:t>
      </w:r>
      <w:r>
        <w:rPr>
          <w:spacing w:val="1"/>
        </w:rPr>
        <w:t xml:space="preserve"> </w:t>
      </w:r>
      <w:r>
        <w:t>Никнейм.</w:t>
      </w:r>
      <w:r>
        <w:rPr>
          <w:spacing w:val="1"/>
        </w:rPr>
        <w:t xml:space="preserve"> </w:t>
      </w:r>
      <w:r>
        <w:t>Гражданская, административная и уголовная ответственность в информационной</w:t>
      </w:r>
      <w:r>
        <w:rPr>
          <w:spacing w:val="1"/>
        </w:rPr>
        <w:t xml:space="preserve"> </w:t>
      </w:r>
      <w:r>
        <w:t>сфере.</w:t>
      </w:r>
    </w:p>
    <w:p w14:paraId="4B170000">
      <w:pPr>
        <w:pStyle w:val="Style_1"/>
        <w:spacing w:line="360" w:lineRule="auto"/>
        <w:ind w:right="522"/>
      </w:pP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сфере.</w:t>
      </w:r>
      <w:r>
        <w:rPr>
          <w:spacing w:val="1"/>
        </w:rPr>
        <w:t xml:space="preserve"> </w:t>
      </w:r>
      <w:r>
        <w:t>Финансовая безопасность в сфере наличных денег, банковских карт. Уголовная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65"/>
        </w:rPr>
        <w:t xml:space="preserve"> </w:t>
      </w:r>
      <w:r>
        <w:t>за</w:t>
      </w:r>
      <w:r>
        <w:rPr>
          <w:spacing w:val="66"/>
        </w:rPr>
        <w:t xml:space="preserve"> </w:t>
      </w:r>
      <w:r>
        <w:t>мошенничество.</w:t>
      </w:r>
      <w:r>
        <w:rPr>
          <w:spacing w:val="66"/>
        </w:rPr>
        <w:t xml:space="preserve"> </w:t>
      </w:r>
      <w:r>
        <w:t>Защита</w:t>
      </w:r>
      <w:r>
        <w:rPr>
          <w:spacing w:val="66"/>
        </w:rPr>
        <w:t xml:space="preserve"> </w:t>
      </w:r>
      <w:r>
        <w:t>прав</w:t>
      </w:r>
      <w:r>
        <w:rPr>
          <w:spacing w:val="67"/>
        </w:rPr>
        <w:t xml:space="preserve"> </w:t>
      </w:r>
      <w:r>
        <w:t>потребителя,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том</w:t>
      </w:r>
      <w:r>
        <w:rPr>
          <w:spacing w:val="66"/>
        </w:rPr>
        <w:t xml:space="preserve"> </w:t>
      </w:r>
      <w:r>
        <w:t>числе</w:t>
      </w:r>
      <w:r>
        <w:rPr>
          <w:spacing w:val="66"/>
        </w:rPr>
        <w:t xml:space="preserve"> </w:t>
      </w:r>
      <w:r>
        <w:t>при</w:t>
      </w:r>
      <w:r>
        <w:rPr>
          <w:spacing w:val="-68"/>
        </w:rPr>
        <w:t xml:space="preserve"> </w:t>
      </w:r>
      <w:r>
        <w:t>совершении</w:t>
      </w:r>
      <w:r>
        <w:rPr>
          <w:spacing w:val="-1"/>
        </w:rPr>
        <w:t xml:space="preserve"> </w:t>
      </w:r>
      <w:r>
        <w:t>покупок в</w:t>
      </w:r>
      <w:r>
        <w:rPr>
          <w:spacing w:val="-2"/>
        </w:rPr>
        <w:t xml:space="preserve"> </w:t>
      </w:r>
      <w:r>
        <w:t>Интернете.</w:t>
      </w:r>
    </w:p>
    <w:p w14:paraId="4C170000">
      <w:pPr>
        <w:pStyle w:val="Style_1"/>
        <w:spacing w:line="360" w:lineRule="auto"/>
        <w:ind w:right="522"/>
      </w:pP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риске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толпы,</w:t>
      </w:r>
      <w:r>
        <w:rPr>
          <w:spacing w:val="1"/>
        </w:rPr>
        <w:t xml:space="preserve"> </w:t>
      </w:r>
      <w:r>
        <w:t>давки.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заражение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толпе,</w:t>
      </w:r>
      <w:r>
        <w:rPr>
          <w:spacing w:val="19"/>
        </w:rPr>
        <w:t xml:space="preserve"> </w:t>
      </w:r>
      <w:r>
        <w:t>способы</w:t>
      </w:r>
      <w:r>
        <w:rPr>
          <w:spacing w:val="20"/>
        </w:rPr>
        <w:t xml:space="preserve"> </w:t>
      </w:r>
      <w:r>
        <w:t>самопомощи.</w:t>
      </w:r>
      <w:r>
        <w:rPr>
          <w:spacing w:val="19"/>
        </w:rPr>
        <w:t xml:space="preserve"> </w:t>
      </w:r>
      <w:r>
        <w:t>Правила</w:t>
      </w:r>
      <w:r>
        <w:rPr>
          <w:spacing w:val="20"/>
        </w:rPr>
        <w:t xml:space="preserve"> </w:t>
      </w:r>
      <w:r>
        <w:t>безопасного</w:t>
      </w:r>
      <w:r>
        <w:rPr>
          <w:spacing w:val="20"/>
        </w:rPr>
        <w:t xml:space="preserve"> </w:t>
      </w:r>
      <w:r>
        <w:t>поведения</w:t>
      </w:r>
      <w:r>
        <w:rPr>
          <w:spacing w:val="20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проявлении</w:t>
      </w:r>
    </w:p>
    <w:p w14:paraId="4D170000">
      <w:pPr>
        <w:sectPr>
          <w:pgSz w:h="16850" w:orient="portrait" w:w="11910"/>
          <w:pgMar w:bottom="740" w:footer="543" w:header="576" w:left="740" w:right="180" w:top="840"/>
        </w:sectPr>
      </w:pPr>
    </w:p>
    <w:p w14:paraId="4E170000">
      <w:pPr>
        <w:pStyle w:val="Style_1"/>
        <w:ind w:firstLine="0" w:left="0"/>
        <w:jc w:val="left"/>
        <w:rPr>
          <w:sz w:val="20"/>
        </w:rPr>
      </w:pPr>
    </w:p>
    <w:p w14:paraId="4F170000">
      <w:pPr>
        <w:pStyle w:val="Style_1"/>
        <w:spacing w:before="254"/>
        <w:ind w:firstLine="0" w:left="0"/>
      </w:pPr>
      <w:r>
        <w:t>агрессии,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угрозе</w:t>
      </w:r>
      <w:r>
        <w:rPr>
          <w:spacing w:val="-2"/>
        </w:rPr>
        <w:t xml:space="preserve"> </w:t>
      </w:r>
      <w:r>
        <w:t>возникновения</w:t>
      </w:r>
      <w:r>
        <w:rPr>
          <w:spacing w:val="-3"/>
        </w:rPr>
        <w:t xml:space="preserve"> </w:t>
      </w:r>
      <w:r>
        <w:t>пожара.</w:t>
      </w:r>
    </w:p>
    <w:p w14:paraId="50170000">
      <w:pPr>
        <w:pStyle w:val="Style_1"/>
        <w:spacing w:before="162" w:line="360" w:lineRule="auto"/>
        <w:ind w:right="521"/>
      </w:pPr>
      <w:r>
        <w:t>Порядок действий при попадании в опасную ситуацию. Порядок действий в</w:t>
      </w:r>
      <w:r>
        <w:rPr>
          <w:spacing w:val="1"/>
        </w:rPr>
        <w:t xml:space="preserve"> </w:t>
      </w:r>
      <w:r>
        <w:t>случаях,</w:t>
      </w:r>
      <w:r>
        <w:rPr>
          <w:spacing w:val="-2"/>
        </w:rPr>
        <w:t xml:space="preserve"> </w:t>
      </w:r>
      <w:r>
        <w:t>когда потерялся человек.</w:t>
      </w:r>
    </w:p>
    <w:p w14:paraId="51170000">
      <w:pPr>
        <w:pStyle w:val="Style_1"/>
        <w:spacing w:line="360" w:lineRule="auto"/>
        <w:ind w:right="524"/>
      </w:pP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-3"/>
        </w:rPr>
        <w:t xml:space="preserve"> </w:t>
      </w:r>
      <w:r>
        <w:t>буллингу</w:t>
      </w:r>
      <w:r>
        <w:rPr>
          <w:spacing w:val="-2"/>
        </w:rPr>
        <w:t xml:space="preserve"> </w:t>
      </w:r>
      <w:r>
        <w:t>и проявлению</w:t>
      </w:r>
      <w:r>
        <w:rPr>
          <w:spacing w:val="-1"/>
        </w:rPr>
        <w:t xml:space="preserve"> </w:t>
      </w:r>
      <w:r>
        <w:t>насилия.</w:t>
      </w:r>
    </w:p>
    <w:p w14:paraId="52170000">
      <w:pPr>
        <w:pStyle w:val="Style_5"/>
        <w:numPr>
          <w:ilvl w:val="3"/>
          <w:numId w:val="66"/>
        </w:numPr>
        <w:tabs>
          <w:tab w:leader="none" w:pos="2153" w:val="left"/>
        </w:tabs>
        <w:spacing w:after="0" w:before="0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2.</w:t>
      </w:r>
      <w:r>
        <w:rPr>
          <w:spacing w:val="-4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государства».</w:t>
      </w:r>
    </w:p>
    <w:p w14:paraId="53170000">
      <w:pPr>
        <w:pStyle w:val="Style_1"/>
        <w:spacing w:before="161" w:line="360" w:lineRule="auto"/>
        <w:ind w:right="520"/>
      </w:pPr>
      <w:r>
        <w:t>Правовые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службе.</w:t>
      </w:r>
      <w:r>
        <w:rPr>
          <w:spacing w:val="1"/>
        </w:rPr>
        <w:t xml:space="preserve"> </w:t>
      </w:r>
      <w:r>
        <w:t>Стратегические</w:t>
      </w:r>
      <w:r>
        <w:rPr>
          <w:spacing w:val="-67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приоритеты.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обороны.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Вооружённых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Войска,</w:t>
      </w:r>
      <w:r>
        <w:rPr>
          <w:spacing w:val="1"/>
        </w:rPr>
        <w:t xml:space="preserve"> </w:t>
      </w:r>
      <w:r>
        <w:t>воинские</w:t>
      </w:r>
      <w:r>
        <w:rPr>
          <w:spacing w:val="1"/>
        </w:rPr>
        <w:t xml:space="preserve"> </w:t>
      </w:r>
      <w:r>
        <w:t>формирования,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привлекаются</w:t>
      </w:r>
      <w:r>
        <w:rPr>
          <w:spacing w:val="-1"/>
        </w:rPr>
        <w:t xml:space="preserve"> </w:t>
      </w:r>
      <w:r>
        <w:t>к обороне страны.</w:t>
      </w:r>
    </w:p>
    <w:p w14:paraId="54170000">
      <w:pPr>
        <w:pStyle w:val="Style_1"/>
        <w:spacing w:line="360" w:lineRule="auto"/>
        <w:ind w:right="521"/>
      </w:pPr>
      <w:r>
        <w:t>Составляющие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военное</w:t>
      </w:r>
      <w:r>
        <w:rPr>
          <w:spacing w:val="7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Организация воинского учёта. Подготовка граждан к военной службе. Заключение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освидетельствования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годности</w:t>
      </w:r>
      <w:r>
        <w:rPr>
          <w:spacing w:val="-67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к военной службе.</w:t>
      </w:r>
    </w:p>
    <w:p w14:paraId="55170000">
      <w:pPr>
        <w:pStyle w:val="Style_1"/>
        <w:spacing w:before="1" w:line="360" w:lineRule="auto"/>
        <w:ind w:right="521"/>
      </w:pPr>
      <w:r>
        <w:t>Допризывная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военно-учётным</w:t>
      </w:r>
      <w:r>
        <w:rPr>
          <w:spacing w:val="1"/>
        </w:rPr>
        <w:t xml:space="preserve"> </w:t>
      </w:r>
      <w:r>
        <w:t>специальностям солдат, матросов, сержантов и старшин в различных объединениях</w:t>
      </w:r>
      <w:r>
        <w:rPr>
          <w:spacing w:val="-67"/>
        </w:rPr>
        <w:t xml:space="preserve"> </w:t>
      </w:r>
      <w:r>
        <w:t>и организациях. Составные</w:t>
      </w:r>
      <w:r>
        <w:rPr>
          <w:spacing w:val="1"/>
        </w:rPr>
        <w:t xml:space="preserve"> </w:t>
      </w:r>
      <w:r>
        <w:t>части добровольной подготовки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к военной</w:t>
      </w:r>
      <w:r>
        <w:rPr>
          <w:spacing w:val="1"/>
        </w:rPr>
        <w:t xml:space="preserve"> </w:t>
      </w:r>
      <w:r>
        <w:t>службе.</w:t>
      </w:r>
      <w:r>
        <w:rPr>
          <w:spacing w:val="-3"/>
        </w:rPr>
        <w:t xml:space="preserve"> </w:t>
      </w:r>
      <w:r>
        <w:t>Военно-прикладные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спорта.</w:t>
      </w:r>
      <w:r>
        <w:rPr>
          <w:spacing w:val="-3"/>
        </w:rPr>
        <w:t xml:space="preserve"> </w:t>
      </w:r>
      <w:r>
        <w:t>Спортивная</w:t>
      </w:r>
      <w:r>
        <w:rPr>
          <w:spacing w:val="-1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граждан.</w:t>
      </w:r>
    </w:p>
    <w:p w14:paraId="56170000">
      <w:pPr>
        <w:pStyle w:val="Style_1"/>
        <w:spacing w:line="360" w:lineRule="auto"/>
        <w:ind w:right="524"/>
      </w:pPr>
      <w:r>
        <w:t>Вооружённые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гарант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национальной безопасности Российской Федерации. История создания российской</w:t>
      </w:r>
      <w:r>
        <w:rPr>
          <w:spacing w:val="1"/>
        </w:rPr>
        <w:t xml:space="preserve"> </w:t>
      </w:r>
      <w:r>
        <w:t>армии. Победа в Великой Отечественной войне (1941–1945). Вооружённые Силы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Союза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1946–1991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Вооружённые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67"/>
        </w:rPr>
        <w:t xml:space="preserve"> </w:t>
      </w:r>
      <w:r>
        <w:t>(созданы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1992</w:t>
      </w:r>
      <w:r>
        <w:rPr>
          <w:spacing w:val="1"/>
        </w:rPr>
        <w:t xml:space="preserve"> </w:t>
      </w:r>
      <w:r>
        <w:t>г.).</w:t>
      </w:r>
    </w:p>
    <w:p w14:paraId="57170000">
      <w:pPr>
        <w:pStyle w:val="Style_1"/>
        <w:spacing w:before="1"/>
        <w:ind w:firstLine="0" w:left="1101"/>
      </w:pPr>
      <w:r>
        <w:t>Дни</w:t>
      </w:r>
      <w:r>
        <w:rPr>
          <w:spacing w:val="-3"/>
        </w:rPr>
        <w:t xml:space="preserve"> </w:t>
      </w:r>
      <w:r>
        <w:t>воинской</w:t>
      </w:r>
      <w:r>
        <w:rPr>
          <w:spacing w:val="-2"/>
        </w:rPr>
        <w:t xml:space="preserve"> </w:t>
      </w:r>
      <w:r>
        <w:t>славы</w:t>
      </w:r>
      <w:r>
        <w:rPr>
          <w:spacing w:val="-3"/>
        </w:rPr>
        <w:t xml:space="preserve"> </w:t>
      </w:r>
      <w:r>
        <w:t>(победные</w:t>
      </w:r>
      <w:r>
        <w:rPr>
          <w:spacing w:val="-2"/>
        </w:rPr>
        <w:t xml:space="preserve"> </w:t>
      </w:r>
      <w:r>
        <w:t>дни)</w:t>
      </w:r>
      <w:r>
        <w:rPr>
          <w:spacing w:val="-3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Памятные</w:t>
      </w:r>
      <w:r>
        <w:rPr>
          <w:spacing w:val="-3"/>
        </w:rPr>
        <w:t xml:space="preserve"> </w:t>
      </w:r>
      <w:r>
        <w:t>даты</w:t>
      </w:r>
      <w:r>
        <w:rPr>
          <w:spacing w:val="-2"/>
        </w:rPr>
        <w:t xml:space="preserve"> </w:t>
      </w:r>
      <w:r>
        <w:t>России.</w:t>
      </w:r>
    </w:p>
    <w:p w14:paraId="58170000">
      <w:pPr>
        <w:pStyle w:val="Style_1"/>
        <w:spacing w:before="161" w:line="360" w:lineRule="auto"/>
        <w:ind w:right="521"/>
      </w:pPr>
      <w:r>
        <w:t>Стратегические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Угроза</w:t>
      </w:r>
      <w:r>
        <w:rPr>
          <w:spacing w:val="-67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безопасности.</w:t>
      </w:r>
      <w:r>
        <w:rPr>
          <w:spacing w:val="-5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угрозы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военной</w:t>
      </w:r>
      <w:r>
        <w:rPr>
          <w:spacing w:val="-2"/>
        </w:rPr>
        <w:t xml:space="preserve"> </w:t>
      </w:r>
      <w:r>
        <w:t>силы.</w:t>
      </w:r>
    </w:p>
    <w:p w14:paraId="59170000">
      <w:pPr>
        <w:sectPr>
          <w:pgSz w:h="16850" w:orient="portrait" w:w="11910"/>
          <w:pgMar w:bottom="740" w:footer="543" w:header="576" w:left="740" w:right="180" w:top="840"/>
        </w:sectPr>
      </w:pPr>
    </w:p>
    <w:p w14:paraId="5A170000">
      <w:pPr>
        <w:pStyle w:val="Style_1"/>
        <w:ind w:firstLine="0" w:left="0"/>
        <w:jc w:val="left"/>
        <w:rPr>
          <w:sz w:val="20"/>
        </w:rPr>
      </w:pPr>
    </w:p>
    <w:p w14:paraId="5B170000">
      <w:pPr>
        <w:pStyle w:val="Style_1"/>
        <w:spacing w:before="254" w:line="360" w:lineRule="auto"/>
        <w:ind w:right="522"/>
      </w:pPr>
      <w:r>
        <w:t>Национальные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стратегические</w:t>
      </w:r>
      <w:r>
        <w:rPr>
          <w:spacing w:val="-67"/>
        </w:rPr>
        <w:t xml:space="preserve"> </w:t>
      </w:r>
      <w:r>
        <w:t>национальные приоритеты. Обеспечение национальной безопасности Российской</w:t>
      </w:r>
      <w:r>
        <w:rPr>
          <w:spacing w:val="1"/>
        </w:rPr>
        <w:t xml:space="preserve"> </w:t>
      </w:r>
      <w:r>
        <w:t>Федерации. Стратегические цели обороны. Достижение целей обороны. Военная</w:t>
      </w:r>
      <w:r>
        <w:rPr>
          <w:spacing w:val="1"/>
        </w:rPr>
        <w:t xml:space="preserve"> </w:t>
      </w:r>
      <w:r>
        <w:t>доктрина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сдерживанию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Гибридная</w:t>
      </w:r>
      <w:r>
        <w:rPr>
          <w:spacing w:val="1"/>
        </w:rPr>
        <w:t xml:space="preserve"> </w:t>
      </w:r>
      <w:r>
        <w:t>война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противодействия ей.</w:t>
      </w:r>
    </w:p>
    <w:p w14:paraId="5C170000">
      <w:pPr>
        <w:pStyle w:val="Style_1"/>
        <w:spacing w:before="1" w:line="360" w:lineRule="auto"/>
        <w:ind w:right="524"/>
      </w:pPr>
      <w:r>
        <w:t>Структура Вооружённых Сил</w:t>
      </w:r>
      <w:r>
        <w:rPr>
          <w:spacing w:val="1"/>
        </w:rPr>
        <w:t xml:space="preserve"> </w:t>
      </w:r>
      <w:r>
        <w:t>Российской Федерации. Виды и</w:t>
      </w:r>
      <w:r>
        <w:rPr>
          <w:spacing w:val="1"/>
        </w:rPr>
        <w:t xml:space="preserve"> </w:t>
      </w:r>
      <w:r>
        <w:t>рода войск</w:t>
      </w:r>
      <w:r>
        <w:rPr>
          <w:spacing w:val="1"/>
        </w:rPr>
        <w:t xml:space="preserve"> </w:t>
      </w:r>
      <w:r>
        <w:t>Вооружённых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Воинские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Вооружённых Силах Российской Федерации. Воинские звания военнослужащих.</w:t>
      </w:r>
      <w:r>
        <w:rPr>
          <w:spacing w:val="1"/>
        </w:rPr>
        <w:t xml:space="preserve"> </w:t>
      </w:r>
      <w:r>
        <w:t>Военная</w:t>
      </w:r>
      <w:r>
        <w:rPr>
          <w:spacing w:val="-1"/>
        </w:rPr>
        <w:t xml:space="preserve"> </w:t>
      </w:r>
      <w:r>
        <w:t>форма одежды</w:t>
      </w:r>
      <w:r>
        <w:rPr>
          <w:spacing w:val="-1"/>
        </w:rPr>
        <w:t xml:space="preserve"> </w:t>
      </w:r>
      <w:r>
        <w:t>и знаки</w:t>
      </w:r>
      <w:r>
        <w:rPr>
          <w:spacing w:val="-2"/>
        </w:rPr>
        <w:t xml:space="preserve"> </w:t>
      </w:r>
      <w:r>
        <w:t>различия</w:t>
      </w:r>
      <w:r>
        <w:rPr>
          <w:spacing w:val="-1"/>
        </w:rPr>
        <w:t xml:space="preserve"> </w:t>
      </w:r>
      <w:r>
        <w:t>военнослужащих.</w:t>
      </w:r>
    </w:p>
    <w:p w14:paraId="5D170000">
      <w:pPr>
        <w:pStyle w:val="Style_1"/>
        <w:spacing w:before="1" w:line="360" w:lineRule="auto"/>
        <w:ind w:right="521"/>
      </w:pPr>
      <w:r>
        <w:t>Современное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Вооружённых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Всероссийское</w:t>
      </w:r>
      <w:r>
        <w:rPr>
          <w:spacing w:val="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юношеское</w:t>
      </w:r>
      <w:r>
        <w:rPr>
          <w:spacing w:val="1"/>
        </w:rPr>
        <w:t xml:space="preserve"> </w:t>
      </w:r>
      <w:r>
        <w:t>военно-патриотическое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«ЮНАРМИЯ».</w:t>
      </w:r>
      <w:r>
        <w:rPr>
          <w:spacing w:val="1"/>
        </w:rPr>
        <w:t xml:space="preserve"> </w:t>
      </w:r>
      <w:r>
        <w:t>Модернизация вооружения, военной и специальной техники в Вооружённых Силах</w:t>
      </w:r>
      <w:r>
        <w:rPr>
          <w:spacing w:val="-67"/>
        </w:rPr>
        <w:t xml:space="preserve"> </w:t>
      </w:r>
      <w:r>
        <w:t>Российской Федерации. Требования к кандидатам на прохождение военной службы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научной</w:t>
      </w:r>
      <w:r>
        <w:rPr>
          <w:spacing w:val="-4"/>
        </w:rPr>
        <w:t xml:space="preserve"> </w:t>
      </w:r>
      <w:r>
        <w:t>роте.</w:t>
      </w:r>
    </w:p>
    <w:p w14:paraId="5E170000">
      <w:pPr>
        <w:pStyle w:val="Style_5"/>
        <w:numPr>
          <w:ilvl w:val="3"/>
          <w:numId w:val="66"/>
        </w:numPr>
        <w:tabs>
          <w:tab w:leader="none" w:pos="2153" w:val="left"/>
        </w:tabs>
        <w:spacing w:after="0" w:before="0" w:line="321" w:lineRule="exact"/>
        <w:ind w:hanging="1052" w:left="2152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3.</w:t>
      </w:r>
      <w:r>
        <w:rPr>
          <w:spacing w:val="-2"/>
          <w:sz w:val="28"/>
        </w:rPr>
        <w:t xml:space="preserve"> </w:t>
      </w:r>
      <w:r>
        <w:rPr>
          <w:sz w:val="28"/>
        </w:rPr>
        <w:t>«Военно-профессиональная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деятельность».</w:t>
      </w:r>
    </w:p>
    <w:p w14:paraId="5F170000">
      <w:pPr>
        <w:pStyle w:val="Style_1"/>
        <w:spacing w:before="160" w:line="360" w:lineRule="auto"/>
        <w:ind w:right="523"/>
      </w:pPr>
      <w:r>
        <w:t>Выбор воинской профессии. Индивидуальные качества, которыми должны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претенденты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командные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связисты,</w:t>
      </w:r>
      <w:r>
        <w:rPr>
          <w:spacing w:val="1"/>
        </w:rPr>
        <w:t xml:space="preserve"> </w:t>
      </w:r>
      <w:r>
        <w:t>водители,</w:t>
      </w:r>
      <w:r>
        <w:rPr>
          <w:spacing w:val="1"/>
        </w:rPr>
        <w:t xml:space="preserve"> </w:t>
      </w:r>
      <w:r>
        <w:t>военнослужащие,</w:t>
      </w:r>
      <w:r>
        <w:rPr>
          <w:spacing w:val="-3"/>
        </w:rPr>
        <w:t xml:space="preserve"> </w:t>
      </w:r>
      <w:r>
        <w:t>находящиеся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должностях специального назначения.</w:t>
      </w:r>
    </w:p>
    <w:p w14:paraId="60170000">
      <w:pPr>
        <w:pStyle w:val="Style_1"/>
        <w:spacing w:before="1" w:line="360" w:lineRule="auto"/>
        <w:ind w:right="525"/>
      </w:pPr>
      <w:r>
        <w:t>Организация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офицерских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Вооружённых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2"/>
        </w:rPr>
        <w:t xml:space="preserve"> </w:t>
      </w:r>
      <w:r>
        <w:t>МВД</w:t>
      </w:r>
      <w:r>
        <w:rPr>
          <w:spacing w:val="-1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ФСБ</w:t>
      </w:r>
      <w:r>
        <w:rPr>
          <w:spacing w:val="-1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МЧС</w:t>
      </w:r>
      <w:r>
        <w:rPr>
          <w:spacing w:val="-3"/>
        </w:rPr>
        <w:t xml:space="preserve"> </w:t>
      </w:r>
      <w:r>
        <w:t>России.</w:t>
      </w:r>
    </w:p>
    <w:p w14:paraId="61170000">
      <w:pPr>
        <w:pStyle w:val="Style_1"/>
        <w:spacing w:before="2" w:line="360" w:lineRule="auto"/>
        <w:ind w:right="521"/>
      </w:pPr>
      <w:r>
        <w:t>Воинские символы и традиции Вооружённых Сил Российской Федерации.</w:t>
      </w:r>
      <w:r>
        <w:rPr>
          <w:spacing w:val="1"/>
        </w:rPr>
        <w:t xml:space="preserve"> </w:t>
      </w:r>
      <w:r>
        <w:t>Ордена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отличия,</w:t>
      </w:r>
      <w:r>
        <w:rPr>
          <w:spacing w:val="1"/>
        </w:rPr>
        <w:t xml:space="preserve"> </w:t>
      </w:r>
      <w:r>
        <w:t>почётные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награды</w:t>
      </w:r>
      <w:r>
        <w:rPr>
          <w:spacing w:val="-1"/>
        </w:rPr>
        <w:t xml:space="preserve"> </w:t>
      </w:r>
      <w:r>
        <w:t>за особые заслуги.</w:t>
      </w:r>
    </w:p>
    <w:p w14:paraId="62170000">
      <w:pPr>
        <w:pStyle w:val="Style_1"/>
        <w:spacing w:line="360" w:lineRule="auto"/>
        <w:ind w:right="522"/>
      </w:pPr>
      <w:r>
        <w:t>Традиции,</w:t>
      </w:r>
      <w:r>
        <w:rPr>
          <w:spacing w:val="1"/>
        </w:rPr>
        <w:t xml:space="preserve"> </w:t>
      </w:r>
      <w:r>
        <w:t>ритуалы</w:t>
      </w:r>
      <w:r>
        <w:rPr>
          <w:spacing w:val="1"/>
        </w:rPr>
        <w:t xml:space="preserve"> </w:t>
      </w:r>
      <w:r>
        <w:t>Вооружённых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Воинский</w:t>
      </w:r>
      <w:r>
        <w:rPr>
          <w:spacing w:val="1"/>
        </w:rPr>
        <w:t xml:space="preserve"> </w:t>
      </w:r>
      <w:r>
        <w:t>долг.</w:t>
      </w:r>
      <w:r>
        <w:rPr>
          <w:spacing w:val="1"/>
        </w:rPr>
        <w:t xml:space="preserve"> </w:t>
      </w:r>
      <w:r>
        <w:t>Дружба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войсковое</w:t>
      </w:r>
      <w:r>
        <w:rPr>
          <w:spacing w:val="1"/>
        </w:rPr>
        <w:t xml:space="preserve"> </w:t>
      </w:r>
      <w:r>
        <w:t>товарищество.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вручения</w:t>
      </w:r>
      <w:r>
        <w:rPr>
          <w:spacing w:val="1"/>
        </w:rPr>
        <w:t xml:space="preserve"> </w:t>
      </w:r>
      <w:r>
        <w:t>Боевого</w:t>
      </w:r>
      <w:r>
        <w:rPr>
          <w:spacing w:val="1"/>
        </w:rPr>
        <w:t xml:space="preserve"> </w:t>
      </w:r>
      <w:r>
        <w:t>знамени</w:t>
      </w:r>
      <w:r>
        <w:rPr>
          <w:spacing w:val="1"/>
        </w:rPr>
        <w:t xml:space="preserve"> </w:t>
      </w:r>
      <w:r>
        <w:t>воинской</w:t>
      </w:r>
      <w:r>
        <w:rPr>
          <w:spacing w:val="-3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приведения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Военной</w:t>
      </w:r>
      <w:r>
        <w:rPr>
          <w:spacing w:val="-3"/>
        </w:rPr>
        <w:t xml:space="preserve"> </w:t>
      </w:r>
      <w:r>
        <w:t>присяге</w:t>
      </w:r>
      <w:r>
        <w:rPr>
          <w:spacing w:val="-1"/>
        </w:rPr>
        <w:t xml:space="preserve"> </w:t>
      </w:r>
      <w:r>
        <w:t>(принесения</w:t>
      </w:r>
      <w:r>
        <w:rPr>
          <w:spacing w:val="-1"/>
        </w:rPr>
        <w:t xml:space="preserve"> </w:t>
      </w:r>
      <w:r>
        <w:t>обязательства).</w:t>
      </w:r>
    </w:p>
    <w:p w14:paraId="63170000">
      <w:pPr>
        <w:pStyle w:val="Style_1"/>
        <w:ind w:firstLine="0" w:left="1101"/>
      </w:pPr>
      <w:r>
        <w:t>Ритуал</w:t>
      </w:r>
      <w:r>
        <w:rPr>
          <w:spacing w:val="57"/>
        </w:rPr>
        <w:t xml:space="preserve"> </w:t>
      </w:r>
      <w:r>
        <w:t>подъёма</w:t>
      </w:r>
      <w:r>
        <w:rPr>
          <w:spacing w:val="56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спуска</w:t>
      </w:r>
      <w:r>
        <w:rPr>
          <w:spacing w:val="57"/>
        </w:rPr>
        <w:t xml:space="preserve"> </w:t>
      </w:r>
      <w:r>
        <w:t>Государственного</w:t>
      </w:r>
      <w:r>
        <w:rPr>
          <w:spacing w:val="59"/>
        </w:rPr>
        <w:t xml:space="preserve"> </w:t>
      </w:r>
      <w:r>
        <w:t>флага</w:t>
      </w:r>
      <w:r>
        <w:rPr>
          <w:spacing w:val="63"/>
        </w:rPr>
        <w:t xml:space="preserve"> </w:t>
      </w:r>
      <w:r>
        <w:t>Российской</w:t>
      </w:r>
      <w:r>
        <w:rPr>
          <w:spacing w:val="59"/>
        </w:rPr>
        <w:t xml:space="preserve"> </w:t>
      </w:r>
      <w:r>
        <w:t>Федерации.</w:t>
      </w:r>
    </w:p>
    <w:p w14:paraId="64170000">
      <w:pPr>
        <w:sectPr>
          <w:pgSz w:h="16850" w:orient="portrait" w:w="11910"/>
          <w:pgMar w:bottom="740" w:footer="543" w:header="576" w:left="740" w:right="180" w:top="840"/>
        </w:sectPr>
      </w:pPr>
    </w:p>
    <w:p w14:paraId="65170000">
      <w:pPr>
        <w:pStyle w:val="Style_1"/>
        <w:ind w:firstLine="0" w:left="0"/>
        <w:jc w:val="left"/>
        <w:rPr>
          <w:sz w:val="20"/>
        </w:rPr>
      </w:pPr>
    </w:p>
    <w:p w14:paraId="66170000">
      <w:pPr>
        <w:pStyle w:val="Style_1"/>
        <w:spacing w:before="254"/>
        <w:ind w:firstLine="0" w:left="0"/>
      </w:pPr>
      <w:r>
        <w:t>Вручение</w:t>
      </w:r>
      <w:r>
        <w:rPr>
          <w:spacing w:val="-4"/>
        </w:rPr>
        <w:t xml:space="preserve"> </w:t>
      </w:r>
      <w:r>
        <w:t>воинской</w:t>
      </w:r>
      <w:r>
        <w:rPr>
          <w:spacing w:val="-3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награды.</w:t>
      </w:r>
    </w:p>
    <w:p w14:paraId="67170000">
      <w:pPr>
        <w:pStyle w:val="Style_1"/>
        <w:spacing w:before="162" w:line="360" w:lineRule="auto"/>
        <w:ind w:right="521"/>
      </w:pPr>
      <w:r>
        <w:t>Призыв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военную</w:t>
      </w:r>
      <w:r>
        <w:rPr>
          <w:spacing w:val="1"/>
        </w:rPr>
        <w:t xml:space="preserve"> </w:t>
      </w:r>
      <w:r>
        <w:t>службу.</w:t>
      </w:r>
      <w:r>
        <w:rPr>
          <w:spacing w:val="1"/>
        </w:rPr>
        <w:t xml:space="preserve"> </w:t>
      </w:r>
      <w:r>
        <w:t>Воинская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мобилизации,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положения и в военное время. Граждане, подлежащие (не подлежащие) призыву на</w:t>
      </w:r>
      <w:r>
        <w:rPr>
          <w:spacing w:val="-67"/>
        </w:rPr>
        <w:t xml:space="preserve"> </w:t>
      </w:r>
      <w:r>
        <w:t>военную</w:t>
      </w:r>
      <w:r>
        <w:rPr>
          <w:spacing w:val="1"/>
        </w:rPr>
        <w:t xml:space="preserve"> </w:t>
      </w:r>
      <w:r>
        <w:t>службу,</w:t>
      </w:r>
      <w:r>
        <w:rPr>
          <w:spacing w:val="1"/>
        </w:rPr>
        <w:t xml:space="preserve"> </w:t>
      </w:r>
      <w:r>
        <w:t>освобождение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призыва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военную</w:t>
      </w:r>
      <w:r>
        <w:rPr>
          <w:spacing w:val="1"/>
        </w:rPr>
        <w:t xml:space="preserve"> </w:t>
      </w:r>
      <w:r>
        <w:t>службу.</w:t>
      </w:r>
      <w:r>
        <w:rPr>
          <w:spacing w:val="1"/>
        </w:rPr>
        <w:t xml:space="preserve"> </w:t>
      </w:r>
      <w:r>
        <w:t>Отсрочка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призыва граждан на военную службу. Сроки призыва граждан на военную службу.</w:t>
      </w:r>
      <w:r>
        <w:rPr>
          <w:spacing w:val="1"/>
        </w:rPr>
        <w:t xml:space="preserve"> </w:t>
      </w:r>
      <w:r>
        <w:t>Поступление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военную</w:t>
      </w:r>
      <w:r>
        <w:rPr>
          <w:spacing w:val="1"/>
        </w:rPr>
        <w:t xml:space="preserve"> </w:t>
      </w:r>
      <w:r>
        <w:t>службу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контракту.</w:t>
      </w:r>
      <w:r>
        <w:rPr>
          <w:spacing w:val="1"/>
        </w:rPr>
        <w:t xml:space="preserve"> </w:t>
      </w:r>
      <w:r>
        <w:t>Альтернативная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служба.</w:t>
      </w:r>
    </w:p>
    <w:p w14:paraId="68170000">
      <w:pPr>
        <w:pStyle w:val="Style_5"/>
        <w:numPr>
          <w:ilvl w:val="3"/>
          <w:numId w:val="66"/>
        </w:numPr>
        <w:tabs>
          <w:tab w:leader="none" w:pos="2153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Модуль № 4. «Защита населения Российской Федерации от 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ситуаций».</w:t>
      </w:r>
    </w:p>
    <w:p w14:paraId="69170000">
      <w:pPr>
        <w:pStyle w:val="Style_1"/>
        <w:spacing w:line="360" w:lineRule="auto"/>
        <w:ind w:right="525"/>
      </w:pPr>
      <w:r>
        <w:t>Основы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 Российской Федерации (2021). Основные направления деятельности</w:t>
      </w:r>
      <w:r>
        <w:rPr>
          <w:spacing w:val="1"/>
        </w:rPr>
        <w:t xml:space="preserve"> </w:t>
      </w:r>
      <w:r>
        <w:t>государства</w:t>
      </w:r>
      <w:r>
        <w:rPr>
          <w:spacing w:val="-1"/>
        </w:rPr>
        <w:t xml:space="preserve"> </w:t>
      </w:r>
      <w:r>
        <w:t>по защите населения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ситуаций.</w:t>
      </w:r>
    </w:p>
    <w:p w14:paraId="6A170000">
      <w:pPr>
        <w:pStyle w:val="Style_1"/>
        <w:spacing w:line="360" w:lineRule="auto"/>
        <w:ind w:right="522"/>
      </w:pPr>
      <w:r>
        <w:t>Права,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 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здоровья и личного имущества в случае возникновения чрезвычайных ситуаций и</w:t>
      </w:r>
      <w:r>
        <w:rPr>
          <w:spacing w:val="1"/>
        </w:rPr>
        <w:t xml:space="preserve"> </w:t>
      </w:r>
      <w:r>
        <w:t>других).</w:t>
      </w:r>
    </w:p>
    <w:p w14:paraId="6B170000">
      <w:pPr>
        <w:pStyle w:val="Style_1"/>
        <w:spacing w:line="360" w:lineRule="auto"/>
        <w:ind w:right="525"/>
      </w:pPr>
      <w:r>
        <w:t>Единая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(РСЧС).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РСЧС.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территориальные</w:t>
      </w:r>
      <w:r>
        <w:rPr>
          <w:spacing w:val="1"/>
        </w:rPr>
        <w:t xml:space="preserve"> </w:t>
      </w:r>
      <w:r>
        <w:t>подсистемы</w:t>
      </w:r>
      <w:r>
        <w:rPr>
          <w:spacing w:val="1"/>
        </w:rPr>
        <w:t xml:space="preserve"> </w:t>
      </w:r>
      <w:r>
        <w:t>РСЧС.</w:t>
      </w:r>
      <w:r>
        <w:rPr>
          <w:spacing w:val="1"/>
        </w:rPr>
        <w:t xml:space="preserve"> </w:t>
      </w:r>
      <w:r>
        <w:t>Структура,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МЧС</w:t>
      </w:r>
      <w:r>
        <w:rPr>
          <w:spacing w:val="-1"/>
        </w:rPr>
        <w:t xml:space="preserve"> </w:t>
      </w:r>
      <w:r>
        <w:t>России.</w:t>
      </w:r>
    </w:p>
    <w:p w14:paraId="6C170000">
      <w:pPr>
        <w:pStyle w:val="Style_1"/>
        <w:spacing w:line="360" w:lineRule="auto"/>
        <w:ind w:right="527"/>
      </w:pPr>
      <w:r>
        <w:t>Общероссийская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оповещения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(ОКСИОН).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ОКСИОН.</w:t>
      </w:r>
      <w:r>
        <w:rPr>
          <w:spacing w:val="-2"/>
        </w:rPr>
        <w:t xml:space="preserve"> </w:t>
      </w:r>
      <w:r>
        <w:t>Режимы</w:t>
      </w:r>
      <w:r>
        <w:rPr>
          <w:spacing w:val="-3"/>
        </w:rPr>
        <w:t xml:space="preserve"> </w:t>
      </w:r>
      <w:r>
        <w:t>функционирования</w:t>
      </w:r>
      <w:r>
        <w:rPr>
          <w:spacing w:val="-2"/>
        </w:rPr>
        <w:t xml:space="preserve"> </w:t>
      </w:r>
      <w:r>
        <w:t>ОКСИОН.</w:t>
      </w:r>
    </w:p>
    <w:p w14:paraId="6D170000">
      <w:pPr>
        <w:pStyle w:val="Style_1"/>
        <w:spacing w:line="360" w:lineRule="auto"/>
        <w:ind w:right="522"/>
      </w:pPr>
      <w:r>
        <w:t>Гражданская</w:t>
      </w:r>
      <w:r>
        <w:rPr>
          <w:spacing w:val="1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обучаемых</w:t>
      </w:r>
      <w:r>
        <w:rPr>
          <w:spacing w:val="-67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организациях.</w:t>
      </w:r>
      <w:r>
        <w:rPr>
          <w:spacing w:val="1"/>
        </w:rPr>
        <w:t xml:space="preserve"> </w:t>
      </w:r>
      <w:r>
        <w:t>Оповещение</w:t>
      </w:r>
      <w:r>
        <w:rPr>
          <w:spacing w:val="1"/>
        </w:rPr>
        <w:t xml:space="preserve"> </w:t>
      </w:r>
      <w:r>
        <w:t>населения</w:t>
      </w:r>
      <w:r>
        <w:rPr>
          <w:spacing w:val="39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чрезвычайных</w:t>
      </w:r>
      <w:r>
        <w:rPr>
          <w:spacing w:val="38"/>
        </w:rPr>
        <w:t xml:space="preserve"> </w:t>
      </w:r>
      <w:r>
        <w:t>ситуациях.</w:t>
      </w:r>
      <w:r>
        <w:rPr>
          <w:spacing w:val="37"/>
        </w:rPr>
        <w:t xml:space="preserve"> </w:t>
      </w:r>
      <w:r>
        <w:t>Составные</w:t>
      </w:r>
      <w:r>
        <w:rPr>
          <w:spacing w:val="38"/>
        </w:rPr>
        <w:t xml:space="preserve"> </w:t>
      </w:r>
      <w:r>
        <w:t>части</w:t>
      </w:r>
      <w:r>
        <w:rPr>
          <w:spacing w:val="38"/>
        </w:rPr>
        <w:t xml:space="preserve"> </w:t>
      </w:r>
      <w:r>
        <w:t>системы</w:t>
      </w:r>
      <w:r>
        <w:rPr>
          <w:spacing w:val="35"/>
        </w:rPr>
        <w:t xml:space="preserve"> </w:t>
      </w:r>
      <w:r>
        <w:t>оповещения</w:t>
      </w:r>
    </w:p>
    <w:p w14:paraId="6E170000">
      <w:pPr>
        <w:sectPr>
          <w:pgSz w:h="16850" w:orient="portrait" w:w="11910"/>
          <w:pgMar w:bottom="740" w:footer="543" w:header="576" w:left="740" w:right="180" w:top="840"/>
        </w:sectPr>
      </w:pPr>
    </w:p>
    <w:p w14:paraId="6F170000">
      <w:pPr>
        <w:pStyle w:val="Style_1"/>
        <w:ind w:firstLine="0" w:left="0"/>
        <w:jc w:val="left"/>
        <w:rPr>
          <w:sz w:val="20"/>
        </w:rPr>
      </w:pPr>
    </w:p>
    <w:p w14:paraId="70170000">
      <w:pPr>
        <w:pStyle w:val="Style_1"/>
        <w:spacing w:before="254" w:line="360" w:lineRule="auto"/>
        <w:ind w:firstLine="0" w:left="0" w:right="522"/>
      </w:pPr>
      <w:r>
        <w:t>населения.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сигналам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населения в зонах химического и радиационного загрязнения. Оказание 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поражении</w:t>
      </w:r>
      <w:r>
        <w:rPr>
          <w:spacing w:val="1"/>
        </w:rPr>
        <w:t xml:space="preserve"> </w:t>
      </w:r>
      <w:r>
        <w:t>аварийно-химически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веществами.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 при угрозе чрезвычайных ситуаций, возникающих при ведении военных</w:t>
      </w:r>
      <w:r>
        <w:rPr>
          <w:spacing w:val="-67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Эвакуация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Упреждающая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заблаговременная</w:t>
      </w:r>
      <w:r>
        <w:rPr>
          <w:spacing w:val="-1"/>
        </w:rPr>
        <w:t xml:space="preserve"> </w:t>
      </w:r>
      <w:r>
        <w:t>эвакуация. Общая и</w:t>
      </w:r>
      <w:r>
        <w:rPr>
          <w:spacing w:val="-4"/>
        </w:rPr>
        <w:t xml:space="preserve"> </w:t>
      </w:r>
      <w:r>
        <w:t>частичная эвакуация.</w:t>
      </w:r>
    </w:p>
    <w:p w14:paraId="71170000">
      <w:pPr>
        <w:pStyle w:val="Style_1"/>
        <w:spacing w:before="1" w:line="360" w:lineRule="auto"/>
        <w:ind w:right="525"/>
      </w:pPr>
      <w:r>
        <w:t>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 органов дыхания и средства индивидуальной зашиты кожи. Использование</w:t>
      </w:r>
      <w:r>
        <w:rPr>
          <w:spacing w:val="-67"/>
        </w:rPr>
        <w:t xml:space="preserve"> </w:t>
      </w:r>
      <w:r>
        <w:t>медицинских средств</w:t>
      </w:r>
      <w:r>
        <w:rPr>
          <w:spacing w:val="-1"/>
        </w:rPr>
        <w:t xml:space="preserve"> </w:t>
      </w:r>
      <w:r>
        <w:t>индивидуальной защиты.</w:t>
      </w:r>
    </w:p>
    <w:p w14:paraId="72170000">
      <w:pPr>
        <w:pStyle w:val="Style_1"/>
        <w:spacing w:before="1" w:line="360" w:lineRule="auto"/>
        <w:ind w:right="521"/>
      </w:pPr>
      <w:r>
        <w:t>Инженерная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неотложные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поражения.</w:t>
      </w:r>
      <w:r>
        <w:rPr>
          <w:spacing w:val="1"/>
        </w:rPr>
        <w:t xml:space="preserve"> </w:t>
      </w:r>
      <w:r>
        <w:t>Защитные сооружения гражданской обороны. Размещение населения в защитных</w:t>
      </w:r>
      <w:r>
        <w:rPr>
          <w:spacing w:val="1"/>
        </w:rPr>
        <w:t xml:space="preserve"> </w:t>
      </w:r>
      <w:r>
        <w:t>сооружениях.</w:t>
      </w:r>
    </w:p>
    <w:p w14:paraId="73170000">
      <w:pPr>
        <w:pStyle w:val="Style_1"/>
        <w:spacing w:line="360" w:lineRule="auto"/>
        <w:ind w:right="523"/>
      </w:pPr>
      <w:r>
        <w:t>Аварийно-спасательные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неотложные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поражения.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аварийно-спасательных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неотложных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Приёмы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спасательных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работах.</w:t>
      </w:r>
    </w:p>
    <w:p w14:paraId="74170000">
      <w:pPr>
        <w:pStyle w:val="Style_5"/>
        <w:numPr>
          <w:ilvl w:val="3"/>
          <w:numId w:val="66"/>
        </w:numPr>
        <w:tabs>
          <w:tab w:leader="none" w:pos="2153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5.</w:t>
      </w:r>
      <w:r>
        <w:rPr>
          <w:spacing w:val="1"/>
          <w:sz w:val="28"/>
        </w:rPr>
        <w:t xml:space="preserve"> </w:t>
      </w:r>
      <w:r>
        <w:rPr>
          <w:sz w:val="28"/>
        </w:rPr>
        <w:t>«Безопасность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безопасность».</w:t>
      </w:r>
    </w:p>
    <w:p w14:paraId="75170000">
      <w:pPr>
        <w:pStyle w:val="Style_1"/>
        <w:spacing w:before="1" w:line="360" w:lineRule="auto"/>
        <w:ind w:right="521"/>
      </w:pPr>
      <w:r>
        <w:t>Источники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-6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водоёмах.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навигации</w:t>
      </w:r>
      <w:r>
        <w:rPr>
          <w:spacing w:val="1"/>
        </w:rPr>
        <w:t xml:space="preserve"> </w:t>
      </w:r>
      <w:r>
        <w:t>(компас,</w:t>
      </w:r>
      <w:r>
        <w:rPr>
          <w:spacing w:val="1"/>
        </w:rPr>
        <w:t xml:space="preserve"> </w:t>
      </w:r>
      <w:r>
        <w:t>GPS).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автономных</w:t>
      </w:r>
      <w:r>
        <w:rPr>
          <w:spacing w:val="1"/>
        </w:rPr>
        <w:t xml:space="preserve"> </w:t>
      </w:r>
      <w:r>
        <w:t>условиях.</w:t>
      </w:r>
    </w:p>
    <w:p w14:paraId="76170000">
      <w:pPr>
        <w:pStyle w:val="Style_1"/>
        <w:spacing w:line="360" w:lineRule="auto"/>
        <w:ind w:right="525"/>
      </w:pPr>
      <w:r>
        <w:t>Чрезвычайные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(геологические,</w:t>
      </w:r>
      <w:r>
        <w:rPr>
          <w:spacing w:val="1"/>
        </w:rPr>
        <w:t xml:space="preserve"> </w:t>
      </w:r>
      <w:r>
        <w:t>гидрологические,</w:t>
      </w:r>
      <w:r>
        <w:rPr>
          <w:spacing w:val="1"/>
        </w:rPr>
        <w:t xml:space="preserve"> </w:t>
      </w:r>
      <w:r>
        <w:t>метеорологические,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пожары).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предупреждения.</w:t>
      </w:r>
    </w:p>
    <w:p w14:paraId="77170000">
      <w:pPr>
        <w:pStyle w:val="Style_1"/>
        <w:spacing w:line="360" w:lineRule="auto"/>
        <w:ind w:right="523"/>
      </w:pPr>
      <w:r>
        <w:t>Экологическая безопасность и охрана окружающей среды. Нормы предельно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питьевой</w:t>
      </w:r>
      <w:r>
        <w:rPr>
          <w:spacing w:val="1"/>
        </w:rPr>
        <w:t xml:space="preserve"> </w:t>
      </w:r>
      <w:r>
        <w:t>воды. Качество продуктов питания. Правила хранения и употребления продуктов</w:t>
      </w:r>
      <w:r>
        <w:rPr>
          <w:spacing w:val="1"/>
        </w:rPr>
        <w:t xml:space="preserve"> </w:t>
      </w:r>
      <w:r>
        <w:t>питания.</w:t>
      </w:r>
    </w:p>
    <w:p w14:paraId="78170000">
      <w:pPr>
        <w:sectPr>
          <w:pgSz w:h="16850" w:orient="portrait" w:w="11910"/>
          <w:pgMar w:bottom="740" w:footer="543" w:header="576" w:left="740" w:right="180" w:top="840"/>
        </w:sectPr>
      </w:pPr>
    </w:p>
    <w:p w14:paraId="79170000">
      <w:pPr>
        <w:pStyle w:val="Style_1"/>
        <w:ind w:firstLine="0" w:left="0"/>
        <w:jc w:val="left"/>
        <w:rPr>
          <w:sz w:val="20"/>
        </w:rPr>
      </w:pPr>
    </w:p>
    <w:p w14:paraId="7A170000">
      <w:pPr>
        <w:pStyle w:val="Style_1"/>
        <w:spacing w:before="254" w:line="360" w:lineRule="auto"/>
        <w:ind w:right="522"/>
      </w:pPr>
      <w:r>
        <w:t>Средства защиты и предупреждения от экологических опасностей. Бытовые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TDS-метры</w:t>
      </w:r>
      <w:r>
        <w:rPr>
          <w:spacing w:val="1"/>
        </w:rPr>
        <w:t xml:space="preserve"> </w:t>
      </w:r>
      <w:r>
        <w:t>(солемеры).</w:t>
      </w:r>
      <w:r>
        <w:rPr>
          <w:spacing w:val="1"/>
        </w:rPr>
        <w:t xml:space="preserve"> </w:t>
      </w:r>
      <w:r>
        <w:t>Шумомеры.</w:t>
      </w:r>
      <w:r>
        <w:rPr>
          <w:spacing w:val="1"/>
        </w:rPr>
        <w:t xml:space="preserve"> </w:t>
      </w:r>
      <w:r>
        <w:t>Люксметры.</w:t>
      </w:r>
      <w:r>
        <w:rPr>
          <w:spacing w:val="1"/>
        </w:rPr>
        <w:t xml:space="preserve"> </w:t>
      </w:r>
      <w:r>
        <w:t>Бытовые</w:t>
      </w:r>
      <w:r>
        <w:rPr>
          <w:spacing w:val="-1"/>
        </w:rPr>
        <w:t xml:space="preserve"> </w:t>
      </w:r>
      <w:r>
        <w:t>дозиметры</w:t>
      </w:r>
      <w:r>
        <w:rPr>
          <w:spacing w:val="-2"/>
        </w:rPr>
        <w:t xml:space="preserve"> </w:t>
      </w:r>
      <w:r>
        <w:t>(радиометры).</w:t>
      </w:r>
      <w:r>
        <w:rPr>
          <w:spacing w:val="-2"/>
        </w:rPr>
        <w:t xml:space="preserve"> </w:t>
      </w:r>
      <w:r>
        <w:t>Бытовые</w:t>
      </w:r>
      <w:r>
        <w:rPr>
          <w:spacing w:val="-3"/>
        </w:rPr>
        <w:t xml:space="preserve"> </w:t>
      </w:r>
      <w:r>
        <w:t>нитратомеры.</w:t>
      </w:r>
    </w:p>
    <w:p w14:paraId="7B170000">
      <w:pPr>
        <w:pStyle w:val="Style_1"/>
        <w:spacing w:line="360" w:lineRule="auto"/>
        <w:ind w:right="522"/>
      </w:pP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знаков.</w:t>
      </w:r>
      <w:r>
        <w:rPr>
          <w:spacing w:val="1"/>
        </w:rPr>
        <w:t xml:space="preserve"> </w:t>
      </w:r>
      <w:r>
        <w:t>Знаки,</w:t>
      </w:r>
      <w:r>
        <w:rPr>
          <w:spacing w:val="1"/>
        </w:rPr>
        <w:t xml:space="preserve"> </w:t>
      </w:r>
      <w:r>
        <w:t>свидетельствующие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экологической чистоте товаров, а также о безопасности их для окружающей среды.</w:t>
      </w:r>
      <w:r>
        <w:rPr>
          <w:spacing w:val="-67"/>
        </w:rPr>
        <w:t xml:space="preserve"> </w:t>
      </w:r>
      <w:r>
        <w:t>Знаки,</w:t>
      </w:r>
      <w:r>
        <w:rPr>
          <w:spacing w:val="1"/>
        </w:rPr>
        <w:t xml:space="preserve"> </w:t>
      </w:r>
      <w:r>
        <w:t>информирующие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чистых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утилизации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товара</w:t>
      </w:r>
      <w:r>
        <w:rPr>
          <w:spacing w:val="-1"/>
        </w:rPr>
        <w:t xml:space="preserve"> </w:t>
      </w:r>
      <w:r>
        <w:t>и его</w:t>
      </w:r>
      <w:r>
        <w:rPr>
          <w:spacing w:val="1"/>
        </w:rPr>
        <w:t xml:space="preserve"> </w:t>
      </w:r>
      <w:r>
        <w:t>упаковки.</w:t>
      </w:r>
    </w:p>
    <w:p w14:paraId="7C170000">
      <w:pPr>
        <w:pStyle w:val="Style_5"/>
        <w:numPr>
          <w:ilvl w:val="3"/>
          <w:numId w:val="66"/>
        </w:numPr>
        <w:tabs>
          <w:tab w:leader="none" w:pos="2153" w:val="left"/>
        </w:tabs>
        <w:spacing w:after="0" w:before="1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6.</w:t>
      </w:r>
      <w:r>
        <w:rPr>
          <w:spacing w:val="-4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2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экстремизму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терроризму».</w:t>
      </w:r>
    </w:p>
    <w:p w14:paraId="7D170000">
      <w:pPr>
        <w:pStyle w:val="Style_1"/>
        <w:spacing w:before="161" w:line="360" w:lineRule="auto"/>
        <w:ind w:right="522"/>
      </w:pPr>
      <w:r>
        <w:t>Разновидности</w:t>
      </w:r>
      <w:r>
        <w:rPr>
          <w:spacing w:val="1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экстремистские</w:t>
      </w:r>
      <w:r>
        <w:rPr>
          <w:spacing w:val="-1"/>
        </w:rPr>
        <w:t xml:space="preserve"> </w:t>
      </w:r>
      <w:r>
        <w:t>угрозы.</w:t>
      </w:r>
    </w:p>
    <w:p w14:paraId="7E170000">
      <w:pPr>
        <w:pStyle w:val="Style_1"/>
        <w:spacing w:line="360" w:lineRule="auto"/>
        <w:ind w:right="526"/>
      </w:pPr>
      <w:r>
        <w:t>Деструктивные</w:t>
      </w:r>
      <w:r>
        <w:rPr>
          <w:spacing w:val="1"/>
        </w:rPr>
        <w:t xml:space="preserve"> </w:t>
      </w:r>
      <w:r>
        <w:t>молодёжные</w:t>
      </w:r>
      <w:r>
        <w:rPr>
          <w:spacing w:val="1"/>
        </w:rPr>
        <w:t xml:space="preserve"> </w:t>
      </w:r>
      <w:r>
        <w:t>субкультуры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экстремистские</w:t>
      </w:r>
      <w:r>
        <w:rPr>
          <w:spacing w:val="1"/>
        </w:rPr>
        <w:t xml:space="preserve"> </w:t>
      </w:r>
      <w:r>
        <w:t>объединения.</w:t>
      </w:r>
      <w:r>
        <w:rPr>
          <w:spacing w:val="1"/>
        </w:rPr>
        <w:t xml:space="preserve"> </w:t>
      </w:r>
      <w:r>
        <w:t>Терроризм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крайняя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экстремизма.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деятельности.</w:t>
      </w:r>
    </w:p>
    <w:p w14:paraId="7F170000">
      <w:pPr>
        <w:pStyle w:val="Style_1"/>
        <w:spacing w:line="360" w:lineRule="auto"/>
        <w:ind w:right="523"/>
      </w:pPr>
      <w:r>
        <w:t>Праворадикальные</w:t>
      </w:r>
      <w:r>
        <w:rPr>
          <w:spacing w:val="1"/>
        </w:rPr>
        <w:t xml:space="preserve"> </w:t>
      </w:r>
      <w:r>
        <w:t>группировки</w:t>
      </w:r>
      <w:r>
        <w:rPr>
          <w:spacing w:val="1"/>
        </w:rPr>
        <w:t xml:space="preserve"> </w:t>
      </w:r>
      <w:r>
        <w:t>нацистской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леворадикальные сообщества. Правила безопасности, которые следует соблюдать,</w:t>
      </w:r>
      <w:r>
        <w:rPr>
          <w:spacing w:val="1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не попасть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сферу влияния неформальной группировки.</w:t>
      </w:r>
    </w:p>
    <w:p w14:paraId="80170000">
      <w:pPr>
        <w:pStyle w:val="Style_1"/>
        <w:spacing w:line="360" w:lineRule="auto"/>
        <w:ind w:right="524"/>
      </w:pPr>
      <w:r>
        <w:t>Ответственность граждан за участие в экстремистской и террористической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экстремистской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террористической</w:t>
      </w:r>
      <w:r>
        <w:rPr>
          <w:spacing w:val="-5"/>
        </w:rPr>
        <w:t xml:space="preserve"> </w:t>
      </w:r>
      <w:r>
        <w:t>деятельности.</w:t>
      </w:r>
    </w:p>
    <w:p w14:paraId="81170000">
      <w:pPr>
        <w:pStyle w:val="Style_1"/>
        <w:spacing w:line="360" w:lineRule="auto"/>
        <w:ind w:right="524"/>
      </w:pPr>
      <w:r>
        <w:t>Противодействие</w:t>
      </w:r>
      <w:r>
        <w:rPr>
          <w:spacing w:val="1"/>
        </w:rPr>
        <w:t xml:space="preserve"> </w:t>
      </w:r>
      <w:r>
        <w:t>экстремизму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терроризму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антитеррористический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(НАК)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предназначение.</w:t>
      </w:r>
      <w:r>
        <w:rPr>
          <w:spacing w:val="-67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задачи НАК.</w:t>
      </w:r>
      <w:r>
        <w:rPr>
          <w:spacing w:val="-3"/>
        </w:rPr>
        <w:t xml:space="preserve"> </w:t>
      </w:r>
      <w:r>
        <w:t>Федеральный</w:t>
      </w:r>
      <w:r>
        <w:rPr>
          <w:spacing w:val="2"/>
        </w:rPr>
        <w:t xml:space="preserve"> </w:t>
      </w:r>
      <w:r>
        <w:t>оперативный штаб.</w:t>
      </w:r>
    </w:p>
    <w:p w14:paraId="82170000">
      <w:pPr>
        <w:pStyle w:val="Style_1"/>
        <w:spacing w:line="360" w:lineRule="auto"/>
        <w:ind w:right="525"/>
      </w:pPr>
      <w:r>
        <w:t>Уровни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опасности.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установлении</w:t>
      </w:r>
      <w:r>
        <w:rPr>
          <w:spacing w:val="-67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опасности.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2"/>
        </w:rPr>
        <w:t xml:space="preserve"> </w:t>
      </w:r>
      <w:r>
        <w:t>уровнем террористической</w:t>
      </w:r>
      <w:r>
        <w:rPr>
          <w:spacing w:val="-1"/>
        </w:rPr>
        <w:t xml:space="preserve"> </w:t>
      </w:r>
      <w:r>
        <w:t>опасности.</w:t>
      </w:r>
    </w:p>
    <w:p w14:paraId="83170000">
      <w:pPr>
        <w:pStyle w:val="Style_1"/>
        <w:spacing w:line="360" w:lineRule="auto"/>
        <w:ind w:right="525"/>
      </w:pPr>
      <w:r>
        <w:t>Особенности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контртеррористических</w:t>
      </w:r>
      <w:r>
        <w:rPr>
          <w:spacing w:val="1"/>
        </w:rPr>
        <w:t xml:space="preserve"> </w:t>
      </w:r>
      <w:r>
        <w:t>операций.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руководителя контртеррористической операции. Группировка сил и средств 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контртеррористической</w:t>
      </w:r>
      <w:r>
        <w:rPr>
          <w:spacing w:val="-3"/>
        </w:rPr>
        <w:t xml:space="preserve"> </w:t>
      </w:r>
      <w:r>
        <w:t>операции.</w:t>
      </w:r>
    </w:p>
    <w:p w14:paraId="84170000">
      <w:pPr>
        <w:sectPr>
          <w:pgSz w:h="16850" w:orient="portrait" w:w="11910"/>
          <w:pgMar w:bottom="740" w:footer="543" w:header="576" w:left="740" w:right="180" w:top="840"/>
        </w:sectPr>
      </w:pPr>
    </w:p>
    <w:p w14:paraId="85170000">
      <w:pPr>
        <w:pStyle w:val="Style_1"/>
        <w:ind w:firstLine="0" w:left="0"/>
        <w:jc w:val="left"/>
        <w:rPr>
          <w:sz w:val="20"/>
        </w:rPr>
      </w:pPr>
    </w:p>
    <w:p w14:paraId="86170000">
      <w:pPr>
        <w:pStyle w:val="Style_1"/>
        <w:spacing w:before="254" w:line="360" w:lineRule="auto"/>
        <w:ind w:right="521"/>
      </w:pPr>
      <w:r>
        <w:t>Экстремизм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терроризм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этапе.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экстремистские</w:t>
      </w:r>
      <w:r>
        <w:rPr>
          <w:spacing w:val="1"/>
        </w:rPr>
        <w:t xml:space="preserve"> </w:t>
      </w:r>
      <w:r>
        <w:t>угрозы.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экстремизма.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современной террористической деятельности. Терроризм, который 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мотивы.</w:t>
      </w:r>
      <w:r>
        <w:rPr>
          <w:spacing w:val="1"/>
        </w:rPr>
        <w:t xml:space="preserve"> </w:t>
      </w:r>
      <w:r>
        <w:t>Терроризм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криминальной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Терроризм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национальной основе.</w:t>
      </w:r>
      <w:r>
        <w:rPr>
          <w:spacing w:val="-2"/>
        </w:rPr>
        <w:t xml:space="preserve"> </w:t>
      </w:r>
      <w:r>
        <w:t>Технологический</w:t>
      </w:r>
      <w:r>
        <w:rPr>
          <w:spacing w:val="-3"/>
        </w:rPr>
        <w:t xml:space="preserve"> </w:t>
      </w:r>
      <w:r>
        <w:t>терроризм.</w:t>
      </w:r>
      <w:r>
        <w:rPr>
          <w:spacing w:val="-3"/>
        </w:rPr>
        <w:t xml:space="preserve"> </w:t>
      </w:r>
      <w:r>
        <w:t>Кибертерроризм.</w:t>
      </w:r>
    </w:p>
    <w:p w14:paraId="87170000">
      <w:pPr>
        <w:pStyle w:val="Style_1"/>
        <w:spacing w:before="2" w:line="360" w:lineRule="auto"/>
        <w:ind w:right="520"/>
      </w:pPr>
      <w:r>
        <w:t>Борьба с угрозой экстремистской и террористической опасности. Способы</w:t>
      </w:r>
      <w:r>
        <w:rPr>
          <w:spacing w:val="1"/>
        </w:rPr>
        <w:t xml:space="preserve"> </w:t>
      </w:r>
      <w:r>
        <w:t>противодействия вовлечению в экстремистскую и террористическую деятельность.</w:t>
      </w:r>
      <w:r>
        <w:rPr>
          <w:spacing w:val="-67"/>
        </w:rPr>
        <w:t xml:space="preserve"> </w:t>
      </w:r>
      <w:r>
        <w:t>Формирование антитеррористического поведения. Праворадикальные группировки</w:t>
      </w:r>
      <w:r>
        <w:rPr>
          <w:spacing w:val="-67"/>
        </w:rPr>
        <w:t xml:space="preserve"> </w:t>
      </w:r>
      <w:r>
        <w:t>нацистской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леворадикальные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жертвой</w:t>
      </w:r>
      <w:r>
        <w:rPr>
          <w:spacing w:val="1"/>
        </w:rPr>
        <w:t xml:space="preserve"> </w:t>
      </w:r>
      <w:r>
        <w:t>молодёжных</w:t>
      </w:r>
      <w:r>
        <w:rPr>
          <w:spacing w:val="1"/>
        </w:rPr>
        <w:t xml:space="preserve"> </w:t>
      </w:r>
      <w:r>
        <w:t>право-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леворадикальных</w:t>
      </w:r>
      <w:r>
        <w:rPr>
          <w:spacing w:val="1"/>
        </w:rPr>
        <w:t xml:space="preserve"> </w:t>
      </w:r>
      <w:r>
        <w:t>сообществ.</w:t>
      </w:r>
      <w:r>
        <w:rPr>
          <w:spacing w:val="1"/>
        </w:rPr>
        <w:t xml:space="preserve"> </w:t>
      </w:r>
      <w:r>
        <w:t>Радикальный ислам – опасное экстремистское течение. Как избежать вербовки в</w:t>
      </w:r>
      <w:r>
        <w:rPr>
          <w:spacing w:val="1"/>
        </w:rPr>
        <w:t xml:space="preserve"> </w:t>
      </w:r>
      <w:r>
        <w:t>экстремистскую</w:t>
      </w:r>
      <w:r>
        <w:rPr>
          <w:spacing w:val="-5"/>
        </w:rPr>
        <w:t xml:space="preserve"> </w:t>
      </w:r>
      <w:r>
        <w:t>организацию.</w:t>
      </w:r>
    </w:p>
    <w:p w14:paraId="88170000">
      <w:pPr>
        <w:pStyle w:val="Style_1"/>
        <w:spacing w:line="360" w:lineRule="auto"/>
        <w:ind w:right="522"/>
      </w:pPr>
      <w:r>
        <w:t>Меры личной безопасности при вооружённом нападении на образовательную</w:t>
      </w:r>
      <w:r>
        <w:rPr>
          <w:spacing w:val="-67"/>
        </w:rPr>
        <w:t xml:space="preserve"> </w:t>
      </w:r>
      <w:r>
        <w:t>организацию.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акта.</w:t>
      </w:r>
      <w:r>
        <w:rPr>
          <w:spacing w:val="1"/>
        </w:rPr>
        <w:t xml:space="preserve"> </w:t>
      </w:r>
      <w:r>
        <w:t>Обнаружение подозрительного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 замаскировано</w:t>
      </w:r>
      <w:r>
        <w:rPr>
          <w:spacing w:val="1"/>
        </w:rPr>
        <w:t xml:space="preserve"> </w:t>
      </w:r>
      <w:r>
        <w:t>взрывное устройство. Безопасное поведение в толпе. Безопасное поведение при</w:t>
      </w:r>
      <w:r>
        <w:rPr>
          <w:spacing w:val="1"/>
        </w:rPr>
        <w:t xml:space="preserve"> </w:t>
      </w:r>
      <w:r>
        <w:t>захвате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заложники.</w:t>
      </w:r>
    </w:p>
    <w:p w14:paraId="89170000">
      <w:pPr>
        <w:pStyle w:val="Style_5"/>
        <w:numPr>
          <w:ilvl w:val="3"/>
          <w:numId w:val="66"/>
        </w:numPr>
        <w:tabs>
          <w:tab w:leader="none" w:pos="2153" w:val="left"/>
        </w:tabs>
        <w:spacing w:after="0" w:before="0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7.</w:t>
      </w:r>
      <w:r>
        <w:rPr>
          <w:spacing w:val="-3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жизни».</w:t>
      </w:r>
    </w:p>
    <w:p w14:paraId="8A170000">
      <w:pPr>
        <w:pStyle w:val="Style_1"/>
        <w:spacing w:before="162" w:line="360" w:lineRule="auto"/>
        <w:ind w:right="522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личности.</w:t>
      </w:r>
      <w:r>
        <w:rPr>
          <w:spacing w:val="-67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правовая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ведение</w:t>
      </w:r>
      <w:r>
        <w:rPr>
          <w:spacing w:val="-1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 жизни.</w:t>
      </w:r>
    </w:p>
    <w:p w14:paraId="8B170000">
      <w:pPr>
        <w:pStyle w:val="Style_1"/>
        <w:spacing w:line="360" w:lineRule="auto"/>
        <w:ind w:right="524"/>
      </w:pPr>
      <w:r>
        <w:t>Систематические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нормативов ГТО. Основные составляющие здорового образа жизни. Главная цель</w:t>
      </w:r>
      <w:r>
        <w:rPr>
          <w:spacing w:val="1"/>
        </w:rPr>
        <w:t xml:space="preserve"> </w:t>
      </w:r>
      <w:r>
        <w:t>здорового образа жизни – сохранение здоровья. Рациональное питание. Вредные</w:t>
      </w:r>
      <w:r>
        <w:rPr>
          <w:spacing w:val="1"/>
        </w:rPr>
        <w:t xml:space="preserve"> </w:t>
      </w:r>
      <w:r>
        <w:t>привычки.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здорового образа</w:t>
      </w:r>
      <w:r>
        <w:rPr>
          <w:spacing w:val="-2"/>
        </w:rPr>
        <w:t xml:space="preserve"> </w:t>
      </w:r>
      <w:r>
        <w:t>жизни.</w:t>
      </w:r>
      <w:r>
        <w:rPr>
          <w:spacing w:val="-2"/>
        </w:rPr>
        <w:t xml:space="preserve"> </w:t>
      </w:r>
      <w:r>
        <w:t>Способы сохранения</w:t>
      </w:r>
      <w:r>
        <w:rPr>
          <w:spacing w:val="-4"/>
        </w:rPr>
        <w:t xml:space="preserve"> </w:t>
      </w:r>
      <w:r>
        <w:t>психического здоровья.</w:t>
      </w:r>
    </w:p>
    <w:p w14:paraId="8C170000">
      <w:pPr>
        <w:pStyle w:val="Style_1"/>
        <w:spacing w:line="360" w:lineRule="auto"/>
        <w:ind w:right="522"/>
      </w:pPr>
      <w:r>
        <w:t>Репродуктивное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оказывающие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репродуктивную</w:t>
      </w:r>
      <w:r>
        <w:rPr>
          <w:spacing w:val="1"/>
        </w:rPr>
        <w:t xml:space="preserve"> </w:t>
      </w:r>
      <w:r>
        <w:t>функцию.</w:t>
      </w:r>
      <w:r>
        <w:rPr>
          <w:spacing w:val="3"/>
        </w:rPr>
        <w:t xml:space="preserve"> </w:t>
      </w:r>
      <w:r>
        <w:t>Влияние</w:t>
      </w:r>
      <w:r>
        <w:rPr>
          <w:spacing w:val="2"/>
        </w:rPr>
        <w:t xml:space="preserve"> </w:t>
      </w:r>
      <w:r>
        <w:t>уровня</w:t>
      </w:r>
      <w:r>
        <w:rPr>
          <w:spacing w:val="2"/>
        </w:rPr>
        <w:t xml:space="preserve"> </w:t>
      </w:r>
      <w:r>
        <w:t>репродуктивного</w:t>
      </w:r>
      <w:r>
        <w:rPr>
          <w:spacing w:val="5"/>
        </w:rPr>
        <w:t xml:space="preserve"> </w:t>
      </w:r>
      <w:r>
        <w:t>здоровья</w:t>
      </w:r>
      <w:r>
        <w:rPr>
          <w:spacing w:val="4"/>
        </w:rPr>
        <w:t xml:space="preserve"> </w:t>
      </w:r>
      <w:r>
        <w:t>каждого</w:t>
      </w:r>
    </w:p>
    <w:p w14:paraId="8D170000">
      <w:pPr>
        <w:sectPr>
          <w:pgSz w:h="16850" w:orient="portrait" w:w="11910"/>
          <w:pgMar w:bottom="740" w:footer="543" w:header="576" w:left="740" w:right="180" w:top="840"/>
        </w:sectPr>
      </w:pPr>
    </w:p>
    <w:p w14:paraId="8E170000">
      <w:pPr>
        <w:pStyle w:val="Style_1"/>
        <w:ind w:firstLine="0" w:left="0"/>
        <w:jc w:val="left"/>
        <w:rPr>
          <w:sz w:val="20"/>
        </w:rPr>
      </w:pPr>
    </w:p>
    <w:p w14:paraId="8F170000">
      <w:pPr>
        <w:pStyle w:val="Style_1"/>
        <w:spacing w:before="254"/>
        <w:ind w:firstLine="0" w:left="0"/>
      </w:pP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демографическую</w:t>
      </w:r>
      <w:r>
        <w:rPr>
          <w:spacing w:val="-2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страны.</w:t>
      </w:r>
    </w:p>
    <w:p w14:paraId="90170000">
      <w:pPr>
        <w:pStyle w:val="Style_1"/>
        <w:spacing w:before="162" w:line="360" w:lineRule="auto"/>
        <w:ind w:right="522"/>
      </w:pPr>
      <w:r>
        <w:t>Наркотизм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угроз</w:t>
      </w:r>
      <w:r>
        <w:rPr>
          <w:spacing w:val="1"/>
        </w:rPr>
        <w:t xml:space="preserve"> </w:t>
      </w:r>
      <w:r>
        <w:t>общественному</w:t>
      </w:r>
      <w:r>
        <w:rPr>
          <w:spacing w:val="1"/>
        </w:rPr>
        <w:t xml:space="preserve"> </w:t>
      </w:r>
      <w:r>
        <w:t>здоровью.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основы государственной политики в сфере контроля за оборотом наркотических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психотропных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незаконному</w:t>
      </w:r>
      <w:r>
        <w:rPr>
          <w:spacing w:val="1"/>
        </w:rPr>
        <w:t xml:space="preserve"> </w:t>
      </w:r>
      <w:r>
        <w:t>обороту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безопасности.</w:t>
      </w:r>
    </w:p>
    <w:p w14:paraId="91170000">
      <w:pPr>
        <w:pStyle w:val="Style_1"/>
        <w:spacing w:line="360" w:lineRule="auto"/>
        <w:ind w:right="522"/>
      </w:pPr>
      <w:r>
        <w:t>Наказания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наркотическими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психотропными</w:t>
      </w:r>
      <w:r>
        <w:rPr>
          <w:spacing w:val="1"/>
        </w:rPr>
        <w:t xml:space="preserve"> </w:t>
      </w:r>
      <w:r>
        <w:t>веществами,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Уголовном</w:t>
      </w:r>
      <w:r>
        <w:rPr>
          <w:spacing w:val="1"/>
        </w:rPr>
        <w:t xml:space="preserve"> </w:t>
      </w:r>
      <w:r>
        <w:t>кодексе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наркомании.</w:t>
      </w:r>
      <w:r>
        <w:rPr>
          <w:spacing w:val="1"/>
        </w:rPr>
        <w:t xml:space="preserve"> </w:t>
      </w:r>
      <w:r>
        <w:t>Психоактивные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(ПАВ).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индивидуального негативного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наркотикам.</w:t>
      </w:r>
    </w:p>
    <w:p w14:paraId="92170000">
      <w:pPr>
        <w:pStyle w:val="Style_1"/>
        <w:spacing w:before="1" w:line="360" w:lineRule="auto"/>
        <w:ind w:right="525"/>
      </w:pPr>
      <w:r>
        <w:t>Комплексы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психоактивных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(ПАВ).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профилактика злоупотребления ПАВ. Вторичная профилактика злоупотребления</w:t>
      </w:r>
      <w:r>
        <w:rPr>
          <w:spacing w:val="1"/>
        </w:rPr>
        <w:t xml:space="preserve"> </w:t>
      </w:r>
      <w:r>
        <w:t>ПАВ.</w:t>
      </w:r>
      <w:r>
        <w:rPr>
          <w:spacing w:val="-3"/>
        </w:rPr>
        <w:t xml:space="preserve"> </w:t>
      </w:r>
      <w:r>
        <w:t>Третичная профилактика злоупотребления</w:t>
      </w:r>
      <w:r>
        <w:rPr>
          <w:spacing w:val="-3"/>
        </w:rPr>
        <w:t xml:space="preserve"> </w:t>
      </w:r>
      <w:r>
        <w:t>ПАВ.</w:t>
      </w:r>
    </w:p>
    <w:p w14:paraId="93170000">
      <w:pPr>
        <w:pStyle w:val="Style_5"/>
        <w:numPr>
          <w:ilvl w:val="3"/>
          <w:numId w:val="66"/>
        </w:numPr>
        <w:tabs>
          <w:tab w:leader="none" w:pos="2153" w:val="left"/>
        </w:tabs>
        <w:spacing w:after="0" w:before="1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8.</w:t>
      </w:r>
      <w:r>
        <w:rPr>
          <w:spacing w:val="1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помощи».</w:t>
      </w:r>
    </w:p>
    <w:p w14:paraId="94170000">
      <w:pPr>
        <w:pStyle w:val="Style_1"/>
        <w:spacing w:line="321" w:lineRule="exact"/>
        <w:ind w:firstLine="0" w:left="1101"/>
      </w:pPr>
      <w:r>
        <w:t>Освоение</w:t>
      </w:r>
      <w:r>
        <w:rPr>
          <w:spacing w:val="-6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медицинских</w:t>
      </w:r>
      <w:r>
        <w:rPr>
          <w:spacing w:val="-2"/>
        </w:rPr>
        <w:t xml:space="preserve"> </w:t>
      </w:r>
      <w:r>
        <w:t>знаний.</w:t>
      </w:r>
    </w:p>
    <w:p w14:paraId="95170000">
      <w:pPr>
        <w:pStyle w:val="Style_1"/>
        <w:spacing w:before="160" w:line="360" w:lineRule="auto"/>
        <w:ind w:right="522"/>
      </w:pPr>
      <w:r>
        <w:t>Основы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Санитарно-эпидемиологическая</w:t>
      </w:r>
      <w:r>
        <w:rPr>
          <w:spacing w:val="-3"/>
        </w:rPr>
        <w:t xml:space="preserve"> </w:t>
      </w:r>
      <w:r>
        <w:t>обстановка.</w:t>
      </w:r>
      <w:r>
        <w:rPr>
          <w:spacing w:val="-2"/>
        </w:rPr>
        <w:t xml:space="preserve"> </w:t>
      </w:r>
      <w:r>
        <w:t>Карантин.</w:t>
      </w:r>
    </w:p>
    <w:p w14:paraId="96170000">
      <w:pPr>
        <w:pStyle w:val="Style_1"/>
        <w:spacing w:before="1" w:line="360" w:lineRule="auto"/>
        <w:ind w:right="522"/>
      </w:pPr>
      <w:r>
        <w:t>Виды</w:t>
      </w:r>
      <w:r>
        <w:rPr>
          <w:spacing w:val="1"/>
        </w:rPr>
        <w:t xml:space="preserve"> </w:t>
      </w:r>
      <w:r>
        <w:t>неинфекционных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прогрессирования</w:t>
      </w:r>
      <w:r>
        <w:rPr>
          <w:spacing w:val="1"/>
        </w:rPr>
        <w:t xml:space="preserve"> </w:t>
      </w:r>
      <w:r>
        <w:t>неинфекционных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диспансеризации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профилактике неинфекционных</w:t>
      </w:r>
      <w:r>
        <w:rPr>
          <w:spacing w:val="1"/>
        </w:rPr>
        <w:t xml:space="preserve"> </w:t>
      </w:r>
      <w:r>
        <w:t>заболеваний. Виды инфекционных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Профилактика</w:t>
      </w:r>
      <w:r>
        <w:rPr>
          <w:spacing w:val="-4"/>
        </w:rPr>
        <w:t xml:space="preserve"> </w:t>
      </w:r>
      <w:r>
        <w:t>инфекционных</w:t>
      </w:r>
      <w:r>
        <w:rPr>
          <w:spacing w:val="-3"/>
        </w:rPr>
        <w:t xml:space="preserve"> </w:t>
      </w:r>
      <w:r>
        <w:t>болезней.</w:t>
      </w:r>
      <w:r>
        <w:rPr>
          <w:spacing w:val="-3"/>
        </w:rPr>
        <w:t xml:space="preserve"> </w:t>
      </w:r>
      <w:r>
        <w:t>Вакцинация.</w:t>
      </w:r>
    </w:p>
    <w:p w14:paraId="97170000">
      <w:pPr>
        <w:pStyle w:val="Style_1"/>
        <w:spacing w:line="360" w:lineRule="auto"/>
        <w:ind w:right="522"/>
      </w:pPr>
      <w:r>
        <w:t>Биологическая безопасность. Биолого-социальные чрезвычайные ситуации.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биолого-социальной</w:t>
      </w:r>
      <w:r>
        <w:rPr>
          <w:spacing w:val="1"/>
        </w:rPr>
        <w:t xml:space="preserve"> </w:t>
      </w:r>
      <w:r>
        <w:t>чрезвычайной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биолого-социальных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эпидемии.</w:t>
      </w:r>
      <w:r>
        <w:rPr>
          <w:spacing w:val="1"/>
        </w:rPr>
        <w:t xml:space="preserve"> </w:t>
      </w:r>
      <w:r>
        <w:t>Пандемия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коронавирусной</w:t>
      </w:r>
      <w:r>
        <w:rPr>
          <w:spacing w:val="1"/>
        </w:rPr>
        <w:t xml:space="preserve"> </w:t>
      </w:r>
      <w:r>
        <w:t>инфекции</w:t>
      </w:r>
      <w:r>
        <w:rPr>
          <w:spacing w:val="-1"/>
        </w:rPr>
        <w:t xml:space="preserve"> </w:t>
      </w:r>
      <w:r>
        <w:t>СOVID-19.</w:t>
      </w:r>
      <w:r>
        <w:rPr>
          <w:spacing w:val="-1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профилактики коронавируса.</w:t>
      </w:r>
    </w:p>
    <w:p w14:paraId="98170000">
      <w:pPr>
        <w:pStyle w:val="Style_1"/>
        <w:ind w:firstLine="0" w:left="1101"/>
      </w:pPr>
      <w:r>
        <w:t>Первая</w:t>
      </w:r>
      <w:r>
        <w:rPr>
          <w:spacing w:val="18"/>
        </w:rPr>
        <w:t xml:space="preserve"> </w:t>
      </w:r>
      <w:r>
        <w:t>помощь</w:t>
      </w:r>
      <w:r>
        <w:rPr>
          <w:spacing w:val="84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правила</w:t>
      </w:r>
      <w:r>
        <w:rPr>
          <w:spacing w:val="87"/>
        </w:rPr>
        <w:t xml:space="preserve"> </w:t>
      </w:r>
      <w:r>
        <w:t>её</w:t>
      </w:r>
      <w:r>
        <w:rPr>
          <w:spacing w:val="89"/>
        </w:rPr>
        <w:t xml:space="preserve"> </w:t>
      </w:r>
      <w:r>
        <w:t>оказания.</w:t>
      </w:r>
      <w:r>
        <w:rPr>
          <w:spacing w:val="87"/>
        </w:rPr>
        <w:t xml:space="preserve"> </w:t>
      </w:r>
      <w:r>
        <w:t>Признаки</w:t>
      </w:r>
      <w:r>
        <w:rPr>
          <w:spacing w:val="84"/>
        </w:rPr>
        <w:t xml:space="preserve"> </w:t>
      </w:r>
      <w:r>
        <w:t>угрожающих</w:t>
      </w:r>
      <w:r>
        <w:rPr>
          <w:spacing w:val="88"/>
        </w:rPr>
        <w:t xml:space="preserve"> </w:t>
      </w:r>
      <w:r>
        <w:t>жизни</w:t>
      </w:r>
      <w:r>
        <w:rPr>
          <w:spacing w:val="88"/>
        </w:rPr>
        <w:t xml:space="preserve"> </w:t>
      </w:r>
      <w:r>
        <w:t>и</w:t>
      </w:r>
    </w:p>
    <w:p w14:paraId="99170000">
      <w:pPr>
        <w:sectPr>
          <w:pgSz w:h="16850" w:orient="portrait" w:w="11910"/>
          <w:pgMar w:bottom="740" w:footer="543" w:header="576" w:left="740" w:right="180" w:top="840"/>
        </w:sectPr>
      </w:pPr>
    </w:p>
    <w:p w14:paraId="9A170000">
      <w:pPr>
        <w:pStyle w:val="Style_1"/>
        <w:ind w:firstLine="0" w:left="0"/>
        <w:jc w:val="left"/>
        <w:rPr>
          <w:sz w:val="20"/>
        </w:rPr>
      </w:pPr>
    </w:p>
    <w:p w14:paraId="9B170000">
      <w:pPr>
        <w:pStyle w:val="Style_1"/>
        <w:spacing w:before="254" w:line="360" w:lineRule="auto"/>
        <w:ind w:firstLine="0" w:left="0" w:right="522"/>
      </w:pPr>
      <w:r>
        <w:t>здоровью состояний, требующие вызова скорой медицинской помощи. Правила</w:t>
      </w:r>
      <w:r>
        <w:rPr>
          <w:spacing w:val="1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скорой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помощи. Уголовная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оставление</w:t>
      </w:r>
      <w:r>
        <w:rPr>
          <w:spacing w:val="1"/>
        </w:rPr>
        <w:t xml:space="preserve"> </w:t>
      </w:r>
      <w:r>
        <w:t>пострадавшего,</w:t>
      </w:r>
      <w:r>
        <w:rPr>
          <w:spacing w:val="1"/>
        </w:rPr>
        <w:t xml:space="preserve"> </w:t>
      </w:r>
      <w:r>
        <w:t>находящегося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беспомощном</w:t>
      </w:r>
      <w:r>
        <w:rPr>
          <w:spacing w:val="1"/>
        </w:rPr>
        <w:t xml:space="preserve"> </w:t>
      </w:r>
      <w:r>
        <w:t>состоянии,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помощи.</w:t>
      </w:r>
    </w:p>
    <w:p w14:paraId="9C170000">
      <w:pPr>
        <w:pStyle w:val="Style_1"/>
        <w:spacing w:line="360" w:lineRule="auto"/>
        <w:ind w:right="523"/>
      </w:pP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пострадавшему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специалистам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бригады</w:t>
      </w:r>
      <w:r>
        <w:rPr>
          <w:spacing w:val="1"/>
        </w:rPr>
        <w:t xml:space="preserve"> </w:t>
      </w:r>
      <w:r>
        <w:t>скорой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Реанимационные</w:t>
      </w:r>
      <w:r>
        <w:rPr>
          <w:spacing w:val="1"/>
        </w:rPr>
        <w:t xml:space="preserve"> </w:t>
      </w:r>
      <w:r>
        <w:t>мероприятия.</w:t>
      </w:r>
    </w:p>
    <w:p w14:paraId="9D170000">
      <w:pPr>
        <w:pStyle w:val="Style_1"/>
        <w:spacing w:before="1" w:line="360" w:lineRule="auto"/>
        <w:ind w:right="521"/>
      </w:pPr>
      <w:r>
        <w:t>Первая помощь при нарушениях сердечной деятельности. Острая сердечная</w:t>
      </w:r>
      <w:r>
        <w:rPr>
          <w:spacing w:val="1"/>
        </w:rPr>
        <w:t xml:space="preserve"> </w:t>
      </w:r>
      <w:r>
        <w:t>недостаточность (ОСН). Неотложные мероприятия при ОСН. Первая помощь при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травматическом</w:t>
      </w:r>
      <w:r>
        <w:rPr>
          <w:spacing w:val="1"/>
        </w:rPr>
        <w:t xml:space="preserve"> </w:t>
      </w:r>
      <w:r>
        <w:t>шоке.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ранениях.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ран.</w:t>
      </w:r>
      <w:r>
        <w:rPr>
          <w:spacing w:val="1"/>
        </w:rPr>
        <w:t xml:space="preserve"> </w:t>
      </w:r>
      <w:r>
        <w:t>Кровотечения наружные и внутренние. Правила оказания помощи при различных</w:t>
      </w:r>
      <w:r>
        <w:rPr>
          <w:spacing w:val="1"/>
        </w:rPr>
        <w:t xml:space="preserve"> </w:t>
      </w:r>
      <w:r>
        <w:t>видах кровотечений. Первая помощь при острой боли в животе, эпилепсии, ожогах.</w:t>
      </w:r>
      <w:r>
        <w:rPr>
          <w:spacing w:val="-67"/>
        </w:rPr>
        <w:t xml:space="preserve"> </w:t>
      </w:r>
      <w:r>
        <w:t>Первая помощь при пищевых отравлениях и отравлениях угарным газом, бытовой</w:t>
      </w:r>
      <w:r>
        <w:rPr>
          <w:spacing w:val="1"/>
        </w:rPr>
        <w:t xml:space="preserve"> </w:t>
      </w:r>
      <w:r>
        <w:t>химией,</w:t>
      </w:r>
      <w:r>
        <w:rPr>
          <w:spacing w:val="1"/>
        </w:rPr>
        <w:t xml:space="preserve"> </w:t>
      </w:r>
      <w:r>
        <w:t>удобрениями,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уничтожения</w:t>
      </w:r>
      <w:r>
        <w:rPr>
          <w:spacing w:val="1"/>
        </w:rPr>
        <w:t xml:space="preserve"> </w:t>
      </w:r>
      <w:r>
        <w:t>грызунов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насекомых,</w:t>
      </w:r>
      <w:r>
        <w:rPr>
          <w:spacing w:val="1"/>
        </w:rPr>
        <w:t xml:space="preserve"> </w:t>
      </w:r>
      <w:r>
        <w:t>лекарственными</w:t>
      </w:r>
      <w:r>
        <w:rPr>
          <w:spacing w:val="-1"/>
        </w:rPr>
        <w:t xml:space="preserve"> </w:t>
      </w:r>
      <w:r>
        <w:t>препаратами и</w:t>
      </w:r>
      <w:r>
        <w:rPr>
          <w:spacing w:val="1"/>
        </w:rPr>
        <w:t xml:space="preserve"> </w:t>
      </w:r>
      <w:r>
        <w:t>алкоголем,</w:t>
      </w:r>
      <w:r>
        <w:rPr>
          <w:spacing w:val="-1"/>
        </w:rPr>
        <w:t xml:space="preserve"> </w:t>
      </w:r>
      <w:r>
        <w:t>кислотами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щелочами.</w:t>
      </w:r>
    </w:p>
    <w:p w14:paraId="9E170000">
      <w:pPr>
        <w:pStyle w:val="Style_1"/>
        <w:spacing w:before="1" w:line="360" w:lineRule="auto"/>
        <w:ind w:right="522"/>
      </w:pP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утоплении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коме.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отравлении</w:t>
      </w:r>
      <w:r>
        <w:rPr>
          <w:spacing w:val="1"/>
        </w:rPr>
        <w:t xml:space="preserve"> </w:t>
      </w:r>
      <w:r>
        <w:t>психоактивными</w:t>
      </w:r>
      <w:r>
        <w:rPr>
          <w:spacing w:val="1"/>
        </w:rPr>
        <w:t xml:space="preserve"> </w:t>
      </w:r>
      <w:r>
        <w:t>веществами.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отравления</w:t>
      </w:r>
      <w:r>
        <w:rPr>
          <w:spacing w:val="1"/>
        </w:rPr>
        <w:t xml:space="preserve"> </w:t>
      </w:r>
      <w:r>
        <w:t>психоактивными</w:t>
      </w:r>
      <w:r>
        <w:rPr>
          <w:spacing w:val="1"/>
        </w:rPr>
        <w:t xml:space="preserve"> </w:t>
      </w:r>
      <w:r>
        <w:t>веществами.</w:t>
      </w:r>
    </w:p>
    <w:p w14:paraId="9F170000">
      <w:pPr>
        <w:pStyle w:val="Style_1"/>
        <w:spacing w:before="1" w:line="360" w:lineRule="auto"/>
        <w:ind w:firstLine="0" w:left="1101" w:right="1521"/>
      </w:pPr>
      <w:r>
        <w:t>Составы аптечек для оказания первой помощи в различных условиях.</w:t>
      </w:r>
      <w:r>
        <w:rPr>
          <w:spacing w:val="-67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переноски</w:t>
      </w:r>
      <w:r>
        <w:rPr>
          <w:spacing w:val="-1"/>
        </w:rPr>
        <w:t xml:space="preserve"> </w:t>
      </w:r>
      <w:r>
        <w:t>(транспортировки)</w:t>
      </w:r>
      <w:r>
        <w:rPr>
          <w:spacing w:val="-4"/>
        </w:rPr>
        <w:t xml:space="preserve"> </w:t>
      </w:r>
      <w:r>
        <w:t>пострадавших.</w:t>
      </w:r>
    </w:p>
    <w:p w14:paraId="A0170000">
      <w:pPr>
        <w:pStyle w:val="Style_5"/>
        <w:numPr>
          <w:ilvl w:val="3"/>
          <w:numId w:val="66"/>
        </w:numPr>
        <w:tabs>
          <w:tab w:leader="none" w:pos="2153" w:val="left"/>
        </w:tabs>
        <w:spacing w:after="0" w:before="0" w:line="321" w:lineRule="exact"/>
        <w:ind w:hanging="1052" w:left="2152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9.</w:t>
      </w:r>
      <w:r>
        <w:rPr>
          <w:spacing w:val="-3"/>
          <w:sz w:val="28"/>
        </w:rPr>
        <w:t xml:space="preserve"> </w:t>
      </w:r>
      <w:r>
        <w:rPr>
          <w:sz w:val="28"/>
        </w:rPr>
        <w:t>«Элементы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подготовки».</w:t>
      </w:r>
    </w:p>
    <w:p w14:paraId="A1170000">
      <w:pPr>
        <w:pStyle w:val="Style_1"/>
        <w:spacing w:before="161"/>
        <w:ind w:firstLine="0" w:left="1101"/>
        <w:jc w:val="left"/>
      </w:pPr>
      <w:r>
        <w:t>Строевая</w:t>
      </w:r>
      <w:r>
        <w:rPr>
          <w:spacing w:val="23"/>
        </w:rPr>
        <w:t xml:space="preserve"> </w:t>
      </w:r>
      <w:r>
        <w:t>подготовка</w:t>
      </w:r>
      <w:r>
        <w:rPr>
          <w:spacing w:val="91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воинское</w:t>
      </w:r>
      <w:r>
        <w:rPr>
          <w:spacing w:val="92"/>
        </w:rPr>
        <w:t xml:space="preserve"> </w:t>
      </w:r>
      <w:r>
        <w:t>приветствие.</w:t>
      </w:r>
      <w:r>
        <w:rPr>
          <w:spacing w:val="91"/>
        </w:rPr>
        <w:t xml:space="preserve"> </w:t>
      </w:r>
      <w:r>
        <w:t>Строи</w:t>
      </w:r>
      <w:r>
        <w:rPr>
          <w:spacing w:val="92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управление</w:t>
      </w:r>
      <w:r>
        <w:rPr>
          <w:spacing w:val="91"/>
        </w:rPr>
        <w:t xml:space="preserve"> </w:t>
      </w:r>
      <w:r>
        <w:t>ими.</w:t>
      </w:r>
    </w:p>
    <w:p w14:paraId="A2170000">
      <w:pPr>
        <w:pStyle w:val="Style_1"/>
        <w:spacing w:before="162"/>
        <w:ind w:firstLine="0" w:left="0"/>
      </w:pPr>
      <w:r>
        <w:t>Строевая</w:t>
      </w:r>
      <w:r>
        <w:rPr>
          <w:spacing w:val="-6"/>
        </w:rPr>
        <w:t xml:space="preserve"> </w:t>
      </w:r>
      <w:r>
        <w:t>подготовка.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воинского</w:t>
      </w:r>
      <w:r>
        <w:rPr>
          <w:spacing w:val="-1"/>
        </w:rPr>
        <w:t xml:space="preserve"> </w:t>
      </w:r>
      <w:r>
        <w:t>приветствия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движении.</w:t>
      </w:r>
    </w:p>
    <w:p w14:paraId="A3170000">
      <w:pPr>
        <w:pStyle w:val="Style_1"/>
        <w:spacing w:before="161" w:line="360" w:lineRule="auto"/>
        <w:ind w:right="520"/>
      </w:pPr>
      <w:r>
        <w:t>Оружие пехотинца и правила обращения с ним. Автомат Калашникова (АК-</w:t>
      </w:r>
      <w:r>
        <w:rPr>
          <w:spacing w:val="1"/>
        </w:rPr>
        <w:t xml:space="preserve"> </w:t>
      </w:r>
      <w:r>
        <w:t>74). Основы и правила стрельбы. Устройство и принцип действия ручных гранат.</w:t>
      </w:r>
      <w:r>
        <w:rPr>
          <w:spacing w:val="1"/>
        </w:rPr>
        <w:t xml:space="preserve"> </w:t>
      </w:r>
      <w:r>
        <w:t>Ручная осколочная граната Ф-1 (оборонительная). Ручная осколочная граната РГД-</w:t>
      </w:r>
      <w:r>
        <w:rPr>
          <w:spacing w:val="1"/>
        </w:rPr>
        <w:t xml:space="preserve"> </w:t>
      </w:r>
      <w:r>
        <w:t>5.</w:t>
      </w:r>
    </w:p>
    <w:p w14:paraId="A4170000">
      <w:pPr>
        <w:pStyle w:val="Style_1"/>
        <w:tabs>
          <w:tab w:leader="none" w:pos="2461" w:val="left"/>
          <w:tab w:leader="none" w:pos="2828" w:val="left"/>
          <w:tab w:leader="none" w:pos="4641" w:val="left"/>
          <w:tab w:leader="none" w:pos="6774" w:val="left"/>
          <w:tab w:leader="none" w:pos="7570" w:val="left"/>
          <w:tab w:leader="none" w:pos="8636" w:val="left"/>
          <w:tab w:leader="none" w:pos="9022" w:val="left"/>
        </w:tabs>
        <w:spacing w:line="360" w:lineRule="auto"/>
        <w:ind w:right="522"/>
        <w:jc w:val="left"/>
      </w:pPr>
      <w:r>
        <w:t>Действия</w:t>
      </w:r>
      <w:r>
        <w:tab/>
      </w:r>
      <w:r>
        <w:t>в</w:t>
      </w:r>
      <w:r>
        <w:tab/>
      </w:r>
      <w:r>
        <w:t>современном</w:t>
      </w:r>
      <w:r>
        <w:tab/>
      </w:r>
      <w:r>
        <w:t>общевойсковом</w:t>
      </w:r>
      <w:r>
        <w:tab/>
      </w:r>
      <w:r>
        <w:t>бою.</w:t>
      </w:r>
      <w:r>
        <w:tab/>
      </w:r>
      <w:r>
        <w:t>Состав</w:t>
      </w:r>
      <w:r>
        <w:tab/>
      </w:r>
      <w:r>
        <w:t>и</w:t>
      </w:r>
      <w:r>
        <w:tab/>
      </w:r>
      <w:r>
        <w:t>вооружение</w:t>
      </w:r>
      <w:r>
        <w:rPr>
          <w:spacing w:val="-67"/>
        </w:rPr>
        <w:t xml:space="preserve"> </w:t>
      </w:r>
      <w:r>
        <w:t>мотострелкового</w:t>
      </w:r>
      <w:r>
        <w:rPr>
          <w:spacing w:val="26"/>
        </w:rPr>
        <w:t xml:space="preserve"> </w:t>
      </w:r>
      <w:r>
        <w:t>отделения</w:t>
      </w:r>
      <w:r>
        <w:rPr>
          <w:spacing w:val="26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БМП.</w:t>
      </w:r>
      <w:r>
        <w:rPr>
          <w:spacing w:val="25"/>
        </w:rPr>
        <w:t xml:space="preserve"> </w:t>
      </w:r>
      <w:r>
        <w:t>Инженерное</w:t>
      </w:r>
      <w:r>
        <w:rPr>
          <w:spacing w:val="26"/>
        </w:rPr>
        <w:t xml:space="preserve"> </w:t>
      </w:r>
      <w:r>
        <w:t>оборудование</w:t>
      </w:r>
      <w:r>
        <w:rPr>
          <w:spacing w:val="26"/>
        </w:rPr>
        <w:t xml:space="preserve"> </w:t>
      </w:r>
      <w:r>
        <w:t>позиции</w:t>
      </w:r>
      <w:r>
        <w:rPr>
          <w:spacing w:val="29"/>
        </w:rPr>
        <w:t xml:space="preserve"> </w:t>
      </w:r>
      <w:r>
        <w:t>солдата.</w:t>
      </w:r>
    </w:p>
    <w:p w14:paraId="A5170000">
      <w:pPr>
        <w:sectPr>
          <w:pgSz w:h="16850" w:orient="portrait" w:w="11910"/>
          <w:pgMar w:bottom="740" w:footer="543" w:header="576" w:left="740" w:right="180" w:top="840"/>
        </w:sectPr>
      </w:pPr>
    </w:p>
    <w:p w14:paraId="A6170000">
      <w:pPr>
        <w:pStyle w:val="Style_1"/>
        <w:ind w:firstLine="0" w:left="0"/>
        <w:jc w:val="left"/>
        <w:rPr>
          <w:sz w:val="20"/>
        </w:rPr>
      </w:pPr>
    </w:p>
    <w:p w14:paraId="A7170000">
      <w:pPr>
        <w:pStyle w:val="Style_1"/>
        <w:spacing w:before="254"/>
        <w:ind w:firstLine="0" w:left="0"/>
      </w:pPr>
      <w:r>
        <w:t>Одиночный</w:t>
      </w:r>
      <w:r>
        <w:rPr>
          <w:spacing w:val="-4"/>
        </w:rPr>
        <w:t xml:space="preserve"> </w:t>
      </w:r>
      <w:r>
        <w:t>окоп.</w:t>
      </w:r>
    </w:p>
    <w:p w14:paraId="A8170000">
      <w:pPr>
        <w:pStyle w:val="Style_1"/>
        <w:spacing w:before="162"/>
        <w:ind w:firstLine="0" w:left="1101"/>
      </w:pPr>
      <w:r>
        <w:t>Способы</w:t>
      </w:r>
      <w:r>
        <w:rPr>
          <w:spacing w:val="-2"/>
        </w:rPr>
        <w:t xml:space="preserve"> </w:t>
      </w:r>
      <w:r>
        <w:t>передвижения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бою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действиях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пешем</w:t>
      </w:r>
      <w:r>
        <w:rPr>
          <w:spacing w:val="-5"/>
        </w:rPr>
        <w:t xml:space="preserve"> </w:t>
      </w:r>
      <w:r>
        <w:t>порядке.</w:t>
      </w:r>
    </w:p>
    <w:p w14:paraId="A9170000">
      <w:pPr>
        <w:pStyle w:val="Style_1"/>
        <w:spacing w:before="161" w:line="360" w:lineRule="auto"/>
        <w:ind w:right="522"/>
      </w:pPr>
      <w:r>
        <w:t>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бою.</w:t>
      </w:r>
      <w:r>
        <w:rPr>
          <w:spacing w:val="1"/>
        </w:rPr>
        <w:t xml:space="preserve"> </w:t>
      </w:r>
      <w:r>
        <w:t>Фильтрующий</w:t>
      </w:r>
      <w:r>
        <w:rPr>
          <w:spacing w:val="1"/>
        </w:rPr>
        <w:t xml:space="preserve"> </w:t>
      </w:r>
      <w:r>
        <w:t>противогаз.</w:t>
      </w:r>
      <w:r>
        <w:rPr>
          <w:spacing w:val="1"/>
        </w:rPr>
        <w:t xml:space="preserve"> </w:t>
      </w:r>
      <w:r>
        <w:t>Респиратор.</w:t>
      </w:r>
      <w:r>
        <w:rPr>
          <w:spacing w:val="1"/>
        </w:rPr>
        <w:t xml:space="preserve"> </w:t>
      </w:r>
      <w:r>
        <w:t>Общевойсковой</w:t>
      </w:r>
      <w:r>
        <w:rPr>
          <w:spacing w:val="71"/>
        </w:rPr>
        <w:t xml:space="preserve"> </w:t>
      </w:r>
      <w:r>
        <w:t>защитный</w:t>
      </w:r>
      <w:r>
        <w:rPr>
          <w:spacing w:val="7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(ОЗК). Табельные медицинские средства индивидуальной защиты. Первая помощь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бою.</w:t>
      </w:r>
      <w:r>
        <w:rPr>
          <w:spacing w:val="-1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переноски</w:t>
      </w:r>
      <w:r>
        <w:rPr>
          <w:spacing w:val="-2"/>
        </w:rPr>
        <w:t xml:space="preserve"> </w:t>
      </w:r>
      <w:r>
        <w:t>и оттаскивания</w:t>
      </w:r>
      <w:r>
        <w:rPr>
          <w:spacing w:val="-3"/>
        </w:rPr>
        <w:t xml:space="preserve"> </w:t>
      </w:r>
      <w:r>
        <w:t>раненых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поля</w:t>
      </w:r>
      <w:r>
        <w:rPr>
          <w:spacing w:val="-3"/>
        </w:rPr>
        <w:t xml:space="preserve"> </w:t>
      </w:r>
      <w:r>
        <w:t>боя.</w:t>
      </w:r>
    </w:p>
    <w:p w14:paraId="AA170000">
      <w:pPr>
        <w:pStyle w:val="Style_1"/>
        <w:ind w:firstLine="0" w:left="1101"/>
      </w:pPr>
      <w:r>
        <w:t>Сооружения</w:t>
      </w:r>
      <w:r>
        <w:rPr>
          <w:spacing w:val="9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защиты</w:t>
      </w:r>
      <w:r>
        <w:rPr>
          <w:spacing w:val="10"/>
        </w:rPr>
        <w:t xml:space="preserve"> </w:t>
      </w:r>
      <w:r>
        <w:t>личного</w:t>
      </w:r>
      <w:r>
        <w:rPr>
          <w:spacing w:val="10"/>
        </w:rPr>
        <w:t xml:space="preserve"> </w:t>
      </w:r>
      <w:r>
        <w:t>состава.</w:t>
      </w:r>
      <w:r>
        <w:rPr>
          <w:spacing w:val="9"/>
        </w:rPr>
        <w:t xml:space="preserve"> </w:t>
      </w:r>
      <w:r>
        <w:t>Открытая</w:t>
      </w:r>
      <w:r>
        <w:rPr>
          <w:spacing w:val="9"/>
        </w:rPr>
        <w:t xml:space="preserve"> </w:t>
      </w:r>
      <w:r>
        <w:t>щель.</w:t>
      </w:r>
      <w:r>
        <w:rPr>
          <w:spacing w:val="8"/>
        </w:rPr>
        <w:t xml:space="preserve"> </w:t>
      </w:r>
      <w:r>
        <w:t>Перекрытая</w:t>
      </w:r>
      <w:r>
        <w:rPr>
          <w:spacing w:val="10"/>
        </w:rPr>
        <w:t xml:space="preserve"> </w:t>
      </w:r>
      <w:r>
        <w:t>щель.</w:t>
      </w:r>
    </w:p>
    <w:p w14:paraId="AB170000">
      <w:pPr>
        <w:pStyle w:val="Style_1"/>
        <w:spacing w:before="161"/>
        <w:ind w:firstLine="0" w:left="0"/>
      </w:pPr>
      <w:r>
        <w:t>Блиндаж.</w:t>
      </w:r>
      <w:r>
        <w:rPr>
          <w:spacing w:val="-2"/>
        </w:rPr>
        <w:t xml:space="preserve"> </w:t>
      </w:r>
      <w:r>
        <w:t>Укрытия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боевой</w:t>
      </w:r>
      <w:r>
        <w:rPr>
          <w:spacing w:val="-2"/>
        </w:rPr>
        <w:t xml:space="preserve"> </w:t>
      </w:r>
      <w:r>
        <w:t>техники.</w:t>
      </w:r>
      <w:r>
        <w:rPr>
          <w:spacing w:val="-4"/>
        </w:rPr>
        <w:t xml:space="preserve"> </w:t>
      </w:r>
      <w:r>
        <w:t>Убежища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состава.</w:t>
      </w:r>
    </w:p>
    <w:p w14:paraId="AC170000">
      <w:pPr>
        <w:pStyle w:val="Style_5"/>
        <w:numPr>
          <w:ilvl w:val="2"/>
          <w:numId w:val="66"/>
        </w:numPr>
        <w:tabs>
          <w:tab w:leader="none" w:pos="1944" w:val="left"/>
        </w:tabs>
        <w:spacing w:after="0" w:before="160" w:line="240" w:lineRule="auto"/>
        <w:ind w:hanging="843" w:left="1943" w:right="0"/>
        <w:jc w:val="both"/>
        <w:rPr>
          <w:sz w:val="28"/>
        </w:rPr>
      </w:pPr>
      <w:r>
        <w:rPr>
          <w:sz w:val="28"/>
        </w:rPr>
        <w:t>Вариант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2.</w:t>
      </w:r>
    </w:p>
    <w:p w14:paraId="AD170000">
      <w:pPr>
        <w:pStyle w:val="Style_5"/>
        <w:numPr>
          <w:ilvl w:val="3"/>
          <w:numId w:val="66"/>
        </w:numPr>
        <w:tabs>
          <w:tab w:leader="none" w:pos="2153" w:val="left"/>
        </w:tabs>
        <w:spacing w:after="0" w:before="163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«Культура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обществе».</w:t>
      </w:r>
    </w:p>
    <w:p w14:paraId="AE170000">
      <w:pPr>
        <w:pStyle w:val="Style_1"/>
        <w:spacing w:line="360" w:lineRule="auto"/>
        <w:ind w:right="520"/>
      </w:pPr>
      <w:r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«культура</w:t>
      </w:r>
      <w:r>
        <w:rPr>
          <w:spacing w:val="1"/>
        </w:rPr>
        <w:t xml:space="preserve"> </w:t>
      </w:r>
      <w:r>
        <w:t>безопасности».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человека, государства,</w:t>
      </w:r>
      <w:r>
        <w:rPr>
          <w:spacing w:val="-2"/>
        </w:rPr>
        <w:t xml:space="preserve"> </w:t>
      </w:r>
      <w:r>
        <w:t>общества.</w:t>
      </w:r>
    </w:p>
    <w:p w14:paraId="AF170000">
      <w:pPr>
        <w:pStyle w:val="Style_1"/>
        <w:spacing w:line="360" w:lineRule="auto"/>
        <w:ind w:right="524"/>
      </w:pPr>
      <w:r>
        <w:t>Объяснять смысл и соотносить понятия «опасность», «безопасность», «риск»</w:t>
      </w:r>
      <w:r>
        <w:rPr>
          <w:spacing w:val="1"/>
        </w:rPr>
        <w:t xml:space="preserve"> </w:t>
      </w:r>
      <w:r>
        <w:t>(угроза),</w:t>
      </w:r>
      <w:r>
        <w:rPr>
          <w:spacing w:val="1"/>
        </w:rPr>
        <w:t xml:space="preserve"> </w:t>
      </w:r>
      <w:r>
        <w:t>«опасная</w:t>
      </w:r>
      <w:r>
        <w:rPr>
          <w:spacing w:val="1"/>
        </w:rPr>
        <w:t xml:space="preserve"> </w:t>
      </w:r>
      <w:r>
        <w:t>ситуация»,</w:t>
      </w:r>
      <w:r>
        <w:rPr>
          <w:spacing w:val="1"/>
        </w:rPr>
        <w:t xml:space="preserve"> </w:t>
      </w:r>
      <w:r>
        <w:t>«экстремальная</w:t>
      </w:r>
      <w:r>
        <w:rPr>
          <w:spacing w:val="1"/>
        </w:rPr>
        <w:t xml:space="preserve"> </w:t>
      </w:r>
      <w:r>
        <w:t>ситуация»,</w:t>
      </w:r>
      <w:r>
        <w:rPr>
          <w:spacing w:val="71"/>
        </w:rPr>
        <w:t xml:space="preserve"> </w:t>
      </w:r>
      <w:r>
        <w:t>«чрезвычайная</w:t>
      </w:r>
      <w:r>
        <w:rPr>
          <w:spacing w:val="1"/>
        </w:rPr>
        <w:t xml:space="preserve"> </w:t>
      </w:r>
      <w:r>
        <w:t>ситуация».</w:t>
      </w:r>
    </w:p>
    <w:p w14:paraId="B0170000">
      <w:pPr>
        <w:pStyle w:val="Style_1"/>
        <w:spacing w:line="360" w:lineRule="auto"/>
        <w:ind w:right="525"/>
      </w:pPr>
      <w:r>
        <w:t>Иметь представления об уровнях взаимодействия человека и 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-5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примеры.</w:t>
      </w:r>
    </w:p>
    <w:p w14:paraId="B1170000">
      <w:pPr>
        <w:pStyle w:val="Style_1"/>
        <w:spacing w:line="360" w:lineRule="auto"/>
        <w:ind w:right="525"/>
      </w:pPr>
      <w:r>
        <w:t>Иметь представление об уровнях решения задачи обеспечения безопасности,</w:t>
      </w:r>
      <w:r>
        <w:rPr>
          <w:spacing w:val="1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примеры.</w:t>
      </w:r>
    </w:p>
    <w:p w14:paraId="B2170000">
      <w:pPr>
        <w:pStyle w:val="Style_1"/>
        <w:spacing w:line="360" w:lineRule="auto"/>
        <w:ind w:right="525"/>
      </w:pPr>
      <w:r>
        <w:t>Раскрывать смысл понятия «безопасное поведение». Иметь представление о</w:t>
      </w:r>
      <w:r>
        <w:rPr>
          <w:spacing w:val="1"/>
        </w:rPr>
        <w:t xml:space="preserve"> </w:t>
      </w:r>
      <w:r>
        <w:t>понятии</w:t>
      </w:r>
      <w:r>
        <w:rPr>
          <w:spacing w:val="-4"/>
        </w:rPr>
        <w:t xml:space="preserve"> </w:t>
      </w:r>
      <w:r>
        <w:t>«виктимное поведение».</w:t>
      </w:r>
      <w:r>
        <w:rPr>
          <w:spacing w:val="-4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примеры.</w:t>
      </w:r>
    </w:p>
    <w:p w14:paraId="B3170000">
      <w:pPr>
        <w:pStyle w:val="Style_1"/>
        <w:spacing w:before="1"/>
        <w:ind w:firstLine="0" w:left="1101"/>
      </w:pPr>
      <w:r>
        <w:t>Знать</w:t>
      </w:r>
      <w:r>
        <w:rPr>
          <w:spacing w:val="-5"/>
        </w:rPr>
        <w:t xml:space="preserve"> </w:t>
      </w:r>
      <w:r>
        <w:t>и применять</w:t>
      </w:r>
      <w:r>
        <w:rPr>
          <w:spacing w:val="-5"/>
        </w:rPr>
        <w:t xml:space="preserve"> </w:t>
      </w:r>
      <w:r>
        <w:t>общие 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поведения.</w:t>
      </w:r>
    </w:p>
    <w:p w14:paraId="B4170000">
      <w:pPr>
        <w:pStyle w:val="Style_1"/>
        <w:spacing w:before="161" w:line="360" w:lineRule="auto"/>
        <w:ind w:right="521"/>
      </w:pPr>
      <w:r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«риск-ориентированный</w:t>
      </w:r>
      <w:r>
        <w:rPr>
          <w:spacing w:val="1"/>
        </w:rPr>
        <w:t xml:space="preserve"> </w:t>
      </w:r>
      <w:r>
        <w:t>подход».</w:t>
      </w:r>
      <w:r>
        <w:rPr>
          <w:spacing w:val="1"/>
        </w:rPr>
        <w:t xml:space="preserve"> </w:t>
      </w:r>
      <w:r>
        <w:t>Приводить</w:t>
      </w:r>
      <w:r>
        <w:rPr>
          <w:spacing w:val="-67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риск-ориентированного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государства.</w:t>
      </w:r>
    </w:p>
    <w:p w14:paraId="B5170000">
      <w:pPr>
        <w:pStyle w:val="Style_1"/>
        <w:spacing w:line="360" w:lineRule="auto"/>
        <w:ind w:right="525"/>
      </w:pPr>
      <w:r>
        <w:t>Сформировать представление о безопасном поведении как о неотъемлемой</w:t>
      </w:r>
      <w:r>
        <w:rPr>
          <w:spacing w:val="1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жизни современного</w:t>
      </w:r>
      <w:r>
        <w:rPr>
          <w:spacing w:val="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 общества.</w:t>
      </w:r>
    </w:p>
    <w:p w14:paraId="B6170000">
      <w:pPr>
        <w:pStyle w:val="Style_5"/>
        <w:numPr>
          <w:ilvl w:val="3"/>
          <w:numId w:val="66"/>
        </w:numPr>
        <w:tabs>
          <w:tab w:leader="none" w:pos="2153" w:val="left"/>
        </w:tabs>
        <w:spacing w:after="0" w:before="0" w:line="321" w:lineRule="exact"/>
        <w:ind w:hanging="1052" w:left="2152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«Безопасность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быту».</w:t>
      </w:r>
    </w:p>
    <w:p w14:paraId="B7170000">
      <w:pPr>
        <w:sectPr>
          <w:pgSz w:h="16850" w:orient="portrait" w:w="11910"/>
          <w:pgMar w:bottom="740" w:footer="543" w:header="576" w:left="740" w:right="180" w:top="840"/>
        </w:sectPr>
      </w:pPr>
    </w:p>
    <w:p w14:paraId="B8170000">
      <w:pPr>
        <w:pStyle w:val="Style_1"/>
        <w:ind w:firstLine="0" w:left="0"/>
        <w:jc w:val="left"/>
        <w:rPr>
          <w:sz w:val="20"/>
        </w:rPr>
      </w:pPr>
    </w:p>
    <w:p w14:paraId="B9170000">
      <w:pPr>
        <w:pStyle w:val="Style_1"/>
        <w:spacing w:before="254"/>
        <w:ind w:firstLine="0" w:left="1101"/>
        <w:jc w:val="left"/>
      </w:pPr>
      <w:r>
        <w:t>Классифицировать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источники</w:t>
      </w:r>
      <w:r>
        <w:rPr>
          <w:spacing w:val="-4"/>
        </w:rPr>
        <w:t xml:space="preserve"> </w:t>
      </w:r>
      <w:r>
        <w:t>опасности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быту.</w:t>
      </w:r>
    </w:p>
    <w:p w14:paraId="BA170000">
      <w:pPr>
        <w:pStyle w:val="Style_1"/>
        <w:tabs>
          <w:tab w:leader="none" w:pos="4100" w:val="left"/>
          <w:tab w:leader="none" w:pos="7272" w:val="left"/>
          <w:tab w:leader="none" w:pos="8391" w:val="left"/>
          <w:tab w:leader="none" w:pos="9072" w:val="left"/>
        </w:tabs>
        <w:spacing w:before="162" w:line="360" w:lineRule="auto"/>
        <w:ind w:right="533"/>
        <w:jc w:val="left"/>
      </w:pPr>
      <w:r>
        <w:t>Знать</w:t>
      </w:r>
      <w:r>
        <w:rPr>
          <w:spacing w:val="126"/>
        </w:rPr>
        <w:t xml:space="preserve"> </w:t>
      </w:r>
      <w:r>
        <w:t>общие</w:t>
      </w:r>
      <w:r>
        <w:rPr>
          <w:spacing w:val="129"/>
        </w:rPr>
        <w:t xml:space="preserve"> </w:t>
      </w:r>
      <w:r>
        <w:t>правила</w:t>
      </w:r>
      <w:r>
        <w:tab/>
      </w:r>
      <w:r>
        <w:t>безопасного</w:t>
      </w:r>
      <w:r>
        <w:rPr>
          <w:spacing w:val="123"/>
        </w:rPr>
        <w:t xml:space="preserve"> </w:t>
      </w:r>
      <w:r>
        <w:t>поведения,</w:t>
      </w:r>
      <w:r>
        <w:tab/>
      </w:r>
      <w:r>
        <w:t>владеть</w:t>
      </w:r>
      <w:r>
        <w:tab/>
      </w:r>
      <w:r>
        <w:t>ими</w:t>
      </w:r>
      <w:r>
        <w:tab/>
      </w:r>
      <w:r>
        <w:t>в</w:t>
      </w:r>
      <w:r>
        <w:rPr>
          <w:spacing w:val="44"/>
        </w:rPr>
        <w:t xml:space="preserve"> </w:t>
      </w:r>
      <w:r>
        <w:t>бытовых</w:t>
      </w:r>
      <w:r>
        <w:rPr>
          <w:spacing w:val="-67"/>
        </w:rPr>
        <w:t xml:space="preserve"> </w:t>
      </w:r>
      <w:r>
        <w:t>ситуациях.</w:t>
      </w:r>
    </w:p>
    <w:p w14:paraId="BB170000">
      <w:pPr>
        <w:pStyle w:val="Style_1"/>
        <w:tabs>
          <w:tab w:leader="none" w:pos="2087" w:val="left"/>
          <w:tab w:leader="none" w:pos="4064" w:val="left"/>
          <w:tab w:leader="none" w:pos="4435" w:val="left"/>
          <w:tab w:leader="none" w:pos="5512" w:val="left"/>
          <w:tab w:leader="none" w:pos="6287" w:val="left"/>
          <w:tab w:leader="none" w:pos="8071" w:val="left"/>
          <w:tab w:leader="none" w:pos="8439" w:val="left"/>
          <w:tab w:leader="none" w:pos="9110" w:val="left"/>
          <w:tab w:leader="none" w:pos="10020" w:val="left"/>
        </w:tabs>
        <w:spacing w:line="360" w:lineRule="auto"/>
        <w:ind w:right="523"/>
        <w:jc w:val="left"/>
      </w:pPr>
      <w:r>
        <w:t>Иметь</w:t>
      </w:r>
      <w:r>
        <w:tab/>
      </w:r>
      <w:r>
        <w:t>представление</w:t>
      </w:r>
      <w:r>
        <w:tab/>
      </w:r>
      <w:r>
        <w:t>о</w:t>
      </w:r>
      <w:r>
        <w:tab/>
      </w:r>
      <w:r>
        <w:t>защите</w:t>
      </w:r>
      <w:r>
        <w:tab/>
      </w:r>
      <w:r>
        <w:t>прав</w:t>
      </w:r>
      <w:r>
        <w:tab/>
      </w:r>
      <w:r>
        <w:t>потребителя,</w:t>
      </w:r>
      <w:r>
        <w:tab/>
      </w:r>
      <w:r>
        <w:t>в</w:t>
      </w:r>
      <w:r>
        <w:tab/>
      </w:r>
      <w:r>
        <w:t>том</w:t>
      </w:r>
      <w:r>
        <w:tab/>
      </w:r>
      <w:r>
        <w:t>числе</w:t>
      </w:r>
      <w:r>
        <w:tab/>
      </w:r>
      <w:r>
        <w:rPr>
          <w:spacing w:val="-1"/>
        </w:rPr>
        <w:t>при</w:t>
      </w:r>
      <w:r>
        <w:rPr>
          <w:spacing w:val="-67"/>
        </w:rPr>
        <w:t xml:space="preserve"> </w:t>
      </w:r>
      <w:r>
        <w:t>совершении</w:t>
      </w:r>
      <w:r>
        <w:rPr>
          <w:spacing w:val="-1"/>
        </w:rPr>
        <w:t xml:space="preserve"> </w:t>
      </w:r>
      <w:r>
        <w:t>покупок в</w:t>
      </w:r>
      <w:r>
        <w:rPr>
          <w:spacing w:val="-2"/>
        </w:rPr>
        <w:t xml:space="preserve"> </w:t>
      </w:r>
      <w:r>
        <w:t>Интернете.</w:t>
      </w:r>
    </w:p>
    <w:p w14:paraId="BC170000">
      <w:pPr>
        <w:pStyle w:val="Style_1"/>
        <w:spacing w:before="1" w:line="360" w:lineRule="auto"/>
        <w:ind/>
        <w:jc w:val="left"/>
      </w:pPr>
      <w:r>
        <w:t>Безопасно</w:t>
      </w:r>
      <w:r>
        <w:rPr>
          <w:spacing w:val="41"/>
        </w:rPr>
        <w:t xml:space="preserve"> </w:t>
      </w:r>
      <w:r>
        <w:t>действовать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различных</w:t>
      </w:r>
      <w:r>
        <w:rPr>
          <w:spacing w:val="39"/>
        </w:rPr>
        <w:t xml:space="preserve"> </w:t>
      </w:r>
      <w:r>
        <w:t>бытовых</w:t>
      </w:r>
      <w:r>
        <w:rPr>
          <w:spacing w:val="41"/>
        </w:rPr>
        <w:t xml:space="preserve"> </w:t>
      </w:r>
      <w:r>
        <w:t>ситуациях.</w:t>
      </w:r>
      <w:r>
        <w:rPr>
          <w:spacing w:val="44"/>
        </w:rPr>
        <w:t xml:space="preserve"> </w:t>
      </w:r>
      <w:r>
        <w:t>Знать</w:t>
      </w:r>
      <w:r>
        <w:rPr>
          <w:spacing w:val="39"/>
        </w:rPr>
        <w:t xml:space="preserve"> </w:t>
      </w:r>
      <w:r>
        <w:t>порядок</w:t>
      </w:r>
      <w:r>
        <w:rPr>
          <w:spacing w:val="-6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-4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быту.</w:t>
      </w:r>
    </w:p>
    <w:p w14:paraId="BD170000">
      <w:pPr>
        <w:pStyle w:val="Style_1"/>
        <w:tabs>
          <w:tab w:leader="none" w:pos="2064" w:val="left"/>
          <w:tab w:leader="none" w:pos="3338" w:val="left"/>
          <w:tab w:leader="none" w:pos="4703" w:val="left"/>
          <w:tab w:leader="none" w:pos="5834" w:val="left"/>
          <w:tab w:leader="none" w:pos="7104" w:val="left"/>
          <w:tab w:leader="none" w:pos="7842" w:val="left"/>
          <w:tab w:leader="none" w:pos="9123" w:val="left"/>
        </w:tabs>
        <w:spacing w:line="360" w:lineRule="auto"/>
        <w:ind w:right="524"/>
        <w:jc w:val="left"/>
      </w:pPr>
      <w:r>
        <w:t>Знать</w:t>
      </w:r>
      <w:r>
        <w:tab/>
      </w:r>
      <w:r>
        <w:t>порядок</w:t>
      </w:r>
      <w:r>
        <w:tab/>
      </w:r>
      <w:r>
        <w:t>оказания</w:t>
      </w:r>
      <w:r>
        <w:tab/>
      </w:r>
      <w:r>
        <w:t>первой</w:t>
      </w:r>
      <w:r>
        <w:tab/>
      </w:r>
      <w:r>
        <w:t>помощи</w:t>
      </w:r>
      <w:r>
        <w:tab/>
      </w:r>
      <w:r>
        <w:t>при</w:t>
      </w:r>
      <w:r>
        <w:tab/>
      </w:r>
      <w:r>
        <w:t>ушибах,</w:t>
      </w:r>
      <w:r>
        <w:tab/>
      </w:r>
      <w:r>
        <w:t>переломах,</w:t>
      </w:r>
      <w:r>
        <w:rPr>
          <w:spacing w:val="-67"/>
        </w:rPr>
        <w:t xml:space="preserve"> </w:t>
      </w:r>
      <w:r>
        <w:t>кровотечениях.</w:t>
      </w:r>
    </w:p>
    <w:p w14:paraId="BE170000">
      <w:pPr>
        <w:pStyle w:val="Style_1"/>
        <w:tabs>
          <w:tab w:leader="none" w:pos="2007" w:val="left"/>
          <w:tab w:leader="none" w:pos="3209" w:val="left"/>
          <w:tab w:leader="none" w:pos="4279" w:val="left"/>
          <w:tab w:leader="none" w:pos="5914" w:val="left"/>
          <w:tab w:leader="none" w:pos="6967" w:val="left"/>
          <w:tab w:leader="none" w:pos="8187" w:val="left"/>
          <w:tab w:leader="none" w:pos="10337" w:val="left"/>
        </w:tabs>
        <w:spacing w:line="360" w:lineRule="auto"/>
        <w:ind w:right="521"/>
        <w:jc w:val="left"/>
      </w:pPr>
      <w:r>
        <w:t>Знать</w:t>
      </w:r>
      <w:r>
        <w:tab/>
      </w:r>
      <w:r>
        <w:t>правила</w:t>
      </w:r>
      <w:r>
        <w:tab/>
      </w:r>
      <w:r>
        <w:t>вызова</w:t>
      </w:r>
      <w:r>
        <w:tab/>
      </w:r>
      <w:r>
        <w:t>экстренных</w:t>
      </w:r>
      <w:r>
        <w:tab/>
      </w:r>
      <w:r>
        <w:t>служб,</w:t>
      </w:r>
      <w:r>
        <w:tab/>
      </w:r>
      <w:r>
        <w:t>порядок</w:t>
      </w:r>
      <w:r>
        <w:tab/>
      </w:r>
      <w:r>
        <w:t>взаимодействия</w:t>
      </w:r>
      <w:r>
        <w:tab/>
      </w:r>
      <w:r>
        <w:rPr>
          <w:spacing w:val="-1"/>
        </w:rPr>
        <w:t>с</w:t>
      </w:r>
      <w:r>
        <w:rPr>
          <w:spacing w:val="-67"/>
        </w:rPr>
        <w:t xml:space="preserve"> </w:t>
      </w:r>
      <w:r>
        <w:t>экстренными</w:t>
      </w:r>
      <w:r>
        <w:rPr>
          <w:spacing w:val="-1"/>
        </w:rPr>
        <w:t xml:space="preserve"> </w:t>
      </w:r>
      <w:r>
        <w:t>службами.</w:t>
      </w:r>
    </w:p>
    <w:p w14:paraId="BF170000">
      <w:pPr>
        <w:pStyle w:val="Style_1"/>
        <w:spacing w:line="321" w:lineRule="exact"/>
        <w:ind w:firstLine="0" w:left="1101"/>
        <w:jc w:val="left"/>
      </w:pPr>
      <w:r>
        <w:t>Знать</w:t>
      </w:r>
      <w:r>
        <w:rPr>
          <w:spacing w:val="-6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электрическими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газовыми</w:t>
      </w:r>
      <w:r>
        <w:rPr>
          <w:spacing w:val="-2"/>
        </w:rPr>
        <w:t xml:space="preserve"> </w:t>
      </w:r>
      <w:r>
        <w:t>приборами.</w:t>
      </w:r>
    </w:p>
    <w:p w14:paraId="C0170000">
      <w:pPr>
        <w:pStyle w:val="Style_1"/>
        <w:spacing w:before="161" w:line="360" w:lineRule="auto"/>
        <w:ind w:right="522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электротравмы.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сердечно-легочной</w:t>
      </w:r>
      <w:r>
        <w:rPr>
          <w:spacing w:val="-3"/>
        </w:rPr>
        <w:t xml:space="preserve"> </w:t>
      </w:r>
      <w:r>
        <w:t>реанимации.</w:t>
      </w:r>
    </w:p>
    <w:p w14:paraId="C1170000">
      <w:pPr>
        <w:pStyle w:val="Style_1"/>
        <w:spacing w:line="360" w:lineRule="auto"/>
        <w:ind w:right="523"/>
      </w:pPr>
      <w:r>
        <w:t>Иметь</w:t>
      </w:r>
      <w:r>
        <w:rPr>
          <w:spacing w:val="22"/>
        </w:rPr>
        <w:t xml:space="preserve"> </w:t>
      </w:r>
      <w:r>
        <w:t>представления</w:t>
      </w:r>
      <w:r>
        <w:rPr>
          <w:spacing w:val="24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современных</w:t>
      </w:r>
      <w:r>
        <w:rPr>
          <w:spacing w:val="24"/>
        </w:rPr>
        <w:t xml:space="preserve"> </w:t>
      </w:r>
      <w:r>
        <w:t>системах</w:t>
      </w:r>
      <w:r>
        <w:rPr>
          <w:spacing w:val="24"/>
        </w:rPr>
        <w:t xml:space="preserve"> </w:t>
      </w:r>
      <w:r>
        <w:t>извещения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пожаротушения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помещениях.</w:t>
      </w:r>
    </w:p>
    <w:p w14:paraId="C2170000">
      <w:pPr>
        <w:pStyle w:val="Style_1"/>
        <w:spacing w:line="360" w:lineRule="auto"/>
        <w:ind w:right="526"/>
      </w:pPr>
      <w:r>
        <w:t>Соблюдать правила пожарной безопасности в быту. Знать порядок действий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угрозе</w:t>
      </w:r>
      <w:r>
        <w:rPr>
          <w:spacing w:val="-1"/>
        </w:rPr>
        <w:t xml:space="preserve"> </w:t>
      </w:r>
      <w:r>
        <w:t>или возникновении</w:t>
      </w:r>
      <w:r>
        <w:rPr>
          <w:spacing w:val="5"/>
        </w:rPr>
        <w:t xml:space="preserve"> </w:t>
      </w:r>
      <w:r>
        <w:t>пожара.</w:t>
      </w:r>
    </w:p>
    <w:p w14:paraId="C3170000">
      <w:pPr>
        <w:pStyle w:val="Style_1"/>
        <w:spacing w:line="360" w:lineRule="auto"/>
        <w:ind w:right="533"/>
      </w:pPr>
      <w:r>
        <w:t>Знать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термических</w:t>
      </w:r>
      <w:r>
        <w:rPr>
          <w:spacing w:val="1"/>
        </w:rPr>
        <w:t xml:space="preserve"> </w:t>
      </w:r>
      <w:r>
        <w:t>ожогах.</w:t>
      </w:r>
    </w:p>
    <w:p w14:paraId="C4170000">
      <w:pPr>
        <w:pStyle w:val="Style_1"/>
        <w:spacing w:line="360" w:lineRule="auto"/>
        <w:ind w:right="525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нормативах</w:t>
      </w:r>
      <w:r>
        <w:rPr>
          <w:spacing w:val="1"/>
        </w:rPr>
        <w:t xml:space="preserve"> </w:t>
      </w:r>
      <w:r>
        <w:t>прибытия</w:t>
      </w:r>
      <w:r>
        <w:rPr>
          <w:spacing w:val="1"/>
        </w:rPr>
        <w:t xml:space="preserve"> </w:t>
      </w:r>
      <w:r>
        <w:t>пожарных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городах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сельской</w:t>
      </w:r>
      <w:r>
        <w:rPr>
          <w:spacing w:val="-1"/>
        </w:rPr>
        <w:t xml:space="preserve"> </w:t>
      </w:r>
      <w:r>
        <w:t>местности,</w:t>
      </w:r>
      <w:r>
        <w:rPr>
          <w:spacing w:val="-2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пожарных</w:t>
      </w:r>
      <w:r>
        <w:rPr>
          <w:spacing w:val="-3"/>
        </w:rPr>
        <w:t xml:space="preserve"> </w:t>
      </w:r>
      <w:r>
        <w:t>расчётов.</w:t>
      </w:r>
    </w:p>
    <w:p w14:paraId="C5170000">
      <w:pPr>
        <w:pStyle w:val="Style_1"/>
        <w:spacing w:line="360" w:lineRule="auto"/>
        <w:ind w:right="523"/>
      </w:pPr>
      <w:r>
        <w:t>Характеризовать права, обязанности и ответственность граждан в области</w:t>
      </w:r>
      <w:r>
        <w:rPr>
          <w:spacing w:val="1"/>
        </w:rPr>
        <w:t xml:space="preserve"> </w:t>
      </w:r>
      <w:r>
        <w:t>пожарной</w:t>
      </w:r>
      <w:r>
        <w:rPr>
          <w:spacing w:val="-4"/>
        </w:rPr>
        <w:t xml:space="preserve"> </w:t>
      </w:r>
      <w:r>
        <w:t>безопасности.</w:t>
      </w:r>
    </w:p>
    <w:p w14:paraId="C6170000">
      <w:pPr>
        <w:pStyle w:val="Style_1"/>
        <w:spacing w:line="360" w:lineRule="auto"/>
        <w:ind w:right="522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(подъезд;</w:t>
      </w:r>
      <w:r>
        <w:rPr>
          <w:spacing w:val="1"/>
        </w:rPr>
        <w:t xml:space="preserve"> </w:t>
      </w:r>
      <w:r>
        <w:t>лифт;</w:t>
      </w:r>
      <w:r>
        <w:rPr>
          <w:spacing w:val="1"/>
        </w:rPr>
        <w:t xml:space="preserve"> </w:t>
      </w:r>
      <w:r>
        <w:t>мусоропровод;</w:t>
      </w:r>
      <w:r>
        <w:rPr>
          <w:spacing w:val="1"/>
        </w:rPr>
        <w:t xml:space="preserve"> </w:t>
      </w:r>
      <w:r>
        <w:t>придомовая</w:t>
      </w:r>
      <w:r>
        <w:rPr>
          <w:spacing w:val="1"/>
        </w:rPr>
        <w:t xml:space="preserve"> </w:t>
      </w:r>
      <w:r>
        <w:t>территория;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площадка;</w:t>
      </w:r>
      <w:r>
        <w:rPr>
          <w:spacing w:val="1"/>
        </w:rPr>
        <w:t xml:space="preserve"> </w:t>
      </w:r>
      <w:r>
        <w:t>площадка</w:t>
      </w:r>
      <w:r>
        <w:rPr>
          <w:spacing w:val="-1"/>
        </w:rPr>
        <w:t xml:space="preserve"> </w:t>
      </w:r>
      <w:r>
        <w:t>для выгула собак и</w:t>
      </w:r>
      <w:r>
        <w:rPr>
          <w:spacing w:val="-3"/>
        </w:rPr>
        <w:t xml:space="preserve"> </w:t>
      </w:r>
      <w:r>
        <w:t>других).</w:t>
      </w:r>
    </w:p>
    <w:p w14:paraId="C7170000">
      <w:pPr>
        <w:pStyle w:val="Style_1"/>
        <w:spacing w:line="360" w:lineRule="auto"/>
        <w:ind w:right="525"/>
      </w:pPr>
      <w:r>
        <w:t>Распознавать</w:t>
      </w:r>
      <w:r>
        <w:rPr>
          <w:spacing w:val="19"/>
        </w:rPr>
        <w:t xml:space="preserve"> </w:t>
      </w:r>
      <w:r>
        <w:t>ситуации</w:t>
      </w:r>
      <w:r>
        <w:rPr>
          <w:spacing w:val="21"/>
        </w:rPr>
        <w:t xml:space="preserve"> </w:t>
      </w:r>
      <w:r>
        <w:t>криминального</w:t>
      </w:r>
      <w:r>
        <w:rPr>
          <w:spacing w:val="19"/>
        </w:rPr>
        <w:t xml:space="preserve"> </w:t>
      </w:r>
      <w:r>
        <w:t>характера.</w:t>
      </w:r>
      <w:r>
        <w:rPr>
          <w:spacing w:val="21"/>
        </w:rPr>
        <w:t xml:space="preserve"> </w:t>
      </w:r>
      <w:r>
        <w:t>Знать</w:t>
      </w:r>
      <w:r>
        <w:rPr>
          <w:spacing w:val="19"/>
        </w:rPr>
        <w:t xml:space="preserve"> </w:t>
      </w:r>
      <w:r>
        <w:t>меры</w:t>
      </w:r>
      <w:r>
        <w:rPr>
          <w:spacing w:val="19"/>
        </w:rPr>
        <w:t xml:space="preserve"> </w:t>
      </w:r>
      <w:r>
        <w:t>профилактики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криминального</w:t>
      </w:r>
      <w:r>
        <w:rPr>
          <w:spacing w:val="4"/>
        </w:rPr>
        <w:t xml:space="preserve"> </w:t>
      </w:r>
      <w:r>
        <w:t>характера.</w:t>
      </w:r>
    </w:p>
    <w:p w14:paraId="C8170000">
      <w:pPr>
        <w:sectPr>
          <w:pgSz w:h="16850" w:orient="portrait" w:w="11910"/>
          <w:pgMar w:bottom="740" w:footer="543" w:header="576" w:left="740" w:right="180" w:top="840"/>
        </w:sectPr>
      </w:pPr>
    </w:p>
    <w:p w14:paraId="C9170000">
      <w:pPr>
        <w:pStyle w:val="Style_1"/>
        <w:ind w:firstLine="0" w:left="0"/>
        <w:jc w:val="left"/>
        <w:rPr>
          <w:sz w:val="20"/>
        </w:rPr>
      </w:pPr>
    </w:p>
    <w:p w14:paraId="CA170000">
      <w:pPr>
        <w:pStyle w:val="Style_1"/>
        <w:spacing w:before="254" w:line="360" w:lineRule="auto"/>
        <w:ind w:right="522"/>
      </w:pPr>
      <w:r>
        <w:t>Знать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коммунальной</w:t>
      </w:r>
      <w:r>
        <w:rPr>
          <w:spacing w:val="1"/>
        </w:rPr>
        <w:t xml:space="preserve"> </w:t>
      </w:r>
      <w:r>
        <w:t>аварии,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аварийных служб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взаимодействия с ними.</w:t>
      </w:r>
    </w:p>
    <w:p w14:paraId="CB170000">
      <w:pPr>
        <w:pStyle w:val="Style_5"/>
        <w:numPr>
          <w:ilvl w:val="3"/>
          <w:numId w:val="66"/>
        </w:numPr>
        <w:tabs>
          <w:tab w:leader="none" w:pos="2153" w:val="left"/>
        </w:tabs>
        <w:spacing w:after="0" w:before="0" w:line="317" w:lineRule="exact"/>
        <w:ind w:hanging="1052" w:left="2152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3 «Безопасность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транспорте».</w:t>
      </w:r>
    </w:p>
    <w:p w14:paraId="CC170000">
      <w:pPr>
        <w:pStyle w:val="Style_1"/>
        <w:spacing w:before="160"/>
        <w:ind w:firstLine="0" w:left="1101"/>
      </w:pPr>
      <w:r>
        <w:t>Характеризовать</w:t>
      </w:r>
      <w:r>
        <w:rPr>
          <w:spacing w:val="-6"/>
        </w:rPr>
        <w:t xml:space="preserve"> </w:t>
      </w:r>
      <w:r>
        <w:t>опасности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 транспорта.</w:t>
      </w:r>
    </w:p>
    <w:p w14:paraId="CD170000">
      <w:pPr>
        <w:pStyle w:val="Style_1"/>
        <w:spacing w:before="160" w:line="360" w:lineRule="auto"/>
        <w:ind w:right="521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пешехода,</w:t>
      </w:r>
      <w:r>
        <w:rPr>
          <w:spacing w:val="1"/>
        </w:rPr>
        <w:t xml:space="preserve"> </w:t>
      </w:r>
      <w:r>
        <w:t>пассажира, водителя велосипеда и иных средств передвижения. Уметь учитывать</w:t>
      </w:r>
      <w:r>
        <w:rPr>
          <w:spacing w:val="1"/>
        </w:rPr>
        <w:t xml:space="preserve"> </w:t>
      </w:r>
      <w:r>
        <w:t>разные условия (движение по обочине; движение в тёмное время суток; движение 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мобильности).</w:t>
      </w:r>
    </w:p>
    <w:p w14:paraId="CE170000">
      <w:pPr>
        <w:pStyle w:val="Style_1"/>
        <w:spacing w:before="1"/>
        <w:ind w:firstLine="0" w:left="1101"/>
      </w:pP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взаимосвязи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водителя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пассажира.</w:t>
      </w:r>
    </w:p>
    <w:p w14:paraId="CF170000">
      <w:pPr>
        <w:pStyle w:val="Style_1"/>
        <w:spacing w:before="163" w:line="360" w:lineRule="auto"/>
        <w:ind w:right="524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водителю</w:t>
      </w:r>
      <w:r>
        <w:rPr>
          <w:spacing w:val="1"/>
        </w:rPr>
        <w:t xml:space="preserve"> </w:t>
      </w:r>
      <w:r>
        <w:t>автомобиля.</w:t>
      </w:r>
    </w:p>
    <w:p w14:paraId="D0170000">
      <w:pPr>
        <w:pStyle w:val="Style_1"/>
        <w:spacing w:line="360" w:lineRule="auto"/>
        <w:ind w:right="522"/>
      </w:pPr>
      <w:r>
        <w:t>Знать порядок действий при дорожно-транспортных происшествиях разного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пострадавших;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пострадавшими;</w:t>
      </w:r>
      <w:r>
        <w:rPr>
          <w:spacing w:val="-5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опасности</w:t>
      </w:r>
      <w:r>
        <w:rPr>
          <w:spacing w:val="-2"/>
        </w:rPr>
        <w:t xml:space="preserve"> </w:t>
      </w:r>
      <w:r>
        <w:t>возгорания;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большим</w:t>
      </w:r>
      <w:r>
        <w:rPr>
          <w:spacing w:val="-2"/>
        </w:rPr>
        <w:t xml:space="preserve"> </w:t>
      </w:r>
      <w:r>
        <w:t>количеством</w:t>
      </w:r>
      <w:r>
        <w:rPr>
          <w:spacing w:val="-5"/>
        </w:rPr>
        <w:t xml:space="preserve"> </w:t>
      </w:r>
      <w:r>
        <w:t>участников).</w:t>
      </w:r>
    </w:p>
    <w:p w14:paraId="D1170000">
      <w:pPr>
        <w:pStyle w:val="Style_1"/>
        <w:spacing w:line="360" w:lineRule="auto"/>
        <w:ind w:right="522"/>
      </w:pPr>
      <w:r>
        <w:t>Безопасно вести себя в метро. Знать порядок действий при возникновении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пожара,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-4"/>
        </w:rPr>
        <w:t xml:space="preserve"> </w:t>
      </w:r>
      <w:r>
        <w:t>акта,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криминального</w:t>
      </w:r>
      <w:r>
        <w:rPr>
          <w:spacing w:val="1"/>
        </w:rPr>
        <w:t xml:space="preserve"> </w:t>
      </w:r>
      <w:r>
        <w:t>характера).</w:t>
      </w:r>
    </w:p>
    <w:p w14:paraId="D2170000">
      <w:pPr>
        <w:pStyle w:val="Style_1"/>
        <w:spacing w:line="360" w:lineRule="auto"/>
        <w:ind w:right="527"/>
      </w:pPr>
      <w:r>
        <w:t>Безопасно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железнодорожном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 при возникновении опасности (в том числе при угрозе возникновения</w:t>
      </w:r>
      <w:r>
        <w:rPr>
          <w:spacing w:val="1"/>
        </w:rPr>
        <w:t xml:space="preserve"> </w:t>
      </w:r>
      <w:r>
        <w:t>пожара,</w:t>
      </w:r>
      <w:r>
        <w:rPr>
          <w:spacing w:val="-4"/>
        </w:rPr>
        <w:t xml:space="preserve"> </w:t>
      </w:r>
      <w:r>
        <w:t>совершения</w:t>
      </w:r>
      <w:r>
        <w:rPr>
          <w:spacing w:val="-4"/>
        </w:rPr>
        <w:t xml:space="preserve"> </w:t>
      </w:r>
      <w:r>
        <w:t>террористического</w:t>
      </w:r>
      <w:r>
        <w:rPr>
          <w:spacing w:val="-2"/>
        </w:rPr>
        <w:t xml:space="preserve"> </w:t>
      </w:r>
      <w:r>
        <w:t>акта,</w:t>
      </w:r>
      <w:r>
        <w:rPr>
          <w:spacing w:val="-4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криминального</w:t>
      </w:r>
      <w:r>
        <w:rPr>
          <w:spacing w:val="-2"/>
        </w:rPr>
        <w:t xml:space="preserve"> </w:t>
      </w:r>
      <w:r>
        <w:t>характера).</w:t>
      </w:r>
    </w:p>
    <w:p w14:paraId="D3170000">
      <w:pPr>
        <w:pStyle w:val="Style_1"/>
        <w:spacing w:line="360" w:lineRule="auto"/>
        <w:ind w:right="522"/>
      </w:pPr>
      <w:r>
        <w:t>Безопасно вести себя на водном транспорте. Знать порядок действий 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пожара,</w:t>
      </w:r>
      <w:r>
        <w:rPr>
          <w:spacing w:val="-67"/>
        </w:rPr>
        <w:t xml:space="preserve"> </w:t>
      </w:r>
      <w:r>
        <w:t>совершения</w:t>
      </w:r>
      <w:r>
        <w:rPr>
          <w:spacing w:val="-2"/>
        </w:rPr>
        <w:t xml:space="preserve"> </w:t>
      </w:r>
      <w:r>
        <w:t>террористического акта,</w:t>
      </w:r>
      <w:r>
        <w:rPr>
          <w:spacing w:val="-2"/>
        </w:rPr>
        <w:t xml:space="preserve"> </w:t>
      </w:r>
      <w:r>
        <w:t>действий криминального</w:t>
      </w:r>
      <w:r>
        <w:rPr>
          <w:spacing w:val="2"/>
        </w:rPr>
        <w:t xml:space="preserve"> </w:t>
      </w:r>
      <w:r>
        <w:t>характера).</w:t>
      </w:r>
    </w:p>
    <w:p w14:paraId="D4170000">
      <w:pPr>
        <w:pStyle w:val="Style_1"/>
        <w:spacing w:line="360" w:lineRule="auto"/>
        <w:ind w:right="523"/>
      </w:pPr>
      <w:r>
        <w:t>Безопасно вести себя на авиационном транспорте. Знать порядок 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пожара,</w:t>
      </w:r>
      <w:r>
        <w:rPr>
          <w:spacing w:val="-67"/>
        </w:rPr>
        <w:t xml:space="preserve"> </w:t>
      </w:r>
      <w:r>
        <w:t>совершения</w:t>
      </w:r>
      <w:r>
        <w:rPr>
          <w:spacing w:val="-2"/>
        </w:rPr>
        <w:t xml:space="preserve"> </w:t>
      </w:r>
      <w:r>
        <w:t>террористического акта,</w:t>
      </w:r>
      <w:r>
        <w:rPr>
          <w:spacing w:val="-2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криминального характера).</w:t>
      </w:r>
    </w:p>
    <w:p w14:paraId="D5170000">
      <w:pPr>
        <w:pStyle w:val="Style_5"/>
        <w:numPr>
          <w:ilvl w:val="3"/>
          <w:numId w:val="66"/>
        </w:numPr>
        <w:tabs>
          <w:tab w:leader="none" w:pos="2153" w:val="left"/>
        </w:tabs>
        <w:spacing w:after="0" w:before="1" w:line="360" w:lineRule="auto"/>
        <w:ind w:firstLine="0" w:left="1101" w:right="2255"/>
        <w:jc w:val="left"/>
        <w:rPr>
          <w:sz w:val="28"/>
        </w:rPr>
      </w:pPr>
      <w:r>
        <w:rPr>
          <w:sz w:val="28"/>
        </w:rPr>
        <w:t>Модуль № 4 «Безопасность в общественных местах».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3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местах.</w:t>
      </w:r>
    </w:p>
    <w:p w14:paraId="D6170000">
      <w:pPr>
        <w:pStyle w:val="Style_1"/>
        <w:spacing w:line="321" w:lineRule="exact"/>
        <w:ind w:firstLine="0" w:left="1101"/>
        <w:jc w:val="left"/>
      </w:pPr>
      <w:r>
        <w:t>Характеризовать</w:t>
      </w:r>
      <w:r>
        <w:rPr>
          <w:spacing w:val="17"/>
        </w:rPr>
        <w:t xml:space="preserve"> </w:t>
      </w:r>
      <w:r>
        <w:t>источники</w:t>
      </w:r>
      <w:r>
        <w:rPr>
          <w:spacing w:val="87"/>
        </w:rPr>
        <w:t xml:space="preserve"> </w:t>
      </w:r>
      <w:r>
        <w:t>опасности,</w:t>
      </w:r>
      <w:r>
        <w:rPr>
          <w:spacing w:val="85"/>
        </w:rPr>
        <w:t xml:space="preserve"> </w:t>
      </w:r>
      <w:r>
        <w:t>связанные</w:t>
      </w:r>
      <w:r>
        <w:rPr>
          <w:spacing w:val="87"/>
        </w:rPr>
        <w:t xml:space="preserve"> </w:t>
      </w:r>
      <w:r>
        <w:t>с</w:t>
      </w:r>
      <w:r>
        <w:rPr>
          <w:spacing w:val="86"/>
        </w:rPr>
        <w:t xml:space="preserve"> </w:t>
      </w:r>
      <w:r>
        <w:t>действиями</w:t>
      </w:r>
      <w:r>
        <w:rPr>
          <w:spacing w:val="86"/>
        </w:rPr>
        <w:t xml:space="preserve"> </w:t>
      </w:r>
      <w:r>
        <w:t>человека</w:t>
      </w:r>
    </w:p>
    <w:p w14:paraId="D7170000">
      <w:pPr>
        <w:sectPr>
          <w:pgSz w:h="16850" w:orient="portrait" w:w="11910"/>
          <w:pgMar w:bottom="740" w:footer="543" w:header="576" w:left="740" w:right="180" w:top="840"/>
        </w:sectPr>
      </w:pPr>
    </w:p>
    <w:p w14:paraId="D8170000">
      <w:pPr>
        <w:pStyle w:val="Style_1"/>
        <w:ind w:firstLine="0" w:left="0"/>
        <w:jc w:val="left"/>
        <w:rPr>
          <w:sz w:val="20"/>
        </w:rPr>
      </w:pPr>
    </w:p>
    <w:p w14:paraId="D9170000">
      <w:pPr>
        <w:pStyle w:val="Style_1"/>
        <w:spacing w:before="254" w:line="360" w:lineRule="auto"/>
        <w:ind w:firstLine="0" w:left="0" w:right="526"/>
        <w:jc w:val="left"/>
      </w:pPr>
      <w:r>
        <w:t>(возникновение</w:t>
      </w:r>
      <w:r>
        <w:rPr>
          <w:spacing w:val="50"/>
        </w:rPr>
        <w:t xml:space="preserve"> </w:t>
      </w:r>
      <w:r>
        <w:t>толпы,</w:t>
      </w:r>
      <w:r>
        <w:rPr>
          <w:spacing w:val="48"/>
        </w:rPr>
        <w:t xml:space="preserve"> </w:t>
      </w:r>
      <w:r>
        <w:t>давки;</w:t>
      </w:r>
      <w:r>
        <w:rPr>
          <w:spacing w:val="49"/>
        </w:rPr>
        <w:t xml:space="preserve"> </w:t>
      </w:r>
      <w:r>
        <w:t>проявление</w:t>
      </w:r>
      <w:r>
        <w:rPr>
          <w:spacing w:val="48"/>
        </w:rPr>
        <w:t xml:space="preserve"> </w:t>
      </w:r>
      <w:r>
        <w:t>агрессии;</w:t>
      </w:r>
      <w:r>
        <w:rPr>
          <w:spacing w:val="49"/>
        </w:rPr>
        <w:t xml:space="preserve"> </w:t>
      </w:r>
      <w:r>
        <w:t>криминальные</w:t>
      </w:r>
      <w:r>
        <w:rPr>
          <w:spacing w:val="48"/>
        </w:rPr>
        <w:t xml:space="preserve"> </w:t>
      </w:r>
      <w:r>
        <w:t>ситуации;</w:t>
      </w:r>
      <w:r>
        <w:rPr>
          <w:spacing w:val="-67"/>
        </w:rPr>
        <w:t xml:space="preserve"> </w:t>
      </w:r>
      <w:r>
        <w:t>случаи,</w:t>
      </w:r>
      <w:r>
        <w:rPr>
          <w:spacing w:val="-2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потерялся</w:t>
      </w:r>
      <w:r>
        <w:rPr>
          <w:spacing w:val="1"/>
        </w:rPr>
        <w:t xml:space="preserve"> </w:t>
      </w:r>
      <w:r>
        <w:t>человек).</w:t>
      </w:r>
    </w:p>
    <w:p w14:paraId="DA170000">
      <w:pPr>
        <w:pStyle w:val="Style_1"/>
        <w:spacing w:line="360" w:lineRule="auto"/>
        <w:ind w:firstLine="0" w:left="1101" w:right="1684"/>
        <w:jc w:val="left"/>
      </w:pPr>
      <w:r>
        <w:t>Соблюдать правила безопасного поведения в общественных местах.</w:t>
      </w:r>
      <w:r>
        <w:rPr>
          <w:spacing w:val="-67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порядок действий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попадании</w:t>
      </w:r>
      <w:r>
        <w:rPr>
          <w:spacing w:val="-3"/>
        </w:rPr>
        <w:t xml:space="preserve"> </w:t>
      </w:r>
      <w:r>
        <w:t>в толпу,</w:t>
      </w:r>
      <w:r>
        <w:rPr>
          <w:spacing w:val="-5"/>
        </w:rPr>
        <w:t xml:space="preserve"> </w:t>
      </w:r>
      <w:r>
        <w:t>давку.</w:t>
      </w:r>
    </w:p>
    <w:p w14:paraId="DB170000">
      <w:pPr>
        <w:pStyle w:val="Style_1"/>
        <w:spacing w:line="360" w:lineRule="auto"/>
        <w:ind w:firstLine="0" w:left="1101" w:right="3016"/>
        <w:jc w:val="left"/>
      </w:pPr>
      <w:r>
        <w:t>Соблюдать правила поведения при проявлении агрессии.</w:t>
      </w:r>
      <w:r>
        <w:rPr>
          <w:spacing w:val="-67"/>
        </w:rPr>
        <w:t xml:space="preserve"> </w:t>
      </w:r>
      <w:r>
        <w:t>Знать</w:t>
      </w:r>
      <w:r>
        <w:rPr>
          <w:spacing w:val="-6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криминальной</w:t>
      </w:r>
      <w:r>
        <w:rPr>
          <w:spacing w:val="-4"/>
        </w:rPr>
        <w:t xml:space="preserve"> </w:t>
      </w:r>
      <w:r>
        <w:t>опасности.</w:t>
      </w:r>
    </w:p>
    <w:p w14:paraId="DC170000">
      <w:pPr>
        <w:pStyle w:val="Style_1"/>
        <w:spacing w:line="317" w:lineRule="exact"/>
        <w:ind w:firstLine="0" w:left="1101"/>
        <w:jc w:val="left"/>
      </w:pPr>
      <w:r>
        <w:t>Знать</w:t>
      </w:r>
      <w:r>
        <w:rPr>
          <w:spacing w:val="-6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действий в случаях,</w:t>
      </w:r>
      <w:r>
        <w:rPr>
          <w:spacing w:val="-2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потерялся</w:t>
      </w:r>
      <w:r>
        <w:rPr>
          <w:spacing w:val="-2"/>
        </w:rPr>
        <w:t xml:space="preserve"> </w:t>
      </w:r>
      <w:r>
        <w:t>человек.</w:t>
      </w:r>
    </w:p>
    <w:p w14:paraId="DD170000">
      <w:pPr>
        <w:pStyle w:val="Style_1"/>
        <w:spacing w:before="154" w:line="360" w:lineRule="auto"/>
        <w:ind/>
        <w:jc w:val="left"/>
      </w:pPr>
      <w:r>
        <w:t>Знать</w:t>
      </w:r>
      <w:r>
        <w:rPr>
          <w:spacing w:val="22"/>
        </w:rPr>
        <w:t xml:space="preserve"> </w:t>
      </w:r>
      <w:r>
        <w:t>порядок</w:t>
      </w:r>
      <w:r>
        <w:rPr>
          <w:spacing w:val="25"/>
        </w:rPr>
        <w:t xml:space="preserve"> </w:t>
      </w:r>
      <w:r>
        <w:t>действий</w:t>
      </w:r>
      <w:r>
        <w:rPr>
          <w:spacing w:val="25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t>угрозе</w:t>
      </w:r>
      <w:r>
        <w:rPr>
          <w:spacing w:val="24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t>возникновении</w:t>
      </w:r>
      <w:r>
        <w:rPr>
          <w:spacing w:val="22"/>
        </w:rPr>
        <w:t xml:space="preserve"> </w:t>
      </w:r>
      <w:r>
        <w:t>пожара</w:t>
      </w:r>
      <w:r>
        <w:rPr>
          <w:spacing w:val="2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местах</w:t>
      </w:r>
      <w:r>
        <w:rPr>
          <w:spacing w:val="-1"/>
        </w:rPr>
        <w:t xml:space="preserve"> </w:t>
      </w:r>
      <w:r>
        <w:t>(лечебных,</w:t>
      </w:r>
      <w:r>
        <w:rPr>
          <w:spacing w:val="-3"/>
        </w:rPr>
        <w:t xml:space="preserve"> </w:t>
      </w:r>
      <w:r>
        <w:t>образовательных,</w:t>
      </w:r>
      <w:r>
        <w:rPr>
          <w:spacing w:val="-3"/>
        </w:rPr>
        <w:t xml:space="preserve"> </w:t>
      </w:r>
      <w:r>
        <w:t>культурных</w:t>
      </w:r>
      <w:r>
        <w:rPr>
          <w:spacing w:val="-5"/>
        </w:rPr>
        <w:t xml:space="preserve"> </w:t>
      </w:r>
      <w:r>
        <w:t>учреждениях).</w:t>
      </w:r>
    </w:p>
    <w:p w14:paraId="DE170000">
      <w:pPr>
        <w:pStyle w:val="Style_1"/>
        <w:spacing w:before="2" w:line="360" w:lineRule="auto"/>
        <w:ind/>
        <w:jc w:val="left"/>
      </w:pPr>
      <w:r>
        <w:t>Знать</w:t>
      </w:r>
      <w:r>
        <w:rPr>
          <w:spacing w:val="47"/>
        </w:rPr>
        <w:t xml:space="preserve"> </w:t>
      </w:r>
      <w:r>
        <w:t>порядок</w:t>
      </w:r>
      <w:r>
        <w:rPr>
          <w:spacing w:val="50"/>
        </w:rPr>
        <w:t xml:space="preserve"> </w:t>
      </w:r>
      <w:r>
        <w:t>действий</w:t>
      </w:r>
      <w:r>
        <w:rPr>
          <w:spacing w:val="51"/>
        </w:rPr>
        <w:t xml:space="preserve"> </w:t>
      </w:r>
      <w:r>
        <w:t>при</w:t>
      </w:r>
      <w:r>
        <w:rPr>
          <w:spacing w:val="50"/>
        </w:rPr>
        <w:t xml:space="preserve"> </w:t>
      </w:r>
      <w:r>
        <w:t>угрозе</w:t>
      </w:r>
      <w:r>
        <w:rPr>
          <w:spacing w:val="47"/>
        </w:rPr>
        <w:t xml:space="preserve"> </w:t>
      </w:r>
      <w:r>
        <w:t>обрушения</w:t>
      </w:r>
      <w:r>
        <w:rPr>
          <w:spacing w:val="50"/>
        </w:rPr>
        <w:t xml:space="preserve"> </w:t>
      </w:r>
      <w:r>
        <w:t>зданий</w:t>
      </w:r>
      <w:r>
        <w:rPr>
          <w:spacing w:val="50"/>
        </w:rPr>
        <w:t xml:space="preserve"> </w:t>
      </w:r>
      <w:r>
        <w:t>или</w:t>
      </w:r>
      <w:r>
        <w:rPr>
          <w:spacing w:val="47"/>
        </w:rPr>
        <w:t xml:space="preserve"> </w:t>
      </w:r>
      <w:r>
        <w:t>отдельных</w:t>
      </w:r>
      <w:r>
        <w:rPr>
          <w:spacing w:val="-67"/>
        </w:rPr>
        <w:t xml:space="preserve"> </w:t>
      </w:r>
      <w:r>
        <w:t>конструкций.</w:t>
      </w:r>
    </w:p>
    <w:p w14:paraId="DF170000">
      <w:pPr>
        <w:pStyle w:val="Style_1"/>
        <w:spacing w:line="321" w:lineRule="exact"/>
        <w:ind w:firstLine="0" w:left="1101"/>
        <w:jc w:val="left"/>
      </w:pPr>
      <w:r>
        <w:t>Знать</w:t>
      </w:r>
      <w:r>
        <w:rPr>
          <w:spacing w:val="-8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угрозе</w:t>
      </w:r>
      <w:r>
        <w:rPr>
          <w:spacing w:val="-4"/>
        </w:rPr>
        <w:t xml:space="preserve"> </w:t>
      </w:r>
      <w:r>
        <w:t>совершения</w:t>
      </w:r>
      <w:r>
        <w:rPr>
          <w:spacing w:val="-3"/>
        </w:rPr>
        <w:t xml:space="preserve"> </w:t>
      </w:r>
      <w:r>
        <w:t>террористического</w:t>
      </w:r>
      <w:r>
        <w:rPr>
          <w:spacing w:val="-1"/>
        </w:rPr>
        <w:t xml:space="preserve"> </w:t>
      </w:r>
      <w:r>
        <w:t>акта.</w:t>
      </w:r>
    </w:p>
    <w:p w14:paraId="E0170000">
      <w:pPr>
        <w:pStyle w:val="Style_5"/>
        <w:numPr>
          <w:ilvl w:val="3"/>
          <w:numId w:val="66"/>
        </w:numPr>
        <w:tabs>
          <w:tab w:leader="none" w:pos="2153" w:val="left"/>
        </w:tabs>
        <w:spacing w:after="0" w:before="160" w:line="240" w:lineRule="auto"/>
        <w:ind w:hanging="1052" w:left="2152" w:right="0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5 «Безопасность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среде».</w:t>
      </w:r>
    </w:p>
    <w:p w14:paraId="E1170000">
      <w:pPr>
        <w:pStyle w:val="Style_1"/>
        <w:spacing w:before="163"/>
        <w:ind w:firstLine="0" w:left="1101"/>
        <w:jc w:val="left"/>
      </w:pPr>
      <w:r>
        <w:t>Характеризовать</w:t>
      </w:r>
      <w:r>
        <w:rPr>
          <w:spacing w:val="-8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источники</w:t>
      </w:r>
      <w:r>
        <w:rPr>
          <w:spacing w:val="-5"/>
        </w:rPr>
        <w:t xml:space="preserve"> </w:t>
      </w:r>
      <w:r>
        <w:t>опасности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среде.</w:t>
      </w:r>
    </w:p>
    <w:p w14:paraId="E2170000">
      <w:pPr>
        <w:pStyle w:val="Style_1"/>
        <w:spacing w:before="161" w:line="360" w:lineRule="auto"/>
        <w:ind/>
        <w:jc w:val="left"/>
      </w:pPr>
      <w:r>
        <w:t>Знать</w:t>
      </w:r>
      <w:r>
        <w:rPr>
          <w:spacing w:val="64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соблюдать</w:t>
      </w:r>
      <w:r>
        <w:rPr>
          <w:spacing w:val="63"/>
        </w:rPr>
        <w:t xml:space="preserve"> </w:t>
      </w:r>
      <w:r>
        <w:t>правила</w:t>
      </w:r>
      <w:r>
        <w:rPr>
          <w:spacing w:val="65"/>
        </w:rPr>
        <w:t xml:space="preserve"> </w:t>
      </w:r>
      <w:r>
        <w:t>безопасного</w:t>
      </w:r>
      <w:r>
        <w:rPr>
          <w:spacing w:val="67"/>
        </w:rPr>
        <w:t xml:space="preserve"> </w:t>
      </w:r>
      <w:r>
        <w:t>поведения</w:t>
      </w:r>
      <w:r>
        <w:rPr>
          <w:spacing w:val="66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природе</w:t>
      </w:r>
      <w:r>
        <w:rPr>
          <w:spacing w:val="66"/>
        </w:rPr>
        <w:t xml:space="preserve"> </w:t>
      </w:r>
      <w:r>
        <w:t>(в</w:t>
      </w:r>
      <w:r>
        <w:rPr>
          <w:spacing w:val="65"/>
        </w:rPr>
        <w:t xml:space="preserve"> </w:t>
      </w:r>
      <w:r>
        <w:t>лесу;</w:t>
      </w:r>
      <w:r>
        <w:rPr>
          <w:spacing w:val="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горах; на водоёмах).</w:t>
      </w:r>
    </w:p>
    <w:p w14:paraId="E3170000">
      <w:pPr>
        <w:pStyle w:val="Style_1"/>
        <w:tabs>
          <w:tab w:leader="none" w:pos="2207" w:val="left"/>
          <w:tab w:leader="none" w:pos="4307" w:val="left"/>
          <w:tab w:leader="none" w:pos="4798" w:val="left"/>
          <w:tab w:leader="none" w:pos="6230" w:val="left"/>
          <w:tab w:leader="none" w:pos="8520" w:val="left"/>
          <w:tab w:leader="none" w:pos="9145" w:val="left"/>
        </w:tabs>
        <w:spacing w:line="360" w:lineRule="auto"/>
        <w:ind w:right="524"/>
        <w:jc w:val="left"/>
      </w:pPr>
      <w:r>
        <w:t>Иметь</w:t>
      </w:r>
      <w:r>
        <w:tab/>
      </w:r>
      <w:r>
        <w:t>представление</w:t>
      </w:r>
      <w:r>
        <w:tab/>
      </w:r>
      <w:r>
        <w:t>о</w:t>
      </w:r>
      <w:r>
        <w:tab/>
      </w:r>
      <w:r>
        <w:t>способах</w:t>
      </w:r>
      <w:r>
        <w:tab/>
      </w:r>
      <w:r>
        <w:t>ориентирования</w:t>
      </w:r>
      <w:r>
        <w:tab/>
      </w:r>
      <w:r>
        <w:t>на</w:t>
      </w:r>
      <w:r>
        <w:tab/>
      </w:r>
      <w:r>
        <w:t>местности,</w:t>
      </w:r>
      <w:r>
        <w:rPr>
          <w:spacing w:val="-67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и современных</w:t>
      </w:r>
      <w:r>
        <w:rPr>
          <w:spacing w:val="1"/>
        </w:rPr>
        <w:t xml:space="preserve"> </w:t>
      </w:r>
      <w:r>
        <w:t>средствах</w:t>
      </w:r>
      <w:r>
        <w:rPr>
          <w:spacing w:val="-1"/>
        </w:rPr>
        <w:t xml:space="preserve"> </w:t>
      </w:r>
      <w:r>
        <w:t>навигации.</w:t>
      </w:r>
    </w:p>
    <w:p w14:paraId="E4170000">
      <w:pPr>
        <w:pStyle w:val="Style_1"/>
        <w:spacing w:line="360" w:lineRule="auto"/>
        <w:ind/>
        <w:jc w:val="left"/>
      </w:pPr>
      <w:r>
        <w:t>Знать</w:t>
      </w:r>
      <w:r>
        <w:rPr>
          <w:spacing w:val="64"/>
        </w:rPr>
        <w:t xml:space="preserve"> </w:t>
      </w:r>
      <w:r>
        <w:t>порядок</w:t>
      </w:r>
      <w:r>
        <w:rPr>
          <w:spacing w:val="65"/>
        </w:rPr>
        <w:t xml:space="preserve"> </w:t>
      </w:r>
      <w:r>
        <w:t>действий</w:t>
      </w:r>
      <w:r>
        <w:rPr>
          <w:spacing w:val="68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случаях,</w:t>
      </w:r>
      <w:r>
        <w:rPr>
          <w:spacing w:val="64"/>
        </w:rPr>
        <w:t xml:space="preserve"> </w:t>
      </w:r>
      <w:r>
        <w:t>когда</w:t>
      </w:r>
      <w:r>
        <w:rPr>
          <w:spacing w:val="68"/>
        </w:rPr>
        <w:t xml:space="preserve"> </w:t>
      </w:r>
      <w:r>
        <w:t>человек</w:t>
      </w:r>
      <w:r>
        <w:rPr>
          <w:spacing w:val="65"/>
        </w:rPr>
        <w:t xml:space="preserve"> </w:t>
      </w:r>
      <w:r>
        <w:t>потерялся</w:t>
      </w:r>
      <w:r>
        <w:rPr>
          <w:spacing w:val="68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природной</w:t>
      </w:r>
      <w:r>
        <w:rPr>
          <w:spacing w:val="-67"/>
        </w:rPr>
        <w:t xml:space="preserve"> </w:t>
      </w:r>
      <w:r>
        <w:t>среде.</w:t>
      </w:r>
    </w:p>
    <w:p w14:paraId="E5170000">
      <w:pPr>
        <w:pStyle w:val="Style_1"/>
        <w:spacing w:line="321" w:lineRule="exact"/>
        <w:ind w:firstLine="0" w:left="1101"/>
        <w:jc w:val="left"/>
      </w:pPr>
      <w:r>
        <w:t>Знать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подачи</w:t>
      </w:r>
      <w:r>
        <w:rPr>
          <w:spacing w:val="-1"/>
        </w:rPr>
        <w:t xml:space="preserve"> </w:t>
      </w:r>
      <w:r>
        <w:t>сигнала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помощи.</w:t>
      </w:r>
    </w:p>
    <w:p w14:paraId="E6170000">
      <w:pPr>
        <w:pStyle w:val="Style_1"/>
        <w:spacing w:before="161" w:line="360" w:lineRule="auto"/>
        <w:ind w:right="522"/>
      </w:pPr>
      <w:r>
        <w:t>Иметь 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выживания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автономных условиях</w:t>
      </w:r>
      <w:r>
        <w:rPr>
          <w:spacing w:val="1"/>
        </w:rPr>
        <w:t xml:space="preserve"> </w:t>
      </w:r>
      <w:r>
        <w:t>(способах сооружения убежища; получении воды и пищи; защиты от перегрева и</w:t>
      </w:r>
      <w:r>
        <w:rPr>
          <w:spacing w:val="1"/>
        </w:rPr>
        <w:t xml:space="preserve"> </w:t>
      </w:r>
      <w:r>
        <w:t>переохлаждения;</w:t>
      </w:r>
      <w:r>
        <w:rPr>
          <w:spacing w:val="-3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поведения при</w:t>
      </w:r>
      <w:r>
        <w:rPr>
          <w:spacing w:val="-1"/>
        </w:rPr>
        <w:t xml:space="preserve"> </w:t>
      </w:r>
      <w:r>
        <w:t>встрече с</w:t>
      </w:r>
      <w:r>
        <w:rPr>
          <w:spacing w:val="-1"/>
        </w:rPr>
        <w:t xml:space="preserve"> </w:t>
      </w:r>
      <w:r>
        <w:t>дикими</w:t>
      </w:r>
      <w:r>
        <w:rPr>
          <w:spacing w:val="-2"/>
        </w:rPr>
        <w:t xml:space="preserve"> </w:t>
      </w:r>
      <w:r>
        <w:t>животными).</w:t>
      </w:r>
    </w:p>
    <w:p w14:paraId="E7170000">
      <w:pPr>
        <w:pStyle w:val="Style_1"/>
        <w:spacing w:before="1" w:line="360" w:lineRule="auto"/>
        <w:ind w:right="524"/>
      </w:pPr>
      <w:r>
        <w:t>Знать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перегреве,</w:t>
      </w:r>
      <w:r>
        <w:rPr>
          <w:spacing w:val="1"/>
        </w:rPr>
        <w:t xml:space="preserve"> </w:t>
      </w:r>
      <w:r>
        <w:t>переохлаждении,</w:t>
      </w:r>
      <w:r>
        <w:rPr>
          <w:spacing w:val="1"/>
        </w:rPr>
        <w:t xml:space="preserve"> </w:t>
      </w:r>
      <w:r>
        <w:t>отморожении.</w:t>
      </w:r>
    </w:p>
    <w:p w14:paraId="E8170000">
      <w:pPr>
        <w:pStyle w:val="Style_1"/>
        <w:spacing w:before="1" w:line="360" w:lineRule="auto"/>
        <w:ind w:right="527"/>
      </w:pPr>
      <w:r>
        <w:t>Знать общие правила поведения при чрезвычайных ситуациях природного</w:t>
      </w:r>
      <w:r>
        <w:rPr>
          <w:spacing w:val="1"/>
        </w:rPr>
        <w:t xml:space="preserve"> </w:t>
      </w:r>
      <w:r>
        <w:t>характера.</w:t>
      </w:r>
    </w:p>
    <w:p w14:paraId="E9170000">
      <w:pPr>
        <w:pStyle w:val="Style_1"/>
        <w:spacing w:line="321" w:lineRule="exact"/>
        <w:ind w:firstLine="0" w:left="1101"/>
      </w:pPr>
      <w:r>
        <w:t>Знать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причинах</w:t>
      </w:r>
      <w:r>
        <w:rPr>
          <w:spacing w:val="-2"/>
        </w:rPr>
        <w:t xml:space="preserve"> </w:t>
      </w:r>
      <w:r>
        <w:t>возникновения</w:t>
      </w:r>
      <w:r>
        <w:rPr>
          <w:spacing w:val="-6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пожаров.</w:t>
      </w:r>
    </w:p>
    <w:p w14:paraId="EA170000">
      <w:pPr>
        <w:sectPr>
          <w:pgSz w:h="16850" w:orient="portrait" w:w="11910"/>
          <w:pgMar w:bottom="740" w:footer="543" w:header="576" w:left="740" w:right="180" w:top="840"/>
        </w:sectPr>
      </w:pPr>
    </w:p>
    <w:p w14:paraId="EB170000">
      <w:pPr>
        <w:pStyle w:val="Style_1"/>
        <w:ind w:firstLine="0" w:left="0"/>
        <w:jc w:val="left"/>
        <w:rPr>
          <w:sz w:val="20"/>
        </w:rPr>
      </w:pPr>
    </w:p>
    <w:p w14:paraId="EC170000">
      <w:pPr>
        <w:pStyle w:val="Style_1"/>
        <w:spacing w:before="254" w:line="360" w:lineRule="auto"/>
        <w:ind w:right="524"/>
      </w:pPr>
      <w:r>
        <w:t>Характеризовать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предупреждении</w:t>
      </w:r>
      <w:r>
        <w:rPr>
          <w:spacing w:val="1"/>
        </w:rPr>
        <w:t xml:space="preserve"> </w:t>
      </w:r>
      <w:r>
        <w:t>природных пожаров.</w:t>
      </w:r>
      <w:r>
        <w:rPr>
          <w:spacing w:val="-1"/>
        </w:rPr>
        <w:t xml:space="preserve"> </w:t>
      </w:r>
      <w:r>
        <w:t>Приводить</w:t>
      </w:r>
      <w:r>
        <w:rPr>
          <w:spacing w:val="-5"/>
        </w:rPr>
        <w:t xml:space="preserve"> </w:t>
      </w:r>
      <w:r>
        <w:t>примеры.</w:t>
      </w:r>
    </w:p>
    <w:p w14:paraId="ED170000">
      <w:pPr>
        <w:pStyle w:val="Style_1"/>
        <w:spacing w:line="360" w:lineRule="auto"/>
        <w:ind w:right="529"/>
      </w:pPr>
      <w:r>
        <w:t>Иметь представление о мероприятиях по борьбе с природными пожарами,</w:t>
      </w:r>
      <w:r>
        <w:rPr>
          <w:spacing w:val="1"/>
        </w:rPr>
        <w:t xml:space="preserve"> </w:t>
      </w:r>
      <w:r>
        <w:t>возможных последствиях</w:t>
      </w:r>
      <w:r>
        <w:rPr>
          <w:spacing w:val="-2"/>
        </w:rPr>
        <w:t xml:space="preserve"> </w:t>
      </w:r>
      <w:r>
        <w:t>и способах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смягчения.</w:t>
      </w:r>
    </w:p>
    <w:p w14:paraId="EE170000">
      <w:pPr>
        <w:pStyle w:val="Style_1"/>
        <w:spacing w:line="360" w:lineRule="auto"/>
        <w:ind w:right="522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прогнозирования,</w:t>
      </w:r>
      <w:r>
        <w:rPr>
          <w:spacing w:val="1"/>
        </w:rPr>
        <w:t xml:space="preserve"> </w:t>
      </w:r>
      <w:r>
        <w:t>предупреждения,</w:t>
      </w:r>
      <w:r>
        <w:rPr>
          <w:spacing w:val="1"/>
        </w:rPr>
        <w:t xml:space="preserve"> </w:t>
      </w:r>
      <w:r>
        <w:t>смягчения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геологического</w:t>
      </w:r>
      <w:r>
        <w:rPr>
          <w:spacing w:val="-67"/>
        </w:rPr>
        <w:t xml:space="preserve"> </w:t>
      </w:r>
      <w:r>
        <w:t>характера.</w:t>
      </w:r>
      <w:r>
        <w:rPr>
          <w:spacing w:val="-5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примеры.</w:t>
      </w:r>
    </w:p>
    <w:p w14:paraId="EF170000">
      <w:pPr>
        <w:pStyle w:val="Style_1"/>
        <w:spacing w:line="360" w:lineRule="auto"/>
        <w:ind w:right="525"/>
      </w:pPr>
      <w:r>
        <w:t>Знать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геологического</w:t>
      </w:r>
      <w:r>
        <w:rPr>
          <w:spacing w:val="1"/>
        </w:rPr>
        <w:t xml:space="preserve"> </w:t>
      </w:r>
      <w:r>
        <w:t>характера.</w:t>
      </w:r>
    </w:p>
    <w:p w14:paraId="F0170000">
      <w:pPr>
        <w:pStyle w:val="Style_1"/>
        <w:spacing w:line="360" w:lineRule="auto"/>
        <w:ind w:right="521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прогнозирования,</w:t>
      </w:r>
      <w:r>
        <w:rPr>
          <w:spacing w:val="1"/>
        </w:rPr>
        <w:t xml:space="preserve"> </w:t>
      </w:r>
      <w:r>
        <w:t>предупреждения,</w:t>
      </w:r>
      <w:r>
        <w:rPr>
          <w:spacing w:val="1"/>
        </w:rPr>
        <w:t xml:space="preserve"> </w:t>
      </w:r>
      <w:r>
        <w:t>смягчения последствий и последствиях чрезвычайных ситуаций гидрологического</w:t>
      </w:r>
      <w:r>
        <w:rPr>
          <w:spacing w:val="1"/>
        </w:rPr>
        <w:t xml:space="preserve"> </w:t>
      </w:r>
      <w:r>
        <w:t>характера.</w:t>
      </w:r>
      <w:r>
        <w:rPr>
          <w:spacing w:val="-5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примеры.</w:t>
      </w:r>
    </w:p>
    <w:p w14:paraId="F1170000">
      <w:pPr>
        <w:pStyle w:val="Style_1"/>
        <w:spacing w:line="360" w:lineRule="auto"/>
        <w:ind w:right="525"/>
      </w:pPr>
      <w:r>
        <w:t>Знать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гидрологического</w:t>
      </w:r>
      <w:r>
        <w:rPr>
          <w:spacing w:val="1"/>
        </w:rPr>
        <w:t xml:space="preserve"> </w:t>
      </w:r>
      <w:r>
        <w:t>характера.</w:t>
      </w:r>
    </w:p>
    <w:p w14:paraId="F2170000">
      <w:pPr>
        <w:pStyle w:val="Style_1"/>
        <w:spacing w:line="360" w:lineRule="auto"/>
        <w:ind w:right="525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прогнозирования,</w:t>
      </w:r>
      <w:r>
        <w:rPr>
          <w:spacing w:val="1"/>
        </w:rPr>
        <w:t xml:space="preserve"> </w:t>
      </w:r>
      <w:r>
        <w:t>предупреждения,</w:t>
      </w:r>
      <w:r>
        <w:rPr>
          <w:spacing w:val="1"/>
        </w:rPr>
        <w:t xml:space="preserve"> </w:t>
      </w:r>
      <w:r>
        <w:t>смягчения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метеорологического</w:t>
      </w:r>
      <w:r>
        <w:rPr>
          <w:spacing w:val="-2"/>
        </w:rPr>
        <w:t xml:space="preserve"> </w:t>
      </w:r>
      <w:r>
        <w:t>характера.</w:t>
      </w:r>
      <w:r>
        <w:rPr>
          <w:spacing w:val="-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примеры.</w:t>
      </w:r>
    </w:p>
    <w:p w14:paraId="F3170000">
      <w:pPr>
        <w:pStyle w:val="Style_1"/>
        <w:spacing w:line="360" w:lineRule="auto"/>
        <w:ind w:right="525"/>
      </w:pPr>
      <w:r>
        <w:t>Знать порядок действий при чрезвычайных ситуациях метеорологического</w:t>
      </w:r>
      <w:r>
        <w:rPr>
          <w:spacing w:val="1"/>
        </w:rPr>
        <w:t xml:space="preserve"> </w:t>
      </w:r>
      <w:r>
        <w:t>характера.</w:t>
      </w:r>
    </w:p>
    <w:p w14:paraId="F4170000">
      <w:pPr>
        <w:pStyle w:val="Style_1"/>
        <w:spacing w:line="360" w:lineRule="auto"/>
        <w:ind w:right="525"/>
      </w:pPr>
      <w:r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«экология».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7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 на экологию.</w:t>
      </w:r>
    </w:p>
    <w:p w14:paraId="F5170000">
      <w:pPr>
        <w:pStyle w:val="Style_1"/>
        <w:spacing w:line="360" w:lineRule="auto"/>
        <w:ind w:firstLine="0" w:left="1101" w:right="4037"/>
      </w:pPr>
      <w:r>
        <w:t>Сформировать бережное отношение к природе.</w:t>
      </w:r>
      <w:r>
        <w:rPr>
          <w:spacing w:val="1"/>
        </w:rPr>
        <w:t xml:space="preserve"> </w:t>
      </w:r>
      <w:r>
        <w:t>Разумно</w:t>
      </w:r>
      <w:r>
        <w:rPr>
          <w:spacing w:val="-8"/>
        </w:rPr>
        <w:t xml:space="preserve"> </w:t>
      </w:r>
      <w:r>
        <w:t>пользоваться</w:t>
      </w:r>
      <w:r>
        <w:rPr>
          <w:spacing w:val="-5"/>
        </w:rPr>
        <w:t xml:space="preserve"> </w:t>
      </w:r>
      <w:r>
        <w:t>природными</w:t>
      </w:r>
      <w:r>
        <w:rPr>
          <w:spacing w:val="-6"/>
        </w:rPr>
        <w:t xml:space="preserve"> </w:t>
      </w:r>
      <w:r>
        <w:t>богатствами.</w:t>
      </w:r>
    </w:p>
    <w:p w14:paraId="F6170000">
      <w:pPr>
        <w:pStyle w:val="Style_5"/>
        <w:numPr>
          <w:ilvl w:val="3"/>
          <w:numId w:val="66"/>
        </w:numPr>
        <w:tabs>
          <w:tab w:leader="none" w:pos="2153" w:val="left"/>
        </w:tabs>
        <w:spacing w:after="0" w:before="0" w:line="360" w:lineRule="auto"/>
        <w:ind w:firstLine="708" w:left="392" w:right="525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37"/>
          <w:sz w:val="28"/>
        </w:rPr>
        <w:t xml:space="preserve"> </w:t>
      </w:r>
      <w:r>
        <w:rPr>
          <w:sz w:val="28"/>
        </w:rPr>
        <w:t>№</w:t>
      </w:r>
      <w:r>
        <w:rPr>
          <w:spacing w:val="36"/>
          <w:sz w:val="28"/>
        </w:rPr>
        <w:t xml:space="preserve"> </w:t>
      </w:r>
      <w:r>
        <w:rPr>
          <w:sz w:val="28"/>
        </w:rPr>
        <w:t>6</w:t>
      </w:r>
      <w:r>
        <w:rPr>
          <w:spacing w:val="36"/>
          <w:sz w:val="28"/>
        </w:rPr>
        <w:t xml:space="preserve"> </w:t>
      </w:r>
      <w:r>
        <w:rPr>
          <w:sz w:val="28"/>
        </w:rPr>
        <w:t>«Здоровье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как</w:t>
      </w:r>
      <w:r>
        <w:rPr>
          <w:spacing w:val="37"/>
          <w:sz w:val="28"/>
        </w:rPr>
        <w:t xml:space="preserve"> </w:t>
      </w:r>
      <w:r>
        <w:rPr>
          <w:sz w:val="28"/>
        </w:rPr>
        <w:t>его</w:t>
      </w:r>
      <w:r>
        <w:rPr>
          <w:spacing w:val="41"/>
          <w:sz w:val="28"/>
        </w:rPr>
        <w:t xml:space="preserve"> </w:t>
      </w:r>
      <w:r>
        <w:rPr>
          <w:sz w:val="28"/>
        </w:rPr>
        <w:t>сохранить.</w:t>
      </w:r>
      <w:r>
        <w:rPr>
          <w:spacing w:val="34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38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знаний».</w:t>
      </w:r>
    </w:p>
    <w:p w14:paraId="F7170000">
      <w:pPr>
        <w:pStyle w:val="Style_1"/>
        <w:spacing w:line="360" w:lineRule="auto"/>
        <w:ind/>
        <w:jc w:val="left"/>
      </w:pPr>
      <w:r>
        <w:t>Объяснять</w:t>
      </w:r>
      <w:r>
        <w:rPr>
          <w:spacing w:val="35"/>
        </w:rPr>
        <w:t xml:space="preserve"> </w:t>
      </w:r>
      <w:r>
        <w:t>смысл</w:t>
      </w:r>
      <w:r>
        <w:rPr>
          <w:spacing w:val="34"/>
        </w:rPr>
        <w:t xml:space="preserve"> </w:t>
      </w:r>
      <w:r>
        <w:t>понятий</w:t>
      </w:r>
      <w:r>
        <w:rPr>
          <w:spacing w:val="37"/>
        </w:rPr>
        <w:t xml:space="preserve"> </w:t>
      </w:r>
      <w:r>
        <w:t>«здоровье»,</w:t>
      </w:r>
      <w:r>
        <w:rPr>
          <w:spacing w:val="32"/>
        </w:rPr>
        <w:t xml:space="preserve"> </w:t>
      </w:r>
      <w:r>
        <w:t>«охрана</w:t>
      </w:r>
      <w:r>
        <w:rPr>
          <w:spacing w:val="36"/>
        </w:rPr>
        <w:t xml:space="preserve"> </w:t>
      </w:r>
      <w:r>
        <w:t>здоровья»,</w:t>
      </w:r>
      <w:r>
        <w:rPr>
          <w:spacing w:val="32"/>
        </w:rPr>
        <w:t xml:space="preserve"> </w:t>
      </w:r>
      <w:r>
        <w:t>«здоровый</w:t>
      </w:r>
      <w:r>
        <w:rPr>
          <w:spacing w:val="37"/>
        </w:rPr>
        <w:t xml:space="preserve"> </w:t>
      </w:r>
      <w:r>
        <w:t>образ</w:t>
      </w:r>
      <w:r>
        <w:rPr>
          <w:spacing w:val="-67"/>
        </w:rPr>
        <w:t xml:space="preserve"> </w:t>
      </w:r>
      <w:r>
        <w:t>жизни»,</w:t>
      </w:r>
      <w:r>
        <w:rPr>
          <w:spacing w:val="-2"/>
        </w:rPr>
        <w:t xml:space="preserve"> </w:t>
      </w:r>
      <w:r>
        <w:t>«лечение»,</w:t>
      </w:r>
      <w:r>
        <w:rPr>
          <w:spacing w:val="-4"/>
        </w:rPr>
        <w:t xml:space="preserve"> </w:t>
      </w:r>
      <w:r>
        <w:t>«профилактика».</w:t>
      </w:r>
    </w:p>
    <w:p w14:paraId="F8170000">
      <w:pPr>
        <w:pStyle w:val="Style_1"/>
        <w:spacing w:line="360" w:lineRule="auto"/>
        <w:ind/>
        <w:jc w:val="left"/>
      </w:pPr>
      <w:r>
        <w:t>Знать</w:t>
      </w:r>
      <w:r>
        <w:rPr>
          <w:spacing w:val="32"/>
        </w:rPr>
        <w:t xml:space="preserve"> </w:t>
      </w:r>
      <w:r>
        <w:t>факторы,</w:t>
      </w:r>
      <w:r>
        <w:rPr>
          <w:spacing w:val="34"/>
        </w:rPr>
        <w:t xml:space="preserve"> </w:t>
      </w:r>
      <w:r>
        <w:t>влияющие</w:t>
      </w:r>
      <w:r>
        <w:rPr>
          <w:spacing w:val="33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здоровье</w:t>
      </w:r>
      <w:r>
        <w:rPr>
          <w:spacing w:val="38"/>
        </w:rPr>
        <w:t xml:space="preserve"> </w:t>
      </w:r>
      <w:r>
        <w:t>человека</w:t>
      </w:r>
      <w:r>
        <w:rPr>
          <w:spacing w:val="3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составляющие</w:t>
      </w:r>
      <w:r>
        <w:rPr>
          <w:spacing w:val="36"/>
        </w:rPr>
        <w:t xml:space="preserve"> </w:t>
      </w:r>
      <w:r>
        <w:t>здорового</w:t>
      </w:r>
      <w:r>
        <w:rPr>
          <w:spacing w:val="-67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жизни.</w:t>
      </w:r>
    </w:p>
    <w:p w14:paraId="F9170000">
      <w:pPr>
        <w:sectPr>
          <w:pgSz w:h="16850" w:orient="portrait" w:w="11910"/>
          <w:pgMar w:bottom="740" w:footer="543" w:header="576" w:left="740" w:right="180" w:top="840"/>
        </w:sectPr>
      </w:pPr>
    </w:p>
    <w:p w14:paraId="FA170000">
      <w:pPr>
        <w:pStyle w:val="Style_1"/>
        <w:ind w:firstLine="0" w:left="0"/>
        <w:jc w:val="left"/>
        <w:rPr>
          <w:sz w:val="20"/>
        </w:rPr>
      </w:pPr>
    </w:p>
    <w:p w14:paraId="FB170000">
      <w:pPr>
        <w:pStyle w:val="Style_1"/>
        <w:spacing w:before="254" w:line="360" w:lineRule="auto"/>
        <w:ind w:right="521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заболеваниях,</w:t>
      </w:r>
      <w:r>
        <w:rPr>
          <w:spacing w:val="1"/>
        </w:rPr>
        <w:t xml:space="preserve"> </w:t>
      </w:r>
      <w:r>
        <w:t>механизмах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передачи.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инфекционных заболеваний.</w:t>
      </w:r>
    </w:p>
    <w:p w14:paraId="FC170000">
      <w:pPr>
        <w:pStyle w:val="Style_1"/>
        <w:spacing w:line="360" w:lineRule="auto"/>
        <w:ind w:right="526"/>
      </w:pPr>
      <w:r>
        <w:t>Объяснять смысл понятия «вакцинация». Иметь представление о механизме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вакцины.</w:t>
      </w:r>
    </w:p>
    <w:p w14:paraId="FD170000">
      <w:pPr>
        <w:pStyle w:val="Style_1"/>
        <w:spacing w:before="2" w:line="360" w:lineRule="auto"/>
        <w:ind w:right="522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национальном</w:t>
      </w:r>
      <w:r>
        <w:rPr>
          <w:spacing w:val="1"/>
        </w:rPr>
        <w:t xml:space="preserve"> </w:t>
      </w:r>
      <w:r>
        <w:t>календаре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прививок.</w:t>
      </w:r>
      <w:r>
        <w:rPr>
          <w:spacing w:val="1"/>
        </w:rPr>
        <w:t xml:space="preserve"> </w:t>
      </w:r>
      <w:r>
        <w:t>Перечислять</w:t>
      </w:r>
      <w:r>
        <w:rPr>
          <w:spacing w:val="1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вакцины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национальный календарь. Приводить примеры этих заболеваний и их возможных</w:t>
      </w:r>
      <w:r>
        <w:rPr>
          <w:spacing w:val="1"/>
        </w:rPr>
        <w:t xml:space="preserve"> </w:t>
      </w:r>
      <w:r>
        <w:t>последствий.</w:t>
      </w:r>
    </w:p>
    <w:p w14:paraId="FE170000">
      <w:pPr>
        <w:pStyle w:val="Style_1"/>
        <w:spacing w:line="360" w:lineRule="auto"/>
        <w:ind w:right="524"/>
      </w:pPr>
      <w:r>
        <w:t>Раскрывать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изобретения</w:t>
      </w:r>
      <w:r>
        <w:rPr>
          <w:spacing w:val="1"/>
        </w:rPr>
        <w:t xml:space="preserve"> </w:t>
      </w:r>
      <w:r>
        <w:t>вакцины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которые:</w:t>
      </w:r>
      <w:r>
        <w:rPr>
          <w:spacing w:val="1"/>
        </w:rPr>
        <w:t xml:space="preserve"> </w:t>
      </w:r>
      <w:r>
        <w:t>побеждены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вакцинации;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побеждены;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вакцины</w:t>
      </w:r>
      <w:r>
        <w:rPr>
          <w:spacing w:val="-3"/>
        </w:rPr>
        <w:t xml:space="preserve"> </w:t>
      </w:r>
      <w:r>
        <w:t>пока не созданы.</w:t>
      </w:r>
    </w:p>
    <w:p w14:paraId="FF170000">
      <w:pPr>
        <w:pStyle w:val="Style_1"/>
        <w:spacing w:line="320" w:lineRule="exact"/>
        <w:ind w:firstLine="0" w:left="1101"/>
      </w:pPr>
      <w:r>
        <w:t>Классифицировать</w:t>
      </w:r>
      <w:r>
        <w:rPr>
          <w:spacing w:val="35"/>
        </w:rPr>
        <w:t xml:space="preserve"> </w:t>
      </w:r>
      <w:r>
        <w:t>чрезвычайные</w:t>
      </w:r>
      <w:r>
        <w:rPr>
          <w:spacing w:val="39"/>
        </w:rPr>
        <w:t xml:space="preserve"> </w:t>
      </w:r>
      <w:r>
        <w:t>ситуации</w:t>
      </w:r>
      <w:r>
        <w:rPr>
          <w:spacing w:val="38"/>
        </w:rPr>
        <w:t xml:space="preserve"> </w:t>
      </w:r>
      <w:r>
        <w:t>биолого-социального</w:t>
      </w:r>
      <w:r>
        <w:rPr>
          <w:spacing w:val="40"/>
        </w:rPr>
        <w:t xml:space="preserve"> </w:t>
      </w:r>
      <w:r>
        <w:t>характера.</w:t>
      </w:r>
    </w:p>
    <w:p w14:paraId="00180000">
      <w:pPr>
        <w:pStyle w:val="Style_1"/>
        <w:spacing w:before="163"/>
        <w:ind w:firstLine="0" w:left="0"/>
      </w:pPr>
      <w:r>
        <w:t>Приводить</w:t>
      </w:r>
      <w:r>
        <w:rPr>
          <w:spacing w:val="-5"/>
        </w:rPr>
        <w:t xml:space="preserve"> </w:t>
      </w:r>
      <w:r>
        <w:t>примеры.</w:t>
      </w:r>
    </w:p>
    <w:p w14:paraId="01180000">
      <w:pPr>
        <w:pStyle w:val="Style_1"/>
        <w:spacing w:before="161" w:line="360" w:lineRule="auto"/>
        <w:ind w:right="527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распространённых</w:t>
      </w:r>
      <w:r>
        <w:rPr>
          <w:spacing w:val="1"/>
        </w:rPr>
        <w:t xml:space="preserve"> </w:t>
      </w:r>
      <w:r>
        <w:t>неинфекционных</w:t>
      </w:r>
      <w:r>
        <w:rPr>
          <w:spacing w:val="1"/>
        </w:rPr>
        <w:t xml:space="preserve"> </w:t>
      </w:r>
      <w:r>
        <w:t>заболеваниях.</w:t>
      </w:r>
    </w:p>
    <w:p w14:paraId="02180000">
      <w:pPr>
        <w:pStyle w:val="Style_1"/>
        <w:spacing w:line="360" w:lineRule="auto"/>
        <w:ind w:right="523"/>
      </w:pPr>
      <w:r>
        <w:t>Характеризовать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сердечно-сосудистых,</w:t>
      </w:r>
      <w:r>
        <w:rPr>
          <w:spacing w:val="1"/>
        </w:rPr>
        <w:t xml:space="preserve"> </w:t>
      </w:r>
      <w:r>
        <w:t>онкологических,</w:t>
      </w:r>
      <w:r>
        <w:rPr>
          <w:spacing w:val="-4"/>
        </w:rPr>
        <w:t xml:space="preserve"> </w:t>
      </w:r>
      <w:r>
        <w:t>эндокринных</w:t>
      </w:r>
      <w:r>
        <w:rPr>
          <w:spacing w:val="-1"/>
        </w:rPr>
        <w:t xml:space="preserve"> </w:t>
      </w:r>
      <w:r>
        <w:t>заболеваний,</w:t>
      </w:r>
      <w:r>
        <w:rPr>
          <w:spacing w:val="-1"/>
        </w:rPr>
        <w:t xml:space="preserve"> </w:t>
      </w:r>
      <w:r>
        <w:t>заболеваний</w:t>
      </w:r>
      <w:r>
        <w:rPr>
          <w:spacing w:val="-3"/>
        </w:rPr>
        <w:t xml:space="preserve"> </w:t>
      </w:r>
      <w:r>
        <w:t>дыхательной</w:t>
      </w:r>
      <w:r>
        <w:rPr>
          <w:spacing w:val="-2"/>
        </w:rPr>
        <w:t xml:space="preserve"> </w:t>
      </w:r>
      <w:r>
        <w:t>системы.</w:t>
      </w:r>
    </w:p>
    <w:p w14:paraId="03180000">
      <w:pPr>
        <w:pStyle w:val="Style_1"/>
        <w:spacing w:line="360" w:lineRule="auto"/>
        <w:ind w:right="528"/>
      </w:pPr>
      <w:r>
        <w:t>Раскрывать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профилактике</w:t>
      </w:r>
      <w:r>
        <w:rPr>
          <w:spacing w:val="71"/>
        </w:rPr>
        <w:t xml:space="preserve"> </w:t>
      </w:r>
      <w:r>
        <w:t>неинфекционных</w:t>
      </w:r>
      <w:r>
        <w:rPr>
          <w:spacing w:val="1"/>
        </w:rPr>
        <w:t xml:space="preserve"> </w:t>
      </w:r>
      <w:r>
        <w:t>заболеваний.</w:t>
      </w:r>
    </w:p>
    <w:p w14:paraId="04180000">
      <w:pPr>
        <w:pStyle w:val="Style_1"/>
        <w:spacing w:line="360" w:lineRule="auto"/>
        <w:ind w:right="523"/>
      </w:pPr>
      <w:r>
        <w:t>Раскрывать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диспансеризации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неинфекционных</w:t>
      </w:r>
      <w:r>
        <w:rPr>
          <w:spacing w:val="1"/>
        </w:rPr>
        <w:t xml:space="preserve"> </w:t>
      </w:r>
      <w:r>
        <w:t>заболеваний.</w:t>
      </w:r>
    </w:p>
    <w:p w14:paraId="05180000">
      <w:pPr>
        <w:pStyle w:val="Style_1"/>
        <w:spacing w:before="1" w:line="360" w:lineRule="auto"/>
        <w:ind w:right="523"/>
      </w:pPr>
      <w:r>
        <w:t>Знать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угрожающих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состояний,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вызова скорой медицинской помощи (инсульт, сердечный приступ, острая боль в</w:t>
      </w:r>
      <w:r>
        <w:rPr>
          <w:spacing w:val="1"/>
        </w:rPr>
        <w:t xml:space="preserve"> </w:t>
      </w:r>
      <w:r>
        <w:t>животе,</w:t>
      </w:r>
      <w:r>
        <w:rPr>
          <w:spacing w:val="-3"/>
        </w:rPr>
        <w:t xml:space="preserve"> </w:t>
      </w:r>
      <w:r>
        <w:t>эпилепсия</w:t>
      </w:r>
      <w:r>
        <w:rPr>
          <w:spacing w:val="-3"/>
        </w:rPr>
        <w:t xml:space="preserve"> </w:t>
      </w:r>
      <w:r>
        <w:t>и другие).</w:t>
      </w:r>
    </w:p>
    <w:p w14:paraId="06180000">
      <w:pPr>
        <w:pStyle w:val="Style_1"/>
        <w:spacing w:line="360" w:lineRule="auto"/>
        <w:ind w:right="521"/>
      </w:pPr>
      <w:r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«психическое</w:t>
      </w:r>
      <w:r>
        <w:rPr>
          <w:spacing w:val="1"/>
        </w:rPr>
        <w:t xml:space="preserve"> </w:t>
      </w:r>
      <w:r>
        <w:t>здоровье»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«психологическое</w:t>
      </w:r>
      <w:r>
        <w:rPr>
          <w:spacing w:val="1"/>
        </w:rPr>
        <w:t xml:space="preserve"> </w:t>
      </w:r>
      <w:r>
        <w:t>благополучие».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-4"/>
        </w:rPr>
        <w:t xml:space="preserve"> </w:t>
      </w:r>
      <w:r>
        <w:t>и факторы,</w:t>
      </w:r>
      <w:r>
        <w:rPr>
          <w:spacing w:val="1"/>
        </w:rPr>
        <w:t xml:space="preserve"> </w:t>
      </w:r>
      <w:r>
        <w:t>влияющие на них.</w:t>
      </w:r>
    </w:p>
    <w:p w14:paraId="07180000">
      <w:pPr>
        <w:pStyle w:val="Style_1"/>
        <w:ind w:firstLine="0" w:left="1101"/>
      </w:pPr>
      <w:r>
        <w:t xml:space="preserve">Иметь  </w:t>
      </w:r>
      <w:r>
        <w:rPr>
          <w:spacing w:val="22"/>
        </w:rPr>
        <w:t xml:space="preserve"> </w:t>
      </w:r>
      <w:r>
        <w:t xml:space="preserve">представление   </w:t>
      </w:r>
      <w:r>
        <w:rPr>
          <w:spacing w:val="19"/>
        </w:rPr>
        <w:t xml:space="preserve"> </w:t>
      </w:r>
      <w:r>
        <w:t xml:space="preserve">о   </w:t>
      </w:r>
      <w:r>
        <w:rPr>
          <w:spacing w:val="23"/>
        </w:rPr>
        <w:t xml:space="preserve"> </w:t>
      </w:r>
      <w:r>
        <w:t xml:space="preserve">важности   </w:t>
      </w:r>
      <w:r>
        <w:rPr>
          <w:spacing w:val="19"/>
        </w:rPr>
        <w:t xml:space="preserve"> </w:t>
      </w:r>
      <w:r>
        <w:t xml:space="preserve">раннего   </w:t>
      </w:r>
      <w:r>
        <w:rPr>
          <w:spacing w:val="29"/>
        </w:rPr>
        <w:t xml:space="preserve"> </w:t>
      </w:r>
      <w:r>
        <w:t xml:space="preserve">выявления   </w:t>
      </w:r>
      <w:r>
        <w:rPr>
          <w:spacing w:val="19"/>
        </w:rPr>
        <w:t xml:space="preserve"> </w:t>
      </w:r>
      <w:r>
        <w:t>психических</w:t>
      </w:r>
    </w:p>
    <w:p w14:paraId="08180000">
      <w:pPr>
        <w:sectPr>
          <w:pgSz w:h="16850" w:orient="portrait" w:w="11910"/>
          <w:pgMar w:bottom="740" w:footer="543" w:header="576" w:left="740" w:right="180" w:top="840"/>
        </w:sectPr>
      </w:pPr>
    </w:p>
    <w:p w14:paraId="09180000">
      <w:pPr>
        <w:pStyle w:val="Style_1"/>
        <w:ind w:firstLine="0" w:left="0"/>
        <w:jc w:val="left"/>
        <w:rPr>
          <w:sz w:val="20"/>
        </w:rPr>
      </w:pPr>
    </w:p>
    <w:p w14:paraId="0A180000">
      <w:pPr>
        <w:pStyle w:val="Style_1"/>
        <w:spacing w:before="254"/>
        <w:ind w:firstLine="0" w:left="0"/>
      </w:pPr>
      <w:r>
        <w:t>расстройств,</w:t>
      </w:r>
      <w:r>
        <w:rPr>
          <w:spacing w:val="-7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инклюзивной</w:t>
      </w:r>
      <w:r>
        <w:rPr>
          <w:spacing w:val="-2"/>
        </w:rPr>
        <w:t xml:space="preserve"> </w:t>
      </w:r>
      <w:r>
        <w:t>среды.</w:t>
      </w:r>
    </w:p>
    <w:p w14:paraId="0B180000">
      <w:pPr>
        <w:pStyle w:val="Style_1"/>
        <w:spacing w:before="162" w:line="360" w:lineRule="auto"/>
        <w:ind w:right="525"/>
      </w:pPr>
      <w:r>
        <w:t>Сформировать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развития.</w:t>
      </w:r>
    </w:p>
    <w:p w14:paraId="0C180000">
      <w:pPr>
        <w:pStyle w:val="Style_1"/>
        <w:spacing w:line="360" w:lineRule="auto"/>
        <w:ind w:right="522"/>
      </w:pPr>
      <w:r>
        <w:t>Характеризовать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хронического</w:t>
      </w:r>
      <w:r>
        <w:rPr>
          <w:spacing w:val="1"/>
        </w:rPr>
        <w:t xml:space="preserve"> </w:t>
      </w:r>
      <w:r>
        <w:t>стресса,</w:t>
      </w:r>
      <w:r>
        <w:rPr>
          <w:spacing w:val="1"/>
        </w:rPr>
        <w:t xml:space="preserve"> </w:t>
      </w:r>
      <w:r>
        <w:t>психотравмирующей</w:t>
      </w:r>
      <w:r>
        <w:rPr>
          <w:spacing w:val="1"/>
        </w:rPr>
        <w:t xml:space="preserve"> </w:t>
      </w:r>
      <w:r>
        <w:t>ситуации, злоупотребления алкоголем и употребления наркотических средств на</w:t>
      </w:r>
      <w:r>
        <w:rPr>
          <w:spacing w:val="1"/>
        </w:rPr>
        <w:t xml:space="preserve"> </w:t>
      </w:r>
      <w:r>
        <w:t>психическое</w:t>
      </w:r>
      <w:r>
        <w:rPr>
          <w:spacing w:val="-1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и психологическое</w:t>
      </w:r>
      <w:r>
        <w:rPr>
          <w:spacing w:val="-1"/>
        </w:rPr>
        <w:t xml:space="preserve"> </w:t>
      </w:r>
      <w:r>
        <w:t>благополучие</w:t>
      </w:r>
      <w:r>
        <w:rPr>
          <w:spacing w:val="-1"/>
        </w:rPr>
        <w:t xml:space="preserve"> </w:t>
      </w:r>
      <w:r>
        <w:t>человека.</w:t>
      </w:r>
    </w:p>
    <w:p w14:paraId="0D180000">
      <w:pPr>
        <w:pStyle w:val="Style_1"/>
        <w:spacing w:line="360" w:lineRule="auto"/>
        <w:ind w:right="527"/>
      </w:pPr>
      <w:r>
        <w:t>Сформировать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употреблению</w:t>
      </w:r>
      <w:r>
        <w:rPr>
          <w:spacing w:val="1"/>
        </w:rPr>
        <w:t xml:space="preserve"> </w:t>
      </w:r>
      <w:r>
        <w:t>алкоголя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наркотиков.</w:t>
      </w:r>
    </w:p>
    <w:p w14:paraId="0E180000">
      <w:pPr>
        <w:pStyle w:val="Style_1"/>
        <w:spacing w:line="360" w:lineRule="auto"/>
        <w:ind w:firstLine="0" w:left="1101" w:right="2232"/>
      </w:pPr>
      <w:r>
        <w:t>Знать и применять способы сохранения психического здоровья.</w:t>
      </w:r>
      <w:r>
        <w:rPr>
          <w:spacing w:val="-67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критерии,</w:t>
      </w:r>
      <w:r>
        <w:rPr>
          <w:spacing w:val="-2"/>
        </w:rPr>
        <w:t xml:space="preserve"> </w:t>
      </w:r>
      <w:r>
        <w:t>когда необходима</w:t>
      </w:r>
      <w:r>
        <w:rPr>
          <w:spacing w:val="-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специалиста.</w:t>
      </w:r>
    </w:p>
    <w:p w14:paraId="0F180000">
      <w:pPr>
        <w:pStyle w:val="Style_1"/>
        <w:spacing w:line="360" w:lineRule="auto"/>
        <w:ind w:right="525"/>
      </w:pPr>
      <w:r>
        <w:t>Характеризовать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«первая</w:t>
      </w:r>
      <w:r>
        <w:rPr>
          <w:spacing w:val="1"/>
        </w:rPr>
        <w:t xml:space="preserve"> </w:t>
      </w:r>
      <w:r>
        <w:t>помощь»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«скорая</w:t>
      </w:r>
      <w:r>
        <w:rPr>
          <w:spacing w:val="1"/>
        </w:rPr>
        <w:t xml:space="preserve"> </w:t>
      </w:r>
      <w:r>
        <w:t>медицинская</w:t>
      </w:r>
      <w:r>
        <w:rPr>
          <w:spacing w:val="-4"/>
        </w:rPr>
        <w:t xml:space="preserve"> </w:t>
      </w:r>
      <w:r>
        <w:t>помощь».</w:t>
      </w:r>
    </w:p>
    <w:p w14:paraId="10180000">
      <w:pPr>
        <w:pStyle w:val="Style_1"/>
        <w:spacing w:line="360" w:lineRule="auto"/>
        <w:ind w:right="528"/>
      </w:pPr>
      <w:r>
        <w:t>Знать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помощи, алгоритм</w:t>
      </w:r>
      <w:r>
        <w:rPr>
          <w:spacing w:val="-1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помощи.</w:t>
      </w:r>
    </w:p>
    <w:p w14:paraId="11180000">
      <w:pPr>
        <w:pStyle w:val="Style_1"/>
        <w:spacing w:line="360" w:lineRule="auto"/>
        <w:ind w:right="522"/>
      </w:pPr>
      <w:r>
        <w:t>Владеть приёмами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 при</w:t>
      </w:r>
      <w:r>
        <w:rPr>
          <w:spacing w:val="1"/>
        </w:rPr>
        <w:t xml:space="preserve"> </w:t>
      </w:r>
      <w:r>
        <w:t>неотложных</w:t>
      </w:r>
      <w:r>
        <w:rPr>
          <w:spacing w:val="1"/>
        </w:rPr>
        <w:t xml:space="preserve"> </w:t>
      </w:r>
      <w:r>
        <w:t>состояниях.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70"/>
        </w:rPr>
        <w:t xml:space="preserve"> </w:t>
      </w:r>
      <w:r>
        <w:t>(травмы</w:t>
      </w:r>
      <w:r>
        <w:rPr>
          <w:spacing w:val="1"/>
        </w:rPr>
        <w:t xml:space="preserve"> </w:t>
      </w:r>
      <w:r>
        <w:t>глаза;</w:t>
      </w:r>
      <w:r>
        <w:rPr>
          <w:spacing w:val="1"/>
        </w:rPr>
        <w:t xml:space="preserve"> </w:t>
      </w:r>
      <w:r>
        <w:t>«сложные»</w:t>
      </w:r>
      <w:r>
        <w:rPr>
          <w:spacing w:val="1"/>
        </w:rPr>
        <w:t xml:space="preserve"> </w:t>
      </w:r>
      <w:r>
        <w:t>кровотечения;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средств;</w:t>
      </w:r>
      <w:r>
        <w:rPr>
          <w:spacing w:val="-3"/>
        </w:rPr>
        <w:t xml:space="preserve"> </w:t>
      </w:r>
      <w:r>
        <w:t>первая</w:t>
      </w:r>
      <w:r>
        <w:rPr>
          <w:spacing w:val="-3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травмах одновременно).</w:t>
      </w:r>
    </w:p>
    <w:p w14:paraId="12180000">
      <w:pPr>
        <w:pStyle w:val="Style_5"/>
        <w:numPr>
          <w:ilvl w:val="3"/>
          <w:numId w:val="66"/>
        </w:numPr>
        <w:tabs>
          <w:tab w:leader="none" w:pos="2153" w:val="left"/>
        </w:tabs>
        <w:spacing w:after="0" w:before="0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7 «Безопасность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социуме».</w:t>
      </w:r>
    </w:p>
    <w:p w14:paraId="13180000">
      <w:pPr>
        <w:pStyle w:val="Style_1"/>
        <w:spacing w:before="149" w:line="360" w:lineRule="auto"/>
        <w:ind w:right="523"/>
      </w:pPr>
      <w:r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«общение»,</w:t>
      </w:r>
      <w:r>
        <w:rPr>
          <w:spacing w:val="1"/>
        </w:rPr>
        <w:t xml:space="preserve"> </w:t>
      </w:r>
      <w:r>
        <w:t>«социальная</w:t>
      </w:r>
      <w:r>
        <w:rPr>
          <w:spacing w:val="1"/>
        </w:rPr>
        <w:t xml:space="preserve"> </w:t>
      </w:r>
      <w:r>
        <w:t>группа»,</w:t>
      </w:r>
      <w:r>
        <w:rPr>
          <w:spacing w:val="1"/>
        </w:rPr>
        <w:t xml:space="preserve"> </w:t>
      </w:r>
      <w:r>
        <w:t>«большая</w:t>
      </w:r>
      <w:r>
        <w:rPr>
          <w:spacing w:val="1"/>
        </w:rPr>
        <w:t xml:space="preserve"> </w:t>
      </w:r>
      <w:r>
        <w:t>группа»,</w:t>
      </w:r>
      <w:r>
        <w:rPr>
          <w:spacing w:val="-5"/>
        </w:rPr>
        <w:t xml:space="preserve"> </w:t>
      </w:r>
      <w:r>
        <w:t>«малая</w:t>
      </w:r>
      <w:r>
        <w:rPr>
          <w:spacing w:val="1"/>
        </w:rPr>
        <w:t xml:space="preserve"> </w:t>
      </w:r>
      <w:r>
        <w:t>группа».</w:t>
      </w:r>
    </w:p>
    <w:p w14:paraId="14180000">
      <w:pPr>
        <w:pStyle w:val="Style_1"/>
        <w:spacing w:line="360" w:lineRule="auto"/>
        <w:ind w:right="522"/>
      </w:pPr>
      <w:r>
        <w:t>Знать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группе.</w:t>
      </w:r>
    </w:p>
    <w:p w14:paraId="15180000">
      <w:pPr>
        <w:pStyle w:val="Style_1"/>
        <w:spacing w:line="360" w:lineRule="auto"/>
        <w:ind w:right="525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комфортного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7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классе;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кружка,</w:t>
      </w:r>
      <w:r>
        <w:rPr>
          <w:spacing w:val="-2"/>
        </w:rPr>
        <w:t xml:space="preserve"> </w:t>
      </w:r>
      <w:r>
        <w:t>секции;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спортивной команде).</w:t>
      </w:r>
    </w:p>
    <w:p w14:paraId="16180000">
      <w:pPr>
        <w:pStyle w:val="Style_1"/>
        <w:spacing w:line="360" w:lineRule="auto"/>
        <w:ind w:right="527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межличностного,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межгруппового</w:t>
      </w:r>
      <w:r>
        <w:rPr>
          <w:spacing w:val="1"/>
        </w:rPr>
        <w:t xml:space="preserve"> </w:t>
      </w:r>
      <w:r>
        <w:t>конфликтов. Приводить примеры способов избегания и разрешения конфликтных</w:t>
      </w:r>
      <w:r>
        <w:rPr>
          <w:spacing w:val="1"/>
        </w:rPr>
        <w:t xml:space="preserve"> </w:t>
      </w:r>
      <w:r>
        <w:t>ситуаций.</w:t>
      </w:r>
    </w:p>
    <w:p w14:paraId="17180000">
      <w:pPr>
        <w:sectPr>
          <w:pgSz w:h="16850" w:orient="portrait" w:w="11910"/>
          <w:pgMar w:bottom="740" w:footer="543" w:header="576" w:left="740" w:right="180" w:top="840"/>
        </w:sectPr>
      </w:pPr>
    </w:p>
    <w:p w14:paraId="18180000">
      <w:pPr>
        <w:pStyle w:val="Style_1"/>
        <w:ind w:firstLine="0" w:left="0"/>
        <w:jc w:val="left"/>
        <w:rPr>
          <w:sz w:val="20"/>
        </w:rPr>
      </w:pPr>
    </w:p>
    <w:p w14:paraId="19180000">
      <w:pPr>
        <w:pStyle w:val="Style_1"/>
        <w:spacing w:before="254" w:line="360" w:lineRule="auto"/>
        <w:ind w:right="523"/>
      </w:pPr>
      <w:r>
        <w:t>Характеризовать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Знать</w:t>
      </w:r>
      <w:r>
        <w:rPr>
          <w:spacing w:val="71"/>
        </w:rPr>
        <w:t xml:space="preserve"> </w:t>
      </w:r>
      <w:r>
        <w:t>способы</w:t>
      </w:r>
      <w:r>
        <w:rPr>
          <w:spacing w:val="-67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буллингу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проявлению</w:t>
      </w:r>
      <w:r>
        <w:rPr>
          <w:spacing w:val="-2"/>
        </w:rPr>
        <w:t xml:space="preserve"> </w:t>
      </w:r>
      <w:r>
        <w:t>насилия.</w:t>
      </w:r>
    </w:p>
    <w:p w14:paraId="1A180000">
      <w:pPr>
        <w:pStyle w:val="Style_1"/>
        <w:ind w:firstLine="0" w:left="1101"/>
      </w:pPr>
      <w:r>
        <w:t>Сформировать</w:t>
      </w:r>
      <w:r>
        <w:rPr>
          <w:spacing w:val="-5"/>
        </w:rPr>
        <w:t xml:space="preserve"> </w:t>
      </w:r>
      <w:r>
        <w:t>негативное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опасным</w:t>
      </w:r>
      <w:r>
        <w:rPr>
          <w:spacing w:val="-3"/>
        </w:rPr>
        <w:t xml:space="preserve"> </w:t>
      </w:r>
      <w:r>
        <w:t>проявлениям</w:t>
      </w:r>
      <w:r>
        <w:rPr>
          <w:spacing w:val="-3"/>
        </w:rPr>
        <w:t xml:space="preserve"> </w:t>
      </w:r>
      <w:r>
        <w:t>конфликтов.</w:t>
      </w:r>
    </w:p>
    <w:p w14:paraId="1B180000">
      <w:pPr>
        <w:pStyle w:val="Style_1"/>
        <w:spacing w:before="161" w:line="360" w:lineRule="auto"/>
        <w:ind w:right="520"/>
      </w:pPr>
      <w:r>
        <w:t>Уметь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манипуляцию.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просьбы,</w:t>
      </w:r>
      <w:r>
        <w:rPr>
          <w:spacing w:val="1"/>
        </w:rPr>
        <w:t xml:space="preserve"> </w:t>
      </w:r>
      <w:r>
        <w:t>аргументированное</w:t>
      </w:r>
      <w:r>
        <w:rPr>
          <w:spacing w:val="-67"/>
        </w:rPr>
        <w:t xml:space="preserve"> </w:t>
      </w:r>
      <w:r>
        <w:t>воздействие от манипулятивного, иных форм деструктивного воздействия. Знать</w:t>
      </w:r>
      <w:r>
        <w:rPr>
          <w:spacing w:val="1"/>
        </w:rPr>
        <w:t xml:space="preserve"> </w:t>
      </w:r>
      <w:r>
        <w:t>различные манипулятивные приёмы. Иметь представление о современных формах</w:t>
      </w:r>
      <w:r>
        <w:rPr>
          <w:spacing w:val="1"/>
        </w:rPr>
        <w:t xml:space="preserve"> </w:t>
      </w:r>
      <w:r>
        <w:t>манипуляций,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деструктивных</w:t>
      </w:r>
      <w:r>
        <w:rPr>
          <w:spacing w:val="1"/>
        </w:rPr>
        <w:t xml:space="preserve"> </w:t>
      </w:r>
      <w:r>
        <w:t>психологических технологий.</w:t>
      </w:r>
    </w:p>
    <w:p w14:paraId="1C180000">
      <w:pPr>
        <w:pStyle w:val="Style_1"/>
        <w:spacing w:before="2" w:line="360" w:lineRule="auto"/>
        <w:ind w:right="523"/>
      </w:pPr>
      <w:r>
        <w:t>Уметь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манипулятивные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мошеннических</w:t>
      </w:r>
      <w:r>
        <w:rPr>
          <w:spacing w:val="1"/>
        </w:rPr>
        <w:t xml:space="preserve"> </w:t>
      </w:r>
      <w:r>
        <w:t>криминалистических схемах.</w:t>
      </w:r>
    </w:p>
    <w:p w14:paraId="1D180000">
      <w:pPr>
        <w:pStyle w:val="Style_1"/>
        <w:spacing w:line="360" w:lineRule="auto"/>
        <w:ind w:right="523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манипуляциям,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«здорового»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внутри</w:t>
      </w:r>
      <w:r>
        <w:rPr>
          <w:spacing w:val="-5"/>
        </w:rPr>
        <w:t xml:space="preserve"> </w:t>
      </w:r>
      <w:r>
        <w:t>различных групп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коллективов.</w:t>
      </w:r>
    </w:p>
    <w:p w14:paraId="1E180000">
      <w:pPr>
        <w:pStyle w:val="Style_1"/>
        <w:spacing w:before="1" w:line="360" w:lineRule="auto"/>
        <w:ind w:right="521"/>
      </w:pPr>
      <w:r>
        <w:t>Уметь отличать конструктивные способы психологического воздействия от</w:t>
      </w:r>
      <w:r>
        <w:rPr>
          <w:spacing w:val="1"/>
        </w:rPr>
        <w:t xml:space="preserve"> </w:t>
      </w:r>
      <w:r>
        <w:t>деструктивных форм.</w:t>
      </w:r>
    </w:p>
    <w:p w14:paraId="1F180000">
      <w:pPr>
        <w:pStyle w:val="Style_1"/>
        <w:spacing w:line="360" w:lineRule="auto"/>
        <w:ind w:right="522"/>
      </w:pPr>
      <w:r>
        <w:t>Иметь представление о механизмах психологического влияния в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группах.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(заражение; внушение;</w:t>
      </w:r>
      <w:r>
        <w:rPr>
          <w:spacing w:val="-2"/>
        </w:rPr>
        <w:t xml:space="preserve"> </w:t>
      </w:r>
      <w:r>
        <w:t>подражание).</w:t>
      </w:r>
    </w:p>
    <w:p w14:paraId="20180000">
      <w:pPr>
        <w:pStyle w:val="Style_5"/>
        <w:numPr>
          <w:ilvl w:val="3"/>
          <w:numId w:val="66"/>
        </w:numPr>
        <w:tabs>
          <w:tab w:leader="none" w:pos="2153" w:val="left"/>
        </w:tabs>
        <w:spacing w:after="0" w:before="0" w:line="360" w:lineRule="auto"/>
        <w:ind w:firstLine="0" w:left="1101" w:right="1266"/>
        <w:jc w:val="both"/>
        <w:rPr>
          <w:sz w:val="28"/>
        </w:rPr>
      </w:pPr>
      <w:r>
        <w:rPr>
          <w:sz w:val="28"/>
        </w:rPr>
        <w:t>Модуль № 8 «Безопасность в информационном пространстве».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смысл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«цифровая</w:t>
      </w:r>
      <w:r>
        <w:rPr>
          <w:spacing w:val="-2"/>
          <w:sz w:val="28"/>
        </w:rPr>
        <w:t xml:space="preserve"> </w:t>
      </w:r>
      <w:r>
        <w:rPr>
          <w:sz w:val="28"/>
        </w:rPr>
        <w:t>среда»,</w:t>
      </w:r>
      <w:r>
        <w:rPr>
          <w:spacing w:val="-4"/>
          <w:sz w:val="28"/>
        </w:rPr>
        <w:t xml:space="preserve"> </w:t>
      </w:r>
      <w:r>
        <w:rPr>
          <w:sz w:val="28"/>
        </w:rPr>
        <w:t>«цифровой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след».</w:t>
      </w:r>
    </w:p>
    <w:p w14:paraId="21180000">
      <w:pPr>
        <w:pStyle w:val="Style_1"/>
        <w:spacing w:line="360" w:lineRule="auto"/>
        <w:ind w:right="526"/>
      </w:pPr>
      <w:r>
        <w:t>Раскрывать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отрицательного влияния цифровой</w:t>
      </w:r>
      <w:r>
        <w:rPr>
          <w:spacing w:val="-1"/>
        </w:rPr>
        <w:t xml:space="preserve"> </w:t>
      </w:r>
      <w:r>
        <w:t>среды на жизнь</w:t>
      </w:r>
      <w:r>
        <w:rPr>
          <w:spacing w:val="-2"/>
        </w:rPr>
        <w:t xml:space="preserve"> </w:t>
      </w:r>
      <w:r>
        <w:t>человека.</w:t>
      </w:r>
    </w:p>
    <w:p w14:paraId="22180000">
      <w:pPr>
        <w:pStyle w:val="Style_1"/>
        <w:spacing w:line="360" w:lineRule="auto"/>
        <w:ind w:firstLine="0" w:left="1101" w:right="2418"/>
        <w:jc w:val="left"/>
      </w:pPr>
      <w:r>
        <w:t>Знать признаки, осознавать опасность цифровой зависимости.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риски цифровой</w:t>
      </w:r>
      <w:r>
        <w:rPr>
          <w:spacing w:val="-1"/>
        </w:rPr>
        <w:t xml:space="preserve"> </w:t>
      </w:r>
      <w:r>
        <w:t>среды.</w:t>
      </w:r>
    </w:p>
    <w:p w14:paraId="23180000">
      <w:pPr>
        <w:pStyle w:val="Style_1"/>
        <w:spacing w:line="360" w:lineRule="auto"/>
        <w:ind w:firstLine="0" w:left="1101" w:right="1447"/>
        <w:jc w:val="left"/>
      </w:pPr>
      <w:r>
        <w:t>Иметь представление об основных правах человека в цифровой среде.</w:t>
      </w:r>
      <w:r>
        <w:rPr>
          <w:spacing w:val="-67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соблюдать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среде.</w:t>
      </w:r>
    </w:p>
    <w:p w14:paraId="24180000">
      <w:pPr>
        <w:pStyle w:val="Style_1"/>
        <w:spacing w:line="360" w:lineRule="auto"/>
        <w:ind/>
        <w:jc w:val="left"/>
      </w:pPr>
      <w:r>
        <w:t>Знать 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вредоносного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принципы</w:t>
      </w:r>
      <w:r>
        <w:rPr>
          <w:spacing w:val="-67"/>
        </w:rPr>
        <w:t xml:space="preserve"> </w:t>
      </w:r>
      <w:r>
        <w:t>работы.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мошенничества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цифровой среде.</w:t>
      </w:r>
    </w:p>
    <w:p w14:paraId="25180000">
      <w:pPr>
        <w:pStyle w:val="Style_1"/>
        <w:tabs>
          <w:tab w:leader="none" w:pos="2021" w:val="left"/>
          <w:tab w:leader="none" w:pos="2426" w:val="left"/>
          <w:tab w:leader="none" w:pos="3947" w:val="left"/>
          <w:tab w:leader="none" w:pos="5166" w:val="left"/>
          <w:tab w:leader="none" w:pos="6885" w:val="left"/>
          <w:tab w:leader="none" w:pos="8907" w:val="left"/>
        </w:tabs>
        <w:spacing w:line="321" w:lineRule="exact"/>
        <w:ind w:firstLine="0" w:left="1101"/>
        <w:jc w:val="left"/>
      </w:pPr>
      <w:r>
        <w:t>Знать</w:t>
      </w:r>
      <w:r>
        <w:tab/>
      </w:r>
      <w:r>
        <w:t>и</w:t>
      </w:r>
      <w:r>
        <w:tab/>
      </w:r>
      <w:r>
        <w:t>применять</w:t>
      </w:r>
      <w:r>
        <w:tab/>
      </w:r>
      <w:r>
        <w:t>правила</w:t>
      </w:r>
      <w:r>
        <w:tab/>
      </w:r>
      <w:r>
        <w:t>безопасного</w:t>
      </w:r>
      <w:r>
        <w:tab/>
      </w:r>
      <w:r>
        <w:t>использования</w:t>
      </w:r>
      <w:r>
        <w:tab/>
      </w:r>
      <w:r>
        <w:t>электронных</w:t>
      </w:r>
    </w:p>
    <w:p w14:paraId="26180000">
      <w:pPr>
        <w:sectPr>
          <w:pgSz w:h="16850" w:orient="portrait" w:w="11910"/>
          <w:pgMar w:bottom="740" w:footer="543" w:header="576" w:left="740" w:right="180" w:top="840"/>
        </w:sectPr>
      </w:pPr>
    </w:p>
    <w:p w14:paraId="27180000">
      <w:pPr>
        <w:pStyle w:val="Style_1"/>
        <w:ind w:firstLine="0" w:left="0"/>
        <w:jc w:val="left"/>
        <w:rPr>
          <w:sz w:val="20"/>
        </w:rPr>
      </w:pPr>
    </w:p>
    <w:p w14:paraId="28180000">
      <w:pPr>
        <w:pStyle w:val="Style_1"/>
        <w:spacing w:before="254" w:line="360" w:lineRule="auto"/>
        <w:ind w:hanging="709" w:left="1101" w:right="1758"/>
      </w:pPr>
      <w:r>
        <w:t>устройств и программного обеспечения, правила защиты от мошенников.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поведенческие</w:t>
      </w:r>
      <w:r>
        <w:rPr>
          <w:spacing w:val="-2"/>
        </w:rPr>
        <w:t xml:space="preserve"> </w:t>
      </w:r>
      <w:r>
        <w:t>риски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среде.</w:t>
      </w:r>
    </w:p>
    <w:p w14:paraId="29180000">
      <w:pPr>
        <w:pStyle w:val="Style_1"/>
        <w:spacing w:line="360" w:lineRule="auto"/>
        <w:ind w:right="527"/>
      </w:pPr>
      <w:r>
        <w:t>Осознавать</w:t>
      </w:r>
      <w:r>
        <w:rPr>
          <w:spacing w:val="20"/>
        </w:rPr>
        <w:t xml:space="preserve"> </w:t>
      </w:r>
      <w:r>
        <w:t>опасность</w:t>
      </w:r>
      <w:r>
        <w:rPr>
          <w:spacing w:val="23"/>
        </w:rPr>
        <w:t xml:space="preserve"> </w:t>
      </w:r>
      <w:r>
        <w:t>сетевой</w:t>
      </w:r>
      <w:r>
        <w:rPr>
          <w:spacing w:val="24"/>
        </w:rPr>
        <w:t xml:space="preserve"> </w:t>
      </w:r>
      <w:r>
        <w:t>травли.</w:t>
      </w:r>
      <w:r>
        <w:rPr>
          <w:spacing w:val="21"/>
        </w:rPr>
        <w:t xml:space="preserve"> </w:t>
      </w:r>
      <w:r>
        <w:t>Знать</w:t>
      </w:r>
      <w:r>
        <w:rPr>
          <w:spacing w:val="21"/>
        </w:rPr>
        <w:t xml:space="preserve"> </w:t>
      </w:r>
      <w:r>
        <w:t>правила</w:t>
      </w:r>
      <w:r>
        <w:rPr>
          <w:spacing w:val="23"/>
        </w:rPr>
        <w:t xml:space="preserve"> </w:t>
      </w:r>
      <w:r>
        <w:t>противостояния</w:t>
      </w:r>
      <w:r>
        <w:rPr>
          <w:spacing w:val="25"/>
        </w:rPr>
        <w:t xml:space="preserve"> </w:t>
      </w:r>
      <w:r>
        <w:t>травле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цифровой среде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профилактические меры.</w:t>
      </w:r>
    </w:p>
    <w:p w14:paraId="2A180000">
      <w:pPr>
        <w:pStyle w:val="Style_1"/>
        <w:spacing w:line="360" w:lineRule="auto"/>
        <w:ind w:right="521"/>
      </w:pPr>
      <w:r>
        <w:t>Характеризовать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деструктивных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1"/>
        </w:rPr>
        <w:t xml:space="preserve"> </w:t>
      </w:r>
      <w:r>
        <w:t>контента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вовлечению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деструктивные</w:t>
      </w:r>
      <w:r>
        <w:rPr>
          <w:spacing w:val="-1"/>
        </w:rPr>
        <w:t xml:space="preserve"> </w:t>
      </w:r>
      <w:r>
        <w:t>сообщества.</w:t>
      </w:r>
    </w:p>
    <w:p w14:paraId="2B180000">
      <w:pPr>
        <w:pStyle w:val="Style_1"/>
        <w:ind w:firstLine="0" w:left="1101"/>
      </w:pPr>
      <w:r>
        <w:t>Знать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соблюдать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коммуникации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среде.</w:t>
      </w:r>
    </w:p>
    <w:p w14:paraId="2C180000">
      <w:pPr>
        <w:pStyle w:val="Style_1"/>
        <w:spacing w:before="157" w:line="360" w:lineRule="auto"/>
        <w:ind w:right="524"/>
      </w:pPr>
      <w:r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«достоверность</w:t>
      </w:r>
      <w:r>
        <w:rPr>
          <w:spacing w:val="1"/>
        </w:rPr>
        <w:t xml:space="preserve"> </w:t>
      </w:r>
      <w:r>
        <w:t>информации».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достоверности</w:t>
      </w:r>
      <w:r>
        <w:rPr>
          <w:spacing w:val="-3"/>
        </w:rPr>
        <w:t xml:space="preserve"> </w:t>
      </w:r>
      <w:r>
        <w:t>информации.</w:t>
      </w:r>
    </w:p>
    <w:p w14:paraId="2D180000">
      <w:pPr>
        <w:pStyle w:val="Style_1"/>
        <w:spacing w:line="360" w:lineRule="auto"/>
        <w:ind w:right="526"/>
      </w:pPr>
      <w:r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«информационный</w:t>
      </w:r>
      <w:r>
        <w:rPr>
          <w:spacing w:val="1"/>
        </w:rPr>
        <w:t xml:space="preserve"> </w:t>
      </w:r>
      <w:r>
        <w:t>пузырь».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 манипуляции сознанием и</w:t>
      </w:r>
      <w:r>
        <w:rPr>
          <w:spacing w:val="-1"/>
        </w:rPr>
        <w:t xml:space="preserve"> </w:t>
      </w:r>
      <w:r>
        <w:t>пропаганды.</w:t>
      </w:r>
    </w:p>
    <w:p w14:paraId="2E180000">
      <w:pPr>
        <w:pStyle w:val="Style_1"/>
        <w:spacing w:line="360" w:lineRule="auto"/>
        <w:ind w:right="524"/>
      </w:pPr>
      <w:r>
        <w:t>Объяснять смысл понятия «фейк». Иметь представление о целях создания 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-4"/>
        </w:rPr>
        <w:t xml:space="preserve"> </w:t>
      </w:r>
      <w:r>
        <w:t>фейков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цифровой среде,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основных видах.</w:t>
      </w:r>
    </w:p>
    <w:p w14:paraId="2F180000">
      <w:pPr>
        <w:pStyle w:val="Style_1"/>
        <w:spacing w:line="360" w:lineRule="auto"/>
        <w:ind w:right="524"/>
      </w:pPr>
      <w:r>
        <w:t>Знать правила и основные инструменты распознавания фейковых текстов и</w:t>
      </w:r>
      <w:r>
        <w:rPr>
          <w:spacing w:val="1"/>
        </w:rPr>
        <w:t xml:space="preserve"> </w:t>
      </w:r>
      <w:r>
        <w:t>изображений.</w:t>
      </w:r>
    </w:p>
    <w:p w14:paraId="30180000">
      <w:pPr>
        <w:pStyle w:val="Style_1"/>
        <w:spacing w:line="360" w:lineRule="auto"/>
        <w:ind w:right="525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регулирования,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правонарушениях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цифровом</w:t>
      </w:r>
      <w:r>
        <w:rPr>
          <w:spacing w:val="1"/>
        </w:rPr>
        <w:t xml:space="preserve"> </w:t>
      </w:r>
      <w:r>
        <w:t>пространстве.</w:t>
      </w:r>
    </w:p>
    <w:p w14:paraId="31180000">
      <w:pPr>
        <w:pStyle w:val="Style_5"/>
        <w:numPr>
          <w:ilvl w:val="3"/>
          <w:numId w:val="66"/>
        </w:numPr>
        <w:tabs>
          <w:tab w:leader="none" w:pos="2153" w:val="left"/>
        </w:tabs>
        <w:spacing w:after="0" w:before="0" w:line="360" w:lineRule="auto"/>
        <w:ind w:firstLine="0" w:left="1101" w:right="523"/>
        <w:jc w:val="both"/>
        <w:rPr>
          <w:sz w:val="28"/>
        </w:rPr>
      </w:pPr>
      <w:r>
        <w:rPr>
          <w:sz w:val="28"/>
        </w:rPr>
        <w:t>Модуль № 9 «Основы противодействия экстремизму и терроризму»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6"/>
          <w:sz w:val="28"/>
        </w:rPr>
        <w:t xml:space="preserve"> </w:t>
      </w:r>
      <w:r>
        <w:rPr>
          <w:sz w:val="28"/>
        </w:rPr>
        <w:t>смысл</w:t>
      </w:r>
      <w:r>
        <w:rPr>
          <w:spacing w:val="16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7"/>
          <w:sz w:val="28"/>
        </w:rPr>
        <w:t xml:space="preserve"> </w:t>
      </w:r>
      <w:r>
        <w:rPr>
          <w:sz w:val="28"/>
        </w:rPr>
        <w:t>«терроризм»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«экстремизм»,</w:t>
      </w:r>
      <w:r>
        <w:rPr>
          <w:spacing w:val="16"/>
          <w:sz w:val="28"/>
        </w:rPr>
        <w:t xml:space="preserve"> </w:t>
      </w:r>
      <w:r>
        <w:rPr>
          <w:sz w:val="28"/>
        </w:rPr>
        <w:t>их</w:t>
      </w:r>
      <w:r>
        <w:rPr>
          <w:spacing w:val="17"/>
          <w:sz w:val="28"/>
        </w:rPr>
        <w:t xml:space="preserve"> </w:t>
      </w:r>
      <w:r>
        <w:rPr>
          <w:sz w:val="28"/>
        </w:rPr>
        <w:t>взаимосвязь.</w:t>
      </w:r>
    </w:p>
    <w:p w14:paraId="32180000">
      <w:pPr>
        <w:pStyle w:val="Style_1"/>
        <w:spacing w:before="1"/>
        <w:ind w:firstLine="0" w:left="0"/>
      </w:pP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экстремистской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террористической</w:t>
      </w:r>
      <w:r>
        <w:rPr>
          <w:spacing w:val="-5"/>
        </w:rPr>
        <w:t xml:space="preserve"> </w:t>
      </w:r>
      <w:r>
        <w:t>деятельности.</w:t>
      </w:r>
    </w:p>
    <w:p w14:paraId="33180000">
      <w:pPr>
        <w:pStyle w:val="Style_1"/>
        <w:spacing w:before="160" w:line="360" w:lineRule="auto"/>
        <w:ind/>
        <w:jc w:val="left"/>
      </w:pPr>
      <w:r>
        <w:t>Характеризовать</w:t>
      </w:r>
      <w:r>
        <w:rPr>
          <w:spacing w:val="20"/>
        </w:rPr>
        <w:t xml:space="preserve"> </w:t>
      </w:r>
      <w:r>
        <w:t>влияние</w:t>
      </w:r>
      <w:r>
        <w:rPr>
          <w:spacing w:val="22"/>
        </w:rPr>
        <w:t xml:space="preserve"> </w:t>
      </w:r>
      <w:r>
        <w:t>экстремизма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терроризма</w:t>
      </w:r>
      <w:r>
        <w:rPr>
          <w:spacing w:val="19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жизнь</w:t>
      </w:r>
      <w:r>
        <w:rPr>
          <w:spacing w:val="21"/>
        </w:rPr>
        <w:t xml:space="preserve"> </w:t>
      </w:r>
      <w:r>
        <w:t>государства</w:t>
      </w:r>
      <w:r>
        <w:rPr>
          <w:spacing w:val="2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общества.</w:t>
      </w:r>
    </w:p>
    <w:p w14:paraId="34180000">
      <w:pPr>
        <w:pStyle w:val="Style_1"/>
        <w:tabs>
          <w:tab w:leader="none" w:pos="3115" w:val="left"/>
          <w:tab w:leader="none" w:pos="4773" w:val="left"/>
          <w:tab w:leader="none" w:pos="6343" w:val="left"/>
          <w:tab w:leader="none" w:pos="6734" w:val="left"/>
          <w:tab w:leader="none" w:pos="8545" w:val="left"/>
          <w:tab w:leader="none" w:pos="10309" w:val="left"/>
        </w:tabs>
        <w:spacing w:line="360" w:lineRule="auto"/>
        <w:ind w:right="524"/>
        <w:jc w:val="left"/>
      </w:pPr>
      <w:r>
        <w:t>Сформировать</w:t>
      </w:r>
      <w:r>
        <w:tab/>
      </w:r>
      <w:r>
        <w:t>нетерпимое</w:t>
      </w:r>
      <w:r>
        <w:tab/>
      </w:r>
      <w:r>
        <w:t>отношение</w:t>
      </w:r>
      <w:r>
        <w:tab/>
      </w:r>
      <w:r>
        <w:t>к</w:t>
      </w:r>
      <w:r>
        <w:tab/>
      </w:r>
      <w:r>
        <w:t>проявлениям</w:t>
      </w:r>
      <w:r>
        <w:tab/>
      </w:r>
      <w:r>
        <w:t>экстремизма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терроризма.</w:t>
      </w:r>
    </w:p>
    <w:p w14:paraId="35180000">
      <w:pPr>
        <w:pStyle w:val="Style_1"/>
        <w:spacing w:line="360" w:lineRule="auto"/>
        <w:ind/>
        <w:jc w:val="left"/>
      </w:pPr>
      <w:r>
        <w:t>Распознавать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экстремистскую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террористическую</w:t>
      </w:r>
      <w:r>
        <w:rPr>
          <w:spacing w:val="-67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способы противодействия.</w:t>
      </w:r>
    </w:p>
    <w:p w14:paraId="36180000">
      <w:pPr>
        <w:sectPr>
          <w:pgSz w:h="16850" w:orient="portrait" w:w="11910"/>
          <w:pgMar w:bottom="740" w:footer="543" w:header="576" w:left="740" w:right="180" w:top="840"/>
        </w:sectPr>
      </w:pPr>
    </w:p>
    <w:p w14:paraId="37180000">
      <w:pPr>
        <w:pStyle w:val="Style_1"/>
        <w:ind w:firstLine="0" w:left="0"/>
        <w:jc w:val="left"/>
        <w:rPr>
          <w:sz w:val="20"/>
        </w:rPr>
      </w:pPr>
    </w:p>
    <w:p w14:paraId="38180000">
      <w:pPr>
        <w:pStyle w:val="Style_1"/>
        <w:spacing w:before="254" w:line="360" w:lineRule="auto"/>
        <w:ind w:right="528"/>
      </w:pPr>
      <w:r>
        <w:t>Знать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объявлении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-1"/>
        </w:rPr>
        <w:t xml:space="preserve"> </w:t>
      </w:r>
      <w:r>
        <w:t>направленности.</w:t>
      </w:r>
    </w:p>
    <w:p w14:paraId="39180000">
      <w:pPr>
        <w:pStyle w:val="Style_1"/>
        <w:spacing w:line="360" w:lineRule="auto"/>
        <w:ind w:right="521"/>
      </w:pPr>
      <w:r>
        <w:t>Уметь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(обнаружении</w:t>
      </w:r>
      <w:r>
        <w:rPr>
          <w:spacing w:val="1"/>
        </w:rPr>
        <w:t xml:space="preserve"> </w:t>
      </w:r>
      <w:r>
        <w:t>бесхозных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подозрительных предметов) или совершении террористического акта (нападении</w:t>
      </w:r>
      <w:r>
        <w:rPr>
          <w:spacing w:val="1"/>
        </w:rPr>
        <w:t xml:space="preserve"> </w:t>
      </w:r>
      <w:r>
        <w:t>террористов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попытке</w:t>
      </w:r>
      <w:r>
        <w:rPr>
          <w:spacing w:val="1"/>
        </w:rPr>
        <w:t xml:space="preserve"> </w:t>
      </w:r>
      <w:r>
        <w:t>захвата</w:t>
      </w:r>
      <w:r>
        <w:rPr>
          <w:spacing w:val="1"/>
        </w:rPr>
        <w:t xml:space="preserve"> </w:t>
      </w:r>
      <w:r>
        <w:t>заложников;</w:t>
      </w:r>
      <w:r>
        <w:rPr>
          <w:spacing w:val="1"/>
        </w:rPr>
        <w:t xml:space="preserve"> </w:t>
      </w:r>
      <w:r>
        <w:t>попадании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заложники;</w:t>
      </w:r>
      <w:r>
        <w:rPr>
          <w:spacing w:val="1"/>
        </w:rPr>
        <w:t xml:space="preserve"> </w:t>
      </w:r>
      <w:r>
        <w:t>огневом</w:t>
      </w:r>
      <w:r>
        <w:rPr>
          <w:spacing w:val="1"/>
        </w:rPr>
        <w:t xml:space="preserve"> </w:t>
      </w:r>
      <w:r>
        <w:t>налёте;</w:t>
      </w:r>
      <w:r>
        <w:rPr>
          <w:spacing w:val="1"/>
        </w:rPr>
        <w:t xml:space="preserve"> </w:t>
      </w:r>
      <w:r>
        <w:t>наезде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средства;</w:t>
      </w:r>
      <w:r>
        <w:rPr>
          <w:spacing w:val="1"/>
        </w:rPr>
        <w:t xml:space="preserve"> </w:t>
      </w:r>
      <w:r>
        <w:t>подрыве</w:t>
      </w:r>
      <w:r>
        <w:rPr>
          <w:spacing w:val="1"/>
        </w:rPr>
        <w:t xml:space="preserve"> </w:t>
      </w:r>
      <w:r>
        <w:t>взрывного</w:t>
      </w:r>
      <w:r>
        <w:rPr>
          <w:spacing w:val="1"/>
        </w:rPr>
        <w:t xml:space="preserve"> </w:t>
      </w:r>
      <w:r>
        <w:t>устройства),</w:t>
      </w:r>
      <w:r>
        <w:rPr>
          <w:spacing w:val="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контртеррористической</w:t>
      </w:r>
      <w:r>
        <w:rPr>
          <w:spacing w:val="-3"/>
        </w:rPr>
        <w:t xml:space="preserve"> </w:t>
      </w:r>
      <w:r>
        <w:t>операции.</w:t>
      </w:r>
    </w:p>
    <w:p w14:paraId="3A180000">
      <w:pPr>
        <w:pStyle w:val="Style_1"/>
        <w:ind w:firstLine="0" w:left="1101"/>
      </w:pPr>
      <w:r>
        <w:t>Объяснять</w:t>
      </w:r>
      <w:r>
        <w:rPr>
          <w:spacing w:val="-6"/>
        </w:rPr>
        <w:t xml:space="preserve"> </w:t>
      </w:r>
      <w:r>
        <w:t>цели,</w:t>
      </w:r>
      <w:r>
        <w:rPr>
          <w:spacing w:val="-3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противодействия</w:t>
      </w:r>
      <w:r>
        <w:rPr>
          <w:spacing w:val="-2"/>
        </w:rPr>
        <w:t xml:space="preserve"> </w:t>
      </w:r>
      <w:r>
        <w:t>экстремизму.</w:t>
      </w:r>
    </w:p>
    <w:p w14:paraId="3B180000">
      <w:pPr>
        <w:pStyle w:val="Style_1"/>
        <w:spacing w:before="155" w:line="360" w:lineRule="auto"/>
        <w:ind w:right="525"/>
      </w:pPr>
      <w:r>
        <w:t>Объяснять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терроризму.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структуру</w:t>
      </w:r>
      <w:r>
        <w:rPr>
          <w:spacing w:val="-1"/>
        </w:rPr>
        <w:t xml:space="preserve"> </w:t>
      </w:r>
      <w:r>
        <w:t>общегосударственной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терроризму.</w:t>
      </w:r>
    </w:p>
    <w:p w14:paraId="3C180000">
      <w:pPr>
        <w:pStyle w:val="Style_5"/>
        <w:numPr>
          <w:ilvl w:val="3"/>
          <w:numId w:val="66"/>
        </w:numPr>
        <w:tabs>
          <w:tab w:leader="none" w:pos="2294" w:val="left"/>
        </w:tabs>
        <w:spacing w:after="0" w:before="0" w:line="360" w:lineRule="auto"/>
        <w:ind w:firstLine="708" w:left="392" w:right="528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21"/>
          <w:sz w:val="28"/>
        </w:rPr>
        <w:t xml:space="preserve"> </w:t>
      </w:r>
      <w:r>
        <w:rPr>
          <w:sz w:val="28"/>
        </w:rPr>
        <w:t>№</w:t>
      </w:r>
      <w:r>
        <w:rPr>
          <w:spacing w:val="26"/>
          <w:sz w:val="28"/>
        </w:rPr>
        <w:t xml:space="preserve"> </w:t>
      </w:r>
      <w:r>
        <w:rPr>
          <w:sz w:val="28"/>
        </w:rPr>
        <w:t>10</w:t>
      </w:r>
      <w:r>
        <w:rPr>
          <w:spacing w:val="25"/>
          <w:sz w:val="28"/>
        </w:rPr>
        <w:t xml:space="preserve"> </w:t>
      </w:r>
      <w:r>
        <w:rPr>
          <w:sz w:val="28"/>
        </w:rPr>
        <w:t>«Взаимодействие</w:t>
      </w:r>
      <w:r>
        <w:rPr>
          <w:spacing w:val="26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2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 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населения».</w:t>
      </w:r>
    </w:p>
    <w:p w14:paraId="3D180000">
      <w:pPr>
        <w:pStyle w:val="Style_1"/>
        <w:spacing w:line="360" w:lineRule="auto"/>
        <w:ind/>
        <w:jc w:val="left"/>
      </w:pPr>
      <w:r>
        <w:t>Знать роль обороны страны для мирного социально-экономического развития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3E180000">
      <w:pPr>
        <w:pStyle w:val="Style_1"/>
        <w:spacing w:line="360" w:lineRule="auto"/>
        <w:ind/>
        <w:jc w:val="left"/>
      </w:pPr>
      <w:r>
        <w:t>Характеризовать</w:t>
      </w:r>
      <w:r>
        <w:rPr>
          <w:spacing w:val="36"/>
        </w:rPr>
        <w:t xml:space="preserve"> </w:t>
      </w:r>
      <w:r>
        <w:t>роль</w:t>
      </w:r>
      <w:r>
        <w:rPr>
          <w:spacing w:val="38"/>
        </w:rPr>
        <w:t xml:space="preserve"> </w:t>
      </w:r>
      <w:r>
        <w:t>Вооружённых</w:t>
      </w:r>
      <w:r>
        <w:rPr>
          <w:spacing w:val="44"/>
        </w:rPr>
        <w:t xml:space="preserve"> </w:t>
      </w:r>
      <w:r>
        <w:t>Сил</w:t>
      </w:r>
      <w:r>
        <w:rPr>
          <w:spacing w:val="38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обороне</w:t>
      </w:r>
      <w:r>
        <w:rPr>
          <w:spacing w:val="-67"/>
        </w:rPr>
        <w:t xml:space="preserve"> </w:t>
      </w:r>
      <w:r>
        <w:t>страны,</w:t>
      </w:r>
      <w:r>
        <w:rPr>
          <w:spacing w:val="-5"/>
        </w:rPr>
        <w:t xml:space="preserve"> </w:t>
      </w:r>
      <w:r>
        <w:t>борьбе с</w:t>
      </w:r>
      <w:r>
        <w:rPr>
          <w:spacing w:val="-2"/>
        </w:rPr>
        <w:t xml:space="preserve"> </w:t>
      </w:r>
      <w:r>
        <w:t>международным терроризмом.</w:t>
      </w:r>
      <w:r>
        <w:rPr>
          <w:spacing w:val="-5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примеры.</w:t>
      </w:r>
    </w:p>
    <w:p w14:paraId="3F180000">
      <w:pPr>
        <w:pStyle w:val="Style_1"/>
        <w:spacing w:line="360" w:lineRule="auto"/>
        <w:ind/>
        <w:jc w:val="left"/>
      </w:pPr>
      <w:r>
        <w:t>Иметь</w:t>
      </w:r>
      <w:r>
        <w:rPr>
          <w:spacing w:val="31"/>
        </w:rPr>
        <w:t xml:space="preserve"> </w:t>
      </w:r>
      <w:r>
        <w:t>представление</w:t>
      </w:r>
      <w:r>
        <w:rPr>
          <w:spacing w:val="32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современном</w:t>
      </w:r>
      <w:r>
        <w:rPr>
          <w:spacing w:val="30"/>
        </w:rPr>
        <w:t xml:space="preserve"> </w:t>
      </w:r>
      <w:r>
        <w:t>облике</w:t>
      </w:r>
      <w:r>
        <w:rPr>
          <w:spacing w:val="32"/>
        </w:rPr>
        <w:t xml:space="preserve"> </w:t>
      </w:r>
      <w:r>
        <w:t>Вооружённых</w:t>
      </w:r>
      <w:r>
        <w:rPr>
          <w:spacing w:val="38"/>
        </w:rPr>
        <w:t xml:space="preserve"> </w:t>
      </w:r>
      <w:r>
        <w:t>Сил</w:t>
      </w:r>
      <w:r>
        <w:rPr>
          <w:spacing w:val="3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Федерации.</w:t>
      </w:r>
    </w:p>
    <w:p w14:paraId="40180000">
      <w:pPr>
        <w:pStyle w:val="Style_1"/>
        <w:spacing w:line="360" w:lineRule="auto"/>
        <w:ind w:firstLine="0" w:left="1101" w:right="1224"/>
        <w:jc w:val="left"/>
      </w:pPr>
      <w:r>
        <w:t>Объяснять смысл понятий «воинская обязанность» и «военная служба».</w:t>
      </w:r>
      <w:r>
        <w:rPr>
          <w:spacing w:val="-67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начальные</w:t>
      </w:r>
      <w:r>
        <w:rPr>
          <w:spacing w:val="-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обороны,</w:t>
      </w:r>
      <w:r>
        <w:rPr>
          <w:spacing w:val="-2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военной</w:t>
      </w:r>
      <w:r>
        <w:rPr>
          <w:spacing w:val="-4"/>
        </w:rPr>
        <w:t xml:space="preserve"> </w:t>
      </w:r>
      <w:r>
        <w:t>службы.</w:t>
      </w:r>
    </w:p>
    <w:p w14:paraId="41180000">
      <w:pPr>
        <w:pStyle w:val="Style_1"/>
        <w:spacing w:line="360" w:lineRule="auto"/>
        <w:ind w:right="525"/>
      </w:pPr>
      <w:r>
        <w:t>Характеризовать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-67"/>
        </w:rPr>
        <w:t xml:space="preserve"> </w:t>
      </w:r>
      <w:r>
        <w:t>безопасности. Знать права и обязанности граждан Российской Федерации в области</w:t>
      </w:r>
      <w:r>
        <w:rPr>
          <w:spacing w:val="-67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обороны.</w:t>
      </w:r>
    </w:p>
    <w:p w14:paraId="42180000">
      <w:pPr>
        <w:pStyle w:val="Style_1"/>
        <w:ind w:firstLine="0" w:left="1101"/>
      </w:pPr>
      <w:r>
        <w:t>Иметь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классификации</w:t>
      </w:r>
      <w:r>
        <w:rPr>
          <w:spacing w:val="-4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ситуаций.</w:t>
      </w:r>
    </w:p>
    <w:p w14:paraId="43180000">
      <w:pPr>
        <w:pStyle w:val="Style_1"/>
        <w:spacing w:before="150" w:line="360" w:lineRule="auto"/>
        <w:ind w:right="524"/>
      </w:pPr>
      <w:r>
        <w:t>Характеризовать принципы организации Единой системы предупреждения и</w:t>
      </w:r>
      <w:r>
        <w:rPr>
          <w:spacing w:val="1"/>
        </w:rPr>
        <w:t xml:space="preserve"> </w:t>
      </w:r>
      <w:r>
        <w:t>ликвидации</w:t>
      </w:r>
      <w:r>
        <w:rPr>
          <w:spacing w:val="-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 (РСЧС).</w:t>
      </w:r>
    </w:p>
    <w:p w14:paraId="44180000">
      <w:pPr>
        <w:pStyle w:val="Style_1"/>
        <w:spacing w:before="1"/>
        <w:ind w:firstLine="0" w:left="1101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задачах</w:t>
      </w:r>
      <w:r>
        <w:rPr>
          <w:spacing w:val="-1"/>
        </w:rPr>
        <w:t xml:space="preserve"> </w:t>
      </w:r>
      <w:r>
        <w:t>РСЧС.</w:t>
      </w:r>
      <w:r>
        <w:rPr>
          <w:spacing w:val="-6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примеры.</w:t>
      </w:r>
    </w:p>
    <w:p w14:paraId="45180000">
      <w:pPr>
        <w:pStyle w:val="Style_1"/>
        <w:spacing w:before="161" w:line="360" w:lineRule="auto"/>
        <w:ind w:right="527"/>
      </w:pPr>
      <w:r>
        <w:t>Знать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ситуаций.</w:t>
      </w:r>
    </w:p>
    <w:p w14:paraId="46180000">
      <w:pPr>
        <w:sectPr>
          <w:pgSz w:h="16850" w:orient="portrait" w:w="11910"/>
          <w:pgMar w:bottom="740" w:footer="543" w:header="576" w:left="740" w:right="180" w:top="840"/>
        </w:sectPr>
      </w:pPr>
    </w:p>
    <w:p w14:paraId="47180000">
      <w:pPr>
        <w:pStyle w:val="Style_1"/>
        <w:ind w:firstLine="0" w:left="0"/>
        <w:jc w:val="left"/>
        <w:rPr>
          <w:sz w:val="20"/>
        </w:rPr>
      </w:pPr>
    </w:p>
    <w:p w14:paraId="48180000">
      <w:pPr>
        <w:pStyle w:val="Style_1"/>
        <w:tabs>
          <w:tab w:leader="none" w:pos="2123" w:val="left"/>
          <w:tab w:leader="none" w:pos="4137" w:val="left"/>
          <w:tab w:leader="none" w:pos="4545" w:val="left"/>
          <w:tab w:leader="none" w:pos="5917" w:val="left"/>
          <w:tab w:leader="none" w:pos="6995" w:val="left"/>
          <w:tab w:leader="none" w:pos="8758" w:val="left"/>
        </w:tabs>
        <w:spacing w:before="254" w:line="360" w:lineRule="auto"/>
        <w:ind w:right="531"/>
        <w:jc w:val="left"/>
      </w:pPr>
      <w:r>
        <w:t>Иметь</w:t>
      </w:r>
      <w:r>
        <w:tab/>
      </w:r>
      <w:r>
        <w:t>представление</w:t>
      </w:r>
      <w:r>
        <w:tab/>
      </w:r>
      <w:r>
        <w:t>о</w:t>
      </w:r>
      <w:r>
        <w:tab/>
      </w:r>
      <w:r>
        <w:t>правовой</w:t>
      </w:r>
      <w:r>
        <w:tab/>
      </w:r>
      <w:r>
        <w:t>основе</w:t>
      </w:r>
      <w:r>
        <w:tab/>
      </w:r>
      <w:r>
        <w:t>обеспечения</w:t>
      </w:r>
      <w:r>
        <w:tab/>
      </w:r>
      <w:r>
        <w:rPr>
          <w:spacing w:val="-1"/>
        </w:rPr>
        <w:t>национальной</w:t>
      </w:r>
      <w:r>
        <w:rPr>
          <w:spacing w:val="-67"/>
        </w:rPr>
        <w:t xml:space="preserve"> </w:t>
      </w:r>
      <w:r>
        <w:t>безопасности.</w:t>
      </w:r>
    </w:p>
    <w:p w14:paraId="49180000">
      <w:pPr>
        <w:pStyle w:val="Style_1"/>
        <w:spacing w:line="317" w:lineRule="exact"/>
        <w:ind w:firstLine="0" w:left="1101"/>
        <w:jc w:val="left"/>
      </w:pPr>
      <w:r>
        <w:t>Знать</w:t>
      </w:r>
      <w:r>
        <w:rPr>
          <w:spacing w:val="-8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безопасности.</w:t>
      </w:r>
    </w:p>
    <w:p w14:paraId="4A180000">
      <w:pPr>
        <w:pStyle w:val="Style_1"/>
        <w:spacing w:before="160" w:line="360" w:lineRule="auto"/>
        <w:ind/>
        <w:jc w:val="left"/>
      </w:pPr>
      <w:r>
        <w:t>Характеризовать</w:t>
      </w:r>
      <w:r>
        <w:rPr>
          <w:spacing w:val="11"/>
        </w:rPr>
        <w:t xml:space="preserve"> </w:t>
      </w:r>
      <w:r>
        <w:t>роль</w:t>
      </w:r>
      <w:r>
        <w:rPr>
          <w:spacing w:val="14"/>
        </w:rPr>
        <w:t xml:space="preserve"> </w:t>
      </w:r>
      <w:r>
        <w:t>реализации</w:t>
      </w:r>
      <w:r>
        <w:rPr>
          <w:spacing w:val="13"/>
        </w:rPr>
        <w:t xml:space="preserve"> </w:t>
      </w:r>
      <w:r>
        <w:t>национальных</w:t>
      </w:r>
      <w:r>
        <w:rPr>
          <w:spacing w:val="14"/>
        </w:rPr>
        <w:t xml:space="preserve"> </w:t>
      </w:r>
      <w:r>
        <w:t>приоритетов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обеспечении</w:t>
      </w:r>
      <w:r>
        <w:rPr>
          <w:spacing w:val="-67"/>
        </w:rPr>
        <w:t xml:space="preserve"> </w:t>
      </w:r>
      <w:r>
        <w:t>безопасности.</w:t>
      </w:r>
    </w:p>
    <w:p w14:paraId="4B180000">
      <w:pPr>
        <w:pStyle w:val="Style_1"/>
        <w:spacing w:before="1" w:line="360" w:lineRule="auto"/>
        <w:ind w:right="522"/>
        <w:jc w:val="left"/>
      </w:pPr>
      <w:r>
        <w:t>Объяснять роль личности, общества, государства в реализации национальных</w:t>
      </w:r>
      <w:r>
        <w:rPr>
          <w:spacing w:val="-67"/>
        </w:rPr>
        <w:t xml:space="preserve"> </w:t>
      </w:r>
      <w:r>
        <w:t>приоритетов,</w:t>
      </w:r>
      <w:r>
        <w:rPr>
          <w:spacing w:val="-2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примеры.</w:t>
      </w:r>
    </w:p>
    <w:p w14:paraId="4C180000">
      <w:pPr>
        <w:pStyle w:val="Style_5"/>
        <w:numPr>
          <w:ilvl w:val="1"/>
          <w:numId w:val="66"/>
        </w:numPr>
        <w:tabs>
          <w:tab w:leader="none" w:pos="1733" w:val="left"/>
        </w:tabs>
        <w:spacing w:after="0" w:before="0" w:line="321" w:lineRule="exact"/>
        <w:ind w:hanging="632" w:left="1732" w:right="0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ОБЖ.</w:t>
      </w:r>
    </w:p>
    <w:p w14:paraId="4D180000">
      <w:pPr>
        <w:pStyle w:val="Style_5"/>
        <w:numPr>
          <w:ilvl w:val="2"/>
          <w:numId w:val="66"/>
        </w:numPr>
        <w:tabs>
          <w:tab w:leader="none" w:pos="1944" w:val="left"/>
        </w:tabs>
        <w:spacing w:after="0" w:before="161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социокультурными и духовно-нравственными ценностями, принятыми в 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1"/>
          <w:sz w:val="28"/>
        </w:rPr>
        <w:t xml:space="preserve"> </w:t>
      </w:r>
      <w:r>
        <w:rPr>
          <w:sz w:val="28"/>
        </w:rPr>
        <w:t>и нормами поведения.</w:t>
      </w:r>
    </w:p>
    <w:p w14:paraId="4E180000">
      <w:pPr>
        <w:pStyle w:val="Style_5"/>
        <w:numPr>
          <w:ilvl w:val="2"/>
          <w:numId w:val="66"/>
        </w:numPr>
        <w:tabs>
          <w:tab w:leader="none" w:pos="1944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Личностные результаты, формируемые в ходе изучения ОБЖ, должны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саморазвития,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проявляться, прежде всего, в уважении к памяти защитников Отечества и подвигам</w:t>
      </w:r>
      <w:r>
        <w:rPr>
          <w:spacing w:val="-67"/>
          <w:sz w:val="28"/>
        </w:rPr>
        <w:t xml:space="preserve"> </w:t>
      </w:r>
      <w:r>
        <w:rPr>
          <w:sz w:val="28"/>
        </w:rPr>
        <w:t>Героев Отечества, закону и правопорядку, человеку труда и старшему поколению,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 за российские достижения, в готовности к осмысленному 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 и правил безопасного поведения в повседневной жизни, 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4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целом.</w:t>
      </w:r>
    </w:p>
    <w:p w14:paraId="4F180000">
      <w:pPr>
        <w:pStyle w:val="Style_5"/>
        <w:numPr>
          <w:ilvl w:val="2"/>
          <w:numId w:val="66"/>
        </w:numPr>
        <w:tabs>
          <w:tab w:leader="none" w:pos="1944" w:val="left"/>
        </w:tabs>
        <w:spacing w:after="0" w:before="3" w:line="240" w:lineRule="auto"/>
        <w:ind w:hanging="843" w:left="1943" w:right="0"/>
        <w:jc w:val="both"/>
        <w:rPr>
          <w:sz w:val="28"/>
        </w:rPr>
      </w:pPr>
      <w:r>
        <w:rPr>
          <w:sz w:val="28"/>
        </w:rPr>
        <w:t>Личностные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ОБЖ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включают:</w:t>
      </w:r>
    </w:p>
    <w:p w14:paraId="50180000">
      <w:pPr>
        <w:pStyle w:val="Style_5"/>
        <w:numPr>
          <w:ilvl w:val="0"/>
          <w:numId w:val="68"/>
        </w:numPr>
        <w:tabs>
          <w:tab w:leader="none" w:pos="1406" w:val="left"/>
        </w:tabs>
        <w:spacing w:after="0" w:before="160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гражданское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воспитание:</w:t>
      </w:r>
    </w:p>
    <w:p w14:paraId="51180000">
      <w:pPr>
        <w:pStyle w:val="Style_1"/>
        <w:spacing w:before="160" w:line="360" w:lineRule="auto"/>
        <w:ind w:right="524"/>
      </w:pPr>
      <w:r>
        <w:t>сформированность активной гражданской позиции обучающегося, готового и</w:t>
      </w:r>
      <w:r>
        <w:rPr>
          <w:spacing w:val="-67"/>
        </w:rPr>
        <w:t xml:space="preserve"> </w:t>
      </w:r>
      <w:r>
        <w:t>способного применять принципы и правила безопасного поведения в течение всей</w:t>
      </w:r>
      <w:r>
        <w:rPr>
          <w:spacing w:val="1"/>
        </w:rPr>
        <w:t xml:space="preserve"> </w:t>
      </w:r>
      <w:r>
        <w:t>жизни;</w:t>
      </w:r>
    </w:p>
    <w:p w14:paraId="52180000">
      <w:pPr>
        <w:pStyle w:val="Style_1"/>
        <w:spacing w:before="1" w:line="360" w:lineRule="auto"/>
        <w:ind w:right="522"/>
      </w:pPr>
      <w:r>
        <w:t>уважение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области</w:t>
      </w:r>
      <w:r>
        <w:rPr>
          <w:spacing w:val="7"/>
        </w:rPr>
        <w:t xml:space="preserve"> </w:t>
      </w:r>
      <w:r>
        <w:t>защиты</w:t>
      </w:r>
      <w:r>
        <w:rPr>
          <w:spacing w:val="7"/>
        </w:rPr>
        <w:t xml:space="preserve"> </w:t>
      </w:r>
      <w:r>
        <w:t>населения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территории</w:t>
      </w:r>
      <w:r>
        <w:rPr>
          <w:spacing w:val="5"/>
        </w:rPr>
        <w:t xml:space="preserve"> </w:t>
      </w:r>
      <w:r>
        <w:t>Российской</w:t>
      </w:r>
      <w:r>
        <w:rPr>
          <w:spacing w:val="7"/>
        </w:rPr>
        <w:t xml:space="preserve"> </w:t>
      </w:r>
      <w:r>
        <w:t>Федерации</w:t>
      </w:r>
    </w:p>
    <w:p w14:paraId="53180000">
      <w:pPr>
        <w:sectPr>
          <w:pgSz w:h="16850" w:orient="portrait" w:w="11910"/>
          <w:pgMar w:bottom="740" w:footer="543" w:header="576" w:left="740" w:right="180" w:top="840"/>
        </w:sectPr>
      </w:pPr>
    </w:p>
    <w:p w14:paraId="54180000">
      <w:pPr>
        <w:pStyle w:val="Style_1"/>
        <w:ind w:firstLine="0" w:left="0"/>
        <w:jc w:val="left"/>
        <w:rPr>
          <w:sz w:val="20"/>
        </w:rPr>
      </w:pPr>
    </w:p>
    <w:p w14:paraId="55180000">
      <w:pPr>
        <w:pStyle w:val="Style_1"/>
        <w:spacing w:before="254" w:line="360" w:lineRule="auto"/>
        <w:ind w:firstLine="0" w:left="0" w:right="525"/>
      </w:pPr>
      <w:r>
        <w:t>от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жизнедеятельности;</w:t>
      </w:r>
    </w:p>
    <w:p w14:paraId="56180000">
      <w:pPr>
        <w:pStyle w:val="Style_1"/>
        <w:spacing w:line="360" w:lineRule="auto"/>
        <w:ind w:right="522"/>
      </w:pPr>
      <w:r>
        <w:t>сформированность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7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 государства;</w:t>
      </w:r>
    </w:p>
    <w:p w14:paraId="57180000">
      <w:pPr>
        <w:pStyle w:val="Style_1"/>
        <w:spacing w:line="360" w:lineRule="auto"/>
        <w:ind w:right="521"/>
      </w:pPr>
      <w:r>
        <w:t>готовность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экстремизма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терроризма,</w:t>
      </w:r>
      <w:r>
        <w:rPr>
          <w:spacing w:val="1"/>
        </w:rPr>
        <w:t xml:space="preserve"> </w:t>
      </w:r>
      <w:r>
        <w:t>национализма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ксенофобии,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религиозным,</w:t>
      </w:r>
      <w:r>
        <w:rPr>
          <w:spacing w:val="1"/>
        </w:rPr>
        <w:t xml:space="preserve"> </w:t>
      </w:r>
      <w:r>
        <w:t>расовым,</w:t>
      </w:r>
      <w:r>
        <w:rPr>
          <w:spacing w:val="-3"/>
        </w:rPr>
        <w:t xml:space="preserve"> </w:t>
      </w:r>
      <w:r>
        <w:t>национальным</w:t>
      </w:r>
      <w:r>
        <w:rPr>
          <w:spacing w:val="-3"/>
        </w:rPr>
        <w:t xml:space="preserve"> </w:t>
      </w:r>
      <w:r>
        <w:t>признакам;</w:t>
      </w:r>
    </w:p>
    <w:p w14:paraId="58180000">
      <w:pPr>
        <w:pStyle w:val="Style_1"/>
        <w:spacing w:line="360" w:lineRule="auto"/>
        <w:ind w:right="524"/>
      </w:pPr>
      <w:r>
        <w:t>готовность к взаимодействию с обществом и государством в 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 здоровья населения;</w:t>
      </w:r>
    </w:p>
    <w:p w14:paraId="59180000">
      <w:pPr>
        <w:pStyle w:val="Style_1"/>
        <w:spacing w:line="360" w:lineRule="auto"/>
        <w:ind w:right="523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комплексной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 государства;</w:t>
      </w:r>
    </w:p>
    <w:p w14:paraId="5A180000">
      <w:pPr>
        <w:pStyle w:val="Style_5"/>
        <w:numPr>
          <w:ilvl w:val="0"/>
          <w:numId w:val="68"/>
        </w:numPr>
        <w:tabs>
          <w:tab w:leader="none" w:pos="1406" w:val="left"/>
        </w:tabs>
        <w:spacing w:after="0" w:before="0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патриотическое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воспитание:</w:t>
      </w:r>
    </w:p>
    <w:p w14:paraId="5B180000">
      <w:pPr>
        <w:pStyle w:val="Style_1"/>
        <w:spacing w:before="150" w:line="360" w:lineRule="auto"/>
        <w:ind w:right="527"/>
      </w:pPr>
      <w:r>
        <w:t>сформированность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 народу, памяти защитников Родины и боевым подвигам Героев Отечества,</w:t>
      </w:r>
      <w:r>
        <w:rPr>
          <w:spacing w:val="1"/>
        </w:rPr>
        <w:t xml:space="preserve"> </w:t>
      </w:r>
      <w:r>
        <w:t>гордости за свою Родину и Вооружённые Силы Российской Федерации, прошлое и</w:t>
      </w:r>
      <w:r>
        <w:rPr>
          <w:spacing w:val="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армии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флота;</w:t>
      </w:r>
    </w:p>
    <w:p w14:paraId="5C180000">
      <w:pPr>
        <w:pStyle w:val="Style_1"/>
        <w:spacing w:before="1" w:line="360" w:lineRule="auto"/>
        <w:ind w:right="522"/>
      </w:pP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военным</w:t>
      </w:r>
      <w:r>
        <w:rPr>
          <w:spacing w:val="1"/>
        </w:rPr>
        <w:t xml:space="preserve"> </w:t>
      </w:r>
      <w:r>
        <w:t>символам,</w:t>
      </w:r>
      <w:r>
        <w:rPr>
          <w:spacing w:val="1"/>
        </w:rPr>
        <w:t xml:space="preserve"> </w:t>
      </w:r>
      <w:r>
        <w:t>историческому и природному наследию, дням воинской славы, боевым традициям</w:t>
      </w:r>
      <w:r>
        <w:rPr>
          <w:spacing w:val="1"/>
        </w:rPr>
        <w:t xml:space="preserve"> </w:t>
      </w:r>
      <w:r>
        <w:t>Вооружённых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безопасности жизни и здоровья</w:t>
      </w:r>
      <w:r>
        <w:rPr>
          <w:spacing w:val="-1"/>
        </w:rPr>
        <w:t xml:space="preserve"> </w:t>
      </w:r>
      <w:r>
        <w:t>людей;</w:t>
      </w:r>
    </w:p>
    <w:p w14:paraId="5D180000">
      <w:pPr>
        <w:pStyle w:val="Style_1"/>
        <w:spacing w:line="360" w:lineRule="auto"/>
        <w:ind w:right="523"/>
      </w:pPr>
      <w:r>
        <w:t>сформированность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Родиной,</w:t>
      </w:r>
      <w:r>
        <w:rPr>
          <w:spacing w:val="1"/>
        </w:rPr>
        <w:t xml:space="preserve"> </w:t>
      </w:r>
      <w:r>
        <w:t>идейная</w:t>
      </w:r>
      <w:r>
        <w:rPr>
          <w:spacing w:val="-67"/>
        </w:rPr>
        <w:t xml:space="preserve"> </w:t>
      </w:r>
      <w:r>
        <w:t>убеждённость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готовность</w:t>
      </w:r>
      <w:r>
        <w:rPr>
          <w:spacing w:val="47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служению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защите</w:t>
      </w:r>
      <w:r>
        <w:rPr>
          <w:spacing w:val="46"/>
        </w:rPr>
        <w:t xml:space="preserve"> </w:t>
      </w:r>
      <w:r>
        <w:t>Отечества,</w:t>
      </w:r>
      <w:r>
        <w:rPr>
          <w:spacing w:val="48"/>
        </w:rPr>
        <w:t xml:space="preserve"> </w:t>
      </w:r>
      <w:r>
        <w:t>ответственность</w:t>
      </w:r>
      <w:r>
        <w:rPr>
          <w:spacing w:val="48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его судьбу;</w:t>
      </w:r>
    </w:p>
    <w:p w14:paraId="5E180000">
      <w:pPr>
        <w:pStyle w:val="Style_5"/>
        <w:numPr>
          <w:ilvl w:val="0"/>
          <w:numId w:val="68"/>
        </w:numPr>
        <w:tabs>
          <w:tab w:leader="none" w:pos="1407" w:val="left"/>
        </w:tabs>
        <w:spacing w:after="0" w:before="0" w:line="320" w:lineRule="exact"/>
        <w:ind w:hanging="306" w:left="1406" w:right="0"/>
        <w:jc w:val="both"/>
        <w:rPr>
          <w:sz w:val="28"/>
        </w:rPr>
      </w:pPr>
      <w:r>
        <w:rPr>
          <w:sz w:val="28"/>
        </w:rPr>
        <w:t>духовно-нравственное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воспитание:</w:t>
      </w:r>
    </w:p>
    <w:p w14:paraId="5F180000">
      <w:pPr>
        <w:pStyle w:val="Style_1"/>
        <w:spacing w:before="163"/>
        <w:ind w:firstLine="0" w:left="1101"/>
        <w:jc w:val="left"/>
      </w:pPr>
      <w:r>
        <w:t>осознание</w:t>
      </w:r>
      <w:r>
        <w:rPr>
          <w:spacing w:val="-4"/>
        </w:rPr>
        <w:t xml:space="preserve"> </w:t>
      </w:r>
      <w:r>
        <w:t>духовных</w:t>
      </w:r>
      <w:r>
        <w:rPr>
          <w:spacing w:val="-6"/>
        </w:rPr>
        <w:t xml:space="preserve"> </w:t>
      </w:r>
      <w:r>
        <w:t>ценностей</w:t>
      </w:r>
      <w:r>
        <w:rPr>
          <w:spacing w:val="-6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российского</w:t>
      </w:r>
      <w:r>
        <w:rPr>
          <w:spacing w:val="2"/>
        </w:rPr>
        <w:t xml:space="preserve"> </w:t>
      </w:r>
      <w:r>
        <w:t>воинства;</w:t>
      </w:r>
    </w:p>
    <w:p w14:paraId="60180000">
      <w:pPr>
        <w:sectPr>
          <w:pgSz w:h="16850" w:orient="portrait" w:w="11910"/>
          <w:pgMar w:bottom="740" w:footer="543" w:header="576" w:left="740" w:right="180" w:top="840"/>
        </w:sectPr>
      </w:pPr>
    </w:p>
    <w:p w14:paraId="61180000">
      <w:pPr>
        <w:pStyle w:val="Style_1"/>
        <w:ind w:firstLine="0" w:left="0"/>
        <w:jc w:val="left"/>
        <w:rPr>
          <w:sz w:val="20"/>
        </w:rPr>
      </w:pPr>
    </w:p>
    <w:p w14:paraId="62180000">
      <w:pPr>
        <w:pStyle w:val="Style_1"/>
        <w:spacing w:before="254" w:line="360" w:lineRule="auto"/>
        <w:ind w:right="521"/>
      </w:pPr>
      <w:r>
        <w:t>сформированность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 отношения к личной безопасности, безопасности других людей,</w:t>
      </w:r>
      <w:r>
        <w:rPr>
          <w:spacing w:val="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 государства;</w:t>
      </w:r>
    </w:p>
    <w:p w14:paraId="63180000">
      <w:pPr>
        <w:pStyle w:val="Style_1"/>
        <w:spacing w:line="360" w:lineRule="auto"/>
        <w:ind w:right="522"/>
      </w:pPr>
      <w:r>
        <w:t>способность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осознанные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риск-ориентированное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 действовать в различных условиях жизнедеятельности по снижению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перерастания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чрезвычайные</w:t>
      </w:r>
      <w:r>
        <w:rPr>
          <w:spacing w:val="1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смягчению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последствий;</w:t>
      </w:r>
    </w:p>
    <w:p w14:paraId="64180000">
      <w:pPr>
        <w:pStyle w:val="Style_1"/>
        <w:spacing w:before="1" w:line="360" w:lineRule="auto"/>
        <w:ind w:right="521"/>
      </w:pPr>
      <w:r>
        <w:t>ответственное отношение к своим родителям, старшему поколению, семье,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волонтёрства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добровольчества;</w:t>
      </w:r>
    </w:p>
    <w:p w14:paraId="65180000">
      <w:pPr>
        <w:pStyle w:val="Style_5"/>
        <w:numPr>
          <w:ilvl w:val="0"/>
          <w:numId w:val="68"/>
        </w:numPr>
        <w:tabs>
          <w:tab w:leader="none" w:pos="1407" w:val="left"/>
        </w:tabs>
        <w:spacing w:after="0" w:before="0" w:line="240" w:lineRule="auto"/>
        <w:ind w:hanging="306" w:left="1406" w:right="0"/>
        <w:jc w:val="both"/>
        <w:rPr>
          <w:sz w:val="28"/>
        </w:rPr>
      </w:pPr>
      <w:r>
        <w:rPr>
          <w:sz w:val="28"/>
        </w:rPr>
        <w:t>эстетическое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воспитание:</w:t>
      </w:r>
    </w:p>
    <w:p w14:paraId="66180000">
      <w:pPr>
        <w:pStyle w:val="Style_1"/>
        <w:spacing w:before="161" w:line="360" w:lineRule="auto"/>
        <w:ind w:right="525"/>
      </w:pP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жизнедеятельности;</w:t>
      </w:r>
    </w:p>
    <w:p w14:paraId="67180000">
      <w:pPr>
        <w:pStyle w:val="Style_1"/>
        <w:spacing w:line="360" w:lineRule="auto"/>
        <w:ind w:right="522"/>
      </w:pPr>
      <w:r>
        <w:t>понимание</w:t>
      </w:r>
      <w:r>
        <w:rPr>
          <w:spacing w:val="1"/>
        </w:rPr>
        <w:t xml:space="preserve"> </w:t>
      </w:r>
      <w:r>
        <w:t>взаимозависимости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 в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жизни;</w:t>
      </w:r>
    </w:p>
    <w:p w14:paraId="68180000">
      <w:pPr>
        <w:pStyle w:val="Style_5"/>
        <w:numPr>
          <w:ilvl w:val="0"/>
          <w:numId w:val="68"/>
        </w:numPr>
        <w:tabs>
          <w:tab w:leader="none" w:pos="1407" w:val="left"/>
        </w:tabs>
        <w:spacing w:after="0" w:before="0" w:line="321" w:lineRule="exact"/>
        <w:ind w:hanging="306" w:left="1406" w:right="0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познания:</w:t>
      </w:r>
    </w:p>
    <w:p w14:paraId="69180000">
      <w:pPr>
        <w:pStyle w:val="Style_1"/>
        <w:spacing w:before="155" w:line="360" w:lineRule="auto"/>
        <w:ind w:right="523"/>
      </w:pPr>
      <w:r>
        <w:t>сформированность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текущему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 общей теории безопасности, современных представлений о</w:t>
      </w:r>
      <w:r>
        <w:rPr>
          <w:spacing w:val="70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технических,</w:t>
      </w:r>
      <w:r>
        <w:rPr>
          <w:spacing w:val="1"/>
        </w:rPr>
        <w:t xml:space="preserve"> </w:t>
      </w:r>
      <w:r>
        <w:t>естественно-научных,</w:t>
      </w:r>
      <w:r>
        <w:rPr>
          <w:spacing w:val="1"/>
        </w:rPr>
        <w:t xml:space="preserve"> </w:t>
      </w:r>
      <w:r>
        <w:t>общественных,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концепции</w:t>
      </w:r>
      <w:r>
        <w:rPr>
          <w:spacing w:val="-1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жизнедеятельности;</w:t>
      </w:r>
    </w:p>
    <w:p w14:paraId="6A180000">
      <w:pPr>
        <w:pStyle w:val="Style_1"/>
        <w:spacing w:before="1" w:line="360" w:lineRule="auto"/>
        <w:ind w:right="523"/>
      </w:pPr>
      <w:r>
        <w:t>понимание научно-практических основ учебного предмета ОБЖ, осознание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 государства;</w:t>
      </w:r>
    </w:p>
    <w:p w14:paraId="6B180000">
      <w:pPr>
        <w:pStyle w:val="Style_1"/>
        <w:spacing w:before="1" w:line="360" w:lineRule="auto"/>
        <w:ind w:right="525"/>
      </w:pPr>
      <w:r>
        <w:t>способность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предвидеть,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избегать,</w:t>
      </w:r>
      <w:r>
        <w:rPr>
          <w:spacing w:val="1"/>
        </w:rPr>
        <w:t xml:space="preserve"> </w:t>
      </w:r>
      <w:r>
        <w:t>безопасно</w:t>
      </w:r>
      <w:r>
        <w:rPr>
          <w:spacing w:val="-1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опасных,</w:t>
      </w:r>
      <w:r>
        <w:rPr>
          <w:spacing w:val="-2"/>
        </w:rPr>
        <w:t xml:space="preserve"> </w:t>
      </w:r>
      <w:r>
        <w:t>экстремальных и</w:t>
      </w:r>
      <w:r>
        <w:rPr>
          <w:spacing w:val="-5"/>
        </w:rPr>
        <w:t xml:space="preserve"> </w:t>
      </w:r>
      <w:r>
        <w:t>чрезвычайных ситуациях);</w:t>
      </w:r>
    </w:p>
    <w:p w14:paraId="6C180000">
      <w:pPr>
        <w:pStyle w:val="Style_5"/>
        <w:numPr>
          <w:ilvl w:val="0"/>
          <w:numId w:val="68"/>
        </w:numPr>
        <w:tabs>
          <w:tab w:leader="none" w:pos="1406" w:val="left"/>
        </w:tabs>
        <w:spacing w:after="0" w:before="1" w:line="240" w:lineRule="auto"/>
        <w:ind w:hanging="305" w:left="1406" w:right="0"/>
        <w:jc w:val="both"/>
        <w:rPr>
          <w:sz w:val="28"/>
        </w:rPr>
      </w:pPr>
      <w:r>
        <w:rPr>
          <w:sz w:val="28"/>
        </w:rPr>
        <w:t>физическое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воспитание:</w:t>
      </w:r>
    </w:p>
    <w:p w14:paraId="6D180000">
      <w:pPr>
        <w:sectPr>
          <w:pgSz w:h="16850" w:orient="portrait" w:w="11910"/>
          <w:pgMar w:bottom="740" w:footer="543" w:header="576" w:left="740" w:right="180" w:top="840"/>
        </w:sectPr>
      </w:pPr>
    </w:p>
    <w:p w14:paraId="6E180000">
      <w:pPr>
        <w:pStyle w:val="Style_1"/>
        <w:ind w:firstLine="0" w:left="0"/>
        <w:jc w:val="left"/>
        <w:rPr>
          <w:sz w:val="20"/>
        </w:rPr>
      </w:pPr>
    </w:p>
    <w:p w14:paraId="6F180000">
      <w:pPr>
        <w:pStyle w:val="Style_1"/>
        <w:spacing w:before="254" w:line="360" w:lineRule="auto"/>
        <w:ind/>
        <w:jc w:val="left"/>
      </w:pPr>
      <w:r>
        <w:t>осознание</w:t>
      </w:r>
      <w:r>
        <w:rPr>
          <w:spacing w:val="34"/>
        </w:rPr>
        <w:t xml:space="preserve"> </w:t>
      </w:r>
      <w:r>
        <w:t>ценности</w:t>
      </w:r>
      <w:r>
        <w:rPr>
          <w:spacing w:val="34"/>
        </w:rPr>
        <w:t xml:space="preserve"> </w:t>
      </w:r>
      <w:r>
        <w:t>жизни,</w:t>
      </w:r>
      <w:r>
        <w:rPr>
          <w:spacing w:val="34"/>
        </w:rPr>
        <w:t xml:space="preserve"> </w:t>
      </w:r>
      <w:r>
        <w:t>сформированность</w:t>
      </w:r>
      <w:r>
        <w:rPr>
          <w:spacing w:val="32"/>
        </w:rPr>
        <w:t xml:space="preserve"> </w:t>
      </w:r>
      <w:r>
        <w:t>ответственного</w:t>
      </w:r>
      <w:r>
        <w:rPr>
          <w:spacing w:val="34"/>
        </w:rPr>
        <w:t xml:space="preserve"> </w:t>
      </w:r>
      <w:r>
        <w:t>отношения</w:t>
      </w:r>
      <w:r>
        <w:rPr>
          <w:spacing w:val="38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своему здоровью</w:t>
      </w:r>
      <w:r>
        <w:rPr>
          <w:spacing w:val="-1"/>
        </w:rPr>
        <w:t xml:space="preserve"> </w:t>
      </w:r>
      <w:r>
        <w:t>и здоровью окружающих;</w:t>
      </w:r>
    </w:p>
    <w:p w14:paraId="70180000">
      <w:pPr>
        <w:pStyle w:val="Style_1"/>
        <w:spacing w:line="360" w:lineRule="auto"/>
        <w:ind/>
        <w:jc w:val="left"/>
      </w:pPr>
      <w:r>
        <w:t>знание приёмов оказания первой помощи и готовность применять их в случае</w:t>
      </w:r>
      <w:r>
        <w:rPr>
          <w:spacing w:val="-67"/>
        </w:rPr>
        <w:t xml:space="preserve"> </w:t>
      </w:r>
      <w:r>
        <w:t>необходимости;</w:t>
      </w:r>
    </w:p>
    <w:p w14:paraId="71180000">
      <w:pPr>
        <w:pStyle w:val="Style_1"/>
        <w:spacing w:line="321" w:lineRule="exact"/>
        <w:ind w:firstLine="0" w:left="1101"/>
        <w:jc w:val="left"/>
      </w:pPr>
      <w:r>
        <w:t>потребность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регулярном</w:t>
      </w:r>
      <w:r>
        <w:rPr>
          <w:spacing w:val="-3"/>
        </w:rPr>
        <w:t xml:space="preserve"> </w:t>
      </w:r>
      <w:r>
        <w:t>ведении</w:t>
      </w:r>
      <w:r>
        <w:rPr>
          <w:spacing w:val="-2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жизни;</w:t>
      </w:r>
    </w:p>
    <w:p w14:paraId="72180000">
      <w:pPr>
        <w:pStyle w:val="Style_1"/>
        <w:spacing w:before="157" w:line="360" w:lineRule="auto"/>
        <w:ind w:right="526"/>
        <w:jc w:val="left"/>
      </w:pPr>
      <w:r>
        <w:t>осознание</w:t>
      </w:r>
      <w:r>
        <w:rPr>
          <w:spacing w:val="9"/>
        </w:rPr>
        <w:t xml:space="preserve"> </w:t>
      </w:r>
      <w:r>
        <w:t>последствий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активное</w:t>
      </w:r>
      <w:r>
        <w:rPr>
          <w:spacing w:val="9"/>
        </w:rPr>
        <w:t xml:space="preserve"> </w:t>
      </w:r>
      <w:r>
        <w:t>неприятие</w:t>
      </w:r>
      <w:r>
        <w:rPr>
          <w:spacing w:val="9"/>
        </w:rPr>
        <w:t xml:space="preserve"> </w:t>
      </w:r>
      <w:r>
        <w:t>вредных</w:t>
      </w:r>
      <w:r>
        <w:rPr>
          <w:spacing w:val="14"/>
        </w:rPr>
        <w:t xml:space="preserve"> </w:t>
      </w:r>
      <w:r>
        <w:t>привычек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иных</w:t>
      </w:r>
      <w:r>
        <w:rPr>
          <w:spacing w:val="-67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причинения</w:t>
      </w:r>
      <w:r>
        <w:rPr>
          <w:spacing w:val="-1"/>
        </w:rPr>
        <w:t xml:space="preserve"> </w:t>
      </w:r>
      <w:r>
        <w:t>вреда физическому и</w:t>
      </w:r>
      <w:r>
        <w:rPr>
          <w:spacing w:val="-2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здоровью;</w:t>
      </w:r>
    </w:p>
    <w:p w14:paraId="73180000">
      <w:pPr>
        <w:pStyle w:val="Style_5"/>
        <w:numPr>
          <w:ilvl w:val="0"/>
          <w:numId w:val="68"/>
        </w:numPr>
        <w:tabs>
          <w:tab w:leader="none" w:pos="1407" w:val="left"/>
        </w:tabs>
        <w:spacing w:after="0" w:before="0" w:line="321" w:lineRule="exact"/>
        <w:ind w:hanging="306" w:left="1406" w:right="0"/>
        <w:jc w:val="left"/>
        <w:rPr>
          <w:sz w:val="28"/>
        </w:rPr>
      </w:pPr>
      <w:r>
        <w:rPr>
          <w:sz w:val="28"/>
        </w:rPr>
        <w:t>трудовое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воспитание:</w:t>
      </w:r>
    </w:p>
    <w:p w14:paraId="74180000">
      <w:pPr>
        <w:pStyle w:val="Style_1"/>
        <w:spacing w:before="161" w:line="360" w:lineRule="auto"/>
        <w:ind w:right="522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безопасности;</w:t>
      </w:r>
    </w:p>
    <w:p w14:paraId="75180000">
      <w:pPr>
        <w:pStyle w:val="Style_1"/>
        <w:spacing w:line="360" w:lineRule="auto"/>
        <w:ind w:right="525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ответственному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 трудовой</w:t>
      </w:r>
      <w:r>
        <w:rPr>
          <w:spacing w:val="-3"/>
        </w:rPr>
        <w:t xml:space="preserve"> </w:t>
      </w:r>
      <w:r>
        <w:t>деятельности;</w:t>
      </w:r>
    </w:p>
    <w:p w14:paraId="76180000">
      <w:pPr>
        <w:pStyle w:val="Style_1"/>
        <w:spacing w:before="2" w:line="360" w:lineRule="auto"/>
        <w:ind w:right="524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военно-профессиональную</w:t>
      </w:r>
      <w:r>
        <w:rPr>
          <w:spacing w:val="-2"/>
        </w:rPr>
        <w:t xml:space="preserve"> </w:t>
      </w:r>
      <w:r>
        <w:t>деятельность;</w:t>
      </w:r>
    </w:p>
    <w:p w14:paraId="77180000">
      <w:pPr>
        <w:pStyle w:val="Style_1"/>
        <w:spacing w:line="360" w:lineRule="auto"/>
        <w:ind w:right="528"/>
      </w:pPr>
      <w:r>
        <w:t>готовность и способность к образованию и самообразованию на 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жизни;</w:t>
      </w:r>
    </w:p>
    <w:p w14:paraId="78180000">
      <w:pPr>
        <w:pStyle w:val="Style_5"/>
        <w:numPr>
          <w:ilvl w:val="0"/>
          <w:numId w:val="68"/>
        </w:numPr>
        <w:tabs>
          <w:tab w:leader="none" w:pos="1407" w:val="left"/>
        </w:tabs>
        <w:spacing w:after="0" w:before="0" w:line="321" w:lineRule="exact"/>
        <w:ind w:hanging="306" w:left="1406" w:right="0"/>
        <w:jc w:val="both"/>
        <w:rPr>
          <w:sz w:val="28"/>
        </w:rPr>
      </w:pPr>
      <w:r>
        <w:rPr>
          <w:sz w:val="28"/>
        </w:rPr>
        <w:t>экологическое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воспитание:</w:t>
      </w:r>
    </w:p>
    <w:p w14:paraId="79180000">
      <w:pPr>
        <w:pStyle w:val="Style_1"/>
        <w:spacing w:before="162" w:line="360" w:lineRule="auto"/>
        <w:ind w:right="521"/>
      </w:pPr>
      <w:r>
        <w:t>сформированность экологической культуры, понимание влияния социально-</w:t>
      </w:r>
      <w:r>
        <w:rPr>
          <w:spacing w:val="1"/>
        </w:rPr>
        <w:t xml:space="preserve"> </w:t>
      </w:r>
      <w:r>
        <w:t>экономических процессов на состояние природной среды, осознание глобального</w:t>
      </w:r>
      <w:r>
        <w:rPr>
          <w:spacing w:val="1"/>
        </w:rPr>
        <w:t xml:space="preserve"> </w:t>
      </w:r>
      <w:r>
        <w:t>характера экологических проблем, их роли в обеспечении безопасности 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 государства;</w:t>
      </w:r>
    </w:p>
    <w:p w14:paraId="7A180000">
      <w:pPr>
        <w:pStyle w:val="Style_1"/>
        <w:spacing w:before="1" w:line="360" w:lineRule="auto"/>
        <w:ind w:right="524"/>
      </w:pP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соблюдения</w:t>
      </w:r>
      <w:r>
        <w:rPr>
          <w:spacing w:val="-2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грамотности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разумного</w:t>
      </w:r>
      <w:r>
        <w:rPr>
          <w:spacing w:val="-3"/>
        </w:rPr>
        <w:t xml:space="preserve"> </w:t>
      </w:r>
      <w:r>
        <w:t>природопользования;</w:t>
      </w:r>
    </w:p>
    <w:p w14:paraId="7B180000">
      <w:pPr>
        <w:pStyle w:val="Style_1"/>
        <w:spacing w:line="360" w:lineRule="auto"/>
        <w:ind w:right="522"/>
      </w:pPr>
      <w:r>
        <w:t>активное неприятие действий, приносящих вред окружающей среде; 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 предотвращать</w:t>
      </w:r>
      <w:r>
        <w:rPr>
          <w:spacing w:val="-1"/>
        </w:rPr>
        <w:t xml:space="preserve"> </w:t>
      </w:r>
      <w:r>
        <w:t>их;</w:t>
      </w:r>
    </w:p>
    <w:p w14:paraId="7C180000">
      <w:pPr>
        <w:pStyle w:val="Style_1"/>
        <w:ind w:firstLine="0" w:left="1101"/>
      </w:pPr>
      <w:r>
        <w:t>расширение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направленности.</w:t>
      </w:r>
    </w:p>
    <w:p w14:paraId="7D180000">
      <w:pPr>
        <w:pStyle w:val="Style_5"/>
        <w:numPr>
          <w:ilvl w:val="2"/>
          <w:numId w:val="66"/>
        </w:numPr>
        <w:tabs>
          <w:tab w:leader="none" w:pos="1944" w:val="left"/>
        </w:tabs>
        <w:spacing w:after="0" w:before="160" w:line="240" w:lineRule="auto"/>
        <w:ind w:hanging="843" w:left="1943" w:right="0"/>
        <w:jc w:val="both"/>
        <w:rPr>
          <w:sz w:val="28"/>
        </w:rPr>
      </w:pP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2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3"/>
          <w:sz w:val="28"/>
        </w:rPr>
        <w:t xml:space="preserve"> </w:t>
      </w:r>
      <w:r>
        <w:rPr>
          <w:sz w:val="28"/>
        </w:rPr>
        <w:t>ОБЖ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5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"/>
          <w:sz w:val="28"/>
        </w:rPr>
        <w:t xml:space="preserve"> </w:t>
      </w:r>
      <w:r>
        <w:rPr>
          <w:sz w:val="28"/>
        </w:rPr>
        <w:t>у</w:t>
      </w:r>
    </w:p>
    <w:p w14:paraId="7E180000">
      <w:pPr>
        <w:sectPr>
          <w:pgSz w:h="16850" w:orient="portrait" w:w="11910"/>
          <w:pgMar w:bottom="740" w:footer="543" w:header="576" w:left="740" w:right="180" w:top="840"/>
        </w:sectPr>
      </w:pPr>
    </w:p>
    <w:p w14:paraId="7F180000">
      <w:pPr>
        <w:pStyle w:val="Style_1"/>
        <w:ind w:firstLine="0" w:left="0"/>
        <w:jc w:val="left"/>
        <w:rPr>
          <w:sz w:val="20"/>
        </w:rPr>
      </w:pPr>
    </w:p>
    <w:p w14:paraId="80180000">
      <w:pPr>
        <w:pStyle w:val="Style_1"/>
        <w:spacing w:before="254" w:line="360" w:lineRule="auto"/>
        <w:ind w:firstLine="0" w:left="0" w:right="522"/>
      </w:pP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-67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совместная</w:t>
      </w:r>
      <w:r>
        <w:rPr>
          <w:spacing w:val="-3"/>
        </w:rPr>
        <w:t xml:space="preserve"> </w:t>
      </w:r>
      <w:r>
        <w:t>деятельность.</w:t>
      </w:r>
    </w:p>
    <w:p w14:paraId="81180000">
      <w:pPr>
        <w:pStyle w:val="Style_5"/>
        <w:numPr>
          <w:ilvl w:val="3"/>
          <w:numId w:val="66"/>
        </w:numPr>
        <w:tabs>
          <w:tab w:leader="none" w:pos="2153" w:val="left"/>
        </w:tabs>
        <w:spacing w:after="0" w:before="0" w:line="360" w:lineRule="auto"/>
        <w:ind w:firstLine="708" w:left="392" w:right="526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14:paraId="82180000">
      <w:pPr>
        <w:pStyle w:val="Style_1"/>
        <w:spacing w:before="2" w:line="360" w:lineRule="auto"/>
        <w:ind w:right="525"/>
      </w:pPr>
      <w:r>
        <w:t>самостоятельно определять актуальные проблемные вопросы 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ситуациях;</w:t>
      </w:r>
    </w:p>
    <w:p w14:paraId="83180000">
      <w:pPr>
        <w:pStyle w:val="Style_1"/>
        <w:spacing w:line="360" w:lineRule="auto"/>
        <w:ind w:right="522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-2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их закономерности и</w:t>
      </w:r>
      <w:r>
        <w:rPr>
          <w:spacing w:val="-4"/>
        </w:rPr>
        <w:t xml:space="preserve"> </w:t>
      </w:r>
      <w:r>
        <w:t>противоречия;</w:t>
      </w:r>
    </w:p>
    <w:p w14:paraId="84180000">
      <w:pPr>
        <w:pStyle w:val="Style_1"/>
        <w:spacing w:line="360" w:lineRule="auto"/>
        <w:ind w:right="522"/>
      </w:pP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(смоделированной)</w:t>
      </w:r>
      <w:r>
        <w:rPr>
          <w:spacing w:val="1"/>
        </w:rPr>
        <w:t xml:space="preserve"> </w:t>
      </w:r>
      <w:r>
        <w:t>ситуации, выбирать способы их достижения с учётом самостоятельно выделенных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парадигме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оценивать</w:t>
      </w:r>
      <w:r>
        <w:rPr>
          <w:spacing w:val="7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последствий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риск-ориентированного</w:t>
      </w:r>
      <w:r>
        <w:rPr>
          <w:spacing w:val="-1"/>
        </w:rPr>
        <w:t xml:space="preserve"> </w:t>
      </w:r>
      <w:r>
        <w:t>поведения;</w:t>
      </w:r>
    </w:p>
    <w:p w14:paraId="85180000">
      <w:pPr>
        <w:pStyle w:val="Style_1"/>
        <w:spacing w:line="360" w:lineRule="auto"/>
        <w:ind w:right="524"/>
      </w:pPr>
      <w:r>
        <w:t>моделировать объекты (события, явления) в области безопасности 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переносить</w:t>
      </w:r>
      <w:r>
        <w:rPr>
          <w:spacing w:val="-3"/>
        </w:rPr>
        <w:t xml:space="preserve"> </w:t>
      </w:r>
      <w:r>
        <w:t>приобретённые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повседневную</w:t>
      </w:r>
      <w:r>
        <w:rPr>
          <w:spacing w:val="-3"/>
        </w:rPr>
        <w:t xml:space="preserve"> </w:t>
      </w:r>
      <w:r>
        <w:t>жизнь;</w:t>
      </w:r>
    </w:p>
    <w:p w14:paraId="86180000">
      <w:pPr>
        <w:pStyle w:val="Style_1"/>
        <w:spacing w:line="360" w:lineRule="auto"/>
        <w:ind w:right="525"/>
      </w:pP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дефицита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необходимой для решения</w:t>
      </w:r>
      <w:r>
        <w:rPr>
          <w:spacing w:val="-1"/>
        </w:rPr>
        <w:t xml:space="preserve"> </w:t>
      </w:r>
      <w:r>
        <w:t>стоящей задачи;</w:t>
      </w:r>
    </w:p>
    <w:p w14:paraId="87180000">
      <w:pPr>
        <w:pStyle w:val="Style_1"/>
        <w:spacing w:line="321" w:lineRule="exact"/>
        <w:ind w:firstLine="0" w:left="1101"/>
      </w:pPr>
      <w:r>
        <w:t>развивать</w:t>
      </w:r>
      <w:r>
        <w:rPr>
          <w:spacing w:val="-5"/>
        </w:rPr>
        <w:t xml:space="preserve"> </w:t>
      </w:r>
      <w:r>
        <w:t>творческое</w:t>
      </w:r>
      <w:r>
        <w:rPr>
          <w:spacing w:val="-3"/>
        </w:rPr>
        <w:t xml:space="preserve"> </w:t>
      </w:r>
      <w:r>
        <w:t>мышление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ситуационных</w:t>
      </w:r>
      <w:r>
        <w:rPr>
          <w:spacing w:val="-2"/>
        </w:rPr>
        <w:t xml:space="preserve"> </w:t>
      </w:r>
      <w:r>
        <w:t>задач.</w:t>
      </w:r>
    </w:p>
    <w:p w14:paraId="88180000">
      <w:pPr>
        <w:pStyle w:val="Style_5"/>
        <w:numPr>
          <w:ilvl w:val="3"/>
          <w:numId w:val="66"/>
        </w:numPr>
        <w:tabs>
          <w:tab w:leader="none" w:pos="2153" w:val="left"/>
        </w:tabs>
        <w:spacing w:after="0" w:before="163" w:line="360" w:lineRule="auto"/>
        <w:ind w:firstLine="708" w:left="392" w:right="526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89180000">
      <w:pPr>
        <w:pStyle w:val="Style_1"/>
        <w:spacing w:line="360" w:lineRule="auto"/>
        <w:ind w:right="530"/>
      </w:pPr>
      <w:r>
        <w:t>владеть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безопасности жизнедеятельности;</w:t>
      </w:r>
    </w:p>
    <w:p w14:paraId="8A180000">
      <w:pPr>
        <w:sectPr>
          <w:pgSz w:h="16850" w:orient="portrait" w:w="11910"/>
          <w:pgMar w:bottom="740" w:footer="543" w:header="576" w:left="740" w:right="180" w:top="840"/>
        </w:sectPr>
      </w:pPr>
    </w:p>
    <w:p w14:paraId="8B180000">
      <w:pPr>
        <w:pStyle w:val="Style_1"/>
        <w:ind w:firstLine="0" w:left="0"/>
        <w:jc w:val="left"/>
        <w:rPr>
          <w:sz w:val="20"/>
        </w:rPr>
      </w:pPr>
    </w:p>
    <w:p w14:paraId="8C180000">
      <w:pPr>
        <w:pStyle w:val="Style_1"/>
        <w:spacing w:before="254" w:line="360" w:lineRule="auto"/>
        <w:ind w:right="522"/>
      </w:pPr>
      <w:r>
        <w:t>осуществлять различнве виды деятельности по приобретению нового знания,</w:t>
      </w:r>
      <w:r>
        <w:rPr>
          <w:spacing w:val="1"/>
        </w:rPr>
        <w:t xml:space="preserve"> </w:t>
      </w:r>
      <w:r>
        <w:t>его преобразованию и применению для решения различных учебных задач,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при разработке и</w:t>
      </w:r>
      <w:r>
        <w:rPr>
          <w:spacing w:val="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проектных</w:t>
      </w:r>
      <w:r>
        <w:rPr>
          <w:spacing w:val="-3"/>
        </w:rPr>
        <w:t xml:space="preserve"> </w:t>
      </w:r>
      <w:r>
        <w:t>работ;</w:t>
      </w:r>
    </w:p>
    <w:p w14:paraId="8D180000">
      <w:pPr>
        <w:pStyle w:val="Style_1"/>
        <w:spacing w:line="360" w:lineRule="auto"/>
        <w:ind w:right="521"/>
      </w:pPr>
      <w:r>
        <w:t>анализировать содержание учебных вопросов и заданий и выдвигать новые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установленных (обоснованных)</w:t>
      </w:r>
      <w:r>
        <w:rPr>
          <w:spacing w:val="2"/>
        </w:rPr>
        <w:t xml:space="preserve"> </w:t>
      </w:r>
      <w:r>
        <w:t>критериев;</w:t>
      </w:r>
    </w:p>
    <w:p w14:paraId="8E180000">
      <w:pPr>
        <w:pStyle w:val="Style_1"/>
        <w:spacing w:before="1" w:line="360" w:lineRule="auto"/>
        <w:ind w:right="521"/>
      </w:pPr>
      <w:r>
        <w:t>раскрывать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 (заданным) и наиболее благоприятным состоянием объекта (явления)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жизни;</w:t>
      </w:r>
    </w:p>
    <w:p w14:paraId="8F180000">
      <w:pPr>
        <w:pStyle w:val="Style_1"/>
        <w:spacing w:before="1" w:line="360" w:lineRule="auto"/>
        <w:ind w:right="524"/>
      </w:pP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7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результаты,</w:t>
      </w:r>
      <w:r>
        <w:rPr>
          <w:spacing w:val="-3"/>
        </w:rPr>
        <w:t xml:space="preserve"> </w:t>
      </w:r>
      <w:r>
        <w:t>обосновывать</w:t>
      </w:r>
      <w:r>
        <w:rPr>
          <w:spacing w:val="-2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их корректировке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условиях;</w:t>
      </w:r>
    </w:p>
    <w:p w14:paraId="90180000">
      <w:pPr>
        <w:pStyle w:val="Style_1"/>
        <w:spacing w:line="360" w:lineRule="auto"/>
        <w:ind w:right="522"/>
      </w:pPr>
      <w:r>
        <w:t>характеризовать приобретённые знания и навыки, оценивать возможность их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ситуациях;</w:t>
      </w:r>
    </w:p>
    <w:p w14:paraId="91180000">
      <w:pPr>
        <w:pStyle w:val="Style_1"/>
        <w:spacing w:before="1" w:line="360" w:lineRule="auto"/>
        <w:ind w:right="522"/>
      </w:pP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70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жизнедеятельности;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 навыки в</w:t>
      </w:r>
      <w:r>
        <w:rPr>
          <w:spacing w:val="-1"/>
        </w:rPr>
        <w:t xml:space="preserve"> </w:t>
      </w:r>
      <w:r>
        <w:t>повседневную</w:t>
      </w:r>
      <w:r>
        <w:rPr>
          <w:spacing w:val="-1"/>
        </w:rPr>
        <w:t xml:space="preserve"> </w:t>
      </w:r>
      <w:r>
        <w:t>жизнь.</w:t>
      </w:r>
    </w:p>
    <w:p w14:paraId="92180000">
      <w:pPr>
        <w:pStyle w:val="Style_5"/>
        <w:numPr>
          <w:ilvl w:val="3"/>
          <w:numId w:val="66"/>
        </w:numPr>
        <w:tabs>
          <w:tab w:leader="none" w:pos="2153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 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универсальных учебных действий:</w:t>
      </w:r>
    </w:p>
    <w:p w14:paraId="93180000">
      <w:pPr>
        <w:pStyle w:val="Style_1"/>
        <w:spacing w:line="360" w:lineRule="auto"/>
        <w:ind w:right="525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информационной безопасности</w:t>
      </w:r>
      <w:r>
        <w:rPr>
          <w:spacing w:val="-2"/>
        </w:rPr>
        <w:t xml:space="preserve"> </w:t>
      </w:r>
      <w:r>
        <w:t>личности;</w:t>
      </w:r>
    </w:p>
    <w:p w14:paraId="94180000">
      <w:pPr>
        <w:pStyle w:val="Style_1"/>
        <w:spacing w:line="360" w:lineRule="auto"/>
        <w:ind w:right="522"/>
      </w:pPr>
      <w:r>
        <w:t>создавать информационные блоки в различных форматах с учётом характера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представления;</w:t>
      </w:r>
    </w:p>
    <w:p w14:paraId="95180000">
      <w:pPr>
        <w:pStyle w:val="Style_1"/>
        <w:spacing w:line="360" w:lineRule="auto"/>
        <w:ind w:right="527"/>
      </w:pPr>
      <w:r>
        <w:t>оценивать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легитимность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правовым</w:t>
      </w:r>
      <w:r>
        <w:rPr>
          <w:spacing w:val="-1"/>
        </w:rPr>
        <w:t xml:space="preserve"> </w:t>
      </w:r>
      <w:r>
        <w:t>и морально-этическим нормам;</w:t>
      </w:r>
    </w:p>
    <w:p w14:paraId="96180000">
      <w:pPr>
        <w:pStyle w:val="Style_1"/>
        <w:spacing w:line="360" w:lineRule="auto"/>
        <w:ind w:right="527"/>
      </w:pPr>
      <w:r>
        <w:t>владеть навыками по предотвращению рисков, профилактике угроз и защите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опасностей</w:t>
      </w:r>
      <w:r>
        <w:rPr>
          <w:spacing w:val="-3"/>
        </w:rPr>
        <w:t xml:space="preserve"> </w:t>
      </w:r>
      <w:r>
        <w:t>цифровой среды;</w:t>
      </w:r>
    </w:p>
    <w:p w14:paraId="97180000">
      <w:pPr>
        <w:sectPr>
          <w:pgSz w:h="16850" w:orient="portrait" w:w="11910"/>
          <w:pgMar w:bottom="740" w:footer="543" w:header="576" w:left="740" w:right="180" w:top="840"/>
        </w:sectPr>
      </w:pPr>
    </w:p>
    <w:p w14:paraId="98180000">
      <w:pPr>
        <w:pStyle w:val="Style_1"/>
        <w:ind w:firstLine="0" w:left="0"/>
        <w:jc w:val="left"/>
        <w:rPr>
          <w:sz w:val="20"/>
        </w:rPr>
      </w:pPr>
    </w:p>
    <w:p w14:paraId="99180000">
      <w:pPr>
        <w:pStyle w:val="Style_1"/>
        <w:spacing w:before="254" w:line="360" w:lineRule="auto"/>
        <w:ind w:right="522"/>
      </w:pPr>
      <w:r>
        <w:t>использовать средства информационных и коммуникационных технологий в</w:t>
      </w:r>
      <w:r>
        <w:rPr>
          <w:spacing w:val="1"/>
        </w:rPr>
        <w:t xml:space="preserve"> </w:t>
      </w:r>
      <w:r>
        <w:t>учебном процессе с соблюдением требований эргономики, техники безопасности и</w:t>
      </w:r>
      <w:r>
        <w:rPr>
          <w:spacing w:val="1"/>
        </w:rPr>
        <w:t xml:space="preserve"> </w:t>
      </w:r>
      <w:r>
        <w:t>гигиены.</w:t>
      </w:r>
    </w:p>
    <w:p w14:paraId="9A180000">
      <w:pPr>
        <w:pStyle w:val="Style_5"/>
        <w:numPr>
          <w:ilvl w:val="3"/>
          <w:numId w:val="66"/>
        </w:numPr>
        <w:tabs>
          <w:tab w:leader="none" w:pos="2153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У обучающегося будут сформированы умения общения как 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9B180000">
      <w:pPr>
        <w:pStyle w:val="Style_1"/>
        <w:tabs>
          <w:tab w:leader="none" w:pos="3147" w:val="left"/>
          <w:tab w:leader="none" w:pos="3680" w:val="left"/>
          <w:tab w:leader="none" w:pos="4629" w:val="left"/>
          <w:tab w:leader="none" w:pos="7039" w:val="left"/>
          <w:tab w:leader="none" w:pos="9044" w:val="left"/>
        </w:tabs>
        <w:spacing w:before="2" w:line="360" w:lineRule="auto"/>
        <w:ind w:right="523"/>
        <w:jc w:val="left"/>
      </w:pPr>
      <w:r>
        <w:t>осуществлять</w:t>
      </w:r>
      <w:r>
        <w:tab/>
      </w:r>
      <w:r>
        <w:t>в</w:t>
      </w:r>
      <w:r>
        <w:tab/>
      </w:r>
      <w:r>
        <w:t>ходе</w:t>
      </w:r>
      <w:r>
        <w:tab/>
      </w:r>
      <w:r>
        <w:t>образовательной</w:t>
      </w:r>
      <w:r>
        <w:tab/>
      </w:r>
      <w:r>
        <w:t>деятельности</w:t>
      </w:r>
      <w:r>
        <w:tab/>
      </w:r>
      <w:r>
        <w:t>безопасную</w:t>
      </w:r>
      <w:r>
        <w:rPr>
          <w:spacing w:val="-67"/>
        </w:rPr>
        <w:t xml:space="preserve"> </w:t>
      </w:r>
      <w:r>
        <w:t>коммуникацию,</w:t>
      </w:r>
      <w:r>
        <w:rPr>
          <w:spacing w:val="-2"/>
        </w:rPr>
        <w:t xml:space="preserve"> </w:t>
      </w:r>
      <w:r>
        <w:t>переносить</w:t>
      </w:r>
      <w:r>
        <w:rPr>
          <w:spacing w:val="-2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её организации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повседневную</w:t>
      </w:r>
      <w:r>
        <w:rPr>
          <w:spacing w:val="-2"/>
        </w:rPr>
        <w:t xml:space="preserve"> </w:t>
      </w:r>
      <w:r>
        <w:t>жизнь;</w:t>
      </w:r>
    </w:p>
    <w:p w14:paraId="9C180000">
      <w:pPr>
        <w:pStyle w:val="Style_1"/>
        <w:tabs>
          <w:tab w:leader="none" w:pos="2882" w:val="left"/>
          <w:tab w:leader="none" w:pos="4487" w:val="left"/>
          <w:tab w:leader="none" w:pos="4848" w:val="left"/>
          <w:tab w:leader="none" w:pos="6731" w:val="left"/>
          <w:tab w:leader="none" w:pos="7976" w:val="left"/>
          <w:tab w:leader="none" w:pos="9317" w:val="left"/>
        </w:tabs>
        <w:spacing w:line="360" w:lineRule="auto"/>
        <w:ind w:right="523"/>
        <w:jc w:val="left"/>
      </w:pPr>
      <w:r>
        <w:t>распознавать</w:t>
      </w:r>
      <w:r>
        <w:tab/>
      </w:r>
      <w:r>
        <w:t>вербальные</w:t>
      </w:r>
      <w:r>
        <w:tab/>
      </w:r>
      <w:r>
        <w:t>и</w:t>
      </w:r>
      <w:r>
        <w:tab/>
      </w:r>
      <w:r>
        <w:t>невербальные</w:t>
      </w:r>
      <w:r>
        <w:tab/>
      </w:r>
      <w:r>
        <w:t>средства</w:t>
      </w:r>
      <w:r>
        <w:tab/>
      </w:r>
      <w:r>
        <w:t>общения;</w:t>
      </w:r>
      <w:r>
        <w:tab/>
      </w:r>
      <w:r>
        <w:t>понимать</w:t>
      </w:r>
      <w:r>
        <w:rPr>
          <w:spacing w:val="-6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знаков;</w:t>
      </w:r>
      <w:r>
        <w:rPr>
          <w:spacing w:val="-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деструктивного</w:t>
      </w:r>
      <w:r>
        <w:rPr>
          <w:spacing w:val="-4"/>
        </w:rPr>
        <w:t xml:space="preserve"> </w:t>
      </w:r>
      <w:r>
        <w:t>общения;</w:t>
      </w:r>
    </w:p>
    <w:p w14:paraId="9D180000">
      <w:pPr>
        <w:pStyle w:val="Style_1"/>
        <w:spacing w:line="360" w:lineRule="auto"/>
        <w:ind w:right="526"/>
        <w:jc w:val="left"/>
      </w:pPr>
      <w:r>
        <w:t>владеть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общения;</w:t>
      </w:r>
      <w:r>
        <w:rPr>
          <w:spacing w:val="-67"/>
        </w:rPr>
        <w:t xml:space="preserve"> </w:t>
      </w:r>
      <w:r>
        <w:t>безопасно действовать</w:t>
      </w:r>
      <w:r>
        <w:rPr>
          <w:spacing w:val="-1"/>
        </w:rPr>
        <w:t xml:space="preserve"> </w:t>
      </w:r>
      <w:r>
        <w:t>по избеганию</w:t>
      </w:r>
      <w:r>
        <w:rPr>
          <w:spacing w:val="-1"/>
        </w:rPr>
        <w:t xml:space="preserve"> </w:t>
      </w:r>
      <w:r>
        <w:t>конфликтных ситуаций;</w:t>
      </w:r>
    </w:p>
    <w:p w14:paraId="9E180000">
      <w:pPr>
        <w:pStyle w:val="Style_1"/>
        <w:tabs>
          <w:tab w:leader="none" w:pos="3659" w:val="left"/>
          <w:tab w:leader="none" w:pos="4906" w:val="left"/>
          <w:tab w:leader="none" w:pos="5332" w:val="left"/>
          <w:tab w:leader="none" w:pos="6145" w:val="left"/>
          <w:tab w:leader="none" w:pos="7431" w:val="left"/>
          <w:tab w:leader="none" w:pos="8305" w:val="left"/>
          <w:tab w:leader="none" w:pos="9259" w:val="left"/>
          <w:tab w:leader="none" w:pos="10335" w:val="left"/>
        </w:tabs>
        <w:spacing w:line="360" w:lineRule="auto"/>
        <w:ind w:right="524"/>
        <w:jc w:val="left"/>
      </w:pPr>
      <w:r>
        <w:t>аргументированно,</w:t>
      </w:r>
      <w:r>
        <w:tab/>
      </w:r>
      <w:r>
        <w:t>логично</w:t>
      </w:r>
      <w:r>
        <w:tab/>
      </w:r>
      <w:r>
        <w:t>и</w:t>
      </w:r>
      <w:r>
        <w:tab/>
      </w:r>
      <w:r>
        <w:t>ясно</w:t>
      </w:r>
      <w:r>
        <w:tab/>
      </w:r>
      <w:r>
        <w:t>излагать</w:t>
      </w:r>
      <w:r>
        <w:tab/>
      </w:r>
      <w:r>
        <w:t>свою</w:t>
      </w:r>
      <w:r>
        <w:tab/>
      </w:r>
      <w:r>
        <w:t>точку</w:t>
      </w:r>
      <w:r>
        <w:tab/>
      </w:r>
      <w:r>
        <w:t>зрения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средств.</w:t>
      </w:r>
    </w:p>
    <w:p w14:paraId="9F180000">
      <w:pPr>
        <w:pStyle w:val="Style_5"/>
        <w:numPr>
          <w:ilvl w:val="3"/>
          <w:numId w:val="66"/>
        </w:numPr>
        <w:tabs>
          <w:tab w:leader="none" w:pos="2153" w:val="left"/>
        </w:tabs>
        <w:spacing w:after="0" w:before="1" w:line="360" w:lineRule="auto"/>
        <w:ind w:firstLine="708" w:left="392" w:right="527"/>
        <w:jc w:val="left"/>
        <w:rPr>
          <w:sz w:val="28"/>
        </w:rPr>
      </w:pPr>
      <w:r>
        <w:rPr>
          <w:sz w:val="28"/>
        </w:rPr>
        <w:t>У</w:t>
      </w:r>
      <w:r>
        <w:rPr>
          <w:spacing w:val="1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7"/>
          <w:sz w:val="28"/>
        </w:rPr>
        <w:t xml:space="preserve"> </w:t>
      </w:r>
      <w:r>
        <w:rPr>
          <w:sz w:val="28"/>
        </w:rPr>
        <w:t>будут</w:t>
      </w:r>
      <w:r>
        <w:rPr>
          <w:spacing w:val="17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1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17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действий:</w:t>
      </w:r>
    </w:p>
    <w:p w14:paraId="A0180000">
      <w:pPr>
        <w:pStyle w:val="Style_1"/>
        <w:tabs>
          <w:tab w:leader="none" w:pos="2337" w:val="left"/>
          <w:tab w:leader="none" w:pos="2819" w:val="left"/>
          <w:tab w:leader="none" w:pos="5007" w:val="left"/>
          <w:tab w:leader="none" w:pos="6861" w:val="left"/>
          <w:tab w:leader="none" w:pos="7983" w:val="left"/>
          <w:tab w:leader="none" w:pos="8446" w:val="left"/>
        </w:tabs>
        <w:spacing w:line="360" w:lineRule="auto"/>
        <w:ind w:right="527"/>
        <w:jc w:val="left"/>
      </w:pPr>
      <w:r>
        <w:t>ставить</w:t>
      </w:r>
      <w:r>
        <w:tab/>
      </w:r>
      <w:r>
        <w:t>и</w:t>
      </w:r>
      <w:r>
        <w:tab/>
      </w:r>
      <w:r>
        <w:t>формулировать</w:t>
      </w:r>
      <w:r>
        <w:tab/>
      </w:r>
      <w:r>
        <w:t>собственные</w:t>
      </w:r>
      <w:r>
        <w:tab/>
      </w:r>
      <w:r>
        <w:t>задачи</w:t>
      </w:r>
      <w:r>
        <w:tab/>
      </w:r>
      <w:r>
        <w:t>в</w:t>
      </w:r>
      <w:r>
        <w:tab/>
      </w:r>
      <w:r>
        <w:t>образовательной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</w:p>
    <w:p w14:paraId="A1180000">
      <w:pPr>
        <w:pStyle w:val="Style_1"/>
        <w:tabs>
          <w:tab w:leader="none" w:pos="3200" w:val="left"/>
          <w:tab w:leader="none" w:pos="4514" w:val="left"/>
          <w:tab w:leader="none" w:pos="6204" w:val="left"/>
          <w:tab w:leader="none" w:pos="7501" w:val="left"/>
          <w:tab w:leader="none" w:pos="8840" w:val="left"/>
        </w:tabs>
        <w:spacing w:line="360" w:lineRule="auto"/>
        <w:ind w:right="522"/>
        <w:jc w:val="left"/>
      </w:pPr>
      <w:r>
        <w:t>самостоятельно</w:t>
      </w:r>
      <w:r>
        <w:tab/>
      </w:r>
      <w:r>
        <w:t>выявлять</w:t>
      </w:r>
      <w:r>
        <w:tab/>
      </w:r>
      <w:r>
        <w:t>проблемные</w:t>
      </w:r>
      <w:r>
        <w:tab/>
      </w:r>
      <w:r>
        <w:t>вопросы,</w:t>
      </w:r>
      <w:r>
        <w:tab/>
      </w:r>
      <w:r>
        <w:t>выбирать</w:t>
      </w:r>
      <w:r>
        <w:tab/>
      </w:r>
      <w:r>
        <w:t>оптимальный</w:t>
      </w:r>
      <w:r>
        <w:rPr>
          <w:spacing w:val="-67"/>
        </w:rPr>
        <w:t xml:space="preserve"> </w:t>
      </w:r>
      <w:r>
        <w:t>способ и составлять</w:t>
      </w:r>
      <w:r>
        <w:rPr>
          <w:spacing w:val="-2"/>
        </w:rPr>
        <w:t xml:space="preserve"> </w:t>
      </w:r>
      <w:r>
        <w:t>план их</w:t>
      </w:r>
      <w:r>
        <w:rPr>
          <w:spacing w:val="1"/>
        </w:rPr>
        <w:t xml:space="preserve"> </w:t>
      </w:r>
      <w:r>
        <w:t>решения в</w:t>
      </w:r>
      <w:r>
        <w:rPr>
          <w:spacing w:val="-2"/>
        </w:rPr>
        <w:t xml:space="preserve"> </w:t>
      </w:r>
      <w:r>
        <w:t>конкретных условиях;</w:t>
      </w:r>
    </w:p>
    <w:p w14:paraId="A2180000">
      <w:pPr>
        <w:pStyle w:val="Style_1"/>
        <w:spacing w:line="360" w:lineRule="auto"/>
        <w:ind/>
        <w:jc w:val="left"/>
      </w:pPr>
      <w:r>
        <w:t>делать</w:t>
      </w:r>
      <w:r>
        <w:rPr>
          <w:spacing w:val="11"/>
        </w:rPr>
        <w:t xml:space="preserve"> </w:t>
      </w:r>
      <w:r>
        <w:t>осознанный</w:t>
      </w:r>
      <w:r>
        <w:rPr>
          <w:spacing w:val="10"/>
        </w:rPr>
        <w:t xml:space="preserve"> </w:t>
      </w:r>
      <w:r>
        <w:t>выбор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новой</w:t>
      </w:r>
      <w:r>
        <w:rPr>
          <w:spacing w:val="12"/>
        </w:rPr>
        <w:t xml:space="preserve"> </w:t>
      </w:r>
      <w:r>
        <w:t>ситуации,</w:t>
      </w:r>
      <w:r>
        <w:rPr>
          <w:spacing w:val="11"/>
        </w:rPr>
        <w:t xml:space="preserve"> </w:t>
      </w:r>
      <w:r>
        <w:t>аргументировать</w:t>
      </w:r>
      <w:r>
        <w:rPr>
          <w:spacing w:val="10"/>
        </w:rPr>
        <w:t xml:space="preserve"> </w:t>
      </w:r>
      <w:r>
        <w:t>его;</w:t>
      </w:r>
      <w:r>
        <w:rPr>
          <w:spacing w:val="13"/>
        </w:rPr>
        <w:t xml:space="preserve"> </w:t>
      </w:r>
      <w:r>
        <w:t>брать</w:t>
      </w:r>
      <w:r>
        <w:rPr>
          <w:spacing w:val="-67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своё решение;</w:t>
      </w:r>
    </w:p>
    <w:p w14:paraId="A3180000">
      <w:pPr>
        <w:pStyle w:val="Style_1"/>
        <w:spacing w:line="321" w:lineRule="exact"/>
        <w:ind w:firstLine="0" w:left="1101"/>
        <w:jc w:val="left"/>
      </w:pPr>
      <w:r>
        <w:t>оценивать</w:t>
      </w:r>
      <w:r>
        <w:rPr>
          <w:spacing w:val="-6"/>
        </w:rPr>
        <w:t xml:space="preserve"> </w:t>
      </w:r>
      <w:r>
        <w:t>приобретённый</w:t>
      </w:r>
      <w:r>
        <w:rPr>
          <w:spacing w:val="-4"/>
        </w:rPr>
        <w:t xml:space="preserve"> </w:t>
      </w:r>
      <w:r>
        <w:t>опыт;</w:t>
      </w:r>
    </w:p>
    <w:p w14:paraId="A4180000">
      <w:pPr>
        <w:pStyle w:val="Style_1"/>
        <w:spacing w:before="155" w:line="360" w:lineRule="auto"/>
        <w:ind w:right="524"/>
      </w:pPr>
      <w:r>
        <w:t>расширять познания в области безопасности жизнедеятельности на основе</w:t>
      </w:r>
      <w:r>
        <w:rPr>
          <w:spacing w:val="1"/>
        </w:rPr>
        <w:t xml:space="preserve"> </w:t>
      </w:r>
      <w:r>
        <w:t>личных предпочтений и за счёт привлечения научно-практических знаний других</w:t>
      </w:r>
      <w:r>
        <w:rPr>
          <w:spacing w:val="1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областей;</w:t>
      </w:r>
      <w:r>
        <w:rPr>
          <w:spacing w:val="-3"/>
        </w:rPr>
        <w:t xml:space="preserve"> </w:t>
      </w:r>
      <w:r>
        <w:t>повышать</w:t>
      </w:r>
      <w:r>
        <w:rPr>
          <w:spacing w:val="-3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культурный</w:t>
      </w:r>
      <w:r>
        <w:rPr>
          <w:spacing w:val="-4"/>
        </w:rPr>
        <w:t xml:space="preserve"> </w:t>
      </w:r>
      <w:r>
        <w:t>уровень.</w:t>
      </w:r>
    </w:p>
    <w:p w14:paraId="A5180000">
      <w:pPr>
        <w:pStyle w:val="Style_5"/>
        <w:numPr>
          <w:ilvl w:val="3"/>
          <w:numId w:val="66"/>
        </w:numPr>
        <w:tabs>
          <w:tab w:leader="none" w:pos="2153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14:paraId="A6180000">
      <w:pPr>
        <w:sectPr>
          <w:pgSz w:h="16850" w:orient="portrait" w:w="11910"/>
          <w:pgMar w:bottom="740" w:footer="543" w:header="576" w:left="740" w:right="180" w:top="840"/>
        </w:sectPr>
      </w:pPr>
    </w:p>
    <w:p w14:paraId="A7180000">
      <w:pPr>
        <w:pStyle w:val="Style_1"/>
        <w:ind w:firstLine="0" w:left="0"/>
        <w:jc w:val="left"/>
        <w:rPr>
          <w:sz w:val="20"/>
        </w:rPr>
      </w:pPr>
    </w:p>
    <w:p w14:paraId="A8180000">
      <w:pPr>
        <w:pStyle w:val="Style_1"/>
        <w:spacing w:before="254" w:line="360" w:lineRule="auto"/>
        <w:ind w:right="523"/>
      </w:pPr>
      <w:r>
        <w:t>оценивать образовательные ситуации; предвидеть трудности, которые могут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разрешении;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деятельность;</w:t>
      </w:r>
      <w:r>
        <w:rPr>
          <w:spacing w:val="-67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целям;</w:t>
      </w:r>
    </w:p>
    <w:p w14:paraId="A9180000">
      <w:pPr>
        <w:pStyle w:val="Style_1"/>
        <w:spacing w:line="360" w:lineRule="auto"/>
        <w:ind w:right="527"/>
      </w:pPr>
      <w:r>
        <w:t>использовать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выбора оптимального</w:t>
      </w:r>
      <w:r>
        <w:rPr>
          <w:spacing w:val="-3"/>
        </w:rPr>
        <w:t xml:space="preserve"> </w:t>
      </w:r>
      <w:r>
        <w:t>решения;</w:t>
      </w:r>
    </w:p>
    <w:p w14:paraId="AA180000">
      <w:pPr>
        <w:pStyle w:val="Style_1"/>
        <w:spacing w:before="2" w:line="360" w:lineRule="auto"/>
        <w:ind w:right="527"/>
      </w:pPr>
      <w:r>
        <w:t>принимать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понимая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-67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вокруг;</w:t>
      </w:r>
    </w:p>
    <w:p w14:paraId="AB180000">
      <w:pPr>
        <w:pStyle w:val="Style_1"/>
        <w:spacing w:line="360" w:lineRule="auto"/>
        <w:ind w:right="524"/>
      </w:pPr>
      <w:r>
        <w:t>принимать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ситуации;</w:t>
      </w:r>
      <w:r>
        <w:rPr>
          <w:spacing w:val="-3"/>
        </w:rPr>
        <w:t xml:space="preserve"> </w:t>
      </w:r>
      <w:r>
        <w:t>признавать</w:t>
      </w:r>
      <w:r>
        <w:rPr>
          <w:spacing w:val="-2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ошибку свою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чужую.</w:t>
      </w:r>
    </w:p>
    <w:p w14:paraId="AC180000">
      <w:pPr>
        <w:pStyle w:val="Style_5"/>
        <w:numPr>
          <w:ilvl w:val="3"/>
          <w:numId w:val="66"/>
        </w:numPr>
        <w:tabs>
          <w:tab w:leader="none" w:pos="2153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</w:p>
    <w:p w14:paraId="AD180000">
      <w:pPr>
        <w:pStyle w:val="Style_1"/>
        <w:spacing w:line="360" w:lineRule="auto"/>
        <w:ind w:right="526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индивидуальной</w:t>
      </w:r>
      <w:r>
        <w:rPr>
          <w:spacing w:val="-67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>
        <w:t>конкретной учебной ситуации;</w:t>
      </w:r>
    </w:p>
    <w:p w14:paraId="AE180000">
      <w:pPr>
        <w:pStyle w:val="Style_1"/>
        <w:spacing w:before="1" w:line="360" w:lineRule="auto"/>
        <w:ind w:right="521"/>
      </w:pPr>
      <w:r>
        <w:t>ставить цели и организовывать совместную деятельность с учётом общих</w:t>
      </w:r>
      <w:r>
        <w:rPr>
          <w:spacing w:val="1"/>
        </w:rPr>
        <w:t xml:space="preserve"> </w:t>
      </w:r>
      <w:r>
        <w:t>интересов, мнений и возможностей каждого участника команды (составлять план,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совместной работы,</w:t>
      </w:r>
      <w:r>
        <w:rPr>
          <w:spacing w:val="-1"/>
        </w:rPr>
        <w:t xml:space="preserve"> </w:t>
      </w:r>
      <w:r>
        <w:t>договариваться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результатах);</w:t>
      </w:r>
    </w:p>
    <w:p w14:paraId="AF180000">
      <w:pPr>
        <w:pStyle w:val="Style_1"/>
        <w:spacing w:line="360" w:lineRule="auto"/>
        <w:ind w:right="524"/>
      </w:pPr>
      <w:r>
        <w:t>оценивать свой вклад и вклад каждого участника команды в общий результат</w:t>
      </w:r>
      <w:r>
        <w:rPr>
          <w:spacing w:val="-67"/>
        </w:rPr>
        <w:t xml:space="preserve"> </w:t>
      </w:r>
      <w:r>
        <w:t>по совместно</w:t>
      </w:r>
      <w:r>
        <w:rPr>
          <w:spacing w:val="1"/>
        </w:rPr>
        <w:t xml:space="preserve"> </w:t>
      </w:r>
      <w:r>
        <w:t>разработанным критериям;</w:t>
      </w:r>
    </w:p>
    <w:p w14:paraId="B0180000">
      <w:pPr>
        <w:pStyle w:val="Style_1"/>
        <w:spacing w:line="360" w:lineRule="auto"/>
        <w:ind w:right="524"/>
      </w:pPr>
      <w:r>
        <w:t>осуществлять позитивное стратегическое поведение в различных ситуациях;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-67"/>
        </w:rPr>
        <w:t xml:space="preserve"> </w:t>
      </w:r>
      <w:r>
        <w:t>значимости; проявлять</w:t>
      </w:r>
      <w:r>
        <w:rPr>
          <w:spacing w:val="-2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разумную</w:t>
      </w:r>
      <w:r>
        <w:rPr>
          <w:spacing w:val="-1"/>
        </w:rPr>
        <w:t xml:space="preserve"> </w:t>
      </w:r>
      <w:r>
        <w:t>инициативу.</w:t>
      </w:r>
    </w:p>
    <w:p w14:paraId="B1180000">
      <w:pPr>
        <w:pStyle w:val="Style_5"/>
        <w:numPr>
          <w:ilvl w:val="2"/>
          <w:numId w:val="66"/>
        </w:numPr>
        <w:tabs>
          <w:tab w:leader="none" w:pos="1942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ОБЖ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</w:p>
    <w:p w14:paraId="B2180000">
      <w:pPr>
        <w:pStyle w:val="Style_5"/>
        <w:numPr>
          <w:ilvl w:val="3"/>
          <w:numId w:val="66"/>
        </w:numPr>
        <w:tabs>
          <w:tab w:leader="none" w:pos="215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государства.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понимании</w:t>
      </w:r>
      <w:r>
        <w:rPr>
          <w:spacing w:val="4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2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способности</w:t>
      </w:r>
    </w:p>
    <w:p w14:paraId="B3180000">
      <w:pPr>
        <w:sectPr>
          <w:pgSz w:h="16850" w:orient="portrait" w:w="11910"/>
          <w:pgMar w:bottom="740" w:footer="543" w:header="576" w:left="740" w:right="180" w:top="840"/>
        </w:sectPr>
      </w:pPr>
    </w:p>
    <w:p w14:paraId="B4180000">
      <w:pPr>
        <w:pStyle w:val="Style_1"/>
        <w:ind w:firstLine="0" w:left="0"/>
        <w:jc w:val="left"/>
        <w:rPr>
          <w:sz w:val="20"/>
        </w:rPr>
      </w:pPr>
    </w:p>
    <w:p w14:paraId="B5180000">
      <w:pPr>
        <w:pStyle w:val="Style_1"/>
        <w:spacing w:before="254" w:line="360" w:lineRule="auto"/>
        <w:ind w:firstLine="0" w:left="0" w:right="523"/>
      </w:pPr>
      <w:r>
        <w:t>построения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14:paraId="B6180000">
      <w:pPr>
        <w:pStyle w:val="Style_5"/>
        <w:numPr>
          <w:ilvl w:val="3"/>
          <w:numId w:val="66"/>
        </w:numPr>
        <w:tabs>
          <w:tab w:leader="none" w:pos="2153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ОБЖ,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обеспечивать:</w:t>
      </w:r>
    </w:p>
    <w:p w14:paraId="B7180000">
      <w:pPr>
        <w:pStyle w:val="Style_5"/>
        <w:numPr>
          <w:ilvl w:val="0"/>
          <w:numId w:val="69"/>
        </w:numPr>
        <w:tabs>
          <w:tab w:leader="none" w:pos="1406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сформированность представлений о ценности безопасного поведения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 общества, государства; знание правил безопасного поведения и способов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собственном поведении;</w:t>
      </w:r>
    </w:p>
    <w:p w14:paraId="B8180000">
      <w:pPr>
        <w:pStyle w:val="Style_5"/>
        <w:numPr>
          <w:ilvl w:val="0"/>
          <w:numId w:val="69"/>
        </w:numPr>
        <w:tabs>
          <w:tab w:leader="none" w:pos="1406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сформированность представлений о возможных источниках опасности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быту,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транспорте,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среде);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предупреждения опасных и экстремальных ситуаций; знание порядка действий в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 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14:paraId="B9180000">
      <w:pPr>
        <w:pStyle w:val="Style_5"/>
        <w:numPr>
          <w:ilvl w:val="0"/>
          <w:numId w:val="69"/>
        </w:numPr>
        <w:tabs>
          <w:tab w:leader="none" w:pos="1406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7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транспорте;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транспорте,</w:t>
      </w:r>
      <w:r>
        <w:rPr>
          <w:spacing w:val="7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 их на практике; знание о порядке действий в опасных, экстремальных 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 ситуациях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транспорте;</w:t>
      </w:r>
    </w:p>
    <w:p w14:paraId="BA180000">
      <w:pPr>
        <w:pStyle w:val="Style_5"/>
        <w:numPr>
          <w:ilvl w:val="0"/>
          <w:numId w:val="69"/>
        </w:numPr>
        <w:tabs>
          <w:tab w:leader="none" w:pos="1406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 их на практике; знание порядка действий при чрезвычайных 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характера;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природопользования;</w:t>
      </w:r>
    </w:p>
    <w:p w14:paraId="BB180000">
      <w:pPr>
        <w:pStyle w:val="Style_5"/>
        <w:numPr>
          <w:ilvl w:val="0"/>
          <w:numId w:val="69"/>
        </w:numPr>
        <w:tabs>
          <w:tab w:leader="none" w:pos="1406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знаний: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приёмами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неотложных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состояниях;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неинфекционных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 сформированность представлений о здоровом образе жизни и его роли в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привычкам;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 биолого-социального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характера;</w:t>
      </w:r>
    </w:p>
    <w:p w14:paraId="BC180000">
      <w:pPr>
        <w:sectPr>
          <w:pgSz w:h="16850" w:orient="portrait" w:w="11910"/>
          <w:pgMar w:bottom="740" w:footer="543" w:header="576" w:left="740" w:right="180" w:top="840"/>
        </w:sectPr>
      </w:pPr>
    </w:p>
    <w:p w14:paraId="BD180000">
      <w:pPr>
        <w:pStyle w:val="Style_1"/>
        <w:ind w:firstLine="0" w:left="0"/>
        <w:jc w:val="left"/>
        <w:rPr>
          <w:sz w:val="20"/>
        </w:rPr>
      </w:pPr>
    </w:p>
    <w:p w14:paraId="BE180000">
      <w:pPr>
        <w:pStyle w:val="Style_5"/>
        <w:numPr>
          <w:ilvl w:val="0"/>
          <w:numId w:val="69"/>
        </w:numPr>
        <w:tabs>
          <w:tab w:leader="none" w:pos="1406" w:val="left"/>
        </w:tabs>
        <w:spacing w:after="0" w:before="254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знания основ безопасного, конструктивного общения; умение 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криминального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им;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нетерпимости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насилия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взаимодействии;</w:t>
      </w:r>
    </w:p>
    <w:p w14:paraId="BF180000">
      <w:pPr>
        <w:pStyle w:val="Style_5"/>
        <w:numPr>
          <w:ilvl w:val="0"/>
          <w:numId w:val="69"/>
        </w:numPr>
        <w:tabs>
          <w:tab w:leader="none" w:pos="1406" w:val="left"/>
        </w:tabs>
        <w:spacing w:after="0" w:before="2" w:line="360" w:lineRule="auto"/>
        <w:ind w:firstLine="708" w:left="392" w:right="520"/>
        <w:jc w:val="both"/>
        <w:rPr>
          <w:sz w:val="28"/>
        </w:rPr>
      </w:pP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 их на практике; умение распознавать опасности в цифровой среде (в 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криминального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деструктивную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деятельность)</w:t>
      </w:r>
      <w:r>
        <w:rPr>
          <w:spacing w:val="-4"/>
          <w:sz w:val="28"/>
        </w:rPr>
        <w:t xml:space="preserve"> </w:t>
      </w:r>
      <w:r>
        <w:rPr>
          <w:sz w:val="28"/>
        </w:rPr>
        <w:t>и противодействовать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им;</w:t>
      </w:r>
    </w:p>
    <w:p w14:paraId="C0180000">
      <w:pPr>
        <w:pStyle w:val="Style_5"/>
        <w:numPr>
          <w:ilvl w:val="0"/>
          <w:numId w:val="69"/>
        </w:numPr>
        <w:tabs>
          <w:tab w:leader="none" w:pos="1406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знание основ пожарной безопасности, умение применять их на 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для предупреждения пожаров; знать порядок действий при угрозе пожара и пожаре</w:t>
      </w:r>
      <w:r>
        <w:rPr>
          <w:spacing w:val="-67"/>
          <w:sz w:val="28"/>
        </w:rPr>
        <w:t xml:space="preserve"> </w:t>
      </w:r>
      <w:r>
        <w:rPr>
          <w:sz w:val="28"/>
        </w:rPr>
        <w:t>в быту, общественных местах, на транспорте, в природной среде; знать права 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 в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безопасности;</w:t>
      </w:r>
    </w:p>
    <w:p w14:paraId="C1180000">
      <w:pPr>
        <w:pStyle w:val="Style_5"/>
        <w:numPr>
          <w:ilvl w:val="0"/>
          <w:numId w:val="69"/>
        </w:numPr>
        <w:tabs>
          <w:tab w:leader="none" w:pos="1406" w:val="left"/>
        </w:tabs>
        <w:spacing w:after="0" w:before="1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сформированность представлений об опасности и негативном влиянии на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терроризма;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18"/>
          <w:sz w:val="28"/>
        </w:rPr>
        <w:t xml:space="preserve"> </w:t>
      </w:r>
      <w:r>
        <w:rPr>
          <w:sz w:val="28"/>
        </w:rPr>
        <w:t>терроризму;</w:t>
      </w:r>
      <w:r>
        <w:rPr>
          <w:spacing w:val="1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5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6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18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экстремистскую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им;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 при</w:t>
      </w:r>
      <w:r>
        <w:rPr>
          <w:spacing w:val="1"/>
          <w:sz w:val="28"/>
        </w:rPr>
        <w:t xml:space="preserve"> </w:t>
      </w:r>
      <w:r>
        <w:rPr>
          <w:sz w:val="28"/>
        </w:rPr>
        <w:t>угрозе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контртеррористической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операции;</w:t>
      </w:r>
    </w:p>
    <w:p w14:paraId="C2180000">
      <w:pPr>
        <w:pStyle w:val="Style_5"/>
        <w:numPr>
          <w:ilvl w:val="0"/>
          <w:numId w:val="69"/>
        </w:numPr>
        <w:tabs>
          <w:tab w:leader="none" w:pos="1546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сформированность представлений о роли России в 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угрозах военного характера, роли вооружённых сил в обеспечении мира; 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 обороны государства и воинской службы, прав и обязанностей гражданина 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обороны;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сигналах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обороны;</w:t>
      </w:r>
    </w:p>
    <w:p w14:paraId="C3180000">
      <w:pPr>
        <w:pStyle w:val="Style_5"/>
        <w:numPr>
          <w:ilvl w:val="0"/>
          <w:numId w:val="69"/>
        </w:numPr>
        <w:tabs>
          <w:tab w:leader="none" w:pos="1548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знание основ государственной политики в области защиты населения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характера;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0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0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2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ликвидации</w:t>
      </w:r>
    </w:p>
    <w:p w14:paraId="C4180000">
      <w:pPr>
        <w:sectPr>
          <w:pgSz w:h="16850" w:orient="portrait" w:w="11910"/>
          <w:pgMar w:bottom="740" w:footer="543" w:header="576" w:left="740" w:right="180" w:top="840"/>
        </w:sectPr>
      </w:pPr>
    </w:p>
    <w:p w14:paraId="C5180000">
      <w:pPr>
        <w:pStyle w:val="Style_1"/>
        <w:ind w:firstLine="0" w:left="0"/>
        <w:jc w:val="left"/>
        <w:rPr>
          <w:sz w:val="20"/>
        </w:rPr>
      </w:pPr>
    </w:p>
    <w:p w14:paraId="C6180000">
      <w:pPr>
        <w:pStyle w:val="Style_1"/>
        <w:spacing w:before="254" w:line="360" w:lineRule="auto"/>
        <w:ind w:firstLine="0" w:left="0" w:right="523"/>
      </w:pPr>
      <w:r>
        <w:t>последствий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области;</w:t>
      </w:r>
    </w:p>
    <w:p w14:paraId="C7180000">
      <w:pPr>
        <w:pStyle w:val="Style_5"/>
        <w:numPr>
          <w:ilvl w:val="0"/>
          <w:numId w:val="69"/>
        </w:numPr>
        <w:tabs>
          <w:tab w:leader="none" w:pos="1548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знание основ государственной системы, российского законодательства,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угроз;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безопасности.</w:t>
      </w:r>
    </w:p>
    <w:p w14:paraId="C8180000">
      <w:pPr>
        <w:pStyle w:val="Style_5"/>
        <w:numPr>
          <w:ilvl w:val="3"/>
          <w:numId w:val="66"/>
        </w:numPr>
        <w:tabs>
          <w:tab w:leader="none" w:pos="215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Достижение результатов освоения программы ОБЖ 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 включения в указанную программу предметных результатов 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модулей ОБЖ.</w:t>
      </w:r>
    </w:p>
    <w:p w14:paraId="C9180000">
      <w:pPr>
        <w:pStyle w:val="Style_5"/>
        <w:numPr>
          <w:ilvl w:val="3"/>
          <w:numId w:val="66"/>
        </w:numPr>
        <w:tabs>
          <w:tab w:leader="none" w:pos="2153" w:val="left"/>
        </w:tabs>
        <w:spacing w:after="0" w:before="0" w:line="360" w:lineRule="auto"/>
        <w:ind w:firstLine="708" w:left="392" w:right="529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для 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обучающимися модулей</w:t>
      </w:r>
      <w:r>
        <w:rPr>
          <w:spacing w:val="-1"/>
          <w:sz w:val="28"/>
        </w:rPr>
        <w:t xml:space="preserve"> </w:t>
      </w:r>
      <w:r>
        <w:rPr>
          <w:sz w:val="28"/>
        </w:rPr>
        <w:t>ОБЖ</w:t>
      </w:r>
    </w:p>
    <w:p w14:paraId="CA180000">
      <w:pPr>
        <w:pStyle w:val="Style_1"/>
        <w:ind w:firstLine="0" w:left="0"/>
        <w:jc w:val="left"/>
        <w:rPr>
          <w:sz w:val="42"/>
        </w:rPr>
      </w:pPr>
    </w:p>
    <w:p w14:paraId="CB180000">
      <w:pPr>
        <w:pStyle w:val="Style_6"/>
        <w:numPr>
          <w:ilvl w:val="1"/>
          <w:numId w:val="70"/>
        </w:numPr>
        <w:tabs>
          <w:tab w:leader="none" w:pos="1867" w:val="left"/>
        </w:tabs>
        <w:spacing w:after="0" w:before="0" w:line="240" w:lineRule="auto"/>
        <w:ind w:hanging="577" w:left="1866" w:right="0"/>
        <w:jc w:val="both"/>
      </w:pPr>
      <w:bookmarkStart w:id="24" w:name="_bookmark25"/>
      <w:bookmarkEnd w:id="24"/>
      <w:r>
        <w:rPr>
          <w:color w:val="0D0D0D"/>
        </w:rPr>
        <w:t>Р</w:t>
      </w:r>
      <w:r>
        <w:rPr>
          <w:color w:val="0D0D0D"/>
        </w:rPr>
        <w:t>абочая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программа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предмету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«Индивидуальный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проект»</w:t>
      </w:r>
    </w:p>
    <w:p w14:paraId="CC180000">
      <w:pPr>
        <w:pStyle w:val="Style_1"/>
        <w:spacing w:before="161" w:line="360" w:lineRule="auto"/>
        <w:ind w:firstLine="576" w:left="0" w:right="522"/>
      </w:pPr>
      <w:r>
        <w:rPr>
          <w:b w:val="1"/>
        </w:rPr>
        <w:t xml:space="preserve">Целью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«Индивидуальный</w:t>
      </w:r>
      <w:r>
        <w:rPr>
          <w:spacing w:val="1"/>
        </w:rPr>
        <w:t xml:space="preserve"> </w:t>
      </w:r>
      <w:r>
        <w:t>проект»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организационно-информационных и 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освоения учащимися</w:t>
      </w:r>
      <w:r>
        <w:rPr>
          <w:spacing w:val="1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обучающегося,</w:t>
      </w:r>
      <w:r>
        <w:rPr>
          <w:spacing w:val="-3"/>
        </w:rPr>
        <w:t xml:space="preserve"> </w:t>
      </w:r>
      <w:r>
        <w:t>способной:</w:t>
      </w:r>
    </w:p>
    <w:p w14:paraId="CD180000">
      <w:pPr>
        <w:pStyle w:val="Style_5"/>
        <w:numPr>
          <w:ilvl w:val="0"/>
          <w:numId w:val="71"/>
        </w:numPr>
        <w:tabs>
          <w:tab w:leader="none" w:pos="557" w:val="left"/>
        </w:tabs>
        <w:spacing w:after="0" w:before="1" w:line="240" w:lineRule="auto"/>
        <w:ind w:hanging="165" w:left="556" w:right="0"/>
        <w:jc w:val="left"/>
        <w:rPr>
          <w:sz w:val="28"/>
        </w:rPr>
      </w:pPr>
      <w:r>
        <w:rPr>
          <w:sz w:val="28"/>
        </w:rPr>
        <w:t>адаптироваться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2"/>
          <w:sz w:val="28"/>
        </w:rPr>
        <w:t xml:space="preserve"> </w:t>
      </w:r>
      <w:r>
        <w:rPr>
          <w:sz w:val="28"/>
        </w:rPr>
        <w:t>сложного,</w:t>
      </w:r>
      <w:r>
        <w:rPr>
          <w:spacing w:val="-7"/>
          <w:sz w:val="28"/>
        </w:rPr>
        <w:t xml:space="preserve"> </w:t>
      </w:r>
      <w:r>
        <w:rPr>
          <w:sz w:val="28"/>
        </w:rPr>
        <w:t>изменчивого</w:t>
      </w:r>
      <w:r>
        <w:rPr>
          <w:spacing w:val="-2"/>
          <w:sz w:val="28"/>
        </w:rPr>
        <w:t xml:space="preserve"> </w:t>
      </w:r>
      <w:r>
        <w:rPr>
          <w:sz w:val="28"/>
        </w:rPr>
        <w:t>мира;</w:t>
      </w:r>
    </w:p>
    <w:p w14:paraId="CE180000">
      <w:pPr>
        <w:pStyle w:val="Style_5"/>
        <w:numPr>
          <w:ilvl w:val="0"/>
          <w:numId w:val="71"/>
        </w:numPr>
        <w:tabs>
          <w:tab w:leader="none" w:pos="557" w:val="left"/>
        </w:tabs>
        <w:spacing w:after="0" w:before="160" w:line="240" w:lineRule="auto"/>
        <w:ind w:hanging="165" w:left="556" w:right="0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ответственность;</w:t>
      </w:r>
    </w:p>
    <w:p w14:paraId="CF180000">
      <w:pPr>
        <w:pStyle w:val="Style_5"/>
        <w:numPr>
          <w:ilvl w:val="0"/>
          <w:numId w:val="71"/>
        </w:numPr>
        <w:tabs>
          <w:tab w:leader="none" w:pos="627" w:val="left"/>
        </w:tabs>
        <w:spacing w:after="0" w:before="160" w:line="240" w:lineRule="auto"/>
        <w:ind w:hanging="235" w:left="626" w:right="0"/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добывать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новые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над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-5"/>
          <w:sz w:val="28"/>
        </w:rPr>
        <w:t xml:space="preserve"> </w:t>
      </w:r>
      <w:r>
        <w:rPr>
          <w:sz w:val="28"/>
        </w:rPr>
        <w:t>интеллекта;</w:t>
      </w:r>
    </w:p>
    <w:p w14:paraId="D0180000">
      <w:pPr>
        <w:pStyle w:val="Style_5"/>
        <w:numPr>
          <w:ilvl w:val="0"/>
          <w:numId w:val="71"/>
        </w:numPr>
        <w:tabs>
          <w:tab w:leader="none" w:pos="557" w:val="left"/>
        </w:tabs>
        <w:spacing w:after="0" w:before="161" w:line="240" w:lineRule="auto"/>
        <w:ind w:hanging="165" w:left="556" w:right="0"/>
        <w:jc w:val="left"/>
        <w:rPr>
          <w:sz w:val="28"/>
        </w:rPr>
      </w:pPr>
      <w:r>
        <w:rPr>
          <w:sz w:val="28"/>
        </w:rPr>
        <w:t>конструктивно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-2"/>
          <w:sz w:val="28"/>
        </w:rPr>
        <w:t xml:space="preserve"> </w:t>
      </w:r>
      <w:r>
        <w:rPr>
          <w:sz w:val="28"/>
        </w:rPr>
        <w:t>людьми;</w:t>
      </w:r>
    </w:p>
    <w:p w14:paraId="D1180000">
      <w:pPr>
        <w:pStyle w:val="Style_5"/>
        <w:numPr>
          <w:ilvl w:val="0"/>
          <w:numId w:val="71"/>
        </w:numPr>
        <w:tabs>
          <w:tab w:leader="none" w:pos="557" w:val="left"/>
        </w:tabs>
        <w:spacing w:after="0" w:before="163" w:line="240" w:lineRule="auto"/>
        <w:ind w:hanging="165" w:left="556" w:right="0"/>
        <w:jc w:val="left"/>
        <w:rPr>
          <w:sz w:val="28"/>
        </w:rPr>
      </w:pPr>
      <w:r>
        <w:rPr>
          <w:sz w:val="28"/>
        </w:rPr>
        <w:t>генерировать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новые</w:t>
      </w:r>
      <w:r>
        <w:rPr>
          <w:spacing w:val="-3"/>
          <w:sz w:val="28"/>
        </w:rPr>
        <w:t xml:space="preserve"> </w:t>
      </w:r>
      <w:r>
        <w:rPr>
          <w:sz w:val="28"/>
        </w:rPr>
        <w:t>идеи,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-3"/>
          <w:sz w:val="28"/>
        </w:rPr>
        <w:t xml:space="preserve"> </w:t>
      </w:r>
      <w:r>
        <w:rPr>
          <w:sz w:val="28"/>
        </w:rPr>
        <w:t>мыслить.</w:t>
      </w:r>
    </w:p>
    <w:p w14:paraId="D2180000">
      <w:pPr>
        <w:pStyle w:val="Style_1"/>
        <w:spacing w:before="161"/>
        <w:ind w:firstLine="0" w:left="1101"/>
        <w:jc w:val="left"/>
      </w:pP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решаются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 w:val="1"/>
        </w:rPr>
        <w:t>задачи</w:t>
      </w:r>
      <w:r>
        <w:t>:</w:t>
      </w:r>
    </w:p>
    <w:p w14:paraId="D3180000">
      <w:pPr>
        <w:pStyle w:val="Style_5"/>
        <w:numPr>
          <w:ilvl w:val="0"/>
          <w:numId w:val="71"/>
        </w:numPr>
        <w:tabs>
          <w:tab w:leader="none" w:pos="586" w:val="left"/>
        </w:tabs>
        <w:spacing w:after="0" w:before="160" w:line="360" w:lineRule="auto"/>
        <w:ind w:firstLine="0" w:left="392" w:right="536"/>
        <w:jc w:val="left"/>
        <w:rPr>
          <w:sz w:val="28"/>
        </w:rPr>
      </w:pPr>
      <w:r>
        <w:rPr>
          <w:sz w:val="28"/>
        </w:rPr>
        <w:t>обучение</w:t>
      </w:r>
      <w:r>
        <w:rPr>
          <w:spacing w:val="24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23"/>
          <w:sz w:val="28"/>
        </w:rPr>
        <w:t xml:space="preserve"> </w:t>
      </w:r>
      <w:r>
        <w:rPr>
          <w:sz w:val="28"/>
        </w:rPr>
        <w:t>проблематизации</w:t>
      </w:r>
      <w:r>
        <w:rPr>
          <w:spacing w:val="25"/>
          <w:sz w:val="28"/>
        </w:rPr>
        <w:t xml:space="preserve"> </w:t>
      </w:r>
      <w:r>
        <w:rPr>
          <w:sz w:val="28"/>
        </w:rPr>
        <w:t>(формулирования</w:t>
      </w:r>
      <w:r>
        <w:rPr>
          <w:spacing w:val="25"/>
          <w:sz w:val="28"/>
        </w:rPr>
        <w:t xml:space="preserve"> </w:t>
      </w:r>
      <w:r>
        <w:rPr>
          <w:sz w:val="28"/>
        </w:rPr>
        <w:t>ведущей</w:t>
      </w:r>
      <w:r>
        <w:rPr>
          <w:spacing w:val="24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под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1"/>
          <w:sz w:val="28"/>
        </w:rPr>
        <w:t xml:space="preserve"> </w:t>
      </w:r>
      <w:r>
        <w:rPr>
          <w:sz w:val="28"/>
        </w:rPr>
        <w:t>вытекающих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этих проблем);</w:t>
      </w:r>
    </w:p>
    <w:p w14:paraId="D4180000">
      <w:pPr>
        <w:pStyle w:val="Style_5"/>
        <w:numPr>
          <w:ilvl w:val="0"/>
          <w:numId w:val="71"/>
        </w:numPr>
        <w:tabs>
          <w:tab w:leader="none" w:pos="617" w:val="left"/>
        </w:tabs>
        <w:spacing w:after="0" w:before="1" w:line="360" w:lineRule="auto"/>
        <w:ind w:firstLine="0" w:left="392" w:right="52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57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59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56"/>
          <w:sz w:val="28"/>
        </w:rPr>
        <w:t xml:space="preserve"> </w:t>
      </w:r>
      <w:r>
        <w:rPr>
          <w:sz w:val="28"/>
        </w:rPr>
        <w:t>то</w:t>
      </w:r>
      <w:r>
        <w:rPr>
          <w:spacing w:val="59"/>
          <w:sz w:val="28"/>
        </w:rPr>
        <w:t xml:space="preserve"> </w:t>
      </w:r>
      <w:r>
        <w:rPr>
          <w:sz w:val="28"/>
        </w:rPr>
        <w:t>есть</w:t>
      </w:r>
      <w:r>
        <w:rPr>
          <w:spacing w:val="56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59"/>
          <w:sz w:val="28"/>
        </w:rPr>
        <w:t xml:space="preserve"> </w:t>
      </w:r>
      <w:r>
        <w:rPr>
          <w:sz w:val="28"/>
        </w:rPr>
        <w:t>к</w:t>
      </w:r>
      <w:r>
        <w:rPr>
          <w:spacing w:val="57"/>
          <w:sz w:val="28"/>
        </w:rPr>
        <w:t xml:space="preserve"> </w:t>
      </w:r>
      <w:r>
        <w:rPr>
          <w:sz w:val="28"/>
        </w:rPr>
        <w:t>анализу,</w:t>
      </w:r>
      <w:r>
        <w:rPr>
          <w:spacing w:val="58"/>
          <w:sz w:val="28"/>
        </w:rPr>
        <w:t xml:space="preserve"> </w:t>
      </w:r>
      <w:r>
        <w:rPr>
          <w:sz w:val="28"/>
        </w:rPr>
        <w:t>синтезу,</w:t>
      </w:r>
      <w:r>
        <w:rPr>
          <w:spacing w:val="-67"/>
          <w:sz w:val="28"/>
        </w:rPr>
        <w:t xml:space="preserve"> </w:t>
      </w:r>
      <w:r>
        <w:rPr>
          <w:sz w:val="28"/>
        </w:rPr>
        <w:t>выдвижению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гипотез,</w:t>
      </w:r>
      <w:r>
        <w:rPr>
          <w:spacing w:val="-1"/>
          <w:sz w:val="28"/>
        </w:rPr>
        <w:t xml:space="preserve"> </w:t>
      </w:r>
      <w:r>
        <w:rPr>
          <w:sz w:val="28"/>
        </w:rPr>
        <w:t>детализации и</w:t>
      </w:r>
      <w:r>
        <w:rPr>
          <w:spacing w:val="-3"/>
          <w:sz w:val="28"/>
        </w:rPr>
        <w:t xml:space="preserve"> </w:t>
      </w:r>
      <w:r>
        <w:rPr>
          <w:sz w:val="28"/>
        </w:rPr>
        <w:t>обобщению;</w:t>
      </w:r>
    </w:p>
    <w:p w14:paraId="D5180000">
      <w:pPr>
        <w:pStyle w:val="Style_5"/>
        <w:numPr>
          <w:ilvl w:val="0"/>
          <w:numId w:val="71"/>
        </w:numPr>
        <w:tabs>
          <w:tab w:leader="none" w:pos="693" w:val="left"/>
          <w:tab w:leader="none" w:pos="694" w:val="left"/>
          <w:tab w:leader="none" w:pos="1954" w:val="left"/>
          <w:tab w:leader="none" w:pos="3160" w:val="left"/>
          <w:tab w:leader="none" w:pos="5127" w:val="left"/>
          <w:tab w:leader="none" w:pos="5482" w:val="left"/>
          <w:tab w:leader="none" w:pos="7366" w:val="left"/>
          <w:tab w:leader="none" w:pos="9255" w:val="left"/>
        </w:tabs>
        <w:spacing w:after="0" w:before="0" w:line="321" w:lineRule="exact"/>
        <w:ind w:hanging="302" w:left="693" w:right="0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</w:r>
      <w:r>
        <w:rPr>
          <w:sz w:val="28"/>
        </w:rPr>
        <w:t>навыков</w:t>
      </w:r>
      <w:r>
        <w:rPr>
          <w:sz w:val="28"/>
        </w:rPr>
        <w:tab/>
      </w:r>
      <w:r>
        <w:rPr>
          <w:sz w:val="28"/>
        </w:rPr>
        <w:t>целеполагания</w:t>
      </w:r>
      <w:r>
        <w:rPr>
          <w:sz w:val="28"/>
        </w:rPr>
        <w:tab/>
      </w:r>
      <w:r>
        <w:rPr>
          <w:sz w:val="28"/>
        </w:rPr>
        <w:t>и</w:t>
      </w:r>
      <w:r>
        <w:rPr>
          <w:sz w:val="28"/>
        </w:rPr>
        <w:tab/>
      </w:r>
      <w:r>
        <w:rPr>
          <w:sz w:val="28"/>
        </w:rPr>
        <w:t>планирования</w:t>
      </w:r>
      <w:r>
        <w:rPr>
          <w:sz w:val="28"/>
        </w:rPr>
        <w:tab/>
      </w:r>
      <w:r>
        <w:rPr>
          <w:sz w:val="28"/>
        </w:rPr>
        <w:t>деятельности;</w:t>
      </w:r>
      <w:r>
        <w:rPr>
          <w:sz w:val="28"/>
        </w:rPr>
        <w:tab/>
      </w:r>
      <w:r>
        <w:rPr>
          <w:sz w:val="28"/>
        </w:rPr>
        <w:t>-обучение</w:t>
      </w:r>
    </w:p>
    <w:p w14:paraId="D6180000">
      <w:pPr>
        <w:sectPr>
          <w:pgSz w:h="16850" w:orient="portrait" w:w="11910"/>
          <w:pgMar w:bottom="740" w:footer="543" w:header="576" w:left="740" w:right="180" w:top="840"/>
        </w:sectPr>
      </w:pPr>
    </w:p>
    <w:p w14:paraId="D7180000">
      <w:pPr>
        <w:pStyle w:val="Style_1"/>
        <w:ind w:firstLine="0" w:left="0"/>
        <w:jc w:val="left"/>
        <w:rPr>
          <w:sz w:val="20"/>
        </w:rPr>
      </w:pPr>
    </w:p>
    <w:p w14:paraId="D8180000">
      <w:pPr>
        <w:pStyle w:val="Style_1"/>
        <w:spacing w:before="254" w:line="360" w:lineRule="auto"/>
        <w:ind w:firstLine="0" w:left="0"/>
        <w:jc w:val="left"/>
      </w:pPr>
      <w:r>
        <w:t>выбору,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и использованию</w:t>
      </w:r>
      <w:r>
        <w:rPr>
          <w:spacing w:val="1"/>
        </w:rPr>
        <w:t xml:space="preserve"> </w:t>
      </w:r>
      <w:r>
        <w:t>адекватной</w:t>
      </w:r>
      <w:r>
        <w:rPr>
          <w:spacing w:val="2"/>
        </w:rPr>
        <w:t xml:space="preserve"> </w:t>
      </w:r>
      <w:r>
        <w:t>технологии изготовления</w:t>
      </w:r>
      <w:r>
        <w:rPr>
          <w:spacing w:val="2"/>
        </w:rPr>
        <w:t xml:space="preserve"> </w:t>
      </w:r>
      <w:r>
        <w:t>продукта</w:t>
      </w:r>
      <w:r>
        <w:rPr>
          <w:spacing w:val="-67"/>
        </w:rPr>
        <w:t xml:space="preserve"> </w:t>
      </w:r>
      <w:r>
        <w:t>проектирования;</w:t>
      </w:r>
    </w:p>
    <w:p w14:paraId="D9180000">
      <w:pPr>
        <w:pStyle w:val="Style_5"/>
        <w:numPr>
          <w:ilvl w:val="0"/>
          <w:numId w:val="71"/>
        </w:numPr>
        <w:tabs>
          <w:tab w:leader="none" w:pos="672" w:val="left"/>
        </w:tabs>
        <w:spacing w:after="0" w:before="0" w:line="360" w:lineRule="auto"/>
        <w:ind w:firstLine="0" w:left="392" w:right="526"/>
        <w:jc w:val="left"/>
        <w:rPr>
          <w:sz w:val="28"/>
        </w:rPr>
      </w:pPr>
      <w:r>
        <w:rPr>
          <w:sz w:val="28"/>
        </w:rPr>
        <w:t>обучение</w:t>
      </w:r>
      <w:r>
        <w:rPr>
          <w:spacing w:val="39"/>
          <w:sz w:val="28"/>
        </w:rPr>
        <w:t xml:space="preserve"> </w:t>
      </w:r>
      <w:r>
        <w:rPr>
          <w:sz w:val="28"/>
        </w:rPr>
        <w:t>поиску</w:t>
      </w:r>
      <w:r>
        <w:rPr>
          <w:spacing w:val="41"/>
          <w:sz w:val="28"/>
        </w:rPr>
        <w:t xml:space="preserve"> </w:t>
      </w:r>
      <w:r>
        <w:rPr>
          <w:sz w:val="28"/>
        </w:rPr>
        <w:t>нужной</w:t>
      </w:r>
      <w:r>
        <w:rPr>
          <w:spacing w:val="42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41"/>
          <w:sz w:val="28"/>
        </w:rPr>
        <w:t xml:space="preserve"> </w:t>
      </w:r>
      <w:r>
        <w:rPr>
          <w:sz w:val="28"/>
        </w:rPr>
        <w:t>вычленению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усвоению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поля;</w:t>
      </w:r>
    </w:p>
    <w:p w14:paraId="DA180000">
      <w:pPr>
        <w:pStyle w:val="Style_5"/>
        <w:numPr>
          <w:ilvl w:val="0"/>
          <w:numId w:val="71"/>
        </w:numPr>
        <w:tabs>
          <w:tab w:leader="none" w:pos="714" w:val="left"/>
          <w:tab w:leader="none" w:pos="715" w:val="left"/>
          <w:tab w:leader="none" w:pos="1997" w:val="left"/>
          <w:tab w:leader="none" w:pos="3228" w:val="left"/>
          <w:tab w:leader="none" w:pos="4945" w:val="left"/>
          <w:tab w:leader="none" w:pos="5322" w:val="left"/>
          <w:tab w:leader="none" w:pos="6823" w:val="left"/>
          <w:tab w:leader="none" w:pos="8632" w:val="left"/>
          <w:tab w:leader="none" w:pos="10301" w:val="left"/>
        </w:tabs>
        <w:spacing w:after="0" w:before="0" w:line="360" w:lineRule="auto"/>
        <w:ind w:firstLine="0" w:left="392" w:right="532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</w:r>
      <w:r>
        <w:rPr>
          <w:sz w:val="28"/>
        </w:rPr>
        <w:t>навыков</w:t>
      </w:r>
      <w:r>
        <w:rPr>
          <w:sz w:val="28"/>
        </w:rPr>
        <w:tab/>
      </w:r>
      <w:r>
        <w:rPr>
          <w:sz w:val="28"/>
        </w:rPr>
        <w:t>самоанализа</w:t>
      </w:r>
      <w:r>
        <w:rPr>
          <w:sz w:val="28"/>
        </w:rPr>
        <w:tab/>
      </w:r>
      <w:r>
        <w:rPr>
          <w:sz w:val="28"/>
        </w:rPr>
        <w:t>и</w:t>
      </w:r>
      <w:r>
        <w:rPr>
          <w:sz w:val="28"/>
        </w:rPr>
        <w:tab/>
      </w:r>
      <w:r>
        <w:rPr>
          <w:sz w:val="28"/>
        </w:rPr>
        <w:t>рефлексии</w:t>
      </w:r>
      <w:r>
        <w:rPr>
          <w:sz w:val="28"/>
        </w:rPr>
        <w:tab/>
      </w:r>
      <w:r>
        <w:rPr>
          <w:sz w:val="28"/>
        </w:rPr>
        <w:t>(самоанализа</w:t>
      </w:r>
      <w:r>
        <w:rPr>
          <w:sz w:val="28"/>
        </w:rPr>
        <w:tab/>
      </w:r>
      <w:r>
        <w:rPr>
          <w:sz w:val="28"/>
        </w:rPr>
        <w:t>успешности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 проблемы проекта);</w:t>
      </w:r>
    </w:p>
    <w:p w14:paraId="DB180000">
      <w:pPr>
        <w:pStyle w:val="Style_5"/>
        <w:numPr>
          <w:ilvl w:val="0"/>
          <w:numId w:val="71"/>
        </w:numPr>
        <w:tabs>
          <w:tab w:leader="none" w:pos="557" w:val="left"/>
        </w:tabs>
        <w:spacing w:after="0" w:before="0" w:line="317" w:lineRule="exact"/>
        <w:ind w:hanging="165" w:left="556" w:right="0"/>
        <w:jc w:val="left"/>
        <w:rPr>
          <w:sz w:val="28"/>
        </w:rPr>
      </w:pPr>
      <w:r>
        <w:rPr>
          <w:sz w:val="28"/>
        </w:rPr>
        <w:t>обучение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презентовать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ход 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результаты;</w:t>
      </w:r>
    </w:p>
    <w:p w14:paraId="DC180000">
      <w:pPr>
        <w:pStyle w:val="Style_5"/>
        <w:numPr>
          <w:ilvl w:val="0"/>
          <w:numId w:val="71"/>
        </w:numPr>
        <w:tabs>
          <w:tab w:leader="none" w:pos="557" w:val="left"/>
        </w:tabs>
        <w:spacing w:after="0" w:before="154" w:line="240" w:lineRule="auto"/>
        <w:ind w:hanging="165" w:left="556" w:right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8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сотрудничества;</w:t>
      </w:r>
    </w:p>
    <w:p w14:paraId="DD180000">
      <w:pPr>
        <w:pStyle w:val="Style_5"/>
        <w:numPr>
          <w:ilvl w:val="0"/>
          <w:numId w:val="71"/>
        </w:numPr>
        <w:tabs>
          <w:tab w:leader="none" w:pos="627" w:val="left"/>
        </w:tabs>
        <w:spacing w:after="0" w:before="161" w:line="240" w:lineRule="auto"/>
        <w:ind w:hanging="235" w:left="626" w:right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7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выступления</w:t>
      </w:r>
    </w:p>
    <w:p w14:paraId="DE180000">
      <w:pPr>
        <w:pStyle w:val="Style_1"/>
        <w:spacing w:before="163" w:line="360" w:lineRule="auto"/>
        <w:ind w:firstLine="0" w:left="0" w:right="524"/>
      </w:pPr>
      <w:r>
        <w:t>В учебно-воспитательном процессе используются современные образовательные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(ИКТ,</w:t>
      </w:r>
      <w:r>
        <w:rPr>
          <w:spacing w:val="1"/>
        </w:rPr>
        <w:t xml:space="preserve"> </w:t>
      </w:r>
      <w:r>
        <w:t>тьюторские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проблемное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исследование,</w:t>
      </w:r>
      <w:r>
        <w:rPr>
          <w:spacing w:val="-3"/>
        </w:rPr>
        <w:t xml:space="preserve"> </w:t>
      </w:r>
      <w:r>
        <w:t>проблемно</w:t>
      </w:r>
      <w:r>
        <w:rPr>
          <w:spacing w:val="2"/>
        </w:rPr>
        <w:t xml:space="preserve"> </w:t>
      </w:r>
      <w:r>
        <w:t>-поисковые</w:t>
      </w:r>
      <w:r>
        <w:rPr>
          <w:spacing w:val="-1"/>
        </w:rPr>
        <w:t xml:space="preserve"> </w:t>
      </w:r>
      <w:r>
        <w:t>технологии,</w:t>
      </w:r>
      <w:r>
        <w:rPr>
          <w:spacing w:val="-2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проекты).</w:t>
      </w:r>
    </w:p>
    <w:p w14:paraId="DF180000">
      <w:pPr>
        <w:pStyle w:val="Style_6"/>
        <w:spacing w:line="320" w:lineRule="exact"/>
        <w:ind/>
      </w:pPr>
      <w:r>
        <w:t>Место</w:t>
      </w:r>
      <w:r>
        <w:rPr>
          <w:spacing w:val="-3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«Индивидуальный</w:t>
      </w:r>
      <w:r>
        <w:rPr>
          <w:spacing w:val="-3"/>
        </w:rPr>
        <w:t xml:space="preserve"> </w:t>
      </w:r>
      <w:r>
        <w:t>проект»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t>плане</w:t>
      </w:r>
    </w:p>
    <w:p w14:paraId="E0180000">
      <w:pPr>
        <w:pStyle w:val="Style_1"/>
        <w:spacing w:before="162" w:line="360" w:lineRule="auto"/>
        <w:ind w:right="523"/>
      </w:pPr>
      <w:r>
        <w:t>Согласно учебному плану</w:t>
      </w:r>
      <w:r>
        <w:rPr>
          <w:spacing w:val="1"/>
        </w:rPr>
        <w:t xml:space="preserve"> </w:t>
      </w:r>
      <w:r>
        <w:rPr>
          <w:spacing w:val="-7"/>
          <w:sz w:val="28"/>
        </w:rPr>
        <w:t>МОБУ СОШ д. Тереклы</w:t>
      </w:r>
      <w:r>
        <w:rPr>
          <w:sz w:val="28"/>
        </w:rPr>
        <w:t>;</w:t>
      </w:r>
      <w:r>
        <w:t xml:space="preserve"> предмет</w:t>
      </w:r>
      <w:r>
        <w:rPr>
          <w:spacing w:val="1"/>
        </w:rPr>
        <w:t xml:space="preserve"> </w:t>
      </w:r>
      <w:r>
        <w:t>«Индивидуальный</w:t>
      </w:r>
      <w:r>
        <w:rPr>
          <w:spacing w:val="1"/>
        </w:rPr>
        <w:t xml:space="preserve"> </w:t>
      </w:r>
      <w:r>
        <w:t>проект» изучается в 10</w:t>
      </w:r>
      <w:r>
        <w:rPr>
          <w:spacing w:val="1"/>
        </w:rPr>
        <w:t xml:space="preserve"> </w:t>
      </w:r>
      <w:r>
        <w:t>классе в объеме 34 часов (1 час в неделю), в 11</w:t>
      </w:r>
      <w:r>
        <w:rPr>
          <w:spacing w:val="1"/>
        </w:rPr>
        <w:t xml:space="preserve"> </w:t>
      </w:r>
      <w:r>
        <w:t>классе в</w:t>
      </w:r>
      <w:r>
        <w:rPr>
          <w:spacing w:val="1"/>
        </w:rPr>
        <w:t xml:space="preserve"> </w:t>
      </w:r>
      <w:r>
        <w:t>объеме</w:t>
      </w:r>
      <w:r>
        <w:rPr>
          <w:spacing w:val="-1"/>
        </w:rPr>
        <w:t xml:space="preserve"> </w:t>
      </w:r>
      <w:r>
        <w:t>34 часов</w:t>
      </w:r>
      <w:r>
        <w:rPr>
          <w:spacing w:val="-2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 в</w:t>
      </w:r>
      <w:r>
        <w:rPr>
          <w:spacing w:val="-1"/>
        </w:rPr>
        <w:t xml:space="preserve"> </w:t>
      </w:r>
      <w:r>
        <w:t>неделю).</w:t>
      </w:r>
    </w:p>
    <w:p w14:paraId="E1180000">
      <w:pPr>
        <w:pStyle w:val="Style_6"/>
        <w:numPr>
          <w:ilvl w:val="0"/>
          <w:numId w:val="72"/>
        </w:numPr>
        <w:tabs>
          <w:tab w:leader="none" w:pos="643" w:val="left"/>
        </w:tabs>
        <w:spacing w:after="0" w:before="0" w:line="321" w:lineRule="exact"/>
        <w:ind w:hanging="251" w:left="642" w:right="0"/>
        <w:jc w:val="both"/>
      </w:pPr>
      <w:r>
        <w:t>Планируемые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изучения</w:t>
      </w:r>
      <w:r>
        <w:rPr>
          <w:spacing w:val="-15"/>
        </w:rPr>
        <w:t xml:space="preserve"> </w:t>
      </w:r>
      <w:r>
        <w:t>предмета:</w:t>
      </w:r>
    </w:p>
    <w:p w14:paraId="E2180000">
      <w:pPr>
        <w:pStyle w:val="Style_1"/>
        <w:spacing w:before="161" w:line="360" w:lineRule="auto"/>
        <w:ind w:right="524"/>
      </w:pP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«Индивидуальный</w:t>
      </w:r>
      <w:r>
        <w:rPr>
          <w:spacing w:val="1"/>
        </w:rPr>
        <w:t xml:space="preserve"> </w:t>
      </w:r>
      <w:r>
        <w:t>проект»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обеспечить:</w:t>
      </w:r>
    </w:p>
    <w:p w14:paraId="E3180000">
      <w:pPr>
        <w:pStyle w:val="Style_1"/>
        <w:spacing w:line="317" w:lineRule="exact"/>
        <w:ind w:firstLine="0" w:left="0"/>
      </w:pPr>
      <w:r>
        <w:t>изучение</w:t>
      </w:r>
      <w:r>
        <w:rPr>
          <w:spacing w:val="54"/>
        </w:rPr>
        <w:t xml:space="preserve"> </w:t>
      </w:r>
      <w:r>
        <w:t>теоретических</w:t>
      </w:r>
      <w:r>
        <w:rPr>
          <w:spacing w:val="-6"/>
        </w:rPr>
        <w:t xml:space="preserve"> </w:t>
      </w:r>
      <w:r>
        <w:t>основ</w:t>
      </w:r>
      <w:r>
        <w:rPr>
          <w:spacing w:val="-9"/>
        </w:rPr>
        <w:t xml:space="preserve"> </w:t>
      </w:r>
      <w:r>
        <w:t>научно-исследовательской</w:t>
      </w:r>
      <w:r>
        <w:rPr>
          <w:spacing w:val="-7"/>
        </w:rPr>
        <w:t xml:space="preserve"> </w:t>
      </w:r>
      <w:r>
        <w:t>деятельности;</w:t>
      </w:r>
    </w:p>
    <w:p w14:paraId="E4180000">
      <w:pPr>
        <w:pStyle w:val="Style_5"/>
        <w:numPr>
          <w:ilvl w:val="0"/>
          <w:numId w:val="71"/>
        </w:numPr>
        <w:tabs>
          <w:tab w:leader="none" w:pos="679" w:val="left"/>
        </w:tabs>
        <w:spacing w:after="0" w:before="160" w:line="360" w:lineRule="auto"/>
        <w:ind w:firstLine="0" w:left="392" w:right="526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неструктурированной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(сбор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обработка,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реферирование,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компиляция)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простыми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данных;</w:t>
      </w:r>
    </w:p>
    <w:p w14:paraId="E5180000">
      <w:pPr>
        <w:pStyle w:val="Style_5"/>
        <w:numPr>
          <w:ilvl w:val="0"/>
          <w:numId w:val="71"/>
        </w:numPr>
        <w:tabs>
          <w:tab w:leader="none" w:pos="557" w:val="left"/>
        </w:tabs>
        <w:spacing w:after="0" w:before="2" w:line="240" w:lineRule="auto"/>
        <w:ind w:hanging="165" w:left="556" w:right="0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целеполаганию,</w:t>
      </w:r>
      <w:r>
        <w:rPr>
          <w:spacing w:val="-12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контролю;</w:t>
      </w:r>
    </w:p>
    <w:p w14:paraId="E6180000">
      <w:pPr>
        <w:pStyle w:val="Style_5"/>
        <w:numPr>
          <w:ilvl w:val="0"/>
          <w:numId w:val="71"/>
        </w:numPr>
        <w:tabs>
          <w:tab w:leader="none" w:pos="557" w:val="left"/>
        </w:tabs>
        <w:spacing w:after="0" w:before="160" w:line="240" w:lineRule="auto"/>
        <w:ind w:hanging="165" w:left="556" w:right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целенаправленному</w:t>
      </w:r>
      <w:r>
        <w:rPr>
          <w:spacing w:val="-7"/>
          <w:sz w:val="28"/>
        </w:rPr>
        <w:t xml:space="preserve"> </w:t>
      </w:r>
      <w:r>
        <w:rPr>
          <w:sz w:val="28"/>
        </w:rPr>
        <w:t>самообразованию;</w:t>
      </w:r>
    </w:p>
    <w:p w14:paraId="E7180000">
      <w:pPr>
        <w:pStyle w:val="Style_5"/>
        <w:numPr>
          <w:ilvl w:val="0"/>
          <w:numId w:val="71"/>
        </w:numPr>
        <w:tabs>
          <w:tab w:leader="none" w:pos="576" w:val="left"/>
        </w:tabs>
        <w:spacing w:after="0" w:before="160" w:line="360" w:lineRule="auto"/>
        <w:ind w:firstLine="0" w:left="392" w:right="531"/>
        <w:jc w:val="both"/>
        <w:rPr>
          <w:sz w:val="28"/>
        </w:rPr>
      </w:pPr>
      <w:r>
        <w:rPr>
          <w:sz w:val="28"/>
        </w:rPr>
        <w:t>углубление, расширение и систематизация знаний в выбранной области 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или вида деятельности;</w:t>
      </w:r>
    </w:p>
    <w:p w14:paraId="E8180000">
      <w:pPr>
        <w:pStyle w:val="Style_5"/>
        <w:numPr>
          <w:ilvl w:val="0"/>
          <w:numId w:val="71"/>
        </w:numPr>
        <w:tabs>
          <w:tab w:leader="none" w:pos="617" w:val="left"/>
        </w:tabs>
        <w:spacing w:after="0" w:before="0" w:line="360" w:lineRule="auto"/>
        <w:ind w:firstLine="0" w:left="392" w:right="532"/>
        <w:jc w:val="both"/>
        <w:rPr>
          <w:sz w:val="28"/>
        </w:rPr>
      </w:pPr>
      <w:r>
        <w:rPr>
          <w:sz w:val="28"/>
        </w:rPr>
        <w:t>совершенствование имеющегося и приобретение нового опыта 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профессионального самоопределения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14:paraId="E9180000">
      <w:pPr>
        <w:sectPr>
          <w:pgSz w:h="16850" w:orient="portrait" w:w="11910"/>
          <w:pgMar w:bottom="740" w:footer="543" w:header="576" w:left="740" w:right="180" w:top="840"/>
        </w:sectPr>
      </w:pPr>
    </w:p>
    <w:p w14:paraId="EA180000">
      <w:pPr>
        <w:pStyle w:val="Style_1"/>
        <w:ind w:firstLine="0" w:left="0"/>
        <w:jc w:val="left"/>
        <w:rPr>
          <w:sz w:val="20"/>
        </w:rPr>
      </w:pPr>
    </w:p>
    <w:p w14:paraId="EB180000">
      <w:pPr>
        <w:pStyle w:val="Style_5"/>
        <w:numPr>
          <w:ilvl w:val="0"/>
          <w:numId w:val="71"/>
        </w:numPr>
        <w:tabs>
          <w:tab w:leader="none" w:pos="557" w:val="left"/>
        </w:tabs>
        <w:spacing w:after="0" w:before="254" w:line="240" w:lineRule="auto"/>
        <w:ind w:hanging="165" w:left="556" w:right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3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1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3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деятельности;</w:t>
      </w:r>
    </w:p>
    <w:p w14:paraId="EC180000">
      <w:pPr>
        <w:pStyle w:val="Style_5"/>
        <w:numPr>
          <w:ilvl w:val="0"/>
          <w:numId w:val="71"/>
        </w:numPr>
        <w:tabs>
          <w:tab w:leader="none" w:pos="557" w:val="left"/>
        </w:tabs>
        <w:spacing w:after="0" w:before="162" w:line="240" w:lineRule="auto"/>
        <w:ind w:hanging="165" w:left="556" w:right="0"/>
        <w:jc w:val="left"/>
        <w:rPr>
          <w:sz w:val="28"/>
        </w:rPr>
      </w:pPr>
      <w:r>
        <w:rPr>
          <w:sz w:val="28"/>
        </w:rPr>
        <w:t>обучение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-15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проектных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задач;</w:t>
      </w:r>
    </w:p>
    <w:p w14:paraId="ED180000">
      <w:pPr>
        <w:pStyle w:val="Style_5"/>
        <w:numPr>
          <w:ilvl w:val="0"/>
          <w:numId w:val="71"/>
        </w:numPr>
        <w:tabs>
          <w:tab w:leader="none" w:pos="557" w:val="left"/>
        </w:tabs>
        <w:spacing w:after="0" w:before="161" w:line="240" w:lineRule="auto"/>
        <w:ind w:hanging="165" w:left="556" w:right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отчётности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вариативных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формах;</w:t>
      </w:r>
    </w:p>
    <w:p w14:paraId="EE180000">
      <w:pPr>
        <w:pStyle w:val="Style_5"/>
        <w:numPr>
          <w:ilvl w:val="0"/>
          <w:numId w:val="71"/>
        </w:numPr>
        <w:tabs>
          <w:tab w:leader="none" w:pos="695" w:val="left"/>
          <w:tab w:leader="none" w:pos="696" w:val="left"/>
          <w:tab w:leader="none" w:pos="2203" w:val="left"/>
          <w:tab w:leader="none" w:pos="3292" w:val="left"/>
          <w:tab w:leader="none" w:pos="4890" w:val="left"/>
          <w:tab w:leader="none" w:pos="6714" w:val="left"/>
          <w:tab w:leader="none" w:pos="7830" w:val="left"/>
          <w:tab w:leader="none" w:pos="8719" w:val="left"/>
          <w:tab w:leader="none" w:pos="9781" w:val="left"/>
        </w:tabs>
        <w:spacing w:after="0" w:before="160" w:line="360" w:lineRule="auto"/>
        <w:ind w:firstLine="0" w:left="392" w:right="525"/>
        <w:jc w:val="left"/>
        <w:rPr>
          <w:sz w:val="28"/>
        </w:rPr>
      </w:pPr>
      <w:r>
        <w:rPr>
          <w:sz w:val="28"/>
        </w:rPr>
        <w:t>отработать</w:t>
      </w:r>
      <w:r>
        <w:rPr>
          <w:sz w:val="28"/>
        </w:rPr>
        <w:tab/>
      </w:r>
      <w:r>
        <w:rPr>
          <w:sz w:val="28"/>
        </w:rPr>
        <w:t>навыки</w:t>
      </w:r>
      <w:r>
        <w:rPr>
          <w:sz w:val="28"/>
        </w:rPr>
        <w:tab/>
      </w:r>
      <w:r>
        <w:rPr>
          <w:sz w:val="28"/>
        </w:rPr>
        <w:t>публичного</w:t>
      </w:r>
      <w:r>
        <w:rPr>
          <w:sz w:val="28"/>
        </w:rPr>
        <w:tab/>
      </w:r>
      <w:r>
        <w:rPr>
          <w:sz w:val="28"/>
        </w:rPr>
        <w:t>выступления,</w:t>
      </w:r>
      <w:r>
        <w:rPr>
          <w:sz w:val="28"/>
        </w:rPr>
        <w:tab/>
      </w:r>
      <w:r>
        <w:rPr>
          <w:sz w:val="28"/>
        </w:rPr>
        <w:t>защиты</w:t>
      </w:r>
      <w:r>
        <w:rPr>
          <w:sz w:val="28"/>
        </w:rPr>
        <w:tab/>
      </w:r>
      <w:r>
        <w:rPr>
          <w:sz w:val="28"/>
        </w:rPr>
        <w:t>своей</w:t>
      </w:r>
      <w:r>
        <w:rPr>
          <w:sz w:val="28"/>
        </w:rPr>
        <w:tab/>
      </w:r>
      <w:r>
        <w:rPr>
          <w:sz w:val="28"/>
        </w:rPr>
        <w:t>работы</w:t>
      </w:r>
      <w:r>
        <w:rPr>
          <w:sz w:val="28"/>
        </w:rPr>
        <w:tab/>
      </w:r>
      <w:r>
        <w:rPr>
          <w:spacing w:val="-1"/>
          <w:sz w:val="28"/>
        </w:rPr>
        <w:t>перед</w:t>
      </w:r>
      <w:r>
        <w:rPr>
          <w:spacing w:val="-67"/>
          <w:sz w:val="28"/>
        </w:rPr>
        <w:t xml:space="preserve"> </w:t>
      </w:r>
      <w:r>
        <w:rPr>
          <w:sz w:val="28"/>
        </w:rPr>
        <w:t>аудиторией;</w:t>
      </w:r>
    </w:p>
    <w:p w14:paraId="EF180000">
      <w:pPr>
        <w:pStyle w:val="Style_5"/>
        <w:numPr>
          <w:ilvl w:val="0"/>
          <w:numId w:val="71"/>
        </w:numPr>
        <w:tabs>
          <w:tab w:leader="none" w:pos="595" w:val="left"/>
        </w:tabs>
        <w:spacing w:after="0" w:before="2" w:line="360" w:lineRule="auto"/>
        <w:ind w:firstLine="0" w:left="392" w:right="53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33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3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34"/>
          <w:sz w:val="28"/>
        </w:rPr>
        <w:t xml:space="preserve"> </w:t>
      </w:r>
      <w:r>
        <w:rPr>
          <w:sz w:val="28"/>
        </w:rPr>
        <w:t>для</w:t>
      </w:r>
      <w:r>
        <w:rPr>
          <w:spacing w:val="35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35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мире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профессий.</w:t>
      </w:r>
    </w:p>
    <w:p w14:paraId="F0180000">
      <w:pPr>
        <w:pStyle w:val="Style_1"/>
        <w:spacing w:before="10"/>
        <w:ind w:firstLine="0" w:left="0"/>
        <w:jc w:val="left"/>
        <w:rPr>
          <w:sz w:val="41"/>
        </w:rPr>
      </w:pPr>
    </w:p>
    <w:p w14:paraId="F1180000">
      <w:pPr>
        <w:pStyle w:val="Style_6"/>
        <w:ind/>
        <w:jc w:val="left"/>
      </w:pPr>
      <w:r>
        <w:t>Личностные,</w:t>
      </w:r>
      <w:r>
        <w:rPr>
          <w:spacing w:val="-12"/>
        </w:rPr>
        <w:t xml:space="preserve"> </w:t>
      </w:r>
      <w:r>
        <w:t>предметные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метапредметные</w:t>
      </w:r>
      <w:r>
        <w:rPr>
          <w:spacing w:val="-10"/>
        </w:rPr>
        <w:t xml:space="preserve"> </w:t>
      </w:r>
      <w:r>
        <w:t>результаты:</w:t>
      </w:r>
    </w:p>
    <w:p w14:paraId="F2180000">
      <w:pPr>
        <w:pStyle w:val="Style_1"/>
        <w:spacing w:before="163" w:line="360" w:lineRule="auto"/>
        <w:ind w:right="526"/>
        <w:jc w:val="left"/>
      </w:pPr>
      <w:r>
        <w:t>Предметные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изучения</w:t>
      </w:r>
      <w:r>
        <w:rPr>
          <w:spacing w:val="-15"/>
        </w:rPr>
        <w:t xml:space="preserve"> </w:t>
      </w:r>
      <w:r>
        <w:t>предметной</w:t>
      </w:r>
      <w:r>
        <w:rPr>
          <w:spacing w:val="-16"/>
        </w:rPr>
        <w:t xml:space="preserve"> </w:t>
      </w:r>
      <w:r>
        <w:t>области</w:t>
      </w:r>
      <w:r>
        <w:rPr>
          <w:spacing w:val="-14"/>
        </w:rPr>
        <w:t xml:space="preserve"> </w:t>
      </w:r>
      <w:r>
        <w:t>"Индивидуальный</w:t>
      </w:r>
      <w:r>
        <w:rPr>
          <w:spacing w:val="-67"/>
        </w:rPr>
        <w:t xml:space="preserve"> </w:t>
      </w:r>
      <w:r>
        <w:t>проект"</w:t>
      </w:r>
      <w:r>
        <w:rPr>
          <w:spacing w:val="-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отражать:</w:t>
      </w:r>
    </w:p>
    <w:p w14:paraId="F3180000">
      <w:pPr>
        <w:spacing w:before="0" w:line="321" w:lineRule="exact"/>
        <w:ind w:firstLine="0" w:left="1101" w:right="0"/>
        <w:jc w:val="left"/>
        <w:rPr>
          <w:sz w:val="28"/>
        </w:rPr>
      </w:pPr>
      <w:r>
        <w:rPr>
          <w:b w:val="1"/>
          <w:sz w:val="28"/>
        </w:rPr>
        <w:t>Предметные</w:t>
      </w:r>
      <w:r>
        <w:rPr>
          <w:b w:val="1"/>
          <w:spacing w:val="-17"/>
          <w:sz w:val="28"/>
        </w:rPr>
        <w:t xml:space="preserve"> </w:t>
      </w:r>
      <w:r>
        <w:rPr>
          <w:sz w:val="28"/>
        </w:rPr>
        <w:t>результаты:</w:t>
      </w:r>
    </w:p>
    <w:p w14:paraId="F4180000">
      <w:pPr>
        <w:pStyle w:val="Style_5"/>
        <w:numPr>
          <w:ilvl w:val="0"/>
          <w:numId w:val="71"/>
        </w:numPr>
        <w:tabs>
          <w:tab w:leader="none" w:pos="557" w:val="left"/>
        </w:tabs>
        <w:spacing w:after="0" w:before="160" w:line="240" w:lineRule="auto"/>
        <w:ind w:hanging="165" w:left="556" w:right="0"/>
        <w:jc w:val="left"/>
        <w:rPr>
          <w:sz w:val="28"/>
        </w:rPr>
      </w:pPr>
      <w:r>
        <w:rPr>
          <w:sz w:val="28"/>
        </w:rPr>
        <w:t>знание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методологии</w:t>
      </w:r>
      <w:r>
        <w:rPr>
          <w:spacing w:val="-7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14:paraId="F5180000">
      <w:pPr>
        <w:pStyle w:val="Style_5"/>
        <w:numPr>
          <w:ilvl w:val="0"/>
          <w:numId w:val="71"/>
        </w:numPr>
        <w:tabs>
          <w:tab w:leader="none" w:pos="627" w:val="left"/>
        </w:tabs>
        <w:spacing w:after="0" w:before="163" w:line="240" w:lineRule="auto"/>
        <w:ind w:hanging="235" w:left="626" w:right="0"/>
        <w:jc w:val="left"/>
        <w:rPr>
          <w:sz w:val="28"/>
        </w:rPr>
      </w:pPr>
      <w:r>
        <w:rPr>
          <w:sz w:val="28"/>
        </w:rPr>
        <w:t>структуру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9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работы.</w:t>
      </w:r>
    </w:p>
    <w:p w14:paraId="F6180000">
      <w:pPr>
        <w:pStyle w:val="Style_5"/>
        <w:numPr>
          <w:ilvl w:val="0"/>
          <w:numId w:val="71"/>
        </w:numPr>
        <w:tabs>
          <w:tab w:leader="none" w:pos="586" w:val="left"/>
        </w:tabs>
        <w:spacing w:after="0" w:before="161" w:line="360" w:lineRule="auto"/>
        <w:ind w:firstLine="0" w:left="392" w:right="532"/>
        <w:jc w:val="left"/>
        <w:rPr>
          <w:sz w:val="28"/>
        </w:rPr>
      </w:pPr>
      <w:r>
        <w:rPr>
          <w:sz w:val="28"/>
        </w:rPr>
        <w:t>Навыки</w:t>
      </w:r>
      <w:r>
        <w:rPr>
          <w:spacing w:val="15"/>
          <w:sz w:val="28"/>
        </w:rPr>
        <w:t xml:space="preserve"> </w:t>
      </w:r>
      <w:r>
        <w:rPr>
          <w:sz w:val="28"/>
        </w:rPr>
        <w:t>формулировки</w:t>
      </w:r>
      <w:r>
        <w:rPr>
          <w:spacing w:val="14"/>
          <w:sz w:val="28"/>
        </w:rPr>
        <w:t xml:space="preserve"> </w:t>
      </w:r>
      <w:r>
        <w:rPr>
          <w:sz w:val="28"/>
        </w:rPr>
        <w:t>темы</w:t>
      </w:r>
      <w:r>
        <w:rPr>
          <w:spacing w:val="15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4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2"/>
          <w:sz w:val="28"/>
        </w:rPr>
        <w:t xml:space="preserve"> </w:t>
      </w:r>
      <w:r>
        <w:rPr>
          <w:sz w:val="28"/>
        </w:rPr>
        <w:t>доказывать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актуальность;</w:t>
      </w:r>
    </w:p>
    <w:p w14:paraId="F7180000">
      <w:pPr>
        <w:pStyle w:val="Style_5"/>
        <w:numPr>
          <w:ilvl w:val="0"/>
          <w:numId w:val="71"/>
        </w:numPr>
        <w:tabs>
          <w:tab w:leader="none" w:pos="557" w:val="left"/>
        </w:tabs>
        <w:spacing w:after="0" w:before="0" w:line="321" w:lineRule="exact"/>
        <w:ind w:hanging="165" w:left="556" w:right="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работы;</w:t>
      </w:r>
    </w:p>
    <w:p w14:paraId="F8180000">
      <w:pPr>
        <w:pStyle w:val="Style_5"/>
        <w:numPr>
          <w:ilvl w:val="0"/>
          <w:numId w:val="71"/>
        </w:numPr>
        <w:tabs>
          <w:tab w:leader="none" w:pos="557" w:val="left"/>
        </w:tabs>
        <w:spacing w:after="0" w:before="160" w:line="240" w:lineRule="auto"/>
        <w:ind w:hanging="165" w:left="556" w:right="0"/>
        <w:jc w:val="left"/>
        <w:rPr>
          <w:sz w:val="28"/>
        </w:rPr>
      </w:pPr>
      <w:r>
        <w:rPr>
          <w:sz w:val="28"/>
        </w:rPr>
        <w:t>выделять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8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работы;</w:t>
      </w:r>
    </w:p>
    <w:p w14:paraId="F9180000">
      <w:pPr>
        <w:pStyle w:val="Style_5"/>
        <w:numPr>
          <w:ilvl w:val="0"/>
          <w:numId w:val="71"/>
        </w:numPr>
        <w:tabs>
          <w:tab w:leader="none" w:pos="627" w:val="left"/>
        </w:tabs>
        <w:spacing w:after="0" w:before="163" w:line="240" w:lineRule="auto"/>
        <w:ind w:hanging="235" w:left="626" w:right="0"/>
        <w:jc w:val="both"/>
        <w:rPr>
          <w:sz w:val="28"/>
        </w:rPr>
      </w:pPr>
      <w:r>
        <w:rPr>
          <w:sz w:val="28"/>
        </w:rPr>
        <w:t>определять</w:t>
      </w:r>
      <w:r>
        <w:rPr>
          <w:spacing w:val="-12"/>
          <w:sz w:val="28"/>
        </w:rPr>
        <w:t xml:space="preserve"> </w:t>
      </w:r>
      <w:r>
        <w:rPr>
          <w:sz w:val="28"/>
        </w:rPr>
        <w:t>цель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9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работы;</w:t>
      </w:r>
    </w:p>
    <w:p w14:paraId="FA180000">
      <w:pPr>
        <w:pStyle w:val="Style_5"/>
        <w:numPr>
          <w:ilvl w:val="0"/>
          <w:numId w:val="71"/>
        </w:numPr>
        <w:tabs>
          <w:tab w:leader="none" w:pos="581" w:val="left"/>
        </w:tabs>
        <w:spacing w:after="0" w:before="161" w:line="360" w:lineRule="auto"/>
        <w:ind w:firstLine="0" w:left="392" w:right="526"/>
        <w:jc w:val="both"/>
        <w:rPr>
          <w:sz w:val="28"/>
        </w:rPr>
      </w:pPr>
      <w:r>
        <w:rPr>
          <w:sz w:val="28"/>
        </w:rPr>
        <w:t>работать с различными источниками, в том числе с первоисточниками, 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цитировать,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ссылки,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библиографический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проблеме;</w:t>
      </w:r>
    </w:p>
    <w:p w14:paraId="FB180000">
      <w:pPr>
        <w:pStyle w:val="Style_5"/>
        <w:numPr>
          <w:ilvl w:val="0"/>
          <w:numId w:val="71"/>
        </w:numPr>
        <w:tabs>
          <w:tab w:leader="none" w:pos="658" w:val="left"/>
        </w:tabs>
        <w:spacing w:after="0" w:before="1" w:line="360" w:lineRule="auto"/>
        <w:ind w:firstLine="0" w:left="392" w:right="532"/>
        <w:jc w:val="both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задачам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исследования;</w:t>
      </w:r>
    </w:p>
    <w:p w14:paraId="FC180000">
      <w:pPr>
        <w:pStyle w:val="Style_5"/>
        <w:numPr>
          <w:ilvl w:val="0"/>
          <w:numId w:val="71"/>
        </w:numPr>
        <w:tabs>
          <w:tab w:leader="none" w:pos="591" w:val="left"/>
        </w:tabs>
        <w:spacing w:after="0" w:before="0" w:line="360" w:lineRule="auto"/>
        <w:ind w:firstLine="0" w:left="392" w:right="530"/>
        <w:jc w:val="both"/>
        <w:rPr>
          <w:sz w:val="28"/>
        </w:rPr>
      </w:pPr>
      <w:r>
        <w:rPr>
          <w:sz w:val="28"/>
        </w:rPr>
        <w:t>оформлять теоретические и экспериментальные результаты исследовательской 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14:paraId="FD180000">
      <w:pPr>
        <w:pStyle w:val="Style_5"/>
        <w:numPr>
          <w:ilvl w:val="0"/>
          <w:numId w:val="71"/>
        </w:numPr>
        <w:tabs>
          <w:tab w:leader="none" w:pos="557" w:val="left"/>
        </w:tabs>
        <w:spacing w:after="0" w:before="0" w:line="240" w:lineRule="auto"/>
        <w:ind w:hanging="165" w:left="556" w:right="0"/>
        <w:jc w:val="both"/>
        <w:rPr>
          <w:sz w:val="28"/>
        </w:rPr>
      </w:pPr>
      <w:r>
        <w:rPr>
          <w:sz w:val="28"/>
        </w:rPr>
        <w:t>рецензировать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чужую</w:t>
      </w:r>
      <w:r>
        <w:rPr>
          <w:spacing w:val="-10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работы;</w:t>
      </w:r>
    </w:p>
    <w:p w14:paraId="FE180000">
      <w:pPr>
        <w:pStyle w:val="Style_5"/>
        <w:numPr>
          <w:ilvl w:val="0"/>
          <w:numId w:val="71"/>
        </w:numPr>
        <w:tabs>
          <w:tab w:leader="none" w:pos="557" w:val="left"/>
        </w:tabs>
        <w:spacing w:after="0" w:before="160" w:line="240" w:lineRule="auto"/>
        <w:ind w:hanging="165" w:left="556" w:right="0"/>
        <w:jc w:val="both"/>
        <w:rPr>
          <w:sz w:val="28"/>
        </w:rPr>
      </w:pPr>
      <w:r>
        <w:rPr>
          <w:sz w:val="28"/>
        </w:rPr>
        <w:t>наблюдать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биологическими,</w:t>
      </w:r>
      <w:r>
        <w:rPr>
          <w:spacing w:val="-9"/>
          <w:sz w:val="28"/>
        </w:rPr>
        <w:t xml:space="preserve"> </w:t>
      </w:r>
      <w:r>
        <w:rPr>
          <w:sz w:val="28"/>
        </w:rPr>
        <w:t>экологическими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9"/>
          <w:sz w:val="28"/>
        </w:rPr>
        <w:t xml:space="preserve"> </w:t>
      </w:r>
      <w:r>
        <w:rPr>
          <w:sz w:val="28"/>
        </w:rPr>
        <w:t>явлениями;</w:t>
      </w:r>
    </w:p>
    <w:p w14:paraId="FF180000">
      <w:pPr>
        <w:pStyle w:val="Style_5"/>
        <w:numPr>
          <w:ilvl w:val="0"/>
          <w:numId w:val="71"/>
        </w:numPr>
        <w:tabs>
          <w:tab w:leader="none" w:pos="557" w:val="left"/>
        </w:tabs>
        <w:spacing w:after="0" w:before="161" w:line="240" w:lineRule="auto"/>
        <w:ind w:hanging="165" w:left="556" w:right="0"/>
        <w:jc w:val="both"/>
        <w:rPr>
          <w:sz w:val="28"/>
        </w:rPr>
      </w:pPr>
      <w:r>
        <w:rPr>
          <w:spacing w:val="-1"/>
          <w:sz w:val="28"/>
        </w:rPr>
        <w:t>описывать</w:t>
      </w:r>
      <w:r>
        <w:rPr>
          <w:spacing w:val="-1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5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-15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фактов;</w:t>
      </w:r>
    </w:p>
    <w:p w14:paraId="00190000">
      <w:pPr>
        <w:sectPr>
          <w:pgSz w:h="16850" w:orient="portrait" w:w="11910"/>
          <w:pgMar w:bottom="740" w:footer="543" w:header="576" w:left="740" w:right="180" w:top="840"/>
        </w:sectPr>
      </w:pPr>
    </w:p>
    <w:p w14:paraId="01190000">
      <w:pPr>
        <w:pStyle w:val="Style_1"/>
        <w:ind w:firstLine="0" w:left="0"/>
        <w:jc w:val="left"/>
        <w:rPr>
          <w:sz w:val="20"/>
        </w:rPr>
      </w:pPr>
    </w:p>
    <w:p w14:paraId="02190000">
      <w:pPr>
        <w:pStyle w:val="Style_5"/>
        <w:numPr>
          <w:ilvl w:val="0"/>
          <w:numId w:val="71"/>
        </w:numPr>
        <w:tabs>
          <w:tab w:leader="none" w:pos="557" w:val="left"/>
        </w:tabs>
        <w:spacing w:after="0" w:before="254" w:line="240" w:lineRule="auto"/>
        <w:ind w:hanging="165" w:left="556" w:right="0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опыт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задачами,</w:t>
      </w:r>
      <w:r>
        <w:rPr>
          <w:spacing w:val="-12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-12"/>
          <w:sz w:val="28"/>
        </w:rPr>
        <w:t xml:space="preserve"> </w:t>
      </w:r>
      <w:r>
        <w:rPr>
          <w:sz w:val="28"/>
        </w:rPr>
        <w:t>результаты;</w:t>
      </w:r>
    </w:p>
    <w:p w14:paraId="03190000">
      <w:pPr>
        <w:pStyle w:val="Style_5"/>
        <w:numPr>
          <w:ilvl w:val="0"/>
          <w:numId w:val="71"/>
        </w:numPr>
        <w:tabs>
          <w:tab w:leader="none" w:pos="610" w:val="left"/>
        </w:tabs>
        <w:spacing w:after="0" w:before="162" w:line="360" w:lineRule="auto"/>
        <w:ind w:firstLine="0" w:left="392" w:right="530"/>
        <w:jc w:val="both"/>
        <w:rPr>
          <w:sz w:val="28"/>
        </w:rPr>
      </w:pPr>
      <w:r>
        <w:rPr>
          <w:sz w:val="28"/>
        </w:rPr>
        <w:t>оформлять результаты исследования с помощью описания фактов, 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графиков,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выводов.</w:t>
      </w:r>
    </w:p>
    <w:p w14:paraId="04190000">
      <w:pPr>
        <w:pStyle w:val="Style_1"/>
        <w:spacing w:before="10"/>
        <w:ind w:firstLine="0" w:left="0"/>
        <w:jc w:val="left"/>
        <w:rPr>
          <w:sz w:val="41"/>
        </w:rPr>
      </w:pPr>
    </w:p>
    <w:p w14:paraId="05190000">
      <w:pPr>
        <w:pStyle w:val="Style_1"/>
        <w:spacing w:line="360" w:lineRule="auto"/>
        <w:ind w:right="527"/>
      </w:pPr>
      <w:r>
        <w:rPr>
          <w:b w:val="1"/>
        </w:rPr>
        <w:t>Метапредметные</w:t>
      </w:r>
      <w:r>
        <w:rPr>
          <w:b w:val="1"/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«Индивидуальный</w:t>
      </w:r>
      <w:r>
        <w:rPr>
          <w:spacing w:val="1"/>
        </w:rPr>
        <w:t xml:space="preserve"> </w:t>
      </w:r>
      <w:r>
        <w:t>проект»</w:t>
      </w:r>
      <w:r>
        <w:rPr>
          <w:spacing w:val="1"/>
        </w:rPr>
        <w:t xml:space="preserve"> </w:t>
      </w:r>
      <w:r>
        <w:t>выпускниками</w:t>
      </w:r>
      <w:r>
        <w:rPr>
          <w:spacing w:val="-1"/>
        </w:rPr>
        <w:t xml:space="preserve"> </w:t>
      </w:r>
      <w:r>
        <w:t>средней школы</w:t>
      </w:r>
      <w:r>
        <w:rPr>
          <w:spacing w:val="-4"/>
        </w:rPr>
        <w:t xml:space="preserve"> </w:t>
      </w:r>
      <w:r>
        <w:t>проявляются в</w:t>
      </w:r>
      <w:r>
        <w:rPr>
          <w:spacing w:val="-3"/>
        </w:rPr>
        <w:t xml:space="preserve"> </w:t>
      </w:r>
      <w:r>
        <w:t>:</w:t>
      </w:r>
    </w:p>
    <w:p w14:paraId="06190000">
      <w:pPr>
        <w:pStyle w:val="Style_5"/>
        <w:numPr>
          <w:ilvl w:val="0"/>
          <w:numId w:val="40"/>
        </w:numPr>
        <w:tabs>
          <w:tab w:leader="none" w:pos="790" w:val="left"/>
        </w:tabs>
        <w:spacing w:after="0" w:before="0" w:line="360" w:lineRule="auto"/>
        <w:ind w:firstLine="0" w:left="392" w:right="531"/>
        <w:jc w:val="both"/>
        <w:rPr>
          <w:sz w:val="28"/>
        </w:rPr>
      </w:pPr>
      <w:r>
        <w:rPr>
          <w:sz w:val="28"/>
        </w:rPr>
        <w:t>умении самостоятельно определять цели, задавать параметры и критерии, 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определить,</w:t>
      </w:r>
      <w:r>
        <w:rPr>
          <w:spacing w:val="-1"/>
          <w:sz w:val="28"/>
        </w:rPr>
        <w:t xml:space="preserve"> </w:t>
      </w:r>
      <w:r>
        <w:rPr>
          <w:sz w:val="28"/>
        </w:rPr>
        <w:t>что цель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достигнута;</w:t>
      </w:r>
    </w:p>
    <w:p w14:paraId="07190000">
      <w:pPr>
        <w:pStyle w:val="Style_5"/>
        <w:numPr>
          <w:ilvl w:val="0"/>
          <w:numId w:val="40"/>
        </w:numPr>
        <w:tabs>
          <w:tab w:leader="none" w:pos="838" w:val="left"/>
        </w:tabs>
        <w:spacing w:after="0" w:before="0" w:line="360" w:lineRule="auto"/>
        <w:ind w:firstLine="0" w:left="392" w:right="524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собственной жизни и жизни окружающих людей, основываясь на</w:t>
      </w:r>
      <w:r>
        <w:rPr>
          <w:spacing w:val="1"/>
          <w:sz w:val="28"/>
        </w:rPr>
        <w:t xml:space="preserve"> </w:t>
      </w:r>
      <w:r>
        <w:rPr>
          <w:sz w:val="28"/>
        </w:rPr>
        <w:t>соображениях этики</w:t>
      </w:r>
      <w:r>
        <w:rPr>
          <w:spacing w:val="-2"/>
          <w:sz w:val="28"/>
        </w:rPr>
        <w:t xml:space="preserve"> </w:t>
      </w:r>
      <w:r>
        <w:rPr>
          <w:sz w:val="28"/>
        </w:rPr>
        <w:t>и морали;</w:t>
      </w:r>
    </w:p>
    <w:p w14:paraId="08190000">
      <w:pPr>
        <w:pStyle w:val="Style_5"/>
        <w:numPr>
          <w:ilvl w:val="0"/>
          <w:numId w:val="40"/>
        </w:numPr>
        <w:tabs>
          <w:tab w:leader="none" w:pos="631" w:val="left"/>
        </w:tabs>
        <w:spacing w:after="0" w:before="0" w:line="360" w:lineRule="auto"/>
        <w:ind w:firstLine="0" w:left="392" w:right="529"/>
        <w:jc w:val="both"/>
        <w:rPr>
          <w:sz w:val="28"/>
        </w:rPr>
      </w:pPr>
      <w:r>
        <w:rPr>
          <w:sz w:val="28"/>
        </w:rPr>
        <w:t>ставить и формулировать собственные задачи в образовательной 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 ситуациях;</w:t>
      </w:r>
    </w:p>
    <w:p w14:paraId="09190000">
      <w:pPr>
        <w:pStyle w:val="Style_5"/>
        <w:numPr>
          <w:ilvl w:val="0"/>
          <w:numId w:val="40"/>
        </w:numPr>
        <w:tabs>
          <w:tab w:leader="none" w:pos="708" w:val="left"/>
        </w:tabs>
        <w:spacing w:after="0" w:before="0" w:line="360" w:lineRule="auto"/>
        <w:ind w:firstLine="0" w:left="392" w:right="524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нематериальные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цели;</w:t>
      </w:r>
    </w:p>
    <w:p w14:paraId="0A190000">
      <w:pPr>
        <w:pStyle w:val="Style_5"/>
        <w:numPr>
          <w:ilvl w:val="0"/>
          <w:numId w:val="40"/>
        </w:numPr>
        <w:tabs>
          <w:tab w:leader="none" w:pos="696" w:val="left"/>
        </w:tabs>
        <w:spacing w:after="0" w:before="0" w:line="360" w:lineRule="auto"/>
        <w:ind w:firstLine="0" w:left="392" w:right="530"/>
        <w:jc w:val="both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путь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оптимизируя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нематериальные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затраты;</w:t>
      </w:r>
    </w:p>
    <w:p w14:paraId="0B190000">
      <w:pPr>
        <w:pStyle w:val="Style_1"/>
        <w:spacing w:line="360" w:lineRule="auto"/>
        <w:ind w:firstLine="0" w:left="0" w:right="523"/>
      </w:pPr>
      <w:r>
        <w:t>организовывать</w:t>
      </w:r>
      <w:r>
        <w:rPr>
          <w:spacing w:val="1"/>
        </w:rPr>
        <w:t xml:space="preserve"> </w:t>
      </w:r>
      <w:r>
        <w:t>эффективный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69"/>
        </w:rPr>
        <w:t xml:space="preserve"> </w:t>
      </w:r>
      <w:r>
        <w:t>цели;</w:t>
      </w:r>
    </w:p>
    <w:p w14:paraId="0C190000">
      <w:pPr>
        <w:pStyle w:val="Style_5"/>
        <w:numPr>
          <w:ilvl w:val="0"/>
          <w:numId w:val="71"/>
        </w:numPr>
        <w:tabs>
          <w:tab w:leader="none" w:pos="677" w:val="left"/>
        </w:tabs>
        <w:spacing w:after="0" w:before="0" w:line="360" w:lineRule="auto"/>
        <w:ind w:firstLine="0" w:left="392" w:right="529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деятельность; использовать все возможные ресурсы для достижения 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успешные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 ситуациях;</w:t>
      </w:r>
    </w:p>
    <w:p w14:paraId="0D190000">
      <w:pPr>
        <w:pStyle w:val="Style_5"/>
        <w:numPr>
          <w:ilvl w:val="0"/>
          <w:numId w:val="71"/>
        </w:numPr>
        <w:tabs>
          <w:tab w:leader="none" w:pos="667" w:val="left"/>
        </w:tabs>
        <w:spacing w:after="0" w:before="0" w:line="360" w:lineRule="auto"/>
        <w:ind w:firstLine="0" w:left="392" w:right="531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конфликты;</w:t>
      </w:r>
    </w:p>
    <w:p w14:paraId="0E190000">
      <w:pPr>
        <w:pStyle w:val="Style_5"/>
        <w:numPr>
          <w:ilvl w:val="0"/>
          <w:numId w:val="71"/>
        </w:numPr>
        <w:tabs>
          <w:tab w:leader="none" w:pos="687" w:val="left"/>
        </w:tabs>
        <w:spacing w:after="0" w:before="0" w:line="360" w:lineRule="auto"/>
        <w:ind w:firstLine="0" w:left="392" w:right="526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0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2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8"/>
          <w:sz w:val="28"/>
        </w:rPr>
        <w:t xml:space="preserve"> </w:t>
      </w:r>
      <w:r>
        <w:rPr>
          <w:sz w:val="28"/>
        </w:rPr>
        <w:t>проблем;</w:t>
      </w:r>
      <w:r>
        <w:rPr>
          <w:spacing w:val="2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9"/>
          <w:sz w:val="28"/>
        </w:rPr>
        <w:t xml:space="preserve"> </w:t>
      </w:r>
      <w:r>
        <w:rPr>
          <w:sz w:val="28"/>
        </w:rPr>
        <w:t>к</w:t>
      </w:r>
    </w:p>
    <w:p w14:paraId="0F190000">
      <w:pPr>
        <w:sectPr>
          <w:pgSz w:h="16850" w:orient="portrait" w:w="11910"/>
          <w:pgMar w:bottom="740" w:footer="543" w:header="576" w:left="740" w:right="180" w:top="840"/>
        </w:sectPr>
      </w:pPr>
    </w:p>
    <w:p w14:paraId="10190000">
      <w:pPr>
        <w:pStyle w:val="Style_1"/>
        <w:ind w:firstLine="0" w:left="0"/>
        <w:jc w:val="left"/>
        <w:rPr>
          <w:sz w:val="20"/>
        </w:rPr>
      </w:pPr>
    </w:p>
    <w:p w14:paraId="11190000">
      <w:pPr>
        <w:pStyle w:val="Style_1"/>
        <w:spacing w:before="254" w:line="360" w:lineRule="auto"/>
        <w:ind w:firstLine="0" w:left="0" w:right="530"/>
      </w:pP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различных методов</w:t>
      </w:r>
      <w:r>
        <w:rPr>
          <w:spacing w:val="-4"/>
        </w:rPr>
        <w:t xml:space="preserve"> </w:t>
      </w:r>
      <w:r>
        <w:t>познания;</w:t>
      </w:r>
    </w:p>
    <w:p w14:paraId="12190000">
      <w:pPr>
        <w:pStyle w:val="Style_1"/>
        <w:spacing w:line="360" w:lineRule="auto"/>
        <w:ind w:firstLine="0" w:left="0" w:right="523"/>
      </w:pPr>
      <w:r>
        <w:t>4)готовность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информационно-познавательной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-67"/>
        </w:rPr>
        <w:t xml:space="preserve"> </w:t>
      </w:r>
      <w:r>
        <w:t>информации, критически оценивать и интерпретировать информацию, получаемую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источников;</w:t>
      </w:r>
    </w:p>
    <w:p w14:paraId="13190000">
      <w:pPr>
        <w:pStyle w:val="Style_5"/>
        <w:numPr>
          <w:ilvl w:val="0"/>
          <w:numId w:val="71"/>
        </w:numPr>
        <w:tabs>
          <w:tab w:leader="none" w:pos="559" w:val="left"/>
        </w:tabs>
        <w:spacing w:after="0" w:before="0" w:line="360" w:lineRule="auto"/>
        <w:ind w:firstLine="0" w:left="392" w:right="522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67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ИКТ)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безопасности;</w:t>
      </w:r>
    </w:p>
    <w:p w14:paraId="14190000">
      <w:pPr>
        <w:pStyle w:val="Style_5"/>
        <w:numPr>
          <w:ilvl w:val="0"/>
          <w:numId w:val="71"/>
        </w:numPr>
        <w:tabs>
          <w:tab w:leader="none" w:pos="557" w:val="left"/>
        </w:tabs>
        <w:spacing w:after="0" w:before="0" w:line="240" w:lineRule="auto"/>
        <w:ind w:hanging="165" w:left="556" w:right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институтов;</w:t>
      </w:r>
    </w:p>
    <w:p w14:paraId="15190000">
      <w:pPr>
        <w:pStyle w:val="Style_5"/>
        <w:numPr>
          <w:ilvl w:val="0"/>
          <w:numId w:val="71"/>
        </w:numPr>
        <w:tabs>
          <w:tab w:leader="none" w:pos="730" w:val="left"/>
        </w:tabs>
        <w:spacing w:after="0" w:before="155" w:line="360" w:lineRule="auto"/>
        <w:ind w:firstLine="0" w:left="392" w:right="529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стратегию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нравственных ценностей;</w:t>
      </w:r>
    </w:p>
    <w:p w14:paraId="16190000">
      <w:pPr>
        <w:pStyle w:val="Style_5"/>
        <w:numPr>
          <w:ilvl w:val="0"/>
          <w:numId w:val="71"/>
        </w:numPr>
        <w:tabs>
          <w:tab w:leader="none" w:pos="593" w:val="left"/>
        </w:tabs>
        <w:spacing w:after="0" w:before="0" w:line="360" w:lineRule="auto"/>
        <w:ind w:firstLine="0" w:left="392" w:right="525"/>
        <w:jc w:val="both"/>
        <w:rPr>
          <w:sz w:val="28"/>
        </w:rPr>
      </w:pPr>
      <w:r>
        <w:rPr>
          <w:sz w:val="28"/>
        </w:rPr>
        <w:t>владение языковыми средствами – умение ясно, логично и точно излагать 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-5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средства;</w:t>
      </w:r>
    </w:p>
    <w:p w14:paraId="17190000">
      <w:pPr>
        <w:pStyle w:val="Style_5"/>
        <w:numPr>
          <w:ilvl w:val="0"/>
          <w:numId w:val="71"/>
        </w:numPr>
        <w:tabs>
          <w:tab w:leader="none" w:pos="677" w:val="left"/>
        </w:tabs>
        <w:spacing w:after="0" w:before="0" w:line="360" w:lineRule="auto"/>
        <w:ind w:firstLine="0" w:left="392" w:right="532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 и мыслительных процессов, их результатов и оснований, границ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незнания,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новых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их достижения.</w:t>
      </w:r>
    </w:p>
    <w:p w14:paraId="18190000">
      <w:pPr>
        <w:pStyle w:val="Style_1"/>
        <w:spacing w:before="6"/>
        <w:ind w:firstLine="0" w:left="0"/>
        <w:jc w:val="left"/>
        <w:rPr>
          <w:sz w:val="41"/>
        </w:rPr>
      </w:pPr>
    </w:p>
    <w:p w14:paraId="19190000">
      <w:pPr>
        <w:pStyle w:val="Style_1"/>
        <w:spacing w:line="360" w:lineRule="auto"/>
        <w:ind w:right="526"/>
        <w:jc w:val="left"/>
      </w:pPr>
      <w:r>
        <w:rPr>
          <w:b w:val="1"/>
        </w:rPr>
        <w:t>Личностными</w:t>
      </w:r>
      <w:r>
        <w:rPr>
          <w:b w:val="1"/>
          <w:spacing w:val="50"/>
        </w:rPr>
        <w:t xml:space="preserve"> </w:t>
      </w:r>
      <w:r>
        <w:t>результатами</w:t>
      </w:r>
      <w:r>
        <w:rPr>
          <w:spacing w:val="51"/>
        </w:rPr>
        <w:t xml:space="preserve"> </w:t>
      </w:r>
      <w:r>
        <w:t>выпускников</w:t>
      </w:r>
      <w:r>
        <w:rPr>
          <w:spacing w:val="47"/>
        </w:rPr>
        <w:t xml:space="preserve"> </w:t>
      </w:r>
      <w:r>
        <w:t>средней</w:t>
      </w:r>
      <w:r>
        <w:rPr>
          <w:spacing w:val="51"/>
        </w:rPr>
        <w:t xml:space="preserve"> </w:t>
      </w:r>
      <w:r>
        <w:t>школы,</w:t>
      </w:r>
      <w:r>
        <w:rPr>
          <w:spacing w:val="50"/>
        </w:rPr>
        <w:t xml:space="preserve"> </w:t>
      </w:r>
      <w:r>
        <w:t>формируемыми</w:t>
      </w:r>
      <w:r>
        <w:rPr>
          <w:spacing w:val="-6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«Индивидуальный</w:t>
      </w:r>
      <w:r>
        <w:rPr>
          <w:spacing w:val="-1"/>
        </w:rPr>
        <w:t xml:space="preserve"> </w:t>
      </w:r>
      <w:r>
        <w:t>проект»,</w:t>
      </w:r>
      <w:r>
        <w:rPr>
          <w:spacing w:val="-3"/>
        </w:rPr>
        <w:t xml:space="preserve"> </w:t>
      </w:r>
      <w:r>
        <w:t>являются:</w:t>
      </w:r>
    </w:p>
    <w:p w14:paraId="1A190000">
      <w:pPr>
        <w:pStyle w:val="Style_1"/>
        <w:spacing w:before="1"/>
        <w:ind w:firstLine="0" w:left="0"/>
        <w:jc w:val="left"/>
        <w:rPr>
          <w:sz w:val="42"/>
        </w:rPr>
      </w:pPr>
    </w:p>
    <w:p w14:paraId="1B190000">
      <w:pPr>
        <w:pStyle w:val="Style_5"/>
        <w:numPr>
          <w:ilvl w:val="0"/>
          <w:numId w:val="71"/>
        </w:numPr>
        <w:tabs>
          <w:tab w:leader="none" w:pos="586" w:val="left"/>
        </w:tabs>
        <w:spacing w:after="0" w:before="0" w:line="360" w:lineRule="auto"/>
        <w:ind w:firstLine="0" w:left="392" w:right="523"/>
        <w:jc w:val="both"/>
        <w:rPr>
          <w:sz w:val="28"/>
        </w:rPr>
      </w:pPr>
      <w:r>
        <w:rPr>
          <w:sz w:val="28"/>
        </w:rPr>
        <w:t>российскую гражданскую идентичность, патриотизм, уважение к своему 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край,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-3"/>
          <w:sz w:val="28"/>
        </w:rPr>
        <w:t xml:space="preserve"> </w:t>
      </w:r>
      <w:r>
        <w:rPr>
          <w:sz w:val="28"/>
        </w:rPr>
        <w:t>(герб,</w:t>
      </w:r>
      <w:r>
        <w:rPr>
          <w:spacing w:val="-2"/>
          <w:sz w:val="28"/>
        </w:rPr>
        <w:t xml:space="preserve"> </w:t>
      </w:r>
      <w:r>
        <w:rPr>
          <w:sz w:val="28"/>
        </w:rPr>
        <w:t>флаг,</w:t>
      </w:r>
      <w:r>
        <w:rPr>
          <w:spacing w:val="-2"/>
          <w:sz w:val="28"/>
        </w:rPr>
        <w:t xml:space="preserve"> </w:t>
      </w:r>
      <w:r>
        <w:rPr>
          <w:sz w:val="28"/>
        </w:rPr>
        <w:t>гимн);</w:t>
      </w:r>
    </w:p>
    <w:p w14:paraId="1C190000">
      <w:pPr>
        <w:pStyle w:val="Style_5"/>
        <w:numPr>
          <w:ilvl w:val="0"/>
          <w:numId w:val="71"/>
        </w:numPr>
        <w:tabs>
          <w:tab w:leader="none" w:pos="687" w:val="left"/>
        </w:tabs>
        <w:spacing w:after="0" w:before="1" w:line="360" w:lineRule="auto"/>
        <w:ind w:firstLine="0" w:left="392" w:right="525"/>
        <w:jc w:val="both"/>
        <w:rPr>
          <w:sz w:val="28"/>
        </w:rPr>
      </w:pPr>
      <w:r>
        <w:rPr>
          <w:sz w:val="28"/>
        </w:rPr>
        <w:t>гражданскую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24"/>
          <w:sz w:val="28"/>
        </w:rPr>
        <w:t xml:space="preserve"> </w:t>
      </w:r>
      <w:r>
        <w:rPr>
          <w:sz w:val="28"/>
        </w:rPr>
        <w:t>осознающего</w:t>
      </w:r>
      <w:r>
        <w:rPr>
          <w:spacing w:val="26"/>
          <w:sz w:val="28"/>
        </w:rPr>
        <w:t xml:space="preserve"> </w:t>
      </w:r>
      <w:r>
        <w:rPr>
          <w:sz w:val="28"/>
        </w:rPr>
        <w:t>свои</w:t>
      </w:r>
      <w:r>
        <w:rPr>
          <w:spacing w:val="28"/>
          <w:sz w:val="28"/>
        </w:rPr>
        <w:t xml:space="preserve"> </w:t>
      </w:r>
      <w:r>
        <w:rPr>
          <w:sz w:val="28"/>
        </w:rPr>
        <w:t>конституционные</w:t>
      </w:r>
      <w:r>
        <w:rPr>
          <w:spacing w:val="26"/>
          <w:sz w:val="28"/>
        </w:rPr>
        <w:t xml:space="preserve"> </w:t>
      </w:r>
      <w:r>
        <w:rPr>
          <w:sz w:val="28"/>
        </w:rPr>
        <w:t>права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27"/>
          <w:sz w:val="28"/>
        </w:rPr>
        <w:t xml:space="preserve"> </w:t>
      </w:r>
      <w:r>
        <w:rPr>
          <w:sz w:val="28"/>
        </w:rPr>
        <w:t>уважающего</w:t>
      </w:r>
    </w:p>
    <w:p w14:paraId="1D190000">
      <w:pPr>
        <w:sectPr>
          <w:pgSz w:h="16850" w:orient="portrait" w:w="11910"/>
          <w:pgMar w:bottom="740" w:footer="543" w:header="576" w:left="740" w:right="180" w:top="840"/>
        </w:sectPr>
      </w:pPr>
    </w:p>
    <w:p w14:paraId="1E190000">
      <w:pPr>
        <w:pStyle w:val="Style_1"/>
        <w:ind w:firstLine="0" w:left="0"/>
        <w:jc w:val="left"/>
        <w:rPr>
          <w:sz w:val="20"/>
        </w:rPr>
      </w:pPr>
    </w:p>
    <w:p w14:paraId="1F190000">
      <w:pPr>
        <w:pStyle w:val="Style_1"/>
        <w:spacing w:before="254" w:line="360" w:lineRule="auto"/>
        <w:ind w:firstLine="0" w:left="0" w:right="531"/>
      </w:pPr>
      <w:r>
        <w:t>закон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правопорядок,</w:t>
      </w:r>
      <w:r>
        <w:rPr>
          <w:spacing w:val="1"/>
        </w:rPr>
        <w:t xml:space="preserve"> </w:t>
      </w:r>
      <w:r>
        <w:t>обладающего</w:t>
      </w:r>
      <w:r>
        <w:rPr>
          <w:spacing w:val="1"/>
        </w:rPr>
        <w:t xml:space="preserve"> </w:t>
      </w:r>
      <w:r>
        <w:t>чувством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принимающего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общечеловеческие</w:t>
      </w:r>
      <w:r>
        <w:rPr>
          <w:spacing w:val="1"/>
        </w:rPr>
        <w:t xml:space="preserve"> </w:t>
      </w:r>
      <w:r>
        <w:t>гуманистические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демократические</w:t>
      </w:r>
      <w:r>
        <w:rPr>
          <w:spacing w:val="-3"/>
        </w:rPr>
        <w:t xml:space="preserve"> </w:t>
      </w:r>
      <w:r>
        <w:t>ценности;</w:t>
      </w:r>
    </w:p>
    <w:p w14:paraId="20190000">
      <w:pPr>
        <w:pStyle w:val="Style_5"/>
        <w:numPr>
          <w:ilvl w:val="0"/>
          <w:numId w:val="71"/>
        </w:numPr>
        <w:tabs>
          <w:tab w:leader="none" w:pos="557" w:val="left"/>
        </w:tabs>
        <w:spacing w:after="0" w:before="0" w:line="240" w:lineRule="auto"/>
        <w:ind w:hanging="165" w:left="556" w:right="0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-14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11"/>
          <w:sz w:val="28"/>
        </w:rPr>
        <w:t xml:space="preserve"> </w:t>
      </w:r>
      <w:r>
        <w:rPr>
          <w:sz w:val="28"/>
        </w:rPr>
        <w:t>его</w:t>
      </w:r>
      <w:r>
        <w:rPr>
          <w:spacing w:val="-11"/>
          <w:sz w:val="28"/>
        </w:rPr>
        <w:t xml:space="preserve"> </w:t>
      </w:r>
      <w:r>
        <w:rPr>
          <w:sz w:val="28"/>
        </w:rPr>
        <w:t>защите;</w:t>
      </w:r>
    </w:p>
    <w:p w14:paraId="21190000">
      <w:pPr>
        <w:pStyle w:val="Style_5"/>
        <w:numPr>
          <w:ilvl w:val="0"/>
          <w:numId w:val="71"/>
        </w:numPr>
        <w:tabs>
          <w:tab w:leader="none" w:pos="689" w:val="left"/>
        </w:tabs>
        <w:spacing w:after="0" w:before="161" w:line="360" w:lineRule="auto"/>
        <w:ind w:firstLine="0" w:left="392" w:right="526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науки и общественной практики, основанного на диалоге культур, а 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14:paraId="22190000">
      <w:pPr>
        <w:pStyle w:val="Style_5"/>
        <w:numPr>
          <w:ilvl w:val="0"/>
          <w:numId w:val="71"/>
        </w:numPr>
        <w:tabs>
          <w:tab w:leader="none" w:pos="667" w:val="left"/>
        </w:tabs>
        <w:spacing w:after="0" w:before="1" w:line="360" w:lineRule="auto"/>
        <w:ind w:firstLine="0" w:left="392" w:right="532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общечеловеческими ценностями и идеалами гражданского общества; готовность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ответственной деятельности;</w:t>
      </w:r>
    </w:p>
    <w:p w14:paraId="23190000">
      <w:pPr>
        <w:pStyle w:val="Style_5"/>
        <w:numPr>
          <w:ilvl w:val="0"/>
          <w:numId w:val="71"/>
        </w:numPr>
        <w:tabs>
          <w:tab w:leader="none" w:pos="881" w:val="left"/>
        </w:tabs>
        <w:spacing w:after="0" w:before="0" w:line="360" w:lineRule="auto"/>
        <w:ind w:firstLine="0" w:left="392" w:right="525"/>
        <w:jc w:val="both"/>
        <w:rPr>
          <w:sz w:val="28"/>
        </w:rPr>
      </w:pPr>
      <w:r>
        <w:rPr>
          <w:sz w:val="28"/>
        </w:rPr>
        <w:t>толерантное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 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вести диалог с другими людьми, достигать в нём взаимопонимания,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общие</w:t>
      </w:r>
      <w:r>
        <w:rPr>
          <w:spacing w:val="-1"/>
          <w:sz w:val="28"/>
        </w:rPr>
        <w:t xml:space="preserve"> </w:t>
      </w:r>
      <w:r>
        <w:rPr>
          <w:sz w:val="28"/>
        </w:rPr>
        <w:t>цели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достижения;</w:t>
      </w:r>
    </w:p>
    <w:p w14:paraId="24190000">
      <w:pPr>
        <w:pStyle w:val="Style_5"/>
        <w:numPr>
          <w:ilvl w:val="0"/>
          <w:numId w:val="71"/>
        </w:numPr>
        <w:tabs>
          <w:tab w:leader="none" w:pos="564" w:val="left"/>
        </w:tabs>
        <w:spacing w:after="0" w:before="1" w:line="360" w:lineRule="auto"/>
        <w:ind w:firstLine="0" w:left="392" w:right="524"/>
        <w:jc w:val="both"/>
        <w:rPr>
          <w:sz w:val="28"/>
        </w:rPr>
      </w:pPr>
      <w:r>
        <w:rPr>
          <w:sz w:val="28"/>
        </w:rPr>
        <w:t>навыки сотрудничества со сверстниками, детьми младшего возраста, взрослыми 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образовательной, общественно полезной, учебно-исследовательской, проектной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14:paraId="25190000">
      <w:pPr>
        <w:pStyle w:val="Style_5"/>
        <w:numPr>
          <w:ilvl w:val="0"/>
          <w:numId w:val="71"/>
        </w:numPr>
        <w:tabs>
          <w:tab w:leader="none" w:pos="675" w:val="left"/>
        </w:tabs>
        <w:spacing w:after="0" w:before="0" w:line="360" w:lineRule="auto"/>
        <w:ind w:firstLine="0" w:left="392" w:right="534"/>
        <w:jc w:val="both"/>
        <w:rPr>
          <w:sz w:val="28"/>
        </w:rPr>
      </w:pPr>
      <w:r>
        <w:rPr>
          <w:sz w:val="28"/>
        </w:rPr>
        <w:t>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</w:p>
    <w:p w14:paraId="26190000">
      <w:pPr>
        <w:pStyle w:val="Style_5"/>
        <w:numPr>
          <w:ilvl w:val="0"/>
          <w:numId w:val="71"/>
        </w:numPr>
        <w:tabs>
          <w:tab w:leader="none" w:pos="641" w:val="left"/>
        </w:tabs>
        <w:spacing w:after="0" w:before="0" w:line="360" w:lineRule="auto"/>
        <w:ind w:firstLine="0" w:left="392" w:right="527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непрерывному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-4"/>
          <w:sz w:val="28"/>
        </w:rPr>
        <w:t xml:space="preserve"> </w:t>
      </w:r>
      <w:r>
        <w:rPr>
          <w:sz w:val="28"/>
        </w:rPr>
        <w:t>успешной профессиональной 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14:paraId="27190000">
      <w:pPr>
        <w:pStyle w:val="Style_5"/>
        <w:numPr>
          <w:ilvl w:val="0"/>
          <w:numId w:val="71"/>
        </w:numPr>
        <w:tabs>
          <w:tab w:leader="none" w:pos="636" w:val="left"/>
        </w:tabs>
        <w:spacing w:after="0" w:before="0" w:line="360" w:lineRule="auto"/>
        <w:ind w:firstLine="0" w:left="392" w:right="523"/>
        <w:jc w:val="both"/>
        <w:rPr>
          <w:sz w:val="28"/>
        </w:rPr>
      </w:pPr>
      <w:r>
        <w:rPr>
          <w:sz w:val="28"/>
        </w:rPr>
        <w:t>эстетическое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миру,</w:t>
      </w:r>
      <w:r>
        <w:rPr>
          <w:spacing w:val="-9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8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-10"/>
          <w:sz w:val="28"/>
        </w:rPr>
        <w:t xml:space="preserve"> </w:t>
      </w:r>
      <w:r>
        <w:rPr>
          <w:sz w:val="28"/>
        </w:rPr>
        <w:t>быта,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14:paraId="28190000">
      <w:pPr>
        <w:pStyle w:val="Style_5"/>
        <w:numPr>
          <w:ilvl w:val="0"/>
          <w:numId w:val="71"/>
        </w:numPr>
        <w:tabs>
          <w:tab w:leader="none" w:pos="670" w:val="left"/>
        </w:tabs>
        <w:spacing w:after="0" w:before="0" w:line="360" w:lineRule="auto"/>
        <w:ind w:firstLine="0" w:left="392" w:right="521"/>
        <w:jc w:val="both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привычек: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-1"/>
          <w:sz w:val="28"/>
        </w:rPr>
        <w:t xml:space="preserve"> </w:t>
      </w:r>
      <w:r>
        <w:rPr>
          <w:sz w:val="28"/>
        </w:rPr>
        <w:t>наркотиков;</w:t>
      </w:r>
    </w:p>
    <w:p w14:paraId="29190000">
      <w:pPr>
        <w:pStyle w:val="Style_5"/>
        <w:numPr>
          <w:ilvl w:val="0"/>
          <w:numId w:val="71"/>
        </w:numPr>
        <w:tabs>
          <w:tab w:leader="none" w:pos="749" w:val="left"/>
        </w:tabs>
        <w:spacing w:after="0" w:before="0" w:line="240" w:lineRule="auto"/>
        <w:ind w:hanging="357" w:left="748" w:right="0"/>
        <w:jc w:val="both"/>
        <w:rPr>
          <w:sz w:val="28"/>
        </w:rPr>
      </w:pPr>
      <w:r>
        <w:rPr>
          <w:sz w:val="28"/>
        </w:rPr>
        <w:t>бережное,</w:t>
      </w:r>
      <w:r>
        <w:rPr>
          <w:spacing w:val="115"/>
          <w:sz w:val="28"/>
        </w:rPr>
        <w:t xml:space="preserve"> </w:t>
      </w:r>
      <w:r>
        <w:rPr>
          <w:sz w:val="28"/>
        </w:rPr>
        <w:t xml:space="preserve">ответственное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компетентное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отношение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к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физическому  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</w:p>
    <w:p w14:paraId="2A190000">
      <w:pPr>
        <w:sectPr>
          <w:pgSz w:h="16850" w:orient="portrait" w:w="11910"/>
          <w:pgMar w:bottom="740" w:footer="543" w:header="576" w:left="740" w:right="180" w:top="840"/>
        </w:sectPr>
      </w:pPr>
    </w:p>
    <w:p w14:paraId="2B190000">
      <w:pPr>
        <w:pStyle w:val="Style_1"/>
        <w:ind w:firstLine="0" w:left="0"/>
        <w:jc w:val="left"/>
        <w:rPr>
          <w:sz w:val="20"/>
        </w:rPr>
      </w:pPr>
    </w:p>
    <w:p w14:paraId="2C190000">
      <w:pPr>
        <w:pStyle w:val="Style_1"/>
        <w:spacing w:before="254" w:line="360" w:lineRule="auto"/>
        <w:ind w:firstLine="0" w:left="0" w:right="532"/>
      </w:pPr>
      <w:r>
        <w:t>психологическому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собственному,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оказывать</w:t>
      </w:r>
      <w:r>
        <w:rPr>
          <w:spacing w:val="-2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помощь;</w:t>
      </w:r>
    </w:p>
    <w:p w14:paraId="2D190000">
      <w:pPr>
        <w:pStyle w:val="Style_5"/>
        <w:numPr>
          <w:ilvl w:val="0"/>
          <w:numId w:val="71"/>
        </w:numPr>
        <w:tabs>
          <w:tab w:leader="none" w:pos="579" w:val="left"/>
        </w:tabs>
        <w:spacing w:after="0" w:before="0" w:line="360" w:lineRule="auto"/>
        <w:ind w:firstLine="0" w:left="392" w:right="525"/>
        <w:jc w:val="both"/>
        <w:rPr>
          <w:sz w:val="28"/>
        </w:rPr>
      </w:pPr>
      <w:r>
        <w:rPr>
          <w:sz w:val="28"/>
        </w:rPr>
        <w:t>осознанный выбор будущей профессии и возможностей реализации 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 планов; отношение к профессиональной деятельности как возможности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участия в решении личных, общественных, государственных, общенациональных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проблем;</w:t>
      </w:r>
    </w:p>
    <w:p w14:paraId="2E190000">
      <w:pPr>
        <w:pStyle w:val="Style_5"/>
        <w:numPr>
          <w:ilvl w:val="0"/>
          <w:numId w:val="71"/>
        </w:numPr>
        <w:tabs>
          <w:tab w:leader="none" w:pos="636" w:val="left"/>
        </w:tabs>
        <w:spacing w:after="0" w:before="0" w:line="360" w:lineRule="auto"/>
        <w:ind w:firstLine="0" w:left="392" w:right="521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среды;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эколого-направленной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14:paraId="2F190000">
      <w:pPr>
        <w:pStyle w:val="Style_5"/>
        <w:numPr>
          <w:ilvl w:val="0"/>
          <w:numId w:val="71"/>
        </w:numPr>
        <w:tabs>
          <w:tab w:leader="none" w:pos="629" w:val="left"/>
        </w:tabs>
        <w:spacing w:after="0" w:before="0" w:line="360" w:lineRule="auto"/>
        <w:ind w:firstLine="0" w:left="392" w:right="532"/>
        <w:jc w:val="left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 семейной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жизни.</w:t>
      </w:r>
    </w:p>
    <w:p w14:paraId="30190000">
      <w:pPr>
        <w:pStyle w:val="Style_5"/>
        <w:numPr>
          <w:ilvl w:val="0"/>
          <w:numId w:val="71"/>
        </w:numPr>
        <w:tabs>
          <w:tab w:leader="none" w:pos="646" w:val="left"/>
        </w:tabs>
        <w:spacing w:after="0" w:before="0" w:line="360" w:lineRule="auto"/>
        <w:ind w:firstLine="0" w:left="392" w:right="528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16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6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15"/>
          <w:sz w:val="28"/>
        </w:rPr>
        <w:t xml:space="preserve"> </w:t>
      </w:r>
      <w:r>
        <w:rPr>
          <w:sz w:val="28"/>
        </w:rPr>
        <w:t>индивидуализация</w:t>
      </w:r>
      <w:r>
        <w:rPr>
          <w:spacing w:val="14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стимулирование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учеников;</w:t>
      </w:r>
    </w:p>
    <w:p w14:paraId="31190000">
      <w:pPr>
        <w:pStyle w:val="Style_5"/>
        <w:numPr>
          <w:ilvl w:val="0"/>
          <w:numId w:val="71"/>
        </w:numPr>
        <w:tabs>
          <w:tab w:leader="none" w:pos="663" w:val="left"/>
        </w:tabs>
        <w:spacing w:after="0" w:before="0" w:line="360" w:lineRule="auto"/>
        <w:ind w:firstLine="0" w:left="392" w:right="532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pacing w:val="37"/>
          <w:sz w:val="28"/>
        </w:rPr>
        <w:t xml:space="preserve"> </w:t>
      </w:r>
      <w:r>
        <w:rPr>
          <w:sz w:val="28"/>
        </w:rPr>
        <w:t>к</w:t>
      </w:r>
      <w:r>
        <w:rPr>
          <w:spacing w:val="39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39"/>
          <w:sz w:val="28"/>
        </w:rPr>
        <w:t xml:space="preserve"> </w:t>
      </w:r>
      <w:r>
        <w:rPr>
          <w:sz w:val="28"/>
        </w:rPr>
        <w:t>самоопределению,</w:t>
      </w:r>
      <w:r>
        <w:rPr>
          <w:spacing w:val="3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37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38"/>
          <w:sz w:val="28"/>
        </w:rPr>
        <w:t xml:space="preserve"> </w:t>
      </w:r>
      <w:r>
        <w:rPr>
          <w:sz w:val="28"/>
        </w:rPr>
        <w:t>цели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строить</w:t>
      </w:r>
    </w:p>
    <w:p w14:paraId="32190000">
      <w:pPr>
        <w:pStyle w:val="Style_1"/>
        <w:spacing w:line="321" w:lineRule="exact"/>
        <w:ind w:firstLine="0" w:left="0"/>
        <w:jc w:val="left"/>
      </w:pPr>
      <w:r>
        <w:t>жизненные</w:t>
      </w:r>
      <w:r>
        <w:rPr>
          <w:spacing w:val="-3"/>
        </w:rPr>
        <w:t xml:space="preserve"> </w:t>
      </w:r>
      <w:r>
        <w:t>планы;</w:t>
      </w:r>
    </w:p>
    <w:p w14:paraId="33190000">
      <w:pPr>
        <w:pStyle w:val="Style_5"/>
        <w:numPr>
          <w:ilvl w:val="0"/>
          <w:numId w:val="71"/>
        </w:numPr>
        <w:tabs>
          <w:tab w:leader="none" w:pos="784" w:val="left"/>
          <w:tab w:leader="none" w:pos="785" w:val="left"/>
          <w:tab w:leader="none" w:pos="2134" w:val="left"/>
          <w:tab w:leader="none" w:pos="3987" w:val="left"/>
          <w:tab w:leader="none" w:pos="6141" w:val="left"/>
          <w:tab w:leader="none" w:pos="6704" w:val="left"/>
          <w:tab w:leader="none" w:pos="8721" w:val="left"/>
          <w:tab w:leader="none" w:pos="10328" w:val="left"/>
        </w:tabs>
        <w:spacing w:after="0" w:before="157" w:line="360" w:lineRule="auto"/>
        <w:ind w:firstLine="0" w:left="392" w:right="523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</w:r>
      <w:r>
        <w:rPr>
          <w:sz w:val="28"/>
        </w:rPr>
        <w:t>компетенций</w:t>
      </w:r>
      <w:r>
        <w:rPr>
          <w:sz w:val="28"/>
        </w:rPr>
        <w:tab/>
      </w:r>
      <w:r>
        <w:rPr>
          <w:sz w:val="28"/>
        </w:rPr>
        <w:t>сотрудничества</w:t>
      </w:r>
      <w:r>
        <w:rPr>
          <w:sz w:val="28"/>
        </w:rPr>
        <w:tab/>
      </w:r>
      <w:r>
        <w:rPr>
          <w:sz w:val="28"/>
        </w:rPr>
        <w:t>со</w:t>
      </w:r>
      <w:r>
        <w:rPr>
          <w:sz w:val="28"/>
        </w:rPr>
        <w:tab/>
      </w:r>
      <w:r>
        <w:rPr>
          <w:sz w:val="28"/>
        </w:rPr>
        <w:t>сверстниками,</w:t>
      </w:r>
      <w:r>
        <w:rPr>
          <w:sz w:val="28"/>
        </w:rPr>
        <w:tab/>
      </w:r>
      <w:r>
        <w:rPr>
          <w:sz w:val="28"/>
        </w:rPr>
        <w:t>взрослыми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-6"/>
          <w:sz w:val="28"/>
        </w:rPr>
        <w:t xml:space="preserve"> </w:t>
      </w:r>
      <w:r>
        <w:rPr>
          <w:sz w:val="28"/>
        </w:rPr>
        <w:t>полезной,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2"/>
          <w:sz w:val="28"/>
        </w:rPr>
        <w:t xml:space="preserve"> </w:t>
      </w:r>
      <w:r>
        <w:rPr>
          <w:sz w:val="28"/>
        </w:rPr>
        <w:t>видах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деятельности.</w:t>
      </w:r>
    </w:p>
    <w:p w14:paraId="34190000">
      <w:pPr>
        <w:pStyle w:val="Style_1"/>
        <w:ind w:firstLine="0" w:left="0"/>
        <w:jc w:val="left"/>
        <w:rPr>
          <w:sz w:val="42"/>
        </w:rPr>
      </w:pPr>
    </w:p>
    <w:p w14:paraId="35190000">
      <w:pPr>
        <w:pStyle w:val="Style_6"/>
        <w:numPr>
          <w:ilvl w:val="0"/>
          <w:numId w:val="72"/>
        </w:numPr>
        <w:tabs>
          <w:tab w:leader="none" w:pos="750" w:val="left"/>
        </w:tabs>
        <w:spacing w:after="0" w:before="0" w:line="240" w:lineRule="auto"/>
        <w:ind w:hanging="358" w:left="749" w:right="0"/>
        <w:jc w:val="left"/>
      </w:pPr>
      <w:r>
        <w:t>Содержание</w:t>
      </w:r>
      <w:r>
        <w:rPr>
          <w:spacing w:val="-7"/>
        </w:rPr>
        <w:t xml:space="preserve"> </w:t>
      </w:r>
      <w:r>
        <w:t>курса:</w:t>
      </w:r>
    </w:p>
    <w:p w14:paraId="36190000">
      <w:pPr>
        <w:pStyle w:val="Style_5"/>
        <w:numPr>
          <w:ilvl w:val="0"/>
          <w:numId w:val="73"/>
        </w:numPr>
        <w:tabs>
          <w:tab w:leader="none" w:pos="746" w:val="left"/>
        </w:tabs>
        <w:spacing w:after="0" w:before="161" w:line="240" w:lineRule="auto"/>
        <w:ind w:hanging="354" w:left="745" w:right="0"/>
        <w:jc w:val="left"/>
        <w:rPr>
          <w:b w:val="1"/>
          <w:sz w:val="28"/>
        </w:rPr>
      </w:pPr>
      <w:r>
        <w:rPr>
          <w:b w:val="1"/>
          <w:sz w:val="28"/>
        </w:rPr>
        <w:t>класс</w:t>
      </w:r>
    </w:p>
    <w:p w14:paraId="37190000">
      <w:pPr>
        <w:pStyle w:val="Style_6"/>
        <w:spacing w:before="161"/>
        <w:ind/>
      </w:pPr>
      <w:r>
        <w:t>Раздел</w:t>
      </w:r>
      <w:r>
        <w:rPr>
          <w:spacing w:val="-8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Введение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проектную</w:t>
      </w:r>
      <w:r>
        <w:rPr>
          <w:spacing w:val="-6"/>
        </w:rPr>
        <w:t xml:space="preserve"> </w:t>
      </w:r>
      <w:r>
        <w:t>культуру</w:t>
      </w:r>
      <w:r>
        <w:rPr>
          <w:spacing w:val="-5"/>
        </w:rPr>
        <w:t xml:space="preserve"> </w:t>
      </w:r>
      <w:r>
        <w:t>(</w:t>
      </w:r>
      <w:r>
        <w:rPr>
          <w:spacing w:val="-6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часа).</w:t>
      </w:r>
    </w:p>
    <w:p w14:paraId="38190000">
      <w:pPr>
        <w:pStyle w:val="Style_1"/>
        <w:spacing w:before="163" w:line="360" w:lineRule="auto"/>
        <w:ind w:firstLine="0" w:left="0" w:right="522"/>
      </w:pPr>
      <w:r>
        <w:t>Понятие «индивидуальный проект, проектная деятельность, проектная культура.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Методология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Учимся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скоростного</w:t>
      </w:r>
      <w:r>
        <w:rPr>
          <w:spacing w:val="1"/>
        </w:rPr>
        <w:t xml:space="preserve"> </w:t>
      </w:r>
      <w:r>
        <w:t>конспектирования.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решению.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проекта.</w:t>
      </w:r>
    </w:p>
    <w:p w14:paraId="39190000">
      <w:pPr>
        <w:pStyle w:val="Style_6"/>
        <w:spacing w:line="321" w:lineRule="exact"/>
        <w:ind/>
      </w:pPr>
      <w:r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Инициализация</w:t>
      </w:r>
      <w:r>
        <w:rPr>
          <w:spacing w:val="-4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(5</w:t>
      </w:r>
      <w:r>
        <w:rPr>
          <w:spacing w:val="-6"/>
        </w:rPr>
        <w:t xml:space="preserve"> </w:t>
      </w:r>
      <w:r>
        <w:t>часов).</w:t>
      </w:r>
    </w:p>
    <w:p w14:paraId="3A190000">
      <w:pPr>
        <w:sectPr>
          <w:pgSz w:h="16850" w:orient="portrait" w:w="11910"/>
          <w:pgMar w:bottom="740" w:footer="543" w:header="576" w:left="740" w:right="180" w:top="840"/>
        </w:sectPr>
      </w:pPr>
    </w:p>
    <w:p w14:paraId="3B190000">
      <w:pPr>
        <w:pStyle w:val="Style_1"/>
        <w:ind w:firstLine="0" w:left="0"/>
        <w:jc w:val="left"/>
        <w:rPr>
          <w:b w:val="1"/>
          <w:sz w:val="20"/>
        </w:rPr>
      </w:pPr>
    </w:p>
    <w:p w14:paraId="3C190000">
      <w:pPr>
        <w:pStyle w:val="Style_1"/>
        <w:spacing w:before="254" w:line="360" w:lineRule="auto"/>
        <w:ind w:firstLine="0" w:left="0" w:right="524"/>
      </w:pPr>
      <w:r>
        <w:t>Конструирование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проблематики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Проектный</w:t>
      </w:r>
      <w:r>
        <w:rPr>
          <w:spacing w:val="71"/>
        </w:rPr>
        <w:t xml:space="preserve"> </w:t>
      </w:r>
      <w:r>
        <w:t>замысел.</w:t>
      </w:r>
      <w:r>
        <w:rPr>
          <w:spacing w:val="1"/>
        </w:rPr>
        <w:t xml:space="preserve"> </w:t>
      </w:r>
      <w:r>
        <w:t>Актуальность – аргументы, обоснованность. Постановка цели и декомпозиция на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конкретность,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теме.</w:t>
      </w:r>
      <w:r>
        <w:rPr>
          <w:spacing w:val="1"/>
        </w:rPr>
        <w:t xml:space="preserve"> </w:t>
      </w:r>
      <w:r>
        <w:t>Обзор</w:t>
      </w:r>
      <w:r>
        <w:rPr>
          <w:spacing w:val="1"/>
        </w:rPr>
        <w:t xml:space="preserve"> </w:t>
      </w:r>
      <w:r>
        <w:t>основных</w:t>
      </w:r>
      <w:r>
        <w:rPr>
          <w:spacing w:val="-67"/>
        </w:rPr>
        <w:t xml:space="preserve"> </w:t>
      </w:r>
      <w:r>
        <w:t>материалов по</w:t>
      </w:r>
      <w:r>
        <w:rPr>
          <w:spacing w:val="1"/>
        </w:rPr>
        <w:t xml:space="preserve"> </w:t>
      </w:r>
      <w:r>
        <w:t>теме.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структуры. Виды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чужого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конспект,</w:t>
      </w:r>
      <w:r>
        <w:rPr>
          <w:spacing w:val="1"/>
        </w:rPr>
        <w:t xml:space="preserve"> </w:t>
      </w:r>
      <w:r>
        <w:t>тезисы,</w:t>
      </w:r>
      <w:r>
        <w:rPr>
          <w:spacing w:val="1"/>
        </w:rPr>
        <w:t xml:space="preserve"> </w:t>
      </w:r>
      <w:r>
        <w:t>реферат,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рецензия, исследование. Критерии безотметочной самооценки и оценки продуктов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гипотеза.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исследования: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эмпирического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измерение, эксперимент); методы, используемые как на эмпирическом, так и на</w:t>
      </w:r>
      <w:r>
        <w:rPr>
          <w:spacing w:val="1"/>
        </w:rPr>
        <w:t xml:space="preserve"> </w:t>
      </w:r>
      <w:r>
        <w:t>теоретическом уровне исследования (абстрагирование, анализ и синтез, индукция и</w:t>
      </w:r>
      <w:r>
        <w:rPr>
          <w:spacing w:val="-67"/>
        </w:rPr>
        <w:t xml:space="preserve"> </w:t>
      </w:r>
      <w:r>
        <w:t>дедукция,</w:t>
      </w:r>
      <w:r>
        <w:rPr>
          <w:spacing w:val="-3"/>
        </w:rPr>
        <w:t xml:space="preserve"> </w:t>
      </w:r>
      <w:r>
        <w:t>моделирование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др.);</w:t>
      </w:r>
      <w:r>
        <w:rPr>
          <w:spacing w:val="-2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теоретического</w:t>
      </w:r>
      <w:r>
        <w:rPr>
          <w:spacing w:val="-1"/>
        </w:rPr>
        <w:t xml:space="preserve"> </w:t>
      </w:r>
      <w:r>
        <w:t>исследования.</w:t>
      </w:r>
    </w:p>
    <w:p w14:paraId="3D190000">
      <w:pPr>
        <w:pStyle w:val="Style_1"/>
        <w:spacing w:before="2"/>
        <w:ind w:firstLine="0" w:left="0"/>
        <w:jc w:val="left"/>
        <w:rPr>
          <w:sz w:val="42"/>
        </w:rPr>
      </w:pPr>
    </w:p>
    <w:p w14:paraId="3E190000">
      <w:pPr>
        <w:pStyle w:val="Style_6"/>
        <w:spacing w:before="1"/>
        <w:ind/>
      </w:pPr>
      <w:r>
        <w:t>Раздел</w:t>
      </w:r>
      <w:r>
        <w:rPr>
          <w:spacing w:val="-10"/>
        </w:rPr>
        <w:t xml:space="preserve"> </w:t>
      </w:r>
      <w:r>
        <w:t>3.</w:t>
      </w:r>
      <w:r>
        <w:rPr>
          <w:spacing w:val="-8"/>
        </w:rPr>
        <w:t xml:space="preserve"> </w:t>
      </w:r>
      <w:r>
        <w:t>Базовое</w:t>
      </w:r>
      <w:r>
        <w:rPr>
          <w:spacing w:val="-6"/>
        </w:rPr>
        <w:t xml:space="preserve"> </w:t>
      </w:r>
      <w:r>
        <w:t>проектирование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исследование(</w:t>
      </w:r>
      <w:r>
        <w:rPr>
          <w:spacing w:val="-6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часов).</w:t>
      </w:r>
    </w:p>
    <w:p w14:paraId="3F190000">
      <w:pPr>
        <w:pStyle w:val="Style_1"/>
        <w:spacing w:before="160" w:line="360" w:lineRule="auto"/>
        <w:ind w:firstLine="0" w:left="0" w:right="522"/>
      </w:pPr>
      <w:r>
        <w:t>Логика действий и последовательность шагов при планировании индивидуального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потоке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кейса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проектом.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массивом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обзор,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критика,</w:t>
      </w:r>
      <w:r>
        <w:rPr>
          <w:spacing w:val="1"/>
        </w:rPr>
        <w:t xml:space="preserve"> </w:t>
      </w:r>
      <w:r>
        <w:t>рерайтинг,</w:t>
      </w:r>
      <w:r>
        <w:rPr>
          <w:spacing w:val="1"/>
        </w:rPr>
        <w:t xml:space="preserve"> </w:t>
      </w:r>
      <w:r>
        <w:t>присвоение.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донести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проектный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свернуть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абзац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развернуть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страницы.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методика работы в архиве, музеях, библиотеках. Научные документы и издания.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литературой.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каталогами.</w:t>
      </w:r>
      <w:r>
        <w:rPr>
          <w:spacing w:val="1"/>
        </w:rPr>
        <w:t xml:space="preserve"> </w:t>
      </w:r>
      <w:r>
        <w:t>Энциклопедии,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справочники,</w:t>
      </w:r>
      <w:r>
        <w:rPr>
          <w:spacing w:val="1"/>
        </w:rPr>
        <w:t xml:space="preserve"> </w:t>
      </w:r>
      <w:r>
        <w:t>библиографические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печать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музеях,</w:t>
      </w:r>
      <w:r>
        <w:rPr>
          <w:spacing w:val="1"/>
        </w:rPr>
        <w:t xml:space="preserve"> </w:t>
      </w:r>
      <w:r>
        <w:t>архивах.</w:t>
      </w:r>
      <w:r>
        <w:rPr>
          <w:spacing w:val="-67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исследовании,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 Работа в сети Интернет. Предварительная публичная презентация: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гипотеза,</w:t>
      </w:r>
      <w:r>
        <w:rPr>
          <w:spacing w:val="1"/>
        </w:rPr>
        <w:t xml:space="preserve"> </w:t>
      </w:r>
      <w:r>
        <w:t>актуальность,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предполагаемые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-1"/>
        </w:rPr>
        <w:t xml:space="preserve"> </w:t>
      </w:r>
      <w:r>
        <w:t>план проекта.</w:t>
      </w:r>
    </w:p>
    <w:p w14:paraId="40190000">
      <w:pPr>
        <w:sectPr>
          <w:pgSz w:h="16850" w:orient="portrait" w:w="11910"/>
          <w:pgMar w:bottom="740" w:footer="543" w:header="576" w:left="740" w:right="180" w:top="840"/>
        </w:sectPr>
      </w:pPr>
    </w:p>
    <w:p w14:paraId="41190000">
      <w:pPr>
        <w:pStyle w:val="Style_1"/>
        <w:ind w:firstLine="0" w:left="0"/>
        <w:jc w:val="left"/>
        <w:rPr>
          <w:sz w:val="20"/>
        </w:rPr>
      </w:pPr>
    </w:p>
    <w:p w14:paraId="42190000">
      <w:pPr>
        <w:pStyle w:val="Style_6"/>
        <w:spacing w:before="254" w:line="360" w:lineRule="auto"/>
        <w:ind w:firstLine="708" w:left="392" w:right="524"/>
      </w:pPr>
      <w:r>
        <w:t>Раздел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(5</w:t>
      </w:r>
      <w:r>
        <w:rPr>
          <w:spacing w:val="1"/>
        </w:rPr>
        <w:t xml:space="preserve"> </w:t>
      </w:r>
      <w:r>
        <w:t>часов).</w:t>
      </w:r>
    </w:p>
    <w:p w14:paraId="43190000">
      <w:pPr>
        <w:pStyle w:val="Style_1"/>
        <w:spacing w:line="360" w:lineRule="auto"/>
        <w:ind w:firstLine="0" w:left="0" w:right="521"/>
      </w:pPr>
      <w:r>
        <w:t>Работа с информационными источниками. Поиск и систематизация информации.</w:t>
      </w:r>
      <w:r>
        <w:rPr>
          <w:spacing w:val="1"/>
        </w:rPr>
        <w:t xml:space="preserve"> </w:t>
      </w:r>
      <w:r>
        <w:t>Информационная культура. Виды информационных источников. Инструментарий</w:t>
      </w:r>
      <w:r>
        <w:rPr>
          <w:spacing w:val="1"/>
        </w:rPr>
        <w:t xml:space="preserve"> </w:t>
      </w:r>
      <w:r>
        <w:t>работы с информацией – методы, приемы, технологии. Отбор и систематизация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носителях.</w:t>
      </w:r>
      <w:r>
        <w:rPr>
          <w:spacing w:val="1"/>
        </w:rPr>
        <w:t xml:space="preserve"> </w:t>
      </w:r>
      <w:r>
        <w:t>Рассмотрение</w:t>
      </w:r>
      <w:r>
        <w:rPr>
          <w:spacing w:val="-67"/>
        </w:rPr>
        <w:t xml:space="preserve"> </w:t>
      </w:r>
      <w:r>
        <w:t>текста с точки зрения его структуры. Способы и формы представления данных.</w:t>
      </w:r>
      <w:r>
        <w:rPr>
          <w:spacing w:val="1"/>
        </w:rPr>
        <w:t xml:space="preserve"> </w:t>
      </w:r>
      <w:r>
        <w:t>Компьютерная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информационных ресурсов. Сопровождение проекта (исследования) через работу 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сетями.</w:t>
      </w:r>
      <w:r>
        <w:rPr>
          <w:spacing w:val="1"/>
        </w:rPr>
        <w:t xml:space="preserve"> </w:t>
      </w:r>
      <w:r>
        <w:t>Дистанционная</w:t>
      </w:r>
      <w:r>
        <w:rPr>
          <w:spacing w:val="1"/>
        </w:rPr>
        <w:t xml:space="preserve"> </w:t>
      </w:r>
      <w:r>
        <w:t>коммуникация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проектом.</w:t>
      </w:r>
      <w:r>
        <w:rPr>
          <w:spacing w:val="1"/>
        </w:rPr>
        <w:t xml:space="preserve"> </w:t>
      </w:r>
      <w:r>
        <w:t>Технологии визуализации и систематизации текстовой информации. Диаграммы и</w:t>
      </w:r>
      <w:r>
        <w:rPr>
          <w:spacing w:val="1"/>
        </w:rPr>
        <w:t xml:space="preserve"> </w:t>
      </w:r>
      <w:r>
        <w:t>графики.</w:t>
      </w:r>
      <w:r>
        <w:rPr>
          <w:spacing w:val="1"/>
        </w:rPr>
        <w:t xml:space="preserve"> </w:t>
      </w:r>
      <w:r>
        <w:t>Графы.</w:t>
      </w:r>
      <w:r>
        <w:rPr>
          <w:spacing w:val="1"/>
        </w:rPr>
        <w:t xml:space="preserve"> </w:t>
      </w:r>
      <w:r>
        <w:t>Сравнительные</w:t>
      </w:r>
      <w:r>
        <w:rPr>
          <w:spacing w:val="1"/>
        </w:rPr>
        <w:t xml:space="preserve"> </w:t>
      </w:r>
      <w:r>
        <w:t>таблицы.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конспекты.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визуализации и систематизации текстовой информации. Лучевые схемы-пауки и 8</w:t>
      </w:r>
      <w:r>
        <w:rPr>
          <w:spacing w:val="1"/>
        </w:rPr>
        <w:t xml:space="preserve"> </w:t>
      </w:r>
      <w:r>
        <w:t>каузальные цепи. Интеллект-карты. Создание скетчей, или визуальных заметок.</w:t>
      </w:r>
      <w:r>
        <w:rPr>
          <w:spacing w:val="1"/>
        </w:rPr>
        <w:t xml:space="preserve"> </w:t>
      </w:r>
      <w:r>
        <w:t>Инфографика.</w:t>
      </w:r>
      <w:r>
        <w:rPr>
          <w:spacing w:val="1"/>
        </w:rPr>
        <w:t xml:space="preserve"> </w:t>
      </w:r>
      <w:r>
        <w:t>Скрайбинг.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Библиография,</w:t>
      </w:r>
      <w:r>
        <w:rPr>
          <w:spacing w:val="1"/>
        </w:rPr>
        <w:t xml:space="preserve"> </w:t>
      </w:r>
      <w:r>
        <w:t>справочная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каталоги.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иллюстрированных</w:t>
      </w:r>
      <w:r>
        <w:rPr>
          <w:spacing w:val="1"/>
        </w:rPr>
        <w:t xml:space="preserve"> </w:t>
      </w:r>
      <w:r>
        <w:t>плакатов,</w:t>
      </w:r>
      <w:r>
        <w:rPr>
          <w:spacing w:val="1"/>
        </w:rPr>
        <w:t xml:space="preserve"> </w:t>
      </w:r>
      <w:r>
        <w:t>ссылок,</w:t>
      </w:r>
      <w:r>
        <w:rPr>
          <w:spacing w:val="1"/>
        </w:rPr>
        <w:t xml:space="preserve"> </w:t>
      </w:r>
      <w:r>
        <w:t>сносок,</w:t>
      </w:r>
      <w:r>
        <w:rPr>
          <w:spacing w:val="1"/>
        </w:rPr>
        <w:t xml:space="preserve"> </w:t>
      </w:r>
      <w:r>
        <w:t>списка литературы. Сбор и систематизация материалов. Тренинг по применению</w:t>
      </w:r>
      <w:r>
        <w:rPr>
          <w:spacing w:val="1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визуализации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систематизации</w:t>
      </w:r>
      <w:r>
        <w:rPr>
          <w:spacing w:val="-2"/>
        </w:rPr>
        <w:t xml:space="preserve"> </w:t>
      </w:r>
      <w:r>
        <w:t>текстовой</w:t>
      </w:r>
      <w:r>
        <w:rPr>
          <w:spacing w:val="-4"/>
        </w:rPr>
        <w:t xml:space="preserve"> </w:t>
      </w:r>
      <w:r>
        <w:t>информации.</w:t>
      </w:r>
    </w:p>
    <w:p w14:paraId="44190000">
      <w:pPr>
        <w:pStyle w:val="Style_1"/>
        <w:spacing w:before="6"/>
        <w:ind w:firstLine="0" w:left="0"/>
        <w:jc w:val="left"/>
        <w:rPr>
          <w:sz w:val="41"/>
        </w:rPr>
      </w:pPr>
    </w:p>
    <w:p w14:paraId="45190000">
      <w:pPr>
        <w:pStyle w:val="Style_6"/>
      </w:pPr>
      <w:r>
        <w:t>Раздел</w:t>
      </w:r>
      <w:r>
        <w:rPr>
          <w:spacing w:val="-10"/>
        </w:rPr>
        <w:t xml:space="preserve"> </w:t>
      </w:r>
      <w:r>
        <w:t>5.</w:t>
      </w:r>
      <w:r>
        <w:rPr>
          <w:spacing w:val="-8"/>
        </w:rPr>
        <w:t xml:space="preserve"> </w:t>
      </w:r>
      <w:r>
        <w:t>Презентация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проектной</w:t>
      </w:r>
      <w:r>
        <w:rPr>
          <w:spacing w:val="-7"/>
        </w:rPr>
        <w:t xml:space="preserve"> </w:t>
      </w:r>
      <w:r>
        <w:t>деятельности(5</w:t>
      </w:r>
      <w:r>
        <w:rPr>
          <w:spacing w:val="-9"/>
        </w:rPr>
        <w:t xml:space="preserve"> </w:t>
      </w:r>
      <w:r>
        <w:t>часов)</w:t>
      </w:r>
      <w:r>
        <w:rPr>
          <w:spacing w:val="-7"/>
        </w:rPr>
        <w:t xml:space="preserve"> </w:t>
      </w:r>
      <w:r>
        <w:t>.</w:t>
      </w:r>
    </w:p>
    <w:p w14:paraId="46190000">
      <w:pPr>
        <w:pStyle w:val="Style_1"/>
        <w:spacing w:before="162" w:line="360" w:lineRule="auto"/>
        <w:ind w:firstLine="0" w:left="0" w:right="524"/>
      </w:pPr>
      <w:r>
        <w:t>Представление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интеллект-карты.</w:t>
      </w:r>
      <w:r>
        <w:rPr>
          <w:spacing w:val="-67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(исследовательской)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Эскизы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макеты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барьеры при публичной защите результатов проекта. Главные предпосылки успеха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исследовании, проекте. Способы и формы представления данных. Компьютерная</w:t>
      </w:r>
      <w:r>
        <w:rPr>
          <w:spacing w:val="1"/>
        </w:rPr>
        <w:t xml:space="preserve"> </w:t>
      </w:r>
      <w:r>
        <w:t>обработка данных исследования. Библиография, справочная литература, каталоги.</w:t>
      </w:r>
      <w:r>
        <w:rPr>
          <w:spacing w:val="1"/>
        </w:rPr>
        <w:t xml:space="preserve"> </w:t>
      </w:r>
      <w:r>
        <w:t>Оформление</w:t>
      </w:r>
      <w:r>
        <w:rPr>
          <w:spacing w:val="12"/>
        </w:rPr>
        <w:t xml:space="preserve"> </w:t>
      </w:r>
      <w:r>
        <w:t>таблиц,</w:t>
      </w:r>
      <w:r>
        <w:rPr>
          <w:spacing w:val="12"/>
        </w:rPr>
        <w:t xml:space="preserve"> </w:t>
      </w:r>
      <w:r>
        <w:t>рисунков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иллюстрированных</w:t>
      </w:r>
      <w:r>
        <w:rPr>
          <w:spacing w:val="10"/>
        </w:rPr>
        <w:t xml:space="preserve"> </w:t>
      </w:r>
      <w:r>
        <w:t>плакатов,</w:t>
      </w:r>
      <w:r>
        <w:rPr>
          <w:spacing w:val="11"/>
        </w:rPr>
        <w:t xml:space="preserve"> </w:t>
      </w:r>
      <w:r>
        <w:t>ссылок,</w:t>
      </w:r>
      <w:r>
        <w:rPr>
          <w:spacing w:val="12"/>
        </w:rPr>
        <w:t xml:space="preserve"> </w:t>
      </w:r>
      <w:r>
        <w:t>сносок,</w:t>
      </w:r>
    </w:p>
    <w:p w14:paraId="47190000">
      <w:pPr>
        <w:sectPr>
          <w:pgSz w:h="16850" w:orient="portrait" w:w="11910"/>
          <w:pgMar w:bottom="740" w:footer="543" w:header="576" w:left="740" w:right="180" w:top="840"/>
        </w:sectPr>
      </w:pPr>
    </w:p>
    <w:p w14:paraId="48190000">
      <w:pPr>
        <w:pStyle w:val="Style_1"/>
        <w:ind w:firstLine="0" w:left="0"/>
        <w:jc w:val="left"/>
        <w:rPr>
          <w:sz w:val="20"/>
        </w:rPr>
      </w:pPr>
    </w:p>
    <w:p w14:paraId="49190000">
      <w:pPr>
        <w:pStyle w:val="Style_1"/>
        <w:spacing w:before="254"/>
        <w:ind w:firstLine="0" w:left="0"/>
      </w:pPr>
      <w:r>
        <w:t>списка</w:t>
      </w:r>
      <w:r>
        <w:rPr>
          <w:spacing w:val="-8"/>
        </w:rPr>
        <w:t xml:space="preserve"> </w:t>
      </w:r>
      <w:r>
        <w:t>литературы.</w:t>
      </w:r>
      <w:r>
        <w:rPr>
          <w:spacing w:val="-8"/>
        </w:rPr>
        <w:t xml:space="preserve"> </w:t>
      </w:r>
      <w:r>
        <w:t>Сбор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систематизация</w:t>
      </w:r>
      <w:r>
        <w:rPr>
          <w:spacing w:val="-7"/>
        </w:rPr>
        <w:t xml:space="preserve"> </w:t>
      </w:r>
      <w:r>
        <w:t>материалов.</w:t>
      </w:r>
    </w:p>
    <w:p w14:paraId="4A190000">
      <w:pPr>
        <w:pStyle w:val="Style_6"/>
        <w:spacing w:before="162" w:line="360" w:lineRule="auto"/>
        <w:ind w:firstLine="708" w:left="392" w:right="523"/>
      </w:pPr>
      <w:r>
        <w:t>Раздел</w:t>
      </w:r>
      <w:r>
        <w:rPr>
          <w:spacing w:val="1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(5</w:t>
      </w:r>
      <w:r>
        <w:rPr>
          <w:spacing w:val="1"/>
        </w:rPr>
        <w:t xml:space="preserve"> </w:t>
      </w:r>
      <w:r>
        <w:t>часов)</w:t>
      </w:r>
      <w:r>
        <w:rPr>
          <w:spacing w:val="-1"/>
        </w:rPr>
        <w:t xml:space="preserve"> </w:t>
      </w:r>
      <w:r>
        <w:t>.</w:t>
      </w:r>
    </w:p>
    <w:p w14:paraId="4B190000">
      <w:pPr>
        <w:pStyle w:val="Style_1"/>
        <w:spacing w:line="360" w:lineRule="auto"/>
        <w:ind w:firstLine="0" w:left="0" w:right="522"/>
      </w:pPr>
      <w:r>
        <w:t>Представление результатов учебного проекта. Анализ информации, выполнение</w:t>
      </w:r>
      <w:r>
        <w:rPr>
          <w:spacing w:val="1"/>
        </w:rPr>
        <w:t xml:space="preserve"> </w:t>
      </w:r>
      <w:r>
        <w:t>проекта, формулирование выводов. Подготовка возможных форм представления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проектирования.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-2"/>
        </w:rPr>
        <w:t xml:space="preserve"> </w:t>
      </w:r>
      <w:r>
        <w:t>Оценка.</w:t>
      </w:r>
      <w:r>
        <w:rPr>
          <w:spacing w:val="-2"/>
        </w:rPr>
        <w:t xml:space="preserve"> </w:t>
      </w:r>
      <w:r>
        <w:t>Письменный</w:t>
      </w:r>
      <w:r>
        <w:rPr>
          <w:spacing w:val="-1"/>
        </w:rPr>
        <w:t xml:space="preserve"> </w:t>
      </w:r>
      <w:r>
        <w:t>отчет.</w:t>
      </w:r>
    </w:p>
    <w:p w14:paraId="4C190000">
      <w:pPr>
        <w:pStyle w:val="Style_1"/>
        <w:tabs>
          <w:tab w:leader="none" w:pos="2116" w:val="left"/>
          <w:tab w:leader="none" w:pos="2192" w:val="left"/>
          <w:tab w:leader="none" w:pos="2517" w:val="left"/>
          <w:tab w:leader="none" w:pos="3262" w:val="left"/>
          <w:tab w:leader="none" w:pos="3481" w:val="left"/>
          <w:tab w:leader="none" w:pos="4234" w:val="left"/>
          <w:tab w:leader="none" w:pos="5447" w:val="left"/>
          <w:tab w:leader="none" w:pos="5649" w:val="left"/>
          <w:tab w:leader="none" w:pos="7344" w:val="left"/>
          <w:tab w:leader="none" w:pos="7667" w:val="left"/>
          <w:tab w:leader="none" w:pos="7738" w:val="left"/>
          <w:tab w:leader="none" w:pos="8875" w:val="left"/>
          <w:tab w:leader="none" w:pos="9086" w:val="left"/>
          <w:tab w:leader="none" w:pos="9366" w:val="left"/>
        </w:tabs>
        <w:spacing w:line="360" w:lineRule="auto"/>
        <w:ind w:firstLine="0" w:left="0" w:right="527"/>
        <w:jc w:val="left"/>
      </w:pPr>
      <w:r>
        <w:rPr>
          <w:spacing w:val="-1"/>
        </w:rPr>
        <w:t>Представление</w:t>
      </w:r>
      <w:r>
        <w:rPr>
          <w:spacing w:val="-1"/>
        </w:rPr>
        <w:tab/>
      </w:r>
      <w:r>
        <w:rPr>
          <w:spacing w:val="-1"/>
        </w:rPr>
        <w:tab/>
      </w:r>
      <w:r>
        <w:t>результатов</w:t>
      </w:r>
      <w:r>
        <w:tab/>
      </w:r>
      <w:r>
        <w:t>учебного</w:t>
      </w:r>
      <w:r>
        <w:tab/>
      </w:r>
      <w:r>
        <w:tab/>
      </w:r>
      <w:r>
        <w:rPr>
          <w:spacing w:val="-1"/>
        </w:rPr>
        <w:t>исследования.</w:t>
      </w:r>
      <w:r>
        <w:rPr>
          <w:spacing w:val="-1"/>
        </w:rPr>
        <w:tab/>
      </w:r>
      <w:r>
        <w:rPr>
          <w:spacing w:val="-1"/>
        </w:rPr>
        <w:tab/>
      </w:r>
      <w:r>
        <w:t>Анализ</w:t>
      </w:r>
      <w:r>
        <w:tab/>
      </w:r>
      <w:r>
        <w:t>информации,</w:t>
      </w:r>
      <w:r>
        <w:rPr>
          <w:spacing w:val="-67"/>
        </w:rPr>
        <w:t xml:space="preserve"> </w:t>
      </w:r>
      <w:r>
        <w:t>выполнение</w:t>
      </w:r>
      <w:r>
        <w:tab/>
      </w:r>
      <w:r>
        <w:t>учебного</w:t>
      </w:r>
      <w:r>
        <w:tab/>
      </w:r>
      <w:r>
        <w:tab/>
      </w:r>
      <w:r>
        <w:t>исследования,</w:t>
      </w:r>
      <w:r>
        <w:tab/>
      </w:r>
      <w:r>
        <w:t>формулирование</w:t>
      </w:r>
      <w:r>
        <w:tab/>
      </w:r>
      <w:r>
        <w:tab/>
      </w:r>
      <w:r>
        <w:t>выводов.</w:t>
      </w:r>
      <w:r>
        <w:tab/>
      </w:r>
      <w:r>
        <w:tab/>
      </w:r>
      <w:r>
        <w:rPr>
          <w:spacing w:val="-3"/>
        </w:rPr>
        <w:t>Подготовка</w:t>
      </w:r>
      <w:r>
        <w:rPr>
          <w:spacing w:val="-67"/>
        </w:rPr>
        <w:t xml:space="preserve"> </w:t>
      </w:r>
      <w:r>
        <w:t>возможных</w:t>
      </w:r>
      <w:r>
        <w:tab/>
      </w:r>
      <w:r>
        <w:tab/>
      </w:r>
      <w:r>
        <w:t>форм</w:t>
      </w:r>
      <w:r>
        <w:tab/>
      </w:r>
      <w:r>
        <w:t>представления</w:t>
      </w:r>
      <w:r>
        <w:tab/>
      </w:r>
      <w:r>
        <w:t>результатов.</w:t>
      </w:r>
      <w:r>
        <w:tab/>
      </w:r>
      <w:r>
        <w:t>Обоснование</w:t>
      </w:r>
      <w:r>
        <w:tab/>
      </w:r>
      <w:r>
        <w:tab/>
      </w:r>
      <w:r>
        <w:t>процесса</w:t>
      </w:r>
      <w:r>
        <w:rPr>
          <w:spacing w:val="-67"/>
        </w:rPr>
        <w:t xml:space="preserve"> </w:t>
      </w:r>
      <w:r>
        <w:t>проектирования. Объяснение полученных результатов. Оценка. Письменный отчет.</w:t>
      </w:r>
      <w:r>
        <w:rPr>
          <w:spacing w:val="-67"/>
        </w:rPr>
        <w:t xml:space="preserve"> </w:t>
      </w:r>
      <w:r>
        <w:t>Оценка</w:t>
      </w:r>
      <w:r>
        <w:rPr>
          <w:spacing w:val="41"/>
        </w:rPr>
        <w:t xml:space="preserve"> </w:t>
      </w:r>
      <w:r>
        <w:t>учебного</w:t>
      </w:r>
      <w:r>
        <w:rPr>
          <w:spacing w:val="42"/>
        </w:rPr>
        <w:t xml:space="preserve"> </w:t>
      </w:r>
      <w:r>
        <w:t>проекта</w:t>
      </w:r>
      <w:r>
        <w:rPr>
          <w:spacing w:val="45"/>
        </w:rPr>
        <w:t xml:space="preserve"> </w:t>
      </w:r>
      <w:r>
        <w:t>(учебного</w:t>
      </w:r>
      <w:r>
        <w:rPr>
          <w:spacing w:val="45"/>
        </w:rPr>
        <w:t xml:space="preserve"> </w:t>
      </w:r>
      <w:r>
        <w:t>исследования).</w:t>
      </w:r>
      <w:r>
        <w:rPr>
          <w:spacing w:val="43"/>
        </w:rPr>
        <w:t xml:space="preserve"> </w:t>
      </w:r>
      <w:r>
        <w:t>Анализ</w:t>
      </w:r>
      <w:r>
        <w:rPr>
          <w:spacing w:val="44"/>
        </w:rPr>
        <w:t xml:space="preserve"> </w:t>
      </w:r>
      <w:r>
        <w:t>выполнения</w:t>
      </w:r>
      <w:r>
        <w:rPr>
          <w:spacing w:val="44"/>
        </w:rPr>
        <w:t xml:space="preserve"> </w:t>
      </w:r>
      <w:r>
        <w:t>проекта,</w:t>
      </w:r>
      <w:r>
        <w:rPr>
          <w:spacing w:val="-67"/>
        </w:rPr>
        <w:t xml:space="preserve"> </w:t>
      </w:r>
      <w:r>
        <w:t>достигнутых</w:t>
      </w:r>
      <w:r>
        <w:rPr>
          <w:spacing w:val="39"/>
        </w:rPr>
        <w:t xml:space="preserve"> </w:t>
      </w:r>
      <w:r>
        <w:t>результатов</w:t>
      </w:r>
      <w:r>
        <w:rPr>
          <w:spacing w:val="41"/>
        </w:rPr>
        <w:t xml:space="preserve"> </w:t>
      </w:r>
      <w:r>
        <w:t>(успехов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неудач)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причин</w:t>
      </w:r>
      <w:r>
        <w:rPr>
          <w:spacing w:val="41"/>
        </w:rPr>
        <w:t xml:space="preserve"> </w:t>
      </w:r>
      <w:r>
        <w:t>этого,</w:t>
      </w:r>
      <w:r>
        <w:rPr>
          <w:spacing w:val="41"/>
        </w:rPr>
        <w:t xml:space="preserve"> </w:t>
      </w:r>
      <w:r>
        <w:t>анализ</w:t>
      </w:r>
      <w:r>
        <w:rPr>
          <w:spacing w:val="39"/>
        </w:rPr>
        <w:t xml:space="preserve"> </w:t>
      </w:r>
      <w:r>
        <w:t>достижений</w:t>
      </w:r>
      <w:r>
        <w:rPr>
          <w:spacing w:val="-67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цели.</w:t>
      </w:r>
    </w:p>
    <w:p w14:paraId="4D190000">
      <w:pPr>
        <w:pStyle w:val="Style_6"/>
        <w:spacing w:before="1"/>
        <w:ind/>
        <w:jc w:val="left"/>
      </w:pPr>
      <w:r>
        <w:t>Раздел</w:t>
      </w:r>
      <w:r>
        <w:rPr>
          <w:spacing w:val="-11"/>
        </w:rPr>
        <w:t xml:space="preserve"> </w:t>
      </w:r>
      <w:r>
        <w:t>7.</w:t>
      </w:r>
      <w:r>
        <w:rPr>
          <w:spacing w:val="-9"/>
        </w:rPr>
        <w:t xml:space="preserve"> </w:t>
      </w:r>
      <w:r>
        <w:t>Коммуникативные</w:t>
      </w:r>
      <w:r>
        <w:rPr>
          <w:spacing w:val="-8"/>
        </w:rPr>
        <w:t xml:space="preserve"> </w:t>
      </w:r>
      <w:r>
        <w:t>навыки</w:t>
      </w:r>
      <w:r>
        <w:rPr>
          <w:spacing w:val="-9"/>
        </w:rPr>
        <w:t xml:space="preserve"> </w:t>
      </w:r>
      <w:r>
        <w:t>(6</w:t>
      </w:r>
      <w:r>
        <w:rPr>
          <w:spacing w:val="-9"/>
        </w:rPr>
        <w:t xml:space="preserve"> </w:t>
      </w:r>
      <w:r>
        <w:t>часов).</w:t>
      </w:r>
    </w:p>
    <w:p w14:paraId="4E190000">
      <w:pPr>
        <w:pStyle w:val="Style_1"/>
        <w:spacing w:before="161" w:line="360" w:lineRule="auto"/>
        <w:ind w:firstLine="0" w:left="0" w:right="525"/>
      </w:pPr>
      <w:r>
        <w:rPr>
          <w:spacing w:val="-1"/>
        </w:rPr>
        <w:t>Коммуникативная</w:t>
      </w:r>
      <w:r>
        <w:rPr>
          <w:spacing w:val="-15"/>
        </w:rPr>
        <w:t xml:space="preserve"> </w:t>
      </w:r>
      <w:r>
        <w:rPr>
          <w:spacing w:val="-1"/>
        </w:rPr>
        <w:t>деятельность.</w:t>
      </w:r>
      <w:r>
        <w:rPr>
          <w:spacing w:val="-15"/>
        </w:rPr>
        <w:t xml:space="preserve"> </w:t>
      </w:r>
      <w:r>
        <w:rPr>
          <w:spacing w:val="-1"/>
        </w:rPr>
        <w:t>Диалог.</w:t>
      </w:r>
      <w:r>
        <w:rPr>
          <w:spacing w:val="-16"/>
        </w:rPr>
        <w:t xml:space="preserve"> </w:t>
      </w:r>
      <w:r>
        <w:rPr>
          <w:spacing w:val="-1"/>
        </w:rPr>
        <w:t>Монолог.</w:t>
      </w:r>
      <w:r>
        <w:rPr>
          <w:spacing w:val="-15"/>
        </w:rPr>
        <w:t xml:space="preserve"> </w:t>
      </w:r>
      <w:r>
        <w:rPr>
          <w:spacing w:val="-1"/>
        </w:rPr>
        <w:t>Коммуникации.</w:t>
      </w:r>
      <w:r>
        <w:rPr>
          <w:spacing w:val="-16"/>
        </w:rPr>
        <w:t xml:space="preserve"> </w:t>
      </w:r>
      <w:r>
        <w:t>Коммуникации</w:t>
      </w:r>
      <w:r>
        <w:rPr>
          <w:spacing w:val="-14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Вербальное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невербальное</w:t>
      </w:r>
      <w:r>
        <w:rPr>
          <w:spacing w:val="1"/>
        </w:rPr>
        <w:t xml:space="preserve"> </w:t>
      </w:r>
      <w:r>
        <w:t>общение.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взаимодействия. Аргументация. Спор. Дискуссия. Групповое общение как деловое</w:t>
      </w:r>
      <w:r>
        <w:rPr>
          <w:spacing w:val="1"/>
        </w:rPr>
        <w:t xml:space="preserve"> </w:t>
      </w:r>
      <w:r>
        <w:t>взаимодействие. Ориентация на участников. Ориентация на понимание. Правила</w:t>
      </w:r>
      <w:r>
        <w:rPr>
          <w:spacing w:val="1"/>
        </w:rPr>
        <w:t xml:space="preserve"> </w:t>
      </w:r>
      <w:r>
        <w:t>ведения спора. Дискуссия: виды и технологии. Практическое занятие: Дискуссия.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занятие:</w:t>
      </w:r>
      <w:r>
        <w:rPr>
          <w:spacing w:val="1"/>
        </w:rPr>
        <w:t xml:space="preserve"> </w:t>
      </w:r>
      <w:r>
        <w:t>Дебаты.</w:t>
      </w:r>
      <w:r>
        <w:rPr>
          <w:spacing w:val="1"/>
        </w:rPr>
        <w:t xml:space="preserve"> </w:t>
      </w:r>
      <w:r>
        <w:t>Публичное</w:t>
      </w:r>
      <w:r>
        <w:rPr>
          <w:spacing w:val="1"/>
        </w:rPr>
        <w:t xml:space="preserve"> </w:t>
      </w:r>
      <w:r>
        <w:t>выступление: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реализации. Этапы подготовки выступления. Привлечение внимания аудитории.</w:t>
      </w:r>
      <w:r>
        <w:rPr>
          <w:spacing w:val="1"/>
        </w:rPr>
        <w:t xml:space="preserve"> </w:t>
      </w:r>
      <w:r>
        <w:t>Использование наглядных средств. Анализ выступления. Практическое занятии:</w:t>
      </w:r>
      <w:r>
        <w:rPr>
          <w:spacing w:val="1"/>
        </w:rPr>
        <w:t xml:space="preserve"> </w:t>
      </w:r>
      <w:r>
        <w:t>Публичное выступление. Публичная защита результатов проектной деятельности,</w:t>
      </w:r>
      <w:r>
        <w:rPr>
          <w:spacing w:val="1"/>
        </w:rPr>
        <w:t xml:space="preserve"> </w:t>
      </w:r>
      <w:r>
        <w:t>исследований.</w:t>
      </w:r>
    </w:p>
    <w:p w14:paraId="4F190000">
      <w:pPr>
        <w:pStyle w:val="Style_6"/>
        <w:spacing w:before="1"/>
        <w:ind/>
      </w:pPr>
      <w:r>
        <w:t>Раздел</w:t>
      </w:r>
      <w:r>
        <w:rPr>
          <w:spacing w:val="60"/>
        </w:rPr>
        <w:t xml:space="preserve"> </w:t>
      </w:r>
      <w:r>
        <w:t>8.</w:t>
      </w:r>
      <w:r>
        <w:rPr>
          <w:spacing w:val="-4"/>
        </w:rPr>
        <w:t xml:space="preserve"> </w:t>
      </w:r>
      <w:r>
        <w:t>Рефлексия</w:t>
      </w:r>
      <w:r>
        <w:rPr>
          <w:spacing w:val="-6"/>
        </w:rPr>
        <w:t xml:space="preserve"> </w:t>
      </w:r>
      <w:r>
        <w:t>проекта.</w:t>
      </w:r>
      <w:r>
        <w:rPr>
          <w:spacing w:val="-4"/>
        </w:rPr>
        <w:t xml:space="preserve"> </w:t>
      </w:r>
      <w:r>
        <w:t>Индивидуальный</w:t>
      </w:r>
      <w:r>
        <w:rPr>
          <w:spacing w:val="-4"/>
        </w:rPr>
        <w:t xml:space="preserve"> </w:t>
      </w:r>
      <w:r>
        <w:t>прогресс(2</w:t>
      </w:r>
      <w:r>
        <w:rPr>
          <w:spacing w:val="-3"/>
        </w:rPr>
        <w:t xml:space="preserve"> </w:t>
      </w:r>
      <w:r>
        <w:t>часа).</w:t>
      </w:r>
    </w:p>
    <w:p w14:paraId="50190000">
      <w:pPr>
        <w:pStyle w:val="Style_1"/>
        <w:spacing w:before="161" w:line="360" w:lineRule="auto"/>
        <w:ind w:firstLine="0" w:left="0" w:right="524"/>
      </w:pPr>
      <w:r>
        <w:t>Анализ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Исправление</w:t>
      </w:r>
      <w:r>
        <w:rPr>
          <w:spacing w:val="1"/>
        </w:rPr>
        <w:t xml:space="preserve"> </w:t>
      </w:r>
      <w:r>
        <w:t>недочетов.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аналогичных</w:t>
      </w:r>
      <w:r>
        <w:rPr>
          <w:spacing w:val="54"/>
        </w:rPr>
        <w:t xml:space="preserve"> </w:t>
      </w:r>
      <w:r>
        <w:t>проектов,</w:t>
      </w:r>
      <w:r>
        <w:rPr>
          <w:spacing w:val="54"/>
        </w:rPr>
        <w:t xml:space="preserve"> </w:t>
      </w:r>
      <w:r>
        <w:t>сравнение,</w:t>
      </w:r>
      <w:r>
        <w:rPr>
          <w:spacing w:val="55"/>
        </w:rPr>
        <w:t xml:space="preserve"> </w:t>
      </w:r>
      <w:r>
        <w:t>выявление</w:t>
      </w:r>
      <w:r>
        <w:rPr>
          <w:spacing w:val="55"/>
        </w:rPr>
        <w:t xml:space="preserve"> </w:t>
      </w:r>
      <w:r>
        <w:t>сильных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слабых</w:t>
      </w:r>
      <w:r>
        <w:rPr>
          <w:spacing w:val="56"/>
        </w:rPr>
        <w:t xml:space="preserve"> </w:t>
      </w:r>
      <w:r>
        <w:t>сторон.</w:t>
      </w:r>
    </w:p>
    <w:p w14:paraId="51190000">
      <w:pPr>
        <w:sectPr>
          <w:pgSz w:h="16850" w:orient="portrait" w:w="11910"/>
          <w:pgMar w:bottom="740" w:footer="543" w:header="576" w:left="740" w:right="180" w:top="840"/>
        </w:sectPr>
      </w:pPr>
    </w:p>
    <w:p w14:paraId="52190000">
      <w:pPr>
        <w:pStyle w:val="Style_1"/>
        <w:ind w:firstLine="0" w:left="0"/>
        <w:jc w:val="left"/>
        <w:rPr>
          <w:sz w:val="20"/>
        </w:rPr>
      </w:pPr>
    </w:p>
    <w:p w14:paraId="53190000">
      <w:pPr>
        <w:pStyle w:val="Style_1"/>
        <w:spacing w:before="254" w:line="360" w:lineRule="auto"/>
        <w:ind w:firstLine="0" w:left="0" w:right="523"/>
      </w:pPr>
      <w:r>
        <w:t>Самоанализ сильных сторон и «зоны роста». Список литературы, которая поможет</w:t>
      </w:r>
      <w:r>
        <w:rPr>
          <w:spacing w:val="1"/>
        </w:rPr>
        <w:t xml:space="preserve"> </w:t>
      </w:r>
      <w:r>
        <w:t>выйти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новый</w:t>
      </w:r>
      <w:r>
        <w:rPr>
          <w:spacing w:val="-3"/>
        </w:rPr>
        <w:t xml:space="preserve"> </w:t>
      </w:r>
      <w:r>
        <w:t>уровень.</w:t>
      </w:r>
    </w:p>
    <w:p w14:paraId="54190000">
      <w:pPr>
        <w:pStyle w:val="Style_1"/>
        <w:spacing w:before="5"/>
        <w:ind w:firstLine="0" w:left="0"/>
        <w:jc w:val="left"/>
        <w:rPr>
          <w:sz w:val="41"/>
        </w:rPr>
      </w:pPr>
    </w:p>
    <w:p w14:paraId="55190000">
      <w:pPr>
        <w:pStyle w:val="Style_6"/>
        <w:numPr>
          <w:ilvl w:val="0"/>
          <w:numId w:val="73"/>
        </w:numPr>
        <w:tabs>
          <w:tab w:leader="none" w:pos="729" w:val="left"/>
        </w:tabs>
        <w:spacing w:after="0" w:before="0" w:line="240" w:lineRule="auto"/>
        <w:ind w:hanging="337" w:left="728" w:right="0"/>
        <w:jc w:val="both"/>
      </w:pPr>
      <w:r>
        <w:t>класс</w:t>
      </w:r>
    </w:p>
    <w:p w14:paraId="56190000">
      <w:pPr>
        <w:spacing w:before="161"/>
        <w:ind w:firstLine="0" w:left="1101" w:right="0"/>
        <w:jc w:val="both"/>
        <w:rPr>
          <w:b w:val="1"/>
          <w:sz w:val="28"/>
        </w:rPr>
      </w:pPr>
      <w:r>
        <w:rPr>
          <w:b w:val="1"/>
          <w:sz w:val="28"/>
        </w:rPr>
        <w:t>Раздел</w:t>
      </w:r>
      <w:r>
        <w:rPr>
          <w:b w:val="1"/>
          <w:spacing w:val="-5"/>
          <w:sz w:val="28"/>
        </w:rPr>
        <w:t xml:space="preserve"> </w:t>
      </w:r>
      <w:r>
        <w:rPr>
          <w:b w:val="1"/>
          <w:sz w:val="28"/>
        </w:rPr>
        <w:t>1.</w:t>
      </w:r>
      <w:r>
        <w:rPr>
          <w:b w:val="1"/>
          <w:spacing w:val="-3"/>
          <w:sz w:val="28"/>
        </w:rPr>
        <w:t xml:space="preserve"> </w:t>
      </w:r>
      <w:r>
        <w:rPr>
          <w:b w:val="1"/>
          <w:sz w:val="28"/>
        </w:rPr>
        <w:t>Введение</w:t>
      </w:r>
      <w:r>
        <w:rPr>
          <w:b w:val="1"/>
          <w:spacing w:val="-2"/>
          <w:sz w:val="28"/>
        </w:rPr>
        <w:t xml:space="preserve"> </w:t>
      </w:r>
      <w:r>
        <w:rPr>
          <w:b w:val="1"/>
          <w:sz w:val="28"/>
        </w:rPr>
        <w:t>(1</w:t>
      </w:r>
      <w:r>
        <w:rPr>
          <w:b w:val="1"/>
          <w:spacing w:val="-2"/>
          <w:sz w:val="28"/>
        </w:rPr>
        <w:t xml:space="preserve"> </w:t>
      </w:r>
      <w:r>
        <w:rPr>
          <w:b w:val="1"/>
          <w:sz w:val="28"/>
        </w:rPr>
        <w:t>час).</w:t>
      </w:r>
    </w:p>
    <w:p w14:paraId="57190000">
      <w:pPr>
        <w:pStyle w:val="Style_1"/>
        <w:spacing w:before="163" w:line="360" w:lineRule="auto"/>
        <w:ind w:firstLine="70" w:left="0" w:right="530"/>
      </w:pPr>
      <w:r>
        <w:t>Анализ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недостатков.</w:t>
      </w:r>
      <w:r>
        <w:rPr>
          <w:spacing w:val="1"/>
        </w:rPr>
        <w:t xml:space="preserve"> </w:t>
      </w:r>
      <w:r>
        <w:t>Корректировка проекта с учетом рекомендаций. Планирование деятельности по</w:t>
      </w:r>
      <w:r>
        <w:rPr>
          <w:spacing w:val="1"/>
        </w:rPr>
        <w:t xml:space="preserve"> </w:t>
      </w:r>
      <w:r>
        <w:t>проекту на</w:t>
      </w:r>
      <w:r>
        <w:rPr>
          <w:spacing w:val="-3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класс.</w:t>
      </w:r>
    </w:p>
    <w:p w14:paraId="58190000">
      <w:pPr>
        <w:pStyle w:val="Style_6"/>
        <w:spacing w:line="321" w:lineRule="exact"/>
        <w:ind/>
      </w:pPr>
      <w:r>
        <w:t>Раздел</w:t>
      </w:r>
      <w:r>
        <w:rPr>
          <w:spacing w:val="-13"/>
        </w:rPr>
        <w:t xml:space="preserve"> </w:t>
      </w:r>
      <w:r>
        <w:t>2.</w:t>
      </w:r>
      <w:r>
        <w:rPr>
          <w:spacing w:val="-11"/>
        </w:rPr>
        <w:t xml:space="preserve"> </w:t>
      </w:r>
      <w:r>
        <w:t>Управление</w:t>
      </w:r>
      <w:r>
        <w:rPr>
          <w:spacing w:val="-10"/>
        </w:rPr>
        <w:t xml:space="preserve"> </w:t>
      </w:r>
      <w:r>
        <w:t>оформлением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завершением</w:t>
      </w:r>
      <w:r>
        <w:rPr>
          <w:spacing w:val="-10"/>
        </w:rPr>
        <w:t xml:space="preserve"> </w:t>
      </w:r>
      <w:r>
        <w:t>проектов</w:t>
      </w:r>
      <w:r>
        <w:rPr>
          <w:spacing w:val="-11"/>
        </w:rPr>
        <w:t xml:space="preserve"> </w:t>
      </w:r>
      <w:r>
        <w:t>(11</w:t>
      </w:r>
      <w:r>
        <w:rPr>
          <w:spacing w:val="-9"/>
        </w:rPr>
        <w:t xml:space="preserve"> </w:t>
      </w:r>
      <w:r>
        <w:t>часов).</w:t>
      </w:r>
    </w:p>
    <w:p w14:paraId="59190000">
      <w:pPr>
        <w:pStyle w:val="Style_1"/>
        <w:spacing w:before="162" w:line="360" w:lineRule="auto"/>
        <w:ind w:firstLine="0" w:left="0" w:right="521"/>
      </w:pPr>
      <w:r>
        <w:t>Применение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 Работа в сети Интернет. Способы и формы представления данных.</w:t>
      </w:r>
      <w:r>
        <w:rPr>
          <w:spacing w:val="1"/>
        </w:rPr>
        <w:t xml:space="preserve"> </w:t>
      </w:r>
      <w:r>
        <w:t>Компьютерная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Библиография,</w:t>
      </w:r>
      <w:r>
        <w:rPr>
          <w:spacing w:val="1"/>
        </w:rPr>
        <w:t xml:space="preserve"> </w:t>
      </w:r>
      <w:r>
        <w:t>справочная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каталоги.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иллюстрированных</w:t>
      </w:r>
      <w:r>
        <w:rPr>
          <w:spacing w:val="1"/>
        </w:rPr>
        <w:t xml:space="preserve"> </w:t>
      </w:r>
      <w:r>
        <w:t>плакатов, ссылок, сносок, списка литературы. Сбор и систематизация 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курсовых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исполнения.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завершением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Корректирование критериев оценки продуктов проекта и защиты проекта. Архив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архива</w:t>
      </w:r>
      <w:r>
        <w:rPr>
          <w:spacing w:val="1"/>
        </w:rPr>
        <w:t xml:space="preserve"> </w:t>
      </w:r>
      <w:r>
        <w:t>проекта: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вариант.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67"/>
        </w:rPr>
        <w:t xml:space="preserve"> </w:t>
      </w:r>
      <w:r>
        <w:t>барьеры при публичной защите результатов проекта. Главные предпосылки успеха</w:t>
      </w:r>
      <w:r>
        <w:rPr>
          <w:spacing w:val="1"/>
        </w:rPr>
        <w:t xml:space="preserve"> </w:t>
      </w:r>
      <w:r>
        <w:t>публичного выступления. Навыки монологической речи. Аргументирующая речь.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незапланированные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Публичное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трибуне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личность.</w:t>
      </w:r>
      <w:r>
        <w:rPr>
          <w:spacing w:val="-2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авторского</w:t>
      </w:r>
      <w:r>
        <w:rPr>
          <w:spacing w:val="-4"/>
        </w:rPr>
        <w:t xml:space="preserve"> </w:t>
      </w:r>
      <w:r>
        <w:t>доклада.</w:t>
      </w:r>
    </w:p>
    <w:p w14:paraId="5A190000">
      <w:pPr>
        <w:pStyle w:val="Style_6"/>
        <w:spacing w:before="1"/>
        <w:ind/>
      </w:pPr>
      <w:r>
        <w:t>Раздел</w:t>
      </w:r>
      <w:r>
        <w:rPr>
          <w:spacing w:val="-11"/>
        </w:rPr>
        <w:t xml:space="preserve"> </w:t>
      </w:r>
      <w:r>
        <w:t>3.</w:t>
      </w:r>
      <w:r>
        <w:rPr>
          <w:spacing w:val="-9"/>
        </w:rPr>
        <w:t xml:space="preserve"> </w:t>
      </w:r>
      <w:r>
        <w:t>Защита</w:t>
      </w:r>
      <w:r>
        <w:rPr>
          <w:spacing w:val="-7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проектной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(10</w:t>
      </w:r>
      <w:r>
        <w:rPr>
          <w:spacing w:val="-7"/>
        </w:rPr>
        <w:t xml:space="preserve"> </w:t>
      </w:r>
      <w:r>
        <w:t>часов).</w:t>
      </w:r>
    </w:p>
    <w:p w14:paraId="5B190000">
      <w:pPr>
        <w:pStyle w:val="Style_1"/>
        <w:spacing w:before="160" w:line="360" w:lineRule="auto"/>
        <w:ind w:firstLine="0" w:left="0" w:right="524"/>
      </w:pPr>
      <w:r>
        <w:t>Публичная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Экспертиза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прогресса</w:t>
      </w:r>
      <w:r>
        <w:rPr>
          <w:spacing w:val="-1"/>
        </w:rPr>
        <w:t xml:space="preserve"> </w:t>
      </w:r>
      <w:r>
        <w:t>проектантов.</w:t>
      </w:r>
    </w:p>
    <w:p w14:paraId="5C190000">
      <w:pPr>
        <w:pStyle w:val="Style_6"/>
        <w:spacing w:before="2"/>
        <w:ind/>
      </w:pPr>
      <w:r>
        <w:t>Раздел</w:t>
      </w:r>
      <w:r>
        <w:rPr>
          <w:spacing w:val="-8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Рефлексия</w:t>
      </w:r>
      <w:r>
        <w:rPr>
          <w:spacing w:val="-7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(8</w:t>
      </w:r>
      <w:r>
        <w:rPr>
          <w:spacing w:val="-4"/>
        </w:rPr>
        <w:t xml:space="preserve"> </w:t>
      </w:r>
      <w:r>
        <w:t>часов).</w:t>
      </w:r>
    </w:p>
    <w:p w14:paraId="5D190000">
      <w:pPr>
        <w:pStyle w:val="Style_1"/>
        <w:spacing w:before="160" w:line="360" w:lineRule="auto"/>
        <w:ind w:firstLine="0" w:left="0" w:right="531"/>
      </w:pPr>
      <w:r>
        <w:t>Рефлексия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проектов.</w:t>
      </w:r>
    </w:p>
    <w:p w14:paraId="5E190000">
      <w:pPr>
        <w:sectPr>
          <w:pgSz w:h="16850" w:orient="portrait" w:w="11910"/>
          <w:pgMar w:bottom="740" w:footer="543" w:header="576" w:left="740" w:right="180" w:top="840"/>
        </w:sectPr>
      </w:pPr>
    </w:p>
    <w:p w14:paraId="5F190000">
      <w:pPr>
        <w:pStyle w:val="Style_1"/>
        <w:ind w:firstLine="0" w:left="0"/>
        <w:jc w:val="left"/>
        <w:rPr>
          <w:sz w:val="20"/>
        </w:rPr>
      </w:pPr>
    </w:p>
    <w:p w14:paraId="60190000">
      <w:pPr>
        <w:pStyle w:val="Style_6"/>
        <w:spacing w:before="254"/>
        <w:ind w:firstLine="0" w:left="392"/>
        <w:jc w:val="left"/>
      </w:pPr>
      <w:r>
        <w:t>Раздел</w:t>
      </w:r>
      <w:r>
        <w:rPr>
          <w:spacing w:val="-8"/>
        </w:rPr>
        <w:t xml:space="preserve"> </w:t>
      </w:r>
      <w:r>
        <w:t>5.</w:t>
      </w:r>
      <w:r>
        <w:rPr>
          <w:spacing w:val="-6"/>
        </w:rPr>
        <w:t xml:space="preserve"> </w:t>
      </w:r>
      <w:r>
        <w:t>Презентация</w:t>
      </w:r>
      <w:r>
        <w:rPr>
          <w:spacing w:val="-7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(3</w:t>
      </w:r>
      <w:r>
        <w:rPr>
          <w:spacing w:val="-4"/>
        </w:rPr>
        <w:t xml:space="preserve"> </w:t>
      </w:r>
      <w:r>
        <w:t>часа)</w:t>
      </w:r>
      <w:r>
        <w:rPr>
          <w:spacing w:val="-5"/>
        </w:rPr>
        <w:t xml:space="preserve"> </w:t>
      </w:r>
      <w:r>
        <w:t>.</w:t>
      </w:r>
    </w:p>
    <w:p w14:paraId="61190000">
      <w:pPr>
        <w:pStyle w:val="Style_1"/>
        <w:spacing w:before="162"/>
        <w:ind w:firstLine="0" w:left="1101"/>
        <w:jc w:val="left"/>
      </w:pPr>
      <w:r>
        <w:t>Анализ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проектной</w:t>
      </w:r>
      <w:r>
        <w:rPr>
          <w:spacing w:val="-13"/>
        </w:rPr>
        <w:t xml:space="preserve"> </w:t>
      </w:r>
      <w:r>
        <w:t>работы.</w:t>
      </w:r>
    </w:p>
    <w:p w14:paraId="62190000">
      <w:pPr>
        <w:pStyle w:val="Style_1"/>
        <w:ind w:firstLine="0" w:left="0"/>
        <w:jc w:val="left"/>
        <w:rPr>
          <w:sz w:val="30"/>
        </w:rPr>
      </w:pPr>
    </w:p>
    <w:p w14:paraId="63190000">
      <w:pPr>
        <w:pStyle w:val="Style_1"/>
        <w:spacing w:before="11"/>
        <w:ind w:firstLine="0" w:left="0"/>
        <w:jc w:val="left"/>
        <w:rPr>
          <w:sz w:val="25"/>
        </w:rPr>
      </w:pPr>
    </w:p>
    <w:p w14:paraId="64190000">
      <w:pPr>
        <w:pStyle w:val="Style_6"/>
        <w:numPr>
          <w:ilvl w:val="1"/>
          <w:numId w:val="70"/>
        </w:numPr>
        <w:tabs>
          <w:tab w:leader="none" w:pos="1951" w:val="left"/>
        </w:tabs>
        <w:spacing w:after="0" w:before="0" w:line="240" w:lineRule="auto"/>
        <w:ind w:hanging="423" w:left="1950" w:right="0"/>
        <w:jc w:val="both"/>
        <w:rPr>
          <w:color w:val="0D0D0D"/>
        </w:rPr>
      </w:pPr>
      <w:bookmarkStart w:id="25" w:name="_bookmark26"/>
      <w:bookmarkEnd w:id="25"/>
      <w:r>
        <w:rPr>
          <w:color w:val="0D0D0D"/>
        </w:rPr>
        <w:t>П</w:t>
      </w:r>
      <w:r>
        <w:rPr>
          <w:color w:val="0D0D0D"/>
        </w:rPr>
        <w:t>рограмма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формирования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универсальных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учебных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действий.</w:t>
      </w:r>
    </w:p>
    <w:p w14:paraId="65190000">
      <w:pPr>
        <w:pStyle w:val="Style_5"/>
        <w:numPr>
          <w:ilvl w:val="1"/>
          <w:numId w:val="74"/>
        </w:numPr>
        <w:tabs>
          <w:tab w:leader="none" w:pos="1733" w:val="left"/>
        </w:tabs>
        <w:spacing w:after="0" w:before="160" w:line="240" w:lineRule="auto"/>
        <w:ind w:hanging="632" w:left="1732" w:right="0"/>
        <w:jc w:val="both"/>
        <w:rPr>
          <w:sz w:val="28"/>
        </w:rPr>
      </w:pPr>
      <w:r>
        <w:rPr>
          <w:sz w:val="28"/>
        </w:rPr>
        <w:t>Целевой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раздел.</w:t>
      </w:r>
    </w:p>
    <w:p w14:paraId="66190000">
      <w:pPr>
        <w:pStyle w:val="Style_5"/>
        <w:numPr>
          <w:ilvl w:val="2"/>
          <w:numId w:val="74"/>
        </w:numPr>
        <w:tabs>
          <w:tab w:leader="none" w:pos="1958" w:val="left"/>
        </w:tabs>
        <w:spacing w:after="0" w:before="163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На уровне среднего общего образования продолжается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 действий (далее – УУД), систематизированный 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 закреплен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ФГОС СОО.</w:t>
      </w:r>
    </w:p>
    <w:p w14:paraId="67190000">
      <w:pPr>
        <w:pStyle w:val="Style_5"/>
        <w:numPr>
          <w:ilvl w:val="2"/>
          <w:numId w:val="74"/>
        </w:numPr>
        <w:tabs>
          <w:tab w:leader="none" w:pos="2011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Формирование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УУД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 учетом 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 формируются в дошкольном, младшем школьном, подростковом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достигают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моменту</w:t>
      </w:r>
      <w:r>
        <w:rPr>
          <w:spacing w:val="71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рефлексивности (осознанности). Переход на качественно новый уровень рефлексии</w:t>
      </w:r>
      <w:r>
        <w:rPr>
          <w:spacing w:val="-67"/>
          <w:sz w:val="28"/>
        </w:rPr>
        <w:t xml:space="preserve"> </w:t>
      </w:r>
      <w:r>
        <w:rPr>
          <w:sz w:val="28"/>
        </w:rPr>
        <w:t>выделяет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становлении</w:t>
      </w:r>
      <w:r>
        <w:rPr>
          <w:spacing w:val="70"/>
          <w:sz w:val="28"/>
        </w:rPr>
        <w:t xml:space="preserve"> </w:t>
      </w:r>
      <w:r>
        <w:rPr>
          <w:sz w:val="28"/>
        </w:rPr>
        <w:t>УУД.</w:t>
      </w:r>
      <w:r>
        <w:rPr>
          <w:spacing w:val="-67"/>
          <w:sz w:val="28"/>
        </w:rPr>
        <w:t xml:space="preserve"> </w:t>
      </w:r>
      <w:r>
        <w:rPr>
          <w:sz w:val="28"/>
        </w:rPr>
        <w:t>УУД в процессе взросления из средства успешности решения предметных 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превращаются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осуществлять широкий перенос сформированных УУД на внеучебные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ситуации. Выработанные на базе предметного обучения и отрефлексированные,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используюся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 контекстах.</w:t>
      </w:r>
    </w:p>
    <w:p w14:paraId="68190000">
      <w:pPr>
        <w:pStyle w:val="Style_5"/>
        <w:numPr>
          <w:ilvl w:val="2"/>
          <w:numId w:val="74"/>
        </w:numPr>
        <w:tabs>
          <w:tab w:leader="none" w:pos="2057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прирасти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успешные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напрямую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УУД.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разноплановых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учебных,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проектных,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59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58"/>
          <w:sz w:val="28"/>
        </w:rPr>
        <w:t xml:space="preserve"> </w:t>
      </w:r>
      <w:r>
        <w:rPr>
          <w:sz w:val="28"/>
        </w:rPr>
        <w:t>конфликтов.</w:t>
      </w:r>
      <w:r>
        <w:rPr>
          <w:spacing w:val="57"/>
          <w:sz w:val="28"/>
        </w:rPr>
        <w:t xml:space="preserve"> </w:t>
      </w:r>
      <w:r>
        <w:rPr>
          <w:sz w:val="28"/>
        </w:rPr>
        <w:t>Старший</w:t>
      </w:r>
      <w:r>
        <w:rPr>
          <w:spacing w:val="58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58"/>
          <w:sz w:val="28"/>
        </w:rPr>
        <w:t xml:space="preserve"> </w:t>
      </w:r>
      <w:r>
        <w:rPr>
          <w:sz w:val="28"/>
        </w:rPr>
        <w:t>возраст</w:t>
      </w:r>
      <w:r>
        <w:rPr>
          <w:spacing w:val="55"/>
          <w:sz w:val="28"/>
        </w:rPr>
        <w:t xml:space="preserve"> </w:t>
      </w:r>
      <w:r>
        <w:rPr>
          <w:sz w:val="28"/>
        </w:rPr>
        <w:t>является</w:t>
      </w:r>
    </w:p>
    <w:p w14:paraId="69190000">
      <w:pPr>
        <w:sectPr>
          <w:pgSz w:h="16850" w:orient="portrait" w:w="11910"/>
          <w:pgMar w:bottom="740" w:footer="543" w:header="576" w:left="740" w:right="180" w:top="840"/>
        </w:sectPr>
      </w:pPr>
    </w:p>
    <w:p w14:paraId="6A190000">
      <w:pPr>
        <w:pStyle w:val="Style_1"/>
        <w:ind w:firstLine="0" w:left="0"/>
        <w:jc w:val="left"/>
        <w:rPr>
          <w:sz w:val="20"/>
        </w:rPr>
      </w:pPr>
    </w:p>
    <w:p w14:paraId="6B190000">
      <w:pPr>
        <w:pStyle w:val="Style_1"/>
        <w:spacing w:before="254" w:line="360" w:lineRule="auto"/>
        <w:ind w:firstLine="0" w:left="0" w:right="522"/>
      </w:pPr>
      <w:r>
        <w:t>ключевым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образовательной стратегии. Появляется сознательное и развернутое формирование</w:t>
      </w:r>
      <w:r>
        <w:rPr>
          <w:spacing w:val="1"/>
        </w:rPr>
        <w:t xml:space="preserve"> </w:t>
      </w:r>
      <w:r>
        <w:t>образовательного запроса, что особенно важно с учетом повышения вариативности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-67"/>
        </w:rPr>
        <w:t xml:space="preserve"> </w:t>
      </w:r>
      <w:r>
        <w:t>будущей</w:t>
      </w:r>
      <w:r>
        <w:rPr>
          <w:spacing w:val="-1"/>
        </w:rPr>
        <w:t xml:space="preserve"> </w:t>
      </w:r>
      <w:r>
        <w:t>профессии.</w:t>
      </w:r>
    </w:p>
    <w:p w14:paraId="6C190000">
      <w:pPr>
        <w:pStyle w:val="Style_5"/>
        <w:numPr>
          <w:ilvl w:val="2"/>
          <w:numId w:val="74"/>
        </w:numPr>
        <w:tabs>
          <w:tab w:leader="none" w:pos="1980" w:val="left"/>
        </w:tabs>
        <w:spacing w:after="0" w:before="1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Программа развития УУД направлена на повышение 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 обучающимися основной образовательной программы, а также 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 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14:paraId="6D190000">
      <w:pPr>
        <w:pStyle w:val="Style_5"/>
        <w:numPr>
          <w:ilvl w:val="2"/>
          <w:numId w:val="74"/>
        </w:numPr>
        <w:tabs>
          <w:tab w:leader="none" w:pos="1942" w:val="left"/>
        </w:tabs>
        <w:spacing w:after="0" w:before="0" w:line="322" w:lineRule="exact"/>
        <w:ind w:hanging="841" w:left="1941" w:right="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УУД</w:t>
      </w:r>
      <w:r>
        <w:rPr>
          <w:spacing w:val="-3"/>
          <w:sz w:val="28"/>
        </w:rPr>
        <w:t xml:space="preserve"> </w:t>
      </w:r>
      <w:r>
        <w:rPr>
          <w:sz w:val="28"/>
        </w:rPr>
        <w:t>призвана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обеспечить:</w:t>
      </w:r>
    </w:p>
    <w:p w14:paraId="6E190000">
      <w:pPr>
        <w:pStyle w:val="Style_1"/>
        <w:spacing w:before="163" w:line="360" w:lineRule="auto"/>
        <w:ind w:right="522"/>
      </w:pP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самопознанию,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самоопределению; формирование личностных ценностно-смысловых ориентиров и</w:t>
      </w:r>
      <w:r>
        <w:rPr>
          <w:spacing w:val="-67"/>
        </w:rPr>
        <w:t xml:space="preserve"> </w:t>
      </w:r>
      <w:r>
        <w:t>установок,</w:t>
      </w:r>
      <w:r>
        <w:rPr>
          <w:spacing w:val="-2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отношений;</w:t>
      </w:r>
    </w:p>
    <w:p w14:paraId="6F190000">
      <w:pPr>
        <w:pStyle w:val="Style_1"/>
        <w:spacing w:line="360" w:lineRule="auto"/>
        <w:ind w:right="522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</w:p>
    <w:p w14:paraId="70190000">
      <w:pPr>
        <w:pStyle w:val="Style_1"/>
        <w:spacing w:line="360" w:lineRule="auto"/>
        <w:ind w:right="526"/>
      </w:pP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 формирование научного типа мышления, компетентностей в предметных</w:t>
      </w:r>
      <w:r>
        <w:rPr>
          <w:spacing w:val="-67"/>
        </w:rPr>
        <w:t xml:space="preserve"> </w:t>
      </w:r>
      <w:r>
        <w:t>областях,</w:t>
      </w:r>
      <w:r>
        <w:rPr>
          <w:spacing w:val="-3"/>
        </w:rPr>
        <w:t xml:space="preserve"> </w:t>
      </w:r>
      <w:r>
        <w:t>учебно-исследовательской,</w:t>
      </w:r>
      <w:r>
        <w:rPr>
          <w:spacing w:val="-2"/>
        </w:rPr>
        <w:t xml:space="preserve"> </w:t>
      </w:r>
      <w:r>
        <w:t>проектной,</w:t>
      </w:r>
      <w:r>
        <w:rPr>
          <w:spacing w:val="-3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деятельности;</w:t>
      </w:r>
    </w:p>
    <w:p w14:paraId="71190000">
      <w:pPr>
        <w:pStyle w:val="Style_1"/>
        <w:spacing w:before="1" w:line="360" w:lineRule="auto"/>
        <w:ind w:right="521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урочных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и проектной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обучающихся;</w:t>
      </w:r>
    </w:p>
    <w:p w14:paraId="72190000">
      <w:pPr>
        <w:pStyle w:val="Style_1"/>
        <w:spacing w:line="360" w:lineRule="auto"/>
        <w:ind w:right="522"/>
      </w:pPr>
      <w:r>
        <w:t>формирование навыков участия в различных формах организации учебно-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(творческих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обществах,</w:t>
      </w:r>
      <w:r>
        <w:rPr>
          <w:spacing w:val="1"/>
        </w:rPr>
        <w:t xml:space="preserve"> </w:t>
      </w:r>
      <w:r>
        <w:t>научно-практических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олимпиадах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других),</w:t>
      </w:r>
      <w:r>
        <w:rPr>
          <w:spacing w:val="-67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практико-ориентированного</w:t>
      </w:r>
      <w:r>
        <w:rPr>
          <w:spacing w:val="-2"/>
        </w:rPr>
        <w:t xml:space="preserve"> </w:t>
      </w:r>
      <w:r>
        <w:t>результата;</w:t>
      </w:r>
    </w:p>
    <w:p w14:paraId="73190000">
      <w:pPr>
        <w:pStyle w:val="Style_1"/>
        <w:ind w:firstLine="0" w:left="1101"/>
      </w:pPr>
      <w:r>
        <w:t xml:space="preserve">формирование  </w:t>
      </w:r>
      <w:r>
        <w:rPr>
          <w:spacing w:val="68"/>
        </w:rPr>
        <w:t xml:space="preserve"> </w:t>
      </w:r>
      <w:r>
        <w:t xml:space="preserve">и   </w:t>
      </w:r>
      <w:r>
        <w:rPr>
          <w:spacing w:val="66"/>
        </w:rPr>
        <w:t xml:space="preserve"> </w:t>
      </w:r>
      <w:r>
        <w:t xml:space="preserve">развитие   </w:t>
      </w:r>
      <w:r>
        <w:rPr>
          <w:spacing w:val="67"/>
        </w:rPr>
        <w:t xml:space="preserve"> </w:t>
      </w:r>
      <w:r>
        <w:t xml:space="preserve">компетенций   </w:t>
      </w:r>
      <w:r>
        <w:rPr>
          <w:spacing w:val="68"/>
        </w:rPr>
        <w:t xml:space="preserve"> </w:t>
      </w:r>
      <w:r>
        <w:t xml:space="preserve">обучающихся   </w:t>
      </w:r>
      <w:r>
        <w:rPr>
          <w:spacing w:val="69"/>
        </w:rPr>
        <w:t xml:space="preserve"> </w:t>
      </w:r>
      <w:r>
        <w:t xml:space="preserve">в   </w:t>
      </w:r>
      <w:r>
        <w:rPr>
          <w:spacing w:val="64"/>
        </w:rPr>
        <w:t xml:space="preserve"> </w:t>
      </w:r>
      <w:r>
        <w:t>области</w:t>
      </w:r>
    </w:p>
    <w:p w14:paraId="74190000">
      <w:pPr>
        <w:sectPr>
          <w:pgSz w:h="16850" w:orient="portrait" w:w="11910"/>
          <w:pgMar w:bottom="740" w:footer="543" w:header="576" w:left="740" w:right="180" w:top="840"/>
        </w:sectPr>
      </w:pPr>
    </w:p>
    <w:p w14:paraId="75190000">
      <w:pPr>
        <w:pStyle w:val="Style_1"/>
        <w:ind w:firstLine="0" w:left="0"/>
        <w:jc w:val="left"/>
        <w:rPr>
          <w:sz w:val="20"/>
        </w:rPr>
      </w:pPr>
    </w:p>
    <w:p w14:paraId="76190000">
      <w:pPr>
        <w:pStyle w:val="Style_1"/>
        <w:spacing w:before="254" w:line="360" w:lineRule="auto"/>
        <w:ind w:firstLine="0" w:left="0" w:right="522"/>
      </w:pPr>
      <w:r>
        <w:t>использования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поиском,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презентацией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4"/>
        </w:rPr>
        <w:t xml:space="preserve"> </w:t>
      </w:r>
      <w:r>
        <w:t>умением безопасного</w:t>
      </w:r>
      <w:r>
        <w:rPr>
          <w:spacing w:val="-2"/>
        </w:rPr>
        <w:t xml:space="preserve"> </w:t>
      </w:r>
      <w:r>
        <w:t>использования ИКТ;</w:t>
      </w:r>
    </w:p>
    <w:p w14:paraId="77190000">
      <w:pPr>
        <w:pStyle w:val="Style_1"/>
        <w:spacing w:line="360" w:lineRule="auto"/>
        <w:ind w:right="522"/>
      </w:pP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-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общества;</w:t>
      </w:r>
    </w:p>
    <w:p w14:paraId="78190000">
      <w:pPr>
        <w:pStyle w:val="Style_1"/>
        <w:spacing w:before="2" w:line="360" w:lineRule="auto"/>
        <w:ind w:right="523"/>
      </w:pPr>
      <w:r>
        <w:t>возможность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-67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целеполагания,</w:t>
      </w:r>
      <w:r>
        <w:rPr>
          <w:spacing w:val="1"/>
        </w:rPr>
        <w:t xml:space="preserve"> </w:t>
      </w:r>
      <w:r>
        <w:t>планирования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самоконтроля;</w:t>
      </w:r>
    </w:p>
    <w:p w14:paraId="79190000">
      <w:pPr>
        <w:pStyle w:val="Style_1"/>
        <w:spacing w:line="360" w:lineRule="auto"/>
        <w:ind w:right="524"/>
      </w:pP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деятельности.</w:t>
      </w:r>
    </w:p>
    <w:p w14:paraId="7A190000">
      <w:pPr>
        <w:pStyle w:val="Style_5"/>
        <w:numPr>
          <w:ilvl w:val="1"/>
          <w:numId w:val="74"/>
        </w:numPr>
        <w:tabs>
          <w:tab w:leader="none" w:pos="1733" w:val="left"/>
        </w:tabs>
        <w:spacing w:after="0" w:before="0" w:line="317" w:lineRule="exact"/>
        <w:ind w:hanging="632" w:left="1732" w:right="0"/>
        <w:jc w:val="left"/>
        <w:rPr>
          <w:sz w:val="28"/>
        </w:rPr>
      </w:pPr>
      <w:r>
        <w:rPr>
          <w:sz w:val="28"/>
        </w:rPr>
        <w:t>Содержательный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раздел.</w:t>
      </w:r>
    </w:p>
    <w:p w14:paraId="7B190000">
      <w:pPr>
        <w:pStyle w:val="Style_5"/>
        <w:numPr>
          <w:ilvl w:val="2"/>
          <w:numId w:val="74"/>
        </w:numPr>
        <w:tabs>
          <w:tab w:leader="none" w:pos="1942" w:val="left"/>
        </w:tabs>
        <w:spacing w:after="0" w:before="159" w:line="360" w:lineRule="auto"/>
        <w:ind w:firstLine="0" w:left="1101" w:right="1789"/>
        <w:jc w:val="left"/>
        <w:rPr>
          <w:sz w:val="28"/>
        </w:rPr>
      </w:pPr>
      <w:r>
        <w:rPr>
          <w:sz w:val="28"/>
        </w:rPr>
        <w:t>Программа формирования УУД у обучающихся содержит: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 взаимосвязи УУД с содержанием учебных предметов;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 особенностей реализации основных направлений и форм;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 проектной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14:paraId="7C190000">
      <w:pPr>
        <w:pStyle w:val="Style_5"/>
        <w:numPr>
          <w:ilvl w:val="2"/>
          <w:numId w:val="74"/>
        </w:numPr>
        <w:tabs>
          <w:tab w:leader="none" w:pos="1942" w:val="left"/>
        </w:tabs>
        <w:spacing w:after="0" w:before="1" w:line="240" w:lineRule="auto"/>
        <w:ind w:hanging="841" w:left="1941" w:right="0"/>
        <w:jc w:val="left"/>
        <w:rPr>
          <w:sz w:val="28"/>
        </w:rPr>
      </w:pPr>
      <w:r>
        <w:rPr>
          <w:sz w:val="28"/>
        </w:rPr>
        <w:t>Описание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УУД</w:t>
      </w:r>
      <w:r>
        <w:rPr>
          <w:spacing w:val="-1"/>
          <w:sz w:val="28"/>
        </w:rPr>
        <w:t xml:space="preserve"> </w:t>
      </w:r>
      <w:r>
        <w:rPr>
          <w:sz w:val="28"/>
        </w:rPr>
        <w:t>с содержанием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предметов.</w:t>
      </w:r>
    </w:p>
    <w:p w14:paraId="7D190000">
      <w:pPr>
        <w:pStyle w:val="Style_1"/>
        <w:spacing w:before="160" w:line="360" w:lineRule="auto"/>
        <w:ind w:right="521"/>
      </w:pPr>
      <w:r>
        <w:t>Содержание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71"/>
        </w:rPr>
        <w:t xml:space="preserve"> </w:t>
      </w:r>
      <w:r>
        <w:t>программой</w:t>
      </w:r>
      <w:r>
        <w:rPr>
          <w:spacing w:val="-67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 программах.</w:t>
      </w:r>
    </w:p>
    <w:p w14:paraId="7E190000">
      <w:pPr>
        <w:pStyle w:val="Style_1"/>
        <w:spacing w:before="1" w:line="360" w:lineRule="auto"/>
        <w:ind w:right="526"/>
      </w:pPr>
      <w:r>
        <w:t>Разработанные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71"/>
        </w:rPr>
        <w:t xml:space="preserve"> </w:t>
      </w:r>
      <w:r>
        <w:t>федеральные</w:t>
      </w:r>
      <w:r>
        <w:rPr>
          <w:spacing w:val="7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 (далее – ФРП) отражают определенные во ФГОС СОО УУД в трех</w:t>
      </w:r>
      <w:r>
        <w:rPr>
          <w:spacing w:val="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компонентах:</w:t>
      </w:r>
    </w:p>
    <w:p w14:paraId="7F190000">
      <w:pPr>
        <w:pStyle w:val="Style_1"/>
        <w:spacing w:before="1" w:line="360" w:lineRule="auto"/>
        <w:ind w:right="528"/>
      </w:pPr>
      <w:r>
        <w:t>как часть метапредметных результатов обучения в разделе «Планируемые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образования»;</w:t>
      </w:r>
    </w:p>
    <w:p w14:paraId="80190000">
      <w:pPr>
        <w:pStyle w:val="Style_1"/>
        <w:spacing w:line="360" w:lineRule="auto"/>
        <w:ind w:right="522"/>
      </w:pPr>
      <w:r>
        <w:t>в соотнесении с предметными результатами по основным разделам и темам</w:t>
      </w:r>
      <w:r>
        <w:rPr>
          <w:spacing w:val="1"/>
        </w:rPr>
        <w:t xml:space="preserve"> </w:t>
      </w:r>
      <w:r>
        <w:t>учебного содержания;</w:t>
      </w:r>
    </w:p>
    <w:p w14:paraId="81190000">
      <w:pPr>
        <w:pStyle w:val="Style_1"/>
        <w:ind w:firstLine="0" w:left="1101"/>
      </w:pPr>
      <w:r>
        <w:t>в</w:t>
      </w:r>
      <w:r>
        <w:rPr>
          <w:spacing w:val="-5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t>«Основные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деятельности»</w:t>
      </w:r>
      <w:r>
        <w:rPr>
          <w:spacing w:val="-2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планирования.</w:t>
      </w:r>
    </w:p>
    <w:p w14:paraId="82190000">
      <w:pPr>
        <w:pStyle w:val="Style_5"/>
        <w:numPr>
          <w:ilvl w:val="2"/>
          <w:numId w:val="74"/>
        </w:numPr>
        <w:tabs>
          <w:tab w:leader="none" w:pos="1942" w:val="left"/>
        </w:tabs>
        <w:spacing w:after="0" w:before="161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Описание реализации требований формирования УУД в 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по отдельным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областям.</w:t>
      </w:r>
    </w:p>
    <w:p w14:paraId="83190000">
      <w:pPr>
        <w:sectPr>
          <w:pgSz w:h="16850" w:orient="portrait" w:w="11910"/>
          <w:pgMar w:bottom="740" w:footer="543" w:header="576" w:left="740" w:right="180" w:top="840"/>
        </w:sectPr>
      </w:pPr>
    </w:p>
    <w:p w14:paraId="84190000">
      <w:pPr>
        <w:pStyle w:val="Style_1"/>
        <w:ind w:firstLine="0" w:left="0"/>
        <w:jc w:val="left"/>
        <w:rPr>
          <w:sz w:val="20"/>
        </w:rPr>
      </w:pPr>
    </w:p>
    <w:p w14:paraId="85190000">
      <w:pPr>
        <w:pStyle w:val="Style_5"/>
        <w:numPr>
          <w:ilvl w:val="3"/>
          <w:numId w:val="74"/>
        </w:numPr>
        <w:tabs>
          <w:tab w:leader="none" w:pos="2153" w:val="left"/>
        </w:tabs>
        <w:spacing w:after="0" w:before="254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Русский</w:t>
      </w:r>
      <w:r>
        <w:rPr>
          <w:spacing w:val="-2"/>
          <w:sz w:val="28"/>
        </w:rPr>
        <w:t xml:space="preserve"> </w:t>
      </w:r>
      <w:r>
        <w:rPr>
          <w:sz w:val="28"/>
        </w:rPr>
        <w:t>язык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литература.</w:t>
      </w:r>
    </w:p>
    <w:p w14:paraId="86190000">
      <w:pPr>
        <w:pStyle w:val="Style_5"/>
        <w:numPr>
          <w:ilvl w:val="4"/>
          <w:numId w:val="74"/>
        </w:numPr>
        <w:tabs>
          <w:tab w:leader="none" w:pos="2364" w:val="left"/>
        </w:tabs>
        <w:spacing w:after="0" w:before="162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Формирование универсальных учебных познавательных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базовые логические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действия:</w:t>
      </w:r>
    </w:p>
    <w:p w14:paraId="87190000">
      <w:pPr>
        <w:pStyle w:val="Style_1"/>
        <w:spacing w:line="360" w:lineRule="auto"/>
        <w:ind w:right="521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функционально-</w:t>
      </w:r>
      <w:r>
        <w:rPr>
          <w:spacing w:val="1"/>
        </w:rPr>
        <w:t xml:space="preserve"> </w:t>
      </w:r>
      <w:r>
        <w:t>смысловых типов, жанров; устанавливать основания для сравнения литературных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фрагментов,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 литературных фактов; сопоставлять текст с другими произведениями</w:t>
      </w:r>
      <w:r>
        <w:rPr>
          <w:spacing w:val="1"/>
        </w:rPr>
        <w:t xml:space="preserve"> </w:t>
      </w:r>
      <w:r>
        <w:t>русской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-7"/>
        </w:rPr>
        <w:t xml:space="preserve"> </w:t>
      </w:r>
      <w:r>
        <w:t>интерпретациями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искусств;</w:t>
      </w:r>
    </w:p>
    <w:p w14:paraId="88190000">
      <w:pPr>
        <w:pStyle w:val="Style_1"/>
        <w:spacing w:before="1" w:line="360" w:lineRule="auto"/>
        <w:ind w:right="522"/>
      </w:pP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фактах,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наблюдении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традиционный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орфографии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чередующихся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историко-литературного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лексическом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 закономерности; формулировать и использовать определения понятий;</w:t>
      </w:r>
      <w:r>
        <w:rPr>
          <w:spacing w:val="1"/>
        </w:rPr>
        <w:t xml:space="preserve"> </w:t>
      </w:r>
      <w:r>
        <w:t>толковать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родовых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видовых</w:t>
      </w:r>
      <w:r>
        <w:rPr>
          <w:spacing w:val="-67"/>
        </w:rPr>
        <w:t xml:space="preserve"> </w:t>
      </w:r>
      <w:r>
        <w:t>смысловых</w:t>
      </w:r>
      <w:r>
        <w:rPr>
          <w:spacing w:val="-2"/>
        </w:rPr>
        <w:t xml:space="preserve"> </w:t>
      </w:r>
      <w:r>
        <w:t>компонентов,</w:t>
      </w:r>
      <w:r>
        <w:rPr>
          <w:spacing w:val="-4"/>
        </w:rPr>
        <w:t xml:space="preserve"> </w:t>
      </w:r>
      <w:r>
        <w:t>отражающих</w:t>
      </w:r>
      <w:r>
        <w:rPr>
          <w:spacing w:val="-5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родо-видовые</w:t>
      </w:r>
      <w:r>
        <w:rPr>
          <w:spacing w:val="-2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реалии;</w:t>
      </w:r>
    </w:p>
    <w:p w14:paraId="89190000">
      <w:pPr>
        <w:pStyle w:val="Style_1"/>
        <w:spacing w:before="1" w:line="360" w:lineRule="auto"/>
        <w:ind w:right="522"/>
      </w:pPr>
      <w:r>
        <w:t>выражать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связи);</w:t>
      </w:r>
      <w:r>
        <w:rPr>
          <w:spacing w:val="1"/>
        </w:rPr>
        <w:t xml:space="preserve"> </w:t>
      </w:r>
      <w:r>
        <w:t>графических моделей (например, при объяснении правописания гласных в корне</w:t>
      </w:r>
      <w:r>
        <w:rPr>
          <w:spacing w:val="1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правописании</w:t>
      </w:r>
      <w:r>
        <w:rPr>
          <w:spacing w:val="-1"/>
        </w:rPr>
        <w:t xml:space="preserve"> </w:t>
      </w:r>
      <w:r>
        <w:t>«н»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«нн» в</w:t>
      </w:r>
      <w:r>
        <w:rPr>
          <w:spacing w:val="-1"/>
        </w:rPr>
        <w:t xml:space="preserve"> </w:t>
      </w:r>
      <w:r>
        <w:t>словах различных</w:t>
      </w:r>
      <w:r>
        <w:rPr>
          <w:spacing w:val="1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речи)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другие;</w:t>
      </w:r>
    </w:p>
    <w:p w14:paraId="8A190000">
      <w:pPr>
        <w:pStyle w:val="Style_1"/>
        <w:spacing w:line="360" w:lineRule="auto"/>
        <w:ind w:right="522"/>
      </w:pPr>
      <w:r>
        <w:t>разрабатывать план решения языковой и речевой задачи с учётом анализа</w:t>
      </w:r>
      <w:r>
        <w:rPr>
          <w:spacing w:val="1"/>
        </w:rPr>
        <w:t xml:space="preserve"> </w:t>
      </w:r>
      <w:r>
        <w:t>имеющихся</w:t>
      </w:r>
      <w:r>
        <w:rPr>
          <w:spacing w:val="-2"/>
        </w:rPr>
        <w:t xml:space="preserve"> </w:t>
      </w:r>
      <w:r>
        <w:t>данных,</w:t>
      </w:r>
      <w:r>
        <w:rPr>
          <w:spacing w:val="-4"/>
        </w:rPr>
        <w:t xml:space="preserve"> </w:t>
      </w:r>
      <w:r>
        <w:t>представленных в</w:t>
      </w:r>
      <w:r>
        <w:rPr>
          <w:spacing w:val="-3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таблицы,</w:t>
      </w:r>
      <w:r>
        <w:rPr>
          <w:spacing w:val="-3"/>
        </w:rPr>
        <w:t xml:space="preserve"> </w:t>
      </w:r>
      <w:r>
        <w:t>графики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другие;</w:t>
      </w:r>
    </w:p>
    <w:p w14:paraId="8B190000">
      <w:pPr>
        <w:pStyle w:val="Style_1"/>
        <w:spacing w:line="360" w:lineRule="auto"/>
        <w:ind w:right="520"/>
      </w:pP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целям;</w:t>
      </w:r>
      <w:r>
        <w:rPr>
          <w:spacing w:val="7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суждениях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текст;</w:t>
      </w:r>
    </w:p>
    <w:p w14:paraId="8C190000">
      <w:pPr>
        <w:pStyle w:val="Style_1"/>
        <w:spacing w:line="360" w:lineRule="auto"/>
        <w:ind w:right="533"/>
      </w:pPr>
      <w:r>
        <w:t>развивать критическое мышление при решении жизненных проблем с учётом</w:t>
      </w:r>
      <w:r>
        <w:rPr>
          <w:spacing w:val="-67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и читательского</w:t>
      </w:r>
      <w:r>
        <w:rPr>
          <w:spacing w:val="-1"/>
        </w:rPr>
        <w:t xml:space="preserve"> </w:t>
      </w:r>
      <w:r>
        <w:t>опыта;</w:t>
      </w:r>
    </w:p>
    <w:p w14:paraId="8D190000">
      <w:pPr>
        <w:sectPr>
          <w:pgSz w:h="16850" w:orient="portrait" w:w="11910"/>
          <w:pgMar w:bottom="740" w:footer="543" w:header="576" w:left="740" w:right="180" w:top="840"/>
        </w:sectPr>
      </w:pPr>
    </w:p>
    <w:p w14:paraId="8E190000">
      <w:pPr>
        <w:pStyle w:val="Style_1"/>
        <w:ind w:firstLine="0" w:left="0"/>
        <w:jc w:val="left"/>
        <w:rPr>
          <w:sz w:val="20"/>
        </w:rPr>
      </w:pPr>
    </w:p>
    <w:p w14:paraId="8F190000">
      <w:pPr>
        <w:pStyle w:val="Style_1"/>
        <w:spacing w:before="254" w:line="360" w:lineRule="auto"/>
        <w:ind w:right="523"/>
      </w:pPr>
      <w:r>
        <w:t>самостоятельно формулировать и актуализировать проблему, заложенную 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-1"/>
        </w:rPr>
        <w:t xml:space="preserve"> </w:t>
      </w:r>
      <w:r>
        <w:t>произведении,</w:t>
      </w:r>
      <w:r>
        <w:rPr>
          <w:spacing w:val="-2"/>
        </w:rPr>
        <w:t xml:space="preserve"> </w:t>
      </w:r>
      <w:r>
        <w:t>рассматривать</w:t>
      </w:r>
      <w:r>
        <w:rPr>
          <w:spacing w:val="-2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всесторонне;</w:t>
      </w:r>
    </w:p>
    <w:p w14:paraId="90190000">
      <w:pPr>
        <w:pStyle w:val="Style_1"/>
        <w:spacing w:line="360" w:lineRule="auto"/>
        <w:ind w:right="522"/>
      </w:pP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фрагментов,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литературных фактов; сопоставлять текст с другими произведениями русской и</w:t>
      </w:r>
      <w:r>
        <w:rPr>
          <w:spacing w:val="1"/>
        </w:rPr>
        <w:t xml:space="preserve"> </w:t>
      </w:r>
      <w:r>
        <w:t>зарубежной</w:t>
      </w:r>
      <w:r>
        <w:rPr>
          <w:spacing w:val="-1"/>
        </w:rPr>
        <w:t xml:space="preserve"> </w:t>
      </w:r>
      <w:r>
        <w:t>литературы,</w:t>
      </w:r>
      <w:r>
        <w:rPr>
          <w:spacing w:val="-2"/>
        </w:rPr>
        <w:t xml:space="preserve"> </w:t>
      </w:r>
      <w:r>
        <w:t>интерпретациями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 видах искусств;</w:t>
      </w:r>
    </w:p>
    <w:p w14:paraId="91190000">
      <w:pPr>
        <w:pStyle w:val="Style_1"/>
        <w:spacing w:line="360" w:lineRule="auto"/>
        <w:ind w:right="522"/>
      </w:pP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явлениях,</w:t>
      </w:r>
      <w:r>
        <w:rPr>
          <w:spacing w:val="7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историко-литературного процесса.</w:t>
      </w:r>
    </w:p>
    <w:p w14:paraId="92190000">
      <w:pPr>
        <w:pStyle w:val="Style_5"/>
        <w:numPr>
          <w:ilvl w:val="4"/>
          <w:numId w:val="74"/>
        </w:numPr>
        <w:tabs>
          <w:tab w:leader="none" w:pos="2364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Формирование универсальных учебных познавательных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базовые исследовательские действия:</w:t>
      </w:r>
    </w:p>
    <w:p w14:paraId="93190000">
      <w:pPr>
        <w:pStyle w:val="Style_1"/>
        <w:spacing w:line="360" w:lineRule="auto"/>
        <w:ind w:right="522"/>
      </w:pP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лексической</w:t>
      </w:r>
      <w:r>
        <w:rPr>
          <w:spacing w:val="1"/>
        </w:rPr>
        <w:t xml:space="preserve"> </w:t>
      </w:r>
      <w:r>
        <w:t>сочетаемости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стилистически</w:t>
      </w:r>
      <w:r>
        <w:rPr>
          <w:spacing w:val="1"/>
        </w:rPr>
        <w:t xml:space="preserve"> </w:t>
      </w:r>
      <w:r>
        <w:t>окрашенной</w:t>
      </w:r>
      <w:r>
        <w:rPr>
          <w:spacing w:val="-1"/>
        </w:rPr>
        <w:t xml:space="preserve"> </w:t>
      </w:r>
      <w:r>
        <w:t>лексики и другие);</w:t>
      </w:r>
    </w:p>
    <w:p w14:paraId="94190000">
      <w:pPr>
        <w:pStyle w:val="Style_1"/>
        <w:spacing w:line="360" w:lineRule="auto"/>
        <w:ind w:right="523"/>
      </w:pPr>
      <w:r>
        <w:t>выдвигать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изобразительно-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лексическом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стилистических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обосновывать,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3"/>
        </w:rPr>
        <w:t xml:space="preserve"> </w:t>
      </w:r>
      <w:r>
        <w:t>суждения;</w:t>
      </w:r>
    </w:p>
    <w:p w14:paraId="95190000">
      <w:pPr>
        <w:pStyle w:val="Style_1"/>
        <w:spacing w:line="360" w:lineRule="auto"/>
        <w:ind w:right="522"/>
      </w:pPr>
      <w:r>
        <w:t>анализировать результаты, полученные в ходе решения языковой и речевой</w:t>
      </w:r>
      <w:r>
        <w:rPr>
          <w:spacing w:val="1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критически</w:t>
      </w:r>
      <w:r>
        <w:rPr>
          <w:spacing w:val="-2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их достоверность;</w:t>
      </w:r>
    </w:p>
    <w:p w14:paraId="96190000">
      <w:pPr>
        <w:pStyle w:val="Style_1"/>
        <w:spacing w:line="360" w:lineRule="auto"/>
        <w:ind w:right="522"/>
      </w:pPr>
      <w:r>
        <w:t>уметь интегрировать знания из разных предметных областей (например, при</w:t>
      </w:r>
      <w:r>
        <w:rPr>
          <w:spacing w:val="1"/>
        </w:rPr>
        <w:t xml:space="preserve"> </w:t>
      </w:r>
      <w:r>
        <w:t>подборе примеров о роли русского языка как государственного языка Российской</w:t>
      </w:r>
      <w:r>
        <w:rPr>
          <w:spacing w:val="1"/>
        </w:rPr>
        <w:t xml:space="preserve"> </w:t>
      </w:r>
      <w:r>
        <w:t>Федерации, средства межнационального общения, национального языка 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-2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 мировых языков</w:t>
      </w:r>
      <w:r>
        <w:rPr>
          <w:spacing w:val="-2"/>
        </w:rPr>
        <w:t xml:space="preserve"> </w:t>
      </w:r>
      <w:r>
        <w:t>и другие);</w:t>
      </w:r>
    </w:p>
    <w:p w14:paraId="97190000">
      <w:pPr>
        <w:pStyle w:val="Style_1"/>
        <w:spacing w:line="360" w:lineRule="auto"/>
        <w:ind w:right="522"/>
      </w:pPr>
      <w:r>
        <w:t>уметь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область,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 действия в собственную речевую практику (например, применять знания о</w:t>
      </w:r>
      <w:r>
        <w:rPr>
          <w:spacing w:val="-67"/>
        </w:rPr>
        <w:t xml:space="preserve"> </w:t>
      </w:r>
      <w:r>
        <w:t>нормах произношения и правописания, лексических, морфологических и других</w:t>
      </w:r>
      <w:r>
        <w:rPr>
          <w:spacing w:val="1"/>
        </w:rPr>
        <w:t xml:space="preserve"> </w:t>
      </w:r>
      <w:r>
        <w:t>нормах); уметь переносить знания, в том числе полученные в результате чтения и</w:t>
      </w:r>
      <w:r>
        <w:rPr>
          <w:spacing w:val="1"/>
        </w:rPr>
        <w:t xml:space="preserve"> </w:t>
      </w:r>
      <w:r>
        <w:t>изучения</w:t>
      </w:r>
      <w:r>
        <w:rPr>
          <w:spacing w:val="26"/>
        </w:rPr>
        <w:t xml:space="preserve"> </w:t>
      </w:r>
      <w:r>
        <w:t>литературных</w:t>
      </w:r>
      <w:r>
        <w:rPr>
          <w:spacing w:val="26"/>
        </w:rPr>
        <w:t xml:space="preserve"> </w:t>
      </w:r>
      <w:r>
        <w:t>произведений,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познавательную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практическую</w:t>
      </w:r>
      <w:r>
        <w:rPr>
          <w:spacing w:val="25"/>
        </w:rPr>
        <w:t xml:space="preserve"> </w:t>
      </w:r>
      <w:r>
        <w:t>области</w:t>
      </w:r>
    </w:p>
    <w:p w14:paraId="98190000">
      <w:pPr>
        <w:sectPr>
          <w:pgSz w:h="16850" w:orient="portrait" w:w="11910"/>
          <w:pgMar w:bottom="740" w:footer="543" w:header="576" w:left="740" w:right="180" w:top="840"/>
        </w:sectPr>
      </w:pPr>
    </w:p>
    <w:p w14:paraId="99190000">
      <w:pPr>
        <w:pStyle w:val="Style_1"/>
        <w:ind w:firstLine="0" w:left="0"/>
        <w:jc w:val="left"/>
        <w:rPr>
          <w:sz w:val="20"/>
        </w:rPr>
      </w:pPr>
    </w:p>
    <w:p w14:paraId="9A190000">
      <w:pPr>
        <w:pStyle w:val="Style_1"/>
        <w:spacing w:before="254"/>
        <w:ind w:firstLine="0" w:left="0"/>
        <w:jc w:val="left"/>
      </w:pPr>
      <w:r>
        <w:t>жизнедеятельности;</w:t>
      </w:r>
    </w:p>
    <w:p w14:paraId="9B190000">
      <w:pPr>
        <w:pStyle w:val="Style_1"/>
        <w:spacing w:before="162" w:line="360" w:lineRule="auto"/>
        <w:ind w:right="522"/>
      </w:pPr>
      <w:r>
        <w:t>владеть навыками учебно-исследовательской и проектной деятельности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средству познания отечественной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5"/>
        </w:rPr>
        <w:t xml:space="preserve"> </w:t>
      </w:r>
      <w:r>
        <w:t>культур;</w:t>
      </w:r>
    </w:p>
    <w:p w14:paraId="9C190000">
      <w:pPr>
        <w:pStyle w:val="Style_1"/>
        <w:spacing w:line="360" w:lineRule="auto"/>
        <w:ind w:right="523"/>
      </w:pPr>
      <w:r>
        <w:t>владеть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типом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понятиями и методами современного литературоведения; определять и учитывать</w:t>
      </w:r>
      <w:r>
        <w:rPr>
          <w:spacing w:val="1"/>
        </w:rPr>
        <w:t xml:space="preserve"> </w:t>
      </w:r>
      <w:r>
        <w:t>историко-культурный контекст и контекст творчества писателя в процессе анализа</w:t>
      </w:r>
      <w:r>
        <w:rPr>
          <w:spacing w:val="1"/>
        </w:rPr>
        <w:t xml:space="preserve"> </w:t>
      </w:r>
      <w:r>
        <w:t>художественных произведений.</w:t>
      </w:r>
    </w:p>
    <w:p w14:paraId="9D190000">
      <w:pPr>
        <w:pStyle w:val="Style_5"/>
        <w:numPr>
          <w:ilvl w:val="4"/>
          <w:numId w:val="74"/>
        </w:numPr>
        <w:tabs>
          <w:tab w:leader="none" w:pos="2364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Формирование универсальных учебных познавательных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 с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информацией:</w:t>
      </w:r>
    </w:p>
    <w:p w14:paraId="9E190000">
      <w:pPr>
        <w:pStyle w:val="Style_1"/>
        <w:spacing w:line="360" w:lineRule="auto"/>
        <w:ind w:right="524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энциклопедий,</w:t>
      </w:r>
      <w:r>
        <w:rPr>
          <w:spacing w:val="1"/>
        </w:rPr>
        <w:t xml:space="preserve"> </w:t>
      </w:r>
      <w:r>
        <w:t>словарей,</w:t>
      </w:r>
      <w:r>
        <w:rPr>
          <w:spacing w:val="1"/>
        </w:rPr>
        <w:t xml:space="preserve"> </w:t>
      </w:r>
      <w:r>
        <w:t>справочников;</w:t>
      </w:r>
      <w:r>
        <w:rPr>
          <w:spacing w:val="1"/>
        </w:rPr>
        <w:t xml:space="preserve"> </w:t>
      </w:r>
      <w:r>
        <w:t>средств</w:t>
      </w:r>
      <w:r>
        <w:rPr>
          <w:spacing w:val="-67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назначения; оценивать достоверность информации, её соответствие правовым и</w:t>
      </w:r>
      <w:r>
        <w:rPr>
          <w:spacing w:val="1"/>
        </w:rPr>
        <w:t xml:space="preserve"> </w:t>
      </w:r>
      <w:r>
        <w:t>морально-этическим</w:t>
      </w:r>
      <w:r>
        <w:rPr>
          <w:spacing w:val="-1"/>
        </w:rPr>
        <w:t xml:space="preserve"> </w:t>
      </w:r>
      <w:r>
        <w:t>нормам;</w:t>
      </w:r>
    </w:p>
    <w:p w14:paraId="9F190000">
      <w:pPr>
        <w:pStyle w:val="Style_1"/>
        <w:spacing w:line="360" w:lineRule="auto"/>
        <w:ind w:right="522"/>
      </w:pPr>
      <w:r>
        <w:t>создавать тексты в различных форматах с учётом назначения информации 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визуализации</w:t>
      </w:r>
      <w:r>
        <w:rPr>
          <w:spacing w:val="-1"/>
        </w:rPr>
        <w:t xml:space="preserve"> </w:t>
      </w:r>
      <w:r>
        <w:t>(презентация, таблица,</w:t>
      </w:r>
      <w:r>
        <w:rPr>
          <w:spacing w:val="-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и другие);</w:t>
      </w:r>
    </w:p>
    <w:p w14:paraId="A0190000">
      <w:pPr>
        <w:pStyle w:val="Style_1"/>
        <w:spacing w:line="360" w:lineRule="auto"/>
        <w:ind w:right="526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-67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безопасности.</w:t>
      </w:r>
    </w:p>
    <w:p w14:paraId="A1190000">
      <w:pPr>
        <w:pStyle w:val="Style_5"/>
        <w:numPr>
          <w:ilvl w:val="4"/>
          <w:numId w:val="74"/>
        </w:numPr>
        <w:tabs>
          <w:tab w:leader="none" w:pos="2364" w:val="left"/>
        </w:tabs>
        <w:spacing w:after="0" w:before="0" w:line="360" w:lineRule="auto"/>
        <w:ind w:firstLine="708" w:left="392" w:right="52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умения:</w:t>
      </w:r>
    </w:p>
    <w:p w14:paraId="A2190000">
      <w:pPr>
        <w:pStyle w:val="Style_1"/>
        <w:spacing w:line="360" w:lineRule="auto"/>
        <w:ind w:right="522"/>
      </w:pPr>
      <w:r>
        <w:t>владеть различными видами монолога и диалога, формулировать в устной 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социально-культурные,</w:t>
      </w:r>
      <w:r>
        <w:rPr>
          <w:spacing w:val="1"/>
        </w:rPr>
        <w:t xml:space="preserve"> </w:t>
      </w:r>
      <w:r>
        <w:t>нравственно-этические,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темой,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сферой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общения; правильно, логично, аргументированно излагать свою точку зрения по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проблеме;</w:t>
      </w:r>
    </w:p>
    <w:p w14:paraId="A3190000">
      <w:pPr>
        <w:pStyle w:val="Style_1"/>
        <w:spacing w:line="360" w:lineRule="auto"/>
        <w:ind w:right="524"/>
      </w:pPr>
      <w:r>
        <w:t>пользоваться</w:t>
      </w:r>
      <w:r>
        <w:rPr>
          <w:spacing w:val="1"/>
        </w:rPr>
        <w:t xml:space="preserve"> </w:t>
      </w:r>
      <w:r>
        <w:t>невербальными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 знаков;</w:t>
      </w:r>
    </w:p>
    <w:p w14:paraId="A4190000">
      <w:pPr>
        <w:sectPr>
          <w:pgSz w:h="16850" w:orient="portrait" w:w="11910"/>
          <w:pgMar w:bottom="740" w:footer="543" w:header="576" w:left="740" w:right="180" w:top="840"/>
        </w:sectPr>
      </w:pPr>
    </w:p>
    <w:p w14:paraId="A5190000">
      <w:pPr>
        <w:pStyle w:val="Style_1"/>
        <w:ind w:firstLine="0" w:left="0"/>
        <w:jc w:val="left"/>
        <w:rPr>
          <w:sz w:val="20"/>
        </w:rPr>
      </w:pPr>
    </w:p>
    <w:p w14:paraId="A6190000">
      <w:pPr>
        <w:pStyle w:val="Style_1"/>
        <w:spacing w:before="254" w:line="360" w:lineRule="auto"/>
        <w:ind w:right="522"/>
      </w:pPr>
      <w:r>
        <w:t>аргументированно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смягчать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суждениям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уважительное отношение к оппоненту и в корректной форме формулировать свои</w:t>
      </w:r>
      <w:r>
        <w:rPr>
          <w:spacing w:val="1"/>
        </w:rPr>
        <w:t xml:space="preserve"> </w:t>
      </w:r>
      <w:r>
        <w:t>возражения,</w:t>
      </w:r>
      <w:r>
        <w:rPr>
          <w:spacing w:val="-1"/>
        </w:rPr>
        <w:t xml:space="preserve"> </w:t>
      </w:r>
      <w:r>
        <w:t>задавать</w:t>
      </w:r>
      <w:r>
        <w:rPr>
          <w:spacing w:val="-1"/>
        </w:rPr>
        <w:t xml:space="preserve"> </w:t>
      </w:r>
      <w:r>
        <w:t>вопросы по 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-1"/>
        </w:rPr>
        <w:t xml:space="preserve"> </w:t>
      </w:r>
      <w:r>
        <w:t>темы;</w:t>
      </w:r>
    </w:p>
    <w:p w14:paraId="A7190000">
      <w:pPr>
        <w:pStyle w:val="Style_1"/>
        <w:spacing w:line="360" w:lineRule="auto"/>
        <w:ind w:right="523"/>
      </w:pPr>
      <w:r>
        <w:t>логично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-67"/>
        </w:rPr>
        <w:t xml:space="preserve"> </w:t>
      </w:r>
      <w:r>
        <w:t>зрения; самостоятельно выбирать формат публичного выступления и 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-4"/>
        </w:rPr>
        <w:t xml:space="preserve"> </w:t>
      </w:r>
      <w:r>
        <w:t>и письменные</w:t>
      </w:r>
      <w:r>
        <w:rPr>
          <w:spacing w:val="-1"/>
        </w:rPr>
        <w:t xml:space="preserve"> </w:t>
      </w:r>
      <w:r>
        <w:t>тексты с</w:t>
      </w:r>
      <w:r>
        <w:rPr>
          <w:spacing w:val="-5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цели и</w:t>
      </w:r>
      <w:r>
        <w:rPr>
          <w:spacing w:val="-1"/>
        </w:rPr>
        <w:t xml:space="preserve"> </w:t>
      </w:r>
      <w:r>
        <w:t>особенностей аудитории;</w:t>
      </w:r>
    </w:p>
    <w:p w14:paraId="A8190000">
      <w:pPr>
        <w:pStyle w:val="Style_1"/>
        <w:spacing w:before="1" w:line="360" w:lineRule="auto"/>
        <w:ind w:right="522"/>
      </w:pPr>
      <w:r>
        <w:t>осуществлять совместную деятельность, включая взаимодействие с людьми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ценностей,</w:t>
      </w:r>
      <w:r>
        <w:rPr>
          <w:spacing w:val="-3"/>
        </w:rPr>
        <w:t xml:space="preserve"> </w:t>
      </w:r>
      <w:r>
        <w:t>взаимопонимания</w:t>
      </w:r>
      <w:r>
        <w:rPr>
          <w:spacing w:val="-2"/>
        </w:rPr>
        <w:t xml:space="preserve"> </w:t>
      </w:r>
      <w:r>
        <w:t>между людьми</w:t>
      </w:r>
      <w:r>
        <w:rPr>
          <w:spacing w:val="-2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культур;</w:t>
      </w:r>
    </w:p>
    <w:p w14:paraId="A9190000">
      <w:pPr>
        <w:pStyle w:val="Style_1"/>
        <w:spacing w:before="1" w:line="360" w:lineRule="auto"/>
        <w:ind w:right="524"/>
      </w:pPr>
      <w:r>
        <w:t>принимать цели совместной деятельности, организовывать, координировать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достижению;</w:t>
      </w:r>
    </w:p>
    <w:p w14:paraId="AA190000">
      <w:pPr>
        <w:pStyle w:val="Style_1"/>
        <w:spacing w:line="360" w:lineRule="auto"/>
        <w:ind w:right="523"/>
      </w:pPr>
      <w:r>
        <w:t>оценивать качество своего вклада и вклада каждого участника команды в</w:t>
      </w:r>
      <w:r>
        <w:rPr>
          <w:spacing w:val="1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результат;</w:t>
      </w:r>
    </w:p>
    <w:p w14:paraId="AB190000">
      <w:pPr>
        <w:pStyle w:val="Style_1"/>
        <w:spacing w:line="360" w:lineRule="auto"/>
        <w:ind w:right="523"/>
      </w:pPr>
      <w:r>
        <w:t>уметь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 письменной форме;</w:t>
      </w:r>
    </w:p>
    <w:p w14:paraId="AC190000">
      <w:pPr>
        <w:pStyle w:val="Style_1"/>
        <w:spacing w:line="360" w:lineRule="auto"/>
        <w:ind w:right="522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 практической значимости; проявлять творческие способности и</w:t>
      </w:r>
      <w:r>
        <w:rPr>
          <w:spacing w:val="1"/>
        </w:rPr>
        <w:t xml:space="preserve"> </w:t>
      </w:r>
      <w:r>
        <w:t>воображение,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инициативным;</w:t>
      </w:r>
    </w:p>
    <w:p w14:paraId="AD190000">
      <w:pPr>
        <w:pStyle w:val="Style_1"/>
        <w:spacing w:line="360" w:lineRule="auto"/>
        <w:ind w:right="522"/>
      </w:pPr>
      <w:r>
        <w:t>участвовать в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темы, в коллективном</w:t>
      </w:r>
      <w:r>
        <w:rPr>
          <w:spacing w:val="1"/>
        </w:rPr>
        <w:t xml:space="preserve"> </w:t>
      </w:r>
      <w:r>
        <w:t>диалоге,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-2"/>
        </w:rPr>
        <w:t xml:space="preserve"> </w:t>
      </w:r>
      <w:r>
        <w:t>индивидуальный</w:t>
      </w:r>
      <w:r>
        <w:rPr>
          <w:spacing w:val="-3"/>
        </w:rPr>
        <w:t xml:space="preserve"> </w:t>
      </w:r>
      <w:r>
        <w:t>и (или)</w:t>
      </w:r>
      <w:r>
        <w:rPr>
          <w:spacing w:val="-3"/>
        </w:rPr>
        <w:t xml:space="preserve"> </w:t>
      </w:r>
      <w:r>
        <w:t>коллективный</w:t>
      </w:r>
      <w:r>
        <w:rPr>
          <w:spacing w:val="-4"/>
        </w:rPr>
        <w:t xml:space="preserve"> </w:t>
      </w:r>
      <w:r>
        <w:t>учебный проект.</w:t>
      </w:r>
    </w:p>
    <w:p w14:paraId="AE190000">
      <w:pPr>
        <w:pStyle w:val="Style_5"/>
        <w:numPr>
          <w:ilvl w:val="4"/>
          <w:numId w:val="74"/>
        </w:numPr>
        <w:tabs>
          <w:tab w:leader="none" w:pos="2364" w:val="left"/>
        </w:tabs>
        <w:spacing w:after="0" w:before="0" w:line="360" w:lineRule="auto"/>
        <w:ind w:firstLine="708" w:left="392" w:right="52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умения:</w:t>
      </w:r>
    </w:p>
    <w:p w14:paraId="AF190000">
      <w:pPr>
        <w:pStyle w:val="Style_1"/>
        <w:spacing w:line="360" w:lineRule="auto"/>
        <w:ind w:right="522"/>
      </w:pPr>
      <w:r>
        <w:t>самостоятельно</w:t>
      </w:r>
      <w:r>
        <w:rPr>
          <w:spacing w:val="1"/>
        </w:rPr>
        <w:t xml:space="preserve"> </w:t>
      </w:r>
      <w:r>
        <w:t>составлять 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 анализе</w:t>
      </w:r>
      <w:r>
        <w:rPr>
          <w:spacing w:val="1"/>
        </w:rPr>
        <w:t xml:space="preserve"> </w:t>
      </w:r>
      <w:r>
        <w:t>и создании текста,</w:t>
      </w:r>
      <w:r>
        <w:rPr>
          <w:spacing w:val="1"/>
        </w:rPr>
        <w:t xml:space="preserve"> </w:t>
      </w:r>
      <w:r>
        <w:t>вносить</w:t>
      </w:r>
      <w:r>
        <w:rPr>
          <w:spacing w:val="-2"/>
        </w:rPr>
        <w:t xml:space="preserve"> </w:t>
      </w:r>
      <w:r>
        <w:t>необходимые коррективы;</w:t>
      </w:r>
    </w:p>
    <w:p w14:paraId="B0190000">
      <w:pPr>
        <w:pStyle w:val="Style_1"/>
        <w:spacing w:line="360" w:lineRule="auto"/>
        <w:ind w:right="524"/>
      </w:pPr>
      <w:r>
        <w:t>оценивать</w:t>
      </w:r>
      <w:r>
        <w:rPr>
          <w:spacing w:val="1"/>
        </w:rPr>
        <w:t xml:space="preserve"> </w:t>
      </w:r>
      <w:r>
        <w:t>приобретённый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речевой;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 собственную работу: меру самостоятельности, затруднения, дефициты,</w:t>
      </w:r>
      <w:r>
        <w:rPr>
          <w:spacing w:val="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другие;</w:t>
      </w:r>
    </w:p>
    <w:p w14:paraId="B1190000">
      <w:pPr>
        <w:pStyle w:val="Style_1"/>
        <w:ind w:firstLine="0" w:left="1101"/>
      </w:pPr>
      <w:r>
        <w:t>осуществлять</w:t>
      </w:r>
      <w:r>
        <w:rPr>
          <w:spacing w:val="8"/>
        </w:rPr>
        <w:t xml:space="preserve"> </w:t>
      </w:r>
      <w:r>
        <w:t>речевую</w:t>
      </w:r>
      <w:r>
        <w:rPr>
          <w:spacing w:val="9"/>
        </w:rPr>
        <w:t xml:space="preserve"> </w:t>
      </w:r>
      <w:r>
        <w:t>рефлексию</w:t>
      </w:r>
      <w:r>
        <w:rPr>
          <w:spacing w:val="9"/>
        </w:rPr>
        <w:t xml:space="preserve"> </w:t>
      </w:r>
      <w:r>
        <w:t>(выявлять</w:t>
      </w:r>
      <w:r>
        <w:rPr>
          <w:spacing w:val="8"/>
        </w:rPr>
        <w:t xml:space="preserve"> </w:t>
      </w:r>
      <w:r>
        <w:t>коммуникативные</w:t>
      </w:r>
      <w:r>
        <w:rPr>
          <w:spacing w:val="8"/>
        </w:rPr>
        <w:t xml:space="preserve"> </w:t>
      </w:r>
      <w:r>
        <w:t>неудачи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их</w:t>
      </w:r>
    </w:p>
    <w:p w14:paraId="B2190000">
      <w:pPr>
        <w:sectPr>
          <w:pgSz w:h="16850" w:orient="portrait" w:w="11910"/>
          <w:pgMar w:bottom="740" w:footer="543" w:header="576" w:left="740" w:right="180" w:top="840"/>
        </w:sectPr>
      </w:pPr>
    </w:p>
    <w:p w14:paraId="B3190000">
      <w:pPr>
        <w:pStyle w:val="Style_1"/>
        <w:ind w:firstLine="0" w:left="0"/>
        <w:jc w:val="left"/>
        <w:rPr>
          <w:sz w:val="20"/>
        </w:rPr>
      </w:pPr>
    </w:p>
    <w:p w14:paraId="B4190000">
      <w:pPr>
        <w:pStyle w:val="Style_1"/>
        <w:spacing w:before="254" w:line="360" w:lineRule="auto"/>
        <w:ind w:firstLine="0" w:left="0" w:right="522"/>
      </w:pPr>
      <w:r>
        <w:t>причины,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предупреждать</w:t>
      </w:r>
      <w:r>
        <w:rPr>
          <w:spacing w:val="1"/>
        </w:rPr>
        <w:t xml:space="preserve"> </w:t>
      </w:r>
      <w:r>
        <w:t>их),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приобретённому</w:t>
      </w:r>
      <w:r>
        <w:rPr>
          <w:spacing w:val="70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опыту и</w:t>
      </w:r>
      <w:r>
        <w:rPr>
          <w:spacing w:val="-1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собственную</w:t>
      </w:r>
      <w:r>
        <w:rPr>
          <w:spacing w:val="-4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условий общения;</w:t>
      </w:r>
    </w:p>
    <w:p w14:paraId="B5190000">
      <w:pPr>
        <w:pStyle w:val="Style_1"/>
        <w:spacing w:line="360" w:lineRule="auto"/>
        <w:ind w:right="521"/>
      </w:pP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изображённым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приобретенный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литературных знаний;</w:t>
      </w:r>
    </w:p>
    <w:p w14:paraId="B6190000">
      <w:pPr>
        <w:pStyle w:val="Style_1"/>
        <w:spacing w:line="360" w:lineRule="auto"/>
        <w:ind w:right="525"/>
      </w:pPr>
      <w:r>
        <w:t>осознавать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языковым,</w:t>
      </w:r>
      <w:r>
        <w:rPr>
          <w:spacing w:val="1"/>
        </w:rPr>
        <w:t xml:space="preserve"> </w:t>
      </w:r>
      <w:r>
        <w:t>литературным,</w:t>
      </w:r>
      <w:r>
        <w:rPr>
          <w:spacing w:val="1"/>
        </w:rPr>
        <w:t xml:space="preserve"> </w:t>
      </w:r>
      <w:r>
        <w:t>интеллектуальным,</w:t>
      </w:r>
      <w:r>
        <w:rPr>
          <w:spacing w:val="-5"/>
        </w:rPr>
        <w:t xml:space="preserve"> </w:t>
      </w:r>
      <w:r>
        <w:t>духовно-нравственным развитием</w:t>
      </w:r>
      <w:r>
        <w:rPr>
          <w:spacing w:val="-1"/>
        </w:rPr>
        <w:t xml:space="preserve"> </w:t>
      </w:r>
      <w:r>
        <w:t>личности;</w:t>
      </w:r>
    </w:p>
    <w:p w14:paraId="B7190000">
      <w:pPr>
        <w:pStyle w:val="Style_1"/>
        <w:spacing w:line="360" w:lineRule="auto"/>
        <w:ind w:right="524"/>
      </w:pPr>
      <w:r>
        <w:t>принимать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произведениях.</w:t>
      </w:r>
    </w:p>
    <w:p w14:paraId="B8190000">
      <w:pPr>
        <w:pStyle w:val="Style_5"/>
        <w:numPr>
          <w:ilvl w:val="3"/>
          <w:numId w:val="74"/>
        </w:numPr>
        <w:tabs>
          <w:tab w:leader="none" w:pos="2153" w:val="left"/>
        </w:tabs>
        <w:spacing w:after="0" w:before="0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Иностранный</w:t>
      </w:r>
      <w:r>
        <w:rPr>
          <w:spacing w:val="-4"/>
          <w:sz w:val="28"/>
        </w:rPr>
        <w:t xml:space="preserve"> </w:t>
      </w:r>
      <w:r>
        <w:rPr>
          <w:sz w:val="28"/>
        </w:rPr>
        <w:t>язык.</w:t>
      </w:r>
    </w:p>
    <w:p w14:paraId="B9190000">
      <w:pPr>
        <w:pStyle w:val="Style_5"/>
        <w:numPr>
          <w:ilvl w:val="4"/>
          <w:numId w:val="74"/>
        </w:numPr>
        <w:tabs>
          <w:tab w:leader="none" w:pos="2364" w:val="left"/>
        </w:tabs>
        <w:spacing w:after="0" w:before="157" w:line="360" w:lineRule="auto"/>
        <w:ind w:firstLine="708" w:left="392" w:right="52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30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3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34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3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действия:</w:t>
      </w:r>
    </w:p>
    <w:p w14:paraId="BA190000">
      <w:pPr>
        <w:pStyle w:val="Style_1"/>
        <w:spacing w:line="360" w:lineRule="auto"/>
        <w:ind/>
        <w:jc w:val="left"/>
      </w:pPr>
      <w:r>
        <w:t>анализировать,</w:t>
      </w:r>
      <w:r>
        <w:rPr>
          <w:spacing w:val="22"/>
        </w:rPr>
        <w:t xml:space="preserve"> </w:t>
      </w:r>
      <w:r>
        <w:t>устанавливать</w:t>
      </w:r>
      <w:r>
        <w:rPr>
          <w:spacing w:val="22"/>
        </w:rPr>
        <w:t xml:space="preserve"> </w:t>
      </w:r>
      <w:r>
        <w:t>аналогии</w:t>
      </w:r>
      <w:r>
        <w:rPr>
          <w:spacing w:val="22"/>
        </w:rPr>
        <w:t xml:space="preserve"> </w:t>
      </w:r>
      <w:r>
        <w:t>между</w:t>
      </w:r>
      <w:r>
        <w:rPr>
          <w:spacing w:val="24"/>
        </w:rPr>
        <w:t xml:space="preserve"> </w:t>
      </w:r>
      <w:r>
        <w:t>способами</w:t>
      </w:r>
      <w:r>
        <w:rPr>
          <w:spacing w:val="24"/>
        </w:rPr>
        <w:t xml:space="preserve"> </w:t>
      </w:r>
      <w:r>
        <w:t>выражения</w:t>
      </w:r>
      <w:r>
        <w:rPr>
          <w:spacing w:val="24"/>
        </w:rPr>
        <w:t xml:space="preserve"> </w:t>
      </w:r>
      <w:r>
        <w:t>мысли</w:t>
      </w:r>
      <w:r>
        <w:rPr>
          <w:spacing w:val="-67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и родного</w:t>
      </w:r>
      <w:r>
        <w:rPr>
          <w:spacing w:val="1"/>
        </w:rPr>
        <w:t xml:space="preserve"> </w:t>
      </w:r>
      <w:r>
        <w:t>языков;</w:t>
      </w:r>
    </w:p>
    <w:p w14:paraId="BB190000">
      <w:pPr>
        <w:pStyle w:val="Style_1"/>
        <w:spacing w:line="360" w:lineRule="auto"/>
        <w:ind/>
        <w:jc w:val="left"/>
      </w:pPr>
      <w:r>
        <w:t>распознавать</w:t>
      </w:r>
      <w:r>
        <w:rPr>
          <w:spacing w:val="1"/>
        </w:rPr>
        <w:t xml:space="preserve"> </w:t>
      </w:r>
      <w:r>
        <w:t>свойства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признаки</w:t>
      </w:r>
      <w:r>
        <w:rPr>
          <w:spacing w:val="3"/>
        </w:rPr>
        <w:t xml:space="preserve"> </w:t>
      </w:r>
      <w:r>
        <w:t>языковых</w:t>
      </w:r>
      <w:r>
        <w:rPr>
          <w:spacing w:val="3"/>
        </w:rPr>
        <w:t xml:space="preserve"> </w:t>
      </w:r>
      <w:r>
        <w:t>единиц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языковых</w:t>
      </w:r>
      <w:r>
        <w:rPr>
          <w:spacing w:val="3"/>
        </w:rPr>
        <w:t xml:space="preserve"> </w:t>
      </w:r>
      <w:r>
        <w:t>явлений</w:t>
      </w:r>
      <w:r>
        <w:rPr>
          <w:spacing w:val="-67"/>
        </w:rPr>
        <w:t xml:space="preserve"> </w:t>
      </w:r>
      <w:r>
        <w:t>иностранного</w:t>
      </w:r>
      <w:r>
        <w:rPr>
          <w:spacing w:val="-3"/>
        </w:rPr>
        <w:t xml:space="preserve"> </w:t>
      </w:r>
      <w:r>
        <w:t>языка; сравнивать,</w:t>
      </w:r>
      <w:r>
        <w:rPr>
          <w:spacing w:val="-1"/>
        </w:rPr>
        <w:t xml:space="preserve"> </w:t>
      </w:r>
      <w:r>
        <w:t>классифицировать</w:t>
      </w:r>
      <w:r>
        <w:rPr>
          <w:spacing w:val="-2"/>
        </w:rPr>
        <w:t xml:space="preserve"> </w:t>
      </w:r>
      <w:r>
        <w:t>и обобщать</w:t>
      </w:r>
      <w:r>
        <w:rPr>
          <w:spacing w:val="-2"/>
        </w:rPr>
        <w:t xml:space="preserve"> </w:t>
      </w:r>
      <w:r>
        <w:t>их;</w:t>
      </w:r>
    </w:p>
    <w:p w14:paraId="BC190000">
      <w:pPr>
        <w:pStyle w:val="Style_1"/>
        <w:tabs>
          <w:tab w:leader="none" w:pos="2406" w:val="left"/>
          <w:tab w:leader="none" w:pos="3718" w:val="left"/>
          <w:tab w:leader="none" w:pos="4072" w:val="left"/>
          <w:tab w:leader="none" w:pos="5324" w:val="left"/>
          <w:tab w:leader="none" w:pos="6691" w:val="left"/>
          <w:tab w:leader="none" w:pos="7757" w:val="left"/>
          <w:tab w:leader="none" w:pos="8112" w:val="left"/>
          <w:tab w:leader="none" w:pos="9479" w:val="left"/>
        </w:tabs>
        <w:spacing w:line="360" w:lineRule="auto"/>
        <w:ind w:right="522"/>
        <w:jc w:val="left"/>
      </w:pPr>
      <w:r>
        <w:t>выявлять</w:t>
      </w:r>
      <w:r>
        <w:tab/>
      </w:r>
      <w:r>
        <w:t>признаки</w:t>
      </w:r>
      <w:r>
        <w:tab/>
      </w:r>
      <w:r>
        <w:t>и</w:t>
      </w:r>
      <w:r>
        <w:tab/>
      </w:r>
      <w:r>
        <w:t>свойства</w:t>
      </w:r>
      <w:r>
        <w:tab/>
      </w:r>
      <w:r>
        <w:t>языковых</w:t>
      </w:r>
      <w:r>
        <w:tab/>
      </w:r>
      <w:r>
        <w:t>единиц</w:t>
      </w:r>
      <w:r>
        <w:tab/>
      </w:r>
      <w:r>
        <w:t>и</w:t>
      </w:r>
      <w:r>
        <w:tab/>
      </w:r>
      <w:r>
        <w:t>языковых</w:t>
      </w:r>
      <w:r>
        <w:tab/>
      </w:r>
      <w:r>
        <w:t>явлений</w:t>
      </w:r>
      <w:r>
        <w:rPr>
          <w:spacing w:val="-67"/>
        </w:rPr>
        <w:t xml:space="preserve"> </w:t>
      </w:r>
      <w:r>
        <w:t>иностранного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грамматических</w:t>
      </w:r>
      <w:r>
        <w:rPr>
          <w:spacing w:val="-1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функций);</w:t>
      </w:r>
    </w:p>
    <w:p w14:paraId="BD190000">
      <w:pPr>
        <w:pStyle w:val="Style_1"/>
        <w:spacing w:line="360" w:lineRule="auto"/>
        <w:ind/>
        <w:jc w:val="left"/>
      </w:pPr>
      <w:r>
        <w:t>сравнивать</w:t>
      </w:r>
      <w:r>
        <w:rPr>
          <w:spacing w:val="54"/>
        </w:rPr>
        <w:t xml:space="preserve"> </w:t>
      </w:r>
      <w:r>
        <w:t>разные</w:t>
      </w:r>
      <w:r>
        <w:rPr>
          <w:spacing w:val="56"/>
        </w:rPr>
        <w:t xml:space="preserve"> </w:t>
      </w:r>
      <w:r>
        <w:t>типы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жанры</w:t>
      </w:r>
      <w:r>
        <w:rPr>
          <w:spacing w:val="56"/>
        </w:rPr>
        <w:t xml:space="preserve"> </w:t>
      </w:r>
      <w:r>
        <w:t>устных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письменных</w:t>
      </w:r>
      <w:r>
        <w:rPr>
          <w:spacing w:val="61"/>
        </w:rPr>
        <w:t xml:space="preserve"> </w:t>
      </w:r>
      <w:r>
        <w:t>высказываний</w:t>
      </w:r>
      <w:r>
        <w:rPr>
          <w:spacing w:val="58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иностранном</w:t>
      </w:r>
      <w:r>
        <w:rPr>
          <w:spacing w:val="-1"/>
        </w:rPr>
        <w:t xml:space="preserve"> </w:t>
      </w:r>
      <w:r>
        <w:t>языке;</w:t>
      </w:r>
    </w:p>
    <w:p w14:paraId="BE190000">
      <w:pPr>
        <w:pStyle w:val="Style_1"/>
        <w:spacing w:line="317" w:lineRule="exact"/>
        <w:ind w:firstLine="0" w:left="1101"/>
        <w:jc w:val="left"/>
      </w:pPr>
      <w:r>
        <w:t>различать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иноязычном</w:t>
      </w:r>
      <w:r>
        <w:rPr>
          <w:spacing w:val="-1"/>
        </w:rPr>
        <w:t xml:space="preserve"> </w:t>
      </w:r>
      <w:r>
        <w:t>устном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письменном</w:t>
      </w:r>
      <w:r>
        <w:rPr>
          <w:spacing w:val="-1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факт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мнение;</w:t>
      </w:r>
    </w:p>
    <w:p w14:paraId="BF190000">
      <w:pPr>
        <w:pStyle w:val="Style_1"/>
        <w:spacing w:before="153" w:line="360" w:lineRule="auto"/>
        <w:ind w:right="522"/>
      </w:pPr>
      <w:r>
        <w:t>анализировать структурно и содержательно разные типы и жанры устных 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результатов анализа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высказывания;</w:t>
      </w:r>
    </w:p>
    <w:p w14:paraId="C0190000">
      <w:pPr>
        <w:pStyle w:val="Style_1"/>
        <w:spacing w:before="1" w:line="360" w:lineRule="auto"/>
        <w:ind w:right="522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52"/>
        </w:rPr>
        <w:t xml:space="preserve"> </w:t>
      </w:r>
      <w:r>
        <w:t>особенностей</w:t>
      </w:r>
      <w:r>
        <w:rPr>
          <w:spacing w:val="53"/>
        </w:rPr>
        <w:t xml:space="preserve"> </w:t>
      </w:r>
      <w:r>
        <w:t>единиц</w:t>
      </w:r>
      <w:r>
        <w:rPr>
          <w:spacing w:val="51"/>
        </w:rPr>
        <w:t xml:space="preserve"> </w:t>
      </w:r>
      <w:r>
        <w:t>изучаемого</w:t>
      </w:r>
      <w:r>
        <w:rPr>
          <w:spacing w:val="54"/>
        </w:rPr>
        <w:t xml:space="preserve"> </w:t>
      </w:r>
      <w:r>
        <w:t>языка,</w:t>
      </w:r>
      <w:r>
        <w:rPr>
          <w:spacing w:val="53"/>
        </w:rPr>
        <w:t xml:space="preserve"> </w:t>
      </w:r>
      <w:r>
        <w:t>языковых</w:t>
      </w:r>
      <w:r>
        <w:rPr>
          <w:spacing w:val="54"/>
        </w:rPr>
        <w:t xml:space="preserve"> </w:t>
      </w:r>
      <w:r>
        <w:t>явлений</w:t>
      </w:r>
    </w:p>
    <w:p w14:paraId="C1190000">
      <w:pPr>
        <w:sectPr>
          <w:pgSz w:h="16850" w:orient="portrait" w:w="11910"/>
          <w:pgMar w:bottom="740" w:footer="543" w:header="576" w:left="740" w:right="180" w:top="840"/>
        </w:sectPr>
      </w:pPr>
    </w:p>
    <w:p w14:paraId="C2190000">
      <w:pPr>
        <w:pStyle w:val="Style_1"/>
        <w:ind w:firstLine="0" w:left="0"/>
        <w:jc w:val="left"/>
        <w:rPr>
          <w:sz w:val="20"/>
        </w:rPr>
      </w:pPr>
    </w:p>
    <w:p w14:paraId="C3190000">
      <w:pPr>
        <w:pStyle w:val="Style_1"/>
        <w:spacing w:before="254"/>
        <w:ind w:firstLine="0" w:left="0"/>
      </w:pPr>
      <w:r>
        <w:t>(лексических,</w:t>
      </w:r>
      <w:r>
        <w:rPr>
          <w:spacing w:val="-5"/>
        </w:rPr>
        <w:t xml:space="preserve"> </w:t>
      </w:r>
      <w:r>
        <w:t>грамматических),</w:t>
      </w:r>
      <w:r>
        <w:rPr>
          <w:spacing w:val="-4"/>
        </w:rPr>
        <w:t xml:space="preserve"> </w:t>
      </w:r>
      <w:r>
        <w:t>социокультурных</w:t>
      </w:r>
      <w:r>
        <w:rPr>
          <w:spacing w:val="-2"/>
        </w:rPr>
        <w:t xml:space="preserve"> </w:t>
      </w:r>
      <w:r>
        <w:t>явлений;</w:t>
      </w:r>
    </w:p>
    <w:p w14:paraId="C4190000">
      <w:pPr>
        <w:pStyle w:val="Style_1"/>
        <w:spacing w:before="162" w:line="360" w:lineRule="auto"/>
        <w:ind w:right="525"/>
      </w:pPr>
      <w:r>
        <w:t>формулировать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предстоящего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(исследовательского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явлений;</w:t>
      </w:r>
      <w:r>
        <w:rPr>
          <w:spacing w:val="1"/>
        </w:rPr>
        <w:t xml:space="preserve"> </w:t>
      </w:r>
      <w:r>
        <w:t>осуществлять</w:t>
      </w:r>
      <w:r>
        <w:rPr>
          <w:spacing w:val="-67"/>
        </w:rPr>
        <w:t xml:space="preserve"> </w:t>
      </w:r>
      <w:r>
        <w:t>проверку гипотезы;</w:t>
      </w:r>
    </w:p>
    <w:p w14:paraId="C5190000">
      <w:pPr>
        <w:pStyle w:val="Style_1"/>
        <w:spacing w:line="360" w:lineRule="auto"/>
        <w:ind w:right="523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проведённого</w:t>
      </w:r>
      <w:r>
        <w:rPr>
          <w:spacing w:val="-3"/>
        </w:rPr>
        <w:t xml:space="preserve"> </w:t>
      </w:r>
      <w:r>
        <w:t>наблюдения за</w:t>
      </w:r>
      <w:r>
        <w:rPr>
          <w:spacing w:val="-1"/>
        </w:rPr>
        <w:t xml:space="preserve"> </w:t>
      </w:r>
      <w:r>
        <w:t>языковыми явлениями;</w:t>
      </w:r>
    </w:p>
    <w:p w14:paraId="C6190000">
      <w:pPr>
        <w:pStyle w:val="Style_1"/>
        <w:spacing w:line="360" w:lineRule="auto"/>
        <w:ind w:right="523"/>
      </w:pPr>
      <w:r>
        <w:t>представлять результаты исследования в устной и письменной форме, в виде</w:t>
      </w:r>
      <w:r>
        <w:rPr>
          <w:spacing w:val="1"/>
        </w:rPr>
        <w:t xml:space="preserve"> </w:t>
      </w:r>
      <w:r>
        <w:t>электронной презентации, схемы, таблицы, диаграммы и других на уроке или во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деятельности;</w:t>
      </w:r>
    </w:p>
    <w:p w14:paraId="C7190000">
      <w:pPr>
        <w:pStyle w:val="Style_1"/>
        <w:spacing w:line="360" w:lineRule="auto"/>
        <w:ind w:right="522"/>
      </w:pPr>
      <w:r>
        <w:t>проводить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 соответствий и различий в культурных особенностях родной страны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 изучаемого</w:t>
      </w:r>
      <w:r>
        <w:rPr>
          <w:spacing w:val="1"/>
        </w:rPr>
        <w:t xml:space="preserve"> </w:t>
      </w:r>
      <w:r>
        <w:t>языка.</w:t>
      </w:r>
    </w:p>
    <w:p w14:paraId="C8190000">
      <w:pPr>
        <w:pStyle w:val="Style_5"/>
        <w:numPr>
          <w:ilvl w:val="4"/>
          <w:numId w:val="74"/>
        </w:numPr>
        <w:tabs>
          <w:tab w:leader="none" w:pos="2364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Формирование универсальных учебных познавательных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 с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информацией:</w:t>
      </w:r>
    </w:p>
    <w:p w14:paraId="C9190000">
      <w:pPr>
        <w:pStyle w:val="Style_1"/>
        <w:spacing w:line="360" w:lineRule="auto"/>
        <w:ind w:right="524"/>
      </w:pP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пониманием);</w:t>
      </w:r>
    </w:p>
    <w:p w14:paraId="CA190000">
      <w:pPr>
        <w:pStyle w:val="Style_1"/>
        <w:spacing w:line="360" w:lineRule="auto"/>
        <w:ind w:right="522"/>
      </w:pPr>
      <w:r>
        <w:t>полно и точно понимать прочитанный текст на основе его 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(смыслового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текста,</w:t>
      </w:r>
      <w:r>
        <w:rPr>
          <w:spacing w:val="-67"/>
        </w:rPr>
        <w:t xml:space="preserve"> </w:t>
      </w:r>
      <w:r>
        <w:t>выборочного</w:t>
      </w:r>
      <w:r>
        <w:rPr>
          <w:spacing w:val="-3"/>
        </w:rPr>
        <w:t xml:space="preserve"> </w:t>
      </w:r>
      <w:r>
        <w:t>перевода);</w:t>
      </w:r>
    </w:p>
    <w:p w14:paraId="CB190000">
      <w:pPr>
        <w:pStyle w:val="Style_1"/>
        <w:spacing w:line="360" w:lineRule="auto"/>
        <w:ind w:right="525"/>
      </w:pPr>
      <w:r>
        <w:t>фиксировать информацию доступными средствами (в виде ключевых слов,</w:t>
      </w:r>
      <w:r>
        <w:rPr>
          <w:spacing w:val="1"/>
        </w:rPr>
        <w:t xml:space="preserve"> </w:t>
      </w:r>
      <w:r>
        <w:t>плана,</w:t>
      </w:r>
      <w:r>
        <w:rPr>
          <w:spacing w:val="-2"/>
        </w:rPr>
        <w:t xml:space="preserve"> </w:t>
      </w:r>
      <w:r>
        <w:t>тезисов);</w:t>
      </w:r>
    </w:p>
    <w:p w14:paraId="CC190000">
      <w:pPr>
        <w:pStyle w:val="Style_1"/>
        <w:spacing w:line="360" w:lineRule="auto"/>
        <w:ind w:right="522"/>
      </w:pPr>
      <w:r>
        <w:t>оценивать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иноязычных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позиций,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источниках;</w:t>
      </w:r>
    </w:p>
    <w:p w14:paraId="CD190000">
      <w:pPr>
        <w:pStyle w:val="Style_1"/>
        <w:spacing w:line="360" w:lineRule="auto"/>
        <w:ind w:firstLine="0" w:left="1101" w:right="523"/>
      </w:pPr>
      <w:r>
        <w:t>соблюдать информационную безопасность при работе в сети Интернет.</w:t>
      </w:r>
      <w:r>
        <w:rPr>
          <w:spacing w:val="1"/>
        </w:rPr>
        <w:t xml:space="preserve"> </w:t>
      </w:r>
      <w:r>
        <w:t>42.2.3.2.3.</w:t>
      </w:r>
      <w:r>
        <w:rPr>
          <w:spacing w:val="-1"/>
        </w:rPr>
        <w:t xml:space="preserve"> </w:t>
      </w:r>
      <w:r>
        <w:t>Формирование</w:t>
      </w:r>
      <w:r>
        <w:rPr>
          <w:spacing w:val="56"/>
        </w:rPr>
        <w:t xml:space="preserve"> </w:t>
      </w:r>
      <w:r>
        <w:t>универсальных</w:t>
      </w:r>
      <w:r>
        <w:rPr>
          <w:spacing w:val="59"/>
        </w:rPr>
        <w:t xml:space="preserve"> </w:t>
      </w:r>
      <w:r>
        <w:t>учебных</w:t>
      </w:r>
      <w:r>
        <w:rPr>
          <w:spacing w:val="57"/>
        </w:rPr>
        <w:t xml:space="preserve"> </w:t>
      </w:r>
      <w:r>
        <w:t>коммуникативных</w:t>
      </w:r>
    </w:p>
    <w:p w14:paraId="CE190000">
      <w:pPr>
        <w:sectPr>
          <w:pgSz w:h="16850" w:orient="portrait" w:w="11910"/>
          <w:pgMar w:bottom="740" w:footer="543" w:header="576" w:left="740" w:right="180" w:top="840"/>
        </w:sectPr>
      </w:pPr>
    </w:p>
    <w:p w14:paraId="CF190000">
      <w:pPr>
        <w:pStyle w:val="Style_1"/>
        <w:ind w:firstLine="0" w:left="0"/>
        <w:jc w:val="left"/>
        <w:rPr>
          <w:sz w:val="20"/>
        </w:rPr>
      </w:pPr>
    </w:p>
    <w:p w14:paraId="D0190000">
      <w:pPr>
        <w:pStyle w:val="Style_1"/>
        <w:spacing w:before="254"/>
        <w:ind w:firstLine="0" w:left="0"/>
      </w:pPr>
      <w:r>
        <w:t>действий</w:t>
      </w:r>
      <w:r>
        <w:rPr>
          <w:spacing w:val="-2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умения:</w:t>
      </w:r>
    </w:p>
    <w:p w14:paraId="D1190000">
      <w:pPr>
        <w:pStyle w:val="Style_1"/>
        <w:spacing w:before="162" w:line="360" w:lineRule="auto"/>
        <w:ind w:right="521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диалогические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 на иностранном языке, участвовать в обсуждениях, выступлениях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условиями и целями</w:t>
      </w:r>
      <w:r>
        <w:rPr>
          <w:spacing w:val="-3"/>
        </w:rPr>
        <w:t xml:space="preserve"> </w:t>
      </w:r>
      <w:r>
        <w:t>общения;</w:t>
      </w:r>
    </w:p>
    <w:p w14:paraId="D2190000">
      <w:pPr>
        <w:pStyle w:val="Style_1"/>
        <w:spacing w:line="360" w:lineRule="auto"/>
        <w:ind w:right="525"/>
      </w:pPr>
      <w:r>
        <w:t>развернуто, логично и точно излагать свою точку зрения с использованием</w:t>
      </w:r>
      <w:r>
        <w:rPr>
          <w:spacing w:val="1"/>
        </w:rPr>
        <w:t xml:space="preserve"> </w:t>
      </w:r>
      <w:r>
        <w:t>языковых средств</w:t>
      </w:r>
      <w:r>
        <w:rPr>
          <w:spacing w:val="-2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иностранного</w:t>
      </w:r>
      <w:r>
        <w:rPr>
          <w:spacing w:val="2"/>
        </w:rPr>
        <w:t xml:space="preserve"> </w:t>
      </w:r>
      <w:r>
        <w:t>языка;</w:t>
      </w:r>
    </w:p>
    <w:p w14:paraId="D3190000">
      <w:pPr>
        <w:pStyle w:val="Style_1"/>
        <w:spacing w:line="360" w:lineRule="auto"/>
        <w:ind w:right="525"/>
      </w:pPr>
      <w:r>
        <w:t>выбирать и использовать выразительные средства языка и знаковых систем</w:t>
      </w:r>
      <w:r>
        <w:rPr>
          <w:spacing w:val="1"/>
        </w:rPr>
        <w:t xml:space="preserve"> </w:t>
      </w:r>
      <w:r>
        <w:t>(текст,</w:t>
      </w:r>
      <w:r>
        <w:rPr>
          <w:spacing w:val="-2"/>
        </w:rPr>
        <w:t xml:space="preserve"> </w:t>
      </w:r>
      <w:r>
        <w:t>таблица,</w:t>
      </w:r>
      <w:r>
        <w:rPr>
          <w:spacing w:val="-2"/>
        </w:rPr>
        <w:t xml:space="preserve"> </w:t>
      </w:r>
      <w:r>
        <w:t>схема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коммуникативной</w:t>
      </w:r>
      <w:r>
        <w:rPr>
          <w:spacing w:val="-1"/>
        </w:rPr>
        <w:t xml:space="preserve"> </w:t>
      </w:r>
      <w:r>
        <w:t>задачей;</w:t>
      </w:r>
    </w:p>
    <w:p w14:paraId="D4190000">
      <w:pPr>
        <w:pStyle w:val="Style_1"/>
        <w:spacing w:line="360" w:lineRule="auto"/>
        <w:ind w:right="522"/>
      </w:pPr>
      <w:r>
        <w:t>осуществлять смысловое чтение текста с учетом коммуникативной задачи 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содержания,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полным</w:t>
      </w:r>
      <w:r>
        <w:rPr>
          <w:spacing w:val="-2"/>
        </w:rPr>
        <w:t xml:space="preserve"> </w:t>
      </w:r>
      <w:r>
        <w:t>пониманием,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нахождением</w:t>
      </w:r>
      <w:r>
        <w:rPr>
          <w:spacing w:val="-4"/>
        </w:rPr>
        <w:t xml:space="preserve"> </w:t>
      </w:r>
      <w:r>
        <w:t>интересующей</w:t>
      </w:r>
      <w:r>
        <w:rPr>
          <w:spacing w:val="-2"/>
        </w:rPr>
        <w:t xml:space="preserve"> </w:t>
      </w:r>
      <w:r>
        <w:t>информации);</w:t>
      </w:r>
    </w:p>
    <w:p w14:paraId="D5190000">
      <w:pPr>
        <w:pStyle w:val="Style_1"/>
        <w:spacing w:line="360" w:lineRule="auto"/>
        <w:ind w:right="521"/>
      </w:pPr>
      <w:r>
        <w:t>выстраивать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коммуникативной задачи (например, в виде плана высказывания, состоящего из</w:t>
      </w:r>
      <w:r>
        <w:rPr>
          <w:spacing w:val="1"/>
        </w:rPr>
        <w:t xml:space="preserve"> </w:t>
      </w:r>
      <w:r>
        <w:t>вопросов</w:t>
      </w:r>
      <w:r>
        <w:rPr>
          <w:spacing w:val="-5"/>
        </w:rPr>
        <w:t xml:space="preserve"> </w:t>
      </w:r>
      <w:r>
        <w:t>или утверждений);</w:t>
      </w:r>
    </w:p>
    <w:p w14:paraId="D6190000">
      <w:pPr>
        <w:pStyle w:val="Style_1"/>
        <w:spacing w:line="360" w:lineRule="auto"/>
        <w:ind w:right="521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 аудитории;</w:t>
      </w:r>
    </w:p>
    <w:p w14:paraId="D7190000">
      <w:pPr>
        <w:pStyle w:val="Style_1"/>
        <w:spacing w:line="360" w:lineRule="auto"/>
        <w:ind w:right="525"/>
      </w:pPr>
      <w:r>
        <w:t>осуществлять</w:t>
      </w:r>
      <w:r>
        <w:rPr>
          <w:spacing w:val="1"/>
        </w:rPr>
        <w:t xml:space="preserve"> </w:t>
      </w:r>
      <w:r>
        <w:t>деловую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выбранного</w:t>
      </w:r>
      <w:r>
        <w:rPr>
          <w:spacing w:val="-1"/>
        </w:rPr>
        <w:t xml:space="preserve"> </w:t>
      </w:r>
      <w:r>
        <w:t>профиля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задачи.</w:t>
      </w:r>
    </w:p>
    <w:p w14:paraId="D8190000">
      <w:pPr>
        <w:pStyle w:val="Style_1"/>
        <w:spacing w:line="360" w:lineRule="auto"/>
        <w:ind w:right="527"/>
      </w:pPr>
      <w:r>
        <w:t>42.2.3.2.4. 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умения:</w:t>
      </w:r>
    </w:p>
    <w:p w14:paraId="D9190000">
      <w:pPr>
        <w:pStyle w:val="Style_1"/>
        <w:spacing w:line="360" w:lineRule="auto"/>
        <w:ind w:right="523"/>
      </w:pPr>
      <w:r>
        <w:t>планировать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команды;</w:t>
      </w:r>
    </w:p>
    <w:p w14:paraId="DA190000">
      <w:pPr>
        <w:pStyle w:val="Style_1"/>
        <w:spacing w:line="360" w:lineRule="auto"/>
        <w:ind w:right="526"/>
      </w:pPr>
      <w:r>
        <w:t>выполнять работу в условиях реального, виртуального и комбинированного</w:t>
      </w:r>
      <w:r>
        <w:rPr>
          <w:spacing w:val="1"/>
        </w:rPr>
        <w:t xml:space="preserve"> </w:t>
      </w:r>
      <w:r>
        <w:t>взаимодействия;</w:t>
      </w:r>
    </w:p>
    <w:p w14:paraId="DB190000">
      <w:pPr>
        <w:pStyle w:val="Style_1"/>
        <w:spacing w:line="360" w:lineRule="auto"/>
        <w:ind w:right="522"/>
      </w:pPr>
      <w:r>
        <w:t>оказывать влияние на речевое поведение партнера (например, поощряя его</w:t>
      </w:r>
      <w:r>
        <w:rPr>
          <w:spacing w:val="1"/>
        </w:rPr>
        <w:t xml:space="preserve"> </w:t>
      </w:r>
      <w:r>
        <w:t>продолжать</w:t>
      </w:r>
      <w:r>
        <w:rPr>
          <w:spacing w:val="-2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совместного</w:t>
      </w:r>
      <w:r>
        <w:rPr>
          <w:spacing w:val="-3"/>
        </w:rPr>
        <w:t xml:space="preserve"> </w:t>
      </w:r>
      <w:r>
        <w:t>решения поставленной</w:t>
      </w:r>
      <w:r>
        <w:rPr>
          <w:spacing w:val="-1"/>
        </w:rPr>
        <w:t xml:space="preserve"> </w:t>
      </w:r>
      <w:r>
        <w:t>задачи);</w:t>
      </w:r>
    </w:p>
    <w:p w14:paraId="DC190000">
      <w:pPr>
        <w:pStyle w:val="Style_1"/>
        <w:spacing w:line="321" w:lineRule="exact"/>
        <w:ind w:firstLine="0" w:left="1101"/>
      </w:pPr>
      <w:r>
        <w:t>корректировать</w:t>
      </w:r>
      <w:r>
        <w:rPr>
          <w:spacing w:val="50"/>
        </w:rPr>
        <w:t xml:space="preserve"> </w:t>
      </w:r>
      <w:r>
        <w:t>совместную</w:t>
      </w:r>
      <w:r>
        <w:rPr>
          <w:spacing w:val="48"/>
        </w:rPr>
        <w:t xml:space="preserve"> </w:t>
      </w:r>
      <w:r>
        <w:t>деятельность</w:t>
      </w:r>
      <w:r>
        <w:rPr>
          <w:spacing w:val="50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учетом</w:t>
      </w:r>
      <w:r>
        <w:rPr>
          <w:spacing w:val="51"/>
        </w:rPr>
        <w:t xml:space="preserve"> </w:t>
      </w:r>
      <w:r>
        <w:t>возникших</w:t>
      </w:r>
      <w:r>
        <w:rPr>
          <w:spacing w:val="52"/>
        </w:rPr>
        <w:t xml:space="preserve"> </w:t>
      </w:r>
      <w:r>
        <w:t>трудностей,</w:t>
      </w:r>
    </w:p>
    <w:p w14:paraId="DD190000">
      <w:pPr>
        <w:sectPr>
          <w:pgSz w:h="16850" w:orient="portrait" w:w="11910"/>
          <w:pgMar w:bottom="740" w:footer="543" w:header="576" w:left="740" w:right="180" w:top="840"/>
        </w:sectPr>
      </w:pPr>
    </w:p>
    <w:p w14:paraId="DE190000">
      <w:pPr>
        <w:pStyle w:val="Style_1"/>
        <w:ind w:firstLine="0" w:left="0"/>
        <w:jc w:val="left"/>
        <w:rPr>
          <w:sz w:val="20"/>
        </w:rPr>
      </w:pPr>
    </w:p>
    <w:p w14:paraId="DF190000">
      <w:pPr>
        <w:pStyle w:val="Style_1"/>
        <w:spacing w:before="254"/>
        <w:ind w:firstLine="0" w:left="0"/>
      </w:pPr>
      <w:r>
        <w:t>новых</w:t>
      </w:r>
      <w:r>
        <w:rPr>
          <w:spacing w:val="-6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информации;</w:t>
      </w:r>
    </w:p>
    <w:p w14:paraId="E0190000">
      <w:pPr>
        <w:pStyle w:val="Style_1"/>
        <w:spacing w:before="162" w:line="360" w:lineRule="auto"/>
        <w:ind w:right="524"/>
      </w:pPr>
      <w:r>
        <w:t>осуществлять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межкультурного</w:t>
      </w:r>
      <w:r>
        <w:rPr>
          <w:spacing w:val="-2"/>
        </w:rPr>
        <w:t xml:space="preserve"> </w:t>
      </w:r>
      <w:r>
        <w:t>общения.</w:t>
      </w:r>
    </w:p>
    <w:p w14:paraId="E1190000">
      <w:pPr>
        <w:pStyle w:val="Style_5"/>
        <w:numPr>
          <w:ilvl w:val="3"/>
          <w:numId w:val="74"/>
        </w:numPr>
        <w:tabs>
          <w:tab w:leader="none" w:pos="2153" w:val="left"/>
        </w:tabs>
        <w:spacing w:after="0" w:before="0" w:line="321" w:lineRule="exact"/>
        <w:ind w:hanging="1052" w:left="2152" w:right="0"/>
        <w:jc w:val="both"/>
        <w:rPr>
          <w:sz w:val="28"/>
        </w:rPr>
      </w:pPr>
      <w:r>
        <w:rPr>
          <w:sz w:val="28"/>
        </w:rPr>
        <w:t>Математика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информатика.</w:t>
      </w:r>
    </w:p>
    <w:p w14:paraId="E2190000">
      <w:pPr>
        <w:pStyle w:val="Style_5"/>
        <w:numPr>
          <w:ilvl w:val="4"/>
          <w:numId w:val="74"/>
        </w:numPr>
        <w:tabs>
          <w:tab w:leader="none" w:pos="2364" w:val="left"/>
        </w:tabs>
        <w:spacing w:after="0" w:before="161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Формирование универсальных учебных познавательных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базовые логические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действия:</w:t>
      </w:r>
    </w:p>
    <w:p w14:paraId="E3190000">
      <w:pPr>
        <w:pStyle w:val="Style_1"/>
        <w:spacing w:line="360" w:lineRule="auto"/>
        <w:ind w:right="525"/>
      </w:pPr>
      <w:r>
        <w:t>выявлять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-67"/>
        </w:rPr>
        <w:t xml:space="preserve"> </w:t>
      </w:r>
      <w:r>
        <w:t>между понятиями;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5"/>
        </w:rPr>
        <w:t xml:space="preserve"> </w:t>
      </w:r>
      <w:r>
        <w:t>определения понятий;</w:t>
      </w:r>
    </w:p>
    <w:p w14:paraId="E4190000">
      <w:pPr>
        <w:pStyle w:val="Style_1"/>
        <w:spacing w:line="360" w:lineRule="auto"/>
        <w:ind w:right="522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и сравнения,</w:t>
      </w:r>
      <w:r>
        <w:rPr>
          <w:spacing w:val="-1"/>
        </w:rPr>
        <w:t xml:space="preserve"> </w:t>
      </w:r>
      <w:r>
        <w:t>критерии проводимого</w:t>
      </w:r>
      <w:r>
        <w:rPr>
          <w:spacing w:val="1"/>
        </w:rPr>
        <w:t xml:space="preserve"> </w:t>
      </w:r>
      <w:r>
        <w:t>анализа;</w:t>
      </w:r>
    </w:p>
    <w:p w14:paraId="E5190000">
      <w:pPr>
        <w:pStyle w:val="Style_1"/>
        <w:spacing w:line="360" w:lineRule="auto"/>
        <w:ind w:right="524"/>
      </w:pPr>
      <w:r>
        <w:t>выявлять математические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аналогии, вскрывать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фактах,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утверждениях;</w:t>
      </w:r>
      <w:r>
        <w:rPr>
          <w:spacing w:val="1"/>
        </w:rPr>
        <w:t xml:space="preserve"> </w:t>
      </w:r>
      <w:r>
        <w:t>предлагать</w:t>
      </w:r>
      <w:r>
        <w:rPr>
          <w:spacing w:val="-3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для выявления</w:t>
      </w:r>
      <w:r>
        <w:rPr>
          <w:spacing w:val="-1"/>
        </w:rPr>
        <w:t xml:space="preserve"> </w:t>
      </w:r>
      <w:r>
        <w:t>закономерностей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противоречий;</w:t>
      </w:r>
    </w:p>
    <w:p w14:paraId="E6190000">
      <w:pPr>
        <w:pStyle w:val="Style_1"/>
        <w:spacing w:line="360" w:lineRule="auto"/>
        <w:ind w:right="529"/>
      </w:pPr>
      <w:r>
        <w:t>воспринимать, формулировать и преобразовывать суждения: утвердительные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отрицательные,</w:t>
      </w:r>
      <w:r>
        <w:rPr>
          <w:spacing w:val="-1"/>
        </w:rPr>
        <w:t xml:space="preserve"> </w:t>
      </w:r>
      <w:r>
        <w:t>единичные,</w:t>
      </w:r>
      <w:r>
        <w:rPr>
          <w:spacing w:val="-2"/>
        </w:rPr>
        <w:t xml:space="preserve"> </w:t>
      </w:r>
      <w:r>
        <w:t>частные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общие; условные;</w:t>
      </w:r>
    </w:p>
    <w:p w14:paraId="E7190000">
      <w:pPr>
        <w:pStyle w:val="Style_1"/>
        <w:spacing w:line="360" w:lineRule="auto"/>
        <w:ind w:right="528"/>
      </w:pP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логики,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-4"/>
        </w:rPr>
        <w:t xml:space="preserve"> </w:t>
      </w:r>
      <w:r>
        <w:t>умозаключений,</w:t>
      </w:r>
      <w:r>
        <w:rPr>
          <w:spacing w:val="-1"/>
        </w:rPr>
        <w:t xml:space="preserve"> </w:t>
      </w:r>
      <w:r>
        <w:t>умозаключений по аналогии;</w:t>
      </w:r>
    </w:p>
    <w:p w14:paraId="E8190000">
      <w:pPr>
        <w:pStyle w:val="Style_1"/>
        <w:spacing w:line="360" w:lineRule="auto"/>
        <w:ind w:right="522"/>
      </w:pPr>
      <w:r>
        <w:t>проводить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утверждений</w:t>
      </w:r>
      <w:r>
        <w:rPr>
          <w:spacing w:val="1"/>
        </w:rPr>
        <w:t xml:space="preserve"> </w:t>
      </w:r>
      <w:r>
        <w:t>(прямые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противного),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аргументацию,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контрпримеры;</w:t>
      </w:r>
      <w:r>
        <w:rPr>
          <w:spacing w:val="-3"/>
        </w:rPr>
        <w:t xml:space="preserve"> </w:t>
      </w:r>
      <w:r>
        <w:t>обосновывать</w:t>
      </w:r>
      <w:r>
        <w:rPr>
          <w:spacing w:val="-2"/>
        </w:rPr>
        <w:t xml:space="preserve"> </w:t>
      </w:r>
      <w:r>
        <w:t>собственные</w:t>
      </w:r>
      <w:r>
        <w:rPr>
          <w:spacing w:val="-1"/>
        </w:rPr>
        <w:t xml:space="preserve"> </w:t>
      </w:r>
      <w:r>
        <w:t>суждения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выводы;</w:t>
      </w:r>
    </w:p>
    <w:p w14:paraId="E9190000">
      <w:pPr>
        <w:pStyle w:val="Style_1"/>
        <w:spacing w:line="360" w:lineRule="auto"/>
        <w:ind w:right="523"/>
      </w:pPr>
      <w:r>
        <w:t>выбирать способ решения учебной задачи (сравнивать несколько вариантов</w:t>
      </w:r>
      <w:r>
        <w:rPr>
          <w:spacing w:val="1"/>
        </w:rPr>
        <w:t xml:space="preserve"> </w:t>
      </w:r>
      <w:r>
        <w:t>решения, выбирать наиболее подходящий с учетом самостоятельно выделенных</w:t>
      </w:r>
      <w:r>
        <w:rPr>
          <w:spacing w:val="1"/>
        </w:rPr>
        <w:t xml:space="preserve"> </w:t>
      </w:r>
      <w:r>
        <w:t>критериев).</w:t>
      </w:r>
    </w:p>
    <w:p w14:paraId="EA190000">
      <w:pPr>
        <w:pStyle w:val="Style_5"/>
        <w:numPr>
          <w:ilvl w:val="4"/>
          <w:numId w:val="74"/>
        </w:numPr>
        <w:tabs>
          <w:tab w:leader="none" w:pos="2364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Формирование универсальных учебных познавательных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базовые исследовательские действия:</w:t>
      </w:r>
    </w:p>
    <w:p w14:paraId="EB190000">
      <w:pPr>
        <w:pStyle w:val="Style_1"/>
        <w:spacing w:line="360" w:lineRule="auto"/>
        <w:ind w:firstLine="0" w:left="1101" w:right="529"/>
      </w:pPr>
      <w:r>
        <w:t>использовать вопросы как исследовательский инструмент познания;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9"/>
        </w:rPr>
        <w:t xml:space="preserve"> </w:t>
      </w:r>
      <w:r>
        <w:t>вопросы,</w:t>
      </w:r>
      <w:r>
        <w:rPr>
          <w:spacing w:val="10"/>
        </w:rPr>
        <w:t xml:space="preserve"> </w:t>
      </w:r>
      <w:r>
        <w:t>фиксирующие</w:t>
      </w:r>
      <w:r>
        <w:rPr>
          <w:spacing w:val="12"/>
        </w:rPr>
        <w:t xml:space="preserve"> </w:t>
      </w:r>
      <w:r>
        <w:t>противоречие,</w:t>
      </w:r>
      <w:r>
        <w:rPr>
          <w:spacing w:val="11"/>
        </w:rPr>
        <w:t xml:space="preserve"> </w:t>
      </w:r>
      <w:r>
        <w:t>проблему,</w:t>
      </w:r>
    </w:p>
    <w:p w14:paraId="EC190000">
      <w:pPr>
        <w:pStyle w:val="Style_1"/>
        <w:spacing w:line="360" w:lineRule="auto"/>
        <w:ind w:firstLine="0" w:left="0" w:right="521"/>
      </w:pPr>
      <w:r>
        <w:t>устанавливать</w:t>
      </w:r>
      <w:r>
        <w:rPr>
          <w:spacing w:val="1"/>
        </w:rPr>
        <w:t xml:space="preserve"> </w:t>
      </w:r>
      <w:r>
        <w:t>искомое</w:t>
      </w:r>
      <w:r>
        <w:rPr>
          <w:spacing w:val="1"/>
        </w:rPr>
        <w:t xml:space="preserve"> </w:t>
      </w:r>
      <w:r>
        <w:t>и данное,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гипотезу, аргументировать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позицию,</w:t>
      </w:r>
      <w:r>
        <w:rPr>
          <w:spacing w:val="-1"/>
        </w:rPr>
        <w:t xml:space="preserve"> </w:t>
      </w:r>
      <w:r>
        <w:t>мнение;</w:t>
      </w:r>
    </w:p>
    <w:p w14:paraId="ED190000">
      <w:pPr>
        <w:sectPr>
          <w:pgSz w:h="16850" w:orient="portrait" w:w="11910"/>
          <w:pgMar w:bottom="740" w:footer="543" w:header="576" w:left="740" w:right="180" w:top="840"/>
        </w:sectPr>
      </w:pPr>
    </w:p>
    <w:p w14:paraId="EE190000">
      <w:pPr>
        <w:pStyle w:val="Style_1"/>
        <w:ind w:firstLine="0" w:left="0"/>
        <w:jc w:val="left"/>
        <w:rPr>
          <w:sz w:val="20"/>
        </w:rPr>
      </w:pPr>
    </w:p>
    <w:p w14:paraId="EF190000">
      <w:pPr>
        <w:pStyle w:val="Style_1"/>
        <w:spacing w:before="254" w:line="360" w:lineRule="auto"/>
        <w:ind w:right="522"/>
      </w:pPr>
      <w:r>
        <w:t>проводить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спланированный</w:t>
      </w:r>
      <w:r>
        <w:rPr>
          <w:spacing w:val="1"/>
        </w:rPr>
        <w:t xml:space="preserve"> </w:t>
      </w:r>
      <w:r>
        <w:t>эксперимент, 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понятиями,</w:t>
      </w:r>
      <w:r>
        <w:rPr>
          <w:spacing w:val="71"/>
        </w:rPr>
        <w:t xml:space="preserve"> </w:t>
      </w:r>
      <w:r>
        <w:t>процедурами,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различные методы;</w:t>
      </w:r>
    </w:p>
    <w:p w14:paraId="F0190000">
      <w:pPr>
        <w:pStyle w:val="Style_1"/>
        <w:spacing w:line="360" w:lineRule="auto"/>
        <w:ind w:right="523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обобщений,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условиях.</w:t>
      </w:r>
    </w:p>
    <w:p w14:paraId="F1190000">
      <w:pPr>
        <w:pStyle w:val="Style_5"/>
        <w:numPr>
          <w:ilvl w:val="4"/>
          <w:numId w:val="74"/>
        </w:numPr>
        <w:tabs>
          <w:tab w:leader="none" w:pos="2364" w:val="left"/>
        </w:tabs>
        <w:spacing w:after="0" w:before="1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Формирование универсальных учебных познавательных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 с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информацией:</w:t>
      </w:r>
    </w:p>
    <w:p w14:paraId="F2190000">
      <w:pPr>
        <w:pStyle w:val="Style_1"/>
        <w:spacing w:line="360" w:lineRule="auto"/>
        <w:ind w:right="522"/>
      </w:pPr>
      <w:r>
        <w:t>выбирать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-67"/>
        </w:rPr>
        <w:t xml:space="preserve"> </w:t>
      </w:r>
      <w:r>
        <w:t>систематизировать и структурировать информацию, представлять ее в различных</w:t>
      </w:r>
      <w:r>
        <w:rPr>
          <w:spacing w:val="1"/>
        </w:rPr>
        <w:t xml:space="preserve"> </w:t>
      </w:r>
      <w:r>
        <w:t>формах;</w:t>
      </w:r>
    </w:p>
    <w:p w14:paraId="F3190000">
      <w:pPr>
        <w:pStyle w:val="Style_1"/>
        <w:spacing w:line="360" w:lineRule="auto"/>
        <w:ind w:right="524"/>
      </w:pPr>
      <w:r>
        <w:t>оценивать надежность информации по самостоятельно сформулированным</w:t>
      </w:r>
      <w:r>
        <w:rPr>
          <w:spacing w:val="1"/>
        </w:rPr>
        <w:t xml:space="preserve"> </w:t>
      </w:r>
      <w:r>
        <w:t>критериям,</w:t>
      </w:r>
      <w:r>
        <w:rPr>
          <w:spacing w:val="-3"/>
        </w:rPr>
        <w:t xml:space="preserve"> </w:t>
      </w:r>
      <w:r>
        <w:t>воспринимать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критически;</w:t>
      </w:r>
    </w:p>
    <w:p w14:paraId="F4190000">
      <w:pPr>
        <w:pStyle w:val="Style_1"/>
        <w:spacing w:line="360" w:lineRule="auto"/>
        <w:ind w:right="527"/>
      </w:pPr>
      <w:r>
        <w:t>выявлять дефициты информации, данных, необходимых для ответа на вопрос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 задачи;</w:t>
      </w:r>
    </w:p>
    <w:p w14:paraId="F5190000">
      <w:pPr>
        <w:pStyle w:val="Style_1"/>
        <w:spacing w:line="360" w:lineRule="auto"/>
        <w:ind w:right="522"/>
      </w:pPr>
      <w:r>
        <w:t>анализировать информацию, структурировать ее с помощью таблиц и схем,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математически: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-2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отображать</w:t>
      </w:r>
      <w:r>
        <w:rPr>
          <w:spacing w:val="-1"/>
        </w:rPr>
        <w:t xml:space="preserve"> </w:t>
      </w:r>
      <w:r>
        <w:t>графически,</w:t>
      </w:r>
      <w:r>
        <w:rPr>
          <w:spacing w:val="-2"/>
        </w:rPr>
        <w:t xml:space="preserve"> </w:t>
      </w:r>
      <w:r>
        <w:t>записывать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формул;</w:t>
      </w:r>
    </w:p>
    <w:p w14:paraId="F6190000">
      <w:pPr>
        <w:pStyle w:val="Style_1"/>
        <w:spacing w:line="360" w:lineRule="auto"/>
        <w:ind w:right="521"/>
      </w:pPr>
      <w:r>
        <w:t>формулировать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обратные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отрицание,</w:t>
      </w:r>
      <w:r>
        <w:rPr>
          <w:spacing w:val="1"/>
        </w:rPr>
        <w:t xml:space="preserve"> </w:t>
      </w:r>
      <w:r>
        <w:t>выводить</w:t>
      </w:r>
      <w:r>
        <w:rPr>
          <w:spacing w:val="1"/>
        </w:rPr>
        <w:t xml:space="preserve"> </w:t>
      </w:r>
      <w:r>
        <w:t>следствия;</w:t>
      </w:r>
      <w:r>
        <w:rPr>
          <w:spacing w:val="-3"/>
        </w:rPr>
        <w:t xml:space="preserve"> </w:t>
      </w:r>
      <w:r>
        <w:t>распознавать</w:t>
      </w:r>
      <w:r>
        <w:rPr>
          <w:spacing w:val="-2"/>
        </w:rPr>
        <w:t xml:space="preserve"> </w:t>
      </w:r>
      <w:r>
        <w:t>неверные утверждения</w:t>
      </w:r>
      <w:r>
        <w:rPr>
          <w:spacing w:val="-1"/>
        </w:rPr>
        <w:t xml:space="preserve"> </w:t>
      </w:r>
      <w:r>
        <w:t>и находить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 ошибки;</w:t>
      </w:r>
    </w:p>
    <w:p w14:paraId="F7190000">
      <w:pPr>
        <w:pStyle w:val="Style_1"/>
        <w:spacing w:line="360" w:lineRule="auto"/>
        <w:ind w:right="523"/>
      </w:pPr>
      <w:r>
        <w:t>проводить математические эксперименты, решать задачи исследовательского</w:t>
      </w:r>
      <w:r>
        <w:rPr>
          <w:spacing w:val="-67"/>
        </w:rPr>
        <w:t xml:space="preserve"> </w:t>
      </w:r>
      <w:r>
        <w:t>характера, выдвигать предположения, доказывать или опровергать их, применяя</w:t>
      </w:r>
      <w:r>
        <w:rPr>
          <w:spacing w:val="1"/>
        </w:rPr>
        <w:t xml:space="preserve"> </w:t>
      </w:r>
      <w:r>
        <w:t>индукцию,</w:t>
      </w:r>
      <w:r>
        <w:rPr>
          <w:spacing w:val="-2"/>
        </w:rPr>
        <w:t xml:space="preserve"> </w:t>
      </w:r>
      <w:r>
        <w:t>дедукцию,</w:t>
      </w:r>
      <w:r>
        <w:rPr>
          <w:spacing w:val="-1"/>
        </w:rPr>
        <w:t xml:space="preserve"> </w:t>
      </w:r>
      <w:r>
        <w:t>аналогию,</w:t>
      </w:r>
      <w:r>
        <w:rPr>
          <w:spacing w:val="-1"/>
        </w:rPr>
        <w:t xml:space="preserve"> </w:t>
      </w:r>
      <w:r>
        <w:t>математические</w:t>
      </w:r>
      <w:r>
        <w:rPr>
          <w:spacing w:val="-1"/>
        </w:rPr>
        <w:t xml:space="preserve"> </w:t>
      </w:r>
      <w:r>
        <w:t>методы;</w:t>
      </w:r>
    </w:p>
    <w:p w14:paraId="F8190000">
      <w:pPr>
        <w:pStyle w:val="Style_1"/>
        <w:spacing w:line="360" w:lineRule="auto"/>
        <w:ind w:right="524"/>
      </w:pPr>
      <w:r>
        <w:t>создавать</w:t>
      </w:r>
      <w:r>
        <w:rPr>
          <w:spacing w:val="1"/>
        </w:rPr>
        <w:t xml:space="preserve"> </w:t>
      </w:r>
      <w:r>
        <w:t>структурированные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облачных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табличные базы данных;</w:t>
      </w:r>
    </w:p>
    <w:p w14:paraId="F9190000">
      <w:pPr>
        <w:sectPr>
          <w:pgSz w:h="16850" w:orient="portrait" w:w="11910"/>
          <w:pgMar w:bottom="740" w:footer="543" w:header="576" w:left="740" w:right="180" w:top="840"/>
        </w:sectPr>
      </w:pPr>
    </w:p>
    <w:p w14:paraId="FA190000">
      <w:pPr>
        <w:pStyle w:val="Style_1"/>
        <w:ind w:firstLine="0" w:left="0"/>
        <w:jc w:val="left"/>
        <w:rPr>
          <w:sz w:val="20"/>
        </w:rPr>
      </w:pPr>
    </w:p>
    <w:p w14:paraId="FB190000">
      <w:pPr>
        <w:pStyle w:val="Style_1"/>
        <w:spacing w:before="254" w:line="360" w:lineRule="auto"/>
        <w:ind w:right="522"/>
      </w:pPr>
      <w:r>
        <w:t>использовать компьютерно-математические модели для анализа объектов и</w:t>
      </w:r>
      <w:r>
        <w:rPr>
          <w:spacing w:val="1"/>
        </w:rPr>
        <w:t xml:space="preserve"> </w:t>
      </w:r>
      <w:r>
        <w:t>процессов, оценивать соответствие модели моделируемому объекту или процессу;</w:t>
      </w:r>
      <w:r>
        <w:rPr>
          <w:spacing w:val="1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результаты моделирования в</w:t>
      </w:r>
      <w:r>
        <w:rPr>
          <w:spacing w:val="-2"/>
        </w:rPr>
        <w:t xml:space="preserve"> </w:t>
      </w:r>
      <w:r>
        <w:t>наглядном</w:t>
      </w:r>
      <w:r>
        <w:rPr>
          <w:spacing w:val="-1"/>
        </w:rPr>
        <w:t xml:space="preserve"> </w:t>
      </w:r>
      <w:r>
        <w:t>виде.</w:t>
      </w:r>
    </w:p>
    <w:p w14:paraId="FC190000">
      <w:pPr>
        <w:pStyle w:val="Style_5"/>
        <w:numPr>
          <w:ilvl w:val="4"/>
          <w:numId w:val="74"/>
        </w:numPr>
        <w:tabs>
          <w:tab w:leader="none" w:pos="2364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умения:</w:t>
      </w:r>
    </w:p>
    <w:p w14:paraId="FD190000">
      <w:pPr>
        <w:pStyle w:val="Style_1"/>
        <w:spacing w:before="2" w:line="360" w:lineRule="auto"/>
        <w:ind w:right="522"/>
      </w:pPr>
      <w:r>
        <w:t>воспринимать и формулировать суждения, ясно, точно, грамотно выражать</w:t>
      </w:r>
      <w:r>
        <w:rPr>
          <w:spacing w:val="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 в</w:t>
      </w:r>
      <w:r>
        <w:rPr>
          <w:spacing w:val="-3"/>
        </w:rPr>
        <w:t xml:space="preserve"> </w:t>
      </w:r>
      <w:r>
        <w:t>устных</w:t>
      </w:r>
      <w:r>
        <w:rPr>
          <w:spacing w:val="2"/>
        </w:rPr>
        <w:t xml:space="preserve"> </w:t>
      </w:r>
      <w:r>
        <w:t>и письменных</w:t>
      </w:r>
      <w:r>
        <w:rPr>
          <w:spacing w:val="1"/>
        </w:rPr>
        <w:t xml:space="preserve"> </w:t>
      </w:r>
      <w:r>
        <w:t>текстах;</w:t>
      </w:r>
    </w:p>
    <w:p w14:paraId="FE190000">
      <w:pPr>
        <w:pStyle w:val="Style_1"/>
        <w:spacing w:line="360" w:lineRule="auto"/>
        <w:ind w:right="521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проблемы, решаемой задачи, высказывать</w:t>
      </w:r>
      <w:r>
        <w:rPr>
          <w:spacing w:val="1"/>
        </w:rPr>
        <w:t xml:space="preserve"> </w:t>
      </w:r>
      <w:r>
        <w:t>идеи, нацеленные на поиск решения;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корректной</w:t>
      </w:r>
      <w:r>
        <w:rPr>
          <w:spacing w:val="-1"/>
        </w:rPr>
        <w:t xml:space="preserve"> </w:t>
      </w:r>
      <w:r>
        <w:t>форме формулировать</w:t>
      </w:r>
      <w:r>
        <w:rPr>
          <w:spacing w:val="-5"/>
        </w:rPr>
        <w:t xml:space="preserve"> </w:t>
      </w:r>
      <w:r>
        <w:t>разногласия</w:t>
      </w:r>
      <w:r>
        <w:rPr>
          <w:spacing w:val="-1"/>
        </w:rPr>
        <w:t xml:space="preserve"> </w:t>
      </w:r>
      <w:r>
        <w:t>и возражения;</w:t>
      </w:r>
    </w:p>
    <w:p w14:paraId="FF190000">
      <w:pPr>
        <w:pStyle w:val="Style_1"/>
        <w:spacing w:line="360" w:lineRule="auto"/>
        <w:ind w:right="523"/>
      </w:pPr>
      <w:r>
        <w:t>представлять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 ход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в устной</w:t>
      </w:r>
      <w:r>
        <w:rPr>
          <w:spacing w:val="1"/>
        </w:rPr>
        <w:t xml:space="preserve"> </w:t>
      </w:r>
      <w:r>
        <w:t>и письменной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подкрепляя</w:t>
      </w:r>
      <w:r>
        <w:rPr>
          <w:spacing w:val="1"/>
        </w:rPr>
        <w:t xml:space="preserve"> </w:t>
      </w:r>
      <w:r>
        <w:t>пояснениями,</w:t>
      </w:r>
      <w:r>
        <w:rPr>
          <w:spacing w:val="1"/>
        </w:rPr>
        <w:t xml:space="preserve"> </w:t>
      </w:r>
      <w:r>
        <w:t>обоснованиями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вербальном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виде; самостоятельно выбирать формат выступления с учетом задач презентации и</w:t>
      </w:r>
      <w:r>
        <w:rPr>
          <w:spacing w:val="1"/>
        </w:rPr>
        <w:t xml:space="preserve"> </w:t>
      </w:r>
      <w:r>
        <w:t>особенностей аудитории;</w:t>
      </w:r>
    </w:p>
    <w:p w14:paraId="001A0000">
      <w:pPr>
        <w:pStyle w:val="Style_1"/>
        <w:ind w:firstLine="0" w:left="1101"/>
      </w:pPr>
      <w:r>
        <w:t>участвовать</w:t>
      </w:r>
      <w:r>
        <w:rPr>
          <w:spacing w:val="60"/>
        </w:rPr>
        <w:t xml:space="preserve"> </w:t>
      </w:r>
      <w:r>
        <w:t>в</w:t>
      </w:r>
      <w:r>
        <w:rPr>
          <w:spacing w:val="130"/>
        </w:rPr>
        <w:t xml:space="preserve"> </w:t>
      </w:r>
      <w:r>
        <w:t>групповых</w:t>
      </w:r>
      <w:r>
        <w:rPr>
          <w:spacing w:val="131"/>
        </w:rPr>
        <w:t xml:space="preserve"> </w:t>
      </w:r>
      <w:r>
        <w:t>формах</w:t>
      </w:r>
      <w:r>
        <w:rPr>
          <w:spacing w:val="129"/>
        </w:rPr>
        <w:t xml:space="preserve"> </w:t>
      </w:r>
      <w:r>
        <w:t>работы</w:t>
      </w:r>
      <w:r>
        <w:rPr>
          <w:spacing w:val="136"/>
        </w:rPr>
        <w:t xml:space="preserve"> </w:t>
      </w:r>
      <w:r>
        <w:t>(обсуждения,</w:t>
      </w:r>
      <w:r>
        <w:rPr>
          <w:spacing w:val="130"/>
        </w:rPr>
        <w:t xml:space="preserve"> </w:t>
      </w:r>
      <w:r>
        <w:t>обмен</w:t>
      </w:r>
      <w:r>
        <w:rPr>
          <w:spacing w:val="131"/>
        </w:rPr>
        <w:t xml:space="preserve"> </w:t>
      </w:r>
      <w:r>
        <w:t>мнений,</w:t>
      </w:r>
    </w:p>
    <w:p w14:paraId="011A0000">
      <w:pPr>
        <w:pStyle w:val="Style_1"/>
        <w:spacing w:before="160" w:line="360" w:lineRule="auto"/>
        <w:ind w:firstLine="0" w:left="0" w:right="521"/>
      </w:pPr>
      <w:r>
        <w:t>«мозговые</w:t>
      </w:r>
      <w:r>
        <w:rPr>
          <w:spacing w:val="1"/>
        </w:rPr>
        <w:t xml:space="preserve"> </w:t>
      </w:r>
      <w:r>
        <w:t>штурмы»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 работы при решении учебных задач; планировать организацию</w:t>
      </w:r>
      <w:r>
        <w:rPr>
          <w:spacing w:val="1"/>
        </w:rPr>
        <w:t xml:space="preserve"> </w:t>
      </w:r>
      <w:r>
        <w:t>совместной</w:t>
      </w:r>
      <w:r>
        <w:rPr>
          <w:spacing w:val="23"/>
        </w:rPr>
        <w:t xml:space="preserve"> </w:t>
      </w:r>
      <w:r>
        <w:t>работы,</w:t>
      </w:r>
      <w:r>
        <w:rPr>
          <w:spacing w:val="22"/>
        </w:rPr>
        <w:t xml:space="preserve"> </w:t>
      </w:r>
      <w:r>
        <w:t>распределять</w:t>
      </w:r>
      <w:r>
        <w:rPr>
          <w:spacing w:val="25"/>
        </w:rPr>
        <w:t xml:space="preserve"> </w:t>
      </w:r>
      <w:r>
        <w:t>виды</w:t>
      </w:r>
      <w:r>
        <w:rPr>
          <w:spacing w:val="24"/>
        </w:rPr>
        <w:t xml:space="preserve"> </w:t>
      </w:r>
      <w:r>
        <w:t>работ,</w:t>
      </w:r>
      <w:r>
        <w:rPr>
          <w:spacing w:val="25"/>
        </w:rPr>
        <w:t xml:space="preserve"> </w:t>
      </w:r>
      <w:r>
        <w:t>договариваться,</w:t>
      </w:r>
      <w:r>
        <w:rPr>
          <w:spacing w:val="25"/>
        </w:rPr>
        <w:t xml:space="preserve"> </w:t>
      </w:r>
      <w:r>
        <w:t>обсуждать</w:t>
      </w:r>
      <w:r>
        <w:rPr>
          <w:spacing w:val="22"/>
        </w:rPr>
        <w:t xml:space="preserve"> </w:t>
      </w:r>
      <w:r>
        <w:t>процесс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работы;</w:t>
      </w:r>
      <w:r>
        <w:rPr>
          <w:spacing w:val="-2"/>
        </w:rPr>
        <w:t xml:space="preserve"> </w:t>
      </w:r>
      <w:r>
        <w:t>обобщать</w:t>
      </w:r>
      <w:r>
        <w:rPr>
          <w:spacing w:val="-2"/>
        </w:rPr>
        <w:t xml:space="preserve"> </w:t>
      </w:r>
      <w:r>
        <w:t>мнения нескольких</w:t>
      </w:r>
      <w:r>
        <w:rPr>
          <w:spacing w:val="1"/>
        </w:rPr>
        <w:t xml:space="preserve"> </w:t>
      </w:r>
      <w:r>
        <w:t>людей;</w:t>
      </w:r>
    </w:p>
    <w:p w14:paraId="021A0000">
      <w:pPr>
        <w:pStyle w:val="Style_1"/>
        <w:spacing w:line="360" w:lineRule="auto"/>
        <w:ind w:right="522"/>
      </w:pPr>
      <w:r>
        <w:t>выполнять свою часть работы и координировать свои действия с 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критериям,</w:t>
      </w:r>
      <w:r>
        <w:rPr>
          <w:spacing w:val="-2"/>
        </w:rPr>
        <w:t xml:space="preserve"> </w:t>
      </w:r>
      <w:r>
        <w:t>сформулированным</w:t>
      </w:r>
      <w:r>
        <w:rPr>
          <w:spacing w:val="-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взаимодействия.</w:t>
      </w:r>
    </w:p>
    <w:p w14:paraId="031A0000">
      <w:pPr>
        <w:pStyle w:val="Style_5"/>
        <w:numPr>
          <w:ilvl w:val="4"/>
          <w:numId w:val="74"/>
        </w:numPr>
        <w:tabs>
          <w:tab w:leader="none" w:pos="2364" w:val="left"/>
        </w:tabs>
        <w:spacing w:after="0" w:before="1" w:line="360" w:lineRule="auto"/>
        <w:ind w:firstLine="708" w:left="392" w:right="52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умения:</w:t>
      </w:r>
    </w:p>
    <w:p w14:paraId="041A0000">
      <w:pPr>
        <w:pStyle w:val="Style_1"/>
        <w:spacing w:before="1" w:line="360" w:lineRule="auto"/>
        <w:ind w:right="521"/>
      </w:pPr>
      <w:r>
        <w:t>составлять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новой</w:t>
      </w:r>
      <w:r>
        <w:rPr>
          <w:spacing w:val="-3"/>
        </w:rPr>
        <w:t xml:space="preserve"> </w:t>
      </w:r>
      <w:r>
        <w:t>информации;</w:t>
      </w:r>
    </w:p>
    <w:p w14:paraId="051A0000">
      <w:pPr>
        <w:sectPr>
          <w:pgSz w:h="16850" w:orient="portrait" w:w="11910"/>
          <w:pgMar w:bottom="740" w:footer="543" w:header="576" w:left="740" w:right="180" w:top="840"/>
        </w:sectPr>
      </w:pPr>
    </w:p>
    <w:p w14:paraId="061A0000">
      <w:pPr>
        <w:pStyle w:val="Style_1"/>
        <w:ind w:firstLine="0" w:left="0"/>
        <w:jc w:val="left"/>
        <w:rPr>
          <w:sz w:val="20"/>
        </w:rPr>
      </w:pPr>
    </w:p>
    <w:p w14:paraId="071A0000">
      <w:pPr>
        <w:pStyle w:val="Style_1"/>
        <w:spacing w:before="254" w:line="360" w:lineRule="auto"/>
        <w:ind w:right="523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совершаемых</w:t>
      </w:r>
      <w:r>
        <w:rPr>
          <w:spacing w:val="-67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результатов;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самопроверки,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задачи;</w:t>
      </w:r>
    </w:p>
    <w:p w14:paraId="081A0000">
      <w:pPr>
        <w:pStyle w:val="Style_1"/>
        <w:spacing w:line="360" w:lineRule="auto"/>
        <w:ind w:right="522"/>
      </w:pPr>
      <w:r>
        <w:t>предвидеть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найденных ошибок;</w:t>
      </w:r>
    </w:p>
    <w:p w14:paraId="091A0000">
      <w:pPr>
        <w:pStyle w:val="Style_1"/>
        <w:spacing w:before="1" w:line="360" w:lineRule="auto"/>
        <w:ind w:right="525"/>
      </w:pP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меру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затруднения,</w:t>
      </w:r>
      <w:r>
        <w:rPr>
          <w:spacing w:val="1"/>
        </w:rPr>
        <w:t xml:space="preserve"> </w:t>
      </w:r>
      <w:r>
        <w:t>дефициты,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приобретенный</w:t>
      </w:r>
      <w:r>
        <w:rPr>
          <w:spacing w:val="1"/>
        </w:rPr>
        <w:t xml:space="preserve"> </w:t>
      </w:r>
      <w:r>
        <w:t>опыт;</w:t>
      </w:r>
      <w:r>
        <w:rPr>
          <w:spacing w:val="1"/>
        </w:rPr>
        <w:t xml:space="preserve"> </w:t>
      </w:r>
      <w:r>
        <w:t>объяснять</w:t>
      </w:r>
      <w:r>
        <w:rPr>
          <w:spacing w:val="-5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недостижения результатов</w:t>
      </w:r>
      <w:r>
        <w:rPr>
          <w:spacing w:val="-3"/>
        </w:rPr>
        <w:t xml:space="preserve"> </w:t>
      </w:r>
      <w:r>
        <w:t>деятельности.</w:t>
      </w:r>
    </w:p>
    <w:p w14:paraId="0A1A0000">
      <w:pPr>
        <w:pStyle w:val="Style_5"/>
        <w:numPr>
          <w:ilvl w:val="3"/>
          <w:numId w:val="74"/>
        </w:numPr>
        <w:tabs>
          <w:tab w:leader="none" w:pos="2153" w:val="left"/>
        </w:tabs>
        <w:spacing w:after="0" w:before="1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Естественнонаучные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предметы.</w:t>
      </w:r>
    </w:p>
    <w:p w14:paraId="0B1A0000">
      <w:pPr>
        <w:pStyle w:val="Style_5"/>
        <w:numPr>
          <w:ilvl w:val="4"/>
          <w:numId w:val="74"/>
        </w:numPr>
        <w:tabs>
          <w:tab w:leader="none" w:pos="2364" w:val="left"/>
        </w:tabs>
        <w:spacing w:after="0" w:before="16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Формирование универсальных учебных познавательных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2"/>
          <w:sz w:val="28"/>
        </w:rPr>
        <w:t xml:space="preserve"> </w:t>
      </w:r>
      <w:r>
        <w:rPr>
          <w:sz w:val="28"/>
        </w:rPr>
        <w:t>базовые логические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действия:</w:t>
      </w:r>
    </w:p>
    <w:p w14:paraId="0C1A0000">
      <w:pPr>
        <w:pStyle w:val="Style_1"/>
        <w:spacing w:before="2" w:line="360" w:lineRule="auto"/>
        <w:ind w:right="521"/>
      </w:pPr>
      <w:r>
        <w:t>выявлять закономерности и противоречия в рассматриваемых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химических,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процессы и явления с использованием физических законов и теорий, например,</w:t>
      </w:r>
      <w:r>
        <w:rPr>
          <w:spacing w:val="1"/>
        </w:rPr>
        <w:t xml:space="preserve"> </w:t>
      </w:r>
      <w:r>
        <w:t>закона сохранения механической энергии, закона сохранения импульса, газовых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Кулона,</w:t>
      </w:r>
      <w:r>
        <w:rPr>
          <w:spacing w:val="1"/>
        </w:rPr>
        <w:t xml:space="preserve"> </w:t>
      </w:r>
      <w:r>
        <w:t>молекулярно-кинетической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выявлять закономерности в проявлении общих свойств у веществ, относящихся к</w:t>
      </w:r>
      <w:r>
        <w:rPr>
          <w:spacing w:val="1"/>
        </w:rPr>
        <w:t xml:space="preserve"> </w:t>
      </w:r>
      <w:r>
        <w:t>одному классу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соединений;</w:t>
      </w:r>
    </w:p>
    <w:p w14:paraId="0D1A0000">
      <w:pPr>
        <w:pStyle w:val="Style_1"/>
        <w:spacing w:line="360" w:lineRule="auto"/>
        <w:ind w:right="524"/>
      </w:pPr>
      <w:r>
        <w:t>определять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(явлений),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инерциальная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отсчёта,</w:t>
      </w:r>
      <w:r>
        <w:rPr>
          <w:spacing w:val="1"/>
        </w:rPr>
        <w:t xml:space="preserve"> </w:t>
      </w:r>
      <w:r>
        <w:t>абсолютно</w:t>
      </w:r>
      <w:r>
        <w:rPr>
          <w:spacing w:val="1"/>
        </w:rPr>
        <w:t xml:space="preserve"> </w:t>
      </w:r>
      <w:r>
        <w:t>упругая</w:t>
      </w:r>
      <w:r>
        <w:rPr>
          <w:spacing w:val="1"/>
        </w:rPr>
        <w:t xml:space="preserve"> </w:t>
      </w:r>
      <w:r>
        <w:t>деформация,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газа,</w:t>
      </w:r>
      <w:r>
        <w:rPr>
          <w:spacing w:val="1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твёрдого</w:t>
      </w:r>
      <w:r>
        <w:rPr>
          <w:spacing w:val="1"/>
        </w:rPr>
        <w:t xml:space="preserve"> </w:t>
      </w:r>
      <w:r>
        <w:t>(кристаллического)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идеального газа;</w:t>
      </w:r>
    </w:p>
    <w:p w14:paraId="0E1A0000">
      <w:pPr>
        <w:pStyle w:val="Style_1"/>
        <w:spacing w:line="360" w:lineRule="auto"/>
        <w:ind w:right="526"/>
      </w:pPr>
      <w:r>
        <w:t>выбирать основания и критерии для классификации веществ и химических</w:t>
      </w:r>
      <w:r>
        <w:rPr>
          <w:spacing w:val="1"/>
        </w:rPr>
        <w:t xml:space="preserve"> </w:t>
      </w:r>
      <w:r>
        <w:t>реакций;</w:t>
      </w:r>
    </w:p>
    <w:p w14:paraId="0F1A0000">
      <w:pPr>
        <w:pStyle w:val="Style_1"/>
        <w:spacing w:line="360" w:lineRule="auto"/>
        <w:ind w:right="522"/>
      </w:pPr>
      <w:r>
        <w:t>применять используемые в химии символические (знаковые) модели, уметь</w:t>
      </w:r>
      <w:r>
        <w:rPr>
          <w:spacing w:val="1"/>
        </w:rPr>
        <w:t xml:space="preserve"> </w:t>
      </w:r>
      <w:r>
        <w:t>преобразовывать модельные представления при решении учебных 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практических</w:t>
      </w:r>
      <w:r>
        <w:rPr>
          <w:spacing w:val="10"/>
        </w:rPr>
        <w:t xml:space="preserve"> </w:t>
      </w:r>
      <w:r>
        <w:t>задач,</w:t>
      </w:r>
      <w:r>
        <w:rPr>
          <w:spacing w:val="6"/>
        </w:rPr>
        <w:t xml:space="preserve"> </w:t>
      </w:r>
      <w:r>
        <w:t>применять</w:t>
      </w:r>
      <w:r>
        <w:rPr>
          <w:spacing w:val="6"/>
        </w:rPr>
        <w:t xml:space="preserve"> </w:t>
      </w:r>
      <w:r>
        <w:t>модельные</w:t>
      </w:r>
      <w:r>
        <w:rPr>
          <w:spacing w:val="9"/>
        </w:rPr>
        <w:t xml:space="preserve"> </w:t>
      </w:r>
      <w:r>
        <w:t>представления</w:t>
      </w:r>
      <w:r>
        <w:rPr>
          <w:spacing w:val="10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выявления</w:t>
      </w:r>
    </w:p>
    <w:p w14:paraId="101A0000">
      <w:pPr>
        <w:sectPr>
          <w:pgSz w:h="16850" w:orient="portrait" w:w="11910"/>
          <w:pgMar w:bottom="740" w:footer="543" w:header="576" w:left="740" w:right="180" w:top="840"/>
        </w:sectPr>
      </w:pPr>
    </w:p>
    <w:p w14:paraId="111A0000">
      <w:pPr>
        <w:pStyle w:val="Style_1"/>
        <w:ind w:firstLine="0" w:left="0"/>
        <w:jc w:val="left"/>
        <w:rPr>
          <w:sz w:val="20"/>
        </w:rPr>
      </w:pPr>
    </w:p>
    <w:p w14:paraId="121A0000">
      <w:pPr>
        <w:pStyle w:val="Style_1"/>
        <w:spacing w:before="254"/>
        <w:ind w:firstLine="0" w:left="0"/>
      </w:pPr>
      <w:r>
        <w:t>характерных</w:t>
      </w:r>
      <w:r>
        <w:rPr>
          <w:spacing w:val="-2"/>
        </w:rPr>
        <w:t xml:space="preserve"> </w:t>
      </w:r>
      <w:r>
        <w:t>признаков</w:t>
      </w:r>
      <w:r>
        <w:rPr>
          <w:spacing w:val="-4"/>
        </w:rPr>
        <w:t xml:space="preserve"> </w:t>
      </w:r>
      <w:r>
        <w:t>изучаемых</w:t>
      </w:r>
      <w:r>
        <w:rPr>
          <w:spacing w:val="-2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реакций;</w:t>
      </w:r>
    </w:p>
    <w:p w14:paraId="131A0000">
      <w:pPr>
        <w:pStyle w:val="Style_1"/>
        <w:spacing w:before="162" w:line="360" w:lineRule="auto"/>
        <w:ind w:right="529"/>
      </w:pPr>
      <w:r>
        <w:t>выбирать наиболее эффективный способ решения расчетных задач с учетом</w:t>
      </w:r>
      <w:r>
        <w:rPr>
          <w:spacing w:val="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 веществах и</w:t>
      </w:r>
      <w:r>
        <w:rPr>
          <w:spacing w:val="-1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реакциях;</w:t>
      </w:r>
    </w:p>
    <w:p w14:paraId="141A0000">
      <w:pPr>
        <w:pStyle w:val="Style_1"/>
        <w:spacing w:line="360" w:lineRule="auto"/>
        <w:ind w:right="521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двигателей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загрязнения окружающей среды с позиций экологической безопасности; влияния</w:t>
      </w:r>
      <w:r>
        <w:rPr>
          <w:spacing w:val="1"/>
        </w:rPr>
        <w:t xml:space="preserve"> </w:t>
      </w:r>
      <w:r>
        <w:t>радиоактивности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организмы</w:t>
      </w:r>
      <w:r>
        <w:rPr>
          <w:spacing w:val="1"/>
        </w:rPr>
        <w:t xml:space="preserve"> </w:t>
      </w:r>
      <w:r>
        <w:t>безопасности;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рациональном</w:t>
      </w:r>
      <w:r>
        <w:rPr>
          <w:spacing w:val="1"/>
        </w:rPr>
        <w:t xml:space="preserve"> </w:t>
      </w:r>
      <w:r>
        <w:t>природопользовании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сообщений,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групповых</w:t>
      </w:r>
      <w:r>
        <w:rPr>
          <w:spacing w:val="-2"/>
        </w:rPr>
        <w:t xml:space="preserve"> </w:t>
      </w:r>
      <w:r>
        <w:t>проектов);</w:t>
      </w:r>
    </w:p>
    <w:p w14:paraId="151A0000">
      <w:pPr>
        <w:pStyle w:val="Style_1"/>
        <w:spacing w:before="1" w:line="360" w:lineRule="auto"/>
        <w:ind w:right="522"/>
      </w:pPr>
      <w:r>
        <w:t>развивать</w:t>
      </w:r>
      <w:r>
        <w:rPr>
          <w:spacing w:val="1"/>
        </w:rPr>
        <w:t xml:space="preserve"> </w:t>
      </w:r>
      <w:r>
        <w:t>креативное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жизненных</w:t>
      </w:r>
      <w:r>
        <w:rPr>
          <w:spacing w:val="7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технологий, таких как: ультразвуковая диагностика в технике и медицине, радар,</w:t>
      </w:r>
      <w:r>
        <w:rPr>
          <w:spacing w:val="1"/>
        </w:rPr>
        <w:t xml:space="preserve"> </w:t>
      </w:r>
      <w:r>
        <w:t>радиоприёмник,</w:t>
      </w:r>
      <w:r>
        <w:rPr>
          <w:spacing w:val="1"/>
        </w:rPr>
        <w:t xml:space="preserve"> </w:t>
      </w:r>
      <w:r>
        <w:t>телевизор,</w:t>
      </w:r>
      <w:r>
        <w:rPr>
          <w:spacing w:val="1"/>
        </w:rPr>
        <w:t xml:space="preserve"> </w:t>
      </w:r>
      <w:r>
        <w:t>телефон,</w:t>
      </w:r>
      <w:r>
        <w:rPr>
          <w:spacing w:val="1"/>
        </w:rPr>
        <w:t xml:space="preserve"> </w:t>
      </w:r>
      <w:r>
        <w:t>СВЧ-печь;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практической жизни.</w:t>
      </w:r>
    </w:p>
    <w:p w14:paraId="161A0000">
      <w:pPr>
        <w:pStyle w:val="Style_5"/>
        <w:numPr>
          <w:ilvl w:val="4"/>
          <w:numId w:val="74"/>
        </w:numPr>
        <w:tabs>
          <w:tab w:leader="none" w:pos="2364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Формирование универсальных учебных познавательных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базовые исследовательские действия:</w:t>
      </w:r>
    </w:p>
    <w:p w14:paraId="171A0000">
      <w:pPr>
        <w:pStyle w:val="Style_1"/>
        <w:spacing w:line="360" w:lineRule="auto"/>
        <w:ind w:right="522"/>
      </w:pPr>
      <w:r>
        <w:t>проводить эксперименты и исследования, например, действия постоянного</w:t>
      </w:r>
      <w:r>
        <w:rPr>
          <w:spacing w:val="1"/>
        </w:rPr>
        <w:t xml:space="preserve"> </w:t>
      </w:r>
      <w:r>
        <w:t>магнита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рамку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током;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электромагнитной</w:t>
      </w:r>
      <w:r>
        <w:rPr>
          <w:spacing w:val="1"/>
        </w:rPr>
        <w:t xml:space="preserve"> </w:t>
      </w:r>
      <w:r>
        <w:t>индукции,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периода малых колебаний математического маятника от параметров колебательной</w:t>
      </w:r>
      <w:r>
        <w:rPr>
          <w:spacing w:val="-67"/>
        </w:rPr>
        <w:t xml:space="preserve"> </w:t>
      </w:r>
      <w:r>
        <w:t>системы;</w:t>
      </w:r>
    </w:p>
    <w:p w14:paraId="181A0000">
      <w:pPr>
        <w:pStyle w:val="Style_1"/>
        <w:spacing w:line="360" w:lineRule="auto"/>
        <w:ind w:right="522"/>
      </w:pPr>
      <w:r>
        <w:t>проводить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конического</w:t>
      </w:r>
      <w:r>
        <w:rPr>
          <w:spacing w:val="1"/>
        </w:rPr>
        <w:t xml:space="preserve"> </w:t>
      </w:r>
      <w:r>
        <w:t>маятника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параметров;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упругости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пружины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резинового образца; исследование остывания вещества; исследование зависимости</w:t>
      </w:r>
      <w:r>
        <w:rPr>
          <w:spacing w:val="1"/>
        </w:rPr>
        <w:t xml:space="preserve"> </w:t>
      </w:r>
      <w:r>
        <w:t>полезной</w:t>
      </w:r>
      <w:r>
        <w:rPr>
          <w:spacing w:val="-1"/>
        </w:rPr>
        <w:t xml:space="preserve"> </w:t>
      </w:r>
      <w:r>
        <w:t>мощности</w:t>
      </w:r>
      <w:r>
        <w:rPr>
          <w:spacing w:val="-2"/>
        </w:rPr>
        <w:t xml:space="preserve"> </w:t>
      </w:r>
      <w:r>
        <w:t>источника тока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силы тока;</w:t>
      </w:r>
    </w:p>
    <w:p w14:paraId="191A0000">
      <w:pPr>
        <w:pStyle w:val="Style_1"/>
        <w:spacing w:before="1" w:line="360" w:lineRule="auto"/>
        <w:ind w:right="522"/>
      </w:pPr>
      <w:r>
        <w:t>проводить опыты по проверке предложенных гипотез, например, гипотезы 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пропорциональной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дальностью</w:t>
      </w:r>
      <w:r>
        <w:rPr>
          <w:spacing w:val="1"/>
        </w:rPr>
        <w:t xml:space="preserve"> </w:t>
      </w:r>
      <w:r>
        <w:t>полёта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начальной</w:t>
      </w:r>
      <w:r>
        <w:rPr>
          <w:spacing w:val="-67"/>
        </w:rPr>
        <w:t xml:space="preserve"> </w:t>
      </w:r>
      <w:r>
        <w:t>скоростью</w:t>
      </w:r>
      <w:r>
        <w:rPr>
          <w:spacing w:val="6"/>
        </w:rPr>
        <w:t xml:space="preserve"> </w:t>
      </w:r>
      <w:r>
        <w:t>тела;</w:t>
      </w:r>
      <w:r>
        <w:rPr>
          <w:spacing w:val="5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независимости</w:t>
      </w:r>
      <w:r>
        <w:rPr>
          <w:spacing w:val="7"/>
        </w:rPr>
        <w:t xml:space="preserve"> </w:t>
      </w:r>
      <w:r>
        <w:t>времени</w:t>
      </w:r>
      <w:r>
        <w:rPr>
          <w:spacing w:val="5"/>
        </w:rPr>
        <w:t xml:space="preserve"> </w:t>
      </w:r>
      <w:r>
        <w:t>движения</w:t>
      </w:r>
      <w:r>
        <w:rPr>
          <w:spacing w:val="5"/>
        </w:rPr>
        <w:t xml:space="preserve"> </w:t>
      </w:r>
      <w:r>
        <w:t>бруска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наклонной</w:t>
      </w:r>
    </w:p>
    <w:p w14:paraId="1A1A0000">
      <w:pPr>
        <w:sectPr>
          <w:pgSz w:h="16850" w:orient="portrait" w:w="11910"/>
          <w:pgMar w:bottom="740" w:footer="543" w:header="576" w:left="740" w:right="180" w:top="840"/>
        </w:sectPr>
      </w:pPr>
    </w:p>
    <w:p w14:paraId="1B1A0000">
      <w:pPr>
        <w:pStyle w:val="Style_1"/>
        <w:ind w:firstLine="0" w:left="0"/>
        <w:jc w:val="left"/>
        <w:rPr>
          <w:sz w:val="20"/>
        </w:rPr>
      </w:pPr>
    </w:p>
    <w:p w14:paraId="1C1A0000">
      <w:pPr>
        <w:pStyle w:val="Style_1"/>
        <w:spacing w:before="254" w:line="360" w:lineRule="auto"/>
        <w:ind w:firstLine="0" w:left="0" w:right="521"/>
      </w:pPr>
      <w:r>
        <w:t>плоскости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массы;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законов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изопроцессов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газе</w:t>
      </w:r>
      <w:r>
        <w:rPr>
          <w:spacing w:val="-2"/>
        </w:rPr>
        <w:t xml:space="preserve"> </w:t>
      </w:r>
      <w:r>
        <w:t>(на углубленном</w:t>
      </w:r>
      <w:r>
        <w:rPr>
          <w:spacing w:val="-1"/>
        </w:rPr>
        <w:t xml:space="preserve"> </w:t>
      </w:r>
      <w:r>
        <w:t>уровне);</w:t>
      </w:r>
    </w:p>
    <w:p w14:paraId="1D1A0000">
      <w:pPr>
        <w:pStyle w:val="Style_1"/>
        <w:spacing w:line="360" w:lineRule="auto"/>
        <w:ind w:right="523"/>
      </w:pPr>
      <w:r>
        <w:t>формировать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ключевыми понятиями и методами, например, описывать изученные физические</w:t>
      </w:r>
      <w:r>
        <w:rPr>
          <w:spacing w:val="1"/>
        </w:rPr>
        <w:t xml:space="preserve"> </w:t>
      </w:r>
      <w:r>
        <w:t>явления и процессы с использованием физических величин, например: скорость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-1"/>
        </w:rPr>
        <w:t xml:space="preserve"> </w:t>
      </w:r>
      <w:r>
        <w:t>волн,</w:t>
      </w:r>
      <w:r>
        <w:rPr>
          <w:spacing w:val="-2"/>
        </w:rPr>
        <w:t xml:space="preserve"> </w:t>
      </w:r>
      <w:r>
        <w:t>длина</w:t>
      </w:r>
      <w:r>
        <w:rPr>
          <w:spacing w:val="-1"/>
        </w:rPr>
        <w:t xml:space="preserve"> </w:t>
      </w:r>
      <w:r>
        <w:t>волны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частота</w:t>
      </w:r>
      <w:r>
        <w:rPr>
          <w:spacing w:val="-1"/>
        </w:rPr>
        <w:t xml:space="preserve"> </w:t>
      </w:r>
      <w:r>
        <w:t>света,</w:t>
      </w:r>
      <w:r>
        <w:rPr>
          <w:spacing w:val="-2"/>
        </w:rPr>
        <w:t xml:space="preserve"> </w:t>
      </w:r>
      <w:r>
        <w:t>энергия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импульс</w:t>
      </w:r>
      <w:r>
        <w:rPr>
          <w:spacing w:val="-2"/>
        </w:rPr>
        <w:t xml:space="preserve"> </w:t>
      </w:r>
      <w:r>
        <w:t>фотона;</w:t>
      </w:r>
    </w:p>
    <w:p w14:paraId="1E1A0000">
      <w:pPr>
        <w:pStyle w:val="Style_1"/>
        <w:spacing w:line="360" w:lineRule="auto"/>
        <w:ind w:right="523"/>
      </w:pPr>
      <w:r>
        <w:t>уметь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опытах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отражение,</w:t>
      </w:r>
      <w:r>
        <w:rPr>
          <w:spacing w:val="1"/>
        </w:rPr>
        <w:t xml:space="preserve"> </w:t>
      </w:r>
      <w:r>
        <w:t>преломление,</w:t>
      </w:r>
      <w:r>
        <w:rPr>
          <w:spacing w:val="1"/>
        </w:rPr>
        <w:t xml:space="preserve"> </w:t>
      </w:r>
      <w:r>
        <w:t>интерференция,</w:t>
      </w:r>
      <w:r>
        <w:rPr>
          <w:spacing w:val="1"/>
        </w:rPr>
        <w:t xml:space="preserve"> </w:t>
      </w:r>
      <w:r>
        <w:t>дифракция</w:t>
      </w:r>
      <w:r>
        <w:rPr>
          <w:spacing w:val="-3"/>
        </w:rPr>
        <w:t xml:space="preserve"> </w:t>
      </w:r>
      <w:r>
        <w:t>и поляризация света,</w:t>
      </w:r>
      <w:r>
        <w:rPr>
          <w:spacing w:val="-1"/>
        </w:rPr>
        <w:t xml:space="preserve"> </w:t>
      </w:r>
      <w:r>
        <w:t>дисперсия</w:t>
      </w:r>
      <w:r>
        <w:rPr>
          <w:spacing w:val="-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уровне);</w:t>
      </w:r>
    </w:p>
    <w:p w14:paraId="1F1A0000">
      <w:pPr>
        <w:pStyle w:val="Style_1"/>
        <w:spacing w:line="360" w:lineRule="auto"/>
        <w:ind w:right="523"/>
      </w:pPr>
      <w:r>
        <w:t>уметь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решать качественные</w:t>
      </w:r>
      <w:r>
        <w:rPr>
          <w:spacing w:val="1"/>
        </w:rPr>
        <w:t xml:space="preserve"> </w:t>
      </w:r>
      <w:r>
        <w:t>задачи,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интегрированного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межпредметного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расчётные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неявно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моделью,</w:t>
      </w:r>
      <w:r>
        <w:rPr>
          <w:spacing w:val="1"/>
        </w:rPr>
        <w:t xml:space="preserve"> </w:t>
      </w:r>
      <w:r>
        <w:t>требующие применения знаний из разных разделов школьного курса физики, 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интеграции знаний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других предметов</w:t>
      </w:r>
      <w:r>
        <w:rPr>
          <w:spacing w:val="-1"/>
        </w:rPr>
        <w:t xml:space="preserve"> </w:t>
      </w:r>
      <w:r>
        <w:t>естественно-научного</w:t>
      </w:r>
      <w:r>
        <w:rPr>
          <w:spacing w:val="1"/>
        </w:rPr>
        <w:t xml:space="preserve"> </w:t>
      </w:r>
      <w:r>
        <w:t>цикла;</w:t>
      </w:r>
    </w:p>
    <w:p w14:paraId="201A0000">
      <w:pPr>
        <w:pStyle w:val="Style_1"/>
        <w:spacing w:line="360" w:lineRule="auto"/>
        <w:ind w:right="522"/>
      </w:pPr>
      <w:r>
        <w:t>выдвигать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оригинальные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например, решать качественные задачи с опорой на изученные физические законы,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-3"/>
        </w:rPr>
        <w:t xml:space="preserve"> </w:t>
      </w:r>
      <w:r>
        <w:t>и физические</w:t>
      </w:r>
      <w:r>
        <w:rPr>
          <w:spacing w:val="-1"/>
        </w:rPr>
        <w:t xml:space="preserve"> </w:t>
      </w:r>
      <w:r>
        <w:t>явления (на базовом</w:t>
      </w:r>
      <w:r>
        <w:rPr>
          <w:spacing w:val="-1"/>
        </w:rPr>
        <w:t xml:space="preserve"> </w:t>
      </w:r>
      <w:r>
        <w:t>уровне);</w:t>
      </w:r>
    </w:p>
    <w:p w14:paraId="211A0000">
      <w:pPr>
        <w:pStyle w:val="Style_1"/>
        <w:spacing w:line="360" w:lineRule="auto"/>
        <w:ind w:right="523"/>
      </w:pPr>
      <w:r>
        <w:t>проводить исследования условий равновесия твёрдого тела, имеющего ось</w:t>
      </w:r>
      <w:r>
        <w:rPr>
          <w:spacing w:val="1"/>
        </w:rPr>
        <w:t xml:space="preserve"> </w:t>
      </w:r>
      <w:r>
        <w:t>вращения;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кронштейнов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расчёт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упругости;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устойчивости</w:t>
      </w:r>
      <w:r>
        <w:rPr>
          <w:spacing w:val="-1"/>
        </w:rPr>
        <w:t xml:space="preserve"> </w:t>
      </w:r>
      <w:r>
        <w:t>твёрдого</w:t>
      </w:r>
      <w:r>
        <w:rPr>
          <w:spacing w:val="1"/>
        </w:rPr>
        <w:t xml:space="preserve"> </w:t>
      </w:r>
      <w:r>
        <w:t>тела,</w:t>
      </w:r>
      <w:r>
        <w:rPr>
          <w:spacing w:val="-3"/>
        </w:rPr>
        <w:t xml:space="preserve"> </w:t>
      </w:r>
      <w:r>
        <w:t>имеющего</w:t>
      </w:r>
      <w:r>
        <w:rPr>
          <w:spacing w:val="-3"/>
        </w:rPr>
        <w:t xml:space="preserve"> </w:t>
      </w:r>
      <w:r>
        <w:t>площадь</w:t>
      </w:r>
      <w:r>
        <w:rPr>
          <w:spacing w:val="-1"/>
        </w:rPr>
        <w:t xml:space="preserve"> </w:t>
      </w:r>
      <w:r>
        <w:t>опоры.</w:t>
      </w:r>
    </w:p>
    <w:p w14:paraId="221A0000">
      <w:pPr>
        <w:pStyle w:val="Style_5"/>
        <w:numPr>
          <w:ilvl w:val="4"/>
          <w:numId w:val="74"/>
        </w:numPr>
        <w:tabs>
          <w:tab w:leader="none" w:pos="2364" w:val="left"/>
        </w:tabs>
        <w:spacing w:after="0" w:before="0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Формирование универсальных учебных познавательных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 с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информацией:</w:t>
      </w:r>
    </w:p>
    <w:p w14:paraId="231A0000">
      <w:pPr>
        <w:pStyle w:val="Style_1"/>
        <w:spacing w:line="360" w:lineRule="auto"/>
        <w:ind w:right="521"/>
      </w:pPr>
      <w:r>
        <w:t>создавать тексты в различных форматах с учетом назначения информации и</w:t>
      </w:r>
      <w:r>
        <w:rPr>
          <w:spacing w:val="1"/>
        </w:rPr>
        <w:t xml:space="preserve"> </w:t>
      </w:r>
      <w:r>
        <w:t>целевой аудитории, выбирая оптимальную форму представления и визуализации,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естественнонаучных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открытиях в</w:t>
      </w:r>
      <w:r>
        <w:rPr>
          <w:spacing w:val="-1"/>
        </w:rPr>
        <w:t xml:space="preserve"> </w:t>
      </w:r>
      <w:r>
        <w:t>современной науке;</w:t>
      </w:r>
    </w:p>
    <w:p w14:paraId="241A0000">
      <w:pPr>
        <w:pStyle w:val="Style_1"/>
        <w:spacing w:line="360" w:lineRule="auto"/>
        <w:ind w:right="520"/>
      </w:pPr>
      <w:r>
        <w:t>использовать средства информационных и коммуникационных технологий в</w:t>
      </w:r>
      <w:r>
        <w:rPr>
          <w:spacing w:val="1"/>
        </w:rPr>
        <w:t xml:space="preserve"> </w:t>
      </w:r>
      <w:r>
        <w:t>решении</w:t>
      </w:r>
      <w:r>
        <w:rPr>
          <w:spacing w:val="24"/>
        </w:rPr>
        <w:t xml:space="preserve"> </w:t>
      </w:r>
      <w:r>
        <w:t>когнитивных,</w:t>
      </w:r>
      <w:r>
        <w:rPr>
          <w:spacing w:val="23"/>
        </w:rPr>
        <w:t xml:space="preserve"> </w:t>
      </w:r>
      <w:r>
        <w:t>коммуникативных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организационных</w:t>
      </w:r>
      <w:r>
        <w:rPr>
          <w:spacing w:val="24"/>
        </w:rPr>
        <w:t xml:space="preserve"> </w:t>
      </w:r>
      <w:r>
        <w:t>задач,</w:t>
      </w:r>
      <w:r>
        <w:rPr>
          <w:spacing w:val="23"/>
        </w:rPr>
        <w:t xml:space="preserve"> </w:t>
      </w:r>
      <w:r>
        <w:t>использовать</w:t>
      </w:r>
    </w:p>
    <w:p w14:paraId="251A0000">
      <w:pPr>
        <w:sectPr>
          <w:pgSz w:h="16850" w:orient="portrait" w:w="11910"/>
          <w:pgMar w:bottom="740" w:footer="543" w:header="576" w:left="740" w:right="180" w:top="840"/>
        </w:sectPr>
      </w:pPr>
    </w:p>
    <w:p w14:paraId="261A0000">
      <w:pPr>
        <w:pStyle w:val="Style_1"/>
        <w:ind w:firstLine="0" w:left="0"/>
        <w:jc w:val="left"/>
        <w:rPr>
          <w:sz w:val="20"/>
        </w:rPr>
      </w:pPr>
    </w:p>
    <w:p w14:paraId="271A0000">
      <w:pPr>
        <w:pStyle w:val="Style_1"/>
        <w:spacing w:before="254" w:line="360" w:lineRule="auto"/>
        <w:ind w:firstLine="0" w:left="0" w:right="522"/>
      </w:pPr>
      <w:r>
        <w:t>информационные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структурирования,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сообщений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физики,</w:t>
      </w:r>
      <w:r>
        <w:rPr>
          <w:spacing w:val="-5"/>
        </w:rPr>
        <w:t xml:space="preserve"> </w:t>
      </w:r>
      <w:r>
        <w:t>химии в</w:t>
      </w:r>
      <w:r>
        <w:rPr>
          <w:spacing w:val="-1"/>
        </w:rPr>
        <w:t xml:space="preserve"> </w:t>
      </w:r>
      <w:r>
        <w:t>технике и</w:t>
      </w:r>
      <w:r>
        <w:rPr>
          <w:spacing w:val="3"/>
        </w:rPr>
        <w:t xml:space="preserve"> </w:t>
      </w:r>
      <w:r>
        <w:t>технологиях;</w:t>
      </w:r>
    </w:p>
    <w:p w14:paraId="281A0000">
      <w:pPr>
        <w:pStyle w:val="Style_1"/>
        <w:spacing w:line="360" w:lineRule="auto"/>
        <w:ind w:right="523"/>
      </w:pPr>
      <w:r>
        <w:t>использовать</w:t>
      </w:r>
      <w:r>
        <w:rPr>
          <w:spacing w:val="1"/>
        </w:rPr>
        <w:t xml:space="preserve"> </w:t>
      </w:r>
      <w:r>
        <w:t>IT-технологии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естественнонаучного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критический</w:t>
      </w:r>
      <w:r>
        <w:rPr>
          <w:spacing w:val="-67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и оценку</w:t>
      </w:r>
      <w:r>
        <w:rPr>
          <w:spacing w:val="-2"/>
        </w:rPr>
        <w:t xml:space="preserve"> </w:t>
      </w:r>
      <w:r>
        <w:t>достоверности.</w:t>
      </w:r>
    </w:p>
    <w:p w14:paraId="291A0000">
      <w:pPr>
        <w:pStyle w:val="Style_5"/>
        <w:numPr>
          <w:ilvl w:val="4"/>
          <w:numId w:val="74"/>
        </w:numPr>
        <w:tabs>
          <w:tab w:leader="none" w:pos="2364" w:val="left"/>
        </w:tabs>
        <w:spacing w:after="0" w:before="1" w:line="360" w:lineRule="auto"/>
        <w:ind w:firstLine="708" w:left="392" w:right="52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умения:</w:t>
      </w:r>
    </w:p>
    <w:p w14:paraId="2A1A0000">
      <w:pPr>
        <w:pStyle w:val="Style_1"/>
        <w:spacing w:line="360" w:lineRule="auto"/>
        <w:ind w:right="526"/>
      </w:pPr>
      <w:r>
        <w:t>аргументированно вести диалог, развернуто и логично излагать свою точку</w:t>
      </w:r>
      <w:r>
        <w:rPr>
          <w:spacing w:val="1"/>
        </w:rPr>
        <w:t xml:space="preserve"> </w:t>
      </w:r>
      <w:r>
        <w:t>зрения;</w:t>
      </w:r>
    </w:p>
    <w:p w14:paraId="2B1A0000">
      <w:pPr>
        <w:pStyle w:val="Style_1"/>
        <w:spacing w:line="360" w:lineRule="auto"/>
        <w:ind w:right="523"/>
      </w:pPr>
      <w:r>
        <w:t>при обсуждении физических, химических, биологических проблем, способов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естествознания;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дискуссий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70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</w:p>
    <w:p w14:paraId="2C1A0000">
      <w:pPr>
        <w:pStyle w:val="Style_1"/>
        <w:spacing w:line="360" w:lineRule="auto"/>
        <w:ind w:right="521"/>
      </w:pP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работ;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планировании,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теме;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межпредметного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(например,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темам</w:t>
      </w:r>
      <w:r>
        <w:rPr>
          <w:spacing w:val="9"/>
        </w:rPr>
        <w:t xml:space="preserve"> </w:t>
      </w:r>
      <w:r>
        <w:t>«Движение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природе»,</w:t>
      </w:r>
      <w:r>
        <w:rPr>
          <w:spacing w:val="6"/>
        </w:rPr>
        <w:t xml:space="preserve"> </w:t>
      </w:r>
      <w:r>
        <w:t>«Теплообмен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живой</w:t>
      </w:r>
      <w:r>
        <w:rPr>
          <w:spacing w:val="8"/>
        </w:rPr>
        <w:t xml:space="preserve"> </w:t>
      </w:r>
      <w:r>
        <w:t>природе»,</w:t>
      </w:r>
    </w:p>
    <w:p w14:paraId="2D1A0000">
      <w:pPr>
        <w:pStyle w:val="Style_1"/>
        <w:spacing w:line="322" w:lineRule="exact"/>
        <w:ind w:firstLine="0" w:left="0"/>
      </w:pPr>
      <w:r>
        <w:t>«Электромагнитные</w:t>
      </w:r>
      <w:r>
        <w:rPr>
          <w:spacing w:val="-5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природе»,</w:t>
      </w:r>
      <w:r>
        <w:rPr>
          <w:spacing w:val="-4"/>
        </w:rPr>
        <w:t xml:space="preserve"> </w:t>
      </w:r>
      <w:r>
        <w:t>«Световые</w:t>
      </w:r>
      <w:r>
        <w:rPr>
          <w:spacing w:val="2"/>
        </w:rPr>
        <w:t xml:space="preserve"> </w:t>
      </w:r>
      <w:r>
        <w:t>явления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природе»).</w:t>
      </w:r>
    </w:p>
    <w:p w14:paraId="2E1A0000">
      <w:pPr>
        <w:pStyle w:val="Style_5"/>
        <w:numPr>
          <w:ilvl w:val="4"/>
          <w:numId w:val="74"/>
        </w:numPr>
        <w:tabs>
          <w:tab w:leader="none" w:pos="2364" w:val="left"/>
        </w:tabs>
        <w:spacing w:after="0" w:before="155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умения:</w:t>
      </w:r>
    </w:p>
    <w:p w14:paraId="2F1A0000">
      <w:pPr>
        <w:pStyle w:val="Style_1"/>
        <w:spacing w:before="2" w:line="360" w:lineRule="auto"/>
        <w:ind w:right="524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физики,</w:t>
      </w:r>
      <w:r>
        <w:rPr>
          <w:spacing w:val="-6"/>
        </w:rPr>
        <w:t xml:space="preserve"> </w:t>
      </w:r>
      <w:r>
        <w:t>химии,</w:t>
      </w:r>
      <w:r>
        <w:rPr>
          <w:spacing w:val="-5"/>
        </w:rPr>
        <w:t xml:space="preserve"> </w:t>
      </w:r>
      <w:r>
        <w:t>биологии,</w:t>
      </w:r>
      <w:r>
        <w:rPr>
          <w:spacing w:val="-3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проблемы,</w:t>
      </w:r>
      <w:r>
        <w:rPr>
          <w:spacing w:val="-2"/>
        </w:rPr>
        <w:t xml:space="preserve"> </w:t>
      </w:r>
      <w:r>
        <w:t>ставить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задачи;</w:t>
      </w:r>
    </w:p>
    <w:p w14:paraId="301A0000">
      <w:pPr>
        <w:pStyle w:val="Style_1"/>
        <w:spacing w:line="360" w:lineRule="auto"/>
        <w:ind w:right="521"/>
      </w:pPr>
      <w:r>
        <w:t>самостоятельно составлять план решения расчётных и качественных задач по</w:t>
      </w:r>
      <w:r>
        <w:rPr>
          <w:spacing w:val="-67"/>
        </w:rPr>
        <w:t xml:space="preserve"> </w:t>
      </w:r>
      <w:r>
        <w:t>физике и химии, план выполнения практической или исследовательской работы 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имеющихся ресурсов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возможностей;</w:t>
      </w:r>
    </w:p>
    <w:p w14:paraId="311A0000">
      <w:pPr>
        <w:pStyle w:val="Style_1"/>
        <w:spacing w:line="360" w:lineRule="auto"/>
        <w:ind w:right="522"/>
      </w:pPr>
      <w:r>
        <w:t>делать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37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решение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групповой</w:t>
      </w:r>
      <w:r>
        <w:rPr>
          <w:spacing w:val="36"/>
        </w:rPr>
        <w:t xml:space="preserve"> </w:t>
      </w:r>
      <w:r>
        <w:t>работе</w:t>
      </w:r>
      <w:r>
        <w:rPr>
          <w:spacing w:val="41"/>
        </w:rPr>
        <w:t xml:space="preserve"> </w:t>
      </w:r>
      <w:r>
        <w:t>над</w:t>
      </w:r>
      <w:r>
        <w:rPr>
          <w:spacing w:val="37"/>
        </w:rPr>
        <w:t xml:space="preserve"> </w:t>
      </w:r>
      <w:r>
        <w:t>учебным</w:t>
      </w:r>
      <w:r>
        <w:rPr>
          <w:spacing w:val="38"/>
        </w:rPr>
        <w:t xml:space="preserve"> </w:t>
      </w:r>
      <w:r>
        <w:t>проектом</w:t>
      </w:r>
      <w:r>
        <w:rPr>
          <w:spacing w:val="36"/>
        </w:rPr>
        <w:t xml:space="preserve"> </w:t>
      </w:r>
      <w:r>
        <w:t>или</w:t>
      </w:r>
    </w:p>
    <w:p w14:paraId="321A0000">
      <w:pPr>
        <w:sectPr>
          <w:pgSz w:h="16850" w:orient="portrait" w:w="11910"/>
          <w:pgMar w:bottom="740" w:footer="543" w:header="576" w:left="740" w:right="180" w:top="840"/>
        </w:sectPr>
      </w:pPr>
    </w:p>
    <w:p w14:paraId="331A0000">
      <w:pPr>
        <w:pStyle w:val="Style_1"/>
        <w:ind w:firstLine="0" w:left="0"/>
        <w:jc w:val="left"/>
        <w:rPr>
          <w:sz w:val="20"/>
        </w:rPr>
      </w:pPr>
    </w:p>
    <w:p w14:paraId="341A0000">
      <w:pPr>
        <w:pStyle w:val="Style_1"/>
        <w:spacing w:before="254" w:line="360" w:lineRule="auto"/>
        <w:ind w:firstLine="0" w:left="0" w:right="524"/>
      </w:pPr>
      <w:r>
        <w:t>исследованием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биологии;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ситуациям, возникающим в ходе выполнения опытов, проектов или исследований,</w:t>
      </w:r>
      <w:r>
        <w:rPr>
          <w:spacing w:val="1"/>
        </w:rPr>
        <w:t xml:space="preserve"> </w:t>
      </w:r>
      <w:r>
        <w:t>вносить</w:t>
      </w:r>
      <w:r>
        <w:rPr>
          <w:spacing w:val="-3"/>
        </w:rPr>
        <w:t xml:space="preserve"> </w:t>
      </w:r>
      <w:r>
        <w:t>коррективы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целям;</w:t>
      </w:r>
    </w:p>
    <w:p w14:paraId="351A0000">
      <w:pPr>
        <w:pStyle w:val="Style_1"/>
        <w:spacing w:line="360" w:lineRule="auto"/>
        <w:ind w:right="526"/>
      </w:pPr>
      <w:r>
        <w:t>использовать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верного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 качественных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расчетных задач;</w:t>
      </w:r>
    </w:p>
    <w:p w14:paraId="361A0000">
      <w:pPr>
        <w:pStyle w:val="Style_1"/>
        <w:spacing w:before="2" w:line="360" w:lineRule="auto"/>
        <w:ind w:right="531"/>
      </w:pPr>
      <w:r>
        <w:t>принимать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обсуждении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исследований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задач.</w:t>
      </w:r>
    </w:p>
    <w:p w14:paraId="371A0000">
      <w:pPr>
        <w:pStyle w:val="Style_5"/>
        <w:numPr>
          <w:ilvl w:val="3"/>
          <w:numId w:val="74"/>
        </w:numPr>
        <w:tabs>
          <w:tab w:leader="none" w:pos="2153" w:val="left"/>
        </w:tabs>
        <w:spacing w:after="0" w:before="0" w:line="321" w:lineRule="exact"/>
        <w:ind w:hanging="1052" w:left="2152" w:right="0"/>
        <w:jc w:val="both"/>
        <w:rPr>
          <w:sz w:val="28"/>
        </w:rPr>
      </w:pPr>
      <w:r>
        <w:rPr>
          <w:sz w:val="28"/>
        </w:rPr>
        <w:t>Общественно-научные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предметы.</w:t>
      </w:r>
    </w:p>
    <w:p w14:paraId="381A0000">
      <w:pPr>
        <w:pStyle w:val="Style_5"/>
        <w:numPr>
          <w:ilvl w:val="4"/>
          <w:numId w:val="74"/>
        </w:numPr>
        <w:tabs>
          <w:tab w:leader="none" w:pos="2364" w:val="left"/>
        </w:tabs>
        <w:spacing w:after="0" w:before="160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Формирование универсальных учебных познавательных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базовые логические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действия:</w:t>
      </w:r>
    </w:p>
    <w:p w14:paraId="391A0000">
      <w:pPr>
        <w:pStyle w:val="Style_1"/>
        <w:spacing w:line="360" w:lineRule="auto"/>
        <w:ind w:right="522"/>
      </w:pPr>
      <w:r>
        <w:t>характеризовать, опираясь на социально-гуманитарные знания, российские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взаимосвязь,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обусловленность,</w:t>
      </w:r>
      <w:r>
        <w:rPr>
          <w:spacing w:val="-2"/>
        </w:rPr>
        <w:t xml:space="preserve"> </w:t>
      </w:r>
      <w:r>
        <w:t>актуальность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условиях;</w:t>
      </w:r>
    </w:p>
    <w:p w14:paraId="3A1A0000">
      <w:pPr>
        <w:pStyle w:val="Style_1"/>
        <w:spacing w:line="360" w:lineRule="auto"/>
        <w:ind w:right="522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всесторонне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основе</w:t>
      </w:r>
      <w:r>
        <w:rPr>
          <w:spacing w:val="18"/>
        </w:rPr>
        <w:t xml:space="preserve"> </w:t>
      </w:r>
      <w:r>
        <w:t>знаний</w:t>
      </w:r>
      <w:r>
        <w:rPr>
          <w:spacing w:val="16"/>
        </w:rPr>
        <w:t xml:space="preserve"> </w:t>
      </w:r>
      <w:r>
        <w:t>об</w:t>
      </w:r>
      <w:r>
        <w:rPr>
          <w:spacing w:val="19"/>
        </w:rPr>
        <w:t xml:space="preserve"> </w:t>
      </w:r>
      <w:r>
        <w:t>обществе</w:t>
      </w:r>
      <w:r>
        <w:rPr>
          <w:spacing w:val="18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целостной</w:t>
      </w:r>
      <w:r>
        <w:rPr>
          <w:spacing w:val="16"/>
        </w:rPr>
        <w:t xml:space="preserve"> </w:t>
      </w:r>
      <w:r>
        <w:t>развивающейся</w:t>
      </w:r>
      <w:r>
        <w:rPr>
          <w:spacing w:val="19"/>
        </w:rPr>
        <w:t xml:space="preserve"> </w:t>
      </w:r>
      <w:r>
        <w:t>системе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единстве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сфер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институтов;</w:t>
      </w:r>
    </w:p>
    <w:p w14:paraId="3B1A0000">
      <w:pPr>
        <w:pStyle w:val="Style_1"/>
        <w:spacing w:line="360" w:lineRule="auto"/>
        <w:ind w:right="522"/>
      </w:pPr>
      <w:r>
        <w:t>устанавливать существенные признак или основания для классификации и</w:t>
      </w:r>
      <w:r>
        <w:rPr>
          <w:spacing w:val="1"/>
        </w:rPr>
        <w:t xml:space="preserve"> </w:t>
      </w:r>
      <w:r>
        <w:t>типологизации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современности;</w:t>
      </w:r>
      <w:r>
        <w:rPr>
          <w:spacing w:val="1"/>
        </w:rPr>
        <w:t xml:space="preserve"> </w:t>
      </w:r>
      <w:r>
        <w:t>группировать,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определяемому</w:t>
      </w:r>
      <w:r>
        <w:rPr>
          <w:spacing w:val="1"/>
        </w:rPr>
        <w:t xml:space="preserve"> </w:t>
      </w:r>
      <w:r>
        <w:t>признаку, например, по хронологии, принадлежности к историческим процессам,</w:t>
      </w:r>
      <w:r>
        <w:rPr>
          <w:spacing w:val="1"/>
        </w:rPr>
        <w:t xml:space="preserve"> </w:t>
      </w:r>
      <w:r>
        <w:t>типологическим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особенностям</w:t>
      </w:r>
      <w:r>
        <w:rPr>
          <w:spacing w:val="-67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типам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устройства;</w:t>
      </w:r>
    </w:p>
    <w:p w14:paraId="3C1A0000">
      <w:pPr>
        <w:pStyle w:val="Style_1"/>
        <w:spacing w:line="360" w:lineRule="auto"/>
        <w:ind w:right="524"/>
      </w:pPr>
      <w:r>
        <w:t>выявлять причинно-следственные, функциональные, иерархические и другие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подсистем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развития,</w:t>
      </w:r>
      <w:r>
        <w:rPr>
          <w:spacing w:val="-67"/>
        </w:rPr>
        <w:t xml:space="preserve"> </w:t>
      </w:r>
      <w:r>
        <w:t>макроэкономических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парниковых</w:t>
      </w:r>
      <w:r>
        <w:rPr>
          <w:spacing w:val="-1"/>
        </w:rPr>
        <w:t xml:space="preserve"> </w:t>
      </w:r>
      <w:r>
        <w:t>газов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атмосфере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наблюдаемыми</w:t>
      </w:r>
      <w:r>
        <w:rPr>
          <w:spacing w:val="-1"/>
        </w:rPr>
        <w:t xml:space="preserve"> </w:t>
      </w:r>
      <w:r>
        <w:t>климатическими</w:t>
      </w:r>
      <w:r>
        <w:rPr>
          <w:spacing w:val="-1"/>
        </w:rPr>
        <w:t xml:space="preserve"> </w:t>
      </w:r>
      <w:r>
        <w:t>изменениями;</w:t>
      </w:r>
    </w:p>
    <w:p w14:paraId="3D1A0000">
      <w:pPr>
        <w:pStyle w:val="Style_1"/>
        <w:ind w:firstLine="0" w:left="1101"/>
      </w:pPr>
      <w:r>
        <w:t>оценивать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4"/>
        </w:rPr>
        <w:t xml:space="preserve"> </w:t>
      </w:r>
      <w:r>
        <w:t>социально-гуманитарные</w:t>
      </w:r>
      <w:r>
        <w:rPr>
          <w:spacing w:val="4"/>
        </w:rPr>
        <w:t xml:space="preserve"> </w:t>
      </w:r>
      <w:r>
        <w:t>знания,</w:t>
      </w:r>
      <w:r>
        <w:rPr>
          <w:spacing w:val="3"/>
        </w:rPr>
        <w:t xml:space="preserve"> </w:t>
      </w:r>
      <w:r>
        <w:t>социальные</w:t>
      </w:r>
      <w:r>
        <w:rPr>
          <w:spacing w:val="5"/>
        </w:rPr>
        <w:t xml:space="preserve"> </w:t>
      </w:r>
      <w:r>
        <w:t>явления</w:t>
      </w:r>
    </w:p>
    <w:p w14:paraId="3E1A0000">
      <w:pPr>
        <w:sectPr>
          <w:pgSz w:h="16850" w:orient="portrait" w:w="11910"/>
          <w:pgMar w:bottom="740" w:footer="543" w:header="576" w:left="740" w:right="180" w:top="840"/>
        </w:sectPr>
      </w:pPr>
    </w:p>
    <w:p w14:paraId="3F1A0000">
      <w:pPr>
        <w:pStyle w:val="Style_1"/>
        <w:ind w:firstLine="0" w:left="0"/>
        <w:jc w:val="left"/>
        <w:rPr>
          <w:sz w:val="20"/>
        </w:rPr>
      </w:pPr>
    </w:p>
    <w:p w14:paraId="401A0000">
      <w:pPr>
        <w:pStyle w:val="Style_1"/>
        <w:spacing w:before="254" w:line="360" w:lineRule="auto"/>
        <w:ind w:firstLine="0" w:left="0" w:right="521"/>
      </w:pPr>
      <w:r>
        <w:t>и события, их роль и последствия, например, значение географических факторов,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остроту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прогнозы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импортозамещения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экономики нашей</w:t>
      </w:r>
      <w:r>
        <w:rPr>
          <w:spacing w:val="1"/>
        </w:rPr>
        <w:t xml:space="preserve"> </w:t>
      </w:r>
      <w:r>
        <w:t>страны;</w:t>
      </w:r>
    </w:p>
    <w:p w14:paraId="411A0000">
      <w:pPr>
        <w:pStyle w:val="Style_1"/>
        <w:spacing w:line="360" w:lineRule="auto"/>
        <w:ind w:right="521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попытками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отражающих</w:t>
      </w:r>
      <w:r>
        <w:rPr>
          <w:spacing w:val="7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события</w:t>
      </w:r>
      <w:r>
        <w:rPr>
          <w:spacing w:val="-1"/>
        </w:rPr>
        <w:t xml:space="preserve"> </w:t>
      </w:r>
      <w:r>
        <w:t>истории России.</w:t>
      </w:r>
    </w:p>
    <w:p w14:paraId="421A0000">
      <w:pPr>
        <w:pStyle w:val="Style_5"/>
        <w:numPr>
          <w:ilvl w:val="4"/>
          <w:numId w:val="74"/>
        </w:numPr>
        <w:tabs>
          <w:tab w:leader="none" w:pos="2364" w:val="left"/>
        </w:tabs>
        <w:spacing w:after="0" w:before="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Формирование универсальных учебных познавательных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2"/>
          <w:sz w:val="28"/>
        </w:rPr>
        <w:t xml:space="preserve"> </w:t>
      </w:r>
      <w:r>
        <w:rPr>
          <w:sz w:val="28"/>
        </w:rPr>
        <w:t>базовые исследовательские действия:</w:t>
      </w:r>
    </w:p>
    <w:p w14:paraId="431A0000">
      <w:pPr>
        <w:pStyle w:val="Style_1"/>
        <w:spacing w:before="1" w:line="360" w:lineRule="auto"/>
        <w:ind w:right="523"/>
      </w:pPr>
      <w:r>
        <w:t>владеть навыками учебно-исследовательской и проектной деятельности для</w:t>
      </w:r>
      <w:r>
        <w:rPr>
          <w:spacing w:val="1"/>
        </w:rPr>
        <w:t xml:space="preserve"> </w:t>
      </w:r>
      <w:r>
        <w:t>формулирования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(версии,</w:t>
      </w:r>
      <w:r>
        <w:rPr>
          <w:spacing w:val="1"/>
        </w:rPr>
        <w:t xml:space="preserve"> </w:t>
      </w:r>
      <w:r>
        <w:t>оценки)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завершенных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междисциплинарной</w:t>
      </w:r>
      <w:r>
        <w:rPr>
          <w:spacing w:val="-1"/>
        </w:rPr>
        <w:t xml:space="preserve"> </w:t>
      </w:r>
      <w:r>
        <w:t>направленности;</w:t>
      </w:r>
    </w:p>
    <w:p w14:paraId="441A0000">
      <w:pPr>
        <w:pStyle w:val="Style_1"/>
        <w:spacing w:line="360" w:lineRule="auto"/>
        <w:ind w:right="525"/>
      </w:pPr>
      <w:r>
        <w:t>анализировать полученные в ходе решения задачи результаты для описания</w:t>
      </w:r>
      <w:r>
        <w:rPr>
          <w:spacing w:val="1"/>
        </w:rPr>
        <w:t xml:space="preserve"> </w:t>
      </w:r>
      <w:r>
        <w:t>(реконструкции) в устной и письменной форме исторических событий, 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родного края,</w:t>
      </w:r>
      <w:r>
        <w:rPr>
          <w:spacing w:val="-4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всемирной</w:t>
      </w:r>
      <w:r>
        <w:rPr>
          <w:spacing w:val="-1"/>
        </w:rPr>
        <w:t xml:space="preserve"> </w:t>
      </w:r>
      <w:r>
        <w:t>истории;</w:t>
      </w:r>
    </w:p>
    <w:p w14:paraId="451A0000">
      <w:pPr>
        <w:pStyle w:val="Style_1"/>
        <w:spacing w:before="1" w:line="360" w:lineRule="auto"/>
        <w:ind w:right="522"/>
      </w:pPr>
      <w:r>
        <w:t>формулировать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подтверждения/опровержения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или предложенной точки зрения по дискуссионной проблеме из истории России и</w:t>
      </w:r>
      <w:r>
        <w:rPr>
          <w:spacing w:val="1"/>
        </w:rPr>
        <w:t xml:space="preserve"> </w:t>
      </w:r>
      <w:r>
        <w:t>всемирной истории и сравнивать предложенную аргументацию, выбирать наиболее</w:t>
      </w:r>
      <w:r>
        <w:rPr>
          <w:spacing w:val="-67"/>
        </w:rPr>
        <w:t xml:space="preserve"> </w:t>
      </w:r>
      <w:r>
        <w:t>аргументированную</w:t>
      </w:r>
      <w:r>
        <w:rPr>
          <w:spacing w:val="-5"/>
        </w:rPr>
        <w:t xml:space="preserve"> </w:t>
      </w:r>
      <w:r>
        <w:t>позицию;</w:t>
      </w:r>
    </w:p>
    <w:p w14:paraId="461A0000">
      <w:pPr>
        <w:pStyle w:val="Style_1"/>
        <w:spacing w:line="360" w:lineRule="auto"/>
        <w:ind w:right="522"/>
      </w:pPr>
      <w:r>
        <w:t>актуализировать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находить аргументы для доказательства своих утверждений, задавать параметры и</w:t>
      </w:r>
      <w:r>
        <w:rPr>
          <w:spacing w:val="1"/>
        </w:rPr>
        <w:t xml:space="preserve"> </w:t>
      </w:r>
      <w:r>
        <w:t>критерии решения; самостоятельно составлять алгоритм решения географических</w:t>
      </w:r>
      <w:r>
        <w:rPr>
          <w:spacing w:val="1"/>
        </w:rPr>
        <w:t xml:space="preserve"> </w:t>
      </w:r>
      <w:r>
        <w:t>задач и выбирать способ их решения с учётом имеющихся ресурсов и собственных</w:t>
      </w:r>
      <w:r>
        <w:rPr>
          <w:spacing w:val="1"/>
        </w:rPr>
        <w:t xml:space="preserve"> </w:t>
      </w:r>
      <w:r>
        <w:t>возможностей, аргументировать предлагаемые варианты решений при выполнении</w:t>
      </w:r>
      <w:r>
        <w:rPr>
          <w:spacing w:val="1"/>
        </w:rPr>
        <w:t xml:space="preserve"> </w:t>
      </w:r>
      <w:r>
        <w:t>практических работ;</w:t>
      </w:r>
    </w:p>
    <w:p w14:paraId="471A0000">
      <w:pPr>
        <w:pStyle w:val="Style_1"/>
        <w:spacing w:line="321" w:lineRule="exact"/>
        <w:ind w:firstLine="0" w:left="1101"/>
      </w:pPr>
      <w:r>
        <w:t>проявлять</w:t>
      </w:r>
      <w:r>
        <w:rPr>
          <w:spacing w:val="5"/>
        </w:rPr>
        <w:t xml:space="preserve"> </w:t>
      </w:r>
      <w:r>
        <w:t>способность</w:t>
      </w:r>
      <w:r>
        <w:rPr>
          <w:spacing w:val="73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готовность</w:t>
      </w:r>
      <w:r>
        <w:rPr>
          <w:spacing w:val="71"/>
        </w:rPr>
        <w:t xml:space="preserve"> </w:t>
      </w:r>
      <w:r>
        <w:t>к</w:t>
      </w:r>
      <w:r>
        <w:rPr>
          <w:spacing w:val="75"/>
        </w:rPr>
        <w:t xml:space="preserve"> </w:t>
      </w:r>
      <w:r>
        <w:t>самостоятельному</w:t>
      </w:r>
      <w:r>
        <w:rPr>
          <w:spacing w:val="76"/>
        </w:rPr>
        <w:t xml:space="preserve"> </w:t>
      </w:r>
      <w:r>
        <w:t>поиску</w:t>
      </w:r>
      <w:r>
        <w:rPr>
          <w:spacing w:val="76"/>
        </w:rPr>
        <w:t xml:space="preserve"> </w:t>
      </w:r>
      <w:r>
        <w:t>методов</w:t>
      </w:r>
    </w:p>
    <w:p w14:paraId="481A0000">
      <w:pPr>
        <w:sectPr>
          <w:pgSz w:h="16850" w:orient="portrait" w:w="11910"/>
          <w:pgMar w:bottom="740" w:footer="543" w:header="576" w:left="740" w:right="180" w:top="840"/>
        </w:sectPr>
      </w:pPr>
    </w:p>
    <w:p w14:paraId="491A0000">
      <w:pPr>
        <w:pStyle w:val="Style_1"/>
        <w:ind w:firstLine="0" w:left="0"/>
        <w:jc w:val="left"/>
        <w:rPr>
          <w:sz w:val="20"/>
        </w:rPr>
      </w:pPr>
    </w:p>
    <w:p w14:paraId="4A1A0000">
      <w:pPr>
        <w:pStyle w:val="Style_1"/>
        <w:spacing w:before="254" w:line="360" w:lineRule="auto"/>
        <w:ind w:firstLine="0" w:left="0" w:right="522"/>
      </w:pP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социальных явлений и процессов в социальных науках, включая универсальные</w:t>
      </w:r>
      <w:r>
        <w:rPr>
          <w:spacing w:val="1"/>
        </w:rPr>
        <w:t xml:space="preserve"> </w:t>
      </w:r>
      <w:r>
        <w:t>методы науки, а также специальные методы социального познания, в том числе</w:t>
      </w:r>
      <w:r>
        <w:rPr>
          <w:spacing w:val="1"/>
        </w:rPr>
        <w:t xml:space="preserve"> </w:t>
      </w:r>
      <w:r>
        <w:t>социологические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биографический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прогнозирование,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сравнительно-исторический</w:t>
      </w:r>
      <w:r>
        <w:rPr>
          <w:spacing w:val="1"/>
        </w:rPr>
        <w:t xml:space="preserve"> </w:t>
      </w:r>
      <w:r>
        <w:t>метод;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элементами</w:t>
      </w:r>
      <w:r>
        <w:rPr>
          <w:spacing w:val="-67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методологии социального</w:t>
      </w:r>
      <w:r>
        <w:rPr>
          <w:spacing w:val="-2"/>
        </w:rPr>
        <w:t xml:space="preserve"> </w:t>
      </w:r>
      <w:r>
        <w:t>познания.</w:t>
      </w:r>
    </w:p>
    <w:p w14:paraId="4B1A0000">
      <w:pPr>
        <w:pStyle w:val="Style_5"/>
        <w:numPr>
          <w:ilvl w:val="4"/>
          <w:numId w:val="74"/>
        </w:numPr>
        <w:tabs>
          <w:tab w:leader="none" w:pos="2364" w:val="left"/>
        </w:tabs>
        <w:spacing w:after="0" w:before="1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Формирование универсальных учебных познавательных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 с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информацией:</w:t>
      </w:r>
    </w:p>
    <w:p w14:paraId="4C1A0000">
      <w:pPr>
        <w:pStyle w:val="Style_1"/>
        <w:spacing w:line="360" w:lineRule="auto"/>
        <w:ind w:right="522"/>
      </w:pPr>
      <w:r>
        <w:t>владеть навыками получения социальной информации из источников разных</w:t>
      </w:r>
      <w:r>
        <w:rPr>
          <w:spacing w:val="1"/>
        </w:rPr>
        <w:t xml:space="preserve"> </w:t>
      </w:r>
      <w:r>
        <w:t>типов и различать в ней события, явления, процессы; факты и мнения, описания и</w:t>
      </w:r>
      <w:r>
        <w:rPr>
          <w:spacing w:val="1"/>
        </w:rPr>
        <w:t xml:space="preserve"> </w:t>
      </w:r>
      <w:r>
        <w:t>объяснения, гипотезы и теории, обобщать историческую информацию по 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 зарубежных</w:t>
      </w:r>
      <w:r>
        <w:rPr>
          <w:spacing w:val="1"/>
        </w:rPr>
        <w:t xml:space="preserve"> </w:t>
      </w:r>
      <w:r>
        <w:t>стран;</w:t>
      </w:r>
    </w:p>
    <w:p w14:paraId="4D1A0000">
      <w:pPr>
        <w:pStyle w:val="Style_1"/>
        <w:spacing w:line="360" w:lineRule="auto"/>
        <w:ind w:right="522"/>
      </w:pPr>
      <w:r>
        <w:t>извлекать социальную информацию из неадаптированных источников, вести</w:t>
      </w:r>
      <w:r>
        <w:rPr>
          <w:spacing w:val="1"/>
        </w:rPr>
        <w:t xml:space="preserve"> </w:t>
      </w:r>
      <w:r>
        <w:t>целенаправленный поиск необходимых сведений для восполнения недостающих</w:t>
      </w:r>
      <w:r>
        <w:rPr>
          <w:spacing w:val="1"/>
        </w:rPr>
        <w:t xml:space="preserve"> </w:t>
      </w:r>
      <w:r>
        <w:t>звеньев,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сообщении,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-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представления;</w:t>
      </w:r>
    </w:p>
    <w:p w14:paraId="4E1A0000">
      <w:pPr>
        <w:pStyle w:val="Style_1"/>
        <w:spacing w:line="360" w:lineRule="auto"/>
        <w:ind w:right="523"/>
      </w:pPr>
      <w:r>
        <w:t>использовать средства информационных и 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когнитивных,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 норм,</w:t>
      </w:r>
      <w:r>
        <w:rPr>
          <w:spacing w:val="-2"/>
        </w:rPr>
        <w:t xml:space="preserve"> </w:t>
      </w:r>
      <w:r>
        <w:t>норм информационной</w:t>
      </w:r>
      <w:r>
        <w:rPr>
          <w:spacing w:val="-3"/>
        </w:rPr>
        <w:t xml:space="preserve"> </w:t>
      </w:r>
      <w:r>
        <w:t>безопасности;</w:t>
      </w:r>
    </w:p>
    <w:p w14:paraId="4F1A0000">
      <w:pPr>
        <w:pStyle w:val="Style_1"/>
        <w:spacing w:before="1" w:line="360" w:lineRule="auto"/>
        <w:ind w:right="521"/>
      </w:pPr>
      <w:r>
        <w:t>оценивать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письменных исторических источников по истории России и всемирной истории,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достоверности</w:t>
      </w:r>
      <w:r>
        <w:rPr>
          <w:spacing w:val="-1"/>
        </w:rPr>
        <w:t xml:space="preserve"> </w:t>
      </w:r>
      <w:r>
        <w:t>содержания.</w:t>
      </w:r>
    </w:p>
    <w:p w14:paraId="501A0000">
      <w:pPr>
        <w:sectPr>
          <w:pgSz w:h="16850" w:orient="portrait" w:w="11910"/>
          <w:pgMar w:bottom="740" w:footer="543" w:header="576" w:left="740" w:right="180" w:top="840"/>
        </w:sectPr>
      </w:pPr>
    </w:p>
    <w:p w14:paraId="511A0000">
      <w:pPr>
        <w:pStyle w:val="Style_1"/>
        <w:ind w:firstLine="0" w:left="0"/>
        <w:jc w:val="left"/>
        <w:rPr>
          <w:sz w:val="20"/>
        </w:rPr>
      </w:pPr>
    </w:p>
    <w:p w14:paraId="521A0000">
      <w:pPr>
        <w:pStyle w:val="Style_5"/>
        <w:numPr>
          <w:ilvl w:val="4"/>
          <w:numId w:val="74"/>
        </w:numPr>
        <w:tabs>
          <w:tab w:leader="none" w:pos="2364" w:val="left"/>
        </w:tabs>
        <w:spacing w:after="0" w:before="254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умения:</w:t>
      </w:r>
    </w:p>
    <w:p w14:paraId="531A0000">
      <w:pPr>
        <w:pStyle w:val="Style_1"/>
        <w:spacing w:line="360" w:lineRule="auto"/>
        <w:ind w:right="521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понимания особенностей политического, социально-экономического и историко-</w:t>
      </w:r>
      <w:r>
        <w:rPr>
          <w:spacing w:val="1"/>
        </w:rPr>
        <w:t xml:space="preserve"> </w:t>
      </w:r>
      <w:r>
        <w:t>культурного развития России как многонационального государства, знакомство с</w:t>
      </w:r>
      <w:r>
        <w:rPr>
          <w:spacing w:val="1"/>
        </w:rPr>
        <w:t xml:space="preserve"> </w:t>
      </w:r>
      <w:r>
        <w:t>культурой,</w:t>
      </w:r>
      <w:r>
        <w:rPr>
          <w:spacing w:val="-2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обычаями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14:paraId="541A0000">
      <w:pPr>
        <w:pStyle w:val="Style_1"/>
        <w:spacing w:line="360" w:lineRule="auto"/>
        <w:ind w:right="522"/>
      </w:pPr>
      <w:r>
        <w:t>выбирать тематику и методы совместных действий с учетом 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полилогическом</w:t>
      </w:r>
      <w:r>
        <w:rPr>
          <w:spacing w:val="1"/>
        </w:rPr>
        <w:t xml:space="preserve"> </w:t>
      </w:r>
      <w:r>
        <w:t>общении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 развития</w:t>
      </w:r>
      <w:r>
        <w:rPr>
          <w:spacing w:val="-4"/>
        </w:rPr>
        <w:t xml:space="preserve"> </w:t>
      </w:r>
      <w:r>
        <w:t>общества в</w:t>
      </w:r>
      <w:r>
        <w:rPr>
          <w:spacing w:val="-1"/>
        </w:rPr>
        <w:t xml:space="preserve"> </w:t>
      </w:r>
      <w:r>
        <w:t>прошлом</w:t>
      </w:r>
      <w:r>
        <w:rPr>
          <w:spacing w:val="-4"/>
        </w:rPr>
        <w:t xml:space="preserve"> </w:t>
      </w:r>
      <w:r>
        <w:t>и сегодня;</w:t>
      </w:r>
    </w:p>
    <w:p w14:paraId="551A0000">
      <w:pPr>
        <w:pStyle w:val="Style_1"/>
        <w:spacing w:line="360" w:lineRule="auto"/>
        <w:ind w:right="526"/>
      </w:pPr>
      <w:r>
        <w:t>ориентироваться в направлениях профессиональной деятельности, связанных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социально-гуманитарной</w:t>
      </w:r>
      <w:r>
        <w:rPr>
          <w:spacing w:val="2"/>
        </w:rPr>
        <w:t xml:space="preserve"> </w:t>
      </w:r>
      <w:r>
        <w:t>подготовкой.</w:t>
      </w:r>
    </w:p>
    <w:p w14:paraId="561A0000">
      <w:pPr>
        <w:pStyle w:val="Style_5"/>
        <w:numPr>
          <w:ilvl w:val="4"/>
          <w:numId w:val="74"/>
        </w:numPr>
        <w:tabs>
          <w:tab w:leader="none" w:pos="2364" w:val="left"/>
        </w:tabs>
        <w:spacing w:after="0" w:before="0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умения:</w:t>
      </w:r>
    </w:p>
    <w:p w14:paraId="571A0000">
      <w:pPr>
        <w:pStyle w:val="Style_1"/>
        <w:spacing w:line="360" w:lineRule="auto"/>
        <w:ind w:right="520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выявлять</w:t>
      </w:r>
      <w:r>
        <w:rPr>
          <w:spacing w:val="-67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исторических примеров эффективного взаимодействия народов нашей страны для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врагов,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политического,</w:t>
      </w:r>
      <w:r>
        <w:rPr>
          <w:spacing w:val="-3"/>
        </w:rPr>
        <w:t xml:space="preserve"> </w:t>
      </w:r>
      <w:r>
        <w:t>социально-экономического и</w:t>
      </w:r>
      <w:r>
        <w:rPr>
          <w:spacing w:val="1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России;</w:t>
      </w:r>
    </w:p>
    <w:p w14:paraId="581A0000">
      <w:pPr>
        <w:pStyle w:val="Style_1"/>
        <w:spacing w:line="360" w:lineRule="auto"/>
        <w:ind w:right="521"/>
      </w:pPr>
      <w:r>
        <w:t>принимать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социально-гуманитарные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национальностей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выполнения типичных социальных ролей, ориентации в актуальных общественных</w:t>
      </w:r>
      <w:r>
        <w:rPr>
          <w:spacing w:val="-67"/>
        </w:rPr>
        <w:t xml:space="preserve"> </w:t>
      </w:r>
      <w:r>
        <w:t>событиях,</w:t>
      </w:r>
      <w:r>
        <w:rPr>
          <w:spacing w:val="-2"/>
        </w:rPr>
        <w:t xml:space="preserve"> </w:t>
      </w:r>
      <w:r>
        <w:t>определения личной</w:t>
      </w:r>
      <w:r>
        <w:rPr>
          <w:spacing w:val="-1"/>
        </w:rPr>
        <w:t xml:space="preserve"> </w:t>
      </w:r>
      <w:r>
        <w:t>гражданской</w:t>
      </w:r>
      <w:r>
        <w:rPr>
          <w:spacing w:val="5"/>
        </w:rPr>
        <w:t xml:space="preserve"> </w:t>
      </w:r>
      <w:r>
        <w:t>позиции.</w:t>
      </w:r>
    </w:p>
    <w:p w14:paraId="591A0000">
      <w:pPr>
        <w:pStyle w:val="Style_5"/>
        <w:numPr>
          <w:ilvl w:val="2"/>
          <w:numId w:val="75"/>
        </w:numPr>
        <w:tabs>
          <w:tab w:leader="none" w:pos="1942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14:paraId="5A1A0000">
      <w:pPr>
        <w:pStyle w:val="Style_5"/>
        <w:numPr>
          <w:ilvl w:val="3"/>
          <w:numId w:val="75"/>
        </w:numPr>
        <w:tabs>
          <w:tab w:leader="none" w:pos="2153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ФГОС СОО определяет индивидуальный проект как особую 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проект).</w:t>
      </w:r>
      <w:r>
        <w:rPr>
          <w:spacing w:val="34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32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34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32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35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35"/>
          <w:sz w:val="28"/>
        </w:rPr>
        <w:t xml:space="preserve"> </w:t>
      </w:r>
      <w:r>
        <w:rPr>
          <w:sz w:val="28"/>
        </w:rPr>
        <w:t>под</w:t>
      </w:r>
    </w:p>
    <w:p w14:paraId="5B1A0000">
      <w:pPr>
        <w:sectPr>
          <w:pgSz w:h="16850" w:orient="portrait" w:w="11910"/>
          <w:pgMar w:bottom="740" w:footer="543" w:header="576" w:left="740" w:right="180" w:top="840"/>
        </w:sectPr>
      </w:pPr>
    </w:p>
    <w:p w14:paraId="5C1A0000">
      <w:pPr>
        <w:pStyle w:val="Style_1"/>
        <w:ind w:firstLine="0" w:left="0"/>
        <w:jc w:val="left"/>
        <w:rPr>
          <w:sz w:val="20"/>
        </w:rPr>
      </w:pPr>
    </w:p>
    <w:p w14:paraId="5D1A0000">
      <w:pPr>
        <w:pStyle w:val="Style_1"/>
        <w:spacing w:before="254" w:line="360" w:lineRule="auto"/>
        <w:ind w:firstLine="0" w:left="0" w:right="521"/>
      </w:pP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(тьютора)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избранной</w:t>
      </w:r>
      <w:r>
        <w:rPr>
          <w:spacing w:val="1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(познавательной,</w:t>
      </w:r>
      <w:r>
        <w:rPr>
          <w:spacing w:val="1"/>
        </w:rPr>
        <w:t xml:space="preserve"> </w:t>
      </w:r>
      <w:r>
        <w:t>практической,</w:t>
      </w:r>
      <w:r>
        <w:rPr>
          <w:spacing w:val="1"/>
        </w:rPr>
        <w:t xml:space="preserve"> </w:t>
      </w:r>
      <w:r>
        <w:t>учебно-исследовательской,</w:t>
      </w:r>
      <w:r>
        <w:rPr>
          <w:spacing w:val="1"/>
        </w:rPr>
        <w:t xml:space="preserve"> </w:t>
      </w:r>
      <w:r>
        <w:t>социальной,</w:t>
      </w:r>
      <w:r>
        <w:rPr>
          <w:spacing w:val="-1"/>
        </w:rPr>
        <w:t xml:space="preserve"> </w:t>
      </w:r>
      <w:r>
        <w:t>художественно-творческой,</w:t>
      </w:r>
      <w:r>
        <w:rPr>
          <w:spacing w:val="-3"/>
        </w:rPr>
        <w:t xml:space="preserve"> </w:t>
      </w:r>
      <w:r>
        <w:t>иной).</w:t>
      </w:r>
    </w:p>
    <w:p w14:paraId="5E1A0000">
      <w:pPr>
        <w:pStyle w:val="Style_5"/>
        <w:numPr>
          <w:ilvl w:val="3"/>
          <w:numId w:val="75"/>
        </w:numPr>
        <w:tabs>
          <w:tab w:leader="none" w:pos="2153" w:val="left"/>
        </w:tabs>
        <w:spacing w:after="0" w:before="0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7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отражать:</w:t>
      </w:r>
    </w:p>
    <w:p w14:paraId="5F1A0000">
      <w:pPr>
        <w:pStyle w:val="Style_1"/>
        <w:spacing w:line="360" w:lineRule="auto"/>
        <w:ind w:right="522"/>
      </w:pPr>
      <w:r>
        <w:t>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мышления;</w:t>
      </w:r>
    </w:p>
    <w:p w14:paraId="601A0000">
      <w:pPr>
        <w:pStyle w:val="Style_1"/>
        <w:spacing w:line="360" w:lineRule="auto"/>
        <w:ind w:right="524"/>
      </w:pP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инновационной,</w:t>
      </w:r>
      <w:r>
        <w:rPr>
          <w:spacing w:val="71"/>
        </w:rPr>
        <w:t xml:space="preserve"> </w:t>
      </w:r>
      <w:r>
        <w:t>аналитической,</w:t>
      </w:r>
      <w:r>
        <w:rPr>
          <w:spacing w:val="7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-1"/>
        </w:rPr>
        <w:t xml:space="preserve"> </w:t>
      </w:r>
      <w:r>
        <w:t>деятельности;</w:t>
      </w:r>
    </w:p>
    <w:p w14:paraId="611A0000">
      <w:pPr>
        <w:pStyle w:val="Style_1"/>
        <w:spacing w:line="360" w:lineRule="auto"/>
        <w:ind w:right="523"/>
      </w:pPr>
      <w:r>
        <w:t>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или предметных</w:t>
      </w:r>
      <w:r>
        <w:rPr>
          <w:spacing w:val="-3"/>
        </w:rPr>
        <w:t xml:space="preserve"> </w:t>
      </w:r>
      <w:r>
        <w:t>областей;</w:t>
      </w:r>
    </w:p>
    <w:p w14:paraId="621A0000">
      <w:pPr>
        <w:pStyle w:val="Style_1"/>
        <w:spacing w:line="360" w:lineRule="auto"/>
        <w:ind w:right="523"/>
      </w:pPr>
      <w:r>
        <w:t>способность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формулирования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структурирования аргументации результатов исследования на основе собранных</w:t>
      </w:r>
      <w:r>
        <w:rPr>
          <w:spacing w:val="1"/>
        </w:rPr>
        <w:t xml:space="preserve"> </w:t>
      </w:r>
      <w:r>
        <w:t>данных,</w:t>
      </w:r>
      <w:r>
        <w:rPr>
          <w:spacing w:val="-2"/>
        </w:rPr>
        <w:t xml:space="preserve"> </w:t>
      </w:r>
      <w:r>
        <w:t>презентации результатов.</w:t>
      </w:r>
    </w:p>
    <w:p w14:paraId="631A0000">
      <w:pPr>
        <w:pStyle w:val="Style_5"/>
        <w:numPr>
          <w:ilvl w:val="3"/>
          <w:numId w:val="75"/>
        </w:numPr>
        <w:tabs>
          <w:tab w:leader="none" w:pos="2153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 или двух лет в рамках учебного времени, специально отведенного 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планом, и должен быть представлен в виде завершенного учебного 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проекта: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прикладного,</w:t>
      </w:r>
      <w:r>
        <w:rPr>
          <w:spacing w:val="-2"/>
          <w:sz w:val="28"/>
        </w:rPr>
        <w:t xml:space="preserve"> </w:t>
      </w:r>
      <w:r>
        <w:rPr>
          <w:sz w:val="28"/>
        </w:rPr>
        <w:t>инновационного,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конструкторского,</w:t>
      </w:r>
      <w:r>
        <w:rPr>
          <w:spacing w:val="-2"/>
          <w:sz w:val="28"/>
        </w:rPr>
        <w:t xml:space="preserve"> </w:t>
      </w:r>
      <w:r>
        <w:rPr>
          <w:sz w:val="28"/>
        </w:rPr>
        <w:t>инженерного.</w:t>
      </w:r>
    </w:p>
    <w:p w14:paraId="641A0000">
      <w:pPr>
        <w:pStyle w:val="Style_5"/>
        <w:numPr>
          <w:ilvl w:val="3"/>
          <w:numId w:val="75"/>
        </w:numPr>
        <w:tabs>
          <w:tab w:leader="none" w:pos="2153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Включение обучающихся в учебно-исследовательскую и проектную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 призванную обеспечивать формирование у них опыта 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УУД в жизненных ситуациях, навыков учебного сотрудничества и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со сверстниками, обучающимися младшего и старшего 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 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особенности.</w:t>
      </w:r>
    </w:p>
    <w:p w14:paraId="651A0000">
      <w:pPr>
        <w:pStyle w:val="Style_5"/>
        <w:numPr>
          <w:ilvl w:val="3"/>
          <w:numId w:val="75"/>
        </w:numPr>
        <w:tabs>
          <w:tab w:leader="none" w:pos="2153" w:val="left"/>
        </w:tabs>
        <w:spacing w:after="0" w:before="0" w:line="240" w:lineRule="auto"/>
        <w:ind w:hanging="1052" w:left="2152" w:right="0"/>
        <w:jc w:val="both"/>
        <w:rPr>
          <w:sz w:val="28"/>
        </w:rPr>
      </w:pPr>
      <w:r>
        <w:rPr>
          <w:sz w:val="28"/>
        </w:rPr>
        <w:t>На</w:t>
      </w:r>
      <w:r>
        <w:rPr>
          <w:spacing w:val="19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88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89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8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88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92"/>
          <w:sz w:val="28"/>
        </w:rPr>
        <w:t xml:space="preserve"> </w:t>
      </w:r>
      <w:r>
        <w:rPr>
          <w:sz w:val="28"/>
        </w:rPr>
        <w:t>и</w:t>
      </w:r>
      <w:r>
        <w:rPr>
          <w:spacing w:val="89"/>
          <w:sz w:val="28"/>
        </w:rPr>
        <w:t xml:space="preserve"> </w:t>
      </w:r>
      <w:r>
        <w:rPr>
          <w:sz w:val="28"/>
        </w:rPr>
        <w:t>проект</w:t>
      </w:r>
    </w:p>
    <w:p w14:paraId="661A0000">
      <w:pPr>
        <w:sectPr>
          <w:pgSz w:h="16850" w:orient="portrait" w:w="11910"/>
          <w:pgMar w:bottom="740" w:footer="543" w:header="576" w:left="740" w:right="180" w:top="840"/>
        </w:sectPr>
      </w:pPr>
    </w:p>
    <w:p w14:paraId="671A0000">
      <w:pPr>
        <w:pStyle w:val="Style_1"/>
        <w:ind w:firstLine="0" w:left="0"/>
        <w:jc w:val="left"/>
        <w:rPr>
          <w:sz w:val="20"/>
        </w:rPr>
      </w:pPr>
    </w:p>
    <w:p w14:paraId="681A0000">
      <w:pPr>
        <w:pStyle w:val="Style_1"/>
        <w:spacing w:before="254" w:line="360" w:lineRule="auto"/>
        <w:ind w:firstLine="0" w:left="0" w:right="522"/>
      </w:pPr>
      <w:r>
        <w:t>выполняют в значительной степени функции инструментов учебной деятельности</w:t>
      </w:r>
      <w:r>
        <w:rPr>
          <w:spacing w:val="1"/>
        </w:rPr>
        <w:t xml:space="preserve"> </w:t>
      </w:r>
      <w:r>
        <w:t>полидисциплинарного характера, необходимых для освоения социальной жизни 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формулируют</w:t>
      </w:r>
      <w:r>
        <w:rPr>
          <w:spacing w:val="1"/>
        </w:rPr>
        <w:t xml:space="preserve"> </w:t>
      </w:r>
      <w:r>
        <w:t>предпроектную</w:t>
      </w:r>
      <w:r>
        <w:rPr>
          <w:spacing w:val="1"/>
        </w:rPr>
        <w:t xml:space="preserve"> </w:t>
      </w:r>
      <w:r>
        <w:t>идею,</w:t>
      </w:r>
      <w:r>
        <w:rPr>
          <w:spacing w:val="1"/>
        </w:rPr>
        <w:t xml:space="preserve"> </w:t>
      </w:r>
      <w:r>
        <w:t>ставят цели, описывают необходимые ресурсы и другое. Используются элементы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 исследования. Проблематика и методология индивидуального проекта</w:t>
      </w:r>
      <w:r>
        <w:rPr>
          <w:spacing w:val="1"/>
        </w:rPr>
        <w:t xml:space="preserve"> </w:t>
      </w:r>
      <w:r>
        <w:t>должны быть ориентированы на интеграцию знаний и использование методов двух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областей.</w:t>
      </w:r>
    </w:p>
    <w:p w14:paraId="691A0000">
      <w:pPr>
        <w:pStyle w:val="Style_5"/>
        <w:numPr>
          <w:ilvl w:val="3"/>
          <w:numId w:val="75"/>
        </w:numPr>
        <w:tabs>
          <w:tab w:leader="none" w:pos="2153" w:val="left"/>
        </w:tabs>
        <w:spacing w:after="0" w:before="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На уровне среднего общего образования обучающиеся 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параметры и критерии успешности реализации проекта. Презентация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 пространстве, где проект разворачивался. Если это социальный проект,</w:t>
      </w:r>
      <w:r>
        <w:rPr>
          <w:spacing w:val="-67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бизнес-проект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бизнесменов,</w:t>
      </w:r>
      <w:r>
        <w:rPr>
          <w:spacing w:val="-1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14:paraId="6A1A0000">
      <w:pPr>
        <w:pStyle w:val="Style_5"/>
        <w:numPr>
          <w:ilvl w:val="3"/>
          <w:numId w:val="75"/>
        </w:numPr>
        <w:tabs>
          <w:tab w:leader="none" w:pos="2153" w:val="left"/>
        </w:tabs>
        <w:spacing w:after="0" w:before="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социальное;</w:t>
      </w:r>
      <w:r>
        <w:rPr>
          <w:spacing w:val="1"/>
          <w:sz w:val="28"/>
        </w:rPr>
        <w:t xml:space="preserve"> </w:t>
      </w:r>
      <w:r>
        <w:rPr>
          <w:sz w:val="28"/>
        </w:rPr>
        <w:t>бизнес-проектирование;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исследовательское;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инженерное;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информационное.</w:t>
      </w:r>
    </w:p>
    <w:p w14:paraId="6B1A0000">
      <w:pPr>
        <w:pStyle w:val="Style_5"/>
        <w:numPr>
          <w:ilvl w:val="3"/>
          <w:numId w:val="75"/>
        </w:numPr>
        <w:tabs>
          <w:tab w:leader="none" w:pos="2153" w:val="left"/>
        </w:tabs>
        <w:spacing w:after="0" w:before="0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Результатами учебного исследованиями могут быть научный доклад,</w:t>
      </w:r>
      <w:r>
        <w:rPr>
          <w:spacing w:val="-67"/>
          <w:sz w:val="28"/>
        </w:rPr>
        <w:t xml:space="preserve"> </w:t>
      </w:r>
      <w:r>
        <w:rPr>
          <w:sz w:val="28"/>
        </w:rPr>
        <w:t>реферат, макет, опытный образец, разработка, информационный продукт,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событие,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мероприятие (акция).</w:t>
      </w:r>
    </w:p>
    <w:p w14:paraId="6C1A0000">
      <w:pPr>
        <w:pStyle w:val="Style_5"/>
        <w:numPr>
          <w:ilvl w:val="3"/>
          <w:numId w:val="75"/>
        </w:numPr>
        <w:tabs>
          <w:tab w:leader="none" w:pos="2153" w:val="left"/>
        </w:tabs>
        <w:spacing w:after="0" w:before="1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Результаты работы оцениваются по определенным критериям. 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исследования главное заключается в актуальности избранной 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полноте, последовательности, обоснованности решения поставленных задач. 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проекта важно, в какой мере практически значим полученный результат,</w:t>
      </w:r>
      <w:r>
        <w:rPr>
          <w:spacing w:val="1"/>
          <w:sz w:val="28"/>
        </w:rPr>
        <w:t xml:space="preserve"> </w:t>
      </w:r>
      <w:r>
        <w:rPr>
          <w:sz w:val="28"/>
        </w:rPr>
        <w:t>насколько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устройство,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программный</w:t>
      </w:r>
      <w:r>
        <w:rPr>
          <w:spacing w:val="71"/>
          <w:sz w:val="28"/>
        </w:rPr>
        <w:t xml:space="preserve"> </w:t>
      </w:r>
      <w:r>
        <w:rPr>
          <w:sz w:val="28"/>
        </w:rPr>
        <w:t>продукт,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инженерная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конструкция</w:t>
      </w:r>
      <w:r>
        <w:rPr>
          <w:spacing w:val="-1"/>
          <w:sz w:val="28"/>
        </w:rPr>
        <w:t xml:space="preserve"> </w:t>
      </w:r>
      <w:r>
        <w:rPr>
          <w:sz w:val="28"/>
        </w:rPr>
        <w:t>и другие.</w:t>
      </w:r>
    </w:p>
    <w:p w14:paraId="6D1A0000">
      <w:pPr>
        <w:pStyle w:val="Style_5"/>
        <w:numPr>
          <w:ilvl w:val="3"/>
          <w:numId w:val="75"/>
        </w:numPr>
        <w:tabs>
          <w:tab w:leader="none" w:pos="2292" w:val="left"/>
        </w:tabs>
        <w:spacing w:after="0" w:before="0" w:line="321" w:lineRule="exact"/>
        <w:ind w:hanging="1191" w:left="2291" w:right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83"/>
          <w:sz w:val="28"/>
        </w:rPr>
        <w:t xml:space="preserve"> </w:t>
      </w:r>
      <w:r>
        <w:rPr>
          <w:sz w:val="28"/>
        </w:rPr>
        <w:t xml:space="preserve">педагогического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сопровождения  </w:t>
      </w:r>
      <w:r>
        <w:rPr>
          <w:spacing w:val="15"/>
          <w:sz w:val="28"/>
        </w:rPr>
        <w:t xml:space="preserve"> </w:t>
      </w:r>
      <w:r>
        <w:rPr>
          <w:sz w:val="28"/>
        </w:rPr>
        <w:t>индивидуального</w:t>
      </w:r>
    </w:p>
    <w:p w14:paraId="6E1A0000">
      <w:pPr>
        <w:sectPr>
          <w:pgSz w:h="16850" w:orient="portrait" w:w="11910"/>
          <w:pgMar w:bottom="740" w:footer="543" w:header="576" w:left="740" w:right="180" w:top="840"/>
        </w:sectPr>
      </w:pPr>
    </w:p>
    <w:p w14:paraId="6F1A0000">
      <w:pPr>
        <w:pStyle w:val="Style_1"/>
        <w:ind w:firstLine="0" w:left="0"/>
        <w:jc w:val="left"/>
        <w:rPr>
          <w:sz w:val="20"/>
        </w:rPr>
      </w:pPr>
    </w:p>
    <w:p w14:paraId="701A0000">
      <w:pPr>
        <w:pStyle w:val="Style_1"/>
        <w:spacing w:before="254" w:line="360" w:lineRule="auto"/>
        <w:ind w:firstLine="0" w:left="0" w:right="521"/>
      </w:pPr>
      <w:r>
        <w:t>проекта должна осуществляться с учетом специфики профиля обучения, а также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алгоритм педагогического сопровождения индивидуального проекта, включающий</w:t>
      </w:r>
      <w:r>
        <w:rPr>
          <w:spacing w:val="1"/>
        </w:rPr>
        <w:t xml:space="preserve"> </w:t>
      </w:r>
      <w:r>
        <w:t>вычленение проблемы и формулирование темы проекта, постановку целей и задач,</w:t>
      </w:r>
      <w:r>
        <w:rPr>
          <w:spacing w:val="1"/>
        </w:rPr>
        <w:t xml:space="preserve"> </w:t>
      </w:r>
      <w:r>
        <w:t>сбор информации/исследование/разработку образца, подготовку и защиту проекта,</w:t>
      </w:r>
      <w:r>
        <w:rPr>
          <w:spacing w:val="1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проекта,</w:t>
      </w:r>
      <w:r>
        <w:rPr>
          <w:spacing w:val="-1"/>
        </w:rPr>
        <w:t xml:space="preserve"> </w:t>
      </w:r>
      <w:r>
        <w:t>оценку качества</w:t>
      </w:r>
      <w:r>
        <w:rPr>
          <w:spacing w:val="-1"/>
        </w:rPr>
        <w:t xml:space="preserve"> </w:t>
      </w:r>
      <w:r>
        <w:t>выполнения.</w:t>
      </w:r>
    </w:p>
    <w:p w14:paraId="711A0000">
      <w:pPr>
        <w:pStyle w:val="Style_5"/>
        <w:numPr>
          <w:ilvl w:val="3"/>
          <w:numId w:val="75"/>
        </w:numPr>
        <w:tabs>
          <w:tab w:leader="none" w:pos="2292" w:val="left"/>
        </w:tabs>
        <w:spacing w:after="0" w:before="1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Процедура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по-разному: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проектных</w:t>
      </w:r>
      <w:r>
        <w:rPr>
          <w:spacing w:val="1"/>
          <w:sz w:val="28"/>
        </w:rPr>
        <w:t xml:space="preserve"> </w:t>
      </w:r>
      <w:r>
        <w:rPr>
          <w:sz w:val="28"/>
        </w:rPr>
        <w:t>«дней»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«недель»,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 ученических научных конференций, в рамках специальных итоговых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испытаний.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формата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заключительном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мероприятии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обеспечена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возможность:</w:t>
      </w:r>
    </w:p>
    <w:p w14:paraId="721A0000">
      <w:pPr>
        <w:pStyle w:val="Style_1"/>
        <w:spacing w:before="2" w:line="360" w:lineRule="auto"/>
        <w:ind w:right="522"/>
      </w:pPr>
      <w:r>
        <w:t>представить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отчетных</w:t>
      </w:r>
      <w:r>
        <w:rPr>
          <w:spacing w:val="-67"/>
        </w:rPr>
        <w:t xml:space="preserve"> </w:t>
      </w:r>
      <w:r>
        <w:t>материалов, готового проектного продукта, устного выступления и электронной</w:t>
      </w:r>
      <w:r>
        <w:rPr>
          <w:spacing w:val="1"/>
        </w:rPr>
        <w:t xml:space="preserve"> </w:t>
      </w:r>
      <w:r>
        <w:t>презентации;</w:t>
      </w:r>
    </w:p>
    <w:p w14:paraId="731A0000">
      <w:pPr>
        <w:pStyle w:val="Style_1"/>
        <w:spacing w:line="360" w:lineRule="auto"/>
        <w:ind w:right="521"/>
      </w:pPr>
      <w:r>
        <w:t>публично обсудить результаты деятельности с обучающимися, педагогами,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-2"/>
        </w:rPr>
        <w:t xml:space="preserve"> </w:t>
      </w:r>
      <w:r>
        <w:t>специалистами-экспертами,</w:t>
      </w:r>
      <w:r>
        <w:rPr>
          <w:spacing w:val="-2"/>
        </w:rPr>
        <w:t xml:space="preserve"> </w:t>
      </w:r>
      <w:r>
        <w:t>организациями-партнерами;</w:t>
      </w:r>
    </w:p>
    <w:p w14:paraId="741A0000">
      <w:pPr>
        <w:pStyle w:val="Style_1"/>
        <w:spacing w:line="360" w:lineRule="auto"/>
        <w:ind w:right="521"/>
      </w:pPr>
      <w:r>
        <w:t>получить</w:t>
      </w:r>
      <w:r>
        <w:rPr>
          <w:spacing w:val="1"/>
        </w:rPr>
        <w:t xml:space="preserve"> </w:t>
      </w:r>
      <w:r>
        <w:t>квалифицированную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независимого</w:t>
      </w:r>
      <w:r>
        <w:rPr>
          <w:spacing w:val="1"/>
        </w:rPr>
        <w:t xml:space="preserve"> </w:t>
      </w:r>
      <w:r>
        <w:t>экспертного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(представители</w:t>
      </w:r>
      <w:r>
        <w:rPr>
          <w:spacing w:val="-1"/>
        </w:rPr>
        <w:t xml:space="preserve"> </w:t>
      </w:r>
      <w:r>
        <w:t>вузов,</w:t>
      </w:r>
      <w:r>
        <w:rPr>
          <w:spacing w:val="-2"/>
        </w:rPr>
        <w:t xml:space="preserve"> </w:t>
      </w:r>
      <w:r>
        <w:t>научных</w:t>
      </w:r>
      <w:r>
        <w:rPr>
          <w:spacing w:val="-3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других).</w:t>
      </w:r>
    </w:p>
    <w:p w14:paraId="751A0000">
      <w:pPr>
        <w:pStyle w:val="Style_1"/>
        <w:spacing w:line="360" w:lineRule="auto"/>
        <w:ind w:right="521"/>
      </w:pPr>
      <w:r>
        <w:t>Регламент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проектной деятельности должны быть известны обучающимся заранее. 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подвергаться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реализованного проекта, но и динамика изменений, внесенных в проект от момента</w:t>
      </w:r>
      <w:r>
        <w:rPr>
          <w:spacing w:val="-67"/>
        </w:rPr>
        <w:t xml:space="preserve"> </w:t>
      </w:r>
      <w:r>
        <w:t>замысла (процедуры защиты проектной идеи) до воплощения; при этом должны</w:t>
      </w:r>
      <w:r>
        <w:rPr>
          <w:spacing w:val="1"/>
        </w:rPr>
        <w:t xml:space="preserve"> </w:t>
      </w:r>
      <w:r>
        <w:t>учитываться целесообразность, уместность, полнота этих изменений, соотнесенные</w:t>
      </w:r>
      <w:r>
        <w:rPr>
          <w:spacing w:val="-6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сохранением</w:t>
      </w:r>
      <w:r>
        <w:rPr>
          <w:spacing w:val="3"/>
        </w:rPr>
        <w:t xml:space="preserve"> </w:t>
      </w:r>
      <w:r>
        <w:t>исходного</w:t>
      </w:r>
      <w:r>
        <w:rPr>
          <w:spacing w:val="7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проекта.</w:t>
      </w:r>
      <w:r>
        <w:rPr>
          <w:spacing w:val="5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оценки</w:t>
      </w:r>
      <w:r>
        <w:rPr>
          <w:spacing w:val="5"/>
        </w:rPr>
        <w:t xml:space="preserve"> </w:t>
      </w:r>
      <w:r>
        <w:t>проектной</w:t>
      </w:r>
      <w:r>
        <w:rPr>
          <w:spacing w:val="4"/>
        </w:rPr>
        <w:t xml:space="preserve"> </w:t>
      </w:r>
      <w:r>
        <w:t>работы</w:t>
      </w:r>
    </w:p>
    <w:p w14:paraId="761A0000">
      <w:pPr>
        <w:sectPr>
          <w:pgSz w:h="16850" w:orient="portrait" w:w="11910"/>
          <w:pgMar w:bottom="740" w:footer="543" w:header="576" w:left="740" w:right="180" w:top="840"/>
        </w:sectPr>
      </w:pPr>
    </w:p>
    <w:p w14:paraId="771A0000">
      <w:pPr>
        <w:pStyle w:val="Style_1"/>
        <w:ind w:firstLine="0" w:left="0"/>
        <w:jc w:val="left"/>
        <w:rPr>
          <w:sz w:val="20"/>
        </w:rPr>
      </w:pPr>
    </w:p>
    <w:p w14:paraId="781A0000">
      <w:pPr>
        <w:pStyle w:val="Style_1"/>
        <w:spacing w:before="254" w:line="360" w:lineRule="auto"/>
        <w:ind w:firstLine="0" w:left="0" w:right="523"/>
      </w:pPr>
      <w:r>
        <w:t>создается</w:t>
      </w:r>
      <w:r>
        <w:rPr>
          <w:spacing w:val="1"/>
        </w:rPr>
        <w:t xml:space="preserve"> </w:t>
      </w:r>
      <w:r>
        <w:t>экспертная</w:t>
      </w:r>
      <w:r>
        <w:rPr>
          <w:spacing w:val="1"/>
        </w:rPr>
        <w:t xml:space="preserve"> </w:t>
      </w:r>
      <w:r>
        <w:t>комиссия,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местного сообщества и тех сфер деятельности,</w:t>
      </w:r>
      <w:r>
        <w:rPr>
          <w:spacing w:val="1"/>
        </w:rPr>
        <w:t xml:space="preserve"> </w:t>
      </w:r>
      <w:r>
        <w:t>в рамках которых выполняются</w:t>
      </w:r>
      <w:r>
        <w:rPr>
          <w:spacing w:val="1"/>
        </w:rPr>
        <w:t xml:space="preserve"> </w:t>
      </w:r>
      <w:r>
        <w:t>проектные работы.</w:t>
      </w:r>
    </w:p>
    <w:p w14:paraId="791A0000">
      <w:pPr>
        <w:pStyle w:val="Style_5"/>
        <w:numPr>
          <w:ilvl w:val="1"/>
          <w:numId w:val="76"/>
        </w:numPr>
        <w:tabs>
          <w:tab w:leader="none" w:pos="1733" w:val="left"/>
        </w:tabs>
        <w:spacing w:after="0" w:before="0" w:line="240" w:lineRule="auto"/>
        <w:ind w:hanging="632" w:left="1732" w:right="0"/>
        <w:jc w:val="both"/>
        <w:rPr>
          <w:sz w:val="28"/>
        </w:rPr>
      </w:pPr>
      <w:r>
        <w:rPr>
          <w:sz w:val="28"/>
        </w:rPr>
        <w:t>Организационный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раздел.</w:t>
      </w:r>
    </w:p>
    <w:p w14:paraId="7A1A0000">
      <w:pPr>
        <w:pStyle w:val="Style_5"/>
        <w:numPr>
          <w:ilvl w:val="2"/>
          <w:numId w:val="76"/>
        </w:numPr>
        <w:tabs>
          <w:tab w:leader="none" w:pos="1944" w:val="left"/>
        </w:tabs>
        <w:spacing w:after="0" w:before="163" w:line="360" w:lineRule="auto"/>
        <w:ind w:firstLine="708" w:left="392" w:right="521"/>
        <w:jc w:val="both"/>
        <w:rPr>
          <w:sz w:val="28"/>
        </w:rPr>
      </w:pP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обучающихся.</w:t>
      </w:r>
    </w:p>
    <w:p w14:paraId="7B1A0000">
      <w:pPr>
        <w:pStyle w:val="Style_5"/>
        <w:numPr>
          <w:ilvl w:val="2"/>
          <w:numId w:val="76"/>
        </w:numPr>
        <w:tabs>
          <w:tab w:leader="none" w:pos="1944" w:val="left"/>
        </w:tabs>
        <w:spacing w:after="0" w:before="0" w:line="321" w:lineRule="exact"/>
        <w:ind w:hanging="843" w:left="1943" w:right="0"/>
        <w:jc w:val="both"/>
        <w:rPr>
          <w:sz w:val="28"/>
        </w:rPr>
      </w:pPr>
      <w:r>
        <w:rPr>
          <w:sz w:val="28"/>
        </w:rPr>
        <w:t>Условия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УУД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включают:</w:t>
      </w:r>
    </w:p>
    <w:p w14:paraId="7C1A0000">
      <w:pPr>
        <w:pStyle w:val="Style_1"/>
        <w:spacing w:before="162" w:line="360" w:lineRule="auto"/>
        <w:ind w:right="521"/>
      </w:pPr>
      <w:r>
        <w:t>укомплектованность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руководящими</w:t>
      </w:r>
      <w:r>
        <w:rPr>
          <w:spacing w:val="-3"/>
        </w:rPr>
        <w:t xml:space="preserve"> </w:t>
      </w:r>
      <w:r>
        <w:t>и иными</w:t>
      </w:r>
      <w:r>
        <w:rPr>
          <w:spacing w:val="-2"/>
        </w:rPr>
        <w:t xml:space="preserve"> </w:t>
      </w:r>
      <w:r>
        <w:t>работниками;</w:t>
      </w:r>
    </w:p>
    <w:p w14:paraId="7D1A0000">
      <w:pPr>
        <w:pStyle w:val="Style_1"/>
        <w:spacing w:line="360" w:lineRule="auto"/>
        <w:ind w:right="524"/>
      </w:pPr>
      <w:r>
        <w:t>уровень квалификации педагогических и иных работников образовательной</w:t>
      </w:r>
      <w:r>
        <w:rPr>
          <w:spacing w:val="1"/>
        </w:rPr>
        <w:t xml:space="preserve"> </w:t>
      </w:r>
      <w:r>
        <w:t>организации;</w:t>
      </w:r>
    </w:p>
    <w:p w14:paraId="7E1A0000">
      <w:pPr>
        <w:pStyle w:val="Style_1"/>
        <w:spacing w:before="1" w:line="360" w:lineRule="auto"/>
        <w:ind w:right="521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67"/>
        </w:rPr>
        <w:t xml:space="preserve"> </w:t>
      </w:r>
      <w:r>
        <w:t>образовательной организации, реализующей образовательную программу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14:paraId="7F1A0000">
      <w:pPr>
        <w:pStyle w:val="Style_5"/>
        <w:numPr>
          <w:ilvl w:val="2"/>
          <w:numId w:val="76"/>
        </w:numPr>
        <w:tabs>
          <w:tab w:leader="none" w:pos="1942" w:val="left"/>
        </w:tabs>
        <w:spacing w:after="0" w:before="0" w:line="360" w:lineRule="auto"/>
        <w:ind w:firstLine="708" w:left="392" w:right="525"/>
        <w:jc w:val="both"/>
        <w:rPr>
          <w:sz w:val="28"/>
        </w:rPr>
      </w:pP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кадры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 для реализации программы формирования УУД, что может включать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следующее:</w:t>
      </w:r>
    </w:p>
    <w:p w14:paraId="801A0000">
      <w:pPr>
        <w:pStyle w:val="Style_1"/>
        <w:spacing w:line="360" w:lineRule="auto"/>
        <w:ind w:right="523"/>
      </w:pPr>
      <w:r>
        <w:t>педагоги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возрастных</w:t>
      </w:r>
      <w:r>
        <w:rPr>
          <w:spacing w:val="7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обучающихся;</w:t>
      </w:r>
    </w:p>
    <w:p w14:paraId="811A0000">
      <w:pPr>
        <w:pStyle w:val="Style_1"/>
        <w:spacing w:line="321" w:lineRule="exact"/>
        <w:ind w:firstLine="0" w:left="1101"/>
      </w:pPr>
      <w:r>
        <w:t>педагоги</w:t>
      </w:r>
      <w:r>
        <w:rPr>
          <w:spacing w:val="35"/>
        </w:rPr>
        <w:t xml:space="preserve"> </w:t>
      </w:r>
      <w:r>
        <w:t>прошли</w:t>
      </w:r>
      <w:r>
        <w:rPr>
          <w:spacing w:val="103"/>
        </w:rPr>
        <w:t xml:space="preserve"> </w:t>
      </w:r>
      <w:r>
        <w:t>курсы</w:t>
      </w:r>
      <w:r>
        <w:rPr>
          <w:spacing w:val="104"/>
        </w:rPr>
        <w:t xml:space="preserve"> </w:t>
      </w:r>
      <w:r>
        <w:t>повышения</w:t>
      </w:r>
      <w:r>
        <w:rPr>
          <w:spacing w:val="103"/>
        </w:rPr>
        <w:t xml:space="preserve"> </w:t>
      </w:r>
      <w:r>
        <w:t>квалификации,</w:t>
      </w:r>
      <w:r>
        <w:rPr>
          <w:spacing w:val="103"/>
        </w:rPr>
        <w:t xml:space="preserve"> </w:t>
      </w:r>
      <w:r>
        <w:t>посвященные</w:t>
      </w:r>
      <w:r>
        <w:rPr>
          <w:spacing w:val="105"/>
        </w:rPr>
        <w:t xml:space="preserve"> </w:t>
      </w:r>
      <w:r>
        <w:t>ФГОС</w:t>
      </w:r>
    </w:p>
    <w:p w14:paraId="821A0000">
      <w:pPr>
        <w:pStyle w:val="Style_1"/>
        <w:spacing w:before="162"/>
        <w:ind w:firstLine="0" w:left="0"/>
        <w:jc w:val="left"/>
      </w:pPr>
      <w:r>
        <w:t>СОО;</w:t>
      </w:r>
    </w:p>
    <w:p w14:paraId="831A0000">
      <w:pPr>
        <w:pStyle w:val="Style_1"/>
        <w:spacing w:before="160"/>
        <w:ind w:firstLine="0" w:left="1101"/>
        <w:jc w:val="left"/>
      </w:pPr>
      <w:r>
        <w:t>педагоги</w:t>
      </w:r>
      <w:r>
        <w:rPr>
          <w:spacing w:val="36"/>
        </w:rPr>
        <w:t xml:space="preserve"> </w:t>
      </w:r>
      <w:r>
        <w:t>участвовали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разработке</w:t>
      </w:r>
      <w:r>
        <w:rPr>
          <w:spacing w:val="35"/>
        </w:rPr>
        <w:t xml:space="preserve"> </w:t>
      </w:r>
      <w:r>
        <w:t>программы</w:t>
      </w:r>
      <w:r>
        <w:rPr>
          <w:spacing w:val="38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формированию</w:t>
      </w:r>
      <w:r>
        <w:rPr>
          <w:spacing w:val="38"/>
        </w:rPr>
        <w:t xml:space="preserve"> </w:t>
      </w:r>
      <w:r>
        <w:t>УУД</w:t>
      </w:r>
      <w:r>
        <w:rPr>
          <w:spacing w:val="39"/>
        </w:rPr>
        <w:t xml:space="preserve"> </w:t>
      </w:r>
      <w:r>
        <w:t>или</w:t>
      </w:r>
    </w:p>
    <w:p w14:paraId="841A0000">
      <w:pPr>
        <w:pStyle w:val="Style_1"/>
        <w:tabs>
          <w:tab w:leader="none" w:pos="2220" w:val="left"/>
          <w:tab w:leader="none" w:pos="2848" w:val="left"/>
          <w:tab w:leader="none" w:pos="5263" w:val="left"/>
          <w:tab w:leader="none" w:pos="6802" w:val="left"/>
          <w:tab w:leader="none" w:pos="8790" w:val="left"/>
        </w:tabs>
        <w:spacing w:before="161" w:line="360" w:lineRule="auto"/>
        <w:ind w:firstLine="0" w:left="0" w:right="524"/>
        <w:jc w:val="left"/>
      </w:pPr>
      <w:r>
        <w:t>участвовали</w:t>
      </w:r>
      <w:r>
        <w:tab/>
      </w:r>
      <w:r>
        <w:t>во</w:t>
      </w:r>
      <w:r>
        <w:tab/>
      </w:r>
      <w:r>
        <w:t>внутришкольном</w:t>
      </w:r>
      <w:r>
        <w:tab/>
      </w:r>
      <w:r>
        <w:t>семинаре,</w:t>
      </w:r>
      <w:r>
        <w:tab/>
      </w:r>
      <w:r>
        <w:t>посвященном</w:t>
      </w:r>
      <w:r>
        <w:tab/>
      </w:r>
      <w:r>
        <w:t>особенностям</w:t>
      </w:r>
      <w:r>
        <w:rPr>
          <w:spacing w:val="-67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выбранной программы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УУД;</w:t>
      </w:r>
    </w:p>
    <w:p w14:paraId="851A0000">
      <w:pPr>
        <w:pStyle w:val="Style_1"/>
        <w:spacing w:before="1" w:line="360" w:lineRule="auto"/>
        <w:ind/>
        <w:jc w:val="left"/>
      </w:pPr>
      <w:r>
        <w:t>педагоги</w:t>
      </w:r>
      <w:r>
        <w:rPr>
          <w:spacing w:val="66"/>
        </w:rPr>
        <w:t xml:space="preserve"> </w:t>
      </w:r>
      <w:r>
        <w:t>могут</w:t>
      </w:r>
      <w:r>
        <w:rPr>
          <w:spacing w:val="65"/>
        </w:rPr>
        <w:t xml:space="preserve"> </w:t>
      </w:r>
      <w:r>
        <w:t>строить</w:t>
      </w:r>
      <w:r>
        <w:rPr>
          <w:spacing w:val="64"/>
        </w:rPr>
        <w:t xml:space="preserve"> </w:t>
      </w:r>
      <w:r>
        <w:t>образовательную</w:t>
      </w:r>
      <w:r>
        <w:rPr>
          <w:spacing w:val="64"/>
        </w:rPr>
        <w:t xml:space="preserve"> </w:t>
      </w:r>
      <w:r>
        <w:t>деятельность</w:t>
      </w:r>
      <w:r>
        <w:rPr>
          <w:spacing w:val="64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рамках</w:t>
      </w:r>
      <w:r>
        <w:rPr>
          <w:spacing w:val="66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конкретных УУД;</w:t>
      </w:r>
    </w:p>
    <w:p w14:paraId="861A0000">
      <w:pPr>
        <w:pStyle w:val="Style_1"/>
        <w:tabs>
          <w:tab w:leader="none" w:pos="2485" w:val="left"/>
          <w:tab w:leader="none" w:pos="4529" w:val="left"/>
          <w:tab w:leader="none" w:pos="6603" w:val="left"/>
          <w:tab w:leader="none" w:pos="7515" w:val="left"/>
          <w:tab w:leader="none" w:pos="7968" w:val="left"/>
          <w:tab w:leader="none" w:pos="9134" w:val="left"/>
        </w:tabs>
        <w:spacing w:line="321" w:lineRule="exact"/>
        <w:ind w:firstLine="0" w:left="1101"/>
        <w:jc w:val="left"/>
      </w:pPr>
      <w:r>
        <w:t>педагоги</w:t>
      </w:r>
      <w:r>
        <w:tab/>
      </w:r>
      <w:r>
        <w:t>осуществляют</w:t>
      </w:r>
      <w:r>
        <w:tab/>
      </w:r>
      <w:r>
        <w:t>формирование</w:t>
      </w:r>
      <w:r>
        <w:tab/>
      </w:r>
      <w:r>
        <w:t>УУД</w:t>
      </w:r>
      <w:r>
        <w:tab/>
      </w:r>
      <w:r>
        <w:t>в</w:t>
      </w:r>
      <w:r>
        <w:tab/>
      </w:r>
      <w:r>
        <w:t>рамках</w:t>
      </w:r>
      <w:r>
        <w:tab/>
      </w:r>
      <w:r>
        <w:t>проектной,</w:t>
      </w:r>
    </w:p>
    <w:p w14:paraId="871A0000">
      <w:pPr>
        <w:sectPr>
          <w:pgSz w:h="16850" w:orient="portrait" w:w="11910"/>
          <w:pgMar w:bottom="740" w:footer="543" w:header="576" w:left="740" w:right="180" w:top="840"/>
        </w:sectPr>
      </w:pPr>
    </w:p>
    <w:p w14:paraId="881A0000">
      <w:pPr>
        <w:pStyle w:val="Style_1"/>
        <w:ind w:firstLine="0" w:left="0"/>
        <w:jc w:val="left"/>
        <w:rPr>
          <w:sz w:val="20"/>
        </w:rPr>
      </w:pPr>
    </w:p>
    <w:p w14:paraId="891A0000">
      <w:pPr>
        <w:pStyle w:val="Style_1"/>
        <w:spacing w:before="254"/>
        <w:ind w:firstLine="0" w:left="0"/>
      </w:pPr>
      <w:r>
        <w:t>исследовательской</w:t>
      </w:r>
      <w:r>
        <w:rPr>
          <w:spacing w:val="-6"/>
        </w:rPr>
        <w:t xml:space="preserve"> </w:t>
      </w:r>
      <w:r>
        <w:t>деятельности;</w:t>
      </w:r>
    </w:p>
    <w:p w14:paraId="8A1A0000">
      <w:pPr>
        <w:pStyle w:val="Style_1"/>
        <w:spacing w:before="162"/>
        <w:ind w:firstLine="0" w:left="1101"/>
      </w:pPr>
      <w:r>
        <w:t>педагоги</w:t>
      </w:r>
      <w:r>
        <w:rPr>
          <w:spacing w:val="-2"/>
        </w:rPr>
        <w:t xml:space="preserve"> </w:t>
      </w:r>
      <w:r>
        <w:t>владеют</w:t>
      </w:r>
      <w:r>
        <w:rPr>
          <w:spacing w:val="-4"/>
        </w:rPr>
        <w:t xml:space="preserve"> </w:t>
      </w:r>
      <w:r>
        <w:t>методиками</w:t>
      </w:r>
      <w:r>
        <w:rPr>
          <w:spacing w:val="-6"/>
        </w:rPr>
        <w:t xml:space="preserve"> </w:t>
      </w:r>
      <w:r>
        <w:t>формирующего</w:t>
      </w:r>
      <w:r>
        <w:rPr>
          <w:spacing w:val="-5"/>
        </w:rPr>
        <w:t xml:space="preserve"> </w:t>
      </w:r>
      <w:r>
        <w:t>оценивания;</w:t>
      </w:r>
    </w:p>
    <w:p w14:paraId="8B1A0000">
      <w:pPr>
        <w:pStyle w:val="Style_1"/>
        <w:spacing w:before="161" w:line="360" w:lineRule="auto"/>
        <w:ind w:right="521"/>
      </w:pPr>
      <w:r>
        <w:t>педагоги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УУД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предметов.</w:t>
      </w:r>
    </w:p>
    <w:p w14:paraId="8C1A0000">
      <w:pPr>
        <w:pStyle w:val="Style_5"/>
        <w:numPr>
          <w:ilvl w:val="2"/>
          <w:numId w:val="76"/>
        </w:numPr>
        <w:tabs>
          <w:tab w:leader="none" w:pos="1942" w:val="left"/>
        </w:tabs>
        <w:spacing w:after="0" w:before="0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Наряду с общими можно выделить ряд специфических характеристик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обеспечивающих формирование УУД в открытом 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пространстве:</w:t>
      </w:r>
    </w:p>
    <w:p w14:paraId="8D1A0000">
      <w:pPr>
        <w:pStyle w:val="Style_1"/>
        <w:tabs>
          <w:tab w:leader="none" w:pos="2120" w:val="left"/>
          <w:tab w:leader="none" w:pos="2377" w:val="left"/>
          <w:tab w:leader="none" w:pos="3929" w:val="left"/>
          <w:tab w:leader="none" w:pos="4663" w:val="left"/>
          <w:tab w:leader="none" w:pos="5524" w:val="left"/>
          <w:tab w:leader="none" w:pos="7051" w:val="left"/>
          <w:tab w:leader="none" w:pos="7740" w:val="left"/>
          <w:tab w:leader="none" w:pos="8940" w:val="left"/>
          <w:tab w:leader="none" w:pos="9446" w:val="left"/>
        </w:tabs>
        <w:spacing w:line="360" w:lineRule="auto"/>
        <w:ind w:right="523"/>
        <w:jc w:val="right"/>
      </w:pPr>
      <w:r>
        <w:t>сетевое</w:t>
      </w:r>
      <w:r>
        <w:tab/>
      </w:r>
      <w:r>
        <w:tab/>
      </w:r>
      <w:r>
        <w:t>взаимодействие</w:t>
      </w:r>
      <w:r>
        <w:tab/>
      </w:r>
      <w:r>
        <w:t>образовательной</w:t>
      </w:r>
      <w:r>
        <w:tab/>
      </w:r>
      <w:r>
        <w:t>организации</w:t>
      </w:r>
      <w:r>
        <w:tab/>
      </w:r>
      <w:r>
        <w:t>с</w:t>
      </w:r>
      <w:r>
        <w:tab/>
      </w:r>
      <w:r>
        <w:rPr>
          <w:spacing w:val="-1"/>
        </w:rPr>
        <w:t>другими</w:t>
      </w:r>
      <w:r>
        <w:rPr>
          <w:spacing w:val="-67"/>
        </w:rPr>
        <w:t xml:space="preserve"> </w:t>
      </w:r>
      <w:r>
        <w:t>организациями общего и дополнительного образования, с учреждениями культуры;</w:t>
      </w:r>
      <w:r>
        <w:rPr>
          <w:spacing w:val="-67"/>
        </w:rPr>
        <w:t xml:space="preserve"> </w:t>
      </w:r>
      <w:r>
        <w:t>обеспечение</w:t>
      </w:r>
      <w:r>
        <w:tab/>
      </w:r>
      <w:r>
        <w:t>возможности</w:t>
      </w:r>
      <w:r>
        <w:tab/>
      </w:r>
      <w:r>
        <w:t>реализации</w:t>
      </w:r>
      <w:r>
        <w:tab/>
      </w:r>
      <w:r>
        <w:t>индивидуальной</w:t>
      </w:r>
      <w:r>
        <w:tab/>
      </w:r>
      <w:r>
        <w:t>образовательной</w:t>
      </w:r>
    </w:p>
    <w:p w14:paraId="8E1A0000">
      <w:pPr>
        <w:pStyle w:val="Style_1"/>
        <w:spacing w:line="360" w:lineRule="auto"/>
        <w:ind w:firstLine="0" w:left="0" w:right="522"/>
      </w:pPr>
      <w:r>
        <w:t>траектории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формы получения образования, уровня освоения предметного материала, учителя,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группы);</w:t>
      </w:r>
    </w:p>
    <w:p w14:paraId="8F1A0000">
      <w:pPr>
        <w:pStyle w:val="Style_1"/>
        <w:spacing w:before="1" w:line="360" w:lineRule="auto"/>
        <w:ind w:right="522"/>
      </w:pPr>
      <w:r>
        <w:t>использование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элемента</w:t>
      </w:r>
      <w:r>
        <w:rPr>
          <w:spacing w:val="-67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 траектории</w:t>
      </w:r>
      <w:r>
        <w:rPr>
          <w:spacing w:val="-4"/>
        </w:rPr>
        <w:t xml:space="preserve"> </w:t>
      </w:r>
      <w:r>
        <w:t>обучающихся;</w:t>
      </w:r>
    </w:p>
    <w:p w14:paraId="901A0000">
      <w:pPr>
        <w:pStyle w:val="Style_1"/>
        <w:spacing w:line="360" w:lineRule="auto"/>
        <w:ind w:right="522"/>
      </w:pPr>
      <w:r>
        <w:t>обеспечение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 предпринимательства;</w:t>
      </w:r>
    </w:p>
    <w:p w14:paraId="911A0000">
      <w:pPr>
        <w:pStyle w:val="Style_1"/>
        <w:spacing w:line="360" w:lineRule="auto"/>
        <w:ind w:right="525"/>
      </w:pPr>
      <w:r>
        <w:t>обеспечение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разнообразную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-5"/>
        </w:rPr>
        <w:t xml:space="preserve"> </w:t>
      </w:r>
      <w:r>
        <w:t>деятельность;</w:t>
      </w:r>
    </w:p>
    <w:p w14:paraId="921A0000">
      <w:pPr>
        <w:pStyle w:val="Style_1"/>
        <w:spacing w:before="1" w:line="360" w:lineRule="auto"/>
        <w:ind w:right="521"/>
      </w:pPr>
      <w:r>
        <w:t>обеспечение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организованную</w:t>
      </w:r>
      <w:r>
        <w:rPr>
          <w:spacing w:val="1"/>
        </w:rPr>
        <w:t xml:space="preserve"> </w:t>
      </w:r>
      <w:r>
        <w:t>разнообразную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практику: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волонтерских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1"/>
        </w:rPr>
        <w:t xml:space="preserve"> </w:t>
      </w:r>
      <w:r>
        <w:t>акциях,</w:t>
      </w:r>
      <w:r>
        <w:rPr>
          <w:spacing w:val="-2"/>
        </w:rPr>
        <w:t xml:space="preserve"> </w:t>
      </w:r>
      <w:r>
        <w:t>марафонах</w:t>
      </w:r>
      <w:r>
        <w:rPr>
          <w:spacing w:val="-3"/>
        </w:rPr>
        <w:t xml:space="preserve"> </w:t>
      </w:r>
      <w:r>
        <w:t>и проектах.</w:t>
      </w:r>
    </w:p>
    <w:p w14:paraId="931A0000">
      <w:pPr>
        <w:pStyle w:val="Style_5"/>
        <w:numPr>
          <w:ilvl w:val="2"/>
          <w:numId w:val="76"/>
        </w:numPr>
        <w:tabs>
          <w:tab w:leader="none" w:pos="1944" w:val="left"/>
        </w:tabs>
        <w:spacing w:after="0" w:before="0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К обязательным условиям успешного формирования УУД относится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 методически единого пространства внутри 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во 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-1"/>
          <w:sz w:val="28"/>
        </w:rPr>
        <w:t xml:space="preserve"> </w:t>
      </w:r>
      <w:r>
        <w:rPr>
          <w:sz w:val="28"/>
        </w:rPr>
        <w:t>так и</w:t>
      </w:r>
      <w:r>
        <w:rPr>
          <w:spacing w:val="2"/>
          <w:sz w:val="28"/>
        </w:rPr>
        <w:t xml:space="preserve"> </w:t>
      </w:r>
      <w:r>
        <w:rPr>
          <w:sz w:val="28"/>
        </w:rPr>
        <w:t>вне их.</w:t>
      </w:r>
    </w:p>
    <w:p w14:paraId="941A0000">
      <w:pPr>
        <w:sectPr>
          <w:pgSz w:h="16850" w:orient="portrait" w:w="11910"/>
          <w:pgMar w:bottom="740" w:footer="543" w:header="576" w:left="740" w:right="180" w:top="840"/>
        </w:sectPr>
      </w:pPr>
    </w:p>
    <w:p w14:paraId="951A0000">
      <w:pPr>
        <w:pStyle w:val="Style_1"/>
        <w:ind w:firstLine="0" w:left="0"/>
        <w:jc w:val="left"/>
        <w:rPr>
          <w:sz w:val="20"/>
        </w:rPr>
      </w:pPr>
    </w:p>
    <w:p w14:paraId="961A0000">
      <w:pPr>
        <w:pStyle w:val="Style_1"/>
        <w:ind w:firstLine="0" w:left="0"/>
        <w:jc w:val="left"/>
        <w:rPr>
          <w:sz w:val="20"/>
        </w:rPr>
      </w:pPr>
    </w:p>
    <w:p w14:paraId="971A0000">
      <w:pPr>
        <w:pStyle w:val="Style_1"/>
        <w:ind w:firstLine="0" w:left="0"/>
        <w:jc w:val="left"/>
        <w:rPr>
          <w:sz w:val="20"/>
        </w:rPr>
      </w:pPr>
    </w:p>
    <w:p w14:paraId="981A0000">
      <w:pPr>
        <w:pStyle w:val="Style_1"/>
        <w:spacing w:before="5"/>
        <w:ind w:firstLine="0" w:left="0"/>
        <w:jc w:val="left"/>
        <w:rPr>
          <w:sz w:val="16"/>
        </w:rPr>
      </w:pPr>
    </w:p>
    <w:p w14:paraId="991A0000">
      <w:pPr>
        <w:pStyle w:val="Style_6"/>
        <w:numPr>
          <w:ilvl w:val="1"/>
          <w:numId w:val="70"/>
        </w:numPr>
        <w:tabs>
          <w:tab w:leader="none" w:pos="2978" w:val="left"/>
        </w:tabs>
        <w:spacing w:after="0" w:before="89" w:line="240" w:lineRule="auto"/>
        <w:ind w:hanging="420" w:left="2978" w:right="0"/>
        <w:jc w:val="both"/>
        <w:rPr>
          <w:color w:val="0D0D0D"/>
        </w:rPr>
      </w:pPr>
      <w:bookmarkStart w:id="26" w:name="_bookmark27"/>
      <w:bookmarkEnd w:id="26"/>
      <w:r>
        <w:rPr>
          <w:color w:val="0D0D0D"/>
        </w:rPr>
        <w:t>Феде</w:t>
      </w:r>
      <w:r>
        <w:rPr>
          <w:color w:val="0D0D0D"/>
        </w:rPr>
        <w:t>ральная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рабочая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программа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воспитания.</w:t>
      </w:r>
    </w:p>
    <w:p w14:paraId="9A1A0000">
      <w:pPr>
        <w:pStyle w:val="Style_1"/>
        <w:spacing w:before="161"/>
        <w:ind w:firstLine="0" w:left="3991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14:paraId="9B1A0000">
      <w:pPr>
        <w:pStyle w:val="Style_1"/>
        <w:spacing w:before="160" w:line="360" w:lineRule="auto"/>
        <w:ind w:right="529"/>
      </w:pPr>
      <w:r>
        <w:t>Федеральная рабочая программа воспитания являются неотъемлемой частью</w:t>
      </w:r>
      <w:r>
        <w:rPr>
          <w:spacing w:val="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СОО и</w:t>
      </w:r>
      <w:r>
        <w:rPr>
          <w:spacing w:val="-3"/>
        </w:rPr>
        <w:t xml:space="preserve"> </w:t>
      </w:r>
      <w:r>
        <w:t>разработана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методическими</w:t>
      </w:r>
      <w:r>
        <w:rPr>
          <w:spacing w:val="-3"/>
        </w:rPr>
        <w:t xml:space="preserve"> </w:t>
      </w:r>
      <w:r>
        <w:t>рекомендациями:</w:t>
      </w:r>
    </w:p>
    <w:p w14:paraId="9C1A0000">
      <w:pPr>
        <w:pStyle w:val="Style_5"/>
        <w:numPr>
          <w:ilvl w:val="0"/>
          <w:numId w:val="77"/>
        </w:numPr>
        <w:tabs>
          <w:tab w:leader="none" w:pos="1102" w:val="left"/>
        </w:tabs>
        <w:spacing w:after="0" w:before="2" w:line="360" w:lineRule="auto"/>
        <w:ind w:hanging="360" w:left="1113" w:right="522"/>
        <w:jc w:val="both"/>
        <w:rPr>
          <w:sz w:val="28"/>
        </w:rPr>
      </w:pPr>
      <w:r>
        <w:rPr>
          <w:sz w:val="28"/>
        </w:rPr>
        <w:t>«Федеральная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утвержденная</w:t>
      </w:r>
      <w:r>
        <w:rPr>
          <w:spacing w:val="1"/>
          <w:sz w:val="28"/>
        </w:rPr>
        <w:t xml:space="preserve"> </w:t>
      </w:r>
      <w:r>
        <w:rPr>
          <w:sz w:val="28"/>
        </w:rPr>
        <w:t>16.11.2022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стандартами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ФГОС)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14:paraId="9D1A0000">
      <w:pPr>
        <w:pStyle w:val="Style_5"/>
        <w:numPr>
          <w:ilvl w:val="0"/>
          <w:numId w:val="77"/>
        </w:numPr>
        <w:tabs>
          <w:tab w:leader="none" w:pos="1102" w:val="left"/>
        </w:tabs>
        <w:spacing w:after="0" w:before="0" w:line="240" w:lineRule="auto"/>
        <w:ind w:hanging="349" w:left="1101" w:right="0"/>
        <w:jc w:val="both"/>
        <w:rPr>
          <w:sz w:val="28"/>
        </w:rPr>
      </w:pPr>
      <w:r>
        <w:rPr>
          <w:sz w:val="28"/>
        </w:rPr>
        <w:t>273</w:t>
      </w:r>
      <w:r>
        <w:rPr>
          <w:spacing w:val="-2"/>
          <w:sz w:val="28"/>
        </w:rPr>
        <w:t xml:space="preserve"> </w:t>
      </w:r>
      <w:r>
        <w:rPr>
          <w:sz w:val="28"/>
        </w:rPr>
        <w:t>ФЗ</w:t>
      </w:r>
      <w:r>
        <w:rPr>
          <w:spacing w:val="-5"/>
          <w:sz w:val="28"/>
        </w:rPr>
        <w:t xml:space="preserve"> </w:t>
      </w:r>
      <w:r>
        <w:rPr>
          <w:sz w:val="28"/>
        </w:rPr>
        <w:t>«Об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Федерации»,</w:t>
      </w:r>
    </w:p>
    <w:p w14:paraId="9E1A0000">
      <w:pPr>
        <w:pStyle w:val="Style_5"/>
        <w:numPr>
          <w:ilvl w:val="0"/>
          <w:numId w:val="77"/>
        </w:numPr>
        <w:tabs>
          <w:tab w:leader="none" w:pos="1102" w:val="left"/>
        </w:tabs>
        <w:spacing w:after="0" w:before="161" w:line="360" w:lineRule="auto"/>
        <w:ind w:hanging="360" w:left="1113" w:right="527"/>
        <w:jc w:val="both"/>
        <w:rPr>
          <w:sz w:val="28"/>
        </w:rPr>
      </w:pPr>
      <w:r>
        <w:rPr>
          <w:sz w:val="28"/>
        </w:rPr>
        <w:t>Стратегии развития воспитания в Российской Федерации на период до 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 (Распоряжение Правительства Российской Федерации от 29.05.2015 №</w:t>
      </w:r>
      <w:r>
        <w:rPr>
          <w:spacing w:val="1"/>
          <w:sz w:val="28"/>
        </w:rPr>
        <w:t xml:space="preserve"> </w:t>
      </w:r>
      <w:r>
        <w:rPr>
          <w:sz w:val="28"/>
        </w:rPr>
        <w:t>996-р)</w:t>
      </w:r>
    </w:p>
    <w:p w14:paraId="9F1A0000">
      <w:pPr>
        <w:pStyle w:val="Style_5"/>
        <w:numPr>
          <w:ilvl w:val="0"/>
          <w:numId w:val="77"/>
        </w:numPr>
        <w:tabs>
          <w:tab w:leader="none" w:pos="1102" w:val="left"/>
        </w:tabs>
        <w:spacing w:after="0" w:before="1" w:line="360" w:lineRule="auto"/>
        <w:ind w:hanging="360" w:left="1113" w:right="524"/>
        <w:jc w:val="both"/>
        <w:rPr>
          <w:sz w:val="28"/>
        </w:rPr>
      </w:pP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2021–2025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  <w:r>
        <w:rPr>
          <w:spacing w:val="1"/>
          <w:sz w:val="28"/>
        </w:rPr>
        <w:t xml:space="preserve"> </w:t>
      </w:r>
      <w:r>
        <w:rPr>
          <w:sz w:val="28"/>
        </w:rPr>
        <w:t>(Распоряжение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12.11.2020 №</w:t>
      </w:r>
      <w:r>
        <w:rPr>
          <w:spacing w:val="-3"/>
          <w:sz w:val="28"/>
        </w:rPr>
        <w:t xml:space="preserve"> </w:t>
      </w:r>
      <w:r>
        <w:rPr>
          <w:sz w:val="28"/>
        </w:rPr>
        <w:t>2945-р),</w:t>
      </w:r>
    </w:p>
    <w:p w14:paraId="A01A0000">
      <w:pPr>
        <w:pStyle w:val="Style_5"/>
        <w:numPr>
          <w:ilvl w:val="0"/>
          <w:numId w:val="77"/>
        </w:numPr>
        <w:tabs>
          <w:tab w:leader="none" w:pos="1102" w:val="left"/>
        </w:tabs>
        <w:spacing w:after="0" w:before="0" w:line="360" w:lineRule="auto"/>
        <w:ind w:hanging="360" w:left="1113" w:right="526"/>
        <w:jc w:val="both"/>
        <w:rPr>
          <w:sz w:val="28"/>
        </w:rPr>
      </w:pP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(Указ</w:t>
      </w:r>
      <w:r>
        <w:rPr>
          <w:spacing w:val="-67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02.07.2021</w:t>
      </w:r>
      <w:r>
        <w:rPr>
          <w:spacing w:val="-4"/>
          <w:sz w:val="28"/>
        </w:rPr>
        <w:t xml:space="preserve"> </w:t>
      </w:r>
      <w:r>
        <w:rPr>
          <w:sz w:val="28"/>
        </w:rPr>
        <w:t>№ 400),</w:t>
      </w:r>
    </w:p>
    <w:p w14:paraId="A11A0000">
      <w:pPr>
        <w:pStyle w:val="Style_5"/>
        <w:numPr>
          <w:ilvl w:val="0"/>
          <w:numId w:val="77"/>
        </w:numPr>
        <w:tabs>
          <w:tab w:leader="none" w:pos="1246" w:val="left"/>
        </w:tabs>
        <w:spacing w:after="0" w:before="0" w:line="360" w:lineRule="auto"/>
        <w:ind w:hanging="360" w:left="1113" w:right="521"/>
        <w:jc w:val="both"/>
        <w:rPr>
          <w:sz w:val="28"/>
        </w:rPr>
      </w:pPr>
      <w:r>
        <w:tab/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ФГОС): среднего общего образования (Приказ Министерства 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3"/>
          <w:sz w:val="28"/>
        </w:rPr>
        <w:t xml:space="preserve"> </w:t>
      </w:r>
      <w:r>
        <w:rPr>
          <w:sz w:val="28"/>
        </w:rPr>
        <w:t>18.05.2023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371).</w:t>
      </w:r>
    </w:p>
    <w:p w14:paraId="A21A0000">
      <w:pPr>
        <w:pStyle w:val="Style_5"/>
        <w:numPr>
          <w:ilvl w:val="0"/>
          <w:numId w:val="77"/>
        </w:numPr>
        <w:tabs>
          <w:tab w:leader="none" w:pos="1102" w:val="left"/>
        </w:tabs>
        <w:spacing w:after="0" w:before="0" w:line="360" w:lineRule="auto"/>
        <w:ind w:hanging="360" w:left="1113" w:right="523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системной воспитательной работы и реализуется в 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и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14:paraId="A31A0000">
      <w:pPr>
        <w:pStyle w:val="Style_1"/>
        <w:spacing w:line="360" w:lineRule="auto"/>
        <w:ind w:firstLine="353" w:left="0" w:right="525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-67"/>
        </w:rPr>
        <w:t xml:space="preserve"> </w:t>
      </w:r>
      <w:r>
        <w:t>учителя – предметники, классные руководители, педагоги-психологи, социальные</w:t>
      </w:r>
      <w:r>
        <w:rPr>
          <w:spacing w:val="1"/>
        </w:rPr>
        <w:t xml:space="preserve"> </w:t>
      </w:r>
      <w:r>
        <w:t>педагоги, инспекторы Центра общественной безопасности,</w:t>
      </w:r>
      <w:r>
        <w:rPr>
          <w:spacing w:val="1"/>
        </w:rPr>
        <w:t xml:space="preserve"> </w:t>
      </w:r>
      <w:r>
        <w:t>сотрудники полиции 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институты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сотрудничества.</w:t>
      </w:r>
    </w:p>
    <w:p w14:paraId="A41A0000">
      <w:pPr>
        <w:pStyle w:val="Style_1"/>
        <w:ind w:firstLine="0" w:left="585"/>
      </w:pPr>
      <w:r>
        <w:t>В</w:t>
      </w:r>
      <w:r>
        <w:rPr>
          <w:spacing w:val="76"/>
        </w:rPr>
        <w:t xml:space="preserve"> </w:t>
      </w:r>
      <w:r>
        <w:t xml:space="preserve">центре  </w:t>
      </w:r>
      <w:r>
        <w:rPr>
          <w:spacing w:val="6"/>
        </w:rPr>
        <w:t xml:space="preserve"> </w:t>
      </w:r>
      <w:r>
        <w:t xml:space="preserve">рабочей  </w:t>
      </w:r>
      <w:r>
        <w:rPr>
          <w:spacing w:val="4"/>
        </w:rPr>
        <w:t xml:space="preserve"> </w:t>
      </w:r>
      <w:r>
        <w:t xml:space="preserve">программы  </w:t>
      </w:r>
      <w:r>
        <w:rPr>
          <w:spacing w:val="7"/>
        </w:rPr>
        <w:t xml:space="preserve"> </w:t>
      </w:r>
      <w:r>
        <w:t xml:space="preserve">воспитания  </w:t>
      </w:r>
      <w:r>
        <w:rPr>
          <w:spacing w:val="6"/>
        </w:rPr>
        <w:t xml:space="preserve"> </w:t>
      </w:r>
      <w:r>
        <w:t xml:space="preserve">находится  </w:t>
      </w:r>
      <w:r>
        <w:rPr>
          <w:spacing w:val="4"/>
        </w:rPr>
        <w:t xml:space="preserve"> </w:t>
      </w:r>
      <w:r>
        <w:t xml:space="preserve">личностное  </w:t>
      </w:r>
      <w:r>
        <w:rPr>
          <w:spacing w:val="11"/>
        </w:rPr>
        <w:t xml:space="preserve"> </w:t>
      </w:r>
      <w:r>
        <w:t>развитие</w:t>
      </w:r>
    </w:p>
    <w:p w14:paraId="A51A0000">
      <w:pPr>
        <w:sectPr>
          <w:pgSz w:h="16850" w:orient="portrait" w:w="11910"/>
          <w:pgMar w:bottom="740" w:footer="543" w:header="576" w:left="740" w:right="180" w:top="840"/>
        </w:sectPr>
      </w:pPr>
    </w:p>
    <w:p w14:paraId="A61A0000">
      <w:pPr>
        <w:pStyle w:val="Style_1"/>
        <w:ind w:firstLine="0" w:left="0"/>
        <w:jc w:val="left"/>
        <w:rPr>
          <w:sz w:val="20"/>
        </w:rPr>
      </w:pPr>
    </w:p>
    <w:p w14:paraId="A71A0000">
      <w:pPr>
        <w:pStyle w:val="Style_1"/>
        <w:spacing w:before="254" w:line="360" w:lineRule="auto"/>
        <w:ind w:firstLine="0" w:left="0" w:right="522"/>
      </w:pP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системных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аспектах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 мира.</w:t>
      </w:r>
    </w:p>
    <w:p w14:paraId="A81A0000">
      <w:pPr>
        <w:pStyle w:val="Style_1"/>
        <w:spacing w:line="360" w:lineRule="auto"/>
        <w:ind w:firstLine="192" w:left="0" w:right="522"/>
      </w:pPr>
      <w:r>
        <w:t>Рабочая программа воспитания призвана обеспечить достижения обучающимися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описанием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работы с</w:t>
      </w:r>
      <w:r>
        <w:rPr>
          <w:spacing w:val="-4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включает в</w:t>
      </w:r>
      <w:r>
        <w:rPr>
          <w:spacing w:val="-3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раздела:</w:t>
      </w:r>
    </w:p>
    <w:p w14:paraId="A91A0000">
      <w:pPr>
        <w:pStyle w:val="Style_1"/>
        <w:ind w:firstLine="0" w:left="585"/>
      </w:pPr>
      <w:r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«Целевой»</w:t>
      </w:r>
    </w:p>
    <w:p w14:paraId="AA1A0000">
      <w:pPr>
        <w:pStyle w:val="Style_1"/>
        <w:spacing w:before="156"/>
        <w:ind w:firstLine="0" w:left="585"/>
      </w:pPr>
      <w:r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«Содержательный»</w:t>
      </w:r>
    </w:p>
    <w:p w14:paraId="AB1A0000">
      <w:pPr>
        <w:pStyle w:val="Style_1"/>
        <w:spacing w:before="161"/>
        <w:ind w:firstLine="0" w:left="585"/>
      </w:pPr>
      <w:r>
        <w:t>Раздел</w:t>
      </w:r>
      <w:r>
        <w:rPr>
          <w:spacing w:val="-6"/>
        </w:rPr>
        <w:t xml:space="preserve"> </w:t>
      </w:r>
      <w:r>
        <w:t>3.</w:t>
      </w:r>
      <w:r>
        <w:rPr>
          <w:spacing w:val="-8"/>
        </w:rPr>
        <w:t xml:space="preserve"> </w:t>
      </w:r>
      <w:r>
        <w:t>«Организационный</w:t>
      </w:r>
    </w:p>
    <w:p w14:paraId="AC1A0000">
      <w:pPr>
        <w:pStyle w:val="Style_1"/>
        <w:spacing w:before="160" w:line="360" w:lineRule="auto"/>
        <w:ind w:right="522"/>
      </w:pPr>
      <w:r>
        <w:t>Федеральная рабочая программа воспитания предусматривает 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своей этнической группы.</w:t>
      </w:r>
    </w:p>
    <w:p w14:paraId="AD1A0000">
      <w:pPr>
        <w:pStyle w:val="Style_1"/>
        <w:ind w:firstLine="0" w:left="0"/>
        <w:jc w:val="left"/>
        <w:rPr>
          <w:sz w:val="42"/>
        </w:rPr>
      </w:pPr>
    </w:p>
    <w:p w14:paraId="AE1A0000">
      <w:pPr>
        <w:pStyle w:val="Style_6"/>
        <w:numPr>
          <w:ilvl w:val="2"/>
          <w:numId w:val="70"/>
        </w:numPr>
        <w:tabs>
          <w:tab w:leader="none" w:pos="4266" w:val="left"/>
        </w:tabs>
        <w:spacing w:after="0" w:before="0" w:line="240" w:lineRule="auto"/>
        <w:ind w:hanging="282" w:left="4265" w:right="0"/>
        <w:jc w:val="left"/>
      </w:pPr>
      <w:r>
        <w:t>ЦЕЛЕВОЙ</w:t>
      </w:r>
      <w:r>
        <w:rPr>
          <w:spacing w:val="-2"/>
        </w:rPr>
        <w:t xml:space="preserve"> </w:t>
      </w:r>
      <w:r>
        <w:t>РАЗДЕЛ</w:t>
      </w:r>
    </w:p>
    <w:p w14:paraId="AF1A0000">
      <w:pPr>
        <w:pStyle w:val="Style_1"/>
        <w:spacing w:before="163" w:line="360" w:lineRule="auto"/>
        <w:ind w:right="522"/>
      </w:pP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работники, обучающиеся, их родители (законные представители), представители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67"/>
        </w:rPr>
        <w:t xml:space="preserve"> </w:t>
      </w:r>
      <w:r>
        <w:t>локальными</w:t>
      </w:r>
      <w:r>
        <w:rPr>
          <w:spacing w:val="-1"/>
        </w:rPr>
        <w:t xml:space="preserve"> </w:t>
      </w:r>
      <w:r>
        <w:t>актами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организации.</w:t>
      </w:r>
    </w:p>
    <w:p w14:paraId="B01A0000">
      <w:pPr>
        <w:pStyle w:val="Style_1"/>
        <w:spacing w:line="360" w:lineRule="auto"/>
        <w:ind w:right="522"/>
      </w:pP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преимущественное</w:t>
      </w:r>
      <w:r>
        <w:rPr>
          <w:spacing w:val="-3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 воспитание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детей.</w:t>
      </w:r>
    </w:p>
    <w:p w14:paraId="B11A0000">
      <w:pPr>
        <w:pStyle w:val="Style_1"/>
        <w:spacing w:line="360" w:lineRule="auto"/>
        <w:ind w:right="523"/>
      </w:pPr>
      <w:r>
        <w:t>Содержание воспитания обучающихся в школе</w:t>
      </w:r>
      <w:r>
        <w:rPr>
          <w:spacing w:val="1"/>
        </w:rPr>
        <w:t xml:space="preserve"> </w:t>
      </w:r>
      <w:r>
        <w:t>определяется 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определяют</w:t>
      </w:r>
      <w:r>
        <w:rPr>
          <w:spacing w:val="-1"/>
        </w:rPr>
        <w:t xml:space="preserve"> </w:t>
      </w:r>
      <w:r>
        <w:t>инвариантное содержание</w:t>
      </w:r>
      <w:r>
        <w:rPr>
          <w:spacing w:val="-3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обучающихся.</w:t>
      </w:r>
    </w:p>
    <w:p w14:paraId="B21A0000">
      <w:pPr>
        <w:pStyle w:val="Style_1"/>
        <w:spacing w:line="360" w:lineRule="auto"/>
        <w:ind w:right="521"/>
      </w:pPr>
      <w:r>
        <w:t>Вариативный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традиционных</w:t>
      </w:r>
      <w:r>
        <w:rPr>
          <w:spacing w:val="71"/>
        </w:rPr>
        <w:t xml:space="preserve"> </w:t>
      </w:r>
      <w:r>
        <w:t>религий</w:t>
      </w:r>
      <w:r>
        <w:rPr>
          <w:spacing w:val="7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</w:p>
    <w:p w14:paraId="B31A0000">
      <w:pPr>
        <w:pStyle w:val="Style_1"/>
        <w:spacing w:line="360" w:lineRule="auto"/>
        <w:ind w:right="521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67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Стратегии</w:t>
      </w:r>
      <w:r>
        <w:rPr>
          <w:spacing w:val="3"/>
        </w:rPr>
        <w:t xml:space="preserve"> </w:t>
      </w:r>
      <w:r>
        <w:t>развития</w:t>
      </w:r>
      <w:r>
        <w:rPr>
          <w:spacing w:val="65"/>
        </w:rPr>
        <w:t xml:space="preserve"> </w:t>
      </w:r>
      <w:r>
        <w:t>воспитания</w:t>
      </w:r>
      <w:r>
        <w:rPr>
          <w:spacing w:val="67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Российской</w:t>
      </w:r>
      <w:r>
        <w:rPr>
          <w:spacing w:val="67"/>
        </w:rPr>
        <w:t xml:space="preserve"> </w:t>
      </w:r>
      <w:r>
        <w:t>Федерации</w:t>
      </w:r>
      <w:r>
        <w:rPr>
          <w:spacing w:val="65"/>
        </w:rPr>
        <w:t xml:space="preserve"> </w:t>
      </w:r>
      <w:r>
        <w:t>на</w:t>
      </w:r>
    </w:p>
    <w:p w14:paraId="B41A0000">
      <w:pPr>
        <w:sectPr>
          <w:pgSz w:h="16850" w:orient="portrait" w:w="11910"/>
          <w:pgMar w:bottom="740" w:footer="543" w:header="576" w:left="740" w:right="180" w:top="840"/>
        </w:sectPr>
      </w:pPr>
    </w:p>
    <w:p w14:paraId="B51A0000">
      <w:pPr>
        <w:pStyle w:val="Style_1"/>
        <w:ind w:firstLine="0" w:left="0"/>
        <w:jc w:val="left"/>
        <w:rPr>
          <w:sz w:val="20"/>
        </w:rPr>
      </w:pPr>
    </w:p>
    <w:p w14:paraId="B61A0000">
      <w:pPr>
        <w:pStyle w:val="Style_1"/>
        <w:spacing w:before="254" w:line="360" w:lineRule="auto"/>
        <w:ind w:firstLine="0" w:left="0" w:right="521"/>
      </w:pP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29.05.2015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996-р).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 детей является развитие высоконравственной личности, 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7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 общества,</w:t>
      </w:r>
      <w:r>
        <w:rPr>
          <w:spacing w:val="-2"/>
        </w:rPr>
        <w:t xml:space="preserve"> </w:t>
      </w:r>
      <w:r>
        <w:t>готовой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мирному созиданию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защите Родины.</w:t>
      </w:r>
    </w:p>
    <w:p w14:paraId="B71A0000">
      <w:pPr>
        <w:pStyle w:val="Style_1"/>
        <w:spacing w:before="1"/>
        <w:ind w:firstLine="0" w:left="0"/>
        <w:jc w:val="left"/>
        <w:rPr>
          <w:sz w:val="42"/>
        </w:rPr>
      </w:pPr>
    </w:p>
    <w:p w14:paraId="B81A0000">
      <w:pPr>
        <w:pStyle w:val="Style_6"/>
        <w:ind w:firstLine="0" w:left="2627"/>
      </w:pPr>
      <w:r>
        <w:t>1.1</w:t>
      </w:r>
      <w:r>
        <w:rPr>
          <w:spacing w:val="-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обучающихся</w:t>
      </w:r>
    </w:p>
    <w:p w14:paraId="B91A0000">
      <w:pPr>
        <w:pStyle w:val="Style_1"/>
        <w:spacing w:before="161" w:line="360" w:lineRule="auto"/>
        <w:ind w:firstLine="283" w:left="0" w:right="523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7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41"/>
        </w:rPr>
        <w:t xml:space="preserve"> </w:t>
      </w:r>
      <w:r>
        <w:t>судьбу</w:t>
      </w:r>
      <w:r>
        <w:rPr>
          <w:spacing w:val="38"/>
        </w:rPr>
        <w:t xml:space="preserve"> </w:t>
      </w:r>
      <w:r>
        <w:t>Отечества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личную,</w:t>
      </w:r>
      <w:r>
        <w:rPr>
          <w:spacing w:val="40"/>
        </w:rPr>
        <w:t xml:space="preserve"> </w:t>
      </w:r>
      <w:r>
        <w:t>осознающий</w:t>
      </w:r>
      <w:r>
        <w:rPr>
          <w:spacing w:val="39"/>
        </w:rPr>
        <w:t xml:space="preserve"> </w:t>
      </w:r>
      <w:r>
        <w:t>ответственность</w:t>
      </w:r>
      <w:r>
        <w:rPr>
          <w:spacing w:val="-68"/>
        </w:rPr>
        <w:t xml:space="preserve"> </w:t>
      </w:r>
      <w:r>
        <w:t>за настоящее и будущее страны, укоренённый в духовных и культурных традициях</w:t>
      </w:r>
      <w:r>
        <w:rPr>
          <w:spacing w:val="1"/>
        </w:rPr>
        <w:t xml:space="preserve"> </w:t>
      </w:r>
      <w:r>
        <w:t>многонационального народа Российской</w:t>
      </w:r>
      <w:r>
        <w:rPr>
          <w:spacing w:val="-1"/>
        </w:rPr>
        <w:t xml:space="preserve"> </w:t>
      </w:r>
      <w:r>
        <w:t>Федерации.</w:t>
      </w:r>
    </w:p>
    <w:p w14:paraId="BA1A0000">
      <w:pPr>
        <w:pStyle w:val="Style_1"/>
        <w:spacing w:before="2" w:line="360" w:lineRule="auto"/>
        <w:ind w:firstLine="283" w:left="0" w:right="520"/>
      </w:pPr>
      <w:r>
        <w:t>В соответствии с этим идеалом и нормативными правовыми актами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b w:val="1"/>
        </w:rPr>
        <w:t>цель</w:t>
      </w:r>
      <w:r>
        <w:rPr>
          <w:b w:val="1"/>
          <w:spacing w:val="1"/>
        </w:rPr>
        <w:t xml:space="preserve"> </w:t>
      </w:r>
      <w:r>
        <w:rPr>
          <w:b w:val="1"/>
        </w:rPr>
        <w:t>воспитания</w:t>
      </w:r>
      <w:r>
        <w:rPr>
          <w:b w:val="1"/>
          <w:spacing w:val="1"/>
        </w:rPr>
        <w:t xml:space="preserve"> </w:t>
      </w:r>
      <w:r>
        <w:rPr>
          <w:b w:val="1"/>
        </w:rPr>
        <w:t>обучающихся</w:t>
      </w:r>
      <w:r>
        <w:t>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 уважения к памяти защитников Отечества и подвигам 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 уважения, бережного отношения к культурному наследию и 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3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среде.</w:t>
      </w:r>
    </w:p>
    <w:p w14:paraId="BB1A0000">
      <w:pPr>
        <w:spacing w:before="0"/>
        <w:ind w:firstLine="0" w:left="1101" w:right="0"/>
        <w:jc w:val="both"/>
        <w:rPr>
          <w:sz w:val="28"/>
        </w:rPr>
      </w:pPr>
      <w:r>
        <w:rPr>
          <w:b w:val="1"/>
          <w:sz w:val="28"/>
        </w:rPr>
        <w:t>Задачи</w:t>
      </w:r>
      <w:r>
        <w:rPr>
          <w:b w:val="1"/>
          <w:spacing w:val="-4"/>
          <w:sz w:val="28"/>
        </w:rPr>
        <w:t xml:space="preserve"> </w:t>
      </w:r>
      <w:r>
        <w:rPr>
          <w:b w:val="1"/>
          <w:sz w:val="28"/>
        </w:rPr>
        <w:t>воспитания</w:t>
      </w:r>
      <w:r>
        <w:rPr>
          <w:b w:val="1"/>
          <w:spacing w:val="-4"/>
          <w:sz w:val="28"/>
        </w:rPr>
        <w:t xml:space="preserve"> </w:t>
      </w:r>
      <w:r>
        <w:rPr>
          <w:sz w:val="28"/>
        </w:rPr>
        <w:t>обучающихся:</w:t>
      </w:r>
    </w:p>
    <w:p w14:paraId="BC1A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0" w:line="360" w:lineRule="auto"/>
        <w:ind w:firstLine="0" w:left="392" w:right="525"/>
        <w:jc w:val="both"/>
        <w:rPr>
          <w:rFonts w:ascii="Wingdings" w:hAnsi="Wingdings"/>
          <w:sz w:val="20"/>
        </w:rPr>
      </w:pP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7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выработало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(социально значимых знаний);</w:t>
      </w:r>
    </w:p>
    <w:p w14:paraId="BD1A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" w:line="360" w:lineRule="auto"/>
        <w:ind w:firstLine="0" w:left="392" w:right="526"/>
        <w:jc w:val="both"/>
        <w:rPr>
          <w:rFonts w:ascii="Wingdings" w:hAnsi="Wingdings"/>
          <w:sz w:val="20"/>
        </w:rPr>
      </w:pPr>
      <w:r>
        <w:rPr>
          <w:sz w:val="28"/>
        </w:rPr>
        <w:t>формирование и развитие личностных отношений к этим нормам, 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"/>
          <w:sz w:val="28"/>
        </w:rPr>
        <w:t xml:space="preserve"> </w:t>
      </w:r>
      <w:r>
        <w:rPr>
          <w:sz w:val="28"/>
        </w:rPr>
        <w:t>(их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принятие);</w:t>
      </w:r>
    </w:p>
    <w:p w14:paraId="BE1A0000">
      <w:pPr>
        <w:sectPr>
          <w:pgSz w:h="16850" w:orient="portrait" w:w="11910"/>
          <w:pgMar w:bottom="740" w:footer="543" w:header="576" w:left="740" w:right="180" w:top="840"/>
        </w:sectPr>
      </w:pPr>
    </w:p>
    <w:p w14:paraId="BF1A0000">
      <w:pPr>
        <w:pStyle w:val="Style_1"/>
        <w:ind w:firstLine="0" w:left="0"/>
        <w:jc w:val="left"/>
        <w:rPr>
          <w:sz w:val="20"/>
        </w:rPr>
      </w:pPr>
    </w:p>
    <w:p w14:paraId="C01A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254" w:line="360" w:lineRule="auto"/>
        <w:ind w:firstLine="0" w:left="392" w:right="525"/>
        <w:jc w:val="both"/>
        <w:rPr>
          <w:rFonts w:ascii="Wingdings" w:hAnsi="Wingdings"/>
          <w:sz w:val="20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применения 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знаний;</w:t>
      </w:r>
    </w:p>
    <w:p w14:paraId="C11A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0" w:line="360" w:lineRule="auto"/>
        <w:ind w:firstLine="0" w:left="392" w:right="528"/>
        <w:jc w:val="both"/>
        <w:rPr>
          <w:rFonts w:ascii="Wingdings" w:hAnsi="Wingdings"/>
          <w:sz w:val="20"/>
        </w:rPr>
      </w:pPr>
      <w:r>
        <w:rPr>
          <w:sz w:val="28"/>
        </w:rPr>
        <w:t>достижение личностных результатов освоения общеобразовательных программ 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ФГОС.</w:t>
      </w:r>
    </w:p>
    <w:p w14:paraId="C21A0000">
      <w:pPr>
        <w:pStyle w:val="Style_1"/>
        <w:spacing w:before="2" w:line="360" w:lineRule="auto"/>
        <w:ind w:right="522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-67"/>
        </w:rPr>
        <w:t xml:space="preserve"> </w:t>
      </w:r>
      <w:r>
        <w:t>самоопределению, наличие мотивации к целенаправленной социально значимой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-67"/>
        </w:rPr>
        <w:t xml:space="preserve"> </w:t>
      </w:r>
      <w:r>
        <w:t>ценностного отношения к</w:t>
      </w:r>
      <w:r>
        <w:rPr>
          <w:spacing w:val="1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 в</w:t>
      </w:r>
      <w:r>
        <w:rPr>
          <w:spacing w:val="-2"/>
        </w:rPr>
        <w:t xml:space="preserve"> </w:t>
      </w:r>
      <w:r>
        <w:t>целом.</w:t>
      </w:r>
    </w:p>
    <w:p w14:paraId="C31A0000">
      <w:pPr>
        <w:pStyle w:val="Style_1"/>
        <w:spacing w:line="360" w:lineRule="auto"/>
        <w:ind w:right="521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культурно-исторического,</w:t>
      </w:r>
      <w:r>
        <w:rPr>
          <w:spacing w:val="1"/>
        </w:rPr>
        <w:t xml:space="preserve"> </w:t>
      </w:r>
      <w:r>
        <w:t>системно-</w:t>
      </w:r>
      <w:r>
        <w:rPr>
          <w:spacing w:val="1"/>
        </w:rPr>
        <w:t xml:space="preserve"> </w:t>
      </w:r>
      <w:r>
        <w:t>деятельностного,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принципов</w:t>
      </w:r>
      <w:r>
        <w:rPr>
          <w:spacing w:val="-67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детей и взрослых, следования нравственному примеру, 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68"/>
        </w:rPr>
        <w:t xml:space="preserve"> </w:t>
      </w:r>
      <w:r>
        <w:t>инклюзивности, возрастосообразности.</w:t>
      </w:r>
    </w:p>
    <w:p w14:paraId="C41A0000">
      <w:pPr>
        <w:pStyle w:val="Style_1"/>
        <w:ind w:firstLine="0" w:left="0"/>
        <w:jc w:val="left"/>
        <w:rPr>
          <w:sz w:val="42"/>
        </w:rPr>
      </w:pPr>
    </w:p>
    <w:p w14:paraId="C51A0000">
      <w:pPr>
        <w:pStyle w:val="Style_6"/>
        <w:ind w:firstLine="0" w:left="3540"/>
      </w:pPr>
      <w:r>
        <w:t>2.1.</w:t>
      </w:r>
      <w:r>
        <w:rPr>
          <w:spacing w:val="-3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воспитания</w:t>
      </w:r>
    </w:p>
    <w:p w14:paraId="C61A0000">
      <w:pPr>
        <w:pStyle w:val="Style_1"/>
        <w:spacing w:before="160" w:line="360" w:lineRule="auto"/>
        <w:ind w:firstLine="283" w:left="0" w:right="524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ФГОС:</w:t>
      </w:r>
    </w:p>
    <w:p w14:paraId="C71A0000">
      <w:pPr>
        <w:pStyle w:val="Style_5"/>
        <w:numPr>
          <w:ilvl w:val="1"/>
          <w:numId w:val="78"/>
        </w:numPr>
        <w:tabs>
          <w:tab w:leader="none" w:pos="960" w:val="left"/>
        </w:tabs>
        <w:spacing w:after="0" w:before="3" w:line="360" w:lineRule="auto"/>
        <w:ind w:firstLine="283" w:left="392" w:right="522"/>
        <w:jc w:val="both"/>
        <w:rPr>
          <w:sz w:val="28"/>
        </w:rPr>
      </w:pPr>
      <w:r>
        <w:rPr>
          <w:b w:val="1"/>
          <w:sz w:val="28"/>
        </w:rPr>
        <w:t>гражданское</w:t>
      </w:r>
      <w:r>
        <w:rPr>
          <w:b w:val="1"/>
          <w:spacing w:val="1"/>
          <w:sz w:val="28"/>
        </w:rPr>
        <w:t xml:space="preserve"> </w:t>
      </w:r>
      <w:r>
        <w:rPr>
          <w:b w:val="1"/>
          <w:sz w:val="28"/>
        </w:rPr>
        <w:t>воспитание</w:t>
      </w:r>
      <w:r>
        <w:rPr>
          <w:b w:val="1"/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культуры;</w:t>
      </w:r>
    </w:p>
    <w:p w14:paraId="C81A0000">
      <w:pPr>
        <w:pStyle w:val="Style_5"/>
        <w:numPr>
          <w:ilvl w:val="1"/>
          <w:numId w:val="78"/>
        </w:numPr>
        <w:tabs>
          <w:tab w:leader="none" w:pos="960" w:val="left"/>
        </w:tabs>
        <w:spacing w:after="0" w:before="4" w:line="240" w:lineRule="auto"/>
        <w:ind w:hanging="284" w:left="959" w:right="0"/>
        <w:jc w:val="both"/>
        <w:rPr>
          <w:sz w:val="28"/>
        </w:rPr>
      </w:pPr>
      <w:r>
        <w:rPr>
          <w:b w:val="1"/>
          <w:sz w:val="28"/>
        </w:rPr>
        <w:t>патриотическое</w:t>
      </w:r>
      <w:r>
        <w:rPr>
          <w:b w:val="1"/>
          <w:spacing w:val="29"/>
          <w:sz w:val="28"/>
        </w:rPr>
        <w:t xml:space="preserve"> </w:t>
      </w:r>
      <w:r>
        <w:rPr>
          <w:b w:val="1"/>
          <w:sz w:val="28"/>
        </w:rPr>
        <w:t>воспитание</w:t>
      </w:r>
      <w:r>
        <w:rPr>
          <w:b w:val="1"/>
          <w:spacing w:val="30"/>
          <w:sz w:val="28"/>
        </w:rPr>
        <w:t xml:space="preserve"> </w:t>
      </w:r>
      <w:r>
        <w:rPr>
          <w:sz w:val="28"/>
        </w:rPr>
        <w:t>—</w:t>
      </w:r>
      <w:r>
        <w:rPr>
          <w:spacing w:val="29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27"/>
          <w:sz w:val="28"/>
        </w:rPr>
        <w:t xml:space="preserve"> </w:t>
      </w:r>
      <w:r>
        <w:rPr>
          <w:sz w:val="28"/>
        </w:rPr>
        <w:t>любви</w:t>
      </w:r>
      <w:r>
        <w:rPr>
          <w:spacing w:val="30"/>
          <w:sz w:val="28"/>
        </w:rPr>
        <w:t xml:space="preserve"> </w:t>
      </w:r>
      <w:r>
        <w:rPr>
          <w:sz w:val="28"/>
        </w:rPr>
        <w:t>к</w:t>
      </w:r>
      <w:r>
        <w:rPr>
          <w:spacing w:val="28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29"/>
          <w:sz w:val="28"/>
        </w:rPr>
        <w:t xml:space="preserve"> </w:t>
      </w:r>
      <w:r>
        <w:rPr>
          <w:sz w:val="28"/>
        </w:rPr>
        <w:t>краю,</w:t>
      </w:r>
      <w:r>
        <w:rPr>
          <w:spacing w:val="28"/>
          <w:sz w:val="28"/>
        </w:rPr>
        <w:t xml:space="preserve"> </w:t>
      </w:r>
      <w:r>
        <w:rPr>
          <w:sz w:val="28"/>
        </w:rPr>
        <w:t>Родине,</w:t>
      </w:r>
    </w:p>
    <w:p w14:paraId="C91A0000">
      <w:pPr>
        <w:sectPr>
          <w:pgSz w:h="16850" w:orient="portrait" w:w="11910"/>
          <w:pgMar w:bottom="740" w:footer="543" w:header="576" w:left="740" w:right="180" w:top="840"/>
        </w:sectPr>
      </w:pPr>
    </w:p>
    <w:p w14:paraId="CA1A0000">
      <w:pPr>
        <w:pStyle w:val="Style_1"/>
        <w:ind w:firstLine="0" w:left="0"/>
        <w:jc w:val="left"/>
        <w:rPr>
          <w:sz w:val="20"/>
        </w:rPr>
      </w:pPr>
    </w:p>
    <w:p w14:paraId="CB1A0000">
      <w:pPr>
        <w:pStyle w:val="Style_1"/>
        <w:spacing w:before="254" w:line="360" w:lineRule="auto"/>
        <w:ind w:firstLine="0" w:left="0" w:right="521"/>
      </w:pPr>
      <w:r>
        <w:t>своему народу, уважения к другим народам России; историческое 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идентичности;</w:t>
      </w:r>
    </w:p>
    <w:p w14:paraId="CC1A0000">
      <w:pPr>
        <w:pStyle w:val="Style_5"/>
        <w:numPr>
          <w:ilvl w:val="1"/>
          <w:numId w:val="78"/>
        </w:numPr>
        <w:tabs>
          <w:tab w:leader="none" w:pos="960" w:val="left"/>
        </w:tabs>
        <w:spacing w:after="0" w:before="2" w:line="360" w:lineRule="auto"/>
        <w:ind w:firstLine="283" w:left="392" w:right="522"/>
        <w:jc w:val="both"/>
        <w:rPr>
          <w:sz w:val="28"/>
        </w:rPr>
      </w:pPr>
      <w:r>
        <w:rPr>
          <w:b w:val="1"/>
          <w:sz w:val="28"/>
        </w:rPr>
        <w:t>духовно-нравственное</w:t>
      </w:r>
      <w:r>
        <w:rPr>
          <w:b w:val="1"/>
          <w:spacing w:val="1"/>
          <w:sz w:val="28"/>
        </w:rPr>
        <w:t xml:space="preserve"> </w:t>
      </w:r>
      <w:r>
        <w:rPr>
          <w:b w:val="1"/>
          <w:sz w:val="28"/>
        </w:rPr>
        <w:t>воспитание</w:t>
      </w:r>
      <w:r>
        <w:rPr>
          <w:b w:val="1"/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 культуры народов России, традиционных религий народов 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честности, доброты, милосердия, справедливости, дружелюбия и взаимопомощи,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старшим,</w:t>
      </w:r>
      <w:r>
        <w:rPr>
          <w:spacing w:val="-2"/>
          <w:sz w:val="28"/>
        </w:rPr>
        <w:t xml:space="preserve"> </w:t>
      </w:r>
      <w:r>
        <w:rPr>
          <w:sz w:val="28"/>
        </w:rPr>
        <w:t>к памяти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предков;</w:t>
      </w:r>
    </w:p>
    <w:p w14:paraId="CD1A0000">
      <w:pPr>
        <w:pStyle w:val="Style_5"/>
        <w:numPr>
          <w:ilvl w:val="1"/>
          <w:numId w:val="78"/>
        </w:numPr>
        <w:tabs>
          <w:tab w:leader="none" w:pos="960" w:val="left"/>
        </w:tabs>
        <w:spacing w:after="0" w:before="6" w:line="360" w:lineRule="auto"/>
        <w:ind w:firstLine="283" w:left="392" w:right="521"/>
        <w:jc w:val="both"/>
        <w:rPr>
          <w:sz w:val="28"/>
        </w:rPr>
      </w:pPr>
      <w:r>
        <w:rPr>
          <w:b w:val="1"/>
          <w:sz w:val="28"/>
        </w:rPr>
        <w:t xml:space="preserve">эстетическое воспитание </w:t>
      </w:r>
      <w:r>
        <w:rPr>
          <w:sz w:val="28"/>
        </w:rPr>
        <w:t>— формирование эстетической культуры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 традиционных духовных ценностей, приобщение к лучшим образцам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 мирового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искусства;</w:t>
      </w:r>
    </w:p>
    <w:p w14:paraId="CE1A0000">
      <w:pPr>
        <w:pStyle w:val="Style_5"/>
        <w:numPr>
          <w:ilvl w:val="1"/>
          <w:numId w:val="78"/>
        </w:numPr>
        <w:tabs>
          <w:tab w:leader="none" w:pos="960" w:val="left"/>
        </w:tabs>
        <w:spacing w:after="0" w:before="8" w:line="360" w:lineRule="auto"/>
        <w:ind w:firstLine="283" w:left="392" w:right="523"/>
        <w:jc w:val="both"/>
        <w:rPr>
          <w:sz w:val="28"/>
        </w:rPr>
      </w:pPr>
      <w:r>
        <w:rPr>
          <w:b w:val="1"/>
          <w:sz w:val="28"/>
        </w:rPr>
        <w:t>физическое воспитание</w:t>
      </w:r>
      <w:r>
        <w:rPr>
          <w:sz w:val="28"/>
        </w:rPr>
        <w:t xml:space="preserve">, </w:t>
      </w:r>
      <w:r>
        <w:rPr>
          <w:b w:val="1"/>
          <w:sz w:val="28"/>
        </w:rPr>
        <w:t>формирование культуры здорового образа жизни</w:t>
      </w:r>
      <w:r>
        <w:rPr>
          <w:b w:val="1"/>
          <w:spacing w:val="1"/>
          <w:sz w:val="28"/>
        </w:rPr>
        <w:t xml:space="preserve"> </w:t>
      </w:r>
      <w:r>
        <w:rPr>
          <w:b w:val="1"/>
          <w:sz w:val="28"/>
        </w:rPr>
        <w:t xml:space="preserve">и эмоционального благополучия </w:t>
      </w:r>
      <w:r>
        <w:rPr>
          <w:sz w:val="28"/>
        </w:rPr>
        <w:t>— развитие физических способностей с 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9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 среде,</w:t>
      </w:r>
      <w:r>
        <w:rPr>
          <w:spacing w:val="-3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14:paraId="CF1A0000">
      <w:pPr>
        <w:pStyle w:val="Style_5"/>
        <w:numPr>
          <w:ilvl w:val="1"/>
          <w:numId w:val="78"/>
        </w:numPr>
        <w:tabs>
          <w:tab w:leader="none" w:pos="960" w:val="left"/>
        </w:tabs>
        <w:spacing w:after="0" w:before="2" w:line="360" w:lineRule="auto"/>
        <w:ind w:firstLine="283" w:left="392" w:right="522"/>
        <w:jc w:val="both"/>
        <w:rPr>
          <w:sz w:val="28"/>
        </w:rPr>
      </w:pPr>
      <w:r>
        <w:rPr>
          <w:b w:val="1"/>
          <w:sz w:val="28"/>
        </w:rPr>
        <w:t>трудовое</w:t>
      </w:r>
      <w:r>
        <w:rPr>
          <w:b w:val="1"/>
          <w:spacing w:val="1"/>
          <w:sz w:val="28"/>
        </w:rPr>
        <w:t xml:space="preserve"> </w:t>
      </w:r>
      <w:r>
        <w:rPr>
          <w:b w:val="1"/>
          <w:sz w:val="28"/>
        </w:rPr>
        <w:t>воспитание</w:t>
      </w:r>
      <w:r>
        <w:rPr>
          <w:b w:val="1"/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трудящимся,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 труда (своего и других людей), ориентация на трудовую 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 профессии, личностное самовыражение в продуктивном, нравственно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достойном труде в российском обществе, достижение выдающихся результатов 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14:paraId="D01A0000">
      <w:pPr>
        <w:pStyle w:val="Style_5"/>
        <w:numPr>
          <w:ilvl w:val="1"/>
          <w:numId w:val="78"/>
        </w:numPr>
        <w:tabs>
          <w:tab w:leader="none" w:pos="960" w:val="left"/>
        </w:tabs>
        <w:spacing w:after="0" w:before="6" w:line="360" w:lineRule="auto"/>
        <w:ind w:firstLine="283" w:left="392" w:right="521"/>
        <w:jc w:val="both"/>
        <w:rPr>
          <w:sz w:val="28"/>
        </w:rPr>
      </w:pPr>
      <w:r>
        <w:rPr>
          <w:b w:val="1"/>
          <w:sz w:val="28"/>
        </w:rPr>
        <w:t>экологическое</w:t>
      </w:r>
      <w:r>
        <w:rPr>
          <w:b w:val="1"/>
          <w:spacing w:val="1"/>
          <w:sz w:val="28"/>
        </w:rPr>
        <w:t xml:space="preserve"> </w:t>
      </w:r>
      <w:r>
        <w:rPr>
          <w:b w:val="1"/>
          <w:sz w:val="28"/>
        </w:rPr>
        <w:t>воспитание</w:t>
      </w:r>
      <w:r>
        <w:rPr>
          <w:b w:val="1"/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 бережного отношения к природе, окружающей среде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защиты,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среды;</w:t>
      </w:r>
    </w:p>
    <w:p w14:paraId="D11A0000">
      <w:pPr>
        <w:pStyle w:val="Style_5"/>
        <w:numPr>
          <w:ilvl w:val="1"/>
          <w:numId w:val="78"/>
        </w:numPr>
        <w:tabs>
          <w:tab w:leader="none" w:pos="960" w:val="left"/>
        </w:tabs>
        <w:spacing w:after="0" w:before="1" w:line="360" w:lineRule="auto"/>
        <w:ind w:firstLine="283" w:left="392" w:right="523"/>
        <w:jc w:val="both"/>
        <w:rPr>
          <w:sz w:val="28"/>
        </w:rPr>
      </w:pPr>
      <w:r>
        <w:rPr>
          <w:b w:val="1"/>
          <w:sz w:val="28"/>
        </w:rPr>
        <w:t xml:space="preserve">ценности научного познания </w:t>
      </w:r>
      <w:r>
        <w:rPr>
          <w:sz w:val="28"/>
        </w:rPr>
        <w:t>— воспитание стремления к познанию себя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потребностей.</w:t>
      </w:r>
    </w:p>
    <w:p w14:paraId="D21A0000">
      <w:pPr>
        <w:pStyle w:val="Style_1"/>
        <w:spacing w:before="8"/>
        <w:ind w:firstLine="0" w:left="676"/>
        <w:jc w:val="left"/>
        <w:rPr>
          <w:rFonts w:ascii="Symbol" w:hAnsi="Symbol"/>
        </w:rPr>
      </w:pPr>
      <w:r>
        <w:rPr>
          <w:rFonts w:ascii="Symbol" w:hAnsi="Symbol"/>
        </w:rPr>
        <w:t></w:t>
      </w:r>
    </w:p>
    <w:p w14:paraId="D31A0000">
      <w:pPr>
        <w:pStyle w:val="Style_6"/>
        <w:spacing w:before="170"/>
        <w:ind w:firstLine="0" w:left="2327"/>
        <w:jc w:val="left"/>
      </w:pPr>
      <w:r>
        <w:t>1.3</w:t>
      </w:r>
      <w:r>
        <w:rPr>
          <w:spacing w:val="-3"/>
        </w:rPr>
        <w:t xml:space="preserve"> </w:t>
      </w: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воспитания</w:t>
      </w:r>
    </w:p>
    <w:p w14:paraId="D41A0000">
      <w:pPr>
        <w:sectPr>
          <w:pgSz w:h="16850" w:orient="portrait" w:w="11910"/>
          <w:pgMar w:bottom="740" w:footer="543" w:header="576" w:left="740" w:right="180" w:top="840"/>
        </w:sectPr>
      </w:pPr>
    </w:p>
    <w:p w14:paraId="D51A0000">
      <w:pPr>
        <w:pStyle w:val="Style_1"/>
        <w:ind w:firstLine="0" w:left="0"/>
        <w:jc w:val="left"/>
        <w:rPr>
          <w:b w:val="1"/>
          <w:sz w:val="20"/>
        </w:rPr>
      </w:pPr>
    </w:p>
    <w:p w14:paraId="D61A0000">
      <w:pPr>
        <w:pStyle w:val="Style_1"/>
        <w:spacing w:before="254" w:line="360" w:lineRule="auto"/>
        <w:ind w:firstLine="283" w:left="0" w:right="522"/>
        <w:rPr>
          <w:i w:val="1"/>
        </w:rPr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 ФГОС</w:t>
      </w:r>
      <w:r>
        <w:rPr>
          <w:i w:val="1"/>
        </w:rPr>
        <w:t>.</w:t>
      </w:r>
    </w:p>
    <w:p w14:paraId="D71A0000">
      <w:pPr>
        <w:pStyle w:val="Style_1"/>
        <w:spacing w:line="360" w:lineRule="auto"/>
        <w:ind w:firstLine="283" w:left="0" w:right="521"/>
      </w:pPr>
      <w:r>
        <w:t>Целевые ориентиры определены в соответствии с инвариантным содержанием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конституциональных)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воспитательного пространства.</w:t>
      </w:r>
    </w:p>
    <w:p w14:paraId="D81A0000">
      <w:pPr>
        <w:pStyle w:val="Style_1"/>
        <w:ind w:firstLine="0" w:left="0"/>
        <w:jc w:val="left"/>
        <w:rPr>
          <w:sz w:val="20"/>
        </w:rPr>
      </w:pPr>
    </w:p>
    <w:p w14:paraId="D91A0000">
      <w:pPr>
        <w:pStyle w:val="Style_1"/>
        <w:spacing w:before="7"/>
        <w:ind w:firstLine="0" w:left="0"/>
        <w:jc w:val="left"/>
        <w:rPr>
          <w:sz w:val="17"/>
        </w:rPr>
      </w:pPr>
    </w:p>
    <w:tbl>
      <w:tblPr>
        <w:tblStyle w:val="Style_7"/>
        <w:tblInd w:type="dxa" w:w="28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9357"/>
      </w:tblGrid>
      <w:tr>
        <w:trPr>
          <w:trHeight w:hRule="atLeast" w:val="861"/>
        </w:trPr>
        <w:tc>
          <w:tcPr>
            <w:tcW w:type="dxa" w:w="9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1A0000">
            <w:pPr>
              <w:pStyle w:val="Style_8"/>
              <w:spacing w:line="287" w:lineRule="exact"/>
              <w:ind w:firstLine="0" w:left="1852" w:right="1141"/>
              <w:jc w:val="center"/>
              <w:rPr>
                <w:b w:val="1"/>
                <w:sz w:val="25"/>
              </w:rPr>
            </w:pPr>
            <w:r>
              <w:rPr>
                <w:b w:val="1"/>
                <w:sz w:val="25"/>
              </w:rPr>
              <w:t>Целевые</w:t>
            </w:r>
            <w:r>
              <w:rPr>
                <w:b w:val="1"/>
                <w:spacing w:val="-6"/>
                <w:sz w:val="25"/>
              </w:rPr>
              <w:t xml:space="preserve"> </w:t>
            </w:r>
            <w:r>
              <w:rPr>
                <w:b w:val="1"/>
                <w:sz w:val="25"/>
              </w:rPr>
              <w:t>ориентиры</w:t>
            </w:r>
            <w:r>
              <w:rPr>
                <w:b w:val="1"/>
                <w:spacing w:val="-1"/>
                <w:sz w:val="25"/>
              </w:rPr>
              <w:t xml:space="preserve"> </w:t>
            </w:r>
            <w:r>
              <w:rPr>
                <w:b w:val="1"/>
                <w:sz w:val="25"/>
              </w:rPr>
              <w:t>результатов</w:t>
            </w:r>
            <w:r>
              <w:rPr>
                <w:b w:val="1"/>
                <w:spacing w:val="-3"/>
                <w:sz w:val="25"/>
              </w:rPr>
              <w:t xml:space="preserve"> </w:t>
            </w:r>
            <w:r>
              <w:rPr>
                <w:b w:val="1"/>
                <w:sz w:val="25"/>
              </w:rPr>
              <w:t>воспитания</w:t>
            </w:r>
            <w:r>
              <w:rPr>
                <w:b w:val="1"/>
                <w:spacing w:val="-4"/>
                <w:sz w:val="25"/>
              </w:rPr>
              <w:t xml:space="preserve"> </w:t>
            </w:r>
            <w:r>
              <w:rPr>
                <w:b w:val="1"/>
                <w:sz w:val="25"/>
              </w:rPr>
              <w:t>на</w:t>
            </w:r>
            <w:r>
              <w:rPr>
                <w:b w:val="1"/>
                <w:spacing w:val="-5"/>
                <w:sz w:val="25"/>
              </w:rPr>
              <w:t xml:space="preserve"> </w:t>
            </w:r>
            <w:r>
              <w:rPr>
                <w:b w:val="1"/>
                <w:sz w:val="25"/>
              </w:rPr>
              <w:t>уровне</w:t>
            </w:r>
          </w:p>
          <w:p w14:paraId="DB1A0000">
            <w:pPr>
              <w:pStyle w:val="Style_8"/>
              <w:spacing w:before="144"/>
              <w:ind w:firstLine="0" w:left="1852" w:right="1076"/>
              <w:jc w:val="center"/>
              <w:rPr>
                <w:b w:val="1"/>
                <w:sz w:val="25"/>
              </w:rPr>
            </w:pPr>
            <w:r>
              <w:rPr>
                <w:b w:val="1"/>
                <w:sz w:val="25"/>
              </w:rPr>
              <w:t>среднего</w:t>
            </w:r>
            <w:r>
              <w:rPr>
                <w:b w:val="1"/>
                <w:spacing w:val="-3"/>
                <w:sz w:val="25"/>
              </w:rPr>
              <w:t xml:space="preserve"> </w:t>
            </w:r>
            <w:r>
              <w:rPr>
                <w:b w:val="1"/>
                <w:sz w:val="25"/>
              </w:rPr>
              <w:t>общего</w:t>
            </w:r>
            <w:r>
              <w:rPr>
                <w:b w:val="1"/>
                <w:spacing w:val="-3"/>
                <w:sz w:val="25"/>
              </w:rPr>
              <w:t xml:space="preserve"> </w:t>
            </w:r>
            <w:r>
              <w:rPr>
                <w:b w:val="1"/>
                <w:sz w:val="25"/>
              </w:rPr>
              <w:t>образования.</w:t>
            </w:r>
          </w:p>
        </w:tc>
      </w:tr>
      <w:tr>
        <w:trPr>
          <w:trHeight w:hRule="atLeast" w:val="431"/>
        </w:trPr>
        <w:tc>
          <w:tcPr>
            <w:tcW w:type="dxa" w:w="9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1A0000">
            <w:pPr>
              <w:pStyle w:val="Style_8"/>
              <w:spacing w:line="287" w:lineRule="exact"/>
              <w:ind w:firstLine="0" w:left="283"/>
              <w:rPr>
                <w:b w:val="1"/>
                <w:sz w:val="25"/>
              </w:rPr>
            </w:pPr>
            <w:r>
              <w:rPr>
                <w:b w:val="1"/>
                <w:sz w:val="25"/>
              </w:rPr>
              <w:t>Гражданское</w:t>
            </w:r>
            <w:r>
              <w:rPr>
                <w:b w:val="1"/>
                <w:spacing w:val="-4"/>
                <w:sz w:val="25"/>
              </w:rPr>
              <w:t xml:space="preserve"> </w:t>
            </w:r>
            <w:r>
              <w:rPr>
                <w:b w:val="1"/>
                <w:sz w:val="25"/>
              </w:rPr>
              <w:t>воспитание</w:t>
            </w:r>
          </w:p>
        </w:tc>
      </w:tr>
      <w:tr>
        <w:trPr>
          <w:trHeight w:hRule="atLeast" w:val="8522"/>
        </w:trPr>
        <w:tc>
          <w:tcPr>
            <w:tcW w:type="dxa" w:w="9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1A0000">
            <w:pPr>
              <w:pStyle w:val="Style_8"/>
              <w:tabs>
                <w:tab w:leader="none" w:pos="2554" w:val="left"/>
                <w:tab w:leader="none" w:pos="3425" w:val="left"/>
                <w:tab w:leader="none" w:pos="6085" w:val="left"/>
                <w:tab w:leader="none" w:pos="9107" w:val="left"/>
              </w:tabs>
              <w:spacing w:before="2" w:line="360" w:lineRule="auto"/>
              <w:ind w:firstLine="175" w:left="0" w:right="98"/>
              <w:jc w:val="both"/>
              <w:rPr>
                <w:sz w:val="26"/>
              </w:rPr>
            </w:pPr>
            <w:r>
              <w:rPr>
                <w:sz w:val="26"/>
              </w:rPr>
              <w:t>Осознанно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выражающий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принадлежность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(идентичность)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поликультурном,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многонациональном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многоконфессиональном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российском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обществе,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 мировом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сообществе.</w:t>
            </w:r>
          </w:p>
          <w:p w14:paraId="DE1A0000">
            <w:pPr>
              <w:pStyle w:val="Style_8"/>
              <w:spacing w:before="1" w:line="360" w:lineRule="auto"/>
              <w:ind w:firstLine="175" w:left="0" w:right="96"/>
              <w:jc w:val="both"/>
              <w:rPr>
                <w:sz w:val="26"/>
              </w:rPr>
            </w:pPr>
            <w:r>
              <w:rPr>
                <w:sz w:val="26"/>
              </w:rPr>
              <w:t>Сознающий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единство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источником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власти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субъектом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тысячелетней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государством, ответственность за его развитие в настоящем и будущем на основе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просвещения,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сформированного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национального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сознания.</w:t>
            </w:r>
          </w:p>
          <w:p w14:paraId="DF1A0000">
            <w:pPr>
              <w:pStyle w:val="Style_8"/>
              <w:spacing w:line="360" w:lineRule="auto"/>
              <w:ind w:firstLine="175" w:left="0" w:right="97"/>
              <w:jc w:val="both"/>
              <w:rPr>
                <w:sz w:val="26"/>
              </w:rPr>
            </w:pPr>
            <w:r>
              <w:rPr>
                <w:sz w:val="26"/>
              </w:rPr>
              <w:t>Проявляющий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аргументированно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отстаивать суверенитет и достоинство народа России и Российского государства,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сохранять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защищать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историческую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правду.</w:t>
            </w:r>
          </w:p>
          <w:p w14:paraId="E01A0000">
            <w:pPr>
              <w:pStyle w:val="Style_8"/>
              <w:spacing w:line="360" w:lineRule="auto"/>
              <w:ind w:firstLine="175" w:left="0" w:right="94"/>
              <w:jc w:val="both"/>
              <w:rPr>
                <w:sz w:val="26"/>
              </w:rPr>
            </w:pPr>
            <w:r>
              <w:rPr>
                <w:sz w:val="26"/>
              </w:rPr>
              <w:t>Ориентированный на активное гражданское участие на основе уважения закона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правопорядка,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свобод сограждан.</w:t>
            </w:r>
          </w:p>
          <w:p w14:paraId="E11A0000">
            <w:pPr>
              <w:pStyle w:val="Style_8"/>
              <w:spacing w:line="360" w:lineRule="auto"/>
              <w:ind w:firstLine="175" w:left="0" w:right="99"/>
              <w:jc w:val="both"/>
              <w:rPr>
                <w:sz w:val="26"/>
              </w:rPr>
            </w:pPr>
            <w:r>
              <w:rPr>
                <w:sz w:val="26"/>
              </w:rPr>
              <w:t>Осознанно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выражающий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неприятие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дискриминации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социальным,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национальным,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расовым,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религиозным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признакам,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экстремизма,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терроризма,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коррупции,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антигосударственной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  <w:p w14:paraId="E21A0000">
            <w:pPr>
              <w:pStyle w:val="Style_8"/>
              <w:ind w:firstLine="175" w:left="0"/>
              <w:jc w:val="both"/>
              <w:rPr>
                <w:sz w:val="26"/>
              </w:rPr>
            </w:pPr>
            <w:r>
              <w:rPr>
                <w:sz w:val="26"/>
              </w:rPr>
              <w:t>Обладающий</w:t>
            </w:r>
            <w:r>
              <w:rPr>
                <w:spacing w:val="83"/>
                <w:sz w:val="26"/>
              </w:rPr>
              <w:t xml:space="preserve"> </w:t>
            </w:r>
            <w:r>
              <w:rPr>
                <w:sz w:val="26"/>
              </w:rPr>
              <w:t xml:space="preserve">опытом  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 xml:space="preserve">гражданской  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 xml:space="preserve">социально  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 xml:space="preserve">значимой  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 xml:space="preserve">деятельности  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</w:p>
          <w:p w14:paraId="E31A0000">
            <w:pPr>
              <w:pStyle w:val="Style_8"/>
              <w:spacing w:line="450" w:lineRule="atLeast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ученическом самоуправлении, волонтёрском движении, экологических, военно-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патриотических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 др.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объединениях,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акциях,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программах).</w:t>
            </w:r>
          </w:p>
        </w:tc>
      </w:tr>
      <w:tr>
        <w:trPr>
          <w:trHeight w:hRule="atLeast" w:val="448"/>
        </w:trPr>
        <w:tc>
          <w:tcPr>
            <w:tcW w:type="dxa" w:w="9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1A0000">
            <w:pPr>
              <w:pStyle w:val="Style_8"/>
              <w:spacing w:before="2"/>
              <w:ind w:firstLine="0" w:left="283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Патриотическое</w:t>
            </w:r>
            <w:r>
              <w:rPr>
                <w:b w:val="1"/>
                <w:spacing w:val="-8"/>
                <w:sz w:val="26"/>
              </w:rPr>
              <w:t xml:space="preserve"> </w:t>
            </w:r>
            <w:r>
              <w:rPr>
                <w:b w:val="1"/>
                <w:sz w:val="26"/>
              </w:rPr>
              <w:t>воспитание</w:t>
            </w:r>
          </w:p>
        </w:tc>
      </w:tr>
    </w:tbl>
    <w:p w14:paraId="E51A0000">
      <w:pPr>
        <w:sectPr>
          <w:pgSz w:h="16850" w:orient="portrait" w:w="11910"/>
          <w:pgMar w:bottom="740" w:footer="543" w:header="576" w:left="740" w:right="180" w:top="840"/>
        </w:sectPr>
      </w:pPr>
    </w:p>
    <w:p w14:paraId="E61A0000">
      <w:pPr>
        <w:pStyle w:val="Style_1"/>
        <w:ind w:firstLine="0" w:left="0"/>
        <w:jc w:val="left"/>
        <w:rPr>
          <w:sz w:val="20"/>
        </w:rPr>
      </w:pPr>
    </w:p>
    <w:p w14:paraId="E71A0000">
      <w:pPr>
        <w:pStyle w:val="Style_1"/>
        <w:ind w:firstLine="0" w:left="0"/>
        <w:jc w:val="left"/>
        <w:rPr>
          <w:sz w:val="22"/>
        </w:rPr>
      </w:pPr>
    </w:p>
    <w:tbl>
      <w:tblPr>
        <w:tblStyle w:val="Style_7"/>
        <w:tblInd w:type="dxa" w:w="28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9357"/>
      </w:tblGrid>
      <w:tr>
        <w:trPr>
          <w:trHeight w:hRule="atLeast" w:val="4486"/>
        </w:trPr>
        <w:tc>
          <w:tcPr>
            <w:tcW w:type="dxa" w:w="9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1A0000">
            <w:pPr>
              <w:pStyle w:val="Style_8"/>
              <w:spacing w:before="4" w:line="360" w:lineRule="auto"/>
              <w:ind w:firstLine="175" w:left="0" w:right="99"/>
              <w:jc w:val="both"/>
              <w:rPr>
                <w:sz w:val="26"/>
              </w:rPr>
            </w:pPr>
            <w:r>
              <w:rPr>
                <w:sz w:val="26"/>
              </w:rPr>
              <w:t>Выражающий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национальную,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этническую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принадлежность,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приверженность 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родной культуре,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любовь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своему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народу.</w:t>
            </w:r>
          </w:p>
          <w:p w14:paraId="E91A0000">
            <w:pPr>
              <w:pStyle w:val="Style_8"/>
              <w:spacing w:before="5" w:line="360" w:lineRule="auto"/>
              <w:ind w:firstLine="175" w:left="0" w:right="103"/>
              <w:jc w:val="both"/>
              <w:rPr>
                <w:sz w:val="26"/>
              </w:rPr>
            </w:pPr>
            <w:r>
              <w:rPr>
                <w:sz w:val="26"/>
              </w:rPr>
              <w:t>Сознающий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причастность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многонациональному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Федерации, Российскому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Отечеству,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российскую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культурную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идентичность.</w:t>
            </w:r>
          </w:p>
          <w:p w14:paraId="EA1A0000">
            <w:pPr>
              <w:pStyle w:val="Style_8"/>
              <w:spacing w:line="360" w:lineRule="auto"/>
              <w:ind w:firstLine="175" w:left="0" w:right="98"/>
              <w:jc w:val="both"/>
              <w:rPr>
                <w:sz w:val="26"/>
              </w:rPr>
            </w:pPr>
            <w:r>
              <w:rPr>
                <w:sz w:val="26"/>
              </w:rPr>
              <w:t>Проявляющий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культурному наследию своего и других народов России, традициям, праздникам,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памятникам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народов,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проживающих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стране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14:paraId="EB1A0000">
            <w:pPr>
              <w:pStyle w:val="Style_8"/>
              <w:spacing w:before="1"/>
              <w:ind w:firstLine="175" w:left="0"/>
              <w:jc w:val="both"/>
              <w:rPr>
                <w:sz w:val="26"/>
              </w:rPr>
            </w:pPr>
            <w:r>
              <w:rPr>
                <w:sz w:val="26"/>
              </w:rPr>
              <w:t>Проявляющий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уважение</w:t>
            </w:r>
            <w:r>
              <w:rPr>
                <w:spacing w:val="10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05"/>
                <w:sz w:val="26"/>
              </w:rPr>
              <w:t xml:space="preserve"> </w:t>
            </w:r>
            <w:r>
              <w:rPr>
                <w:sz w:val="26"/>
              </w:rPr>
              <w:t>соотечественникам,</w:t>
            </w:r>
            <w:r>
              <w:rPr>
                <w:spacing w:val="103"/>
                <w:sz w:val="26"/>
              </w:rPr>
              <w:t xml:space="preserve"> </w:t>
            </w:r>
            <w:r>
              <w:rPr>
                <w:sz w:val="26"/>
              </w:rPr>
              <w:t>проживающим</w:t>
            </w:r>
            <w:r>
              <w:rPr>
                <w:spacing w:val="10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04"/>
                <w:sz w:val="26"/>
              </w:rPr>
              <w:t xml:space="preserve"> </w:t>
            </w:r>
            <w:r>
              <w:rPr>
                <w:sz w:val="26"/>
              </w:rPr>
              <w:t>рубежом,</w:t>
            </w:r>
          </w:p>
          <w:p w14:paraId="EC1A0000">
            <w:pPr>
              <w:pStyle w:val="Style_8"/>
              <w:spacing w:before="10" w:line="440" w:lineRule="atLeast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поддерживающий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интересов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сохранении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культурной идентичности.</w:t>
            </w:r>
          </w:p>
        </w:tc>
      </w:tr>
      <w:tr>
        <w:trPr>
          <w:trHeight w:hRule="atLeast" w:val="448"/>
        </w:trPr>
        <w:tc>
          <w:tcPr>
            <w:tcW w:type="dxa" w:w="9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1A0000">
            <w:pPr>
              <w:pStyle w:val="Style_8"/>
              <w:spacing w:before="2"/>
              <w:ind w:firstLine="0" w:left="283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Духовно-нравственное</w:t>
            </w:r>
            <w:r>
              <w:rPr>
                <w:b w:val="1"/>
                <w:spacing w:val="-9"/>
                <w:sz w:val="26"/>
              </w:rPr>
              <w:t xml:space="preserve"> </w:t>
            </w:r>
            <w:r>
              <w:rPr>
                <w:b w:val="1"/>
                <w:sz w:val="26"/>
              </w:rPr>
              <w:t>воспитание</w:t>
            </w:r>
          </w:p>
        </w:tc>
      </w:tr>
      <w:tr>
        <w:trPr>
          <w:trHeight w:hRule="atLeast" w:val="8972"/>
        </w:trPr>
        <w:tc>
          <w:tcPr>
            <w:tcW w:type="dxa" w:w="9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1A0000">
            <w:pPr>
              <w:pStyle w:val="Style_8"/>
              <w:spacing w:before="2" w:line="360" w:lineRule="auto"/>
              <w:ind w:firstLine="175" w:left="0" w:right="97"/>
              <w:jc w:val="both"/>
              <w:rPr>
                <w:sz w:val="26"/>
              </w:rPr>
            </w:pPr>
            <w:r>
              <w:rPr>
                <w:sz w:val="26"/>
              </w:rPr>
              <w:t>Проявляющий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приверженность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традиционным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духовно-нравственным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ценностям,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учётом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мировоззренческого,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национального,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конфессионального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самоопределения.</w:t>
            </w:r>
          </w:p>
          <w:p w14:paraId="EF1A0000">
            <w:pPr>
              <w:pStyle w:val="Style_8"/>
              <w:spacing w:before="1" w:line="360" w:lineRule="auto"/>
              <w:ind w:firstLine="175" w:left="0" w:right="98"/>
              <w:jc w:val="both"/>
              <w:rPr>
                <w:sz w:val="26"/>
              </w:rPr>
            </w:pPr>
            <w:r>
              <w:rPr>
                <w:sz w:val="26"/>
              </w:rPr>
              <w:t>Действующий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оценивающий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поступки,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поступки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позиций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традиционных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духовно-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нравственных ценностей и норм с осознанием последствий поступков, деятельно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выражающий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неприятие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антигуманных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асоциальных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поступков,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противоречащих этим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ценностям.</w:t>
            </w:r>
          </w:p>
          <w:p w14:paraId="F01A0000">
            <w:pPr>
              <w:pStyle w:val="Style_8"/>
              <w:spacing w:line="360" w:lineRule="auto"/>
              <w:ind w:firstLine="175" w:left="0" w:right="93"/>
              <w:jc w:val="both"/>
              <w:rPr>
                <w:sz w:val="26"/>
              </w:rPr>
            </w:pPr>
            <w:r>
              <w:rPr>
                <w:sz w:val="26"/>
              </w:rPr>
              <w:t>Проявляющий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уважение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достоинству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свободе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мировоззренческого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самоопределения,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представителям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этнических групп, религий народов России, их национальному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достоинству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религиозным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чувствам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учётом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соблюдения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конституционных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свобод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всех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граждан.</w:t>
            </w:r>
          </w:p>
          <w:p w14:paraId="F11A0000">
            <w:pPr>
              <w:pStyle w:val="Style_8"/>
              <w:spacing w:before="2" w:line="360" w:lineRule="auto"/>
              <w:ind w:firstLine="175" w:left="0" w:right="94"/>
              <w:jc w:val="both"/>
              <w:rPr>
                <w:sz w:val="26"/>
              </w:rPr>
            </w:pPr>
            <w:r>
              <w:rPr>
                <w:sz w:val="26"/>
              </w:rPr>
              <w:t>Понимающий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выражающий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межнационального,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межрелигиозного согласия людей, народов в России, способный вести диалог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людьми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национальностей,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религии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религиозной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принадлежности,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находить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общие цели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сотрудничать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достижения.</w:t>
            </w:r>
          </w:p>
          <w:p w14:paraId="F21A0000">
            <w:pPr>
              <w:pStyle w:val="Style_8"/>
              <w:spacing w:line="360" w:lineRule="auto"/>
              <w:ind w:firstLine="175" w:left="0" w:right="97"/>
              <w:jc w:val="both"/>
              <w:rPr>
                <w:sz w:val="26"/>
              </w:rPr>
            </w:pPr>
            <w:r>
              <w:rPr>
                <w:sz w:val="26"/>
              </w:rPr>
              <w:t>Ориентированный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устойчивой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традиционных</w:t>
            </w:r>
            <w:r>
              <w:rPr>
                <w:spacing w:val="73"/>
                <w:sz w:val="26"/>
              </w:rPr>
              <w:t xml:space="preserve"> </w:t>
            </w:r>
            <w:r>
              <w:rPr>
                <w:sz w:val="26"/>
              </w:rPr>
              <w:t>семейных</w:t>
            </w:r>
            <w:r>
              <w:rPr>
                <w:spacing w:val="72"/>
                <w:sz w:val="26"/>
              </w:rPr>
              <w:t xml:space="preserve"> </w:t>
            </w:r>
            <w:r>
              <w:rPr>
                <w:sz w:val="26"/>
              </w:rPr>
              <w:t>ценностей;</w:t>
            </w:r>
            <w:r>
              <w:rPr>
                <w:spacing w:val="73"/>
                <w:sz w:val="26"/>
              </w:rPr>
              <w:t xml:space="preserve"> </w:t>
            </w:r>
            <w:r>
              <w:rPr>
                <w:sz w:val="26"/>
              </w:rPr>
              <w:t>понимания</w:t>
            </w:r>
            <w:r>
              <w:rPr>
                <w:spacing w:val="73"/>
                <w:sz w:val="26"/>
              </w:rPr>
              <w:t xml:space="preserve"> </w:t>
            </w:r>
            <w:r>
              <w:rPr>
                <w:sz w:val="26"/>
              </w:rPr>
              <w:t>брака</w:t>
            </w:r>
            <w:r>
              <w:rPr>
                <w:spacing w:val="73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73"/>
                <w:sz w:val="26"/>
              </w:rPr>
              <w:t xml:space="preserve"> </w:t>
            </w:r>
            <w:r>
              <w:rPr>
                <w:sz w:val="26"/>
              </w:rPr>
              <w:t>союза</w:t>
            </w:r>
            <w:r>
              <w:rPr>
                <w:spacing w:val="72"/>
                <w:sz w:val="26"/>
              </w:rPr>
              <w:t xml:space="preserve"> </w:t>
            </w:r>
            <w:r>
              <w:rPr>
                <w:sz w:val="26"/>
              </w:rPr>
              <w:t>мужчины</w:t>
            </w:r>
            <w:r>
              <w:rPr>
                <w:spacing w:val="7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F31A0000">
            <w:pPr>
              <w:pStyle w:val="Style_8"/>
              <w:ind/>
              <w:jc w:val="both"/>
              <w:rPr>
                <w:sz w:val="26"/>
              </w:rPr>
            </w:pPr>
            <w:r>
              <w:rPr>
                <w:sz w:val="26"/>
              </w:rPr>
              <w:t>женщины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семьи,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детей;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неприятия</w:t>
            </w:r>
          </w:p>
        </w:tc>
      </w:tr>
    </w:tbl>
    <w:p w14:paraId="F41A0000">
      <w:pPr>
        <w:sectPr>
          <w:pgSz w:h="16850" w:orient="portrait" w:w="11910"/>
          <w:pgMar w:bottom="740" w:footer="543" w:header="576" w:left="740" w:right="180" w:top="840"/>
        </w:sectPr>
      </w:pPr>
    </w:p>
    <w:p w14:paraId="F51A0000">
      <w:pPr>
        <w:pStyle w:val="Style_1"/>
        <w:ind w:firstLine="0" w:left="0"/>
        <w:jc w:val="left"/>
        <w:rPr>
          <w:sz w:val="20"/>
        </w:rPr>
      </w:pPr>
    </w:p>
    <w:p w14:paraId="F61A0000">
      <w:pPr>
        <w:pStyle w:val="Style_1"/>
        <w:ind w:firstLine="0" w:left="0"/>
        <w:jc w:val="left"/>
        <w:rPr>
          <w:sz w:val="22"/>
        </w:rPr>
      </w:pPr>
    </w:p>
    <w:tbl>
      <w:tblPr>
        <w:tblStyle w:val="Style_7"/>
        <w:tblInd w:type="dxa" w:w="28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9357"/>
      </w:tblGrid>
      <w:tr>
        <w:trPr>
          <w:trHeight w:hRule="atLeast" w:val="2244"/>
        </w:trPr>
        <w:tc>
          <w:tcPr>
            <w:tcW w:type="dxa" w:w="9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1A0000">
            <w:pPr>
              <w:pStyle w:val="Style_8"/>
              <w:spacing w:before="4"/>
              <w:ind/>
              <w:jc w:val="both"/>
              <w:rPr>
                <w:sz w:val="26"/>
              </w:rPr>
            </w:pPr>
            <w:r>
              <w:rPr>
                <w:sz w:val="26"/>
              </w:rPr>
              <w:t>насилия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семье,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ухода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родительской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ответственности.</w:t>
            </w:r>
          </w:p>
          <w:p w14:paraId="F81A0000">
            <w:pPr>
              <w:pStyle w:val="Style_8"/>
              <w:spacing w:before="32" w:line="448" w:lineRule="exact"/>
              <w:ind w:firstLine="175" w:left="0" w:right="95"/>
              <w:jc w:val="both"/>
              <w:rPr>
                <w:sz w:val="26"/>
              </w:rPr>
            </w:pPr>
            <w:r>
              <w:rPr>
                <w:sz w:val="26"/>
              </w:rPr>
              <w:t>Обладающий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сформированными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демонстрирующий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устойчивый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интерес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средству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познания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мировой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духовной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культуры.</w:t>
            </w:r>
          </w:p>
        </w:tc>
      </w:tr>
      <w:tr>
        <w:trPr>
          <w:trHeight w:hRule="atLeast" w:val="448"/>
        </w:trPr>
        <w:tc>
          <w:tcPr>
            <w:tcW w:type="dxa" w:w="9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1A0000">
            <w:pPr>
              <w:pStyle w:val="Style_8"/>
              <w:spacing w:before="2"/>
              <w:ind w:firstLine="0" w:left="283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Эстетическое</w:t>
            </w:r>
            <w:r>
              <w:rPr>
                <w:b w:val="1"/>
                <w:spacing w:val="-10"/>
                <w:sz w:val="26"/>
              </w:rPr>
              <w:t xml:space="preserve"> </w:t>
            </w:r>
            <w:r>
              <w:rPr>
                <w:b w:val="1"/>
                <w:sz w:val="26"/>
              </w:rPr>
              <w:t>воспитание</w:t>
            </w:r>
          </w:p>
        </w:tc>
      </w:tr>
      <w:tr>
        <w:trPr>
          <w:trHeight w:hRule="atLeast" w:val="5381"/>
        </w:trPr>
        <w:tc>
          <w:tcPr>
            <w:tcW w:type="dxa" w:w="9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1A0000">
            <w:pPr>
              <w:pStyle w:val="Style_8"/>
              <w:spacing w:before="2" w:line="360" w:lineRule="auto"/>
              <w:ind w:firstLine="175" w:left="0" w:right="99"/>
              <w:jc w:val="both"/>
              <w:rPr>
                <w:sz w:val="26"/>
              </w:rPr>
            </w:pPr>
            <w:r>
              <w:rPr>
                <w:sz w:val="26"/>
              </w:rPr>
              <w:t>Выражающий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понимание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мирового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художественного наследия.</w:t>
            </w:r>
          </w:p>
          <w:p w14:paraId="FB1A0000">
            <w:pPr>
              <w:pStyle w:val="Style_8"/>
              <w:spacing w:before="1" w:line="360" w:lineRule="auto"/>
              <w:ind w:firstLine="175" w:left="0" w:right="101"/>
              <w:jc w:val="both"/>
              <w:rPr>
                <w:sz w:val="26"/>
              </w:rPr>
            </w:pPr>
            <w:r>
              <w:rPr>
                <w:sz w:val="26"/>
              </w:rPr>
              <w:t>Проявляющий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восприимчивость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понимание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эмоционального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воздействия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влияния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умеющий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критически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оценивать 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влияние.</w:t>
            </w:r>
          </w:p>
          <w:p w14:paraId="FC1A0000">
            <w:pPr>
              <w:pStyle w:val="Style_8"/>
              <w:spacing w:line="360" w:lineRule="auto"/>
              <w:ind w:firstLine="175" w:left="0" w:right="96"/>
              <w:jc w:val="both"/>
              <w:rPr>
                <w:sz w:val="26"/>
              </w:rPr>
            </w:pPr>
            <w:r>
              <w:rPr>
                <w:sz w:val="26"/>
              </w:rPr>
              <w:t>Проявляющий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понимание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коммуникации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самовыражения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нравственных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норм,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ценностей,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традиций в искусстве.</w:t>
            </w:r>
          </w:p>
          <w:p w14:paraId="FD1A0000">
            <w:pPr>
              <w:pStyle w:val="Style_8"/>
              <w:spacing w:line="360" w:lineRule="auto"/>
              <w:ind w:firstLine="175" w:left="0" w:right="97"/>
              <w:jc w:val="both"/>
              <w:rPr>
                <w:sz w:val="26"/>
              </w:rPr>
            </w:pPr>
            <w:r>
              <w:rPr>
                <w:sz w:val="26"/>
              </w:rPr>
              <w:t>Ориентированный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самовыражение,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реализацию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творческих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учётом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традиционных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духовных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нравственных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ценностей,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эстетическое</w:t>
            </w:r>
          </w:p>
          <w:p w14:paraId="FE1A0000">
            <w:pPr>
              <w:pStyle w:val="Style_8"/>
              <w:spacing w:before="1"/>
              <w:ind/>
              <w:jc w:val="both"/>
              <w:rPr>
                <w:sz w:val="26"/>
              </w:rPr>
            </w:pPr>
            <w:r>
              <w:rPr>
                <w:sz w:val="26"/>
              </w:rPr>
              <w:t>обустройство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собственного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быта.</w:t>
            </w:r>
          </w:p>
        </w:tc>
      </w:tr>
      <w:tr>
        <w:trPr>
          <w:trHeight w:hRule="atLeast" w:val="897"/>
        </w:trPr>
        <w:tc>
          <w:tcPr>
            <w:tcW w:type="dxa" w:w="9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1A0000">
            <w:pPr>
              <w:pStyle w:val="Style_8"/>
              <w:tabs>
                <w:tab w:leader="none" w:pos="2200" w:val="left"/>
                <w:tab w:leader="none" w:pos="3999" w:val="left"/>
                <w:tab w:leader="none" w:pos="6115" w:val="left"/>
                <w:tab w:leader="none" w:pos="7659" w:val="left"/>
                <w:tab w:leader="none" w:pos="9091" w:val="left"/>
              </w:tabs>
              <w:spacing w:before="4"/>
              <w:ind w:firstLine="0" w:left="427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Физическое</w:t>
            </w:r>
            <w:r>
              <w:rPr>
                <w:b w:val="1"/>
                <w:sz w:val="26"/>
              </w:rPr>
              <w:tab/>
            </w:r>
            <w:r>
              <w:rPr>
                <w:b w:val="1"/>
                <w:sz w:val="26"/>
              </w:rPr>
              <w:t>воспитание,</w:t>
            </w:r>
            <w:r>
              <w:rPr>
                <w:b w:val="1"/>
                <w:sz w:val="26"/>
              </w:rPr>
              <w:tab/>
            </w:r>
            <w:r>
              <w:rPr>
                <w:b w:val="1"/>
                <w:sz w:val="26"/>
              </w:rPr>
              <w:t>формирование</w:t>
            </w:r>
            <w:r>
              <w:rPr>
                <w:b w:val="1"/>
                <w:sz w:val="26"/>
              </w:rPr>
              <w:tab/>
            </w:r>
            <w:r>
              <w:rPr>
                <w:b w:val="1"/>
                <w:sz w:val="26"/>
              </w:rPr>
              <w:t>культуры</w:t>
            </w:r>
            <w:r>
              <w:rPr>
                <w:b w:val="1"/>
                <w:sz w:val="26"/>
              </w:rPr>
              <w:tab/>
            </w:r>
            <w:r>
              <w:rPr>
                <w:b w:val="1"/>
                <w:sz w:val="26"/>
              </w:rPr>
              <w:t>здоровья</w:t>
            </w:r>
            <w:r>
              <w:rPr>
                <w:b w:val="1"/>
                <w:sz w:val="26"/>
              </w:rPr>
              <w:tab/>
            </w:r>
            <w:r>
              <w:rPr>
                <w:b w:val="1"/>
                <w:sz w:val="26"/>
              </w:rPr>
              <w:t>и</w:t>
            </w:r>
          </w:p>
          <w:p w14:paraId="001B0000">
            <w:pPr>
              <w:pStyle w:val="Style_8"/>
              <w:spacing w:before="147"/>
              <w:ind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эмоционального</w:t>
            </w:r>
            <w:r>
              <w:rPr>
                <w:b w:val="1"/>
                <w:spacing w:val="-6"/>
                <w:sz w:val="26"/>
              </w:rPr>
              <w:t xml:space="preserve"> </w:t>
            </w:r>
            <w:r>
              <w:rPr>
                <w:b w:val="1"/>
                <w:sz w:val="26"/>
              </w:rPr>
              <w:t>благополучия</w:t>
            </w:r>
          </w:p>
        </w:tc>
      </w:tr>
      <w:tr>
        <w:trPr>
          <w:trHeight w:hRule="atLeast" w:val="4934"/>
        </w:trPr>
        <w:tc>
          <w:tcPr>
            <w:tcW w:type="dxa" w:w="9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1B0000">
            <w:pPr>
              <w:pStyle w:val="Style_8"/>
              <w:spacing w:before="2" w:line="360" w:lineRule="auto"/>
              <w:ind w:firstLine="319" w:left="0" w:right="94"/>
              <w:jc w:val="both"/>
              <w:rPr>
                <w:sz w:val="26"/>
              </w:rPr>
            </w:pPr>
            <w:r>
              <w:rPr>
                <w:sz w:val="26"/>
              </w:rPr>
              <w:t>Понимающий и выражающий в практической деятельности ценность жизни,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 и безопасности, значение личных усилий в сохранении и укреплении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других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людей.</w:t>
            </w:r>
          </w:p>
          <w:p w14:paraId="021B0000">
            <w:pPr>
              <w:pStyle w:val="Style_8"/>
              <w:spacing w:before="1" w:line="360" w:lineRule="auto"/>
              <w:ind w:firstLine="319" w:left="0" w:right="96"/>
              <w:jc w:val="both"/>
              <w:rPr>
                <w:sz w:val="26"/>
              </w:rPr>
            </w:pPr>
            <w:r>
              <w:rPr>
                <w:sz w:val="26"/>
              </w:rPr>
              <w:t>Соблюдающий правила личной и общественной безопасности, в том числе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информационной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среде.</w:t>
            </w:r>
          </w:p>
          <w:p w14:paraId="031B0000">
            <w:pPr>
              <w:pStyle w:val="Style_8"/>
              <w:spacing w:before="1" w:line="360" w:lineRule="auto"/>
              <w:ind w:firstLine="319" w:left="0" w:right="93"/>
              <w:jc w:val="both"/>
              <w:rPr>
                <w:sz w:val="26"/>
              </w:rPr>
            </w:pPr>
            <w:r>
              <w:rPr>
                <w:sz w:val="26"/>
              </w:rPr>
              <w:t>Выражающий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установку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(здоровое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питание, соблюдение гигиены, режим занятий и отдыха, регулярную физическую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активность),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стремление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совершенствованию,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соблюдающий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пропагандирующий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безопасный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здоровый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 жизни.</w:t>
            </w:r>
          </w:p>
          <w:p w14:paraId="041B0000">
            <w:pPr>
              <w:pStyle w:val="Style_8"/>
              <w:spacing w:line="298" w:lineRule="exact"/>
              <w:ind w:firstLine="0" w:left="427"/>
              <w:jc w:val="both"/>
              <w:rPr>
                <w:sz w:val="26"/>
              </w:rPr>
            </w:pPr>
            <w:r>
              <w:rPr>
                <w:sz w:val="26"/>
              </w:rPr>
              <w:t>Проявляющий</w:t>
            </w:r>
            <w:r>
              <w:rPr>
                <w:spacing w:val="77"/>
                <w:sz w:val="26"/>
              </w:rPr>
              <w:t xml:space="preserve"> </w:t>
            </w:r>
            <w:r>
              <w:rPr>
                <w:sz w:val="26"/>
              </w:rPr>
              <w:t>сознательное</w:t>
            </w:r>
            <w:r>
              <w:rPr>
                <w:spacing w:val="7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78"/>
                <w:sz w:val="26"/>
              </w:rPr>
              <w:t xml:space="preserve"> </w:t>
            </w:r>
            <w:r>
              <w:rPr>
                <w:sz w:val="26"/>
              </w:rPr>
              <w:t>обоснованное</w:t>
            </w:r>
            <w:r>
              <w:rPr>
                <w:spacing w:val="78"/>
                <w:sz w:val="26"/>
              </w:rPr>
              <w:t xml:space="preserve"> </w:t>
            </w:r>
            <w:r>
              <w:rPr>
                <w:sz w:val="26"/>
              </w:rPr>
              <w:t>неприятие</w:t>
            </w:r>
            <w:r>
              <w:rPr>
                <w:spacing w:val="83"/>
                <w:sz w:val="26"/>
              </w:rPr>
              <w:t xml:space="preserve"> </w:t>
            </w:r>
            <w:r>
              <w:rPr>
                <w:sz w:val="26"/>
              </w:rPr>
              <w:t>вредных</w:t>
            </w:r>
            <w:r>
              <w:rPr>
                <w:spacing w:val="77"/>
                <w:sz w:val="26"/>
              </w:rPr>
              <w:t xml:space="preserve"> </w:t>
            </w:r>
            <w:r>
              <w:rPr>
                <w:sz w:val="26"/>
              </w:rPr>
              <w:t>привычек</w:t>
            </w:r>
          </w:p>
          <w:p w14:paraId="051B0000">
            <w:pPr>
              <w:pStyle w:val="Style_8"/>
              <w:spacing w:before="150"/>
              <w:ind/>
              <w:rPr>
                <w:sz w:val="26"/>
              </w:rPr>
            </w:pPr>
            <w:r>
              <w:rPr>
                <w:sz w:val="26"/>
              </w:rPr>
              <w:t>(курения,</w:t>
            </w:r>
            <w:r>
              <w:rPr>
                <w:spacing w:val="123"/>
                <w:sz w:val="26"/>
              </w:rPr>
              <w:t xml:space="preserve"> </w:t>
            </w:r>
            <w:r>
              <w:rPr>
                <w:sz w:val="26"/>
              </w:rPr>
              <w:t>употребления</w:t>
            </w:r>
            <w:r>
              <w:rPr>
                <w:spacing w:val="126"/>
                <w:sz w:val="26"/>
              </w:rPr>
              <w:t xml:space="preserve"> </w:t>
            </w:r>
            <w:r>
              <w:rPr>
                <w:sz w:val="26"/>
              </w:rPr>
              <w:t>алкоголя,</w:t>
            </w:r>
            <w:r>
              <w:rPr>
                <w:spacing w:val="124"/>
                <w:sz w:val="26"/>
              </w:rPr>
              <w:t xml:space="preserve"> </w:t>
            </w:r>
            <w:r>
              <w:rPr>
                <w:sz w:val="26"/>
              </w:rPr>
              <w:t>наркотиков,</w:t>
            </w:r>
            <w:r>
              <w:rPr>
                <w:spacing w:val="123"/>
                <w:sz w:val="26"/>
              </w:rPr>
              <w:t xml:space="preserve"> </w:t>
            </w:r>
            <w:r>
              <w:rPr>
                <w:sz w:val="26"/>
              </w:rPr>
              <w:t>любых</w:t>
            </w:r>
            <w:r>
              <w:rPr>
                <w:spacing w:val="123"/>
                <w:sz w:val="26"/>
              </w:rPr>
              <w:t xml:space="preserve"> </w:t>
            </w:r>
            <w:r>
              <w:rPr>
                <w:sz w:val="26"/>
              </w:rPr>
              <w:t>форм</w:t>
            </w:r>
            <w:r>
              <w:rPr>
                <w:spacing w:val="123"/>
                <w:sz w:val="26"/>
              </w:rPr>
              <w:t xml:space="preserve"> </w:t>
            </w:r>
            <w:r>
              <w:rPr>
                <w:sz w:val="26"/>
              </w:rPr>
              <w:t>зависимостей),</w:t>
            </w:r>
          </w:p>
        </w:tc>
      </w:tr>
    </w:tbl>
    <w:p w14:paraId="061B0000">
      <w:pPr>
        <w:sectPr>
          <w:pgSz w:h="16850" w:orient="portrait" w:w="11910"/>
          <w:pgMar w:bottom="740" w:footer="543" w:header="576" w:left="740" w:right="180" w:top="840"/>
        </w:sectPr>
      </w:pPr>
    </w:p>
    <w:p w14:paraId="071B0000">
      <w:pPr>
        <w:pStyle w:val="Style_1"/>
        <w:ind w:firstLine="0" w:left="0"/>
        <w:jc w:val="left"/>
        <w:rPr>
          <w:sz w:val="20"/>
        </w:rPr>
      </w:pPr>
    </w:p>
    <w:p w14:paraId="081B0000">
      <w:pPr>
        <w:pStyle w:val="Style_1"/>
        <w:ind w:firstLine="0" w:left="0"/>
        <w:jc w:val="left"/>
        <w:rPr>
          <w:sz w:val="22"/>
        </w:rPr>
      </w:pPr>
    </w:p>
    <w:tbl>
      <w:tblPr>
        <w:tblStyle w:val="Style_7"/>
        <w:tblInd w:type="dxa" w:w="28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9357"/>
      </w:tblGrid>
      <w:tr>
        <w:trPr>
          <w:trHeight w:hRule="atLeast" w:val="3590"/>
        </w:trPr>
        <w:tc>
          <w:tcPr>
            <w:tcW w:type="dxa" w:w="9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1B0000">
            <w:pPr>
              <w:pStyle w:val="Style_8"/>
              <w:spacing w:before="4" w:line="360" w:lineRule="auto"/>
              <w:ind w:right="96"/>
              <w:jc w:val="both"/>
              <w:rPr>
                <w:sz w:val="26"/>
              </w:rPr>
            </w:pPr>
            <w:r>
              <w:rPr>
                <w:sz w:val="26"/>
              </w:rPr>
              <w:t>деструктивного поведения в обществе и цифровой среде, понимание их вреда 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 психического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</w:p>
          <w:p w14:paraId="0A1B0000">
            <w:pPr>
              <w:pStyle w:val="Style_8"/>
              <w:spacing w:before="5" w:line="360" w:lineRule="auto"/>
              <w:ind w:firstLine="319" w:left="0" w:right="94"/>
              <w:jc w:val="both"/>
              <w:rPr>
                <w:sz w:val="26"/>
              </w:rPr>
            </w:pPr>
            <w:r>
              <w:rPr>
                <w:sz w:val="26"/>
              </w:rPr>
              <w:t>Демонстрирующий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навыки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рефлексии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состояния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(физического,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эмоционального,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психологического),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состояния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точки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зрения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сознательного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эмоциональным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состоянием,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развивающий способности адаптироваться к стрессовым ситуациям в общении,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коллективах,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меняющимся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условиям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(социальным,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информационным,</w:t>
            </w:r>
          </w:p>
          <w:p w14:paraId="0B1B0000">
            <w:pPr>
              <w:pStyle w:val="Style_8"/>
              <w:spacing w:before="1"/>
              <w:ind/>
              <w:rPr>
                <w:sz w:val="26"/>
              </w:rPr>
            </w:pPr>
            <w:r>
              <w:rPr>
                <w:sz w:val="26"/>
              </w:rPr>
              <w:t>природным).</w:t>
            </w:r>
          </w:p>
        </w:tc>
      </w:tr>
      <w:tr>
        <w:trPr>
          <w:trHeight w:hRule="atLeast" w:val="449"/>
        </w:trPr>
        <w:tc>
          <w:tcPr>
            <w:tcW w:type="dxa" w:w="9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1B0000">
            <w:pPr>
              <w:pStyle w:val="Style_8"/>
              <w:spacing w:before="2"/>
              <w:ind w:firstLine="0" w:left="427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Трудовоевоспитание</w:t>
            </w:r>
          </w:p>
        </w:tc>
      </w:tr>
      <w:tr>
        <w:trPr>
          <w:trHeight w:hRule="atLeast" w:val="9418"/>
        </w:trPr>
        <w:tc>
          <w:tcPr>
            <w:tcW w:type="dxa" w:w="9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1B0000">
            <w:pPr>
              <w:pStyle w:val="Style_8"/>
              <w:spacing w:before="2" w:line="360" w:lineRule="auto"/>
              <w:ind w:firstLine="319" w:left="0" w:right="98"/>
              <w:jc w:val="both"/>
              <w:rPr>
                <w:sz w:val="26"/>
              </w:rPr>
            </w:pPr>
            <w:r>
              <w:rPr>
                <w:sz w:val="26"/>
              </w:rPr>
              <w:t>Уважающий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достижения своих земляков, их вклад в развитие своего поселения, края, страны,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трудовые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народа.</w:t>
            </w:r>
          </w:p>
          <w:p w14:paraId="0E1B0000">
            <w:pPr>
              <w:pStyle w:val="Style_8"/>
              <w:spacing w:line="360" w:lineRule="auto"/>
              <w:ind w:firstLine="319" w:left="0" w:right="96"/>
              <w:jc w:val="both"/>
              <w:rPr>
                <w:sz w:val="26"/>
              </w:rPr>
            </w:pPr>
            <w:r>
              <w:rPr>
                <w:sz w:val="26"/>
              </w:rPr>
              <w:t>Проявляющий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творческому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созидательному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социально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значимому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доступных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возрасту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социально-трудовых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предпринимательской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самозанятости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наёмного труда.</w:t>
            </w:r>
          </w:p>
          <w:p w14:paraId="0F1B0000">
            <w:pPr>
              <w:pStyle w:val="Style_8"/>
              <w:spacing w:line="360" w:lineRule="auto"/>
              <w:ind w:firstLine="319" w:left="0" w:right="96"/>
              <w:jc w:val="both"/>
              <w:rPr>
                <w:sz w:val="26"/>
              </w:rPr>
            </w:pPr>
            <w:r>
              <w:rPr>
                <w:sz w:val="26"/>
              </w:rPr>
              <w:t>Участвующий в социально значимой трудовой деятельности разного вида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оплачиваемом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каникулярные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периоды,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учётом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соблюдения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законодательства.</w:t>
            </w:r>
          </w:p>
          <w:p w14:paraId="101B0000">
            <w:pPr>
              <w:pStyle w:val="Style_8"/>
              <w:spacing w:line="360" w:lineRule="auto"/>
              <w:ind w:firstLine="319" w:left="0" w:right="100"/>
              <w:jc w:val="both"/>
              <w:rPr>
                <w:sz w:val="26"/>
              </w:rPr>
            </w:pPr>
            <w:r>
              <w:rPr>
                <w:sz w:val="26"/>
              </w:rPr>
              <w:t>Выражающий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непрерывному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успешной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общественной деятельности.</w:t>
            </w:r>
          </w:p>
          <w:p w14:paraId="111B0000">
            <w:pPr>
              <w:pStyle w:val="Style_8"/>
              <w:spacing w:line="360" w:lineRule="auto"/>
              <w:ind w:firstLine="319" w:left="0" w:right="96"/>
              <w:jc w:val="both"/>
              <w:rPr>
                <w:sz w:val="26"/>
              </w:rPr>
            </w:pPr>
            <w:r>
              <w:rPr>
                <w:sz w:val="26"/>
              </w:rPr>
              <w:t>Понимающий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специфику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регулирования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самоподготовки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высокотехнологическом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трудиться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современном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обществе.</w:t>
            </w:r>
          </w:p>
          <w:p w14:paraId="121B0000">
            <w:pPr>
              <w:pStyle w:val="Style_8"/>
              <w:spacing w:line="298" w:lineRule="exact"/>
              <w:ind w:firstLine="319" w:left="0"/>
              <w:jc w:val="both"/>
              <w:rPr>
                <w:sz w:val="26"/>
              </w:rPr>
            </w:pPr>
            <w:r>
              <w:rPr>
                <w:sz w:val="26"/>
              </w:rPr>
              <w:t>Ориентированный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осознанный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выбор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сферы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трудовой,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</w:p>
          <w:p w14:paraId="131B0000">
            <w:pPr>
              <w:pStyle w:val="Style_8"/>
              <w:spacing w:line="450" w:lineRule="atLeast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учётом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потребностей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семьи,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общества.</w:t>
            </w:r>
          </w:p>
        </w:tc>
      </w:tr>
      <w:tr>
        <w:trPr>
          <w:trHeight w:hRule="atLeast" w:val="448"/>
        </w:trPr>
        <w:tc>
          <w:tcPr>
            <w:tcW w:type="dxa" w:w="9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1B0000">
            <w:pPr>
              <w:pStyle w:val="Style_8"/>
              <w:spacing w:before="2"/>
              <w:ind w:firstLine="0" w:left="427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Экологическое</w:t>
            </w:r>
            <w:r>
              <w:rPr>
                <w:b w:val="1"/>
                <w:spacing w:val="-8"/>
                <w:sz w:val="26"/>
              </w:rPr>
              <w:t xml:space="preserve"> </w:t>
            </w:r>
            <w:r>
              <w:rPr>
                <w:b w:val="1"/>
                <w:sz w:val="26"/>
              </w:rPr>
              <w:t>воспитание</w:t>
            </w:r>
          </w:p>
        </w:tc>
      </w:tr>
    </w:tbl>
    <w:p w14:paraId="151B0000">
      <w:pPr>
        <w:sectPr>
          <w:pgSz w:h="16850" w:orient="portrait" w:w="11910"/>
          <w:pgMar w:bottom="740" w:footer="543" w:header="576" w:left="740" w:right="180" w:top="840"/>
        </w:sectPr>
      </w:pPr>
    </w:p>
    <w:p w14:paraId="161B0000">
      <w:pPr>
        <w:pStyle w:val="Style_1"/>
        <w:ind w:firstLine="0" w:left="0"/>
        <w:jc w:val="left"/>
        <w:rPr>
          <w:sz w:val="20"/>
        </w:rPr>
      </w:pPr>
    </w:p>
    <w:p w14:paraId="171B0000">
      <w:pPr>
        <w:pStyle w:val="Style_1"/>
        <w:ind w:firstLine="0" w:left="0"/>
        <w:jc w:val="left"/>
        <w:rPr>
          <w:sz w:val="22"/>
        </w:rPr>
      </w:pPr>
    </w:p>
    <w:tbl>
      <w:tblPr>
        <w:tblStyle w:val="Style_7"/>
        <w:tblInd w:type="dxa" w:w="28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9357"/>
      </w:tblGrid>
      <w:tr>
        <w:trPr>
          <w:trHeight w:hRule="atLeast" w:val="4037"/>
        </w:trPr>
        <w:tc>
          <w:tcPr>
            <w:tcW w:type="dxa" w:w="9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1B0000">
            <w:pPr>
              <w:pStyle w:val="Style_8"/>
              <w:spacing w:before="4" w:line="360" w:lineRule="auto"/>
              <w:ind w:firstLine="319" w:left="0" w:right="96"/>
              <w:jc w:val="both"/>
              <w:rPr>
                <w:sz w:val="26"/>
              </w:rPr>
            </w:pPr>
            <w:r>
              <w:rPr>
                <w:sz w:val="26"/>
              </w:rPr>
              <w:t>Демонстрирующий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поведении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сформированность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экологической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 основе понимания влияния социально-экономических процессов на природу,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 глобальном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уровне,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ответственность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природной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среде.</w:t>
            </w:r>
          </w:p>
          <w:p w14:paraId="191B0000">
            <w:pPr>
              <w:pStyle w:val="Style_8"/>
              <w:spacing w:line="360" w:lineRule="auto"/>
              <w:ind w:firstLine="0" w:left="427" w:right="102"/>
              <w:jc w:val="both"/>
              <w:rPr>
                <w:sz w:val="26"/>
              </w:rPr>
            </w:pPr>
            <w:r>
              <w:rPr>
                <w:sz w:val="26"/>
              </w:rPr>
              <w:t>Выражающий деятельное неприятие действий, приносящих вред природе.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Применяющий</w:t>
            </w:r>
            <w:r>
              <w:rPr>
                <w:spacing w:val="117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118"/>
                <w:sz w:val="26"/>
              </w:rPr>
              <w:t xml:space="preserve"> </w:t>
            </w:r>
            <w:r>
              <w:rPr>
                <w:sz w:val="26"/>
              </w:rPr>
              <w:t>естественных</w:t>
            </w:r>
            <w:r>
              <w:rPr>
                <w:spacing w:val="1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20"/>
                <w:sz w:val="26"/>
              </w:rPr>
              <w:t xml:space="preserve"> </w:t>
            </w:r>
            <w:r>
              <w:rPr>
                <w:sz w:val="26"/>
              </w:rPr>
              <w:t>социальных</w:t>
            </w:r>
            <w:r>
              <w:rPr>
                <w:spacing w:val="116"/>
                <w:sz w:val="26"/>
              </w:rPr>
              <w:t xml:space="preserve"> </w:t>
            </w:r>
            <w:r>
              <w:rPr>
                <w:sz w:val="26"/>
              </w:rPr>
              <w:t>наук</w:t>
            </w:r>
            <w:r>
              <w:rPr>
                <w:spacing w:val="12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17"/>
                <w:sz w:val="26"/>
              </w:rPr>
              <w:t xml:space="preserve"> </w:t>
            </w:r>
            <w:r>
              <w:rPr>
                <w:sz w:val="26"/>
              </w:rPr>
              <w:t>разумного,</w:t>
            </w:r>
          </w:p>
          <w:p w14:paraId="1A1B0000">
            <w:pPr>
              <w:pStyle w:val="Style_8"/>
              <w:ind/>
              <w:jc w:val="both"/>
              <w:rPr>
                <w:sz w:val="26"/>
              </w:rPr>
            </w:pPr>
            <w:r>
              <w:rPr>
                <w:sz w:val="26"/>
              </w:rPr>
              <w:t>бережливого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природопользования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быту,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общественном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пространстве.</w:t>
            </w:r>
          </w:p>
          <w:p w14:paraId="1B1B0000">
            <w:pPr>
              <w:pStyle w:val="Style_8"/>
              <w:spacing w:before="149" w:line="360" w:lineRule="auto"/>
              <w:ind w:firstLine="319" w:left="0" w:right="98"/>
              <w:jc w:val="both"/>
              <w:rPr>
                <w:sz w:val="26"/>
              </w:rPr>
            </w:pPr>
            <w:r>
              <w:rPr>
                <w:sz w:val="26"/>
              </w:rPr>
              <w:t>Имеющий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опыт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направленной,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природоохранной,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ресурсосберегающей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участвующий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</w:p>
          <w:p w14:paraId="1C1B0000">
            <w:pPr>
              <w:pStyle w:val="Style_8"/>
              <w:spacing w:before="2"/>
              <w:ind/>
              <w:jc w:val="both"/>
              <w:rPr>
                <w:sz w:val="26"/>
              </w:rPr>
            </w:pPr>
            <w:r>
              <w:rPr>
                <w:sz w:val="26"/>
              </w:rPr>
              <w:t>приобретении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другими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людьми.</w:t>
            </w:r>
          </w:p>
        </w:tc>
      </w:tr>
      <w:tr>
        <w:trPr>
          <w:trHeight w:hRule="atLeast" w:val="448"/>
        </w:trPr>
        <w:tc>
          <w:tcPr>
            <w:tcW w:type="dxa" w:w="9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1B0000">
            <w:pPr>
              <w:pStyle w:val="Style_8"/>
              <w:spacing w:before="4"/>
              <w:ind w:firstLine="0" w:left="427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Ценности</w:t>
            </w:r>
            <w:r>
              <w:rPr>
                <w:b w:val="1"/>
                <w:spacing w:val="-5"/>
                <w:sz w:val="26"/>
              </w:rPr>
              <w:t xml:space="preserve"> </w:t>
            </w:r>
            <w:r>
              <w:rPr>
                <w:b w:val="1"/>
                <w:sz w:val="26"/>
              </w:rPr>
              <w:t>научного</w:t>
            </w:r>
            <w:r>
              <w:rPr>
                <w:b w:val="1"/>
                <w:spacing w:val="-5"/>
                <w:sz w:val="26"/>
              </w:rPr>
              <w:t xml:space="preserve"> </w:t>
            </w:r>
            <w:r>
              <w:rPr>
                <w:b w:val="1"/>
                <w:sz w:val="26"/>
              </w:rPr>
              <w:t>познания</w:t>
            </w:r>
          </w:p>
        </w:tc>
      </w:tr>
      <w:tr>
        <w:trPr>
          <w:trHeight w:hRule="atLeast" w:val="4934"/>
        </w:trPr>
        <w:tc>
          <w:tcPr>
            <w:tcW w:type="dxa" w:w="9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1B0000">
            <w:pPr>
              <w:pStyle w:val="Style_8"/>
              <w:spacing w:before="4" w:line="360" w:lineRule="auto"/>
              <w:ind w:firstLine="319" w:left="0" w:right="96"/>
              <w:jc w:val="both"/>
              <w:rPr>
                <w:sz w:val="26"/>
              </w:rPr>
            </w:pPr>
            <w:r>
              <w:rPr>
                <w:sz w:val="26"/>
              </w:rPr>
              <w:t>Деятельно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выражающий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познавательные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интересы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областях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учётом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своих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интересов,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способностей,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достижений.</w:t>
            </w:r>
          </w:p>
          <w:p w14:paraId="1F1B0000">
            <w:pPr>
              <w:pStyle w:val="Style_8"/>
              <w:spacing w:before="4" w:line="360" w:lineRule="auto"/>
              <w:ind w:firstLine="319" w:left="0" w:right="97"/>
              <w:jc w:val="both"/>
              <w:rPr>
                <w:sz w:val="26"/>
              </w:rPr>
            </w:pPr>
            <w:r>
              <w:rPr>
                <w:sz w:val="26"/>
              </w:rPr>
              <w:t>Обладающий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картине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аргументированно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выражающий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понимание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значения науки в жизни российского общества, обеспечении его безопасности,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гуманитарном,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социально-экономическом развитии России.</w:t>
            </w:r>
          </w:p>
          <w:p w14:paraId="201B0000">
            <w:pPr>
              <w:pStyle w:val="Style_8"/>
              <w:spacing w:before="2" w:line="360" w:lineRule="auto"/>
              <w:ind w:firstLine="319" w:left="0" w:right="96"/>
              <w:jc w:val="both"/>
              <w:rPr>
                <w:sz w:val="26"/>
              </w:rPr>
            </w:pPr>
            <w:r>
              <w:rPr>
                <w:sz w:val="26"/>
              </w:rPr>
              <w:t>Демонстрирующий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навыки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критического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мышления,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определения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достоверной научной информации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критики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антинаучных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представлений.</w:t>
            </w:r>
          </w:p>
          <w:p w14:paraId="211B0000">
            <w:pPr>
              <w:pStyle w:val="Style_8"/>
              <w:spacing w:line="360" w:lineRule="auto"/>
              <w:ind w:firstLine="319" w:left="0" w:right="95"/>
              <w:jc w:val="both"/>
              <w:rPr>
                <w:sz w:val="26"/>
              </w:rPr>
            </w:pPr>
            <w:r>
              <w:rPr>
                <w:sz w:val="26"/>
              </w:rPr>
              <w:t>Развивающий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применяющий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навыки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наблюдения,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накопления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систематизации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фактов,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осмысления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опыта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естественнонаучной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14:paraId="221B0000">
            <w:pPr>
              <w:pStyle w:val="Style_8"/>
              <w:ind/>
              <w:jc w:val="both"/>
              <w:rPr>
                <w:sz w:val="26"/>
              </w:rPr>
            </w:pPr>
            <w:r>
              <w:rPr>
                <w:sz w:val="26"/>
              </w:rPr>
              <w:t>гуманитарной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областях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познания,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исследовательской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</w:tr>
    </w:tbl>
    <w:p w14:paraId="231B0000">
      <w:pPr>
        <w:pStyle w:val="Style_6"/>
        <w:numPr>
          <w:ilvl w:val="2"/>
          <w:numId w:val="70"/>
        </w:numPr>
        <w:tabs>
          <w:tab w:leader="none" w:pos="3548" w:val="left"/>
        </w:tabs>
        <w:spacing w:after="0" w:before="0" w:line="240" w:lineRule="auto"/>
        <w:ind w:hanging="282" w:left="3547" w:right="0"/>
        <w:jc w:val="left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</w:p>
    <w:p w14:paraId="241B0000">
      <w:pPr>
        <w:pStyle w:val="Style_5"/>
        <w:numPr>
          <w:ilvl w:val="1"/>
          <w:numId w:val="79"/>
        </w:numPr>
        <w:tabs>
          <w:tab w:leader="none" w:pos="1099" w:val="left"/>
        </w:tabs>
        <w:spacing w:after="0" w:before="160" w:line="240" w:lineRule="auto"/>
        <w:ind w:hanging="423" w:left="1098" w:right="0"/>
        <w:jc w:val="both"/>
        <w:rPr>
          <w:b w:val="1"/>
          <w:sz w:val="28"/>
        </w:rPr>
      </w:pPr>
      <w:r>
        <w:rPr>
          <w:b w:val="1"/>
          <w:sz w:val="28"/>
        </w:rPr>
        <w:t>Уклад</w:t>
      </w:r>
      <w:r>
        <w:rPr>
          <w:b w:val="1"/>
          <w:spacing w:val="-9"/>
          <w:sz w:val="28"/>
        </w:rPr>
        <w:t xml:space="preserve"> </w:t>
      </w:r>
      <w:r>
        <w:rPr>
          <w:b w:val="1"/>
          <w:sz w:val="28"/>
        </w:rPr>
        <w:t>общеобразовательной</w:t>
      </w:r>
      <w:r>
        <w:rPr>
          <w:b w:val="1"/>
          <w:spacing w:val="-8"/>
          <w:sz w:val="28"/>
        </w:rPr>
        <w:t xml:space="preserve"> </w:t>
      </w:r>
      <w:r>
        <w:rPr>
          <w:b w:val="1"/>
          <w:sz w:val="28"/>
        </w:rPr>
        <w:t>организации</w:t>
      </w:r>
    </w:p>
    <w:p w14:paraId="251B0000">
      <w:pPr>
        <w:pStyle w:val="Style_1"/>
        <w:tabs>
          <w:tab w:leader="none" w:pos="5032" w:val="left"/>
        </w:tabs>
        <w:spacing w:before="164" w:line="360" w:lineRule="auto"/>
        <w:ind w:firstLine="377" w:left="0" w:right="522"/>
      </w:pPr>
      <w:r>
        <w:rPr>
          <w:spacing w:val="-7"/>
          <w:sz w:val="28"/>
        </w:rPr>
        <w:t xml:space="preserve">МОБУ СОШ д. Тереклы </w:t>
      </w:r>
      <w:r>
        <w:t>является</w:t>
      </w:r>
      <w:r>
        <w:rPr>
          <w:spacing w:val="1"/>
        </w:rPr>
        <w:t xml:space="preserve"> </w:t>
      </w:r>
      <w:r>
        <w:t>муниципальным</w:t>
      </w:r>
      <w:r>
        <w:rPr>
          <w:spacing w:val="1"/>
        </w:rPr>
        <w:t xml:space="preserve"> </w:t>
      </w:r>
      <w:r>
        <w:t>бюджетным</w:t>
      </w:r>
      <w:r>
        <w:rPr>
          <w:spacing w:val="-67"/>
        </w:rPr>
        <w:t xml:space="preserve"> </w:t>
      </w:r>
      <w:r>
        <w:t>общеобразовательным учреждением</w:t>
      </w:r>
      <w:r>
        <w:rPr>
          <w:spacing w:val="1"/>
        </w:rPr>
        <w:t xml:space="preserve">,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(начальное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образование).</w:t>
      </w:r>
    </w:p>
    <w:p w14:paraId="261B0000">
      <w:pPr>
        <w:pStyle w:val="Style_1"/>
        <w:spacing w:line="360" w:lineRule="auto"/>
        <w:ind w:firstLine="377" w:left="0" w:right="525"/>
      </w:pPr>
      <w:r>
        <w:rPr>
          <w:spacing w:val="-7"/>
          <w:sz w:val="28"/>
        </w:rPr>
        <w:t>МОБУ СОШ д. Тереклы муниципального района Архангельский район</w:t>
      </w:r>
      <w:r>
        <w:t xml:space="preserve"> Республики Башкортостан</w:t>
      </w:r>
      <w:r>
        <w:rPr>
          <w:spacing w:val="1"/>
        </w:rPr>
        <w:t xml:space="preserve"> </w:t>
      </w:r>
      <w:r>
        <w:t>расположена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Ленинского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микрорайоне</w:t>
      </w:r>
      <w:r>
        <w:rPr>
          <w:spacing w:val="1"/>
        </w:rPr>
        <w:t xml:space="preserve"> </w:t>
      </w:r>
      <w:r>
        <w:t>Затон,</w:t>
      </w:r>
      <w:r>
        <w:rPr>
          <w:spacing w:val="1"/>
        </w:rPr>
        <w:t xml:space="preserve"> </w:t>
      </w:r>
      <w:r>
        <w:t>который</w:t>
      </w:r>
      <w:r>
        <w:rPr>
          <w:spacing w:val="-67"/>
        </w:rPr>
        <w:t xml:space="preserve"> </w:t>
      </w:r>
      <w:r>
        <w:t>славился,</w:t>
      </w:r>
      <w:r>
        <w:rPr>
          <w:spacing w:val="-1"/>
        </w:rPr>
        <w:t xml:space="preserve"> </w:t>
      </w:r>
      <w:r>
        <w:t>как район</w:t>
      </w:r>
      <w:r>
        <w:rPr>
          <w:spacing w:val="-3"/>
        </w:rPr>
        <w:t xml:space="preserve"> </w:t>
      </w:r>
      <w:r>
        <w:t>речников.</w:t>
      </w:r>
    </w:p>
    <w:p w14:paraId="271B0000">
      <w:pPr>
        <w:sectPr>
          <w:pgSz w:h="16850" w:orient="portrait" w:w="11910"/>
          <w:pgMar w:bottom="740" w:footer="543" w:header="576" w:left="740" w:right="180" w:top="840"/>
        </w:sectPr>
      </w:pPr>
    </w:p>
    <w:p w14:paraId="281B0000">
      <w:pPr>
        <w:pStyle w:val="Style_1"/>
        <w:ind w:firstLine="0" w:left="0"/>
        <w:jc w:val="left"/>
        <w:rPr>
          <w:sz w:val="20"/>
        </w:rPr>
      </w:pPr>
    </w:p>
    <w:p w14:paraId="291B0000">
      <w:pPr>
        <w:pStyle w:val="Style_1"/>
        <w:spacing w:line="360" w:lineRule="auto"/>
        <w:ind w:firstLine="0" w:left="0" w:right="525"/>
      </w:pPr>
      <w:r>
        <w:t>Дети обучаются в 15 кабинетах, оборудованных по всем современным нормам и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видеопроекторы,</w:t>
      </w:r>
      <w:r>
        <w:rPr>
          <w:spacing w:val="1"/>
        </w:rPr>
        <w:t xml:space="preserve"> </w:t>
      </w:r>
      <w:r>
        <w:t>ноутбуки,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доски,</w:t>
      </w:r>
      <w:r>
        <w:rPr>
          <w:spacing w:val="1"/>
        </w:rPr>
        <w:t xml:space="preserve"> </w:t>
      </w:r>
      <w:r>
        <w:t>выдвижные</w:t>
      </w:r>
      <w:r>
        <w:rPr>
          <w:spacing w:val="-1"/>
        </w:rPr>
        <w:t xml:space="preserve"> </w:t>
      </w:r>
      <w:r>
        <w:t>экраны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демонстрации</w:t>
      </w:r>
      <w:r>
        <w:rPr>
          <w:spacing w:val="-1"/>
        </w:rPr>
        <w:t xml:space="preserve"> </w:t>
      </w:r>
      <w:r>
        <w:t>видеоматериала,</w:t>
      </w:r>
      <w:r>
        <w:rPr>
          <w:spacing w:val="-3"/>
        </w:rPr>
        <w:t xml:space="preserve"> </w:t>
      </w:r>
      <w:r>
        <w:t>аудио аппаратура.</w:t>
      </w:r>
    </w:p>
    <w:p w14:paraId="2A1B0000">
      <w:pPr>
        <w:pStyle w:val="Style_5"/>
        <w:numPr>
          <w:ilvl w:val="2"/>
          <w:numId w:val="79"/>
        </w:numPr>
        <w:tabs>
          <w:tab w:leader="none" w:pos="1003" w:val="left"/>
        </w:tabs>
        <w:spacing w:after="0" w:before="0" w:line="240" w:lineRule="auto"/>
        <w:ind w:hanging="281" w:left="1002" w:right="0"/>
        <w:jc w:val="both"/>
        <w:rPr>
          <w:sz w:val="28"/>
        </w:rPr>
      </w:pPr>
      <w:r>
        <w:rPr>
          <w:sz w:val="28"/>
        </w:rPr>
        <w:t>1 кабинет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информатики.</w:t>
      </w:r>
    </w:p>
    <w:p w14:paraId="2B1B0000">
      <w:pPr>
        <w:pStyle w:val="Style_1"/>
        <w:spacing w:before="254" w:line="360" w:lineRule="auto"/>
        <w:ind w:firstLine="329" w:left="0" w:right="522"/>
      </w:pPr>
      <w:r>
        <w:t>1 спортивный зал.</w:t>
      </w:r>
    </w:p>
    <w:p w14:paraId="2C1B0000">
      <w:pPr>
        <w:pStyle w:val="Style_1"/>
        <w:spacing w:line="360" w:lineRule="auto"/>
        <w:ind w:firstLine="329" w:left="0" w:right="525"/>
      </w:pPr>
      <w:r>
        <w:t>Актовый зал для проведения культурно-массовых мероприятий с акустической и</w:t>
      </w:r>
      <w:r>
        <w:rPr>
          <w:spacing w:val="-67"/>
        </w:rPr>
        <w:t xml:space="preserve"> </w:t>
      </w:r>
      <w:r>
        <w:t>видео аппаратурой.</w:t>
      </w:r>
    </w:p>
    <w:p w14:paraId="2D1B0000">
      <w:pPr>
        <w:pStyle w:val="Style_1"/>
        <w:spacing w:before="2" w:line="360" w:lineRule="auto"/>
        <w:ind w:firstLine="0" w:left="722" w:right="6111"/>
      </w:pPr>
      <w:r>
        <w:t>Столовая на 40 посадочных мест.</w:t>
      </w:r>
      <w:r>
        <w:rPr>
          <w:spacing w:val="-67"/>
        </w:rPr>
        <w:t xml:space="preserve"> </w:t>
      </w:r>
      <w:r>
        <w:t>Музей</w:t>
      </w:r>
      <w:r>
        <w:rPr>
          <w:spacing w:val="-1"/>
        </w:rPr>
        <w:t xml:space="preserve"> </w:t>
      </w:r>
      <w:r>
        <w:t>школы.</w:t>
      </w:r>
    </w:p>
    <w:p w14:paraId="2E1B0000">
      <w:pPr>
        <w:pStyle w:val="Style_1"/>
        <w:spacing w:line="360" w:lineRule="auto"/>
        <w:ind w:firstLine="0" w:left="722" w:right="6090"/>
      </w:pPr>
      <w:r>
        <w:t>Библиотека и библиотечный фонд.</w:t>
      </w:r>
      <w:r>
        <w:rPr>
          <w:spacing w:val="-67"/>
        </w:rPr>
        <w:t xml:space="preserve"> </w:t>
      </w:r>
    </w:p>
    <w:p w14:paraId="2F1B0000">
      <w:pPr>
        <w:pStyle w:val="Style_1"/>
        <w:spacing w:line="360" w:lineRule="auto"/>
        <w:ind w:firstLine="329" w:left="0" w:right="524"/>
      </w:pPr>
      <w:r>
        <w:t>Кабинеты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-67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занятий:</w:t>
      </w:r>
      <w:r>
        <w:rPr>
          <w:spacing w:val="1"/>
        </w:rPr>
        <w:t xml:space="preserve"> </w:t>
      </w:r>
      <w:r>
        <w:t>швейный</w:t>
      </w:r>
      <w:r>
        <w:rPr>
          <w:spacing w:val="1"/>
        </w:rPr>
        <w:t xml:space="preserve"> </w:t>
      </w:r>
      <w:r>
        <w:t>цех,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кулинарии,</w:t>
      </w:r>
      <w:r>
        <w:rPr>
          <w:spacing w:val="1"/>
        </w:rPr>
        <w:t xml:space="preserve"> </w:t>
      </w:r>
      <w:r>
        <w:t>столярная</w:t>
      </w:r>
      <w:r>
        <w:rPr>
          <w:spacing w:val="-1"/>
        </w:rPr>
        <w:t xml:space="preserve"> </w:t>
      </w:r>
      <w:r>
        <w:t>мастерская, слесарная мастерская.</w:t>
      </w:r>
    </w:p>
    <w:p w14:paraId="301B0000">
      <w:pPr>
        <w:pStyle w:val="Style_1"/>
        <w:spacing w:line="360" w:lineRule="auto"/>
        <w:ind w:firstLine="329" w:left="0" w:right="522"/>
      </w:pPr>
    </w:p>
    <w:p w14:paraId="311B0000">
      <w:pPr>
        <w:pStyle w:val="Style_1"/>
        <w:spacing w:line="360" w:lineRule="auto"/>
        <w:ind w:firstLine="329" w:left="0" w:right="522"/>
      </w:pP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прописанные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уважения.</w:t>
      </w:r>
    </w:p>
    <w:p w14:paraId="321B0000">
      <w:pPr>
        <w:pStyle w:val="Style_1"/>
        <w:ind w:firstLine="0" w:left="722"/>
      </w:pPr>
      <w:r>
        <w:t>У</w:t>
      </w:r>
      <w:r>
        <w:rPr>
          <w:spacing w:val="-2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имеются</w:t>
      </w:r>
      <w:r>
        <w:rPr>
          <w:spacing w:val="64"/>
        </w:rPr>
        <w:t xml:space="preserve"> </w:t>
      </w:r>
      <w:r>
        <w:t>награды:</w:t>
      </w:r>
    </w:p>
    <w:p w14:paraId="331B0000">
      <w:pPr>
        <w:pStyle w:val="Style_5"/>
        <w:numPr>
          <w:ilvl w:val="0"/>
          <w:numId w:val="80"/>
        </w:numPr>
        <w:tabs>
          <w:tab w:leader="none" w:pos="1102" w:val="left"/>
        </w:tabs>
        <w:spacing w:after="0" w:before="160" w:line="360" w:lineRule="auto"/>
        <w:ind w:firstLine="360" w:left="392" w:right="1928"/>
        <w:jc w:val="both"/>
        <w:rPr>
          <w:sz w:val="28"/>
        </w:rPr>
      </w:pPr>
      <w:r>
        <w:rPr>
          <w:sz w:val="28"/>
        </w:rPr>
        <w:t>ЗОЛОТАЯ</w:t>
      </w:r>
      <w:r>
        <w:rPr>
          <w:spacing w:val="1"/>
          <w:sz w:val="28"/>
        </w:rPr>
        <w:t xml:space="preserve"> </w:t>
      </w:r>
      <w:r>
        <w:rPr>
          <w:sz w:val="28"/>
        </w:rPr>
        <w:t>МЕДАЛЬ «100 ЛУЧШИХ ШКОЛ РОССИИ» - 2019 г.,</w:t>
      </w:r>
      <w:r>
        <w:rPr>
          <w:spacing w:val="-67"/>
          <w:sz w:val="28"/>
        </w:rPr>
        <w:t xml:space="preserve"> </w:t>
      </w:r>
      <w:r>
        <w:rPr>
          <w:sz w:val="28"/>
        </w:rPr>
        <w:t>Почётный</w:t>
      </w:r>
      <w:r>
        <w:rPr>
          <w:spacing w:val="68"/>
          <w:sz w:val="28"/>
        </w:rPr>
        <w:t xml:space="preserve"> </w:t>
      </w:r>
      <w:r>
        <w:rPr>
          <w:sz w:val="28"/>
        </w:rPr>
        <w:t>знак</w:t>
      </w:r>
      <w:r>
        <w:rPr>
          <w:spacing w:val="-2"/>
          <w:sz w:val="28"/>
        </w:rPr>
        <w:t xml:space="preserve"> </w:t>
      </w:r>
      <w:r>
        <w:rPr>
          <w:sz w:val="28"/>
        </w:rPr>
        <w:t>"ДИРЕКТОР ГОДА –</w:t>
      </w:r>
      <w:r>
        <w:rPr>
          <w:spacing w:val="-1"/>
          <w:sz w:val="28"/>
        </w:rPr>
        <w:t xml:space="preserve"> </w:t>
      </w:r>
      <w:r>
        <w:rPr>
          <w:sz w:val="28"/>
        </w:rPr>
        <w:t>2019"</w:t>
      </w:r>
    </w:p>
    <w:p w14:paraId="341B0000">
      <w:pPr>
        <w:pStyle w:val="Style_5"/>
        <w:numPr>
          <w:ilvl w:val="0"/>
          <w:numId w:val="80"/>
        </w:numPr>
        <w:tabs>
          <w:tab w:leader="none" w:pos="1102" w:val="left"/>
        </w:tabs>
        <w:spacing w:after="0" w:before="160" w:line="360" w:lineRule="auto"/>
        <w:ind w:firstLine="360" w:left="392" w:right="502"/>
        <w:jc w:val="both"/>
        <w:rPr>
          <w:sz w:val="28"/>
        </w:rPr>
      </w:pPr>
      <w:r>
        <w:rPr>
          <w:sz w:val="28"/>
        </w:rPr>
        <w:t xml:space="preserve">Школа является обладателем гранта в области инновационных практик </w:t>
      </w:r>
    </w:p>
    <w:p w14:paraId="351B0000">
      <w:pPr>
        <w:pStyle w:val="Style_1"/>
        <w:spacing w:before="163"/>
        <w:ind w:firstLine="0" w:left="0"/>
      </w:pPr>
      <w:r>
        <w:t>Все выпускники школы студенты и выпускники ВУЗов Уфы, 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-2"/>
        </w:rPr>
        <w:t xml:space="preserve"> </w:t>
      </w:r>
      <w:r>
        <w:t>и Российской</w:t>
      </w:r>
      <w:r>
        <w:rPr>
          <w:spacing w:val="-1"/>
        </w:rPr>
        <w:t xml:space="preserve"> </w:t>
      </w:r>
      <w:r>
        <w:t>Федерации.</w:t>
      </w:r>
      <w:r>
        <w:rPr>
          <w:spacing w:val="64"/>
        </w:rPr>
        <w:t xml:space="preserve"> </w:t>
      </w:r>
      <w:r>
        <w:t>Успешные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выдающиеся</w:t>
      </w:r>
      <w:r>
        <w:rPr>
          <w:spacing w:val="-1"/>
        </w:rPr>
        <w:t xml:space="preserve"> </w:t>
      </w:r>
      <w:r>
        <w:t>личности</w:t>
      </w:r>
    </w:p>
    <w:p w14:paraId="361B0000">
      <w:pPr>
        <w:pStyle w:val="Style_1"/>
        <w:spacing w:before="160" w:line="360" w:lineRule="auto"/>
        <w:ind w:firstLine="283" w:left="0" w:right="532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67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и школьников:</w:t>
      </w:r>
    </w:p>
    <w:p w14:paraId="371B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0" w:line="360" w:lineRule="auto"/>
        <w:ind w:firstLine="0" w:left="392" w:right="522"/>
        <w:jc w:val="both"/>
        <w:rPr>
          <w:rFonts w:ascii="Wingdings" w:hAnsi="Wingdings"/>
          <w:sz w:val="28"/>
        </w:rPr>
      </w:pPr>
      <w:r>
        <w:rPr>
          <w:sz w:val="28"/>
        </w:rPr>
        <w:t>неукоснительное соблюдение законности и прав семьи и ребенка, 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14:paraId="381B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0" w:line="360" w:lineRule="auto"/>
        <w:ind w:firstLine="0" w:left="392" w:right="526"/>
        <w:jc w:val="both"/>
        <w:rPr>
          <w:rFonts w:ascii="Wingdings" w:hAnsi="Wingdings"/>
          <w:sz w:val="28"/>
        </w:rPr>
      </w:pPr>
      <w:r>
        <w:rPr>
          <w:sz w:val="28"/>
        </w:rPr>
        <w:t>ориентир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конструктивное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взаимодействие школьников 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педагогов;</w:t>
      </w:r>
    </w:p>
    <w:p w14:paraId="391B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" w:line="360" w:lineRule="auto"/>
        <w:ind w:firstLine="0" w:left="392" w:right="522"/>
        <w:jc w:val="both"/>
        <w:rPr>
          <w:rFonts w:ascii="Wingdings" w:hAnsi="Wingdings"/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детско-взрослых общностей, которые бы объединяли детей и педагогов яркими 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событиями,</w:t>
      </w:r>
      <w:r>
        <w:rPr>
          <w:spacing w:val="-2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-3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</w:p>
    <w:p w14:paraId="3A1B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0" w:line="320" w:lineRule="exact"/>
        <w:ind w:hanging="285" w:left="676" w:right="0"/>
        <w:jc w:val="both"/>
        <w:rPr>
          <w:rFonts w:ascii="Wingdings" w:hAnsi="Wingdings"/>
          <w:sz w:val="28"/>
        </w:rPr>
      </w:pPr>
      <w:r>
        <w:rPr>
          <w:sz w:val="28"/>
        </w:rPr>
        <w:t>доверительными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другу;</w:t>
      </w:r>
    </w:p>
    <w:p w14:paraId="3B1B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3" w:line="360" w:lineRule="auto"/>
        <w:ind w:firstLine="0" w:left="392" w:right="529"/>
        <w:jc w:val="both"/>
        <w:rPr>
          <w:rFonts w:ascii="Wingdings" w:hAnsi="Wingdings"/>
          <w:sz w:val="28"/>
        </w:rPr>
      </w:pPr>
      <w:r>
        <w:rPr>
          <w:sz w:val="28"/>
        </w:rPr>
        <w:t>организация основных совместных дел школьников и педагогов как 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и взрослых,</w:t>
      </w:r>
      <w:r>
        <w:rPr>
          <w:spacing w:val="-1"/>
          <w:sz w:val="28"/>
        </w:rPr>
        <w:t xml:space="preserve"> </w:t>
      </w:r>
      <w:r>
        <w:rPr>
          <w:sz w:val="28"/>
        </w:rPr>
        <w:t>и детей;</w:t>
      </w:r>
    </w:p>
    <w:p w14:paraId="3C1B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0" w:line="360" w:lineRule="auto"/>
        <w:ind w:firstLine="0" w:left="392" w:right="525"/>
        <w:jc w:val="both"/>
        <w:rPr>
          <w:rFonts w:ascii="Wingdings" w:hAnsi="Wingdings"/>
          <w:sz w:val="28"/>
        </w:rPr>
      </w:pPr>
      <w:r>
        <w:rPr>
          <w:sz w:val="28"/>
        </w:rPr>
        <w:t>системность, целесообразность и не шаблонность воспитания как условия его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эффективности.</w:t>
      </w:r>
    </w:p>
    <w:p w14:paraId="3D1B0000">
      <w:pPr>
        <w:pStyle w:val="Style_6"/>
        <w:spacing w:before="1"/>
        <w:ind w:firstLine="0" w:left="1924"/>
        <w:rPr>
          <w:b w:val="0"/>
        </w:rPr>
      </w:pPr>
      <w:r>
        <w:t>Основными</w:t>
      </w:r>
      <w:r>
        <w:rPr>
          <w:spacing w:val="-2"/>
        </w:rPr>
        <w:t xml:space="preserve"> </w:t>
      </w:r>
      <w:r>
        <w:t>традициями</w:t>
      </w:r>
      <w:r>
        <w:rPr>
          <w:spacing w:val="-2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66"/>
        </w:rPr>
        <w:t xml:space="preserve"> </w:t>
      </w:r>
      <w:r>
        <w:t>являются</w:t>
      </w:r>
      <w:r>
        <w:rPr>
          <w:b w:val="0"/>
        </w:rPr>
        <w:t>:</w:t>
      </w:r>
    </w:p>
    <w:p w14:paraId="3E1B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0" w:line="360" w:lineRule="auto"/>
        <w:ind w:firstLine="0" w:left="392" w:right="524"/>
        <w:jc w:val="both"/>
        <w:rPr>
          <w:rFonts w:ascii="Wingdings" w:hAnsi="Wingdings"/>
          <w:sz w:val="28"/>
        </w:rPr>
      </w:pPr>
      <w:r>
        <w:rPr>
          <w:sz w:val="28"/>
        </w:rPr>
        <w:t>выстраивание системы воспитательных мероприятий на основе 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 равноправными участниками которых на всех этапах реализации 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обучающиеся;</w:t>
      </w:r>
    </w:p>
    <w:p w14:paraId="3F1B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" w:line="360" w:lineRule="auto"/>
        <w:ind w:firstLine="0" w:left="392" w:right="522"/>
        <w:jc w:val="both"/>
        <w:rPr>
          <w:rFonts w:ascii="Wingdings" w:hAnsi="Wingdings"/>
          <w:sz w:val="28"/>
        </w:rPr>
      </w:pPr>
      <w:r>
        <w:rPr>
          <w:sz w:val="28"/>
        </w:rPr>
        <w:t>создание ситуаций для проявления активной гражданской позиции 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через развитие ученического самоуправления, волонтерского движения, включение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РДШ;</w:t>
      </w:r>
    </w:p>
    <w:p w14:paraId="401B0000">
      <w:pPr>
        <w:sectPr>
          <w:pgSz w:h="16850" w:orient="portrait" w:w="11910"/>
          <w:pgMar w:bottom="740" w:footer="543" w:header="576" w:left="740" w:right="180" w:top="840"/>
        </w:sectPr>
      </w:pPr>
    </w:p>
    <w:p w14:paraId="411B0000">
      <w:pPr>
        <w:pStyle w:val="Style_1"/>
        <w:ind w:firstLine="0" w:left="0"/>
        <w:jc w:val="left"/>
        <w:rPr>
          <w:sz w:val="20"/>
        </w:rPr>
      </w:pPr>
    </w:p>
    <w:p w14:paraId="421B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254" w:line="360" w:lineRule="auto"/>
        <w:ind w:firstLine="0" w:left="392" w:right="523"/>
        <w:jc w:val="both"/>
        <w:rPr>
          <w:rFonts w:ascii="Wingdings" w:hAnsi="Wingdings"/>
          <w:sz w:val="28"/>
        </w:rPr>
      </w:pPr>
      <w:r>
        <w:rPr>
          <w:sz w:val="28"/>
        </w:rPr>
        <w:t>стержнем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годового цикла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 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общешкольные дела, через которые осуществляется интеграция 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педагогов;</w:t>
      </w:r>
    </w:p>
    <w:p w14:paraId="431B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0" w:line="360" w:lineRule="auto"/>
        <w:ind w:firstLine="0" w:left="392" w:right="522"/>
        <w:jc w:val="both"/>
        <w:rPr>
          <w:rFonts w:ascii="Wingdings" w:hAnsi="Wingdings"/>
          <w:sz w:val="28"/>
        </w:rPr>
      </w:pPr>
      <w:r>
        <w:rPr>
          <w:sz w:val="28"/>
        </w:rPr>
        <w:t>важной</w:t>
      </w:r>
      <w:r>
        <w:rPr>
          <w:spacing w:val="1"/>
          <w:sz w:val="28"/>
        </w:rPr>
        <w:t xml:space="preserve"> </w:t>
      </w:r>
      <w:r>
        <w:rPr>
          <w:sz w:val="28"/>
        </w:rPr>
        <w:t>чертой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других совместных дел педагогов и школьников является коллективная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разработка, коллективное планирование, коллективное проведение и коллективный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результатов;</w:t>
      </w:r>
    </w:p>
    <w:p w14:paraId="441B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" w:line="360" w:lineRule="auto"/>
        <w:ind w:firstLine="0" w:left="392" w:right="523"/>
        <w:jc w:val="both"/>
        <w:rPr>
          <w:rFonts w:ascii="Wingdings" w:hAnsi="Wingdings"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7"/>
          <w:sz w:val="28"/>
        </w:rPr>
        <w:t xml:space="preserve"> </w:t>
      </w:r>
      <w:r>
        <w:rPr>
          <w:sz w:val="28"/>
        </w:rPr>
        <w:t>увеличивается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</w:t>
      </w:r>
      <w:r>
        <w:rPr>
          <w:spacing w:val="1"/>
          <w:sz w:val="28"/>
        </w:rPr>
        <w:t xml:space="preserve"> </w:t>
      </w:r>
      <w:r>
        <w:rPr>
          <w:sz w:val="28"/>
        </w:rPr>
        <w:t>(от</w:t>
      </w:r>
      <w:r>
        <w:rPr>
          <w:spacing w:val="1"/>
          <w:sz w:val="28"/>
        </w:rPr>
        <w:t xml:space="preserve"> </w:t>
      </w:r>
      <w:r>
        <w:rPr>
          <w:sz w:val="28"/>
        </w:rPr>
        <w:t>пассивного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организатора);</w:t>
      </w:r>
    </w:p>
    <w:p w14:paraId="451B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" w:line="360" w:lineRule="auto"/>
        <w:ind w:firstLine="0" w:left="392" w:right="522"/>
        <w:jc w:val="both"/>
        <w:rPr>
          <w:rFonts w:ascii="Wingdings" w:hAnsi="Wingdings"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межклассное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межвозрастное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 их социальная активность;</w:t>
      </w:r>
    </w:p>
    <w:p w14:paraId="461B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" w:line="360" w:lineRule="auto"/>
        <w:ind w:firstLine="0" w:left="392" w:right="521"/>
        <w:jc w:val="both"/>
        <w:rPr>
          <w:rFonts w:ascii="Wingdings" w:hAnsi="Wingdings"/>
          <w:sz w:val="28"/>
        </w:rPr>
      </w:pP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студий,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взаимоотношений;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защитную,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развивающую,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организационную,</w:t>
      </w:r>
      <w:r>
        <w:rPr>
          <w:spacing w:val="-5"/>
          <w:sz w:val="28"/>
        </w:rPr>
        <w:t xml:space="preserve"> </w:t>
      </w:r>
      <w:r>
        <w:rPr>
          <w:sz w:val="28"/>
        </w:rPr>
        <w:t>посредническую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конфликтов)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функции.</w:t>
      </w:r>
    </w:p>
    <w:p w14:paraId="471B0000">
      <w:pPr>
        <w:pStyle w:val="Style_6"/>
        <w:spacing w:line="360" w:lineRule="auto"/>
        <w:ind w:firstLine="283" w:left="392" w:right="522"/>
        <w:rPr>
          <w:sz w:val="20"/>
        </w:rPr>
      </w:pPr>
      <w:r>
        <w:t>Традиционные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составляющие основу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системы</w:t>
      </w:r>
      <w:r>
        <w:rPr>
          <w:sz w:val="20"/>
        </w:rPr>
        <w:t>:</w:t>
      </w:r>
    </w:p>
    <w:p w14:paraId="481B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0" w:line="321" w:lineRule="exact"/>
        <w:ind w:hanging="285" w:left="676" w:right="0"/>
        <w:jc w:val="both"/>
        <w:rPr>
          <w:rFonts w:ascii="Wingdings" w:hAnsi="Wingdings"/>
          <w:sz w:val="28"/>
        </w:rPr>
      </w:pPr>
      <w:r>
        <w:rPr>
          <w:sz w:val="28"/>
        </w:rPr>
        <w:t>«День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Знаний»</w:t>
      </w:r>
    </w:p>
    <w:p w14:paraId="491B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2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</w:rPr>
        <w:t>«День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Учителя»</w:t>
      </w:r>
    </w:p>
    <w:p w14:paraId="4A1B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0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</w:rPr>
        <w:t>«Посвящение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первоклассники»</w:t>
      </w:r>
    </w:p>
    <w:p w14:paraId="4B1B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1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</w:rPr>
        <w:t>«Посвящение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первоклассников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пешеходы»</w:t>
      </w:r>
    </w:p>
    <w:p w14:paraId="4C1B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0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</w:rPr>
        <w:t>«День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матери»</w:t>
      </w:r>
    </w:p>
    <w:p w14:paraId="4D1B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3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</w:rPr>
        <w:t>«Новый</w:t>
      </w:r>
      <w:r>
        <w:rPr>
          <w:spacing w:val="-4"/>
          <w:sz w:val="28"/>
        </w:rPr>
        <w:t xml:space="preserve"> </w:t>
      </w:r>
      <w:r>
        <w:rPr>
          <w:sz w:val="28"/>
        </w:rPr>
        <w:t>Год»</w:t>
      </w:r>
    </w:p>
    <w:p w14:paraId="4E1B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0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</w:rPr>
        <w:t>«День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Отечества»</w:t>
      </w:r>
    </w:p>
    <w:p w14:paraId="4F1B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1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</w:rPr>
        <w:t>«Международный</w:t>
      </w:r>
      <w:r>
        <w:rPr>
          <w:spacing w:val="-4"/>
          <w:sz w:val="28"/>
        </w:rPr>
        <w:t xml:space="preserve"> </w:t>
      </w:r>
      <w:r>
        <w:rPr>
          <w:sz w:val="28"/>
        </w:rPr>
        <w:t>Женский</w:t>
      </w:r>
      <w:r>
        <w:rPr>
          <w:spacing w:val="-3"/>
          <w:sz w:val="28"/>
        </w:rPr>
        <w:t xml:space="preserve"> </w:t>
      </w:r>
      <w:r>
        <w:rPr>
          <w:sz w:val="28"/>
        </w:rPr>
        <w:t>День»</w:t>
      </w:r>
    </w:p>
    <w:p w14:paraId="501B0000">
      <w:pPr>
        <w:sectPr>
          <w:pgSz w:h="16850" w:orient="portrait" w:w="11910"/>
          <w:pgMar w:bottom="740" w:footer="543" w:header="576" w:left="740" w:right="180" w:top="840"/>
        </w:sectPr>
      </w:pPr>
    </w:p>
    <w:p w14:paraId="511B0000">
      <w:pPr>
        <w:pStyle w:val="Style_1"/>
        <w:ind w:firstLine="0" w:left="0"/>
        <w:jc w:val="left"/>
        <w:rPr>
          <w:sz w:val="20"/>
        </w:rPr>
      </w:pPr>
    </w:p>
    <w:p w14:paraId="521B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254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</w:rPr>
        <w:t>«А</w:t>
      </w:r>
      <w:r>
        <w:rPr>
          <w:spacing w:val="-3"/>
          <w:sz w:val="28"/>
        </w:rPr>
        <w:t xml:space="preserve"> </w:t>
      </w:r>
      <w:r>
        <w:rPr>
          <w:sz w:val="28"/>
        </w:rPr>
        <w:t>ну—ка,</w:t>
      </w:r>
      <w:r>
        <w:rPr>
          <w:spacing w:val="-2"/>
          <w:sz w:val="28"/>
        </w:rPr>
        <w:t xml:space="preserve"> </w:t>
      </w:r>
      <w:r>
        <w:rPr>
          <w:sz w:val="28"/>
        </w:rPr>
        <w:t>девушки!»</w:t>
      </w:r>
    </w:p>
    <w:p w14:paraId="531B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2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</w:rPr>
        <w:t>Месячник</w:t>
      </w:r>
      <w:r>
        <w:rPr>
          <w:spacing w:val="-7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</w:p>
    <w:p w14:paraId="541B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1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</w:rPr>
        <w:t>«Последний</w:t>
      </w:r>
      <w:r>
        <w:rPr>
          <w:spacing w:val="-5"/>
          <w:sz w:val="28"/>
        </w:rPr>
        <w:t xml:space="preserve"> </w:t>
      </w:r>
      <w:r>
        <w:rPr>
          <w:sz w:val="28"/>
        </w:rPr>
        <w:t>звонок»</w:t>
      </w:r>
    </w:p>
    <w:p w14:paraId="551B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0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</w:rPr>
        <w:t>«Выпускной</w:t>
      </w:r>
      <w:r>
        <w:rPr>
          <w:spacing w:val="-4"/>
          <w:sz w:val="28"/>
        </w:rPr>
        <w:t xml:space="preserve"> </w:t>
      </w:r>
      <w:r>
        <w:rPr>
          <w:sz w:val="28"/>
        </w:rPr>
        <w:t>вечер»</w:t>
      </w:r>
    </w:p>
    <w:p w14:paraId="561B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1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</w:rPr>
        <w:t>Школьные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олимпиады</w:t>
      </w:r>
    </w:p>
    <w:p w14:paraId="571B0000">
      <w:pPr>
        <w:pStyle w:val="Style_1"/>
        <w:spacing w:before="163" w:line="360" w:lineRule="auto"/>
        <w:ind w:firstLine="0" w:left="0" w:right="521"/>
      </w:pPr>
      <w:r>
        <w:t>Социально-благотворительные</w:t>
      </w:r>
      <w:r>
        <w:rPr>
          <w:spacing w:val="1"/>
        </w:rPr>
        <w:t xml:space="preserve"> </w:t>
      </w:r>
      <w:r>
        <w:t>акции:</w:t>
      </w:r>
      <w:r>
        <w:rPr>
          <w:spacing w:val="1"/>
        </w:rPr>
        <w:t xml:space="preserve"> </w:t>
      </w:r>
      <w:r>
        <w:t>«Мыльный</w:t>
      </w:r>
      <w:r>
        <w:rPr>
          <w:spacing w:val="1"/>
        </w:rPr>
        <w:t xml:space="preserve"> </w:t>
      </w:r>
      <w:r>
        <w:t>Бум»,</w:t>
      </w:r>
      <w:r>
        <w:rPr>
          <w:spacing w:val="1"/>
        </w:rPr>
        <w:t xml:space="preserve"> </w:t>
      </w:r>
      <w:r>
        <w:t>«Щедрое</w:t>
      </w:r>
      <w:r>
        <w:rPr>
          <w:spacing w:val="1"/>
        </w:rPr>
        <w:t xml:space="preserve"> </w:t>
      </w:r>
      <w:r>
        <w:t>сердце».</w:t>
      </w:r>
      <w:r>
        <w:rPr>
          <w:spacing w:val="-67"/>
        </w:rPr>
        <w:t xml:space="preserve"> </w:t>
      </w:r>
      <w:r>
        <w:t>Патриотические акции: «Бессмертный полк», «Георгиевская ленточка», «Встреча</w:t>
      </w:r>
      <w:r>
        <w:rPr>
          <w:spacing w:val="1"/>
        </w:rPr>
        <w:t xml:space="preserve"> </w:t>
      </w:r>
      <w:r>
        <w:t>Знамени</w:t>
      </w:r>
      <w:r>
        <w:rPr>
          <w:spacing w:val="-1"/>
        </w:rPr>
        <w:t xml:space="preserve"> </w:t>
      </w:r>
      <w:r>
        <w:t>Победы».</w:t>
      </w:r>
    </w:p>
    <w:p w14:paraId="581B0000">
      <w:pPr>
        <w:pStyle w:val="Style_1"/>
        <w:spacing w:line="321" w:lineRule="exact"/>
        <w:ind w:firstLine="0" w:left="0"/>
      </w:pPr>
      <w:r>
        <w:t>Экологические</w:t>
      </w:r>
      <w:r>
        <w:rPr>
          <w:spacing w:val="-3"/>
        </w:rPr>
        <w:t xml:space="preserve"> </w:t>
      </w:r>
      <w:r>
        <w:t>акции</w:t>
      </w:r>
      <w:r>
        <w:rPr>
          <w:spacing w:val="-3"/>
        </w:rPr>
        <w:t xml:space="preserve"> </w:t>
      </w:r>
      <w:r>
        <w:t>«Бумажный</w:t>
      </w:r>
      <w:r>
        <w:rPr>
          <w:spacing w:val="-6"/>
        </w:rPr>
        <w:t xml:space="preserve"> </w:t>
      </w:r>
      <w:r>
        <w:t>бум»;</w:t>
      </w:r>
    </w:p>
    <w:p w14:paraId="591B0000">
      <w:pPr>
        <w:pStyle w:val="Style_1"/>
        <w:spacing w:before="162"/>
        <w:ind w:firstLine="0" w:left="746"/>
        <w:jc w:val="left"/>
      </w:pPr>
      <w:r>
        <w:t>Школа</w:t>
      </w:r>
      <w:r>
        <w:rPr>
          <w:spacing w:val="-4"/>
        </w:rPr>
        <w:t xml:space="preserve"> </w:t>
      </w:r>
      <w:r>
        <w:t>участвует в</w:t>
      </w:r>
      <w:r>
        <w:rPr>
          <w:spacing w:val="-5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проектах</w:t>
      </w:r>
      <w:r>
        <w:rPr>
          <w:spacing w:val="-2"/>
        </w:rPr>
        <w:t xml:space="preserve"> </w:t>
      </w:r>
      <w:r>
        <w:t>и программах:</w:t>
      </w:r>
    </w:p>
    <w:p w14:paraId="5A1B0000">
      <w:pPr>
        <w:pStyle w:val="Style_5"/>
        <w:numPr>
          <w:ilvl w:val="0"/>
          <w:numId w:val="81"/>
        </w:numPr>
        <w:tabs>
          <w:tab w:leader="none" w:pos="1037" w:val="left"/>
        </w:tabs>
        <w:spacing w:after="0" w:before="161" w:line="240" w:lineRule="auto"/>
        <w:ind w:hanging="361" w:left="1036" w:right="0"/>
        <w:jc w:val="left"/>
        <w:rPr>
          <w:sz w:val="28"/>
        </w:rPr>
      </w:pPr>
      <w:r>
        <w:rPr>
          <w:sz w:val="28"/>
        </w:rPr>
        <w:t>«Стиль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творчество!»</w:t>
      </w:r>
    </w:p>
    <w:p w14:paraId="5B1B0000">
      <w:pPr>
        <w:pStyle w:val="Style_5"/>
        <w:numPr>
          <w:ilvl w:val="0"/>
          <w:numId w:val="81"/>
        </w:numPr>
        <w:tabs>
          <w:tab w:leader="none" w:pos="1037" w:val="left"/>
        </w:tabs>
        <w:spacing w:after="0" w:before="160" w:line="240" w:lineRule="auto"/>
        <w:ind w:hanging="361" w:left="1036" w:right="0"/>
        <w:jc w:val="left"/>
        <w:rPr>
          <w:sz w:val="28"/>
        </w:rPr>
      </w:pPr>
      <w:r>
        <w:rPr>
          <w:sz w:val="28"/>
        </w:rPr>
        <w:t>«Книга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памяти»</w:t>
      </w:r>
    </w:p>
    <w:p w14:paraId="5C1B0000">
      <w:pPr>
        <w:pStyle w:val="Style_5"/>
        <w:numPr>
          <w:ilvl w:val="0"/>
          <w:numId w:val="81"/>
        </w:numPr>
        <w:tabs>
          <w:tab w:leader="none" w:pos="1037" w:val="left"/>
        </w:tabs>
        <w:spacing w:after="0" w:before="161" w:line="240" w:lineRule="auto"/>
        <w:ind w:hanging="361" w:left="1036" w:right="0"/>
        <w:jc w:val="left"/>
        <w:rPr>
          <w:sz w:val="28"/>
        </w:rPr>
      </w:pPr>
      <w:r>
        <w:rPr>
          <w:sz w:val="28"/>
        </w:rPr>
        <w:t>«Есть</w:t>
      </w:r>
      <w:r>
        <w:rPr>
          <w:spacing w:val="-3"/>
          <w:sz w:val="28"/>
        </w:rPr>
        <w:t xml:space="preserve"> </w:t>
      </w:r>
      <w:r>
        <w:rPr>
          <w:sz w:val="28"/>
        </w:rPr>
        <w:t>такая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профессия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Родину</w:t>
      </w:r>
      <w:r>
        <w:rPr>
          <w:spacing w:val="-1"/>
          <w:sz w:val="28"/>
        </w:rPr>
        <w:t xml:space="preserve"> </w:t>
      </w:r>
      <w:r>
        <w:rPr>
          <w:sz w:val="28"/>
        </w:rPr>
        <w:t>защищать!»</w:t>
      </w:r>
    </w:p>
    <w:p w14:paraId="5D1B0000">
      <w:pPr>
        <w:pStyle w:val="Style_5"/>
        <w:numPr>
          <w:ilvl w:val="0"/>
          <w:numId w:val="81"/>
        </w:numPr>
        <w:tabs>
          <w:tab w:leader="none" w:pos="1037" w:val="left"/>
        </w:tabs>
        <w:spacing w:after="0" w:before="162" w:line="240" w:lineRule="auto"/>
        <w:ind w:hanging="361" w:left="1036" w:right="0"/>
        <w:jc w:val="left"/>
        <w:rPr>
          <w:sz w:val="28"/>
        </w:rPr>
      </w:pPr>
      <w:r>
        <w:rPr>
          <w:sz w:val="28"/>
        </w:rPr>
        <w:t>«Мой</w:t>
      </w:r>
      <w:r>
        <w:rPr>
          <w:spacing w:val="-4"/>
          <w:sz w:val="28"/>
        </w:rPr>
        <w:t xml:space="preserve"> </w:t>
      </w:r>
      <w:r>
        <w:rPr>
          <w:sz w:val="28"/>
        </w:rPr>
        <w:t>папа</w:t>
      </w:r>
      <w:r>
        <w:rPr>
          <w:spacing w:val="-1"/>
          <w:sz w:val="28"/>
        </w:rPr>
        <w:t xml:space="preserve"> </w:t>
      </w:r>
      <w:r>
        <w:rPr>
          <w:sz w:val="28"/>
        </w:rPr>
        <w:t>лучше</w:t>
      </w:r>
      <w:r>
        <w:rPr>
          <w:spacing w:val="-1"/>
          <w:sz w:val="28"/>
        </w:rPr>
        <w:t xml:space="preserve"> </w:t>
      </w:r>
      <w:r>
        <w:rPr>
          <w:sz w:val="28"/>
        </w:rPr>
        <w:t>всех!»</w:t>
      </w:r>
    </w:p>
    <w:p w14:paraId="5E1B0000">
      <w:pPr>
        <w:pStyle w:val="Style_5"/>
        <w:numPr>
          <w:ilvl w:val="0"/>
          <w:numId w:val="81"/>
        </w:numPr>
        <w:tabs>
          <w:tab w:leader="none" w:pos="1037" w:val="left"/>
        </w:tabs>
        <w:spacing w:after="0" w:before="161" w:line="240" w:lineRule="auto"/>
        <w:ind w:hanging="361" w:left="1036" w:right="0"/>
        <w:jc w:val="both"/>
        <w:rPr>
          <w:sz w:val="28"/>
        </w:rPr>
      </w:pPr>
      <w:r>
        <w:rPr>
          <w:sz w:val="28"/>
        </w:rPr>
        <w:t>Малая</w:t>
      </w:r>
      <w:r>
        <w:rPr>
          <w:spacing w:val="-4"/>
          <w:sz w:val="28"/>
        </w:rPr>
        <w:t xml:space="preserve"> </w:t>
      </w:r>
      <w:r>
        <w:rPr>
          <w:sz w:val="28"/>
        </w:rPr>
        <w:t>академия</w:t>
      </w:r>
      <w:r>
        <w:rPr>
          <w:spacing w:val="-5"/>
          <w:sz w:val="28"/>
        </w:rPr>
        <w:t xml:space="preserve"> </w:t>
      </w:r>
      <w:r>
        <w:rPr>
          <w:sz w:val="28"/>
        </w:rPr>
        <w:t>наук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</w:t>
      </w:r>
    </w:p>
    <w:p w14:paraId="5F1B0000">
      <w:pPr>
        <w:pStyle w:val="Style_1"/>
        <w:spacing w:before="161" w:line="360" w:lineRule="auto"/>
        <w:ind w:firstLine="353" w:left="0" w:right="524"/>
      </w:pPr>
      <w:r>
        <w:t>Проблемы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преобладание</w:t>
      </w:r>
      <w:r>
        <w:rPr>
          <w:spacing w:val="1"/>
        </w:rPr>
        <w:t xml:space="preserve"> </w:t>
      </w:r>
      <w:r>
        <w:t>мероприятийного,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-3"/>
        </w:rPr>
        <w:t xml:space="preserve"> </w:t>
      </w:r>
      <w:r>
        <w:t>подхода.</w:t>
      </w:r>
    </w:p>
    <w:p w14:paraId="601B0000">
      <w:pPr>
        <w:pStyle w:val="Style_1"/>
        <w:spacing w:line="360" w:lineRule="auto"/>
        <w:ind w:firstLine="283" w:left="0" w:right="522"/>
      </w:pPr>
      <w:r>
        <w:t>Привлекаются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классных</w:t>
      </w:r>
      <w:r>
        <w:rPr>
          <w:spacing w:val="7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технологиям,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приёмам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представителями).</w:t>
      </w:r>
    </w:p>
    <w:p w14:paraId="611B0000">
      <w:pPr>
        <w:pStyle w:val="Style_1"/>
        <w:spacing w:line="360" w:lineRule="auto"/>
        <w:ind w:firstLine="283" w:left="0" w:right="523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инициативного</w:t>
      </w:r>
      <w:r>
        <w:rPr>
          <w:spacing w:val="1"/>
        </w:rPr>
        <w:t xml:space="preserve"> </w:t>
      </w:r>
      <w:r>
        <w:t>бюджетирования,</w:t>
      </w:r>
      <w:r>
        <w:rPr>
          <w:spacing w:val="1"/>
        </w:rPr>
        <w:t xml:space="preserve"> </w:t>
      </w:r>
      <w:r>
        <w:t>основанного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инициативах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РБ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закупки</w:t>
      </w:r>
      <w:r>
        <w:rPr>
          <w:spacing w:val="1"/>
        </w:rPr>
        <w:t xml:space="preserve"> </w:t>
      </w:r>
      <w:r>
        <w:t>мультимедийного</w:t>
      </w:r>
      <w:r>
        <w:rPr>
          <w:spacing w:val="-4"/>
        </w:rPr>
        <w:t xml:space="preserve"> </w:t>
      </w:r>
      <w:r>
        <w:t>оборудования</w:t>
      </w:r>
      <w:r>
        <w:rPr>
          <w:spacing w:val="-3"/>
        </w:rPr>
        <w:t xml:space="preserve"> </w:t>
      </w:r>
      <w:r>
        <w:t>для актового</w:t>
      </w:r>
      <w:r>
        <w:rPr>
          <w:spacing w:val="1"/>
        </w:rPr>
        <w:t xml:space="preserve"> </w:t>
      </w:r>
      <w:r>
        <w:t>зала.</w:t>
      </w:r>
    </w:p>
    <w:p w14:paraId="621B0000">
      <w:pPr>
        <w:pStyle w:val="Style_5"/>
        <w:numPr>
          <w:ilvl w:val="1"/>
          <w:numId w:val="79"/>
        </w:numPr>
        <w:tabs>
          <w:tab w:leader="none" w:pos="815" w:val="left"/>
        </w:tabs>
        <w:spacing w:after="0" w:before="0" w:line="240" w:lineRule="auto"/>
        <w:ind w:hanging="423" w:left="814" w:right="0"/>
        <w:jc w:val="both"/>
        <w:rPr>
          <w:sz w:val="28"/>
        </w:rPr>
      </w:pPr>
      <w:r>
        <w:rPr>
          <w:sz w:val="28"/>
        </w:rPr>
        <w:t>Виды,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</w:p>
    <w:p w14:paraId="631B0000">
      <w:pPr>
        <w:pStyle w:val="Style_1"/>
        <w:spacing w:before="161" w:line="360" w:lineRule="auto"/>
        <w:ind w:firstLine="557" w:left="378" w:right="522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модулям.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71"/>
        </w:rPr>
        <w:t xml:space="preserve"> </w:t>
      </w:r>
      <w:r>
        <w:t>основных</w:t>
      </w:r>
      <w:r>
        <w:rPr>
          <w:spacing w:val="-67"/>
        </w:rPr>
        <w:t xml:space="preserve"> </w:t>
      </w:r>
      <w:r>
        <w:rPr>
          <w:b w:val="1"/>
        </w:rPr>
        <w:t>(инвариантных)</w:t>
      </w:r>
      <w:r>
        <w:rPr>
          <w:b w:val="1"/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основного общего</w:t>
      </w:r>
      <w:r>
        <w:rPr>
          <w:spacing w:val="-3"/>
        </w:rPr>
        <w:t xml:space="preserve"> </w:t>
      </w:r>
      <w:r>
        <w:t>образования:</w:t>
      </w:r>
    </w:p>
    <w:p w14:paraId="641B0000">
      <w:pPr>
        <w:sectPr>
          <w:pgSz w:h="16850" w:orient="portrait" w:w="11910"/>
          <w:pgMar w:bottom="740" w:footer="543" w:header="576" w:left="740" w:right="180" w:top="840"/>
        </w:sectPr>
      </w:pPr>
    </w:p>
    <w:p w14:paraId="651B0000">
      <w:pPr>
        <w:pStyle w:val="Style_1"/>
        <w:ind w:firstLine="0" w:left="0"/>
        <w:jc w:val="left"/>
        <w:rPr>
          <w:sz w:val="20"/>
        </w:rPr>
      </w:pPr>
    </w:p>
    <w:p w14:paraId="661B0000">
      <w:pPr>
        <w:pStyle w:val="Style_5"/>
        <w:numPr>
          <w:ilvl w:val="0"/>
          <w:numId w:val="82"/>
        </w:numPr>
        <w:tabs>
          <w:tab w:leader="none" w:pos="1606" w:val="left"/>
        </w:tabs>
        <w:spacing w:after="0" w:before="254" w:line="240" w:lineRule="auto"/>
        <w:ind w:hanging="361" w:left="1605" w:right="0"/>
        <w:jc w:val="left"/>
        <w:rPr>
          <w:sz w:val="28"/>
        </w:rPr>
      </w:pPr>
      <w:r>
        <w:rPr>
          <w:sz w:val="28"/>
        </w:rPr>
        <w:t>«Урочная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деятельность»</w:t>
      </w:r>
    </w:p>
    <w:p w14:paraId="671B0000">
      <w:pPr>
        <w:pStyle w:val="Style_5"/>
        <w:numPr>
          <w:ilvl w:val="0"/>
          <w:numId w:val="82"/>
        </w:numPr>
        <w:tabs>
          <w:tab w:leader="none" w:pos="1606" w:val="left"/>
        </w:tabs>
        <w:spacing w:after="0" w:before="162" w:line="240" w:lineRule="auto"/>
        <w:ind w:hanging="361" w:left="1605" w:right="0"/>
        <w:jc w:val="left"/>
        <w:rPr>
          <w:sz w:val="28"/>
        </w:rPr>
      </w:pPr>
      <w:r>
        <w:rPr>
          <w:sz w:val="28"/>
        </w:rPr>
        <w:t>«Внеурочная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деятельность»</w:t>
      </w:r>
    </w:p>
    <w:p w14:paraId="681B0000">
      <w:pPr>
        <w:pStyle w:val="Style_5"/>
        <w:numPr>
          <w:ilvl w:val="0"/>
          <w:numId w:val="82"/>
        </w:numPr>
        <w:tabs>
          <w:tab w:leader="none" w:pos="1606" w:val="left"/>
        </w:tabs>
        <w:spacing w:after="0" w:before="161" w:line="240" w:lineRule="auto"/>
        <w:ind w:hanging="361" w:left="1605" w:right="0"/>
        <w:jc w:val="left"/>
        <w:rPr>
          <w:sz w:val="28"/>
        </w:rPr>
      </w:pPr>
      <w:r>
        <w:rPr>
          <w:sz w:val="28"/>
        </w:rPr>
        <w:t>«Основные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дела»</w:t>
      </w:r>
    </w:p>
    <w:p w14:paraId="691B0000">
      <w:pPr>
        <w:pStyle w:val="Style_5"/>
        <w:numPr>
          <w:ilvl w:val="0"/>
          <w:numId w:val="82"/>
        </w:numPr>
        <w:tabs>
          <w:tab w:leader="none" w:pos="1606" w:val="left"/>
        </w:tabs>
        <w:spacing w:after="0" w:before="160" w:line="240" w:lineRule="auto"/>
        <w:ind w:hanging="361" w:left="1605" w:right="0"/>
        <w:jc w:val="left"/>
        <w:rPr>
          <w:sz w:val="28"/>
        </w:rPr>
      </w:pPr>
      <w:r>
        <w:rPr>
          <w:sz w:val="28"/>
        </w:rPr>
        <w:t>«Предметно-пространственная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среда»</w:t>
      </w:r>
    </w:p>
    <w:p w14:paraId="6A1B0000">
      <w:pPr>
        <w:pStyle w:val="Style_5"/>
        <w:numPr>
          <w:ilvl w:val="0"/>
          <w:numId w:val="82"/>
        </w:numPr>
        <w:tabs>
          <w:tab w:leader="none" w:pos="1606" w:val="left"/>
        </w:tabs>
        <w:spacing w:after="0" w:before="161" w:line="240" w:lineRule="auto"/>
        <w:ind w:hanging="361" w:left="1605" w:right="0"/>
        <w:jc w:val="left"/>
        <w:rPr>
          <w:sz w:val="28"/>
        </w:rPr>
      </w:pPr>
      <w:r>
        <w:rPr>
          <w:sz w:val="28"/>
        </w:rPr>
        <w:t>«Внешкольные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мероприятия»</w:t>
      </w:r>
    </w:p>
    <w:p w14:paraId="6B1B0000">
      <w:pPr>
        <w:pStyle w:val="Style_5"/>
        <w:numPr>
          <w:ilvl w:val="0"/>
          <w:numId w:val="82"/>
        </w:numPr>
        <w:tabs>
          <w:tab w:leader="none" w:pos="1606" w:val="left"/>
        </w:tabs>
        <w:spacing w:after="0" w:before="163" w:line="240" w:lineRule="auto"/>
        <w:ind w:hanging="361" w:left="1605" w:right="0"/>
        <w:jc w:val="left"/>
        <w:rPr>
          <w:sz w:val="28"/>
        </w:rPr>
      </w:pPr>
      <w:r>
        <w:rPr>
          <w:sz w:val="28"/>
        </w:rPr>
        <w:t>«Самоуправление»</w:t>
      </w:r>
    </w:p>
    <w:p w14:paraId="6C1B0000">
      <w:pPr>
        <w:pStyle w:val="Style_5"/>
        <w:numPr>
          <w:ilvl w:val="0"/>
          <w:numId w:val="82"/>
        </w:numPr>
        <w:tabs>
          <w:tab w:leader="none" w:pos="1606" w:val="left"/>
        </w:tabs>
        <w:spacing w:after="0" w:before="160" w:line="240" w:lineRule="auto"/>
        <w:ind w:hanging="361" w:left="1605" w:right="0"/>
        <w:jc w:val="left"/>
        <w:rPr>
          <w:sz w:val="28"/>
        </w:rPr>
      </w:pPr>
      <w:r>
        <w:rPr>
          <w:sz w:val="28"/>
        </w:rPr>
        <w:t>«Профилактика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безопасность»</w:t>
      </w:r>
    </w:p>
    <w:p w14:paraId="6D1B0000">
      <w:pPr>
        <w:pStyle w:val="Style_5"/>
        <w:numPr>
          <w:ilvl w:val="0"/>
          <w:numId w:val="82"/>
        </w:numPr>
        <w:tabs>
          <w:tab w:leader="none" w:pos="1606" w:val="left"/>
        </w:tabs>
        <w:spacing w:after="0" w:before="161" w:line="240" w:lineRule="auto"/>
        <w:ind w:hanging="361" w:left="1605" w:right="0"/>
        <w:jc w:val="left"/>
        <w:rPr>
          <w:sz w:val="28"/>
        </w:rPr>
      </w:pPr>
      <w:r>
        <w:rPr>
          <w:sz w:val="28"/>
        </w:rPr>
        <w:t>«Социальное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партнерство»</w:t>
      </w:r>
    </w:p>
    <w:p w14:paraId="6E1B0000">
      <w:pPr>
        <w:pStyle w:val="Style_5"/>
        <w:numPr>
          <w:ilvl w:val="0"/>
          <w:numId w:val="82"/>
        </w:numPr>
        <w:tabs>
          <w:tab w:leader="none" w:pos="1606" w:val="left"/>
        </w:tabs>
        <w:spacing w:after="0" w:before="160" w:line="240" w:lineRule="auto"/>
        <w:ind w:hanging="361" w:left="1605" w:right="0"/>
        <w:jc w:val="left"/>
        <w:rPr>
          <w:sz w:val="28"/>
        </w:rPr>
      </w:pPr>
      <w:r>
        <w:rPr>
          <w:sz w:val="28"/>
        </w:rPr>
        <w:t>«Профориентация»</w:t>
      </w:r>
    </w:p>
    <w:p w14:paraId="6F1B0000">
      <w:pPr>
        <w:pStyle w:val="Style_5"/>
        <w:numPr>
          <w:ilvl w:val="0"/>
          <w:numId w:val="82"/>
        </w:numPr>
        <w:tabs>
          <w:tab w:leader="none" w:pos="1606" w:val="left"/>
        </w:tabs>
        <w:spacing w:after="0" w:before="163" w:line="240" w:lineRule="auto"/>
        <w:ind w:hanging="361" w:left="1605" w:right="0"/>
        <w:jc w:val="left"/>
        <w:rPr>
          <w:sz w:val="28"/>
        </w:rPr>
      </w:pPr>
      <w:r>
        <w:rPr>
          <w:sz w:val="28"/>
        </w:rPr>
        <w:t>«Классное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руководство»</w:t>
      </w:r>
    </w:p>
    <w:p w14:paraId="701B0000">
      <w:pPr>
        <w:pStyle w:val="Style_5"/>
        <w:numPr>
          <w:ilvl w:val="0"/>
          <w:numId w:val="82"/>
        </w:numPr>
        <w:tabs>
          <w:tab w:leader="none" w:pos="1606" w:val="left"/>
        </w:tabs>
        <w:spacing w:after="0" w:before="161" w:line="240" w:lineRule="auto"/>
        <w:ind w:hanging="361" w:left="1605" w:right="0"/>
        <w:jc w:val="left"/>
        <w:rPr>
          <w:sz w:val="28"/>
        </w:rPr>
      </w:pPr>
      <w:r>
        <w:rPr>
          <w:sz w:val="28"/>
        </w:rPr>
        <w:t>«Взаимодействие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родителями»(законными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представителями)</w:t>
      </w:r>
    </w:p>
    <w:p w14:paraId="711B0000">
      <w:pPr>
        <w:pStyle w:val="Style_1"/>
        <w:tabs>
          <w:tab w:leader="none" w:pos="1321" w:val="left"/>
          <w:tab w:leader="none" w:pos="2394" w:val="left"/>
          <w:tab w:leader="none" w:pos="3643" w:val="left"/>
          <w:tab w:leader="none" w:pos="5126" w:val="left"/>
          <w:tab w:leader="none" w:pos="5582" w:val="left"/>
          <w:tab w:leader="none" w:pos="7618" w:val="left"/>
          <w:tab w:leader="none" w:pos="8946" w:val="left"/>
        </w:tabs>
        <w:spacing w:before="160" w:line="360" w:lineRule="auto"/>
        <w:ind w:firstLine="427" w:left="0" w:right="526"/>
        <w:jc w:val="left"/>
      </w:pPr>
      <w:r>
        <w:t>В</w:t>
      </w:r>
      <w:r>
        <w:tab/>
      </w:r>
      <w:r>
        <w:t>школе</w:t>
      </w:r>
      <w:r>
        <w:tab/>
      </w:r>
      <w:r>
        <w:t>помимо</w:t>
      </w:r>
      <w:r>
        <w:tab/>
      </w:r>
      <w:r>
        <w:t>основных</w:t>
      </w:r>
      <w:r>
        <w:tab/>
      </w:r>
      <w:r>
        <w:t>–</w:t>
      </w:r>
      <w:r>
        <w:tab/>
      </w:r>
      <w:r>
        <w:t>инвариантных</w:t>
      </w:r>
      <w:r>
        <w:tab/>
      </w:r>
      <w:r>
        <w:t>модулей</w:t>
      </w:r>
      <w:r>
        <w:tab/>
      </w:r>
      <w:r>
        <w:rPr>
          <w:spacing w:val="-1"/>
        </w:rPr>
        <w:t>реализуются</w:t>
      </w:r>
      <w:r>
        <w:rPr>
          <w:spacing w:val="-67"/>
        </w:rPr>
        <w:t xml:space="preserve"> </w:t>
      </w:r>
      <w:r>
        <w:t>дополнительные</w:t>
      </w:r>
      <w:r>
        <w:rPr>
          <w:spacing w:val="-1"/>
        </w:rPr>
        <w:t xml:space="preserve"> </w:t>
      </w:r>
      <w:r>
        <w:t>вариативные модули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деятельности:</w:t>
      </w:r>
    </w:p>
    <w:p w14:paraId="721B0000">
      <w:pPr>
        <w:pStyle w:val="Style_5"/>
        <w:numPr>
          <w:ilvl w:val="0"/>
          <w:numId w:val="83"/>
        </w:numPr>
        <w:tabs>
          <w:tab w:leader="none" w:pos="1541" w:val="left"/>
        </w:tabs>
        <w:spacing w:after="0" w:before="1" w:line="240" w:lineRule="auto"/>
        <w:ind w:hanging="361" w:left="1540" w:right="0"/>
        <w:jc w:val="left"/>
        <w:rPr>
          <w:sz w:val="28"/>
        </w:rPr>
      </w:pPr>
      <w:r>
        <w:rPr>
          <w:sz w:val="28"/>
        </w:rPr>
        <w:t>«Детские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65"/>
          <w:sz w:val="28"/>
        </w:rPr>
        <w:t xml:space="preserve"> </w:t>
      </w:r>
      <w:r>
        <w:rPr>
          <w:sz w:val="28"/>
        </w:rPr>
        <w:t>объединения»</w:t>
      </w:r>
    </w:p>
    <w:p w14:paraId="731B0000">
      <w:pPr>
        <w:pStyle w:val="Style_5"/>
        <w:numPr>
          <w:ilvl w:val="0"/>
          <w:numId w:val="83"/>
        </w:numPr>
        <w:tabs>
          <w:tab w:leader="none" w:pos="1541" w:val="left"/>
        </w:tabs>
        <w:spacing w:after="0" w:before="161" w:line="240" w:lineRule="auto"/>
        <w:ind w:hanging="361" w:left="1540" w:right="0"/>
        <w:jc w:val="left"/>
        <w:rPr>
          <w:sz w:val="28"/>
        </w:rPr>
      </w:pPr>
      <w:r>
        <w:rPr>
          <w:sz w:val="28"/>
        </w:rPr>
        <w:t>«Дополнительное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образование»</w:t>
      </w:r>
    </w:p>
    <w:p w14:paraId="741B0000">
      <w:pPr>
        <w:pStyle w:val="Style_5"/>
        <w:numPr>
          <w:ilvl w:val="0"/>
          <w:numId w:val="83"/>
        </w:numPr>
        <w:tabs>
          <w:tab w:leader="none" w:pos="1541" w:val="left"/>
        </w:tabs>
        <w:spacing w:after="0" w:before="161" w:line="240" w:lineRule="auto"/>
        <w:ind w:hanging="361" w:left="1540" w:right="0"/>
        <w:jc w:val="left"/>
        <w:rPr>
          <w:sz w:val="28"/>
        </w:rPr>
      </w:pPr>
      <w:r>
        <w:rPr>
          <w:sz w:val="28"/>
        </w:rPr>
        <w:t>«Школьный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клуб»</w:t>
      </w:r>
    </w:p>
    <w:p w14:paraId="751B0000">
      <w:pPr>
        <w:pStyle w:val="Style_5"/>
        <w:numPr>
          <w:ilvl w:val="0"/>
          <w:numId w:val="83"/>
        </w:numPr>
        <w:tabs>
          <w:tab w:leader="none" w:pos="1541" w:val="left"/>
        </w:tabs>
        <w:spacing w:after="0" w:before="160" w:line="240" w:lineRule="auto"/>
        <w:ind w:hanging="361" w:left="1540" w:right="0"/>
        <w:jc w:val="left"/>
        <w:rPr>
          <w:sz w:val="28"/>
        </w:rPr>
      </w:pPr>
      <w:r>
        <w:rPr>
          <w:sz w:val="28"/>
        </w:rPr>
        <w:t>«Школьный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театр»</w:t>
      </w:r>
    </w:p>
    <w:p w14:paraId="761B0000">
      <w:pPr>
        <w:pStyle w:val="Style_1"/>
        <w:tabs>
          <w:tab w:leader="none" w:pos="2264" w:val="left"/>
          <w:tab w:leader="none" w:pos="3758" w:val="left"/>
          <w:tab w:leader="none" w:pos="5337" w:val="left"/>
          <w:tab w:leader="none" w:pos="6848" w:val="left"/>
          <w:tab w:leader="none" w:pos="7177" w:val="left"/>
          <w:tab w:leader="none" w:pos="8431" w:val="left"/>
        </w:tabs>
        <w:spacing w:before="160" w:line="360" w:lineRule="auto"/>
        <w:ind w:right="527"/>
        <w:jc w:val="left"/>
      </w:pPr>
      <w:r>
        <w:t>Рабочая</w:t>
      </w:r>
      <w:r>
        <w:tab/>
      </w:r>
      <w:r>
        <w:t>программа</w:t>
      </w:r>
      <w:r>
        <w:tab/>
      </w:r>
      <w:r>
        <w:t>воспитания</w:t>
      </w:r>
      <w:r>
        <w:tab/>
      </w:r>
      <w:r>
        <w:t>составлена</w:t>
      </w:r>
      <w:r>
        <w:tab/>
      </w:r>
      <w:r>
        <w:t>с</w:t>
      </w:r>
      <w:r>
        <w:tab/>
      </w:r>
      <w:r>
        <w:t>учетом</w:t>
      </w:r>
      <w:r>
        <w:tab/>
      </w:r>
      <w:r>
        <w:t>индивидуальных</w:t>
      </w:r>
      <w:r>
        <w:rPr>
          <w:spacing w:val="-67"/>
        </w:rPr>
        <w:t xml:space="preserve"> </w:t>
      </w:r>
      <w:r>
        <w:t>интересов,</w:t>
      </w:r>
      <w:r>
        <w:rPr>
          <w:spacing w:val="-2"/>
        </w:rPr>
        <w:t xml:space="preserve"> </w:t>
      </w:r>
      <w:r>
        <w:t>потребностей, особенностей</w:t>
      </w:r>
      <w:r>
        <w:rPr>
          <w:spacing w:val="-2"/>
        </w:rPr>
        <w:t xml:space="preserve"> </w:t>
      </w:r>
      <w:r>
        <w:t>обучающихся.</w:t>
      </w:r>
    </w:p>
    <w:p w14:paraId="771B0000">
      <w:pPr>
        <w:pStyle w:val="Style_1"/>
        <w:spacing w:before="6"/>
        <w:ind w:firstLine="0" w:left="0"/>
        <w:jc w:val="left"/>
        <w:rPr>
          <w:sz w:val="41"/>
        </w:rPr>
      </w:pPr>
    </w:p>
    <w:p w14:paraId="781B0000">
      <w:pPr>
        <w:pStyle w:val="Style_6"/>
        <w:numPr>
          <w:ilvl w:val="2"/>
          <w:numId w:val="84"/>
        </w:numPr>
        <w:tabs>
          <w:tab w:leader="none" w:pos="2970" w:val="left"/>
        </w:tabs>
        <w:spacing w:after="0" w:before="0" w:line="240" w:lineRule="auto"/>
        <w:ind w:hanging="2970" w:left="2969" w:right="130"/>
        <w:jc w:val="left"/>
      </w:pPr>
      <w:r>
        <w:t>МОДУЛЬ</w:t>
      </w:r>
      <w:r>
        <w:rPr>
          <w:spacing w:val="-3"/>
        </w:rPr>
        <w:t xml:space="preserve"> </w:t>
      </w:r>
      <w:r>
        <w:t>«УРОЧНАЯ</w:t>
      </w:r>
      <w:r>
        <w:rPr>
          <w:spacing w:val="-3"/>
        </w:rPr>
        <w:t xml:space="preserve"> </w:t>
      </w:r>
      <w:r>
        <w:t>ДЕЯТЕЛЬНОСТЬ».</w:t>
      </w:r>
    </w:p>
    <w:p w14:paraId="791B0000">
      <w:pPr>
        <w:pStyle w:val="Style_1"/>
        <w:spacing w:before="161" w:line="360" w:lineRule="auto"/>
        <w:ind w:firstLine="283" w:left="0" w:right="530"/>
      </w:pPr>
      <w:r>
        <w:t>Реализация</w:t>
      </w:r>
      <w:r>
        <w:rPr>
          <w:spacing w:val="1"/>
        </w:rPr>
        <w:t xml:space="preserve"> </w:t>
      </w:r>
      <w:r>
        <w:t>учителями-предметниками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предполагает:</w:t>
      </w:r>
    </w:p>
    <w:p w14:paraId="7A1B0000">
      <w:pPr>
        <w:pStyle w:val="Style_5"/>
        <w:numPr>
          <w:ilvl w:val="0"/>
          <w:numId w:val="85"/>
        </w:numPr>
        <w:tabs>
          <w:tab w:leader="none" w:pos="1397" w:val="left"/>
        </w:tabs>
        <w:spacing w:after="0" w:before="0" w:line="317" w:lineRule="exact"/>
        <w:ind w:hanging="361" w:left="1396" w:right="0"/>
        <w:jc w:val="both"/>
        <w:rPr>
          <w:sz w:val="28"/>
        </w:rPr>
      </w:pPr>
      <w:r>
        <w:rPr>
          <w:sz w:val="28"/>
        </w:rPr>
        <w:t>Организацию</w:t>
      </w:r>
      <w:r>
        <w:rPr>
          <w:spacing w:val="6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офлайн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онлайн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формате.</w:t>
      </w:r>
    </w:p>
    <w:p w14:paraId="7B1B0000">
      <w:pPr>
        <w:pStyle w:val="Style_5"/>
        <w:numPr>
          <w:ilvl w:val="0"/>
          <w:numId w:val="85"/>
        </w:numPr>
        <w:tabs>
          <w:tab w:leader="none" w:pos="1397" w:val="left"/>
        </w:tabs>
        <w:spacing w:after="0" w:before="161" w:line="360" w:lineRule="auto"/>
        <w:ind w:hanging="360" w:left="1396" w:right="523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для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 обучающихся 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просвещения.</w:t>
      </w:r>
    </w:p>
    <w:p w14:paraId="7C1B0000">
      <w:pPr>
        <w:sectPr>
          <w:pgSz w:h="16850" w:orient="portrait" w:w="11910"/>
          <w:pgMar w:bottom="740" w:footer="543" w:header="576" w:left="740" w:right="180" w:top="840"/>
        </w:sectPr>
      </w:pPr>
    </w:p>
    <w:p w14:paraId="7D1B0000">
      <w:pPr>
        <w:pStyle w:val="Style_1"/>
        <w:ind w:firstLine="0" w:left="0"/>
        <w:jc w:val="left"/>
        <w:rPr>
          <w:sz w:val="20"/>
        </w:rPr>
      </w:pPr>
    </w:p>
    <w:p w14:paraId="7E1B0000">
      <w:pPr>
        <w:pStyle w:val="Style_5"/>
        <w:numPr>
          <w:ilvl w:val="0"/>
          <w:numId w:val="85"/>
        </w:numPr>
        <w:tabs>
          <w:tab w:leader="none" w:pos="1397" w:val="left"/>
        </w:tabs>
        <w:spacing w:after="0" w:before="254" w:line="360" w:lineRule="auto"/>
        <w:ind w:hanging="360" w:left="1396" w:right="525"/>
        <w:jc w:val="both"/>
        <w:rPr>
          <w:sz w:val="28"/>
        </w:rPr>
      </w:pPr>
      <w:r>
        <w:rPr>
          <w:sz w:val="28"/>
        </w:rPr>
        <w:t>Включение учителями в Рабочие программы по всем учебным 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курсам, модулям целевых ориентиров результатов воспитания, их учёт в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формулировках воспитательных задач уроков, занятий, освоения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 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обучении.</w:t>
      </w:r>
    </w:p>
    <w:p w14:paraId="7F1B0000">
      <w:pPr>
        <w:pStyle w:val="Style_5"/>
        <w:numPr>
          <w:ilvl w:val="0"/>
          <w:numId w:val="85"/>
        </w:numPr>
        <w:tabs>
          <w:tab w:leader="none" w:pos="1397" w:val="left"/>
        </w:tabs>
        <w:spacing w:after="0" w:before="0" w:line="360" w:lineRule="auto"/>
        <w:ind w:hanging="360" w:left="1396" w:right="523"/>
        <w:jc w:val="both"/>
        <w:rPr>
          <w:sz w:val="28"/>
        </w:rPr>
      </w:pP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идеалом,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ориентирами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воспитания.</w:t>
      </w:r>
    </w:p>
    <w:p w14:paraId="801B0000">
      <w:pPr>
        <w:pStyle w:val="Style_1"/>
        <w:spacing w:before="1"/>
        <w:ind w:firstLine="0" w:left="676"/>
      </w:pPr>
      <w:r>
        <w:t>Реализация</w:t>
      </w:r>
      <w:r>
        <w:rPr>
          <w:spacing w:val="-6"/>
        </w:rPr>
        <w:t xml:space="preserve"> </w:t>
      </w:r>
      <w:r>
        <w:t>приоритета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деятельности.</w:t>
      </w:r>
    </w:p>
    <w:p w14:paraId="811B0000">
      <w:pPr>
        <w:pStyle w:val="Style_1"/>
        <w:spacing w:before="162" w:line="360" w:lineRule="auto"/>
        <w:ind w:firstLine="283" w:left="0" w:right="522"/>
      </w:pPr>
      <w:r>
        <w:t>Привлечение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ценностному</w:t>
      </w:r>
      <w:r>
        <w:rPr>
          <w:spacing w:val="1"/>
        </w:rPr>
        <w:t xml:space="preserve"> </w:t>
      </w:r>
      <w:r>
        <w:t>аспекту</w:t>
      </w:r>
      <w:r>
        <w:rPr>
          <w:spacing w:val="71"/>
        </w:rPr>
        <w:t xml:space="preserve"> </w:t>
      </w:r>
      <w:r>
        <w:t>изучаемых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 предметов, явлений, событий, инициирование обсуждений, высказываний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событиям,</w:t>
      </w:r>
      <w:r>
        <w:rPr>
          <w:spacing w:val="7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лицам.</w:t>
      </w:r>
    </w:p>
    <w:p w14:paraId="821B0000">
      <w:pPr>
        <w:pStyle w:val="Style_1"/>
        <w:spacing w:before="1" w:line="360" w:lineRule="auto"/>
        <w:ind w:firstLine="283" w:left="0" w:right="521"/>
      </w:pPr>
      <w:r>
        <w:t>Применение интерактивных форм учебной деятельности – интеллектуальных,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мотивацию,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дающих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приобрести</w:t>
      </w:r>
      <w:r>
        <w:rPr>
          <w:spacing w:val="-4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конструктивного диалога.</w:t>
      </w:r>
    </w:p>
    <w:p w14:paraId="831B0000">
      <w:pPr>
        <w:pStyle w:val="Style_1"/>
        <w:spacing w:line="360" w:lineRule="auto"/>
        <w:ind w:firstLine="283" w:left="0" w:right="526"/>
      </w:pPr>
      <w:r>
        <w:t>Применение групповой работы, которая учит строить отношения и работать в</w:t>
      </w:r>
      <w:r>
        <w:rPr>
          <w:spacing w:val="1"/>
        </w:rPr>
        <w:t xml:space="preserve"> </w:t>
      </w:r>
      <w:r>
        <w:t>команде,</w:t>
      </w:r>
      <w:r>
        <w:rPr>
          <w:spacing w:val="-2"/>
        </w:rPr>
        <w:t xml:space="preserve"> </w:t>
      </w:r>
      <w:r>
        <w:t>способствует развитию</w:t>
      </w:r>
      <w:r>
        <w:rPr>
          <w:spacing w:val="-1"/>
        </w:rPr>
        <w:t xml:space="preserve"> </w:t>
      </w:r>
      <w:r>
        <w:t>критического мышления.</w:t>
      </w:r>
    </w:p>
    <w:p w14:paraId="841B0000">
      <w:pPr>
        <w:pStyle w:val="Style_1"/>
        <w:spacing w:line="360" w:lineRule="auto"/>
        <w:ind w:firstLine="283" w:left="0" w:right="524"/>
      </w:pPr>
      <w:r>
        <w:t>Побуждение обучающихся</w:t>
      </w:r>
      <w:r>
        <w:rPr>
          <w:spacing w:val="1"/>
        </w:rPr>
        <w:t xml:space="preserve"> </w:t>
      </w:r>
      <w:r>
        <w:t>соблюдать нормы поведения, правила</w:t>
      </w:r>
      <w:r>
        <w:rPr>
          <w:spacing w:val="1"/>
        </w:rPr>
        <w:t xml:space="preserve"> </w:t>
      </w:r>
      <w:r>
        <w:t>общения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укладу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-4"/>
        </w:rPr>
        <w:t xml:space="preserve"> </w:t>
      </w:r>
      <w:r>
        <w:t>комфортной атмосферы.</w:t>
      </w:r>
    </w:p>
    <w:p w14:paraId="851B0000">
      <w:pPr>
        <w:pStyle w:val="Style_1"/>
        <w:spacing w:line="360" w:lineRule="auto"/>
        <w:ind w:firstLine="283" w:left="0" w:right="522"/>
      </w:pPr>
      <w:r>
        <w:t>Организация шефства</w:t>
      </w:r>
      <w:r>
        <w:rPr>
          <w:spacing w:val="1"/>
        </w:rPr>
        <w:t xml:space="preserve"> </w:t>
      </w:r>
      <w:r>
        <w:t>мотивированных</w:t>
      </w:r>
      <w:r>
        <w:rPr>
          <w:spacing w:val="1"/>
        </w:rPr>
        <w:t xml:space="preserve"> </w:t>
      </w:r>
      <w:r>
        <w:t>и эрудированных</w:t>
      </w:r>
      <w:r>
        <w:rPr>
          <w:spacing w:val="1"/>
        </w:rPr>
        <w:t xml:space="preserve"> </w:t>
      </w:r>
      <w:r>
        <w:t>обучающихся над</w:t>
      </w:r>
      <w:r>
        <w:rPr>
          <w:spacing w:val="1"/>
        </w:rPr>
        <w:t xml:space="preserve"> </w:t>
      </w:r>
      <w:r>
        <w:t>неуспевающими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дающего</w:t>
      </w:r>
      <w:r>
        <w:rPr>
          <w:spacing w:val="71"/>
        </w:rPr>
        <w:t xml:space="preserve"> </w:t>
      </w:r>
      <w:r>
        <w:t>обучающимся</w:t>
      </w:r>
      <w:r>
        <w:rPr>
          <w:spacing w:val="71"/>
        </w:rPr>
        <w:t xml:space="preserve"> </w:t>
      </w:r>
      <w:r>
        <w:t>социально-значимый</w:t>
      </w:r>
      <w:r>
        <w:rPr>
          <w:spacing w:val="71"/>
        </w:rPr>
        <w:t xml:space="preserve"> </w:t>
      </w:r>
      <w:r>
        <w:t>опыт</w:t>
      </w:r>
      <w:r>
        <w:rPr>
          <w:spacing w:val="-67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 xml:space="preserve">и </w:t>
      </w:r>
      <w:r>
        <w:rPr>
          <w:spacing w:val="1"/>
        </w:rPr>
        <w:t xml:space="preserve"> </w:t>
      </w:r>
      <w:r>
        <w:t>взаимной</w:t>
      </w:r>
      <w:r>
        <w:rPr>
          <w:spacing w:val="69"/>
        </w:rPr>
        <w:t xml:space="preserve"> </w:t>
      </w:r>
      <w:r>
        <w:t>помощи.</w:t>
      </w:r>
    </w:p>
    <w:p w14:paraId="861B0000">
      <w:pPr>
        <w:pStyle w:val="Style_1"/>
        <w:spacing w:line="360" w:lineRule="auto"/>
        <w:ind w:firstLine="283" w:left="0" w:right="523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(урочной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аудиторных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нагрузки)</w:t>
      </w:r>
      <w:r>
        <w:rPr>
          <w:spacing w:val="1"/>
        </w:rPr>
        <w:t xml:space="preserve"> </w:t>
      </w:r>
      <w:r>
        <w:t>предусматривает:</w:t>
      </w:r>
    </w:p>
    <w:p w14:paraId="871B0000">
      <w:pPr>
        <w:sectPr>
          <w:pgSz w:h="16850" w:orient="portrait" w:w="11910"/>
          <w:pgMar w:bottom="740" w:footer="543" w:header="576" w:left="740" w:right="180" w:top="840"/>
        </w:sectPr>
      </w:pPr>
    </w:p>
    <w:p w14:paraId="881B0000">
      <w:pPr>
        <w:pStyle w:val="Style_1"/>
        <w:ind w:firstLine="0" w:left="0"/>
        <w:jc w:val="left"/>
        <w:rPr>
          <w:sz w:val="20"/>
        </w:rPr>
      </w:pPr>
    </w:p>
    <w:p w14:paraId="891B0000">
      <w:pPr>
        <w:pStyle w:val="Style_5"/>
        <w:numPr>
          <w:ilvl w:val="0"/>
          <w:numId w:val="85"/>
        </w:numPr>
        <w:tabs>
          <w:tab w:leader="none" w:pos="1397" w:val="left"/>
        </w:tabs>
        <w:spacing w:after="0" w:before="254" w:line="360" w:lineRule="auto"/>
        <w:ind w:hanging="360" w:left="1396" w:right="525"/>
        <w:jc w:val="both"/>
        <w:rPr>
          <w:sz w:val="28"/>
        </w:rPr>
      </w:pPr>
      <w:r>
        <w:rPr>
          <w:sz w:val="28"/>
        </w:rPr>
        <w:t>Подбор соответствующего тематического содержания, текстов для 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для решения,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обсуждений.</w:t>
      </w:r>
    </w:p>
    <w:p w14:paraId="8A1B0000">
      <w:pPr>
        <w:pStyle w:val="Style_5"/>
        <w:numPr>
          <w:ilvl w:val="0"/>
          <w:numId w:val="85"/>
        </w:numPr>
        <w:tabs>
          <w:tab w:leader="none" w:pos="1397" w:val="left"/>
        </w:tabs>
        <w:spacing w:after="0" w:before="0" w:line="360" w:lineRule="auto"/>
        <w:ind w:hanging="360" w:left="1396" w:right="523"/>
        <w:jc w:val="both"/>
        <w:rPr>
          <w:sz w:val="28"/>
        </w:rPr>
      </w:pPr>
      <w:r>
        <w:rPr>
          <w:sz w:val="28"/>
        </w:rPr>
        <w:t>Включение учителями в рабочие программы учебных предметов, 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 тематики в соответствии с календарным планом 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14:paraId="8B1B0000">
      <w:pPr>
        <w:pStyle w:val="Style_5"/>
        <w:numPr>
          <w:ilvl w:val="0"/>
          <w:numId w:val="85"/>
        </w:numPr>
        <w:tabs>
          <w:tab w:leader="none" w:pos="1397" w:val="left"/>
        </w:tabs>
        <w:spacing w:after="0" w:before="0" w:line="360" w:lineRule="auto"/>
        <w:ind w:hanging="360" w:left="1396" w:right="526"/>
        <w:jc w:val="both"/>
        <w:rPr>
          <w:sz w:val="28"/>
        </w:rPr>
      </w:pP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и групповых проектов.</w:t>
      </w:r>
    </w:p>
    <w:p w14:paraId="8C1B0000">
      <w:pPr>
        <w:pStyle w:val="Style_1"/>
        <w:spacing w:line="360" w:lineRule="auto"/>
        <w:ind w:firstLine="0" w:left="0" w:right="1704"/>
      </w:pPr>
      <w:r>
        <w:t>Планируемые результатывоспитания</w:t>
      </w:r>
      <w:r>
        <w:rPr>
          <w:spacing w:val="1"/>
        </w:rPr>
        <w:t xml:space="preserve"> </w:t>
      </w:r>
      <w:r>
        <w:t>при освоении учебного предмета на</w:t>
      </w:r>
      <w:r>
        <w:rPr>
          <w:spacing w:val="-67"/>
        </w:rPr>
        <w:t xml:space="preserve"> </w:t>
      </w:r>
      <w:r>
        <w:t>уровнеосновного общего</w:t>
      </w:r>
      <w:r>
        <w:rPr>
          <w:spacing w:val="-3"/>
        </w:rPr>
        <w:t xml:space="preserve"> </w:t>
      </w:r>
      <w:r>
        <w:t>образования:</w:t>
      </w:r>
    </w:p>
    <w:p w14:paraId="8D1B0000">
      <w:pPr>
        <w:pStyle w:val="Style_6"/>
        <w:ind w:firstLine="0" w:left="392"/>
      </w:pP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14:paraId="8E1B0000">
      <w:pPr>
        <w:pStyle w:val="Style_1"/>
        <w:spacing w:before="156" w:line="360" w:lineRule="auto"/>
        <w:ind w:firstLine="283" w:left="0" w:right="522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67"/>
        </w:rPr>
        <w:t xml:space="preserve"> </w:t>
      </w:r>
      <w:r>
        <w:t>деятельности в соответствии с традиционными российскими социокультурными и</w:t>
      </w:r>
      <w:r>
        <w:rPr>
          <w:spacing w:val="1"/>
        </w:rPr>
        <w:t xml:space="preserve"> </w:t>
      </w:r>
      <w:r>
        <w:t>духовно-нравственными ценностями, принятыми в обществе правилами и нормами</w:t>
      </w:r>
      <w:r>
        <w:rPr>
          <w:spacing w:val="-6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внутренней позиции</w:t>
      </w:r>
      <w:r>
        <w:rPr>
          <w:spacing w:val="-1"/>
        </w:rPr>
        <w:t xml:space="preserve"> </w:t>
      </w:r>
      <w:r>
        <w:t>личности.</w:t>
      </w:r>
    </w:p>
    <w:p w14:paraId="8F1B0000">
      <w:pPr>
        <w:pStyle w:val="Style_1"/>
        <w:spacing w:line="360" w:lineRule="auto"/>
        <w:ind w:firstLine="283" w:left="0" w:right="522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 ценностных ориентаций</w:t>
      </w:r>
      <w:r>
        <w:rPr>
          <w:spacing w:val="1"/>
        </w:rPr>
        <w:t xml:space="preserve"> </w:t>
      </w:r>
      <w:r>
        <w:t>и расширение опыта</w:t>
      </w:r>
      <w:r>
        <w:rPr>
          <w:spacing w:val="7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деятельности.</w:t>
      </w:r>
    </w:p>
    <w:p w14:paraId="901B0000">
      <w:pPr>
        <w:pStyle w:val="Style_6"/>
        <w:ind w:firstLine="0" w:left="392"/>
      </w:pPr>
      <w:r>
        <w:t>Гражданское</w:t>
      </w:r>
      <w:r>
        <w:rPr>
          <w:spacing w:val="-4"/>
        </w:rPr>
        <w:t xml:space="preserve"> </w:t>
      </w:r>
      <w:r>
        <w:t>воспитание.</w:t>
      </w:r>
    </w:p>
    <w:p w14:paraId="911B0000">
      <w:pPr>
        <w:pStyle w:val="Style_5"/>
        <w:numPr>
          <w:ilvl w:val="0"/>
          <w:numId w:val="86"/>
        </w:numPr>
        <w:tabs>
          <w:tab w:leader="none" w:pos="1387" w:val="left"/>
        </w:tabs>
        <w:spacing w:after="0" w:before="163" w:line="360" w:lineRule="auto"/>
        <w:ind w:hanging="360" w:left="1113" w:right="520"/>
        <w:jc w:val="both"/>
        <w:rPr>
          <w:rFonts w:ascii="Wingdings" w:hAnsi="Wingdings"/>
          <w:sz w:val="28"/>
        </w:rPr>
      </w:pPr>
      <w:r>
        <w:tab/>
      </w:r>
      <w:r>
        <w:rPr>
          <w:sz w:val="28"/>
        </w:rPr>
        <w:t>Знающий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российскую</w:t>
      </w:r>
      <w:r>
        <w:rPr>
          <w:spacing w:val="71"/>
          <w:sz w:val="28"/>
        </w:rPr>
        <w:t xml:space="preserve"> </w:t>
      </w:r>
      <w:r>
        <w:rPr>
          <w:sz w:val="28"/>
        </w:rPr>
        <w:t>гражданскую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(идентичность)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-3"/>
          <w:sz w:val="28"/>
        </w:rPr>
        <w:t xml:space="preserve"> </w:t>
      </w:r>
      <w:r>
        <w:rPr>
          <w:sz w:val="28"/>
        </w:rPr>
        <w:t>в мировом сообществе.</w:t>
      </w:r>
    </w:p>
    <w:p w14:paraId="921B0000">
      <w:pPr>
        <w:pStyle w:val="Style_5"/>
        <w:numPr>
          <w:ilvl w:val="0"/>
          <w:numId w:val="86"/>
        </w:numPr>
        <w:tabs>
          <w:tab w:leader="none" w:pos="1102" w:val="left"/>
        </w:tabs>
        <w:spacing w:after="0" w:before="0" w:line="360" w:lineRule="auto"/>
        <w:ind w:hanging="360" w:left="1113" w:right="524"/>
        <w:jc w:val="both"/>
        <w:rPr>
          <w:rFonts w:ascii="Wingdings" w:hAnsi="Wingdings"/>
          <w:sz w:val="28"/>
        </w:rPr>
      </w:pPr>
      <w:r>
        <w:rPr>
          <w:sz w:val="28"/>
        </w:rPr>
        <w:t>Понимающий сопричастность к прошлому, настоящему и будущему 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сознания.</w:t>
      </w:r>
    </w:p>
    <w:p w14:paraId="931B0000">
      <w:pPr>
        <w:sectPr>
          <w:pgSz w:h="16850" w:orient="portrait" w:w="11910"/>
          <w:pgMar w:bottom="740" w:footer="543" w:header="576" w:left="740" w:right="180" w:top="840"/>
        </w:sectPr>
      </w:pPr>
    </w:p>
    <w:p w14:paraId="941B0000">
      <w:pPr>
        <w:pStyle w:val="Style_1"/>
        <w:ind w:firstLine="0" w:left="0"/>
        <w:jc w:val="left"/>
        <w:rPr>
          <w:sz w:val="20"/>
        </w:rPr>
      </w:pPr>
    </w:p>
    <w:p w14:paraId="951B0000">
      <w:pPr>
        <w:pStyle w:val="Style_5"/>
        <w:numPr>
          <w:ilvl w:val="0"/>
          <w:numId w:val="86"/>
        </w:numPr>
        <w:tabs>
          <w:tab w:leader="none" w:pos="1102" w:val="left"/>
        </w:tabs>
        <w:spacing w:after="0" w:before="254" w:line="240" w:lineRule="auto"/>
        <w:ind w:hanging="349" w:left="1101" w:right="0"/>
        <w:jc w:val="both"/>
        <w:rPr>
          <w:rFonts w:ascii="Wingdings" w:hAnsi="Wingdings"/>
          <w:sz w:val="28"/>
        </w:rPr>
      </w:pPr>
      <w:r>
        <w:rPr>
          <w:sz w:val="28"/>
        </w:rPr>
        <w:t>Проявляющий</w:t>
      </w:r>
      <w:r>
        <w:rPr>
          <w:spacing w:val="-4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праздникам.</w:t>
      </w:r>
    </w:p>
    <w:p w14:paraId="961B0000">
      <w:pPr>
        <w:pStyle w:val="Style_5"/>
        <w:numPr>
          <w:ilvl w:val="0"/>
          <w:numId w:val="86"/>
        </w:numPr>
        <w:tabs>
          <w:tab w:leader="none" w:pos="1102" w:val="left"/>
        </w:tabs>
        <w:spacing w:after="0" w:before="162" w:line="360" w:lineRule="auto"/>
        <w:ind w:hanging="360" w:left="1113" w:right="521"/>
        <w:jc w:val="both"/>
        <w:rPr>
          <w:rFonts w:ascii="Wingdings" w:hAnsi="Wingdings"/>
          <w:sz w:val="28"/>
        </w:rPr>
      </w:pPr>
      <w:r>
        <w:rPr>
          <w:sz w:val="28"/>
        </w:rPr>
        <w:t>Проявляющий готовность к выполнению обязанностей гражданина 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своих гражданских прав и свобод при уважении прав и свобод,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14:paraId="971B0000">
      <w:pPr>
        <w:pStyle w:val="Style_5"/>
        <w:numPr>
          <w:ilvl w:val="0"/>
          <w:numId w:val="86"/>
        </w:numPr>
        <w:tabs>
          <w:tab w:leader="none" w:pos="1387" w:val="left"/>
        </w:tabs>
        <w:spacing w:after="0" w:before="0" w:line="360" w:lineRule="auto"/>
        <w:ind w:hanging="360" w:left="1113" w:right="525"/>
        <w:jc w:val="both"/>
        <w:rPr>
          <w:rFonts w:ascii="Wingdings" w:hAnsi="Wingdings"/>
          <w:sz w:val="28"/>
        </w:rPr>
      </w:pPr>
      <w:r>
        <w:tab/>
      </w:r>
      <w:r>
        <w:rPr>
          <w:sz w:val="28"/>
        </w:rPr>
        <w:t>Выражающий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-2"/>
          <w:sz w:val="28"/>
        </w:rPr>
        <w:t xml:space="preserve"> </w:t>
      </w:r>
      <w:r>
        <w:rPr>
          <w:sz w:val="28"/>
        </w:rPr>
        <w:t>терроризма,</w:t>
      </w:r>
      <w:r>
        <w:rPr>
          <w:spacing w:val="-1"/>
          <w:sz w:val="28"/>
        </w:rPr>
        <w:t xml:space="preserve"> </w:t>
      </w:r>
      <w:r>
        <w:rPr>
          <w:sz w:val="28"/>
        </w:rPr>
        <w:t>коррупции 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обществе.</w:t>
      </w:r>
    </w:p>
    <w:p w14:paraId="981B0000">
      <w:pPr>
        <w:pStyle w:val="Style_5"/>
        <w:numPr>
          <w:ilvl w:val="0"/>
          <w:numId w:val="86"/>
        </w:numPr>
        <w:tabs>
          <w:tab w:leader="none" w:pos="1246" w:val="left"/>
        </w:tabs>
        <w:spacing w:after="0" w:before="0" w:line="360" w:lineRule="auto"/>
        <w:ind w:hanging="360" w:left="1113" w:right="522"/>
        <w:jc w:val="both"/>
        <w:rPr>
          <w:rFonts w:ascii="Wingdings" w:hAnsi="Wingdings"/>
          <w:sz w:val="28"/>
        </w:rPr>
      </w:pPr>
      <w:r>
        <w:tab/>
      </w:r>
      <w:r>
        <w:rPr>
          <w:sz w:val="28"/>
        </w:rPr>
        <w:t>Принимающий участие в жизни класса, общеобразовательной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14:paraId="991B0000">
      <w:pPr>
        <w:pStyle w:val="Style_6"/>
        <w:ind w:firstLine="0" w:left="392"/>
      </w:pPr>
      <w:r>
        <w:t>Патриотическое</w:t>
      </w:r>
      <w:r>
        <w:rPr>
          <w:spacing w:val="-3"/>
        </w:rPr>
        <w:t xml:space="preserve"> </w:t>
      </w:r>
      <w:r>
        <w:t>воспитание.</w:t>
      </w:r>
    </w:p>
    <w:p w14:paraId="9A1B0000">
      <w:pPr>
        <w:pStyle w:val="Style_5"/>
        <w:numPr>
          <w:ilvl w:val="0"/>
          <w:numId w:val="86"/>
        </w:numPr>
        <w:tabs>
          <w:tab w:leader="none" w:pos="1387" w:val="left"/>
        </w:tabs>
        <w:spacing w:after="0" w:before="155" w:line="360" w:lineRule="auto"/>
        <w:ind w:hanging="360" w:left="1113" w:right="524"/>
        <w:jc w:val="both"/>
        <w:rPr>
          <w:rFonts w:ascii="Wingdings" w:hAnsi="Wingdings"/>
          <w:sz w:val="28"/>
        </w:rPr>
      </w:pPr>
      <w:r>
        <w:tab/>
      </w:r>
      <w:r>
        <w:rPr>
          <w:sz w:val="28"/>
        </w:rPr>
        <w:t>Сознающий свою национальную, этническую принадлежность, любящий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народ,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традиции,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культуру.</w:t>
      </w:r>
    </w:p>
    <w:p w14:paraId="9B1B0000">
      <w:pPr>
        <w:pStyle w:val="Style_5"/>
        <w:numPr>
          <w:ilvl w:val="0"/>
          <w:numId w:val="86"/>
        </w:numPr>
        <w:tabs>
          <w:tab w:leader="none" w:pos="1387" w:val="left"/>
        </w:tabs>
        <w:spacing w:after="0" w:before="0" w:line="360" w:lineRule="auto"/>
        <w:ind w:hanging="360" w:left="1113" w:right="522"/>
        <w:jc w:val="both"/>
        <w:rPr>
          <w:rFonts w:ascii="Wingdings" w:hAnsi="Wingdings"/>
          <w:sz w:val="28"/>
        </w:rPr>
      </w:pPr>
      <w:r>
        <w:tab/>
      </w:r>
      <w:r>
        <w:rPr>
          <w:sz w:val="28"/>
        </w:rPr>
        <w:t>Проявляющий уважение к историческому и культурному наследию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 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символам, праздникам,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6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родной стране.</w:t>
      </w:r>
    </w:p>
    <w:p w14:paraId="9C1B0000">
      <w:pPr>
        <w:pStyle w:val="Style_5"/>
        <w:numPr>
          <w:ilvl w:val="0"/>
          <w:numId w:val="86"/>
        </w:numPr>
        <w:tabs>
          <w:tab w:leader="none" w:pos="1387" w:val="left"/>
        </w:tabs>
        <w:spacing w:after="0" w:before="0" w:line="360" w:lineRule="auto"/>
        <w:ind w:hanging="360" w:left="1113" w:right="524"/>
        <w:jc w:val="both"/>
        <w:rPr>
          <w:rFonts w:ascii="Wingdings" w:hAnsi="Wingdings"/>
          <w:sz w:val="28"/>
        </w:rPr>
      </w:pPr>
      <w:r>
        <w:tab/>
      </w:r>
      <w:r>
        <w:rPr>
          <w:sz w:val="28"/>
        </w:rPr>
        <w:t>Проявляющий 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 познанию 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 истории и 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 края, своего народа,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России.</w:t>
      </w:r>
    </w:p>
    <w:p w14:paraId="9D1B0000">
      <w:pPr>
        <w:pStyle w:val="Style_5"/>
        <w:numPr>
          <w:ilvl w:val="0"/>
          <w:numId w:val="86"/>
        </w:numPr>
        <w:tabs>
          <w:tab w:leader="none" w:pos="1387" w:val="left"/>
        </w:tabs>
        <w:spacing w:after="0" w:before="0" w:line="360" w:lineRule="auto"/>
        <w:ind w:hanging="360" w:left="1113" w:right="523"/>
        <w:jc w:val="both"/>
        <w:rPr>
          <w:rFonts w:ascii="Wingdings" w:hAnsi="Wingdings"/>
          <w:sz w:val="28"/>
        </w:rPr>
      </w:pPr>
      <w:r>
        <w:tab/>
      </w:r>
      <w:r>
        <w:rPr>
          <w:sz w:val="28"/>
        </w:rPr>
        <w:t>Знающий и уважающий достижения нашей Родины</w:t>
      </w:r>
      <w:r>
        <w:rPr>
          <w:spacing w:val="1"/>
          <w:sz w:val="28"/>
        </w:rPr>
        <w:t xml:space="preserve"> </w:t>
      </w:r>
      <w:r>
        <w:rPr>
          <w:sz w:val="28"/>
        </w:rPr>
        <w:t>— России в науке,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спорте,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технологиях,</w:t>
      </w:r>
      <w:r>
        <w:rPr>
          <w:spacing w:val="1"/>
          <w:sz w:val="28"/>
        </w:rPr>
        <w:t xml:space="preserve"> </w:t>
      </w:r>
      <w:r>
        <w:rPr>
          <w:sz w:val="28"/>
        </w:rPr>
        <w:t>боевые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2"/>
          <w:sz w:val="28"/>
        </w:rPr>
        <w:t xml:space="preserve"> </w:t>
      </w:r>
      <w:r>
        <w:rPr>
          <w:sz w:val="28"/>
        </w:rPr>
        <w:t>и защитников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Отечества в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прошлом и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современности.</w:t>
      </w:r>
    </w:p>
    <w:p w14:paraId="9E1B0000">
      <w:pPr>
        <w:pStyle w:val="Style_5"/>
        <w:numPr>
          <w:ilvl w:val="0"/>
          <w:numId w:val="86"/>
        </w:numPr>
        <w:tabs>
          <w:tab w:leader="none" w:pos="1246" w:val="left"/>
        </w:tabs>
        <w:spacing w:after="0" w:before="0" w:line="240" w:lineRule="auto"/>
        <w:ind w:hanging="493" w:left="1245" w:right="0"/>
        <w:jc w:val="both"/>
        <w:rPr>
          <w:rFonts w:ascii="Wingdings" w:hAnsi="Wingdings"/>
          <w:sz w:val="28"/>
        </w:rPr>
      </w:pPr>
      <w:r>
        <w:rPr>
          <w:sz w:val="28"/>
        </w:rPr>
        <w:t>Принимающий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6"/>
          <w:sz w:val="28"/>
        </w:rPr>
        <w:t xml:space="preserve"> </w:t>
      </w:r>
      <w:r>
        <w:rPr>
          <w:sz w:val="28"/>
        </w:rPr>
        <w:t>патриотической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направленности.</w:t>
      </w:r>
    </w:p>
    <w:p w14:paraId="9F1B0000">
      <w:pPr>
        <w:pStyle w:val="Style_6"/>
        <w:spacing w:before="161"/>
        <w:ind w:firstLine="0" w:left="392"/>
      </w:pPr>
      <w:r>
        <w:t>Духовно-нравственное</w:t>
      </w:r>
      <w:r>
        <w:rPr>
          <w:spacing w:val="62"/>
        </w:rPr>
        <w:t xml:space="preserve"> </w:t>
      </w:r>
      <w:r>
        <w:t>воспитание.</w:t>
      </w:r>
    </w:p>
    <w:p w14:paraId="A01B0000">
      <w:pPr>
        <w:pStyle w:val="Style_5"/>
        <w:numPr>
          <w:ilvl w:val="0"/>
          <w:numId w:val="86"/>
        </w:numPr>
        <w:tabs>
          <w:tab w:leader="none" w:pos="1102" w:val="left"/>
        </w:tabs>
        <w:spacing w:after="0" w:before="163" w:line="360" w:lineRule="auto"/>
        <w:ind w:hanging="360" w:left="1113" w:right="521"/>
        <w:jc w:val="both"/>
        <w:rPr>
          <w:rFonts w:ascii="Wingdings" w:hAnsi="Wingdings"/>
          <w:sz w:val="28"/>
        </w:rPr>
      </w:pPr>
      <w:r>
        <w:rPr>
          <w:sz w:val="28"/>
        </w:rPr>
        <w:t>Знающий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 российского общества в ситуациях нравственного выбора (с 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2"/>
          <w:sz w:val="28"/>
        </w:rPr>
        <w:t xml:space="preserve"> </w:t>
      </w:r>
      <w:r>
        <w:rPr>
          <w:sz w:val="28"/>
        </w:rPr>
        <w:t>принадлежности).</w:t>
      </w:r>
    </w:p>
    <w:p w14:paraId="A11B0000">
      <w:pPr>
        <w:pStyle w:val="Style_5"/>
        <w:numPr>
          <w:ilvl w:val="0"/>
          <w:numId w:val="86"/>
        </w:numPr>
        <w:tabs>
          <w:tab w:leader="none" w:pos="1102" w:val="left"/>
        </w:tabs>
        <w:spacing w:after="0" w:before="0" w:line="360" w:lineRule="auto"/>
        <w:ind w:hanging="360" w:left="1113" w:right="521"/>
        <w:jc w:val="both"/>
        <w:rPr>
          <w:rFonts w:ascii="Wingdings" w:hAnsi="Wingdings"/>
          <w:sz w:val="28"/>
        </w:rPr>
      </w:pPr>
      <w:r>
        <w:rPr>
          <w:sz w:val="28"/>
        </w:rPr>
        <w:t>Выражающий готовность оценивать своё поведение и поступки, поведение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норм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2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поступков.</w:t>
      </w:r>
    </w:p>
    <w:p w14:paraId="A21B0000">
      <w:pPr>
        <w:sectPr>
          <w:pgSz w:h="16850" w:orient="portrait" w:w="11910"/>
          <w:pgMar w:bottom="740" w:footer="543" w:header="576" w:left="740" w:right="180" w:top="840"/>
        </w:sectPr>
      </w:pPr>
    </w:p>
    <w:p w14:paraId="A31B0000">
      <w:pPr>
        <w:pStyle w:val="Style_1"/>
        <w:ind w:firstLine="0" w:left="0"/>
        <w:jc w:val="left"/>
        <w:rPr>
          <w:sz w:val="20"/>
        </w:rPr>
      </w:pPr>
    </w:p>
    <w:p w14:paraId="A41B0000">
      <w:pPr>
        <w:pStyle w:val="Style_5"/>
        <w:numPr>
          <w:ilvl w:val="0"/>
          <w:numId w:val="86"/>
        </w:numPr>
        <w:tabs>
          <w:tab w:leader="none" w:pos="1102" w:val="left"/>
        </w:tabs>
        <w:spacing w:after="0" w:before="254" w:line="360" w:lineRule="auto"/>
        <w:ind w:hanging="360" w:left="1113" w:right="521"/>
        <w:jc w:val="both"/>
        <w:rPr>
          <w:rFonts w:ascii="Wingdings" w:hAnsi="Wingdings"/>
          <w:sz w:val="28"/>
        </w:rPr>
      </w:pPr>
      <w:r>
        <w:rPr>
          <w:sz w:val="28"/>
        </w:rPr>
        <w:t>Выражающий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антигуманных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асоциальных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поступков,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 противоречащих традиционным в России духовно-нравственным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-4"/>
          <w:sz w:val="28"/>
        </w:rPr>
        <w:t xml:space="preserve"> </w:t>
      </w:r>
      <w:r>
        <w:rPr>
          <w:sz w:val="28"/>
        </w:rPr>
        <w:t>и ценностям.</w:t>
      </w:r>
    </w:p>
    <w:p w14:paraId="A51B0000">
      <w:pPr>
        <w:pStyle w:val="Style_5"/>
        <w:numPr>
          <w:ilvl w:val="0"/>
          <w:numId w:val="86"/>
        </w:numPr>
        <w:tabs>
          <w:tab w:leader="none" w:pos="1102" w:val="left"/>
        </w:tabs>
        <w:spacing w:after="0" w:before="0" w:line="360" w:lineRule="auto"/>
        <w:ind w:hanging="360" w:left="1113" w:right="521"/>
        <w:jc w:val="both"/>
        <w:rPr>
          <w:rFonts w:ascii="Wingdings" w:hAnsi="Wingdings"/>
          <w:sz w:val="28"/>
        </w:rPr>
      </w:pPr>
      <w:r>
        <w:rPr>
          <w:sz w:val="28"/>
        </w:rPr>
        <w:t>Сознающий соотношение свободы и ответственности личности в 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межнационального,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межрелигиозного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умеющий</w:t>
      </w:r>
      <w:r>
        <w:rPr>
          <w:spacing w:val="-4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людьми 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1"/>
          <w:sz w:val="28"/>
        </w:rPr>
        <w:t xml:space="preserve"> </w:t>
      </w:r>
      <w:r>
        <w:rPr>
          <w:sz w:val="28"/>
        </w:rPr>
        <w:t>вероисповеданий.</w:t>
      </w:r>
    </w:p>
    <w:p w14:paraId="A61B0000">
      <w:pPr>
        <w:pStyle w:val="Style_5"/>
        <w:numPr>
          <w:ilvl w:val="0"/>
          <w:numId w:val="86"/>
        </w:numPr>
        <w:tabs>
          <w:tab w:leader="none" w:pos="1102" w:val="left"/>
        </w:tabs>
        <w:spacing w:after="0" w:before="1" w:line="360" w:lineRule="auto"/>
        <w:ind w:hanging="360" w:left="1113" w:right="524"/>
        <w:jc w:val="both"/>
        <w:rPr>
          <w:rFonts w:ascii="Wingdings" w:hAnsi="Wingdings"/>
          <w:sz w:val="28"/>
        </w:rPr>
      </w:pPr>
      <w:r>
        <w:rPr>
          <w:sz w:val="28"/>
        </w:rPr>
        <w:t>Проявляющий уважение к старшим, к российским традиционным семейным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 институту брака как союзу мужчины и женщины для 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2"/>
          <w:sz w:val="28"/>
        </w:rPr>
        <w:t xml:space="preserve"> </w:t>
      </w:r>
      <w:r>
        <w:rPr>
          <w:sz w:val="28"/>
        </w:rPr>
        <w:t>рождения и воспитания детей.</w:t>
      </w:r>
    </w:p>
    <w:p w14:paraId="A71B0000">
      <w:pPr>
        <w:pStyle w:val="Style_5"/>
        <w:numPr>
          <w:ilvl w:val="0"/>
          <w:numId w:val="86"/>
        </w:numPr>
        <w:tabs>
          <w:tab w:leader="none" w:pos="1246" w:val="left"/>
        </w:tabs>
        <w:spacing w:after="0" w:before="1" w:line="360" w:lineRule="auto"/>
        <w:ind w:hanging="360" w:left="1113" w:right="523"/>
        <w:jc w:val="both"/>
        <w:rPr>
          <w:rFonts w:ascii="Wingdings" w:hAnsi="Wingdings"/>
          <w:sz w:val="25"/>
        </w:rPr>
      </w:pPr>
      <w:r>
        <w:tab/>
      </w:r>
      <w:r>
        <w:rPr>
          <w:sz w:val="28"/>
        </w:rPr>
        <w:t>Проявляющий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rFonts w:ascii="Calibri" w:hAnsi="Calibri"/>
          <w:sz w:val="25"/>
        </w:rPr>
        <w:t>.</w:t>
      </w:r>
    </w:p>
    <w:p w14:paraId="A81B0000">
      <w:pPr>
        <w:pStyle w:val="Style_6"/>
        <w:spacing w:line="321" w:lineRule="exact"/>
        <w:ind w:firstLine="0" w:left="392"/>
      </w:pPr>
      <w:r>
        <w:t>Эстетическое</w:t>
      </w:r>
      <w:r>
        <w:rPr>
          <w:spacing w:val="66"/>
        </w:rPr>
        <w:t xml:space="preserve"> </w:t>
      </w:r>
      <w:r>
        <w:t>воспитание.</w:t>
      </w:r>
    </w:p>
    <w:p w14:paraId="A91B0000">
      <w:pPr>
        <w:pStyle w:val="Style_5"/>
        <w:numPr>
          <w:ilvl w:val="0"/>
          <w:numId w:val="86"/>
        </w:numPr>
        <w:tabs>
          <w:tab w:leader="none" w:pos="1102" w:val="left"/>
        </w:tabs>
        <w:spacing w:after="0" w:before="161" w:line="360" w:lineRule="auto"/>
        <w:ind w:hanging="360" w:left="1113" w:right="522"/>
        <w:jc w:val="both"/>
        <w:rPr>
          <w:rFonts w:ascii="Wingdings" w:hAnsi="Wingdings"/>
          <w:sz w:val="28"/>
        </w:rPr>
      </w:pPr>
      <w:r>
        <w:rPr>
          <w:sz w:val="28"/>
        </w:rPr>
        <w:t>Выражающий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народных традиций</w:t>
      </w:r>
      <w:r>
        <w:rPr>
          <w:spacing w:val="-4"/>
          <w:sz w:val="28"/>
        </w:rPr>
        <w:t xml:space="preserve"> </w:t>
      </w:r>
      <w:r>
        <w:rPr>
          <w:sz w:val="28"/>
        </w:rPr>
        <w:t>и народного творчества в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искусстве.</w:t>
      </w:r>
    </w:p>
    <w:p w14:paraId="AA1B0000">
      <w:pPr>
        <w:pStyle w:val="Style_5"/>
        <w:numPr>
          <w:ilvl w:val="0"/>
          <w:numId w:val="86"/>
        </w:numPr>
        <w:tabs>
          <w:tab w:leader="none" w:pos="1102" w:val="left"/>
        </w:tabs>
        <w:spacing w:after="0" w:before="0" w:line="360" w:lineRule="auto"/>
        <w:ind w:hanging="360" w:left="1113" w:right="523"/>
        <w:jc w:val="both"/>
        <w:rPr>
          <w:rFonts w:ascii="Wingdings" w:hAnsi="Wingdings"/>
          <w:sz w:val="28"/>
        </w:rPr>
      </w:pPr>
      <w:r>
        <w:rPr>
          <w:sz w:val="28"/>
        </w:rPr>
        <w:t>Проявляющий эмоционально-чувственную восприимчивость к разным видам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искусства, традициям и творчеству своего и других народов, понимание их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 поведение людей.</w:t>
      </w:r>
    </w:p>
    <w:p w14:paraId="AB1B0000">
      <w:pPr>
        <w:pStyle w:val="Style_5"/>
        <w:numPr>
          <w:ilvl w:val="0"/>
          <w:numId w:val="86"/>
        </w:numPr>
        <w:tabs>
          <w:tab w:leader="none" w:pos="1102" w:val="left"/>
        </w:tabs>
        <w:spacing w:after="0" w:before="0" w:line="360" w:lineRule="auto"/>
        <w:ind w:hanging="360" w:left="1113" w:right="525"/>
        <w:jc w:val="both"/>
        <w:rPr>
          <w:rFonts w:ascii="Wingdings" w:hAnsi="Wingdings"/>
          <w:sz w:val="28"/>
        </w:rPr>
      </w:pPr>
      <w:r>
        <w:rPr>
          <w:sz w:val="28"/>
        </w:rPr>
        <w:t>Сознающий роль художественной культуры как средства коммуникации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традиций в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искусстве.</w:t>
      </w:r>
    </w:p>
    <w:p w14:paraId="AC1B0000">
      <w:pPr>
        <w:pStyle w:val="Style_5"/>
        <w:numPr>
          <w:ilvl w:val="0"/>
          <w:numId w:val="86"/>
        </w:numPr>
        <w:tabs>
          <w:tab w:leader="none" w:pos="1246" w:val="left"/>
        </w:tabs>
        <w:spacing w:after="0" w:before="0" w:line="360" w:lineRule="auto"/>
        <w:ind w:hanging="360" w:left="1113" w:right="521"/>
        <w:jc w:val="both"/>
        <w:rPr>
          <w:rFonts w:ascii="Wingdings" w:hAnsi="Wingdings"/>
          <w:sz w:val="28"/>
        </w:rPr>
      </w:pPr>
      <w:r>
        <w:tab/>
      </w:r>
      <w:r>
        <w:rPr>
          <w:sz w:val="28"/>
        </w:rPr>
        <w:t>Ориентированный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творчестве.</w:t>
      </w:r>
    </w:p>
    <w:p w14:paraId="AD1B0000">
      <w:pPr>
        <w:pStyle w:val="Style_6"/>
        <w:spacing w:line="360" w:lineRule="auto"/>
        <w:ind w:firstLine="0" w:left="392" w:right="2563"/>
      </w:pPr>
      <w:r>
        <w:t>Физического воспитания формирования культуры здоровья 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14:paraId="AE1B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0" w:line="360" w:lineRule="auto"/>
        <w:ind w:hanging="361" w:left="753" w:right="523"/>
        <w:jc w:val="both"/>
        <w:rPr>
          <w:rFonts w:ascii="Wingdings" w:hAnsi="Wingdings"/>
          <w:sz w:val="28"/>
        </w:rPr>
      </w:pPr>
      <w:r>
        <w:rPr>
          <w:sz w:val="28"/>
        </w:rPr>
        <w:t>Понимающий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знающий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соблюдающий</w:t>
      </w:r>
      <w:r>
        <w:rPr>
          <w:spacing w:val="7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среде.</w:t>
      </w:r>
    </w:p>
    <w:p w14:paraId="AF1B0000">
      <w:pPr>
        <w:sectPr>
          <w:pgSz w:h="16850" w:orient="portrait" w:w="11910"/>
          <w:pgMar w:bottom="740" w:footer="543" w:header="576" w:left="740" w:right="180" w:top="840"/>
        </w:sectPr>
      </w:pPr>
    </w:p>
    <w:p w14:paraId="B01B0000">
      <w:pPr>
        <w:pStyle w:val="Style_1"/>
        <w:ind w:firstLine="0" w:left="0"/>
        <w:jc w:val="left"/>
        <w:rPr>
          <w:sz w:val="20"/>
        </w:rPr>
      </w:pPr>
    </w:p>
    <w:p w14:paraId="B11B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254" w:line="360" w:lineRule="auto"/>
        <w:ind w:hanging="361" w:left="753" w:right="530"/>
        <w:jc w:val="both"/>
        <w:rPr>
          <w:rFonts w:ascii="Wingdings" w:hAnsi="Wingdings"/>
          <w:sz w:val="28"/>
        </w:rPr>
      </w:pPr>
      <w:r>
        <w:rPr>
          <w:sz w:val="28"/>
        </w:rPr>
        <w:t>Выражающий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(здоровое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 гигиенических правил, сбалансированный режим занятий и отдыха,</w:t>
      </w:r>
      <w:r>
        <w:rPr>
          <w:spacing w:val="-67"/>
          <w:sz w:val="28"/>
        </w:rPr>
        <w:t xml:space="preserve"> </w:t>
      </w:r>
      <w:r>
        <w:rPr>
          <w:sz w:val="28"/>
        </w:rPr>
        <w:t>регулярную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активность).</w:t>
      </w:r>
    </w:p>
    <w:p w14:paraId="B21B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0" w:line="360" w:lineRule="auto"/>
        <w:ind w:hanging="361" w:left="753" w:right="524"/>
        <w:jc w:val="both"/>
        <w:rPr>
          <w:rFonts w:ascii="Wingdings" w:hAnsi="Wingdings"/>
          <w:sz w:val="28"/>
        </w:rPr>
      </w:pPr>
      <w:r>
        <w:rPr>
          <w:sz w:val="28"/>
        </w:rPr>
        <w:t>Проявляющий неприятие вредных привычек (курения, употребления алкоголя,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наркотиков, игровой и иных форм зависимостей), понимание их последствий,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-3"/>
          <w:sz w:val="28"/>
        </w:rPr>
        <w:t xml:space="preserve"> </w:t>
      </w:r>
      <w:r>
        <w:rPr>
          <w:sz w:val="28"/>
        </w:rPr>
        <w:t>для физического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и психического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здоровья.</w:t>
      </w:r>
    </w:p>
    <w:p w14:paraId="B31B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" w:line="360" w:lineRule="auto"/>
        <w:ind w:hanging="361" w:left="753" w:right="527"/>
        <w:jc w:val="both"/>
        <w:rPr>
          <w:rFonts w:ascii="Wingdings" w:hAnsi="Wingdings"/>
          <w:sz w:val="28"/>
        </w:rPr>
      </w:pPr>
      <w:r>
        <w:rPr>
          <w:sz w:val="28"/>
        </w:rPr>
        <w:t>Умеющий осознавать физическое и эмоциональное состояние (своё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людей),</w:t>
      </w:r>
      <w:r>
        <w:rPr>
          <w:spacing w:val="-3"/>
          <w:sz w:val="28"/>
        </w:rPr>
        <w:t xml:space="preserve"> </w:t>
      </w:r>
      <w:r>
        <w:rPr>
          <w:sz w:val="28"/>
        </w:rPr>
        <w:t>стремящийся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состоянием.</w:t>
      </w:r>
    </w:p>
    <w:p w14:paraId="B41B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0" w:line="360" w:lineRule="auto"/>
        <w:ind w:hanging="361" w:left="753" w:right="530"/>
        <w:jc w:val="both"/>
        <w:rPr>
          <w:rFonts w:ascii="Wingdings" w:hAnsi="Wingdings"/>
          <w:sz w:val="28"/>
        </w:rPr>
      </w:pPr>
      <w:r>
        <w:rPr>
          <w:sz w:val="28"/>
        </w:rPr>
        <w:t>Способный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условиям,</w:t>
      </w:r>
      <w:r>
        <w:rPr>
          <w:spacing w:val="-2"/>
          <w:sz w:val="28"/>
        </w:rPr>
        <w:t xml:space="preserve"> </w:t>
      </w:r>
      <w:r>
        <w:rPr>
          <w:sz w:val="28"/>
        </w:rPr>
        <w:t>стрессовым ситуациям.</w:t>
      </w:r>
    </w:p>
    <w:p w14:paraId="B51B0000">
      <w:pPr>
        <w:pStyle w:val="Style_6"/>
        <w:spacing w:line="317" w:lineRule="exact"/>
        <w:ind w:firstLine="0" w:left="392"/>
      </w:pPr>
      <w:r>
        <w:t>Трудовое</w:t>
      </w:r>
      <w:r>
        <w:rPr>
          <w:spacing w:val="-4"/>
        </w:rPr>
        <w:t xml:space="preserve"> </w:t>
      </w:r>
      <w:r>
        <w:t>воспитание.</w:t>
      </w:r>
    </w:p>
    <w:p w14:paraId="B61B0000">
      <w:pPr>
        <w:pStyle w:val="Style_5"/>
        <w:numPr>
          <w:ilvl w:val="0"/>
          <w:numId w:val="87"/>
        </w:numPr>
        <w:tabs>
          <w:tab w:leader="none" w:pos="1102" w:val="left"/>
        </w:tabs>
        <w:spacing w:after="0" w:before="160" w:line="240" w:lineRule="auto"/>
        <w:ind w:hanging="349" w:left="1101" w:right="0"/>
        <w:jc w:val="both"/>
        <w:rPr>
          <w:sz w:val="28"/>
        </w:rPr>
      </w:pPr>
      <w:r>
        <w:rPr>
          <w:sz w:val="28"/>
        </w:rPr>
        <w:t>Уважающий</w:t>
      </w:r>
      <w:r>
        <w:rPr>
          <w:spacing w:val="-2"/>
          <w:sz w:val="28"/>
        </w:rPr>
        <w:t xml:space="preserve"> </w:t>
      </w:r>
      <w:r>
        <w:rPr>
          <w:sz w:val="28"/>
        </w:rPr>
        <w:t>труд,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труда,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людей.</w:t>
      </w:r>
    </w:p>
    <w:p w14:paraId="B71B0000">
      <w:pPr>
        <w:pStyle w:val="Style_5"/>
        <w:numPr>
          <w:ilvl w:val="0"/>
          <w:numId w:val="87"/>
        </w:numPr>
        <w:tabs>
          <w:tab w:leader="none" w:pos="1102" w:val="left"/>
        </w:tabs>
        <w:spacing w:after="0" w:before="160" w:line="360" w:lineRule="auto"/>
        <w:ind w:hanging="360" w:left="1113" w:right="523"/>
        <w:jc w:val="both"/>
        <w:rPr>
          <w:sz w:val="28"/>
        </w:rPr>
      </w:pPr>
      <w:r>
        <w:rPr>
          <w:sz w:val="28"/>
        </w:rPr>
        <w:t>Проявляющий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рода,</w:t>
      </w:r>
      <w:r>
        <w:rPr>
          <w:spacing w:val="-2"/>
          <w:sz w:val="28"/>
        </w:rPr>
        <w:t xml:space="preserve"> </w:t>
      </w:r>
      <w:r>
        <w:rPr>
          <w:sz w:val="28"/>
        </w:rPr>
        <w:t>в 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знаний.</w:t>
      </w:r>
    </w:p>
    <w:p w14:paraId="B81B0000">
      <w:pPr>
        <w:pStyle w:val="Style_5"/>
        <w:numPr>
          <w:ilvl w:val="0"/>
          <w:numId w:val="87"/>
        </w:numPr>
        <w:tabs>
          <w:tab w:leader="none" w:pos="1102" w:val="left"/>
        </w:tabs>
        <w:spacing w:after="0" w:before="0" w:line="360" w:lineRule="auto"/>
        <w:ind w:hanging="360" w:left="1113" w:right="523"/>
        <w:jc w:val="both"/>
        <w:rPr>
          <w:sz w:val="28"/>
        </w:rPr>
      </w:pPr>
      <w:r>
        <w:rPr>
          <w:sz w:val="28"/>
        </w:rPr>
        <w:t>Сознающий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обществе.</w:t>
      </w:r>
    </w:p>
    <w:p w14:paraId="B91B0000">
      <w:pPr>
        <w:pStyle w:val="Style_5"/>
        <w:numPr>
          <w:ilvl w:val="0"/>
          <w:numId w:val="87"/>
        </w:numPr>
        <w:tabs>
          <w:tab w:leader="none" w:pos="1102" w:val="left"/>
        </w:tabs>
        <w:spacing w:after="0" w:before="0" w:line="360" w:lineRule="auto"/>
        <w:ind w:hanging="360" w:left="1113" w:right="522"/>
        <w:jc w:val="both"/>
        <w:rPr>
          <w:sz w:val="28"/>
        </w:rPr>
      </w:pPr>
      <w:r>
        <w:rPr>
          <w:sz w:val="28"/>
        </w:rPr>
        <w:t>Участвующий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местности)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рода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деятельность.</w:t>
      </w:r>
    </w:p>
    <w:p w14:paraId="BA1B0000">
      <w:pPr>
        <w:pStyle w:val="Style_5"/>
        <w:numPr>
          <w:ilvl w:val="0"/>
          <w:numId w:val="87"/>
        </w:numPr>
        <w:tabs>
          <w:tab w:leader="none" w:pos="1246" w:val="left"/>
        </w:tabs>
        <w:spacing w:after="0" w:before="0" w:line="360" w:lineRule="auto"/>
        <w:ind w:hanging="360" w:left="1113" w:right="523"/>
        <w:jc w:val="both"/>
        <w:rPr>
          <w:sz w:val="28"/>
        </w:rPr>
      </w:pPr>
      <w:r>
        <w:tab/>
      </w:r>
      <w:r>
        <w:rPr>
          <w:sz w:val="28"/>
        </w:rPr>
        <w:t>Выражающий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общественных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потребностей.</w:t>
      </w:r>
    </w:p>
    <w:p w14:paraId="BB1B0000">
      <w:pPr>
        <w:pStyle w:val="Style_6"/>
        <w:ind w:firstLine="0" w:left="392"/>
        <w:rPr>
          <w:b w:val="0"/>
        </w:rPr>
      </w:pPr>
      <w:r>
        <w:t>Экологическое</w:t>
      </w:r>
      <w:r>
        <w:rPr>
          <w:spacing w:val="-4"/>
        </w:rPr>
        <w:t xml:space="preserve"> </w:t>
      </w:r>
      <w:r>
        <w:t>воспитание</w:t>
      </w:r>
      <w:r>
        <w:rPr>
          <w:b w:val="0"/>
        </w:rPr>
        <w:t>:</w:t>
      </w:r>
    </w:p>
    <w:p w14:paraId="BC1B0000">
      <w:pPr>
        <w:pStyle w:val="Style_5"/>
        <w:numPr>
          <w:ilvl w:val="0"/>
          <w:numId w:val="87"/>
        </w:numPr>
        <w:tabs>
          <w:tab w:leader="none" w:pos="1102" w:val="left"/>
        </w:tabs>
        <w:spacing w:after="0" w:before="156" w:line="360" w:lineRule="auto"/>
        <w:ind w:hanging="360" w:left="1113" w:right="520"/>
        <w:jc w:val="both"/>
        <w:rPr>
          <w:sz w:val="28"/>
        </w:rPr>
      </w:pPr>
      <w:r>
        <w:rPr>
          <w:sz w:val="28"/>
        </w:rPr>
        <w:t>Понимающий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70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общества.</w:t>
      </w:r>
    </w:p>
    <w:p w14:paraId="BD1B0000">
      <w:pPr>
        <w:pStyle w:val="Style_5"/>
        <w:numPr>
          <w:ilvl w:val="0"/>
          <w:numId w:val="87"/>
        </w:numPr>
        <w:tabs>
          <w:tab w:leader="none" w:pos="1102" w:val="left"/>
        </w:tabs>
        <w:spacing w:after="0" w:before="0" w:line="360" w:lineRule="auto"/>
        <w:ind w:hanging="360" w:left="1113" w:right="523"/>
        <w:jc w:val="both"/>
        <w:rPr>
          <w:sz w:val="28"/>
        </w:rPr>
      </w:pPr>
      <w:r>
        <w:rPr>
          <w:sz w:val="28"/>
        </w:rPr>
        <w:t>Сознающий свою ответственность как гражданина и потребителя в 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 сред.</w:t>
      </w:r>
    </w:p>
    <w:p w14:paraId="BE1B0000">
      <w:pPr>
        <w:sectPr>
          <w:pgSz w:h="16850" w:orient="portrait" w:w="11910"/>
          <w:pgMar w:bottom="740" w:footer="543" w:header="576" w:left="740" w:right="180" w:top="840"/>
        </w:sectPr>
      </w:pPr>
    </w:p>
    <w:p w14:paraId="BF1B0000">
      <w:pPr>
        <w:pStyle w:val="Style_1"/>
        <w:ind w:firstLine="0" w:left="0"/>
        <w:jc w:val="left"/>
        <w:rPr>
          <w:sz w:val="20"/>
        </w:rPr>
      </w:pPr>
    </w:p>
    <w:p w14:paraId="C01B0000">
      <w:pPr>
        <w:pStyle w:val="Style_5"/>
        <w:numPr>
          <w:ilvl w:val="0"/>
          <w:numId w:val="87"/>
        </w:numPr>
        <w:tabs>
          <w:tab w:leader="none" w:pos="1102" w:val="left"/>
        </w:tabs>
        <w:spacing w:after="0" w:before="254" w:line="240" w:lineRule="auto"/>
        <w:ind w:hanging="349" w:left="1101" w:right="0"/>
        <w:jc w:val="both"/>
        <w:rPr>
          <w:sz w:val="28"/>
        </w:rPr>
      </w:pPr>
      <w:r>
        <w:rPr>
          <w:sz w:val="28"/>
        </w:rPr>
        <w:t>Выражающий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5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3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2"/>
          <w:sz w:val="28"/>
        </w:rPr>
        <w:t xml:space="preserve"> </w:t>
      </w:r>
      <w:r>
        <w:rPr>
          <w:sz w:val="28"/>
        </w:rPr>
        <w:t>вред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природе.</w:t>
      </w:r>
    </w:p>
    <w:p w14:paraId="C11B0000">
      <w:pPr>
        <w:pStyle w:val="Style_5"/>
        <w:numPr>
          <w:ilvl w:val="0"/>
          <w:numId w:val="87"/>
        </w:numPr>
        <w:tabs>
          <w:tab w:leader="none" w:pos="1102" w:val="left"/>
        </w:tabs>
        <w:spacing w:after="0" w:before="162" w:line="360" w:lineRule="auto"/>
        <w:ind w:hanging="360" w:left="1113" w:right="523"/>
        <w:jc w:val="both"/>
        <w:rPr>
          <w:sz w:val="28"/>
        </w:rPr>
      </w:pPr>
      <w:r>
        <w:rPr>
          <w:sz w:val="28"/>
        </w:rPr>
        <w:t>Ориентированный на применение знаний естественных и социальных наук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7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их возможных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среды.</w:t>
      </w:r>
    </w:p>
    <w:p w14:paraId="C21B0000">
      <w:pPr>
        <w:pStyle w:val="Style_5"/>
        <w:numPr>
          <w:ilvl w:val="0"/>
          <w:numId w:val="87"/>
        </w:numPr>
        <w:tabs>
          <w:tab w:leader="none" w:pos="1246" w:val="left"/>
        </w:tabs>
        <w:spacing w:after="0" w:before="0" w:line="360" w:lineRule="auto"/>
        <w:ind w:hanging="360" w:left="1113" w:right="522"/>
        <w:jc w:val="both"/>
        <w:rPr>
          <w:sz w:val="28"/>
        </w:rPr>
      </w:pPr>
      <w:r>
        <w:tab/>
      </w:r>
      <w:r>
        <w:rPr>
          <w:sz w:val="28"/>
        </w:rPr>
        <w:t>Участвующий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природоохранной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направленности.</w:t>
      </w:r>
    </w:p>
    <w:p w14:paraId="C31B0000">
      <w:pPr>
        <w:pStyle w:val="Style_6"/>
        <w:spacing w:line="317" w:lineRule="exact"/>
        <w:ind w:firstLine="0" w:left="392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познания.</w:t>
      </w:r>
    </w:p>
    <w:p w14:paraId="C41B0000">
      <w:pPr>
        <w:pStyle w:val="Style_5"/>
        <w:numPr>
          <w:ilvl w:val="0"/>
          <w:numId w:val="87"/>
        </w:numPr>
        <w:tabs>
          <w:tab w:leader="none" w:pos="1102" w:val="left"/>
        </w:tabs>
        <w:spacing w:after="0" w:before="160" w:line="360" w:lineRule="auto"/>
        <w:ind w:hanging="360" w:left="1113" w:right="529"/>
        <w:jc w:val="both"/>
        <w:rPr>
          <w:sz w:val="28"/>
        </w:rPr>
      </w:pPr>
      <w:r>
        <w:rPr>
          <w:sz w:val="28"/>
        </w:rPr>
        <w:t>Выражающий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индивидуальных интересов,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достижений.</w:t>
      </w:r>
    </w:p>
    <w:p w14:paraId="C51B0000">
      <w:pPr>
        <w:pStyle w:val="Style_5"/>
        <w:numPr>
          <w:ilvl w:val="0"/>
          <w:numId w:val="87"/>
        </w:numPr>
        <w:tabs>
          <w:tab w:leader="none" w:pos="1102" w:val="left"/>
        </w:tabs>
        <w:spacing w:after="0" w:before="1" w:line="360" w:lineRule="auto"/>
        <w:ind w:hanging="360" w:left="1113" w:right="520"/>
        <w:jc w:val="both"/>
        <w:rPr>
          <w:sz w:val="28"/>
        </w:rPr>
      </w:pPr>
      <w:r>
        <w:rPr>
          <w:sz w:val="28"/>
        </w:rPr>
        <w:t>Ориентированный в деятельности на научные знания о природе и 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 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и 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средой.</w:t>
      </w:r>
    </w:p>
    <w:p w14:paraId="C61B0000">
      <w:pPr>
        <w:pStyle w:val="Style_5"/>
        <w:numPr>
          <w:ilvl w:val="0"/>
          <w:numId w:val="87"/>
        </w:numPr>
        <w:tabs>
          <w:tab w:leader="none" w:pos="1102" w:val="left"/>
        </w:tabs>
        <w:spacing w:after="0" w:before="0" w:line="360" w:lineRule="auto"/>
        <w:ind w:hanging="360" w:left="1113" w:right="521"/>
        <w:jc w:val="both"/>
        <w:rPr>
          <w:sz w:val="28"/>
        </w:rPr>
      </w:pPr>
      <w:r>
        <w:rPr>
          <w:sz w:val="28"/>
        </w:rPr>
        <w:t>Развивающий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накопления знаний о мире (языковая, читательская культура, деятельность 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информационной,</w:t>
      </w:r>
      <w:r>
        <w:rPr>
          <w:spacing w:val="-5"/>
          <w:sz w:val="28"/>
        </w:rPr>
        <w:t xml:space="preserve"> </w:t>
      </w:r>
      <w:r>
        <w:rPr>
          <w:sz w:val="28"/>
        </w:rPr>
        <w:t>цифровой среде).</w:t>
      </w:r>
    </w:p>
    <w:p w14:paraId="C71B0000">
      <w:pPr>
        <w:pStyle w:val="Style_5"/>
        <w:numPr>
          <w:ilvl w:val="0"/>
          <w:numId w:val="87"/>
        </w:numPr>
        <w:tabs>
          <w:tab w:leader="none" w:pos="1246" w:val="left"/>
        </w:tabs>
        <w:spacing w:after="0" w:before="0" w:line="360" w:lineRule="auto"/>
        <w:ind w:hanging="360" w:left="1113" w:right="522"/>
        <w:jc w:val="both"/>
        <w:rPr>
          <w:sz w:val="28"/>
        </w:rPr>
      </w:pPr>
      <w:r>
        <w:tab/>
      </w:r>
      <w:r>
        <w:rPr>
          <w:sz w:val="28"/>
        </w:rPr>
        <w:t>Демонстрирующий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деятельности..</w:t>
      </w:r>
    </w:p>
    <w:p w14:paraId="C81B0000">
      <w:pPr>
        <w:pStyle w:val="Style_6"/>
        <w:spacing w:line="360" w:lineRule="auto"/>
        <w:ind w:hanging="3152" w:left="4447" w:right="1008"/>
      </w:pPr>
      <w:r>
        <w:t>Адаптации обучающегося к изменяющимся условиям социальной и</w:t>
      </w:r>
      <w:r>
        <w:rPr>
          <w:spacing w:val="-67"/>
        </w:rPr>
        <w:t xml:space="preserve"> </w:t>
      </w:r>
      <w:r>
        <w:t>природной</w:t>
      </w:r>
      <w:r>
        <w:rPr>
          <w:spacing w:val="67"/>
        </w:rPr>
        <w:t xml:space="preserve"> </w:t>
      </w:r>
      <w:r>
        <w:t>среды:</w:t>
      </w:r>
    </w:p>
    <w:p w14:paraId="C91B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0" w:line="360" w:lineRule="auto"/>
        <w:ind w:firstLine="0" w:left="392" w:right="522"/>
        <w:jc w:val="both"/>
        <w:rPr>
          <w:rFonts w:ascii="Wingdings" w:hAnsi="Wingdings"/>
          <w:sz w:val="28"/>
        </w:rPr>
      </w:pPr>
      <w:r>
        <w:rPr>
          <w:sz w:val="28"/>
        </w:rPr>
        <w:t>освоение обучающимися социального опыта, основных социальных ролей, 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сообществах,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семью,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а также в рамках социального взаимодействия с людьми из 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14:paraId="CA1B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0" w:line="360" w:lineRule="auto"/>
        <w:ind w:firstLine="0" w:left="392" w:right="531"/>
        <w:jc w:val="both"/>
        <w:rPr>
          <w:rFonts w:ascii="Wingdings" w:hAnsi="Wingdings"/>
          <w:sz w:val="28"/>
        </w:rPr>
      </w:pPr>
      <w:r>
        <w:rPr>
          <w:sz w:val="28"/>
        </w:rPr>
        <w:t>потребность во взаимодействии в условиях неопределённости, открытость опыту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знаниям других;</w:t>
      </w:r>
    </w:p>
    <w:p w14:paraId="CB1B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0" w:line="360" w:lineRule="auto"/>
        <w:ind w:firstLine="0" w:left="392" w:right="524"/>
        <w:jc w:val="both"/>
        <w:rPr>
          <w:rFonts w:ascii="Wingdings" w:hAnsi="Wingdings"/>
          <w:sz w:val="28"/>
        </w:rPr>
      </w:pP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неопределённости,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27"/>
          <w:sz w:val="28"/>
        </w:rPr>
        <w:t xml:space="preserve"> </w:t>
      </w:r>
      <w:r>
        <w:rPr>
          <w:sz w:val="28"/>
        </w:rPr>
        <w:t>у</w:t>
      </w:r>
      <w:r>
        <w:rPr>
          <w:spacing w:val="2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25"/>
          <w:sz w:val="28"/>
        </w:rPr>
        <w:t xml:space="preserve"> </w:t>
      </w:r>
      <w:r>
        <w:rPr>
          <w:sz w:val="28"/>
        </w:rPr>
        <w:t>людей,</w:t>
      </w:r>
      <w:r>
        <w:rPr>
          <w:spacing w:val="29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2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7"/>
          <w:sz w:val="28"/>
        </w:rPr>
        <w:t xml:space="preserve"> </w:t>
      </w:r>
      <w:r>
        <w:rPr>
          <w:sz w:val="28"/>
        </w:rPr>
        <w:t>новые</w:t>
      </w:r>
      <w:r>
        <w:rPr>
          <w:spacing w:val="27"/>
          <w:sz w:val="28"/>
        </w:rPr>
        <w:t xml:space="preserve"> </w:t>
      </w:r>
      <w:r>
        <w:rPr>
          <w:sz w:val="28"/>
        </w:rPr>
        <w:t>знания,</w:t>
      </w:r>
    </w:p>
    <w:p w14:paraId="CC1B0000">
      <w:pPr>
        <w:sectPr>
          <w:pgSz w:h="16850" w:orient="portrait" w:w="11910"/>
          <w:pgMar w:bottom="740" w:footer="543" w:header="576" w:left="740" w:right="180" w:top="840"/>
        </w:sectPr>
      </w:pPr>
    </w:p>
    <w:p w14:paraId="CD1B0000">
      <w:pPr>
        <w:pStyle w:val="Style_1"/>
        <w:ind w:firstLine="0" w:left="0"/>
        <w:jc w:val="left"/>
        <w:rPr>
          <w:sz w:val="20"/>
        </w:rPr>
      </w:pPr>
    </w:p>
    <w:p w14:paraId="CE1B0000">
      <w:pPr>
        <w:pStyle w:val="Style_1"/>
        <w:spacing w:before="254"/>
        <w:ind w:firstLine="0" w:left="0"/>
      </w:pPr>
      <w:r>
        <w:t>навыки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компетенции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других;</w:t>
      </w:r>
    </w:p>
    <w:p w14:paraId="CF1B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2" w:line="360" w:lineRule="auto"/>
        <w:ind w:firstLine="0" w:left="392" w:right="521"/>
        <w:jc w:val="both"/>
        <w:rPr>
          <w:rFonts w:ascii="Wingdings" w:hAnsi="Wingdings"/>
          <w:sz w:val="28"/>
        </w:rPr>
      </w:pP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связывать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 идеи, понятия, гипотезы об объектах и явлениях, в том числе 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неизвестных,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14:paraId="D01B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" w:line="360" w:lineRule="auto"/>
        <w:ind w:firstLine="0" w:left="392" w:right="522"/>
        <w:jc w:val="both"/>
        <w:rPr>
          <w:rFonts w:ascii="Wingdings" w:hAnsi="Wingdings"/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 концепции устойчивого развития, анализировать и выявлять 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 общества и экономики, оценивать свои действия с учётом влияния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вызовов,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 последствий;</w:t>
      </w:r>
    </w:p>
    <w:p w14:paraId="D11B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0" w:line="360" w:lineRule="auto"/>
        <w:ind w:firstLine="0" w:left="392" w:right="522"/>
        <w:jc w:val="both"/>
        <w:rPr>
          <w:rFonts w:ascii="Wingdings" w:hAnsi="Wingdings"/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стрессовую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жизненный,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читательский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опыт;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стрессовую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вызов,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контрмер;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 ситуацию стресса, корректировать принимаемые решения и действия;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риски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сложившейся ситуации;</w:t>
      </w:r>
    </w:p>
    <w:p w14:paraId="D21B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0" w:line="321" w:lineRule="exact"/>
        <w:ind w:hanging="285" w:left="676" w:right="0"/>
        <w:jc w:val="both"/>
        <w:rPr>
          <w:rFonts w:ascii="Wingdings" w:hAnsi="Wingdings"/>
          <w:sz w:val="28"/>
        </w:rPr>
      </w:pP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готовым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-2"/>
          <w:sz w:val="28"/>
        </w:rPr>
        <w:t xml:space="preserve"> </w:t>
      </w:r>
      <w:r>
        <w:rPr>
          <w:sz w:val="28"/>
        </w:rPr>
        <w:t>успеха.</w:t>
      </w:r>
    </w:p>
    <w:p w14:paraId="D31B0000">
      <w:pPr>
        <w:pStyle w:val="Style_6"/>
        <w:numPr>
          <w:ilvl w:val="2"/>
          <w:numId w:val="84"/>
        </w:numPr>
        <w:tabs>
          <w:tab w:leader="none" w:pos="2710" w:val="left"/>
        </w:tabs>
        <w:spacing w:after="0" w:before="160" w:line="240" w:lineRule="auto"/>
        <w:ind w:hanging="2710" w:left="2709" w:right="129"/>
        <w:jc w:val="left"/>
      </w:pPr>
      <w:r>
        <w:t>МОДУЛЬ</w:t>
      </w:r>
      <w:r>
        <w:rPr>
          <w:spacing w:val="-5"/>
        </w:rPr>
        <w:t xml:space="preserve"> </w:t>
      </w:r>
      <w:r>
        <w:t>«ВНЕУРОЧНАЯ</w:t>
      </w:r>
      <w:r>
        <w:rPr>
          <w:spacing w:val="-2"/>
        </w:rPr>
        <w:t xml:space="preserve"> </w:t>
      </w:r>
      <w:r>
        <w:t>ДЕЯТЕЛЬНОСТЬ»</w:t>
      </w:r>
    </w:p>
    <w:p w14:paraId="D41B0000">
      <w:pPr>
        <w:pStyle w:val="Style_1"/>
        <w:spacing w:before="163" w:line="360" w:lineRule="auto"/>
        <w:ind w:firstLine="0" w:left="0" w:right="524"/>
      </w:pPr>
      <w:r>
        <w:t>Внеурочная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предметных),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урочной.</w:t>
      </w:r>
    </w:p>
    <w:p w14:paraId="D51B0000">
      <w:pPr>
        <w:pStyle w:val="Style_1"/>
        <w:spacing w:before="1"/>
        <w:ind w:firstLine="0" w:left="0"/>
      </w:pPr>
      <w:r>
        <w:t>Количество</w:t>
      </w:r>
      <w:r>
        <w:rPr>
          <w:spacing w:val="-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внеурочную</w:t>
      </w:r>
      <w:r>
        <w:rPr>
          <w:spacing w:val="-5"/>
        </w:rPr>
        <w:t xml:space="preserve"> </w:t>
      </w:r>
      <w:r>
        <w:t>деятельность:</w:t>
      </w:r>
    </w:p>
    <w:p w14:paraId="D61B0000">
      <w:pPr>
        <w:pStyle w:val="Style_5"/>
        <w:numPr>
          <w:ilvl w:val="0"/>
          <w:numId w:val="88"/>
        </w:numPr>
        <w:tabs>
          <w:tab w:leader="none" w:pos="1102" w:val="left"/>
        </w:tabs>
        <w:spacing w:after="0" w:before="160" w:line="360" w:lineRule="auto"/>
        <w:ind w:firstLine="360" w:left="392" w:right="4731"/>
        <w:jc w:val="both"/>
        <w:rPr>
          <w:sz w:val="28"/>
        </w:rPr>
      </w:pPr>
      <w:r>
        <w:rPr>
          <w:sz w:val="28"/>
        </w:rPr>
        <w:t>среднее общее образование – до 700 часов.</w:t>
      </w:r>
      <w:r>
        <w:rPr>
          <w:spacing w:val="-67"/>
          <w:sz w:val="28"/>
        </w:rPr>
        <w:t xml:space="preserve"> </w:t>
      </w:r>
      <w:r>
        <w:rPr>
          <w:sz w:val="28"/>
        </w:rPr>
        <w:t>Внеурочная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66"/>
          <w:sz w:val="28"/>
        </w:rPr>
        <w:t xml:space="preserve"> </w:t>
      </w:r>
      <w:r>
        <w:rPr>
          <w:sz w:val="28"/>
        </w:rPr>
        <w:t>(10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неделю).</w:t>
      </w:r>
    </w:p>
    <w:p w14:paraId="D71B0000">
      <w:pPr>
        <w:pStyle w:val="Style_5"/>
        <w:numPr>
          <w:ilvl w:val="0"/>
          <w:numId w:val="88"/>
        </w:numPr>
        <w:tabs>
          <w:tab w:leader="none" w:pos="1102" w:val="left"/>
        </w:tabs>
        <w:spacing w:after="0" w:before="0" w:line="360" w:lineRule="auto"/>
        <w:ind w:hanging="360" w:left="1113" w:right="882"/>
        <w:jc w:val="left"/>
        <w:rPr>
          <w:sz w:val="28"/>
        </w:rPr>
      </w:pPr>
      <w:r>
        <w:rPr>
          <w:sz w:val="28"/>
        </w:rPr>
        <w:t>1 час</w:t>
      </w:r>
      <w:r>
        <w:rPr>
          <w:spacing w:val="1"/>
          <w:sz w:val="28"/>
        </w:rPr>
        <w:t xml:space="preserve"> </w:t>
      </w:r>
      <w:r>
        <w:rPr>
          <w:sz w:val="28"/>
        </w:rPr>
        <w:t>«Разговоры о важном» (цикл внеурочных занятий для обучающихся,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10-11 кл.)</w:t>
      </w:r>
    </w:p>
    <w:p w14:paraId="D81B0000">
      <w:pPr>
        <w:pStyle w:val="Style_5"/>
        <w:numPr>
          <w:ilvl w:val="0"/>
          <w:numId w:val="88"/>
        </w:numPr>
        <w:tabs>
          <w:tab w:leader="none" w:pos="1102" w:val="left"/>
        </w:tabs>
        <w:spacing w:after="0" w:before="0" w:line="360" w:lineRule="auto"/>
        <w:ind w:hanging="360" w:left="1113" w:right="577"/>
        <w:jc w:val="left"/>
        <w:rPr>
          <w:sz w:val="28"/>
        </w:rPr>
      </w:pPr>
      <w:r>
        <w:rPr>
          <w:sz w:val="28"/>
        </w:rPr>
        <w:t>3 часа - дополнительное изучение учебных предметов (углубленное изучение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проектной</w:t>
      </w:r>
    </w:p>
    <w:p w14:paraId="D91B0000">
      <w:pPr>
        <w:sectPr>
          <w:pgSz w:h="16850" w:orient="portrait" w:w="11910"/>
          <w:pgMar w:bottom="740" w:footer="543" w:header="576" w:left="740" w:right="180" w:top="840"/>
        </w:sectPr>
      </w:pPr>
    </w:p>
    <w:p w14:paraId="DA1B0000">
      <w:pPr>
        <w:pStyle w:val="Style_1"/>
        <w:ind w:firstLine="0" w:left="0"/>
        <w:jc w:val="left"/>
        <w:rPr>
          <w:sz w:val="20"/>
        </w:rPr>
      </w:pPr>
    </w:p>
    <w:p w14:paraId="DB1B0000">
      <w:pPr>
        <w:pStyle w:val="Style_1"/>
        <w:spacing w:before="254"/>
        <w:ind w:firstLine="0" w:left="1113"/>
        <w:jc w:val="left"/>
      </w:pPr>
      <w:r>
        <w:t>деятельности,</w:t>
      </w:r>
      <w:r>
        <w:rPr>
          <w:spacing w:val="-3"/>
        </w:rPr>
        <w:t xml:space="preserve"> </w:t>
      </w:r>
      <w:r>
        <w:t>модули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краеведению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</w:p>
    <w:p w14:paraId="DC1B0000">
      <w:pPr>
        <w:pStyle w:val="Style_5"/>
        <w:numPr>
          <w:ilvl w:val="0"/>
          <w:numId w:val="88"/>
        </w:numPr>
        <w:tabs>
          <w:tab w:leader="none" w:pos="1102" w:val="left"/>
        </w:tabs>
        <w:spacing w:after="0" w:before="162" w:line="240" w:lineRule="auto"/>
        <w:ind w:hanging="349" w:left="1101" w:right="0"/>
        <w:jc w:val="left"/>
        <w:rPr>
          <w:sz w:val="28"/>
        </w:rPr>
      </w:pP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час</w:t>
      </w:r>
      <w:r>
        <w:rPr>
          <w:spacing w:val="66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грамотности</w:t>
      </w:r>
    </w:p>
    <w:p w14:paraId="DD1B0000">
      <w:pPr>
        <w:pStyle w:val="Style_5"/>
        <w:numPr>
          <w:ilvl w:val="0"/>
          <w:numId w:val="88"/>
        </w:numPr>
        <w:tabs>
          <w:tab w:leader="none" w:pos="1102" w:val="left"/>
        </w:tabs>
        <w:spacing w:after="0" w:before="161" w:line="360" w:lineRule="auto"/>
        <w:ind w:hanging="360" w:left="1113" w:right="1375"/>
        <w:jc w:val="left"/>
        <w:rPr>
          <w:rFonts w:ascii="Calibri" w:hAnsi="Calibri"/>
          <w:sz w:val="28"/>
        </w:rPr>
      </w:pPr>
      <w:r>
        <w:rPr>
          <w:sz w:val="28"/>
        </w:rPr>
        <w:t>1 час</w:t>
      </w:r>
      <w:r>
        <w:rPr>
          <w:spacing w:val="1"/>
          <w:sz w:val="28"/>
        </w:rPr>
        <w:t xml:space="preserve"> </w:t>
      </w:r>
      <w:r>
        <w:rPr>
          <w:sz w:val="28"/>
        </w:rPr>
        <w:t>- профориентационная работа/предпринимательство/финансовая</w:t>
      </w:r>
      <w:r>
        <w:rPr>
          <w:spacing w:val="-68"/>
          <w:sz w:val="28"/>
        </w:rPr>
        <w:t xml:space="preserve"> </w:t>
      </w:r>
      <w:r>
        <w:rPr>
          <w:sz w:val="28"/>
        </w:rPr>
        <w:t>грамотность</w:t>
      </w:r>
      <w:r>
        <w:rPr>
          <w:rFonts w:ascii="Calibri" w:hAnsi="Calibri"/>
          <w:sz w:val="28"/>
        </w:rPr>
        <w:t>.</w:t>
      </w:r>
    </w:p>
    <w:p w14:paraId="DE1B0000">
      <w:pPr>
        <w:pStyle w:val="Style_5"/>
        <w:numPr>
          <w:ilvl w:val="0"/>
          <w:numId w:val="88"/>
        </w:numPr>
        <w:tabs>
          <w:tab w:leader="none" w:pos="1102" w:val="left"/>
        </w:tabs>
        <w:spacing w:after="0" w:before="0" w:line="360" w:lineRule="auto"/>
        <w:ind w:hanging="360" w:left="1113" w:right="795"/>
        <w:jc w:val="left"/>
        <w:rPr>
          <w:sz w:val="28"/>
        </w:rPr>
      </w:pPr>
      <w:r>
        <w:rPr>
          <w:sz w:val="28"/>
        </w:rPr>
        <w:t>2 часа</w:t>
      </w:r>
      <w:r>
        <w:rPr>
          <w:spacing w:val="1"/>
          <w:sz w:val="28"/>
        </w:rPr>
        <w:t xml:space="preserve"> </w:t>
      </w:r>
      <w:r>
        <w:rPr>
          <w:sz w:val="28"/>
        </w:rPr>
        <w:t>-развитие личности и самореализация обучающихся (занятия в хоре,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театре,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спортивных 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</w:t>
      </w:r>
    </w:p>
    <w:p w14:paraId="DF1B0000">
      <w:pPr>
        <w:pStyle w:val="Style_5"/>
        <w:numPr>
          <w:ilvl w:val="0"/>
          <w:numId w:val="88"/>
        </w:numPr>
        <w:tabs>
          <w:tab w:leader="none" w:pos="1102" w:val="left"/>
        </w:tabs>
        <w:spacing w:after="0" w:before="0" w:line="360" w:lineRule="auto"/>
        <w:ind w:hanging="360" w:left="1113" w:right="846"/>
        <w:jc w:val="left"/>
        <w:rPr>
          <w:sz w:val="28"/>
        </w:rPr>
      </w:pPr>
      <w:r>
        <w:rPr>
          <w:sz w:val="28"/>
        </w:rPr>
        <w:t>2 часа - комплекс воспитательных мероприятий, деятельность ученических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сообществ,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</w:p>
    <w:p w14:paraId="E01B0000">
      <w:pPr>
        <w:pStyle w:val="Style_1"/>
        <w:spacing w:before="1"/>
        <w:ind w:firstLine="0" w:left="1113"/>
        <w:jc w:val="left"/>
      </w:pPr>
      <w:r>
        <w:t>благополучия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школы.</w:t>
      </w:r>
    </w:p>
    <w:p w14:paraId="E11B0000">
      <w:pPr>
        <w:pStyle w:val="Style_1"/>
        <w:spacing w:before="160" w:line="360" w:lineRule="auto"/>
        <w:ind w:firstLine="360" w:left="0" w:right="525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выбранных</w:t>
      </w:r>
      <w:r>
        <w:rPr>
          <w:spacing w:val="-3"/>
        </w:rPr>
        <w:t xml:space="preserve"> </w:t>
      </w:r>
      <w:r>
        <w:t>обучающимися занятий:</w:t>
      </w:r>
    </w:p>
    <w:p w14:paraId="E21B0000">
      <w:pPr>
        <w:pStyle w:val="Style_5"/>
        <w:numPr>
          <w:ilvl w:val="0"/>
          <w:numId w:val="78"/>
        </w:numPr>
        <w:tabs>
          <w:tab w:leader="none" w:pos="677" w:val="left"/>
          <w:tab w:leader="none" w:pos="2360" w:val="left"/>
        </w:tabs>
        <w:spacing w:after="0" w:before="1" w:line="360" w:lineRule="auto"/>
        <w:ind w:firstLine="0" w:left="392" w:right="521"/>
        <w:jc w:val="both"/>
        <w:rPr>
          <w:rFonts w:ascii="Wingdings" w:hAnsi="Wingdings"/>
          <w:sz w:val="28"/>
        </w:rPr>
      </w:pPr>
      <w:r>
        <w:rPr>
          <w:sz w:val="28"/>
        </w:rPr>
        <w:t>Занятия</w:t>
      </w:r>
      <w:r>
        <w:rPr>
          <w:sz w:val="28"/>
        </w:rPr>
        <w:tab/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гражданско-правовой,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военно-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68"/>
          <w:sz w:val="28"/>
        </w:rPr>
        <w:t xml:space="preserve"> </w:t>
      </w:r>
      <w:r>
        <w:rPr>
          <w:sz w:val="28"/>
        </w:rPr>
        <w:t>историко-культурной,</w:t>
      </w:r>
      <w:r>
        <w:rPr>
          <w:spacing w:val="68"/>
          <w:sz w:val="28"/>
        </w:rPr>
        <w:t xml:space="preserve"> </w:t>
      </w:r>
      <w:r>
        <w:rPr>
          <w:sz w:val="28"/>
        </w:rPr>
        <w:t>направленности;</w:t>
      </w:r>
    </w:p>
    <w:p w14:paraId="E31B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0" w:line="321" w:lineRule="exact"/>
        <w:ind w:hanging="285" w:left="676" w:right="0"/>
        <w:jc w:val="both"/>
        <w:rPr>
          <w:rFonts w:ascii="Wingdings" w:hAnsi="Wingdings"/>
          <w:sz w:val="28"/>
        </w:rPr>
      </w:pPr>
      <w:r>
        <w:rPr>
          <w:sz w:val="28"/>
        </w:rPr>
        <w:t>Занятий</w:t>
      </w:r>
      <w:r>
        <w:rPr>
          <w:spacing w:val="64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63"/>
          <w:sz w:val="28"/>
        </w:rPr>
        <w:t xml:space="preserve"> </w:t>
      </w:r>
      <w:r>
        <w:rPr>
          <w:sz w:val="28"/>
        </w:rPr>
        <w:t>направленности.</w:t>
      </w:r>
    </w:p>
    <w:p w14:paraId="E41B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1" w:line="360" w:lineRule="auto"/>
        <w:ind w:firstLine="0" w:left="392" w:right="527"/>
        <w:jc w:val="both"/>
        <w:rPr>
          <w:rFonts w:ascii="Wingdings" w:hAnsi="Wingdings"/>
          <w:sz w:val="28"/>
        </w:rPr>
      </w:pP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направленности.</w:t>
      </w:r>
    </w:p>
    <w:p w14:paraId="E51B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0" w:line="317" w:lineRule="exact"/>
        <w:ind w:hanging="285" w:left="676" w:right="0"/>
        <w:jc w:val="both"/>
        <w:rPr>
          <w:rFonts w:ascii="Wingdings" w:hAnsi="Wingdings"/>
          <w:sz w:val="28"/>
        </w:rPr>
      </w:pPr>
      <w:r>
        <w:rPr>
          <w:sz w:val="28"/>
        </w:rPr>
        <w:t>Занятия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природоохранной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направленности.</w:t>
      </w:r>
    </w:p>
    <w:p w14:paraId="E61B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0" w:line="360" w:lineRule="auto"/>
        <w:ind w:firstLine="0" w:left="392" w:right="528"/>
        <w:jc w:val="both"/>
        <w:rPr>
          <w:rFonts w:ascii="Wingdings" w:hAnsi="Wingdings"/>
          <w:sz w:val="28"/>
        </w:rPr>
      </w:pP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жанров.</w:t>
      </w:r>
    </w:p>
    <w:p w14:paraId="E71B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" w:line="240" w:lineRule="auto"/>
        <w:ind w:hanging="285" w:left="676" w:right="0"/>
        <w:jc w:val="both"/>
        <w:rPr>
          <w:rFonts w:ascii="Wingdings" w:hAnsi="Wingdings"/>
          <w:sz w:val="28"/>
        </w:rPr>
      </w:pPr>
      <w:r>
        <w:rPr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направленности.</w:t>
      </w:r>
    </w:p>
    <w:p w14:paraId="E81B0000">
      <w:pPr>
        <w:pStyle w:val="Style_5"/>
        <w:numPr>
          <w:ilvl w:val="0"/>
          <w:numId w:val="78"/>
        </w:numPr>
        <w:tabs>
          <w:tab w:leader="none" w:pos="747" w:val="left"/>
        </w:tabs>
        <w:spacing w:after="0" w:before="161" w:line="360" w:lineRule="auto"/>
        <w:ind w:firstLine="0" w:left="392" w:right="526"/>
        <w:jc w:val="both"/>
        <w:rPr>
          <w:rFonts w:ascii="Wingdings" w:hAnsi="Wingdings"/>
          <w:sz w:val="28"/>
        </w:rPr>
      </w:pPr>
      <w:r>
        <w:rPr>
          <w:sz w:val="28"/>
        </w:rPr>
        <w:t>Внеурочная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на воспитание культуры общения, развитие 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чужое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мнение,</w:t>
      </w:r>
      <w:r>
        <w:rPr>
          <w:spacing w:val="70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70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терпимо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 к</w:t>
      </w:r>
      <w:r>
        <w:rPr>
          <w:spacing w:val="-3"/>
          <w:sz w:val="28"/>
        </w:rPr>
        <w:t xml:space="preserve"> </w:t>
      </w:r>
      <w:r>
        <w:rPr>
          <w:sz w:val="28"/>
        </w:rPr>
        <w:t>чужим взглядам.</w:t>
      </w:r>
    </w:p>
    <w:p w14:paraId="E91B0000">
      <w:pPr>
        <w:pStyle w:val="Style_1"/>
        <w:ind w:firstLine="0" w:left="0"/>
        <w:jc w:val="left"/>
        <w:rPr>
          <w:sz w:val="42"/>
        </w:rPr>
      </w:pPr>
    </w:p>
    <w:p w14:paraId="EA1B0000">
      <w:pPr>
        <w:pStyle w:val="Style_6"/>
        <w:numPr>
          <w:ilvl w:val="2"/>
          <w:numId w:val="84"/>
        </w:numPr>
        <w:tabs>
          <w:tab w:leader="none" w:pos="2670" w:val="left"/>
        </w:tabs>
        <w:spacing w:after="0" w:before="0" w:line="240" w:lineRule="auto"/>
        <w:ind w:hanging="2670" w:left="2670" w:right="128"/>
        <w:jc w:val="left"/>
      </w:pPr>
      <w:r>
        <w:t>МОДУЛЬ</w:t>
      </w:r>
      <w:r>
        <w:rPr>
          <w:spacing w:val="-2"/>
        </w:rPr>
        <w:t xml:space="preserve"> </w:t>
      </w:r>
      <w:r>
        <w:t>«ОСНОВНЫЕ</w:t>
      </w:r>
      <w:r>
        <w:rPr>
          <w:spacing w:val="-3"/>
        </w:rPr>
        <w:t xml:space="preserve"> </w:t>
      </w:r>
      <w:r>
        <w:t>ШКОЛЬНЫЕ</w:t>
      </w:r>
      <w:r>
        <w:rPr>
          <w:spacing w:val="-1"/>
        </w:rPr>
        <w:t xml:space="preserve"> </w:t>
      </w:r>
      <w:r>
        <w:t>ДЕЛА».</w:t>
      </w:r>
    </w:p>
    <w:p w14:paraId="EB1B0000">
      <w:pPr>
        <w:pStyle w:val="Style_1"/>
        <w:tabs>
          <w:tab w:leader="none" w:pos="5349" w:val="left"/>
          <w:tab w:leader="none" w:pos="6794" w:val="left"/>
        </w:tabs>
        <w:spacing w:before="160" w:line="360" w:lineRule="auto"/>
        <w:ind w:firstLine="142" w:left="0" w:right="521"/>
        <w:jc w:val="center"/>
      </w:pPr>
      <w:r>
        <w:t>Есть</w:t>
      </w:r>
      <w:r>
        <w:rPr>
          <w:spacing w:val="73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нашей</w:t>
      </w:r>
      <w:r>
        <w:rPr>
          <w:spacing w:val="76"/>
        </w:rPr>
        <w:t xml:space="preserve"> </w:t>
      </w:r>
      <w:r>
        <w:t>школе</w:t>
      </w:r>
      <w:r>
        <w:rPr>
          <w:spacing w:val="75"/>
        </w:rPr>
        <w:t xml:space="preserve"> </w:t>
      </w:r>
      <w:r>
        <w:t>традиционные</w:t>
      </w:r>
      <w:r>
        <w:tab/>
      </w:r>
      <w:r>
        <w:t>основные</w:t>
      </w:r>
      <w:r>
        <w:tab/>
      </w:r>
      <w:r>
        <w:t>школьные</w:t>
      </w:r>
      <w:r>
        <w:rPr>
          <w:spacing w:val="6"/>
        </w:rPr>
        <w:t xml:space="preserve"> </w:t>
      </w:r>
      <w:r>
        <w:t>дела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праздники,</w:t>
      </w:r>
      <w:r>
        <w:rPr>
          <w:spacing w:val="-67"/>
        </w:rPr>
        <w:t xml:space="preserve"> </w:t>
      </w:r>
      <w:r>
        <w:t>готовятся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проводятся</w:t>
      </w:r>
      <w:r>
        <w:rPr>
          <w:spacing w:val="24"/>
        </w:rPr>
        <w:t xml:space="preserve"> </w:t>
      </w:r>
      <w:r>
        <w:t>ежегодно</w:t>
      </w:r>
      <w:r>
        <w:rPr>
          <w:spacing w:val="27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участием</w:t>
      </w:r>
      <w:r>
        <w:rPr>
          <w:spacing w:val="21"/>
        </w:rPr>
        <w:t xml:space="preserve"> </w:t>
      </w:r>
      <w:r>
        <w:t>учителей,</w:t>
      </w:r>
      <w:r>
        <w:rPr>
          <w:spacing w:val="21"/>
        </w:rPr>
        <w:t xml:space="preserve"> </w:t>
      </w:r>
      <w:r>
        <w:t>обучающихся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родителей</w:t>
      </w:r>
    </w:p>
    <w:p w14:paraId="EC1B0000">
      <w:pPr>
        <w:sectPr>
          <w:pgSz w:h="16850" w:orient="portrait" w:w="11910"/>
          <w:pgMar w:bottom="740" w:footer="543" w:header="576" w:left="740" w:right="180" w:top="840"/>
        </w:sectPr>
      </w:pPr>
    </w:p>
    <w:p w14:paraId="ED1B0000">
      <w:pPr>
        <w:pStyle w:val="Style_1"/>
        <w:ind w:firstLine="0" w:left="0"/>
        <w:jc w:val="left"/>
        <w:rPr>
          <w:sz w:val="20"/>
        </w:rPr>
      </w:pPr>
    </w:p>
    <w:p w14:paraId="EE1B0000">
      <w:pPr>
        <w:pStyle w:val="Style_1"/>
        <w:tabs>
          <w:tab w:leader="none" w:pos="1865" w:val="left"/>
          <w:tab w:leader="none" w:pos="4067" w:val="left"/>
          <w:tab w:leader="none" w:pos="4694" w:val="left"/>
          <w:tab w:leader="none" w:pos="6513" w:val="left"/>
          <w:tab w:leader="none" w:pos="7026" w:val="left"/>
          <w:tab w:leader="none" w:pos="9017" w:val="left"/>
        </w:tabs>
        <w:spacing w:before="254" w:line="360" w:lineRule="auto"/>
        <w:ind w:firstLine="0" w:left="0" w:right="522"/>
        <w:jc w:val="left"/>
      </w:pPr>
      <w:r>
        <w:t>(законных</w:t>
      </w:r>
      <w:r>
        <w:tab/>
      </w:r>
      <w:r>
        <w:t>представителей)</w:t>
      </w:r>
      <w:r>
        <w:tab/>
      </w:r>
      <w:r>
        <w:t>и</w:t>
      </w:r>
      <w:r>
        <w:tab/>
      </w:r>
      <w:r>
        <w:t>направленны</w:t>
      </w:r>
      <w:r>
        <w:tab/>
      </w:r>
      <w:r>
        <w:t>на</w:t>
      </w:r>
      <w:r>
        <w:tab/>
      </w:r>
      <w:r>
        <w:t>формирование</w:t>
      </w:r>
      <w:r>
        <w:tab/>
      </w:r>
      <w:r>
        <w:rPr>
          <w:spacing w:val="-1"/>
        </w:rPr>
        <w:t>личностных</w:t>
      </w:r>
      <w:r>
        <w:rPr>
          <w:spacing w:val="-67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обучающихся.</w:t>
      </w:r>
    </w:p>
    <w:p w14:paraId="EF1B0000">
      <w:pPr>
        <w:pStyle w:val="Style_1"/>
        <w:spacing w:line="317" w:lineRule="exact"/>
        <w:ind w:firstLine="0" w:left="0"/>
        <w:jc w:val="left"/>
      </w:pPr>
      <w:r>
        <w:t>«День</w:t>
      </w:r>
      <w:r>
        <w:rPr>
          <w:spacing w:val="-5"/>
        </w:rPr>
        <w:t xml:space="preserve"> </w:t>
      </w:r>
      <w:r>
        <w:t>знаний.</w:t>
      </w:r>
      <w:r>
        <w:rPr>
          <w:spacing w:val="-4"/>
        </w:rPr>
        <w:t xml:space="preserve"> </w:t>
      </w:r>
      <w:r>
        <w:t>Встреча</w:t>
      </w:r>
      <w:r>
        <w:rPr>
          <w:spacing w:val="-3"/>
        </w:rPr>
        <w:t xml:space="preserve"> </w:t>
      </w:r>
      <w:r>
        <w:t>первоклассников</w:t>
      </w:r>
      <w:r>
        <w:rPr>
          <w:spacing w:val="-5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звонок»</w:t>
      </w:r>
    </w:p>
    <w:p w14:paraId="F01B0000">
      <w:pPr>
        <w:pStyle w:val="Style_1"/>
        <w:spacing w:before="160"/>
        <w:ind w:firstLine="0" w:left="0"/>
        <w:jc w:val="left"/>
      </w:pPr>
      <w:r>
        <w:t>«Вахта</w:t>
      </w:r>
      <w:r>
        <w:rPr>
          <w:spacing w:val="-2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мемориала</w:t>
      </w:r>
      <w:r>
        <w:rPr>
          <w:spacing w:val="66"/>
        </w:rPr>
        <w:t xml:space="preserve"> </w:t>
      </w:r>
      <w:r>
        <w:t>Победы»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Южном</w:t>
      </w:r>
      <w:r>
        <w:rPr>
          <w:spacing w:val="-1"/>
        </w:rPr>
        <w:t xml:space="preserve"> </w:t>
      </w:r>
      <w:r>
        <w:t>кладбище</w:t>
      </w:r>
    </w:p>
    <w:p w14:paraId="F11B0000">
      <w:pPr>
        <w:pStyle w:val="Style_1"/>
        <w:spacing w:before="160"/>
        <w:ind w:firstLine="0" w:left="0"/>
        <w:jc w:val="left"/>
      </w:pPr>
      <w:r>
        <w:t>«Новогодний</w:t>
      </w:r>
      <w:r>
        <w:rPr>
          <w:spacing w:val="-5"/>
        </w:rPr>
        <w:t xml:space="preserve"> </w:t>
      </w:r>
      <w:r>
        <w:t>серпантин»</w:t>
      </w:r>
    </w:p>
    <w:p w14:paraId="F21B0000">
      <w:pPr>
        <w:pStyle w:val="Style_1"/>
        <w:spacing w:before="163"/>
        <w:ind w:firstLine="0" w:left="0"/>
        <w:jc w:val="left"/>
      </w:pPr>
      <w:r>
        <w:t>«Встреча</w:t>
      </w:r>
      <w:r>
        <w:rPr>
          <w:spacing w:val="-5"/>
        </w:rPr>
        <w:t xml:space="preserve"> </w:t>
      </w:r>
      <w:r>
        <w:t>Замени</w:t>
      </w:r>
      <w:r>
        <w:rPr>
          <w:spacing w:val="-2"/>
        </w:rPr>
        <w:t xml:space="preserve"> </w:t>
      </w:r>
      <w:r>
        <w:t>Победы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Бессмертного</w:t>
      </w:r>
      <w:r>
        <w:rPr>
          <w:spacing w:val="-1"/>
        </w:rPr>
        <w:t xml:space="preserve"> </w:t>
      </w:r>
      <w:r>
        <w:t>полка»</w:t>
      </w:r>
    </w:p>
    <w:p w14:paraId="F31B0000">
      <w:pPr>
        <w:pStyle w:val="Style_1"/>
        <w:spacing w:before="161"/>
        <w:ind w:firstLine="0" w:left="0"/>
        <w:jc w:val="left"/>
      </w:pPr>
      <w:r>
        <w:t>«Поклонимся</w:t>
      </w:r>
      <w:r>
        <w:rPr>
          <w:spacing w:val="-3"/>
        </w:rPr>
        <w:t xml:space="preserve"> </w:t>
      </w:r>
      <w:r>
        <w:t>великим тем</w:t>
      </w:r>
      <w:r>
        <w:rPr>
          <w:spacing w:val="-3"/>
        </w:rPr>
        <w:t xml:space="preserve"> </w:t>
      </w:r>
      <w:r>
        <w:t>годам»</w:t>
      </w:r>
      <w:r>
        <w:rPr>
          <w:spacing w:val="63"/>
        </w:rPr>
        <w:t xml:space="preserve"> </w:t>
      </w:r>
      <w:r>
        <w:t>«День</w:t>
      </w:r>
      <w:r>
        <w:rPr>
          <w:spacing w:val="-3"/>
        </w:rPr>
        <w:t xml:space="preserve"> </w:t>
      </w:r>
      <w:r>
        <w:t>Победы»</w:t>
      </w:r>
    </w:p>
    <w:p w14:paraId="F41B0000">
      <w:pPr>
        <w:pStyle w:val="Style_1"/>
        <w:spacing w:before="161"/>
        <w:ind w:firstLine="0" w:left="0"/>
        <w:jc w:val="left"/>
      </w:pPr>
      <w:r>
        <w:t>«Бессмертный</w:t>
      </w:r>
      <w:r>
        <w:rPr>
          <w:spacing w:val="-4"/>
        </w:rPr>
        <w:t xml:space="preserve"> </w:t>
      </w:r>
      <w:r>
        <w:t>полк»</w:t>
      </w:r>
    </w:p>
    <w:p w14:paraId="F51B0000">
      <w:pPr>
        <w:pStyle w:val="Style_1"/>
        <w:spacing w:before="160"/>
        <w:ind w:firstLine="0" w:left="462"/>
        <w:jc w:val="left"/>
      </w:pPr>
      <w:r>
        <w:t>«Марафон</w:t>
      </w:r>
      <w:r>
        <w:rPr>
          <w:spacing w:val="-5"/>
        </w:rPr>
        <w:t xml:space="preserve"> </w:t>
      </w:r>
      <w:r>
        <w:t>добрых</w:t>
      </w:r>
      <w:r>
        <w:rPr>
          <w:spacing w:val="-1"/>
        </w:rPr>
        <w:t xml:space="preserve"> </w:t>
      </w:r>
      <w:r>
        <w:t>дел»</w:t>
      </w:r>
    </w:p>
    <w:p w14:paraId="F61B0000">
      <w:pPr>
        <w:pStyle w:val="Style_1"/>
        <w:spacing w:before="163"/>
        <w:ind w:firstLine="0" w:left="0"/>
        <w:jc w:val="left"/>
      </w:pPr>
      <w:r>
        <w:t>«Последний</w:t>
      </w:r>
      <w:r>
        <w:rPr>
          <w:spacing w:val="-5"/>
        </w:rPr>
        <w:t xml:space="preserve"> </w:t>
      </w:r>
      <w:r>
        <w:t>звонок»</w:t>
      </w:r>
    </w:p>
    <w:p w14:paraId="F71B0000">
      <w:pPr>
        <w:pStyle w:val="Style_1"/>
        <w:spacing w:before="160"/>
        <w:ind w:firstLine="0" w:left="0"/>
        <w:jc w:val="left"/>
      </w:pPr>
      <w:r>
        <w:t>«Выпускной</w:t>
      </w:r>
      <w:r>
        <w:rPr>
          <w:spacing w:val="-4"/>
        </w:rPr>
        <w:t xml:space="preserve"> </w:t>
      </w:r>
      <w:r>
        <w:t>вечер»</w:t>
      </w:r>
    </w:p>
    <w:p w14:paraId="F81B0000">
      <w:pPr>
        <w:pStyle w:val="Style_1"/>
        <w:spacing w:before="161"/>
        <w:ind w:firstLine="0" w:left="0"/>
        <w:jc w:val="left"/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городских</w:t>
      </w:r>
      <w:r>
        <w:rPr>
          <w:spacing w:val="-2"/>
        </w:rPr>
        <w:t xml:space="preserve"> </w:t>
      </w:r>
      <w:r>
        <w:t>акциях,</w:t>
      </w:r>
      <w:r>
        <w:rPr>
          <w:spacing w:val="-3"/>
        </w:rPr>
        <w:t xml:space="preserve"> </w:t>
      </w:r>
      <w:r>
        <w:t>декадах:</w:t>
      </w:r>
    </w:p>
    <w:p w14:paraId="F91B0000">
      <w:pPr>
        <w:pStyle w:val="Style_1"/>
        <w:spacing w:before="160"/>
        <w:ind w:firstLine="0" w:left="0"/>
        <w:jc w:val="left"/>
      </w:pPr>
      <w:r>
        <w:t>Акции</w:t>
      </w:r>
      <w:r>
        <w:rPr>
          <w:spacing w:val="-2"/>
        </w:rPr>
        <w:t xml:space="preserve"> </w:t>
      </w:r>
      <w:r>
        <w:t>«Внимание</w:t>
      </w:r>
      <w:r>
        <w:rPr>
          <w:spacing w:val="-4"/>
        </w:rPr>
        <w:t xml:space="preserve"> </w:t>
      </w:r>
      <w:r>
        <w:t>дети!»</w:t>
      </w:r>
    </w:p>
    <w:p w14:paraId="FA1B0000">
      <w:pPr>
        <w:pStyle w:val="Style_1"/>
        <w:spacing w:before="163"/>
        <w:ind w:firstLine="0" w:left="0"/>
        <w:jc w:val="left"/>
      </w:pPr>
      <w:r>
        <w:t>«Месячник</w:t>
      </w:r>
      <w:r>
        <w:rPr>
          <w:spacing w:val="-7"/>
        </w:rPr>
        <w:t xml:space="preserve"> </w:t>
      </w:r>
      <w:r>
        <w:t>безопасности»</w:t>
      </w:r>
    </w:p>
    <w:p w14:paraId="FB1B0000">
      <w:pPr>
        <w:pStyle w:val="Style_1"/>
        <w:spacing w:before="161" w:line="360" w:lineRule="auto"/>
        <w:ind w:firstLine="0" w:left="0" w:right="7354"/>
        <w:jc w:val="left"/>
      </w:pPr>
      <w:r>
        <w:t>«Неделя профориентации»</w:t>
      </w:r>
      <w:r>
        <w:rPr>
          <w:spacing w:val="-67"/>
        </w:rPr>
        <w:t xml:space="preserve"> </w:t>
      </w:r>
      <w:r>
        <w:t>Декада</w:t>
      </w:r>
      <w:r>
        <w:rPr>
          <w:spacing w:val="-1"/>
        </w:rPr>
        <w:t xml:space="preserve"> </w:t>
      </w:r>
      <w:r>
        <w:t>«Мы за</w:t>
      </w:r>
      <w:r>
        <w:rPr>
          <w:spacing w:val="-3"/>
        </w:rPr>
        <w:t xml:space="preserve"> </w:t>
      </w:r>
      <w:r>
        <w:t>ЗОЖ!»</w:t>
      </w:r>
    </w:p>
    <w:p w14:paraId="FC1B0000">
      <w:pPr>
        <w:pStyle w:val="Style_1"/>
        <w:spacing w:line="321" w:lineRule="exact"/>
        <w:ind w:firstLine="0" w:left="676"/>
        <w:jc w:val="left"/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региональных,</w:t>
      </w:r>
      <w:r>
        <w:rPr>
          <w:spacing w:val="-3"/>
        </w:rPr>
        <w:t xml:space="preserve"> </w:t>
      </w:r>
      <w:r>
        <w:t>федеральных</w:t>
      </w:r>
      <w:r>
        <w:rPr>
          <w:spacing w:val="-6"/>
        </w:rPr>
        <w:t xml:space="preserve"> </w:t>
      </w:r>
      <w:r>
        <w:t>проектах:«Взлетай»,</w:t>
      </w:r>
      <w:r>
        <w:rPr>
          <w:spacing w:val="-3"/>
        </w:rPr>
        <w:t xml:space="preserve"> </w:t>
      </w:r>
      <w:r>
        <w:t>«Билет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будущее»,</w:t>
      </w:r>
    </w:p>
    <w:p w14:paraId="FD1B0000">
      <w:pPr>
        <w:pStyle w:val="Style_1"/>
        <w:tabs>
          <w:tab w:leader="none" w:pos="5888" w:val="left"/>
        </w:tabs>
        <w:spacing w:before="160"/>
        <w:ind w:firstLine="0" w:left="0"/>
        <w:jc w:val="left"/>
      </w:pPr>
      <w:r>
        <w:t>«Большая</w:t>
      </w:r>
      <w:r>
        <w:rPr>
          <w:spacing w:val="-3"/>
        </w:rPr>
        <w:t xml:space="preserve"> </w:t>
      </w:r>
      <w:r>
        <w:t>перемена»,</w:t>
      </w:r>
      <w:r>
        <w:rPr>
          <w:spacing w:val="-4"/>
        </w:rPr>
        <w:t xml:space="preserve"> </w:t>
      </w:r>
      <w:r>
        <w:t>«Молодо –не</w:t>
      </w:r>
      <w:r>
        <w:rPr>
          <w:spacing w:val="-3"/>
        </w:rPr>
        <w:t xml:space="preserve"> </w:t>
      </w:r>
      <w:r>
        <w:t>зелено»,</w:t>
      </w:r>
      <w:r>
        <w:tab/>
      </w:r>
      <w:r>
        <w:t>«Россия –</w:t>
      </w:r>
      <w:r>
        <w:rPr>
          <w:spacing w:val="-1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история»</w:t>
      </w:r>
      <w:r>
        <w:rPr>
          <w:spacing w:val="67"/>
        </w:rPr>
        <w:t xml:space="preserve"> </w:t>
      </w:r>
      <w:r>
        <w:t>.</w:t>
      </w:r>
    </w:p>
    <w:p w14:paraId="FE1B0000">
      <w:pPr>
        <w:pStyle w:val="Style_6"/>
        <w:numPr>
          <w:ilvl w:val="2"/>
          <w:numId w:val="84"/>
        </w:numPr>
        <w:tabs>
          <w:tab w:leader="none" w:pos="2949" w:val="left"/>
        </w:tabs>
        <w:spacing w:after="0" w:before="163" w:line="240" w:lineRule="auto"/>
        <w:ind w:hanging="2949" w:left="2948" w:right="127"/>
        <w:jc w:val="left"/>
      </w:pPr>
      <w:r>
        <w:t>МОДУЛЬ</w:t>
      </w:r>
      <w:r>
        <w:rPr>
          <w:spacing w:val="-3"/>
        </w:rPr>
        <w:t xml:space="preserve"> </w:t>
      </w:r>
      <w:r>
        <w:t>«КЛАССНОЕ</w:t>
      </w:r>
      <w:r>
        <w:rPr>
          <w:spacing w:val="-5"/>
        </w:rPr>
        <w:t xml:space="preserve"> </w:t>
      </w:r>
      <w:r>
        <w:t>РУКОВОДСТВО».</w:t>
      </w:r>
    </w:p>
    <w:p w14:paraId="FF1B0000">
      <w:pPr>
        <w:pStyle w:val="Style_1"/>
        <w:spacing w:before="161" w:line="360" w:lineRule="auto"/>
        <w:ind w:firstLine="283" w:left="0" w:right="523"/>
      </w:pPr>
      <w:r>
        <w:t>Классный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огромное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интеллектуального</w:t>
      </w:r>
      <w:r>
        <w:rPr>
          <w:spacing w:val="-4"/>
        </w:rPr>
        <w:t xml:space="preserve"> </w:t>
      </w:r>
      <w:r>
        <w:t>потенциала.</w:t>
      </w:r>
    </w:p>
    <w:p w14:paraId="001C0000">
      <w:pPr>
        <w:pStyle w:val="Style_1"/>
        <w:spacing w:before="1" w:line="360" w:lineRule="auto"/>
        <w:ind w:firstLine="283" w:left="0" w:right="523"/>
      </w:pPr>
      <w:r>
        <w:t>Классный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защищает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7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воспитательный процесс на принципах гуманистической педагогики, решая 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социализацииобучающихся.</w:t>
      </w:r>
    </w:p>
    <w:p w14:paraId="011C0000">
      <w:pPr>
        <w:pStyle w:val="Style_1"/>
        <w:spacing w:line="360" w:lineRule="auto"/>
        <w:ind w:firstLine="209" w:left="0" w:right="523"/>
      </w:pPr>
      <w:r>
        <w:t>Классный руководитель организует в своем классе секторы самоуправления по</w:t>
      </w:r>
      <w:r>
        <w:rPr>
          <w:spacing w:val="1"/>
        </w:rPr>
        <w:t xml:space="preserve"> </w:t>
      </w:r>
      <w:r>
        <w:t>интересам,</w:t>
      </w:r>
      <w:r>
        <w:rPr>
          <w:spacing w:val="-1"/>
        </w:rPr>
        <w:t xml:space="preserve"> </w:t>
      </w:r>
      <w:r>
        <w:t>совместнособучающимися</w:t>
      </w:r>
      <w:r>
        <w:rPr>
          <w:spacing w:val="-3"/>
        </w:rPr>
        <w:t xml:space="preserve"> </w:t>
      </w:r>
      <w:r>
        <w:t>разрабатываетКодекс</w:t>
      </w:r>
      <w:r>
        <w:rPr>
          <w:spacing w:val="-1"/>
        </w:rPr>
        <w:t xml:space="preserve"> </w:t>
      </w:r>
      <w:r>
        <w:t>класса.</w:t>
      </w:r>
    </w:p>
    <w:p w14:paraId="021C0000">
      <w:pPr>
        <w:pStyle w:val="Style_1"/>
        <w:tabs>
          <w:tab w:leader="none" w:pos="2863" w:val="left"/>
          <w:tab w:leader="none" w:pos="4992" w:val="left"/>
          <w:tab w:leader="none" w:pos="6585" w:val="left"/>
          <w:tab w:leader="none" w:pos="8563" w:val="left"/>
        </w:tabs>
        <w:spacing w:line="360" w:lineRule="auto"/>
        <w:ind w:firstLine="283" w:left="0" w:right="524"/>
      </w:pPr>
      <w:r>
        <w:t>Проводит</w:t>
      </w:r>
      <w:r>
        <w:tab/>
      </w:r>
      <w:r>
        <w:t>классные</w:t>
      </w:r>
      <w:r>
        <w:tab/>
      </w:r>
      <w:r>
        <w:t>часы</w:t>
      </w:r>
      <w:r>
        <w:tab/>
      </w:r>
      <w:r>
        <w:t>целевой</w:t>
      </w:r>
      <w:r>
        <w:tab/>
      </w:r>
      <w:r>
        <w:rPr>
          <w:spacing w:val="-1"/>
        </w:rPr>
        <w:t>воспитательной</w:t>
      </w:r>
      <w:r>
        <w:rPr>
          <w:spacing w:val="-68"/>
        </w:rPr>
        <w:t xml:space="preserve"> </w:t>
      </w:r>
      <w:r>
        <w:t>итематическойнаправленности.</w:t>
      </w:r>
    </w:p>
    <w:p w14:paraId="031C0000">
      <w:pPr>
        <w:sectPr>
          <w:pgSz w:h="16850" w:orient="portrait" w:w="11910"/>
          <w:pgMar w:bottom="740" w:footer="543" w:header="576" w:left="740" w:right="180" w:top="840"/>
        </w:sectPr>
      </w:pPr>
    </w:p>
    <w:p w14:paraId="041C0000">
      <w:pPr>
        <w:pStyle w:val="Style_1"/>
        <w:ind w:firstLine="0" w:left="0"/>
        <w:jc w:val="left"/>
        <w:rPr>
          <w:sz w:val="20"/>
        </w:rPr>
      </w:pPr>
    </w:p>
    <w:p w14:paraId="051C0000">
      <w:pPr>
        <w:pStyle w:val="Style_1"/>
        <w:spacing w:before="254"/>
        <w:ind w:firstLine="0" w:left="676"/>
      </w:pPr>
      <w:r>
        <w:t>Еженедельно</w:t>
      </w:r>
      <w:r>
        <w:rPr>
          <w:spacing w:val="68"/>
        </w:rPr>
        <w:t xml:space="preserve"> </w:t>
      </w:r>
      <w:r>
        <w:t>проводит</w:t>
      </w:r>
      <w:r>
        <w:rPr>
          <w:spacing w:val="66"/>
        </w:rPr>
        <w:t xml:space="preserve"> </w:t>
      </w:r>
      <w:r>
        <w:t>информационно-просветительские</w:t>
      </w:r>
      <w:r>
        <w:rPr>
          <w:spacing w:val="64"/>
        </w:rPr>
        <w:t xml:space="preserve"> </w:t>
      </w:r>
      <w:r>
        <w:t>внеурочные</w:t>
      </w:r>
      <w:r>
        <w:rPr>
          <w:spacing w:val="67"/>
        </w:rPr>
        <w:t xml:space="preserve"> </w:t>
      </w:r>
      <w:r>
        <w:t>занятия</w:t>
      </w:r>
    </w:p>
    <w:p w14:paraId="061C0000">
      <w:pPr>
        <w:pStyle w:val="Style_1"/>
        <w:spacing w:before="162"/>
        <w:ind w:firstLine="0" w:left="0"/>
        <w:jc w:val="left"/>
      </w:pPr>
      <w:r>
        <w:t>«Разговор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важном»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деятельности).</w:t>
      </w:r>
    </w:p>
    <w:p w14:paraId="071C0000">
      <w:pPr>
        <w:pStyle w:val="Style_1"/>
        <w:spacing w:before="161" w:line="360" w:lineRule="auto"/>
        <w:ind w:firstLine="283" w:left="0" w:right="523"/>
        <w:jc w:val="left"/>
      </w:pPr>
      <w:r>
        <w:t>Один</w:t>
      </w:r>
      <w:r>
        <w:rPr>
          <w:spacing w:val="-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 месяц</w:t>
      </w:r>
      <w:r>
        <w:rPr>
          <w:spacing w:val="4"/>
        </w:rPr>
        <w:t xml:space="preserve"> </w:t>
      </w:r>
      <w:r>
        <w:t>проводит</w:t>
      </w:r>
      <w:r>
        <w:rPr>
          <w:spacing w:val="3"/>
        </w:rPr>
        <w:t xml:space="preserve"> </w:t>
      </w:r>
      <w:r>
        <w:t>классный</w:t>
      </w:r>
      <w:r>
        <w:rPr>
          <w:spacing w:val="2"/>
        </w:rPr>
        <w:t xml:space="preserve"> </w:t>
      </w:r>
      <w:r>
        <w:t>час по</w:t>
      </w:r>
      <w:r>
        <w:rPr>
          <w:spacing w:val="2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ПДД.количество</w:t>
      </w:r>
      <w:r>
        <w:rPr>
          <w:spacing w:val="2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год составляют</w:t>
      </w:r>
      <w:r>
        <w:rPr>
          <w:spacing w:val="-2"/>
        </w:rPr>
        <w:t xml:space="preserve"> </w:t>
      </w:r>
      <w:r>
        <w:t>4ч.(по</w:t>
      </w:r>
      <w:r>
        <w:rPr>
          <w:spacing w:val="-3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ДДТТ).</w:t>
      </w:r>
    </w:p>
    <w:p w14:paraId="081C0000">
      <w:pPr>
        <w:pStyle w:val="Style_1"/>
        <w:spacing w:line="321" w:lineRule="exact"/>
        <w:ind w:firstLine="0" w:left="676"/>
        <w:jc w:val="left"/>
      </w:pPr>
      <w:r>
        <w:t>Классный</w:t>
      </w:r>
      <w:r>
        <w:rPr>
          <w:spacing w:val="-5"/>
        </w:rPr>
        <w:t xml:space="preserve"> </w:t>
      </w:r>
      <w:r>
        <w:t>руководитель:</w:t>
      </w:r>
    </w:p>
    <w:p w14:paraId="091C0000">
      <w:pPr>
        <w:pStyle w:val="Style_1"/>
        <w:spacing w:before="163" w:line="360" w:lineRule="auto"/>
        <w:ind w:firstLine="283" w:left="0"/>
        <w:jc w:val="left"/>
      </w:pPr>
      <w:r>
        <w:t>Побуждает</w:t>
      </w:r>
      <w:r>
        <w:rPr>
          <w:spacing w:val="53"/>
        </w:rPr>
        <w:t xml:space="preserve"> </w:t>
      </w:r>
      <w:r>
        <w:t>обучающихся</w:t>
      </w:r>
      <w:r>
        <w:rPr>
          <w:spacing w:val="53"/>
        </w:rPr>
        <w:t xml:space="preserve"> </w:t>
      </w:r>
      <w:r>
        <w:t>своего</w:t>
      </w:r>
      <w:r>
        <w:rPr>
          <w:spacing w:val="53"/>
        </w:rPr>
        <w:t xml:space="preserve"> </w:t>
      </w:r>
      <w:r>
        <w:t>класса</w:t>
      </w:r>
      <w:r>
        <w:rPr>
          <w:spacing w:val="53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участию</w:t>
      </w:r>
      <w:r>
        <w:rPr>
          <w:spacing w:val="56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основных</w:t>
      </w:r>
      <w:r>
        <w:rPr>
          <w:spacing w:val="54"/>
        </w:rPr>
        <w:t xml:space="preserve"> </w:t>
      </w:r>
      <w:r>
        <w:t>школьных</w:t>
      </w:r>
      <w:r>
        <w:rPr>
          <w:spacing w:val="-67"/>
        </w:rPr>
        <w:t xml:space="preserve"> </w:t>
      </w:r>
      <w:r>
        <w:t>делах,мероприятиях,</w:t>
      </w:r>
      <w:r>
        <w:rPr>
          <w:spacing w:val="-2"/>
        </w:rPr>
        <w:t xml:space="preserve"> </w:t>
      </w:r>
      <w:r>
        <w:t>к занятиям</w:t>
      </w:r>
      <w:r>
        <w:rPr>
          <w:spacing w:val="-1"/>
        </w:rPr>
        <w:t xml:space="preserve"> </w:t>
      </w:r>
      <w:r>
        <w:t>дополнительным образованием.</w:t>
      </w:r>
    </w:p>
    <w:p w14:paraId="0A1C0000">
      <w:pPr>
        <w:pStyle w:val="Style_1"/>
        <w:tabs>
          <w:tab w:leader="none" w:pos="2745" w:val="left"/>
          <w:tab w:leader="none" w:pos="6640" w:val="left"/>
          <w:tab w:leader="none" w:pos="10311" w:val="left"/>
        </w:tabs>
        <w:spacing w:line="360" w:lineRule="auto"/>
        <w:ind w:firstLine="283" w:left="0" w:right="522"/>
        <w:jc w:val="left"/>
      </w:pPr>
      <w:r>
        <w:t>Организует</w:t>
      </w:r>
      <w:r>
        <w:tab/>
      </w:r>
      <w:r>
        <w:t>интересныеиполезныедела</w:t>
      </w:r>
      <w:r>
        <w:tab/>
      </w:r>
      <w:r>
        <w:t>дляличностногоразвития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самореализацииобучающихся.</w:t>
      </w:r>
    </w:p>
    <w:p w14:paraId="0B1C0000">
      <w:pPr>
        <w:pStyle w:val="Style_1"/>
        <w:spacing w:line="360" w:lineRule="auto"/>
        <w:ind w:firstLine="283" w:left="0" w:right="526"/>
        <w:jc w:val="left"/>
      </w:pPr>
      <w:r>
        <w:t>Организует</w:t>
      </w:r>
      <w:r>
        <w:rPr>
          <w:spacing w:val="1"/>
        </w:rPr>
        <w:t xml:space="preserve"> </w:t>
      </w:r>
      <w:r>
        <w:t>мероприятия на сплочение коллектива класса через игры и тренинги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командообразование (с</w:t>
      </w:r>
      <w:r>
        <w:rPr>
          <w:spacing w:val="-1"/>
        </w:rPr>
        <w:t xml:space="preserve"> </w:t>
      </w:r>
      <w:r>
        <w:t>возможным</w:t>
      </w:r>
      <w:r>
        <w:rPr>
          <w:spacing w:val="-5"/>
        </w:rPr>
        <w:t xml:space="preserve"> </w:t>
      </w:r>
      <w:r>
        <w:t>привлечением</w:t>
      </w:r>
      <w:r>
        <w:rPr>
          <w:spacing w:val="-4"/>
        </w:rPr>
        <w:t xml:space="preserve"> </w:t>
      </w:r>
      <w:r>
        <w:t>педагога-психолога),</w:t>
      </w:r>
      <w:r>
        <w:rPr>
          <w:spacing w:val="-4"/>
        </w:rPr>
        <w:t xml:space="preserve"> </w:t>
      </w:r>
      <w:r>
        <w:t>вне</w:t>
      </w:r>
    </w:p>
    <w:p w14:paraId="0C1C0000">
      <w:pPr>
        <w:pStyle w:val="Style_1"/>
        <w:spacing w:line="360" w:lineRule="auto"/>
        <w:ind w:firstLine="0" w:left="0" w:right="1210"/>
        <w:jc w:val="left"/>
      </w:pPr>
      <w:r>
        <w:t>учебные и внешкольные мероприятия, походы, экскурсии, празднования дней</w:t>
      </w:r>
      <w:r>
        <w:rPr>
          <w:spacing w:val="-67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обучающихся, классные</w:t>
      </w:r>
      <w:r>
        <w:rPr>
          <w:spacing w:val="-1"/>
        </w:rPr>
        <w:t xml:space="preserve"> </w:t>
      </w:r>
      <w:r>
        <w:t>вечера.</w:t>
      </w:r>
    </w:p>
    <w:p w14:paraId="0D1C0000">
      <w:pPr>
        <w:pStyle w:val="Style_1"/>
        <w:spacing w:before="1" w:line="360" w:lineRule="auto"/>
        <w:ind w:firstLine="283" w:left="0"/>
        <w:jc w:val="left"/>
      </w:pPr>
      <w:r>
        <w:t>Знакомит и контролирует</w:t>
      </w:r>
      <w:r>
        <w:rPr>
          <w:spacing w:val="1"/>
        </w:rPr>
        <w:t xml:space="preserve"> </w:t>
      </w:r>
      <w:r>
        <w:t>соблюдение Правил внутреннего распорядка</w:t>
      </w:r>
      <w:r>
        <w:rPr>
          <w:spacing w:val="-67"/>
        </w:rPr>
        <w:t xml:space="preserve"> </w:t>
      </w:r>
      <w:r>
        <w:t>обучающимися.</w:t>
      </w:r>
    </w:p>
    <w:p w14:paraId="0E1C0000">
      <w:pPr>
        <w:pStyle w:val="Style_1"/>
        <w:tabs>
          <w:tab w:leader="none" w:pos="8932" w:val="left"/>
        </w:tabs>
        <w:spacing w:line="360" w:lineRule="auto"/>
        <w:ind w:firstLine="283" w:left="0" w:right="522"/>
      </w:pPr>
      <w:r>
        <w:t>Изучает</w:t>
      </w:r>
      <w:r>
        <w:rPr>
          <w:spacing w:val="1"/>
        </w:rPr>
        <w:t xml:space="preserve"> </w:t>
      </w:r>
      <w:r>
        <w:t>особенностиличностного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путёмнаблюдения</w:t>
      </w:r>
      <w:r>
        <w:rPr>
          <w:spacing w:val="1"/>
        </w:rPr>
        <w:t xml:space="preserve"> </w:t>
      </w:r>
      <w:r>
        <w:t>(ведет</w:t>
      </w:r>
      <w:r>
        <w:rPr>
          <w:spacing w:val="1"/>
        </w:rPr>
        <w:t xml:space="preserve"> </w:t>
      </w:r>
      <w:r>
        <w:t>анкету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руководителя)</w:t>
      </w:r>
      <w:r>
        <w:rPr>
          <w:spacing w:val="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поведением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tab/>
      </w:r>
      <w:r>
        <w:t>создаваемых</w:t>
      </w:r>
    </w:p>
    <w:p w14:paraId="0F1C0000">
      <w:pPr>
        <w:pStyle w:val="Style_1"/>
        <w:ind w:firstLine="0" w:left="0"/>
        <w:jc w:val="left"/>
      </w:pPr>
      <w:r>
        <w:t>педагогическихситуациях,виграх,беседахпонравственнымпроблемам.</w:t>
      </w:r>
    </w:p>
    <w:p w14:paraId="101C0000">
      <w:pPr>
        <w:pStyle w:val="Style_1"/>
        <w:spacing w:before="160"/>
        <w:ind w:firstLine="0" w:left="0"/>
        <w:jc w:val="left"/>
      </w:pPr>
      <w:r>
        <w:t>Результатынаблюдениясверяютсясрезультатамибеседсродителями,учителями.</w:t>
      </w:r>
    </w:p>
    <w:p w14:paraId="111C0000">
      <w:pPr>
        <w:pStyle w:val="Style_1"/>
        <w:spacing w:before="160" w:line="360" w:lineRule="auto"/>
        <w:ind w:firstLine="0" w:left="0"/>
        <w:jc w:val="left"/>
      </w:pPr>
      <w:r>
        <w:t>Передаются</w:t>
      </w:r>
      <w:r>
        <w:rPr>
          <w:spacing w:val="64"/>
        </w:rPr>
        <w:t xml:space="preserve"> </w:t>
      </w:r>
      <w:r>
        <w:t>один</w:t>
      </w:r>
      <w:r>
        <w:rPr>
          <w:spacing w:val="64"/>
        </w:rPr>
        <w:t xml:space="preserve"> </w:t>
      </w:r>
      <w:r>
        <w:t>раз</w:t>
      </w:r>
      <w:r>
        <w:rPr>
          <w:spacing w:val="68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четверть</w:t>
      </w:r>
      <w:r>
        <w:rPr>
          <w:spacing w:val="64"/>
        </w:rPr>
        <w:t xml:space="preserve"> </w:t>
      </w:r>
      <w:r>
        <w:t>педагогу-психологу</w:t>
      </w:r>
      <w:r>
        <w:rPr>
          <w:spacing w:val="66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проведения</w:t>
      </w:r>
      <w:r>
        <w:rPr>
          <w:spacing w:val="67"/>
        </w:rPr>
        <w:t xml:space="preserve"> </w:t>
      </w:r>
      <w:r>
        <w:t>анализа</w:t>
      </w:r>
      <w:r>
        <w:rPr>
          <w:spacing w:val="6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формы.</w:t>
      </w:r>
    </w:p>
    <w:p w14:paraId="121C0000">
      <w:pPr>
        <w:pStyle w:val="Style_1"/>
        <w:spacing w:before="2" w:line="360" w:lineRule="auto"/>
        <w:ind w:firstLine="283" w:left="0" w:right="522"/>
      </w:pPr>
      <w:r>
        <w:t>Ведет</w:t>
      </w:r>
      <w:r>
        <w:rPr>
          <w:spacing w:val="1"/>
        </w:rPr>
        <w:t xml:space="preserve"> </w:t>
      </w:r>
      <w:r>
        <w:t>доверительное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 проблем (налаживание взаимоотношений с одноклассниками, родителями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педагогами,</w:t>
      </w:r>
      <w:r>
        <w:rPr>
          <w:spacing w:val="-3"/>
        </w:rPr>
        <w:t xml:space="preserve"> </w:t>
      </w:r>
      <w:r>
        <w:t>успеваемость</w:t>
      </w:r>
      <w:r>
        <w:rPr>
          <w:spacing w:val="-2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д.),</w:t>
      </w:r>
      <w:r>
        <w:rPr>
          <w:spacing w:val="-1"/>
        </w:rPr>
        <w:t xml:space="preserve"> </w:t>
      </w:r>
      <w:r>
        <w:t>предотвращает</w:t>
      </w:r>
      <w:r>
        <w:rPr>
          <w:spacing w:val="-1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буллинг.</w:t>
      </w:r>
    </w:p>
    <w:p w14:paraId="131C0000">
      <w:pPr>
        <w:pStyle w:val="Style_1"/>
        <w:spacing w:line="360" w:lineRule="auto"/>
        <w:ind w:firstLine="283" w:left="0" w:right="521"/>
      </w:pPr>
      <w:r>
        <w:t>Осуществляет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частные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ивместес</w:t>
      </w:r>
      <w:r>
        <w:rPr>
          <w:spacing w:val="1"/>
        </w:rPr>
        <w:t xml:space="preserve"> </w:t>
      </w:r>
      <w:r>
        <w:t>ихродителями,с</w:t>
      </w:r>
      <w:r>
        <w:rPr>
          <w:spacing w:val="1"/>
        </w:rPr>
        <w:t xml:space="preserve"> </w:t>
      </w:r>
      <w:r>
        <w:t>другимиобучающимисякласса.</w:t>
      </w:r>
    </w:p>
    <w:p w14:paraId="141C0000">
      <w:pPr>
        <w:pStyle w:val="Style_1"/>
        <w:ind w:firstLine="0" w:left="676"/>
      </w:pPr>
      <w:r>
        <w:t>Проводит</w:t>
      </w:r>
      <w:r>
        <w:rPr>
          <w:spacing w:val="101"/>
        </w:rPr>
        <w:t xml:space="preserve"> </w:t>
      </w:r>
      <w:r>
        <w:t xml:space="preserve">индивидуальную  </w:t>
      </w:r>
      <w:r>
        <w:rPr>
          <w:spacing w:val="28"/>
        </w:rPr>
        <w:t xml:space="preserve"> </w:t>
      </w:r>
      <w:r>
        <w:t xml:space="preserve">работу  </w:t>
      </w:r>
      <w:r>
        <w:rPr>
          <w:spacing w:val="28"/>
        </w:rPr>
        <w:t xml:space="preserve"> </w:t>
      </w:r>
      <w:r>
        <w:t xml:space="preserve">с  </w:t>
      </w:r>
      <w:r>
        <w:rPr>
          <w:spacing w:val="27"/>
        </w:rPr>
        <w:t xml:space="preserve"> </w:t>
      </w:r>
      <w:r>
        <w:t xml:space="preserve">обучающимися  </w:t>
      </w:r>
      <w:r>
        <w:rPr>
          <w:spacing w:val="28"/>
        </w:rPr>
        <w:t xml:space="preserve"> </w:t>
      </w:r>
      <w:r>
        <w:t xml:space="preserve">класса  </w:t>
      </w:r>
      <w:r>
        <w:rPr>
          <w:spacing w:val="27"/>
        </w:rPr>
        <w:t xml:space="preserve"> </w:t>
      </w:r>
      <w:r>
        <w:t xml:space="preserve">по  </w:t>
      </w:r>
      <w:r>
        <w:rPr>
          <w:spacing w:val="30"/>
        </w:rPr>
        <w:t xml:space="preserve"> </w:t>
      </w:r>
      <w:r>
        <w:t>ведению</w:t>
      </w:r>
    </w:p>
    <w:p w14:paraId="151C0000">
      <w:pPr>
        <w:sectPr>
          <w:pgSz w:h="16850" w:orient="portrait" w:w="11910"/>
          <w:pgMar w:bottom="740" w:footer="543" w:header="576" w:left="740" w:right="180" w:top="840"/>
        </w:sectPr>
      </w:pPr>
    </w:p>
    <w:p w14:paraId="161C0000">
      <w:pPr>
        <w:pStyle w:val="Style_1"/>
        <w:ind w:firstLine="0" w:left="0"/>
        <w:jc w:val="left"/>
        <w:rPr>
          <w:sz w:val="20"/>
        </w:rPr>
      </w:pPr>
    </w:p>
    <w:p w14:paraId="171C0000">
      <w:pPr>
        <w:pStyle w:val="Style_1"/>
        <w:spacing w:before="254" w:line="360" w:lineRule="auto"/>
        <w:ind w:firstLine="0" w:left="0" w:right="568"/>
      </w:pPr>
      <w:r>
        <w:rPr>
          <w:spacing w:val="-1"/>
        </w:rPr>
        <w:t>личныхпортфолио,вкоторыхонификсируютсвоиучебные,творческие,спортивные,ли</w:t>
      </w:r>
      <w:r>
        <w:t xml:space="preserve"> чностныедостижения</w:t>
      </w:r>
      <w:r>
        <w:rPr>
          <w:spacing w:val="-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желанию).</w:t>
      </w:r>
    </w:p>
    <w:p w14:paraId="181C0000">
      <w:pPr>
        <w:pStyle w:val="Style_1"/>
        <w:spacing w:line="360" w:lineRule="auto"/>
        <w:ind w:firstLine="283" w:left="0" w:right="522"/>
      </w:pPr>
      <w:r>
        <w:t>Проводит регулярные консультации с учителями-предметниками, 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предупреждение и</w:t>
      </w:r>
      <w:r>
        <w:rPr>
          <w:spacing w:val="-3"/>
        </w:rPr>
        <w:t xml:space="preserve"> </w:t>
      </w:r>
      <w:r>
        <w:t>разрешение</w:t>
      </w:r>
      <w:r>
        <w:rPr>
          <w:spacing w:val="-1"/>
        </w:rPr>
        <w:t xml:space="preserve"> </w:t>
      </w:r>
      <w:r>
        <w:t>конфликтов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учителями</w:t>
      </w:r>
      <w:r>
        <w:rPr>
          <w:spacing w:val="-2"/>
        </w:rPr>
        <w:t xml:space="preserve"> </w:t>
      </w:r>
      <w:r>
        <w:t>и обучающимися.</w:t>
      </w:r>
    </w:p>
    <w:p w14:paraId="191C0000">
      <w:pPr>
        <w:pStyle w:val="Style_1"/>
        <w:ind w:firstLine="0" w:left="676"/>
      </w:pPr>
      <w:r>
        <w:t>Организует</w:t>
      </w:r>
      <w:r>
        <w:rPr>
          <w:spacing w:val="-4"/>
        </w:rPr>
        <w:t xml:space="preserve"> </w:t>
      </w:r>
      <w:r>
        <w:t>ипроводит</w:t>
      </w:r>
      <w:r>
        <w:rPr>
          <w:spacing w:val="-3"/>
        </w:rPr>
        <w:t xml:space="preserve"> </w:t>
      </w:r>
      <w:r>
        <w:t>регулярныеродительскиесобрания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четверть).</w:t>
      </w:r>
    </w:p>
    <w:p w14:paraId="1A1C0000">
      <w:pPr>
        <w:pStyle w:val="Style_1"/>
        <w:spacing w:before="156" w:line="360" w:lineRule="auto"/>
        <w:ind w:firstLine="283" w:left="0" w:right="523"/>
      </w:pPr>
      <w:r>
        <w:t>Информирует родителей об успехах и проблемах обучающихся, их положении в</w:t>
      </w:r>
      <w:r>
        <w:rPr>
          <w:spacing w:val="1"/>
        </w:rPr>
        <w:t xml:space="preserve"> </w:t>
      </w:r>
      <w:r>
        <w:t>классе,</w:t>
      </w:r>
      <w:r>
        <w:rPr>
          <w:spacing w:val="-1"/>
        </w:rPr>
        <w:t xml:space="preserve"> </w:t>
      </w:r>
      <w:r>
        <w:t>жизни класса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14:paraId="1B1C0000">
      <w:pPr>
        <w:pStyle w:val="Style_1"/>
        <w:spacing w:line="360" w:lineRule="auto"/>
        <w:ind w:firstLine="283" w:left="0" w:right="524"/>
      </w:pPr>
      <w:r>
        <w:t>Оказывает помощь родителям (законным представителям) и иным членам семьи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отношениях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учителями,</w:t>
      </w:r>
      <w:r>
        <w:rPr>
          <w:spacing w:val="-1"/>
        </w:rPr>
        <w:t xml:space="preserve"> </w:t>
      </w:r>
      <w:r>
        <w:t>администрацией.</w:t>
      </w:r>
    </w:p>
    <w:p w14:paraId="1C1C0000">
      <w:pPr>
        <w:pStyle w:val="Style_1"/>
        <w:spacing w:line="360" w:lineRule="auto"/>
        <w:ind w:firstLine="283" w:left="0" w:right="522"/>
      </w:pPr>
      <w:r>
        <w:t>Регулярно информирует родителей по вопросам ответственности за воспитание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пожарной безопасности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классные чаты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мессенджерах.</w:t>
      </w:r>
    </w:p>
    <w:p w14:paraId="1D1C0000">
      <w:pPr>
        <w:pStyle w:val="Style_1"/>
        <w:spacing w:line="360" w:lineRule="auto"/>
        <w:ind w:firstLine="283" w:left="0" w:right="731"/>
      </w:pPr>
      <w:r>
        <w:t>Организует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актива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участвующего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 обучения в</w:t>
      </w:r>
      <w:r>
        <w:rPr>
          <w:spacing w:val="-2"/>
        </w:rPr>
        <w:t xml:space="preserve"> </w:t>
      </w:r>
      <w:r>
        <w:t>классе,</w:t>
      </w:r>
      <w:r>
        <w:rPr>
          <w:spacing w:val="-1"/>
        </w:rPr>
        <w:t xml:space="preserve"> </w:t>
      </w:r>
      <w:r>
        <w:t>школе.</w:t>
      </w:r>
    </w:p>
    <w:p w14:paraId="1E1C0000">
      <w:pPr>
        <w:pStyle w:val="Style_1"/>
        <w:spacing w:line="360" w:lineRule="auto"/>
        <w:ind w:firstLine="283" w:left="0" w:right="726"/>
      </w:pPr>
      <w:r>
        <w:t>Привлекает родителей (законных представителей), членов семей обучающихся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ипроведению</w:t>
      </w:r>
      <w:r>
        <w:rPr>
          <w:spacing w:val="-2"/>
        </w:rPr>
        <w:t xml:space="preserve"> </w:t>
      </w:r>
      <w:r>
        <w:t>воспитательных</w:t>
      </w:r>
      <w:r>
        <w:rPr>
          <w:spacing w:val="-2"/>
        </w:rPr>
        <w:t xml:space="preserve"> </w:t>
      </w:r>
      <w:r>
        <w:t>дел,</w:t>
      </w:r>
      <w:r>
        <w:rPr>
          <w:spacing w:val="-4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школе.</w:t>
      </w:r>
    </w:p>
    <w:p w14:paraId="1F1C0000">
      <w:pPr>
        <w:pStyle w:val="Style_1"/>
        <w:spacing w:line="360" w:lineRule="auto"/>
        <w:ind w:firstLine="283" w:left="0" w:right="728"/>
      </w:pPr>
      <w:r>
        <w:t>Организует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общешкольных</w:t>
      </w:r>
      <w:r>
        <w:rPr>
          <w:spacing w:val="-67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собраниях,</w:t>
      </w:r>
      <w:r>
        <w:rPr>
          <w:spacing w:val="1"/>
        </w:rPr>
        <w:t xml:space="preserve"> </w:t>
      </w:r>
      <w:r>
        <w:t>семинарах,</w:t>
      </w:r>
      <w:r>
        <w:rPr>
          <w:spacing w:val="1"/>
        </w:rPr>
        <w:t xml:space="preserve"> </w:t>
      </w:r>
      <w:r>
        <w:t>лекториях,</w:t>
      </w:r>
      <w:r>
        <w:rPr>
          <w:spacing w:val="1"/>
        </w:rPr>
        <w:t xml:space="preserve"> </w:t>
      </w:r>
      <w:r>
        <w:t>конференциях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актуальным</w:t>
      </w:r>
      <w:r>
        <w:rPr>
          <w:spacing w:val="-67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обучения.</w:t>
      </w:r>
    </w:p>
    <w:p w14:paraId="201C0000">
      <w:pPr>
        <w:pStyle w:val="Style_6"/>
        <w:numPr>
          <w:ilvl w:val="2"/>
          <w:numId w:val="84"/>
        </w:numPr>
        <w:tabs>
          <w:tab w:leader="none" w:pos="2572" w:val="left"/>
        </w:tabs>
        <w:spacing w:after="0" w:before="0" w:line="240" w:lineRule="auto"/>
        <w:ind w:hanging="2572" w:left="2571" w:right="134"/>
        <w:jc w:val="left"/>
      </w:pPr>
      <w:r>
        <w:t>МОДУЛЬ</w:t>
      </w:r>
      <w:r>
        <w:rPr>
          <w:spacing w:val="-5"/>
        </w:rPr>
        <w:t xml:space="preserve"> </w:t>
      </w:r>
      <w:r>
        <w:t>«ВНЕШКОЛЬНЫЕ</w:t>
      </w:r>
      <w:r>
        <w:rPr>
          <w:spacing w:val="-6"/>
        </w:rPr>
        <w:t xml:space="preserve"> </w:t>
      </w:r>
      <w:r>
        <w:t>МЕРОПРИЯТИЯ»</w:t>
      </w:r>
    </w:p>
    <w:p w14:paraId="211C0000">
      <w:pPr>
        <w:pStyle w:val="Style_1"/>
        <w:spacing w:before="155" w:line="360" w:lineRule="auto"/>
        <w:ind w:right="520"/>
      </w:pPr>
      <w:r>
        <w:t>Внешкольная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побуждающее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подход.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искусств.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работе.</w:t>
      </w:r>
    </w:p>
    <w:p w14:paraId="221C0000">
      <w:pPr>
        <w:pStyle w:val="Style_1"/>
        <w:spacing w:before="1" w:line="360" w:lineRule="auto"/>
        <w:ind w:firstLine="139" w:left="0" w:right="523"/>
      </w:pPr>
      <w:r>
        <w:t>Обучающиеся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посещают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учреждений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образования.</w:t>
      </w:r>
    </w:p>
    <w:p w14:paraId="231C0000">
      <w:pPr>
        <w:sectPr>
          <w:pgSz w:h="16850" w:orient="portrait" w:w="11910"/>
          <w:pgMar w:bottom="740" w:footer="543" w:header="576" w:left="740" w:right="180" w:top="840"/>
        </w:sectPr>
      </w:pPr>
    </w:p>
    <w:p w14:paraId="241C0000">
      <w:pPr>
        <w:pStyle w:val="Style_1"/>
        <w:ind w:firstLine="0" w:left="0"/>
        <w:jc w:val="left"/>
        <w:rPr>
          <w:sz w:val="20"/>
        </w:rPr>
      </w:pPr>
    </w:p>
    <w:p w14:paraId="251C0000">
      <w:pPr>
        <w:pStyle w:val="Style_1"/>
        <w:spacing w:before="254" w:line="360" w:lineRule="auto"/>
        <w:ind w:firstLine="0" w:left="0"/>
        <w:jc w:val="left"/>
      </w:pPr>
      <w:r>
        <w:t>Классные</w:t>
      </w:r>
      <w:r>
        <w:rPr>
          <w:spacing w:val="37"/>
        </w:rPr>
        <w:t xml:space="preserve"> </w:t>
      </w:r>
      <w:r>
        <w:t>руководители</w:t>
      </w:r>
      <w:r>
        <w:rPr>
          <w:spacing w:val="43"/>
        </w:rPr>
        <w:t xml:space="preserve"> </w:t>
      </w:r>
      <w:r>
        <w:t>регулярно</w:t>
      </w:r>
      <w:r>
        <w:rPr>
          <w:spacing w:val="37"/>
        </w:rPr>
        <w:t xml:space="preserve"> </w:t>
      </w:r>
      <w:r>
        <w:t>организуют</w:t>
      </w:r>
      <w:r>
        <w:rPr>
          <w:spacing w:val="40"/>
        </w:rPr>
        <w:t xml:space="preserve"> </w:t>
      </w:r>
      <w:r>
        <w:t>посещение</w:t>
      </w:r>
      <w:r>
        <w:rPr>
          <w:spacing w:val="37"/>
        </w:rPr>
        <w:t xml:space="preserve"> </w:t>
      </w:r>
      <w:r>
        <w:t>обучающимися</w:t>
      </w:r>
      <w:r>
        <w:rPr>
          <w:spacing w:val="38"/>
        </w:rPr>
        <w:t xml:space="preserve"> </w:t>
      </w:r>
      <w:r>
        <w:t>музеев</w:t>
      </w:r>
      <w:r>
        <w:rPr>
          <w:spacing w:val="-67"/>
        </w:rPr>
        <w:t xml:space="preserve"> </w:t>
      </w:r>
      <w:r>
        <w:t>города.</w:t>
      </w:r>
    </w:p>
    <w:p w14:paraId="261C0000">
      <w:pPr>
        <w:pStyle w:val="Style_1"/>
        <w:spacing w:line="317" w:lineRule="exact"/>
        <w:ind w:firstLine="0" w:left="0"/>
        <w:jc w:val="left"/>
      </w:pPr>
      <w:r>
        <w:t>В</w:t>
      </w:r>
      <w:r>
        <w:rPr>
          <w:spacing w:val="-3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ежегодно</w:t>
      </w:r>
      <w:r>
        <w:rPr>
          <w:spacing w:val="65"/>
        </w:rPr>
        <w:t xml:space="preserve"> </w:t>
      </w:r>
      <w:r>
        <w:t>посещаемых</w:t>
      </w:r>
      <w:r>
        <w:rPr>
          <w:spacing w:val="-2"/>
        </w:rPr>
        <w:t xml:space="preserve"> </w:t>
      </w:r>
      <w:r>
        <w:t>музеев</w:t>
      </w:r>
      <w:r>
        <w:rPr>
          <w:spacing w:val="-3"/>
        </w:rPr>
        <w:t xml:space="preserve"> </w:t>
      </w:r>
      <w:r>
        <w:t>входят:</w:t>
      </w:r>
    </w:p>
    <w:p w14:paraId="271C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0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</w:rPr>
        <w:t>Краеведческий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музей.</w:t>
      </w:r>
    </w:p>
    <w:p w14:paraId="281C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0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</w:rPr>
        <w:t>Музей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4"/>
          <w:sz w:val="28"/>
        </w:rPr>
        <w:t xml:space="preserve"> </w:t>
      </w:r>
      <w:r>
        <w:rPr>
          <w:sz w:val="28"/>
        </w:rPr>
        <w:t>Уфы.</w:t>
      </w:r>
    </w:p>
    <w:p w14:paraId="291C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3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</w:rPr>
        <w:t>Национальный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музей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4"/>
          <w:sz w:val="28"/>
        </w:rPr>
        <w:t xml:space="preserve"> </w:t>
      </w:r>
      <w:r>
        <w:rPr>
          <w:sz w:val="28"/>
        </w:rPr>
        <w:t>Башкортостан.</w:t>
      </w:r>
    </w:p>
    <w:p w14:paraId="2A1C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1" w:line="360" w:lineRule="auto"/>
        <w:ind w:firstLine="0" w:left="392" w:right="524"/>
        <w:jc w:val="left"/>
        <w:rPr>
          <w:rFonts w:ascii="Wingdings" w:hAnsi="Wingdings"/>
          <w:sz w:val="28"/>
        </w:rPr>
      </w:pPr>
      <w:r>
        <w:rPr>
          <w:sz w:val="28"/>
        </w:rPr>
        <w:t>Башкирский</w:t>
      </w:r>
      <w:r>
        <w:rPr>
          <w:spacing w:val="28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24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27"/>
          <w:sz w:val="28"/>
        </w:rPr>
        <w:t xml:space="preserve"> </w:t>
      </w:r>
      <w:r>
        <w:rPr>
          <w:sz w:val="28"/>
        </w:rPr>
        <w:t>музей</w:t>
      </w:r>
      <w:r>
        <w:rPr>
          <w:spacing w:val="26"/>
          <w:sz w:val="28"/>
        </w:rPr>
        <w:t xml:space="preserve"> </w:t>
      </w:r>
      <w:r>
        <w:rPr>
          <w:sz w:val="28"/>
        </w:rPr>
        <w:t>имени</w:t>
      </w:r>
      <w:r>
        <w:rPr>
          <w:spacing w:val="27"/>
          <w:sz w:val="28"/>
        </w:rPr>
        <w:t xml:space="preserve"> </w:t>
      </w:r>
      <w:r>
        <w:rPr>
          <w:sz w:val="28"/>
        </w:rPr>
        <w:t>М.</w:t>
      </w:r>
      <w:r>
        <w:rPr>
          <w:spacing w:val="25"/>
          <w:sz w:val="28"/>
        </w:rPr>
        <w:t xml:space="preserve"> </w:t>
      </w:r>
      <w:r>
        <w:rPr>
          <w:sz w:val="28"/>
        </w:rPr>
        <w:t>В.</w:t>
      </w:r>
      <w:r>
        <w:rPr>
          <w:spacing w:val="25"/>
          <w:sz w:val="28"/>
        </w:rPr>
        <w:t xml:space="preserve"> </w:t>
      </w:r>
      <w:r>
        <w:rPr>
          <w:sz w:val="28"/>
        </w:rPr>
        <w:t>Нестерова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др..</w:t>
      </w:r>
    </w:p>
    <w:p w14:paraId="2B1C0000">
      <w:pPr>
        <w:pStyle w:val="Style_1"/>
        <w:spacing w:line="360" w:lineRule="auto"/>
        <w:ind w:firstLine="14" w:left="378"/>
        <w:jc w:val="left"/>
      </w:pPr>
      <w:r>
        <w:t>Посещение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школы музеев, театров, участие</w:t>
      </w:r>
      <w:r>
        <w:rPr>
          <w:spacing w:val="2"/>
        </w:rPr>
        <w:t xml:space="preserve"> </w:t>
      </w:r>
      <w:r>
        <w:t>в экскурсиях</w:t>
      </w:r>
      <w:r>
        <w:rPr>
          <w:spacing w:val="7"/>
        </w:rPr>
        <w:t xml:space="preserve"> </w:t>
      </w:r>
      <w:r>
        <w:t>и походах</w:t>
      </w:r>
      <w:r>
        <w:rPr>
          <w:spacing w:val="-67"/>
        </w:rPr>
        <w:t xml:space="preserve"> </w:t>
      </w:r>
      <w:r>
        <w:t>выходного дня  способствуют сплочению</w:t>
      </w:r>
      <w:r>
        <w:rPr>
          <w:spacing w:val="-2"/>
        </w:rPr>
        <w:t xml:space="preserve"> </w:t>
      </w:r>
      <w:r>
        <w:t>класса.</w:t>
      </w:r>
    </w:p>
    <w:p w14:paraId="2C1C0000">
      <w:pPr>
        <w:pStyle w:val="Style_1"/>
        <w:spacing w:line="317" w:lineRule="exact"/>
        <w:ind w:firstLine="0" w:left="0"/>
        <w:jc w:val="left"/>
      </w:pPr>
      <w:r>
        <w:t>В</w:t>
      </w:r>
      <w:r>
        <w:rPr>
          <w:spacing w:val="-2"/>
        </w:rPr>
        <w:t xml:space="preserve"> </w:t>
      </w:r>
      <w:r>
        <w:t>списке</w:t>
      </w:r>
      <w:r>
        <w:rPr>
          <w:spacing w:val="-5"/>
        </w:rPr>
        <w:t xml:space="preserve"> </w:t>
      </w:r>
      <w:r>
        <w:t>регулярно посещаемых</w:t>
      </w:r>
      <w:r>
        <w:rPr>
          <w:spacing w:val="-2"/>
        </w:rPr>
        <w:t xml:space="preserve"> </w:t>
      </w:r>
      <w:r>
        <w:t>театров:</w:t>
      </w:r>
    </w:p>
    <w:p w14:paraId="2D1C0000">
      <w:pPr>
        <w:pStyle w:val="Style_1"/>
        <w:spacing w:before="160"/>
        <w:ind w:firstLine="0" w:left="0"/>
        <w:jc w:val="left"/>
      </w:pPr>
      <w:r>
        <w:t>«Башкирский</w:t>
      </w:r>
      <w:r>
        <w:rPr>
          <w:spacing w:val="-2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театр</w:t>
      </w:r>
      <w:r>
        <w:rPr>
          <w:spacing w:val="-5"/>
        </w:rPr>
        <w:t xml:space="preserve"> </w:t>
      </w:r>
      <w:r>
        <w:t>оперы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балета</w:t>
      </w:r>
      <w:r>
        <w:rPr>
          <w:spacing w:val="63"/>
        </w:rPr>
        <w:t xml:space="preserve"> </w:t>
      </w:r>
      <w:r>
        <w:t>им.Нуреева»</w:t>
      </w:r>
    </w:p>
    <w:p w14:paraId="2E1C0000">
      <w:pPr>
        <w:pStyle w:val="Style_1"/>
        <w:spacing w:before="160"/>
        <w:ind w:firstLine="0" w:left="0"/>
        <w:jc w:val="left"/>
      </w:pPr>
      <w:r>
        <w:t>«Театр</w:t>
      </w:r>
      <w:r>
        <w:rPr>
          <w:spacing w:val="-2"/>
        </w:rPr>
        <w:t xml:space="preserve"> </w:t>
      </w:r>
      <w:r>
        <w:t>юного</w:t>
      </w:r>
      <w:r>
        <w:rPr>
          <w:spacing w:val="-2"/>
        </w:rPr>
        <w:t xml:space="preserve"> </w:t>
      </w:r>
      <w:r>
        <w:t>зрителя им.</w:t>
      </w:r>
      <w:r>
        <w:rPr>
          <w:spacing w:val="-5"/>
        </w:rPr>
        <w:t xml:space="preserve"> </w:t>
      </w:r>
      <w:r>
        <w:t>М.Карима»</w:t>
      </w:r>
    </w:p>
    <w:p w14:paraId="2F1C0000">
      <w:pPr>
        <w:pStyle w:val="Style_1"/>
        <w:spacing w:before="163"/>
        <w:ind w:firstLine="0" w:left="0"/>
        <w:jc w:val="left"/>
      </w:pPr>
      <w:r>
        <w:t>«Башкирский</w:t>
      </w:r>
      <w:r>
        <w:rPr>
          <w:spacing w:val="-4"/>
        </w:rPr>
        <w:t xml:space="preserve"> </w:t>
      </w:r>
      <w:r>
        <w:t>государственный театр</w:t>
      </w:r>
      <w:r>
        <w:rPr>
          <w:spacing w:val="-7"/>
        </w:rPr>
        <w:t xml:space="preserve"> </w:t>
      </w:r>
      <w:r>
        <w:t>им.Гафури»</w:t>
      </w:r>
    </w:p>
    <w:p w14:paraId="301C0000">
      <w:pPr>
        <w:pStyle w:val="Style_1"/>
        <w:spacing w:before="161"/>
        <w:ind w:firstLine="0" w:left="0"/>
        <w:jc w:val="left"/>
      </w:pPr>
      <w:r>
        <w:t>«Кукольный</w:t>
      </w:r>
      <w:r>
        <w:rPr>
          <w:spacing w:val="-3"/>
        </w:rPr>
        <w:t xml:space="preserve"> </w:t>
      </w:r>
      <w:r>
        <w:t>театр»</w:t>
      </w:r>
    </w:p>
    <w:p w14:paraId="311C0000">
      <w:pPr>
        <w:pStyle w:val="Style_1"/>
        <w:spacing w:before="160"/>
        <w:ind w:firstLine="0" w:left="0"/>
        <w:jc w:val="left"/>
      </w:pPr>
      <w:r>
        <w:t>«ГКЗ</w:t>
      </w:r>
      <w:r>
        <w:rPr>
          <w:spacing w:val="-3"/>
        </w:rPr>
        <w:t xml:space="preserve"> </w:t>
      </w:r>
      <w:r>
        <w:t>«Башкортостан»</w:t>
      </w:r>
    </w:p>
    <w:p w14:paraId="321C0000">
      <w:pPr>
        <w:pStyle w:val="Style_1"/>
        <w:spacing w:before="161"/>
        <w:ind w:firstLine="0" w:left="0"/>
        <w:jc w:val="left"/>
      </w:pPr>
      <w:r>
        <w:t>«Башкирская</w:t>
      </w:r>
      <w:r>
        <w:rPr>
          <w:spacing w:val="-3"/>
        </w:rPr>
        <w:t xml:space="preserve"> </w:t>
      </w:r>
      <w:r>
        <w:t>государственная</w:t>
      </w:r>
      <w:r>
        <w:rPr>
          <w:spacing w:val="-3"/>
        </w:rPr>
        <w:t xml:space="preserve"> </w:t>
      </w:r>
      <w:r>
        <w:t>Филармония</w:t>
      </w:r>
      <w:r>
        <w:rPr>
          <w:spacing w:val="-6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.Х.Ахметова»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</w:t>
      </w:r>
    </w:p>
    <w:p w14:paraId="331C0000">
      <w:pPr>
        <w:pStyle w:val="Style_1"/>
        <w:tabs>
          <w:tab w:leader="none" w:pos="2280" w:val="left"/>
          <w:tab w:leader="none" w:pos="4811" w:val="left"/>
          <w:tab w:leader="none" w:pos="6715" w:val="left"/>
          <w:tab w:leader="none" w:pos="8891" w:val="left"/>
        </w:tabs>
        <w:spacing w:before="160" w:line="360" w:lineRule="auto"/>
        <w:ind w:firstLine="14" w:left="378" w:right="525"/>
        <w:jc w:val="left"/>
      </w:pPr>
      <w:r>
        <w:t>Реализация</w:t>
      </w:r>
      <w:r>
        <w:tab/>
      </w:r>
      <w:r>
        <w:t>воспитательного</w:t>
      </w:r>
      <w:r>
        <w:tab/>
      </w:r>
      <w:r>
        <w:t>потенциала</w:t>
      </w:r>
      <w:r>
        <w:tab/>
      </w:r>
      <w:r>
        <w:t>внешкольных</w:t>
      </w:r>
      <w:r>
        <w:tab/>
      </w:r>
      <w:r>
        <w:rPr>
          <w:spacing w:val="-1"/>
        </w:rPr>
        <w:t>мероприятий</w:t>
      </w:r>
      <w:r>
        <w:rPr>
          <w:spacing w:val="-67"/>
        </w:rPr>
        <w:t xml:space="preserve"> </w:t>
      </w:r>
      <w:r>
        <w:t>предусматривает</w:t>
      </w:r>
      <w:r>
        <w:rPr>
          <w:spacing w:val="-3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совместных</w:t>
      </w:r>
      <w:r>
        <w:rPr>
          <w:spacing w:val="-1"/>
        </w:rPr>
        <w:t xml:space="preserve"> </w:t>
      </w:r>
      <w:r>
        <w:t>районных</w:t>
      </w:r>
      <w:r>
        <w:rPr>
          <w:spacing w:val="-1"/>
        </w:rPr>
        <w:t xml:space="preserve"> </w:t>
      </w:r>
      <w:r>
        <w:t>мероприятиях:</w:t>
      </w:r>
    </w:p>
    <w:p w14:paraId="341C0000">
      <w:pPr>
        <w:pStyle w:val="Style_1"/>
        <w:spacing w:line="317" w:lineRule="exact"/>
        <w:ind w:firstLine="0" w:left="0"/>
        <w:jc w:val="left"/>
      </w:pPr>
      <w:r>
        <w:t>«День</w:t>
      </w:r>
      <w:r>
        <w:rPr>
          <w:spacing w:val="-4"/>
        </w:rPr>
        <w:t xml:space="preserve"> </w:t>
      </w:r>
      <w:r>
        <w:t>цветов»</w:t>
      </w:r>
    </w:p>
    <w:p w14:paraId="351C0000">
      <w:pPr>
        <w:pStyle w:val="Style_1"/>
        <w:spacing w:before="160"/>
        <w:ind w:firstLine="0" w:left="0"/>
        <w:jc w:val="left"/>
      </w:pPr>
      <w:r>
        <w:t>«Широкая</w:t>
      </w:r>
      <w:r>
        <w:rPr>
          <w:spacing w:val="-4"/>
        </w:rPr>
        <w:t xml:space="preserve"> </w:t>
      </w:r>
      <w:r>
        <w:t>Масленица»</w:t>
      </w:r>
    </w:p>
    <w:p w14:paraId="361C0000">
      <w:pPr>
        <w:pStyle w:val="Style_1"/>
        <w:spacing w:before="161"/>
        <w:ind w:firstLine="0" w:left="0"/>
        <w:jc w:val="left"/>
      </w:pPr>
      <w:r>
        <w:t>«Здравствуй</w:t>
      </w:r>
      <w:r>
        <w:rPr>
          <w:spacing w:val="-4"/>
        </w:rPr>
        <w:t xml:space="preserve"> </w:t>
      </w:r>
      <w:r>
        <w:t>Новый</w:t>
      </w:r>
      <w:r>
        <w:rPr>
          <w:spacing w:val="-4"/>
        </w:rPr>
        <w:t xml:space="preserve"> </w:t>
      </w:r>
      <w:r>
        <w:t>год!»</w:t>
      </w:r>
    </w:p>
    <w:p w14:paraId="371C0000">
      <w:pPr>
        <w:pStyle w:val="Style_1"/>
        <w:spacing w:before="163"/>
        <w:ind w:firstLine="0" w:left="0"/>
        <w:jc w:val="left"/>
      </w:pPr>
      <w:r>
        <w:t>«Вахты</w:t>
      </w:r>
      <w:r>
        <w:rPr>
          <w:spacing w:val="-5"/>
        </w:rPr>
        <w:t xml:space="preserve"> </w:t>
      </w:r>
      <w:r>
        <w:t>памяти»</w:t>
      </w:r>
    </w:p>
    <w:p w14:paraId="381C0000">
      <w:pPr>
        <w:pStyle w:val="Style_1"/>
        <w:spacing w:before="161"/>
        <w:ind w:firstLine="0" w:left="0"/>
        <w:jc w:val="left"/>
      </w:pPr>
      <w:r>
        <w:t>«Бессмертный</w:t>
      </w:r>
      <w:r>
        <w:rPr>
          <w:spacing w:val="-4"/>
        </w:rPr>
        <w:t xml:space="preserve"> </w:t>
      </w:r>
      <w:r>
        <w:t>полк»</w:t>
      </w:r>
    </w:p>
    <w:p w14:paraId="391C0000">
      <w:pPr>
        <w:pStyle w:val="Style_1"/>
        <w:spacing w:before="160"/>
        <w:ind w:firstLine="0" w:left="0"/>
        <w:jc w:val="left"/>
      </w:pPr>
      <w:r>
        <w:t>«Международный</w:t>
      </w:r>
      <w:r>
        <w:rPr>
          <w:spacing w:val="-5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детей»</w:t>
      </w:r>
    </w:p>
    <w:p w14:paraId="3A1C0000">
      <w:pPr>
        <w:pStyle w:val="Style_6"/>
        <w:numPr>
          <w:ilvl w:val="2"/>
          <w:numId w:val="84"/>
        </w:numPr>
        <w:tabs>
          <w:tab w:leader="none" w:pos="1293" w:val="left"/>
        </w:tabs>
        <w:spacing w:after="0" w:before="161" w:line="360" w:lineRule="auto"/>
        <w:ind w:hanging="4182" w:left="4841" w:right="789"/>
        <w:jc w:val="left"/>
      </w:pPr>
      <w:r>
        <w:t>МОДУЛЬ «ОРГАНИЗАЦИЯ ПРЕДМЕТНО-ПРОСТРАНСТВЕННОЙ</w:t>
      </w:r>
      <w:r>
        <w:rPr>
          <w:spacing w:val="-67"/>
        </w:rPr>
        <w:t xml:space="preserve"> </w:t>
      </w:r>
      <w:r>
        <w:t>СРЕДЫ»</w:t>
      </w:r>
    </w:p>
    <w:p w14:paraId="3B1C0000">
      <w:pPr>
        <w:sectPr>
          <w:pgSz w:h="16850" w:orient="portrait" w:w="11910"/>
          <w:pgMar w:bottom="740" w:footer="543" w:header="576" w:left="740" w:right="180" w:top="840"/>
        </w:sectPr>
      </w:pPr>
    </w:p>
    <w:p w14:paraId="3C1C0000">
      <w:pPr>
        <w:pStyle w:val="Style_1"/>
        <w:ind w:firstLine="0" w:left="0"/>
        <w:jc w:val="left"/>
        <w:rPr>
          <w:b w:val="1"/>
          <w:sz w:val="20"/>
        </w:rPr>
      </w:pPr>
    </w:p>
    <w:p w14:paraId="3D1C0000">
      <w:pPr>
        <w:pStyle w:val="Style_1"/>
        <w:spacing w:before="254" w:line="360" w:lineRule="auto"/>
        <w:ind w:firstLine="283" w:left="0" w:right="524"/>
      </w:pPr>
      <w:r>
        <w:rPr>
          <w:b w:val="1"/>
          <w:color w:val="212121"/>
        </w:rPr>
        <w:t>Школа</w:t>
      </w:r>
      <w:r>
        <w:rPr>
          <w:color w:val="212121"/>
        </w:rPr>
        <w:t>–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воспитательная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которой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познание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выступаетосновой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жизнедеятельности.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Главная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задача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школы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ипедагогическое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сопровождение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процесса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познания.</w:t>
      </w:r>
    </w:p>
    <w:p w14:paraId="3E1C0000">
      <w:pPr>
        <w:pStyle w:val="Style_1"/>
        <w:tabs>
          <w:tab w:leader="none" w:pos="7163" w:val="left"/>
          <w:tab w:leader="none" w:pos="9534" w:val="left"/>
        </w:tabs>
        <w:spacing w:line="360" w:lineRule="auto"/>
        <w:ind w:firstLine="283" w:left="0" w:right="521"/>
      </w:pPr>
      <w:r>
        <w:rPr>
          <w:color w:val="212121"/>
        </w:rPr>
        <w:t>Сфера</w:t>
      </w:r>
      <w:r>
        <w:rPr>
          <w:color w:val="212121"/>
          <w:spacing w:val="-3"/>
        </w:rPr>
        <w:t xml:space="preserve"> </w:t>
      </w:r>
      <w:r>
        <w:rPr>
          <w:b w:val="1"/>
          <w:color w:val="212121"/>
        </w:rPr>
        <w:t>предметно-практической</w:t>
      </w:r>
      <w:r>
        <w:rPr>
          <w:b w:val="1"/>
          <w:color w:val="212121"/>
          <w:spacing w:val="-4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</w:rPr>
        <w:tab/>
      </w:r>
      <w:r>
        <w:rPr>
          <w:color w:val="212121"/>
        </w:rPr>
        <w:t>предполагает</w:t>
      </w:r>
      <w:r>
        <w:rPr>
          <w:color w:val="212121"/>
        </w:rPr>
        <w:tab/>
      </w:r>
      <w:r>
        <w:rPr>
          <w:color w:val="212121"/>
        </w:rPr>
        <w:t>участие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вдеятельности творческих объединений, экскурсионная и клубная работа набазе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школы.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последнее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время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активное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распространение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приобреловключение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школьников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проектную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деятельность,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процесс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проектирования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собственной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школьной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жизни,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отдельных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еѐ направлений,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отдельных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дел.</w:t>
      </w:r>
    </w:p>
    <w:p w14:paraId="3F1C0000">
      <w:pPr>
        <w:pStyle w:val="Style_1"/>
        <w:tabs>
          <w:tab w:leader="none" w:pos="3911" w:val="left"/>
        </w:tabs>
        <w:spacing w:before="1" w:line="360" w:lineRule="auto"/>
        <w:ind w:firstLine="283" w:left="0" w:right="521"/>
      </w:pPr>
      <w:r>
        <w:t>Немаловажную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пространственная среда, к которой относится: территория школы, пришкольный</w:t>
      </w:r>
      <w:r>
        <w:rPr>
          <w:spacing w:val="1"/>
        </w:rPr>
        <w:t xml:space="preserve"> </w:t>
      </w:r>
      <w:r>
        <w:t xml:space="preserve">участок,    </w:t>
      </w:r>
      <w:r>
        <w:rPr>
          <w:spacing w:val="30"/>
        </w:rPr>
        <w:t xml:space="preserve"> </w:t>
      </w:r>
      <w:r>
        <w:t>спортивная</w:t>
      </w:r>
      <w:r>
        <w:tab/>
      </w:r>
      <w:r>
        <w:t>школьная</w:t>
      </w:r>
      <w:r>
        <w:rPr>
          <w:spacing w:val="33"/>
        </w:rPr>
        <w:t xml:space="preserve"> </w:t>
      </w:r>
      <w:r>
        <w:t>площадка,</w:t>
      </w:r>
      <w:r>
        <w:rPr>
          <w:spacing w:val="33"/>
        </w:rPr>
        <w:t xml:space="preserve"> </w:t>
      </w:r>
      <w:r>
        <w:t>мемориальный</w:t>
      </w:r>
      <w:r>
        <w:rPr>
          <w:spacing w:val="34"/>
        </w:rPr>
        <w:t xml:space="preserve"> </w:t>
      </w:r>
      <w:r>
        <w:t>комплекс,</w:t>
      </w:r>
      <w:r>
        <w:rPr>
          <w:spacing w:val="-68"/>
        </w:rPr>
        <w:t xml:space="preserve"> </w:t>
      </w:r>
      <w:r>
        <w:t>расположенный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этаже,</w:t>
      </w:r>
      <w:r>
        <w:rPr>
          <w:spacing w:val="1"/>
        </w:rPr>
        <w:t xml:space="preserve"> </w:t>
      </w:r>
      <w:r>
        <w:t>стелы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флагов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стенды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гербом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Башкортостан.</w:t>
      </w:r>
    </w:p>
    <w:p w14:paraId="401C0000">
      <w:pPr>
        <w:pStyle w:val="Style_1"/>
        <w:spacing w:before="1" w:line="360" w:lineRule="auto"/>
        <w:ind w:firstLine="0" w:left="0" w:right="522"/>
      </w:pPr>
      <w:r>
        <w:t>Объекты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воздействуют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способствуют</w:t>
      </w:r>
      <w:r>
        <w:rPr>
          <w:spacing w:val="-5"/>
        </w:rPr>
        <w:t xml:space="preserve"> </w:t>
      </w:r>
      <w:r>
        <w:t>психологической</w:t>
      </w:r>
      <w:r>
        <w:rPr>
          <w:spacing w:val="-3"/>
        </w:rPr>
        <w:t xml:space="preserve"> </w:t>
      </w:r>
      <w:r>
        <w:t>безопасности.</w:t>
      </w:r>
    </w:p>
    <w:p w14:paraId="411C0000">
      <w:pPr>
        <w:pStyle w:val="Style_1"/>
        <w:spacing w:line="360" w:lineRule="auto"/>
        <w:ind w:firstLine="0" w:left="0" w:right="527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сделан</w:t>
      </w:r>
      <w:r>
        <w:rPr>
          <w:spacing w:val="1"/>
        </w:rPr>
        <w:t xml:space="preserve"> </w:t>
      </w:r>
      <w:r>
        <w:t>капитальный</w:t>
      </w:r>
      <w:r>
        <w:rPr>
          <w:spacing w:val="1"/>
        </w:rPr>
        <w:t xml:space="preserve"> </w:t>
      </w:r>
      <w:r>
        <w:t>ремонт.</w:t>
      </w:r>
      <w:r>
        <w:rPr>
          <w:spacing w:val="1"/>
        </w:rPr>
        <w:t xml:space="preserve"> </w:t>
      </w:r>
      <w:r>
        <w:t>Коридоры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шире,</w:t>
      </w:r>
      <w:r>
        <w:rPr>
          <w:spacing w:val="1"/>
        </w:rPr>
        <w:t xml:space="preserve"> </w:t>
      </w:r>
      <w:r>
        <w:t>окна</w:t>
      </w:r>
      <w:r>
        <w:rPr>
          <w:spacing w:val="1"/>
        </w:rPr>
        <w:t xml:space="preserve"> </w:t>
      </w:r>
      <w:r>
        <w:t>светлее.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69"/>
        </w:rPr>
        <w:t xml:space="preserve"> </w:t>
      </w:r>
      <w:r>
        <w:t>новое</w:t>
      </w:r>
      <w:r>
        <w:rPr>
          <w:spacing w:val="-4"/>
        </w:rPr>
        <w:t xml:space="preserve"> </w:t>
      </w:r>
      <w:r>
        <w:t>оборудование,</w:t>
      </w:r>
      <w:r>
        <w:rPr>
          <w:spacing w:val="-1"/>
        </w:rPr>
        <w:t xml:space="preserve"> </w:t>
      </w:r>
      <w:r>
        <w:t>светлые парты,</w:t>
      </w:r>
      <w:r>
        <w:rPr>
          <w:spacing w:val="-4"/>
        </w:rPr>
        <w:t xml:space="preserve"> </w:t>
      </w:r>
      <w:r>
        <w:t>удобные стулья.</w:t>
      </w:r>
    </w:p>
    <w:p w14:paraId="421C0000">
      <w:pPr>
        <w:pStyle w:val="Style_1"/>
        <w:spacing w:before="1" w:line="360" w:lineRule="auto"/>
        <w:ind w:firstLine="0" w:left="0" w:right="521"/>
      </w:pPr>
      <w:r>
        <w:t>Актовый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душа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120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кресел,</w:t>
      </w:r>
      <w:r>
        <w:rPr>
          <w:spacing w:val="1"/>
        </w:rPr>
        <w:t xml:space="preserve"> </w:t>
      </w:r>
      <w:r>
        <w:t>сцена,</w:t>
      </w:r>
      <w:r>
        <w:rPr>
          <w:spacing w:val="1"/>
        </w:rPr>
        <w:t xml:space="preserve"> </w:t>
      </w:r>
      <w:r>
        <w:t>экран,</w:t>
      </w:r>
      <w:r>
        <w:rPr>
          <w:spacing w:val="1"/>
        </w:rPr>
        <w:t xml:space="preserve"> </w:t>
      </w:r>
      <w:r>
        <w:t>мультимедиа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-1"/>
        </w:rPr>
        <w:t xml:space="preserve"> </w:t>
      </w:r>
      <w:r>
        <w:t>делает мероприятия</w:t>
      </w:r>
      <w:r>
        <w:rPr>
          <w:spacing w:val="-1"/>
        </w:rPr>
        <w:t xml:space="preserve"> </w:t>
      </w:r>
      <w:r>
        <w:t>ярче и</w:t>
      </w:r>
      <w:r>
        <w:rPr>
          <w:spacing w:val="-1"/>
        </w:rPr>
        <w:t xml:space="preserve"> </w:t>
      </w:r>
      <w:r>
        <w:t>содержательнее.</w:t>
      </w:r>
    </w:p>
    <w:p w14:paraId="431C0000">
      <w:pPr>
        <w:pStyle w:val="Style_1"/>
        <w:spacing w:line="360" w:lineRule="auto"/>
        <w:ind w:firstLine="142" w:left="0" w:right="523"/>
      </w:pPr>
      <w:r>
        <w:t>Особую воспитательную роль выполняют информационные стенды, посвященные</w:t>
      </w:r>
      <w:r>
        <w:rPr>
          <w:spacing w:val="-67"/>
        </w:rPr>
        <w:t xml:space="preserve"> </w:t>
      </w:r>
      <w:r>
        <w:t>событийным</w:t>
      </w:r>
      <w:r>
        <w:rPr>
          <w:spacing w:val="-1"/>
        </w:rPr>
        <w:t xml:space="preserve"> </w:t>
      </w:r>
      <w:r>
        <w:t>датам.</w:t>
      </w:r>
    </w:p>
    <w:p w14:paraId="441C0000">
      <w:pPr>
        <w:pStyle w:val="Style_1"/>
        <w:spacing w:line="360" w:lineRule="auto"/>
        <w:ind w:firstLine="142" w:left="0" w:right="522"/>
      </w:pPr>
      <w:r>
        <w:rPr>
          <w:b w:val="1"/>
        </w:rPr>
        <w:t>Событийный</w:t>
      </w:r>
      <w:r>
        <w:rPr>
          <w:b w:val="1"/>
          <w:spacing w:val="1"/>
        </w:rPr>
        <w:t xml:space="preserve"> </w:t>
      </w:r>
      <w:r>
        <w:rPr>
          <w:b w:val="1"/>
        </w:rPr>
        <w:t xml:space="preserve">дизайн. </w:t>
      </w:r>
      <w:r>
        <w:t>Необходимым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обучающимися.Данная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предметно-пространственной среды школы к значимым событиям и праздникам.</w:t>
      </w:r>
      <w:r>
        <w:rPr>
          <w:spacing w:val="1"/>
        </w:rPr>
        <w:t xml:space="preserve"> </w:t>
      </w:r>
      <w:r>
        <w:t>День открытых дверей, Новый год, День Победы, День театра и другие конкретные</w:t>
      </w:r>
      <w:r>
        <w:rPr>
          <w:spacing w:val="-67"/>
        </w:rPr>
        <w:t xml:space="preserve"> </w:t>
      </w:r>
      <w:r>
        <w:t>событийные мероприятия. Обучающиеся</w:t>
      </w:r>
      <w:r>
        <w:rPr>
          <w:spacing w:val="1"/>
        </w:rPr>
        <w:t xml:space="preserve"> </w:t>
      </w:r>
      <w:r>
        <w:t>совместно с классными руководителями,</w:t>
      </w:r>
      <w:r>
        <w:rPr>
          <w:spacing w:val="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изготавливают</w:t>
      </w:r>
      <w:r>
        <w:rPr>
          <w:spacing w:val="-3"/>
        </w:rPr>
        <w:t xml:space="preserve"> </w:t>
      </w:r>
      <w:r>
        <w:t>атрибуты,</w:t>
      </w:r>
      <w:r>
        <w:rPr>
          <w:spacing w:val="-2"/>
        </w:rPr>
        <w:t xml:space="preserve"> </w:t>
      </w:r>
      <w:r>
        <w:t>подарки,</w:t>
      </w:r>
      <w:r>
        <w:rPr>
          <w:spacing w:val="-3"/>
        </w:rPr>
        <w:t xml:space="preserve"> </w:t>
      </w:r>
      <w:r>
        <w:t>сувениры,</w:t>
      </w:r>
      <w:r>
        <w:rPr>
          <w:spacing w:val="-3"/>
        </w:rPr>
        <w:t xml:space="preserve"> </w:t>
      </w:r>
      <w:r>
        <w:t>рисуют</w:t>
      </w:r>
      <w:r>
        <w:rPr>
          <w:spacing w:val="-5"/>
        </w:rPr>
        <w:t xml:space="preserve"> </w:t>
      </w:r>
      <w:r>
        <w:t>открытки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451C0000">
      <w:pPr>
        <w:sectPr>
          <w:pgSz w:h="16850" w:orient="portrait" w:w="11910"/>
          <w:pgMar w:bottom="740" w:footer="543" w:header="576" w:left="740" w:right="180" w:top="840"/>
        </w:sectPr>
      </w:pPr>
    </w:p>
    <w:p w14:paraId="461C0000">
      <w:pPr>
        <w:pStyle w:val="Style_1"/>
        <w:ind w:firstLine="0" w:left="0"/>
        <w:jc w:val="left"/>
        <w:rPr>
          <w:sz w:val="20"/>
        </w:rPr>
      </w:pPr>
    </w:p>
    <w:p w14:paraId="471C0000">
      <w:pPr>
        <w:pStyle w:val="Style_1"/>
        <w:spacing w:before="254" w:line="360" w:lineRule="auto"/>
        <w:ind w:firstLine="142" w:left="0" w:right="524"/>
      </w:pPr>
      <w:r>
        <w:t>Школа начинается с</w:t>
      </w:r>
      <w:r>
        <w:rPr>
          <w:spacing w:val="1"/>
        </w:rPr>
        <w:t xml:space="preserve"> </w:t>
      </w:r>
      <w:r>
        <w:t>входной группы. Как театр начинается с вешалки, так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школа</w:t>
      </w:r>
      <w:r>
        <w:rPr>
          <w:spacing w:val="-4"/>
        </w:rPr>
        <w:t xml:space="preserve"> </w:t>
      </w:r>
      <w:r>
        <w:t>начинается с</w:t>
      </w:r>
      <w:r>
        <w:rPr>
          <w:spacing w:val="-3"/>
        </w:rPr>
        <w:t xml:space="preserve"> </w:t>
      </w:r>
      <w:r>
        <w:t>красивого</w:t>
      </w:r>
      <w:r>
        <w:rPr>
          <w:spacing w:val="1"/>
        </w:rPr>
        <w:t xml:space="preserve"> </w:t>
      </w:r>
      <w:r>
        <w:t>высокого</w:t>
      </w:r>
      <w:r>
        <w:rPr>
          <w:spacing w:val="-1"/>
        </w:rPr>
        <w:t xml:space="preserve"> </w:t>
      </w:r>
      <w:r>
        <w:t>крыльца.</w:t>
      </w:r>
    </w:p>
    <w:p w14:paraId="481C0000">
      <w:pPr>
        <w:pStyle w:val="Style_1"/>
        <w:spacing w:line="360" w:lineRule="auto"/>
        <w:ind w:firstLine="0" w:left="0" w:right="531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видеонаблюдение,</w:t>
      </w:r>
      <w:r>
        <w:rPr>
          <w:spacing w:val="-2"/>
        </w:rPr>
        <w:t xml:space="preserve"> </w:t>
      </w:r>
      <w:r>
        <w:t>тревожная</w:t>
      </w:r>
      <w:r>
        <w:rPr>
          <w:spacing w:val="3"/>
        </w:rPr>
        <w:t xml:space="preserve"> </w:t>
      </w:r>
      <w:r>
        <w:t>кнопка, турникет.</w:t>
      </w:r>
    </w:p>
    <w:p w14:paraId="491C0000">
      <w:pPr>
        <w:pStyle w:val="Style_1"/>
        <w:spacing w:line="360" w:lineRule="auto"/>
        <w:ind w:firstLine="0" w:left="0" w:right="522"/>
      </w:pPr>
      <w:r>
        <w:t>Обучающиеся школы выбрали школьную форму советской школы. В школе есть</w:t>
      </w:r>
      <w:r>
        <w:rPr>
          <w:spacing w:val="1"/>
        </w:rPr>
        <w:t xml:space="preserve"> </w:t>
      </w:r>
      <w:r>
        <w:t>кадетские</w:t>
      </w:r>
      <w:r>
        <w:rPr>
          <w:spacing w:val="1"/>
        </w:rPr>
        <w:t xml:space="preserve"> </w:t>
      </w:r>
      <w:r>
        <w:t>классы.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строгой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платьев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черными</w:t>
      </w:r>
      <w:r>
        <w:rPr>
          <w:spacing w:val="-1"/>
        </w:rPr>
        <w:t xml:space="preserve"> </w:t>
      </w:r>
      <w:r>
        <w:t>фартуками</w:t>
      </w:r>
      <w:r>
        <w:rPr>
          <w:spacing w:val="-2"/>
        </w:rPr>
        <w:t xml:space="preserve"> </w:t>
      </w:r>
      <w:r>
        <w:t>создают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ежедневный</w:t>
      </w:r>
      <w:r>
        <w:rPr>
          <w:spacing w:val="69"/>
        </w:rPr>
        <w:t xml:space="preserve"> </w:t>
      </w:r>
      <w:r>
        <w:t>нарядный</w:t>
      </w:r>
      <w:r>
        <w:rPr>
          <w:spacing w:val="68"/>
        </w:rPr>
        <w:t xml:space="preserve"> </w:t>
      </w:r>
      <w:r>
        <w:t>стиль.</w:t>
      </w:r>
    </w:p>
    <w:p w14:paraId="4A1C0000">
      <w:pPr>
        <w:pStyle w:val="Style_1"/>
        <w:spacing w:line="360" w:lineRule="auto"/>
        <w:ind w:firstLine="70" w:left="0" w:right="522"/>
      </w:pPr>
      <w:r>
        <w:t>На территории школы установлен памятник погибшим ученикам и учителям во</w:t>
      </w:r>
      <w:r>
        <w:rPr>
          <w:spacing w:val="1"/>
        </w:rPr>
        <w:t xml:space="preserve"> </w:t>
      </w:r>
      <w:r>
        <w:t>время Великой Отечественной войны. Это священное место – место проведения</w:t>
      </w:r>
      <w:r>
        <w:rPr>
          <w:spacing w:val="1"/>
        </w:rPr>
        <w:t xml:space="preserve"> </w:t>
      </w:r>
      <w:r>
        <w:t>всех школьных торжественных мероприятий: принятие обучающихся в кадеты и в</w:t>
      </w:r>
      <w:r>
        <w:rPr>
          <w:spacing w:val="1"/>
        </w:rPr>
        <w:t xml:space="preserve"> </w:t>
      </w:r>
      <w:r>
        <w:t>юнармейцы. В дни воинской славы</w:t>
      </w:r>
      <w:r>
        <w:rPr>
          <w:spacing w:val="1"/>
        </w:rPr>
        <w:t xml:space="preserve"> </w:t>
      </w:r>
      <w:r>
        <w:t>у памятника проводятся линейки и митинги,</w:t>
      </w:r>
      <w:r>
        <w:rPr>
          <w:spacing w:val="1"/>
        </w:rPr>
        <w:t xml:space="preserve"> </w:t>
      </w:r>
      <w:r>
        <w:t>вахты</w:t>
      </w:r>
      <w:r>
        <w:rPr>
          <w:spacing w:val="-2"/>
        </w:rPr>
        <w:t xml:space="preserve"> </w:t>
      </w:r>
      <w:r>
        <w:t>памяти,</w:t>
      </w:r>
      <w:r>
        <w:rPr>
          <w:spacing w:val="-1"/>
        </w:rPr>
        <w:t xml:space="preserve"> </w:t>
      </w:r>
      <w:r>
        <w:t>возложение цветов.</w:t>
      </w:r>
    </w:p>
    <w:p w14:paraId="4B1C0000">
      <w:pPr>
        <w:pStyle w:val="Style_1"/>
        <w:spacing w:line="360" w:lineRule="auto"/>
        <w:ind w:firstLine="0" w:left="0" w:right="1124"/>
      </w:pPr>
      <w:r>
        <w:t>По понедельникам возносятся на стелах рядом с памятников государственные</w:t>
      </w:r>
      <w:r>
        <w:rPr>
          <w:spacing w:val="1"/>
        </w:rPr>
        <w:t xml:space="preserve"> </w:t>
      </w:r>
      <w:r>
        <w:t>флаги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и Республики</w:t>
      </w:r>
      <w:r>
        <w:rPr>
          <w:spacing w:val="1"/>
        </w:rPr>
        <w:t xml:space="preserve"> </w:t>
      </w:r>
      <w:r>
        <w:t>Башкортостан.</w:t>
      </w:r>
    </w:p>
    <w:p w14:paraId="4C1C0000">
      <w:pPr>
        <w:pStyle w:val="Style_1"/>
        <w:tabs>
          <w:tab w:leader="none" w:pos="3059" w:val="left"/>
          <w:tab w:leader="none" w:pos="7008" w:val="left"/>
          <w:tab w:leader="none" w:pos="7251" w:val="left"/>
        </w:tabs>
        <w:spacing w:line="360" w:lineRule="auto"/>
        <w:ind w:right="521"/>
        <w:jc w:val="right"/>
      </w:pPr>
      <w:r>
        <w:t>Особую</w:t>
      </w:r>
      <w:r>
        <w:rPr>
          <w:spacing w:val="67"/>
        </w:rPr>
        <w:t xml:space="preserve"> </w:t>
      </w:r>
      <w:r>
        <w:t>роль  в</w:t>
      </w:r>
      <w:r>
        <w:rPr>
          <w:spacing w:val="70"/>
        </w:rPr>
        <w:t xml:space="preserve"> </w:t>
      </w:r>
      <w:r>
        <w:t>предметно-пространственной</w:t>
      </w:r>
      <w:r>
        <w:tab/>
      </w:r>
      <w:r>
        <w:t>среде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Музей</w:t>
      </w:r>
      <w:r>
        <w:rPr>
          <w:spacing w:val="-67"/>
        </w:rPr>
        <w:t xml:space="preserve"> </w:t>
      </w:r>
      <w:r>
        <w:t>славы.</w:t>
      </w:r>
      <w:r>
        <w:rPr>
          <w:spacing w:val="114"/>
        </w:rPr>
        <w:t xml:space="preserve"> </w:t>
      </w:r>
      <w:r>
        <w:t>Здесь</w:t>
      </w:r>
      <w:r>
        <w:rPr>
          <w:spacing w:val="115"/>
        </w:rPr>
        <w:t xml:space="preserve"> </w:t>
      </w:r>
      <w:r>
        <w:t>проводятся</w:t>
      </w:r>
      <w:r>
        <w:rPr>
          <w:spacing w:val="114"/>
        </w:rPr>
        <w:t xml:space="preserve"> </w:t>
      </w:r>
      <w:r>
        <w:t>уроки</w:t>
      </w:r>
      <w:r>
        <w:rPr>
          <w:spacing w:val="116"/>
        </w:rPr>
        <w:t xml:space="preserve"> </w:t>
      </w:r>
      <w:r>
        <w:t>мужества,</w:t>
      </w:r>
      <w:r>
        <w:rPr>
          <w:spacing w:val="114"/>
        </w:rPr>
        <w:t xml:space="preserve"> </w:t>
      </w:r>
      <w:r>
        <w:t>беседы</w:t>
      </w:r>
      <w:r>
        <w:tab/>
      </w:r>
      <w:r>
        <w:tab/>
      </w:r>
      <w:r>
        <w:t>и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ветеранами,</w:t>
      </w:r>
      <w:r>
        <w:rPr>
          <w:spacing w:val="-67"/>
        </w:rPr>
        <w:t xml:space="preserve"> </w:t>
      </w:r>
      <w:r>
        <w:t>тружениками</w:t>
      </w:r>
      <w:r>
        <w:rPr>
          <w:spacing w:val="67"/>
        </w:rPr>
        <w:t xml:space="preserve"> </w:t>
      </w:r>
      <w:r>
        <w:t>тыла,</w:t>
      </w:r>
      <w:r>
        <w:tab/>
      </w:r>
      <w:r>
        <w:t>сборы</w:t>
      </w:r>
      <w:r>
        <w:rPr>
          <w:spacing w:val="2"/>
        </w:rPr>
        <w:t xml:space="preserve"> </w:t>
      </w:r>
      <w:r>
        <w:t>юнармейцев</w:t>
      </w:r>
      <w:r>
        <w:rPr>
          <w:spacing w:val="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другие</w:t>
      </w:r>
      <w:r>
        <w:rPr>
          <w:spacing w:val="64"/>
        </w:rPr>
        <w:t xml:space="preserve"> </w:t>
      </w:r>
      <w:r>
        <w:t>патриотические</w:t>
      </w:r>
      <w:r>
        <w:rPr>
          <w:spacing w:val="68"/>
        </w:rPr>
        <w:t xml:space="preserve"> </w:t>
      </w:r>
      <w:r>
        <w:t>мероприятия.</w:t>
      </w:r>
    </w:p>
    <w:p w14:paraId="4D1C0000">
      <w:pPr>
        <w:pStyle w:val="Style_1"/>
        <w:spacing w:line="360" w:lineRule="auto"/>
        <w:ind w:right="521"/>
      </w:pPr>
      <w:r>
        <w:rPr>
          <w:color w:val="212121"/>
        </w:rPr>
        <w:t>Важным направлением жизнедеятельности школы</w:t>
      </w:r>
      <w:r>
        <w:rPr>
          <w:color w:val="212121"/>
          <w:spacing w:val="70"/>
        </w:rPr>
        <w:t xml:space="preserve"> </w:t>
      </w:r>
      <w:r>
        <w:rPr>
          <w:color w:val="212121"/>
        </w:rPr>
        <w:t xml:space="preserve">является </w:t>
      </w:r>
      <w:r>
        <w:rPr>
          <w:b w:val="1"/>
          <w:color w:val="212121"/>
        </w:rPr>
        <w:t>физкультурная</w:t>
      </w:r>
      <w:r>
        <w:rPr>
          <w:b w:val="1"/>
          <w:color w:val="212121"/>
          <w:spacing w:val="1"/>
        </w:rPr>
        <w:t xml:space="preserve"> </w:t>
      </w:r>
      <w:r>
        <w:rPr>
          <w:b w:val="1"/>
          <w:color w:val="212121"/>
        </w:rPr>
        <w:t>и</w:t>
      </w:r>
      <w:r>
        <w:rPr>
          <w:b w:val="1"/>
          <w:color w:val="212121"/>
          <w:spacing w:val="1"/>
        </w:rPr>
        <w:t xml:space="preserve"> </w:t>
      </w:r>
      <w:r>
        <w:rPr>
          <w:b w:val="1"/>
          <w:color w:val="212121"/>
        </w:rPr>
        <w:t>спортивная</w:t>
      </w:r>
      <w:r>
        <w:rPr>
          <w:b w:val="1"/>
          <w:color w:val="212121"/>
          <w:spacing w:val="1"/>
        </w:rPr>
        <w:t xml:space="preserve"> </w:t>
      </w:r>
      <w:r>
        <w:rPr>
          <w:b w:val="1"/>
          <w:color w:val="212121"/>
        </w:rPr>
        <w:t>работа</w:t>
      </w:r>
      <w:r>
        <w:rPr>
          <w:color w:val="212121"/>
        </w:rPr>
        <w:t>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Физическая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культура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спорт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представляют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собой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субъективный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субъективный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объективный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аспекты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жизни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онивыступают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частью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отношений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взаимодействий,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складывающихся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илииной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общности школы.</w:t>
      </w:r>
    </w:p>
    <w:p w14:paraId="4E1C0000">
      <w:pPr>
        <w:pStyle w:val="Style_1"/>
        <w:spacing w:line="360" w:lineRule="auto"/>
        <w:ind w:right="523"/>
      </w:pPr>
      <w:r>
        <w:t>Старшие школьники любят проводить время в спортивном зале, состязаясь в</w:t>
      </w:r>
      <w:r>
        <w:rPr>
          <w:spacing w:val="1"/>
        </w:rPr>
        <w:t xml:space="preserve"> </w:t>
      </w:r>
      <w:r>
        <w:t>командном</w:t>
      </w:r>
      <w:r>
        <w:rPr>
          <w:spacing w:val="1"/>
        </w:rPr>
        <w:t xml:space="preserve"> </w:t>
      </w:r>
      <w:r>
        <w:t>волейболе,</w:t>
      </w:r>
      <w:r>
        <w:rPr>
          <w:spacing w:val="1"/>
        </w:rPr>
        <w:t xml:space="preserve"> </w:t>
      </w:r>
      <w:r>
        <w:t>баскетболе,</w:t>
      </w:r>
      <w:r>
        <w:rPr>
          <w:spacing w:val="1"/>
        </w:rPr>
        <w:t xml:space="preserve"> </w:t>
      </w:r>
      <w:r>
        <w:t>перетягивании</w:t>
      </w:r>
      <w:r>
        <w:rPr>
          <w:spacing w:val="1"/>
        </w:rPr>
        <w:t xml:space="preserve"> </w:t>
      </w:r>
      <w:r>
        <w:t>каната,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приемах</w:t>
      </w:r>
      <w:r>
        <w:rPr>
          <w:spacing w:val="1"/>
        </w:rPr>
        <w:t xml:space="preserve"> </w:t>
      </w:r>
      <w:r>
        <w:t>ближнего</w:t>
      </w:r>
      <w:r>
        <w:rPr>
          <w:spacing w:val="1"/>
        </w:rPr>
        <w:t xml:space="preserve"> </w:t>
      </w:r>
      <w:r>
        <w:t>боя…</w:t>
      </w:r>
    </w:p>
    <w:p w14:paraId="4F1C0000">
      <w:pPr>
        <w:pStyle w:val="Style_1"/>
        <w:spacing w:line="360" w:lineRule="auto"/>
        <w:ind w:firstLine="0" w:left="0" w:right="519"/>
      </w:pPr>
      <w:r>
        <w:t>Здесь проходят школьные смотры строя и песни.В школе созданы условия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приняла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«Доступная</w:t>
      </w:r>
      <w:r>
        <w:rPr>
          <w:spacing w:val="1"/>
        </w:rPr>
        <w:t xml:space="preserve"> </w:t>
      </w:r>
      <w:r>
        <w:t>среда».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оборудованные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детей-</w:t>
      </w:r>
      <w:r>
        <w:rPr>
          <w:spacing w:val="1"/>
        </w:rPr>
        <w:t xml:space="preserve"> </w:t>
      </w:r>
      <w:r>
        <w:t>инвалидов.</w:t>
      </w:r>
    </w:p>
    <w:p w14:paraId="501C0000">
      <w:pPr>
        <w:sectPr>
          <w:pgSz w:h="16850" w:orient="portrait" w:w="11910"/>
          <w:pgMar w:bottom="740" w:footer="543" w:header="576" w:left="740" w:right="180" w:top="840"/>
        </w:sectPr>
      </w:pPr>
    </w:p>
    <w:p w14:paraId="511C0000">
      <w:pPr>
        <w:pStyle w:val="Style_1"/>
        <w:ind w:firstLine="0" w:left="0"/>
        <w:jc w:val="left"/>
        <w:rPr>
          <w:sz w:val="20"/>
        </w:rPr>
      </w:pPr>
    </w:p>
    <w:p w14:paraId="521C0000">
      <w:pPr>
        <w:pStyle w:val="Style_1"/>
        <w:spacing w:before="254"/>
        <w:ind w:firstLine="0" w:left="0"/>
        <w:jc w:val="left"/>
      </w:pPr>
      <w:r>
        <w:t>Предметно-пространственная</w:t>
      </w:r>
      <w:r>
        <w:rPr>
          <w:spacing w:val="62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совершенствуется.</w:t>
      </w:r>
    </w:p>
    <w:p w14:paraId="531C0000">
      <w:pPr>
        <w:pStyle w:val="Style_6"/>
        <w:numPr>
          <w:ilvl w:val="2"/>
          <w:numId w:val="84"/>
        </w:numPr>
        <w:tabs>
          <w:tab w:leader="none" w:pos="2320" w:val="left"/>
        </w:tabs>
        <w:spacing w:after="0" w:before="162" w:line="240" w:lineRule="auto"/>
        <w:ind w:hanging="2320" w:left="2319" w:right="134"/>
        <w:jc w:val="left"/>
      </w:pPr>
      <w:r>
        <w:t>МОДУЛЬ</w:t>
      </w:r>
      <w:r>
        <w:rPr>
          <w:spacing w:val="-4"/>
        </w:rPr>
        <w:t xml:space="preserve"> </w:t>
      </w:r>
      <w:r>
        <w:t>«ВЗАИМОДЕЙСТВИЕ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РОДИТЕЛЯМИ»</w:t>
      </w:r>
    </w:p>
    <w:p w14:paraId="541C0000">
      <w:pPr>
        <w:spacing w:before="161"/>
        <w:ind w:firstLine="0" w:left="3463" w:right="0"/>
        <w:jc w:val="left"/>
        <w:rPr>
          <w:b w:val="1"/>
          <w:sz w:val="28"/>
        </w:rPr>
      </w:pPr>
      <w:r>
        <w:rPr>
          <w:b w:val="1"/>
          <w:sz w:val="28"/>
        </w:rPr>
        <w:t>(законными</w:t>
      </w:r>
      <w:r>
        <w:rPr>
          <w:b w:val="1"/>
          <w:spacing w:val="-4"/>
          <w:sz w:val="28"/>
        </w:rPr>
        <w:t xml:space="preserve"> </w:t>
      </w:r>
      <w:r>
        <w:rPr>
          <w:b w:val="1"/>
          <w:sz w:val="28"/>
        </w:rPr>
        <w:t>представителями)</w:t>
      </w:r>
    </w:p>
    <w:p w14:paraId="551C0000">
      <w:pPr>
        <w:pStyle w:val="Style_1"/>
        <w:tabs>
          <w:tab w:leader="none" w:pos="2502" w:val="left"/>
          <w:tab w:leader="none" w:pos="4788" w:val="left"/>
          <w:tab w:leader="none" w:pos="6446" w:val="left"/>
          <w:tab w:leader="none" w:pos="8639" w:val="left"/>
          <w:tab w:leader="none" w:pos="9044" w:val="left"/>
        </w:tabs>
        <w:spacing w:before="160" w:line="360" w:lineRule="auto"/>
        <w:ind w:firstLine="283" w:left="0" w:right="527"/>
        <w:jc w:val="left"/>
      </w:pPr>
      <w:r>
        <w:t>Реализация</w:t>
      </w:r>
      <w:r>
        <w:tab/>
      </w:r>
      <w:r>
        <w:t>воспитательного</w:t>
      </w:r>
      <w:r>
        <w:tab/>
      </w:r>
      <w:r>
        <w:t>потенциала</w:t>
      </w:r>
      <w:r>
        <w:tab/>
      </w:r>
      <w:r>
        <w:t>взаимодействия</w:t>
      </w:r>
      <w:r>
        <w:tab/>
      </w:r>
      <w:r>
        <w:t>с</w:t>
      </w:r>
      <w:r>
        <w:tab/>
      </w:r>
      <w:r>
        <w:rPr>
          <w:spacing w:val="-1"/>
        </w:rPr>
        <w:t>родителями</w:t>
      </w:r>
      <w:r>
        <w:rPr>
          <w:spacing w:val="-67"/>
        </w:rPr>
        <w:t xml:space="preserve"> </w:t>
      </w:r>
      <w:r>
        <w:t>(законными представителями)</w:t>
      </w:r>
      <w:r>
        <w:rPr>
          <w:spacing w:val="-1"/>
        </w:rPr>
        <w:t xml:space="preserve"> </w:t>
      </w:r>
      <w:r>
        <w:t>обучающихся предусматривает:</w:t>
      </w:r>
    </w:p>
    <w:p w14:paraId="561C0000">
      <w:pPr>
        <w:pStyle w:val="Style_5"/>
        <w:numPr>
          <w:ilvl w:val="0"/>
          <w:numId w:val="89"/>
        </w:numPr>
        <w:tabs>
          <w:tab w:leader="none" w:pos="1397" w:val="left"/>
          <w:tab w:leader="none" w:pos="2934" w:val="left"/>
          <w:tab w:leader="none" w:pos="4747" w:val="left"/>
          <w:tab w:leader="none" w:pos="7627" w:val="left"/>
          <w:tab w:leader="none" w:pos="8857" w:val="left"/>
          <w:tab w:leader="none" w:pos="10333" w:val="left"/>
        </w:tabs>
        <w:spacing w:after="0" w:before="2" w:line="360" w:lineRule="auto"/>
        <w:ind w:hanging="360" w:left="1396" w:right="518"/>
        <w:jc w:val="left"/>
        <w:rPr>
          <w:sz w:val="28"/>
        </w:rPr>
      </w:pPr>
      <w:r>
        <w:rPr>
          <w:sz w:val="28"/>
        </w:rPr>
        <w:t>созданиеидеятельностьвшколе</w:t>
      </w:r>
      <w:r>
        <w:rPr>
          <w:sz w:val="28"/>
        </w:rPr>
        <w:tab/>
      </w:r>
      <w:r>
        <w:rPr>
          <w:sz w:val="28"/>
        </w:rPr>
        <w:t>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классахпредставительныхоргановродительскогосообщества(родительские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активы</w:t>
      </w:r>
      <w:r>
        <w:rPr>
          <w:sz w:val="28"/>
        </w:rPr>
        <w:tab/>
      </w:r>
      <w:r>
        <w:rPr>
          <w:sz w:val="28"/>
        </w:rPr>
        <w:t>классных</w:t>
      </w:r>
      <w:r>
        <w:rPr>
          <w:sz w:val="28"/>
        </w:rPr>
        <w:tab/>
      </w:r>
      <w:r>
        <w:rPr>
          <w:sz w:val="28"/>
        </w:rPr>
        <w:t>коллективов),участвующихв</w:t>
      </w:r>
      <w:r>
        <w:rPr>
          <w:sz w:val="28"/>
        </w:rPr>
        <w:tab/>
      </w:r>
      <w:r>
        <w:rPr>
          <w:sz w:val="28"/>
        </w:rPr>
        <w:t>обсуждениии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решениивопросов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обучения;</w:t>
      </w:r>
    </w:p>
    <w:p w14:paraId="571C0000">
      <w:pPr>
        <w:pStyle w:val="Style_5"/>
        <w:numPr>
          <w:ilvl w:val="0"/>
          <w:numId w:val="89"/>
        </w:numPr>
        <w:tabs>
          <w:tab w:leader="none" w:pos="1397" w:val="left"/>
          <w:tab w:leader="none" w:pos="2813" w:val="left"/>
          <w:tab w:leader="none" w:pos="4178" w:val="left"/>
          <w:tab w:leader="none" w:pos="4680" w:val="left"/>
          <w:tab w:leader="none" w:pos="6889" w:val="left"/>
          <w:tab w:leader="none" w:pos="7929" w:val="left"/>
          <w:tab w:leader="none" w:pos="8920" w:val="left"/>
        </w:tabs>
        <w:spacing w:after="0" w:before="0" w:line="360" w:lineRule="auto"/>
        <w:ind w:hanging="360" w:left="1396" w:right="524"/>
        <w:jc w:val="left"/>
        <w:rPr>
          <w:sz w:val="28"/>
        </w:rPr>
      </w:pPr>
      <w:r>
        <w:rPr>
          <w:sz w:val="28"/>
        </w:rPr>
        <w:t>деятельностьпредставителейродительскогосообществавУправляющемсове</w:t>
      </w:r>
      <w:r>
        <w:rPr>
          <w:spacing w:val="1"/>
          <w:sz w:val="28"/>
        </w:rPr>
        <w:t xml:space="preserve"> </w:t>
      </w:r>
      <w:r>
        <w:rPr>
          <w:sz w:val="28"/>
        </w:rPr>
        <w:t>теШколы,</w:t>
      </w:r>
      <w:r>
        <w:rPr>
          <w:sz w:val="28"/>
        </w:rPr>
        <w:tab/>
      </w:r>
      <w:r>
        <w:rPr>
          <w:sz w:val="28"/>
        </w:rPr>
        <w:t>комиссии</w:t>
      </w:r>
      <w:r>
        <w:rPr>
          <w:sz w:val="28"/>
        </w:rPr>
        <w:tab/>
      </w:r>
      <w:r>
        <w:rPr>
          <w:sz w:val="28"/>
        </w:rPr>
        <w:t>по</w:t>
      </w:r>
      <w:r>
        <w:rPr>
          <w:sz w:val="28"/>
        </w:rPr>
        <w:tab/>
      </w:r>
      <w:r>
        <w:rPr>
          <w:sz w:val="28"/>
        </w:rPr>
        <w:t>урегулированию</w:t>
      </w:r>
      <w:r>
        <w:rPr>
          <w:sz w:val="28"/>
        </w:rPr>
        <w:tab/>
      </w:r>
      <w:r>
        <w:rPr>
          <w:sz w:val="28"/>
        </w:rPr>
        <w:t>споров</w:t>
      </w:r>
      <w:r>
        <w:rPr>
          <w:sz w:val="28"/>
        </w:rPr>
        <w:tab/>
      </w:r>
      <w:r>
        <w:rPr>
          <w:sz w:val="28"/>
        </w:rPr>
        <w:t>между</w:t>
      </w:r>
      <w:r>
        <w:rPr>
          <w:sz w:val="28"/>
        </w:rPr>
        <w:tab/>
      </w:r>
      <w:r>
        <w:rPr>
          <w:spacing w:val="-1"/>
          <w:sz w:val="28"/>
        </w:rPr>
        <w:t>участниками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(делегаты</w:t>
      </w:r>
      <w:r>
        <w:rPr>
          <w:spacing w:val="-4"/>
          <w:sz w:val="28"/>
        </w:rPr>
        <w:t xml:space="preserve"> </w:t>
      </w:r>
      <w:r>
        <w:rPr>
          <w:sz w:val="28"/>
        </w:rPr>
        <w:t>от Родительского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совета);</w:t>
      </w:r>
    </w:p>
    <w:p w14:paraId="581C0000">
      <w:pPr>
        <w:pStyle w:val="Style_5"/>
        <w:numPr>
          <w:ilvl w:val="0"/>
          <w:numId w:val="89"/>
        </w:numPr>
        <w:tabs>
          <w:tab w:leader="none" w:pos="1397" w:val="left"/>
        </w:tabs>
        <w:spacing w:after="0" w:before="0" w:line="360" w:lineRule="auto"/>
        <w:ind w:hanging="360" w:left="1396" w:right="516"/>
        <w:jc w:val="both"/>
        <w:rPr>
          <w:sz w:val="28"/>
        </w:rPr>
      </w:pPr>
      <w:r>
        <w:rPr>
          <w:sz w:val="28"/>
        </w:rPr>
        <w:t>тематическиеродительскиесобраниявклассах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циклограмме,общешкольныеродительскиесобранияповопросамвоспитания,</w:t>
      </w:r>
      <w:r>
        <w:rPr>
          <w:sz w:val="28"/>
        </w:rPr>
        <w:t xml:space="preserve"> взаимоотношенийобучающихсяи педагогов,условийобученияи воспитания,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либо направленные на обсуждение актуальных вопросов, решение 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 проблем;</w:t>
      </w:r>
    </w:p>
    <w:p w14:paraId="591C0000">
      <w:pPr>
        <w:pStyle w:val="Style_5"/>
        <w:numPr>
          <w:ilvl w:val="0"/>
          <w:numId w:val="89"/>
        </w:numPr>
        <w:tabs>
          <w:tab w:leader="none" w:pos="1397" w:val="left"/>
        </w:tabs>
        <w:spacing w:after="0" w:before="0" w:line="360" w:lineRule="auto"/>
        <w:ind w:hanging="360" w:left="1396" w:right="518"/>
        <w:jc w:val="both"/>
        <w:rPr>
          <w:sz w:val="28"/>
        </w:rPr>
      </w:pPr>
      <w:r>
        <w:rPr>
          <w:sz w:val="28"/>
        </w:rPr>
        <w:t>организацию участия родителей в вебинарах, Всероссийских родительских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уроках,</w:t>
      </w:r>
      <w:r>
        <w:rPr>
          <w:spacing w:val="-2"/>
          <w:sz w:val="28"/>
        </w:rPr>
        <w:t xml:space="preserve"> </w:t>
      </w:r>
      <w:r>
        <w:rPr>
          <w:sz w:val="28"/>
        </w:rPr>
        <w:t>собраниях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на актуальные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для родителей темы;</w:t>
      </w:r>
    </w:p>
    <w:p w14:paraId="5A1C0000">
      <w:pPr>
        <w:pStyle w:val="Style_5"/>
        <w:numPr>
          <w:ilvl w:val="0"/>
          <w:numId w:val="89"/>
        </w:numPr>
        <w:tabs>
          <w:tab w:leader="none" w:pos="1397" w:val="left"/>
          <w:tab w:leader="none" w:pos="9286" w:val="left"/>
        </w:tabs>
        <w:spacing w:after="0" w:before="0" w:line="317" w:lineRule="exact"/>
        <w:ind w:hanging="361" w:left="1396" w:right="0"/>
        <w:jc w:val="both"/>
        <w:rPr>
          <w:sz w:val="28"/>
        </w:rPr>
      </w:pPr>
      <w:r>
        <w:rPr>
          <w:sz w:val="28"/>
        </w:rPr>
        <w:t>Дни</w:t>
      </w:r>
      <w:r>
        <w:rPr>
          <w:sz w:val="28"/>
        </w:rPr>
        <w:tab/>
      </w:r>
      <w:r>
        <w:rPr>
          <w:sz w:val="28"/>
        </w:rPr>
        <w:t>открытых</w:t>
      </w:r>
    </w:p>
    <w:p w14:paraId="5B1C0000">
      <w:pPr>
        <w:pStyle w:val="Style_1"/>
        <w:spacing w:before="159" w:line="360" w:lineRule="auto"/>
        <w:ind w:firstLine="0" w:left="1396" w:right="736"/>
      </w:pPr>
      <w:r>
        <w:rPr>
          <w:spacing w:val="-1"/>
        </w:rPr>
        <w:t>дверей,вкоторыеродители(законныепредставители)могутпосещатьурокии</w:t>
      </w:r>
      <w:r>
        <w:t xml:space="preserve"> внеурочные</w:t>
      </w:r>
      <w:r>
        <w:rPr>
          <w:spacing w:val="-1"/>
        </w:rPr>
        <w:t xml:space="preserve"> </w:t>
      </w:r>
      <w:r>
        <w:t>занятия;</w:t>
      </w:r>
    </w:p>
    <w:p w14:paraId="5C1C0000">
      <w:pPr>
        <w:pStyle w:val="Style_5"/>
        <w:numPr>
          <w:ilvl w:val="0"/>
          <w:numId w:val="89"/>
        </w:numPr>
        <w:tabs>
          <w:tab w:leader="none" w:pos="1397" w:val="left"/>
        </w:tabs>
        <w:spacing w:after="0" w:before="2" w:line="360" w:lineRule="auto"/>
        <w:ind w:hanging="360" w:left="1396" w:right="518"/>
        <w:jc w:val="both"/>
        <w:rPr>
          <w:sz w:val="28"/>
        </w:rPr>
      </w:pPr>
      <w:r>
        <w:rPr>
          <w:sz w:val="28"/>
        </w:rPr>
        <w:t>общешкольные родительские конференции, где подводятся итоги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 образования за учебный год, обсуждаются проблемы и пути 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образование;</w:t>
      </w:r>
    </w:p>
    <w:p w14:paraId="5D1C0000">
      <w:pPr>
        <w:pStyle w:val="Style_5"/>
        <w:numPr>
          <w:ilvl w:val="0"/>
          <w:numId w:val="89"/>
        </w:numPr>
        <w:tabs>
          <w:tab w:leader="none" w:pos="1397" w:val="left"/>
        </w:tabs>
        <w:spacing w:after="0" w:before="0" w:line="360" w:lineRule="auto"/>
        <w:ind w:hanging="360" w:left="1396" w:right="514"/>
        <w:jc w:val="both"/>
        <w:rPr>
          <w:sz w:val="28"/>
        </w:rPr>
      </w:pPr>
      <w:r>
        <w:rPr>
          <w:sz w:val="28"/>
        </w:rPr>
        <w:t>информирование родителей (законных представителей) о жизни 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 вопросах воспитания, ответственности за воспитание через -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сети,</w:t>
      </w:r>
      <w:r>
        <w:rPr>
          <w:spacing w:val="-1"/>
          <w:sz w:val="28"/>
        </w:rPr>
        <w:t xml:space="preserve"> </w:t>
      </w:r>
      <w:r>
        <w:rPr>
          <w:sz w:val="28"/>
        </w:rPr>
        <w:t>чаты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мессенджерах;</w:t>
      </w:r>
    </w:p>
    <w:p w14:paraId="5E1C0000">
      <w:pPr>
        <w:sectPr>
          <w:pgSz w:h="16850" w:orient="portrait" w:w="11910"/>
          <w:pgMar w:bottom="740" w:footer="543" w:header="576" w:left="740" w:right="180" w:top="840"/>
        </w:sectPr>
      </w:pPr>
    </w:p>
    <w:p w14:paraId="5F1C0000">
      <w:pPr>
        <w:pStyle w:val="Style_1"/>
        <w:ind w:firstLine="0" w:left="0"/>
        <w:jc w:val="left"/>
        <w:rPr>
          <w:sz w:val="20"/>
        </w:rPr>
      </w:pPr>
    </w:p>
    <w:p w14:paraId="601C0000">
      <w:pPr>
        <w:pStyle w:val="Style_5"/>
        <w:numPr>
          <w:ilvl w:val="0"/>
          <w:numId w:val="89"/>
        </w:numPr>
        <w:tabs>
          <w:tab w:leader="none" w:pos="1397" w:val="left"/>
          <w:tab w:leader="none" w:pos="3519" w:val="left"/>
          <w:tab w:leader="none" w:pos="4344" w:val="left"/>
          <w:tab w:leader="none" w:pos="6163" w:val="left"/>
          <w:tab w:leader="none" w:pos="8544" w:val="left"/>
          <w:tab w:leader="none" w:pos="9359" w:val="left"/>
        </w:tabs>
        <w:spacing w:after="0" w:before="254" w:line="360" w:lineRule="auto"/>
        <w:ind w:hanging="360" w:left="1396" w:right="518"/>
        <w:jc w:val="left"/>
        <w:rPr>
          <w:sz w:val="28"/>
        </w:rPr>
      </w:pPr>
      <w:r>
        <w:rPr>
          <w:sz w:val="28"/>
        </w:rPr>
        <w:t>обсуждение</w:t>
      </w:r>
      <w:r>
        <w:rPr>
          <w:sz w:val="28"/>
        </w:rPr>
        <w:tab/>
      </w:r>
      <w:r>
        <w:rPr>
          <w:sz w:val="28"/>
        </w:rPr>
        <w:t>в</w:t>
      </w:r>
      <w:r>
        <w:rPr>
          <w:sz w:val="28"/>
        </w:rPr>
        <w:tab/>
      </w:r>
      <w:r>
        <w:rPr>
          <w:sz w:val="28"/>
        </w:rPr>
        <w:t>классных</w:t>
      </w:r>
      <w:r>
        <w:rPr>
          <w:sz w:val="28"/>
        </w:rPr>
        <w:tab/>
      </w:r>
      <w:r>
        <w:rPr>
          <w:sz w:val="28"/>
        </w:rPr>
        <w:t>мессенджерах</w:t>
      </w:r>
      <w:r>
        <w:rPr>
          <w:sz w:val="28"/>
        </w:rPr>
        <w:tab/>
      </w:r>
      <w:r>
        <w:rPr>
          <w:sz w:val="28"/>
        </w:rPr>
        <w:t>с</w:t>
      </w:r>
      <w:r>
        <w:rPr>
          <w:sz w:val="28"/>
        </w:rPr>
        <w:tab/>
      </w:r>
      <w:r>
        <w:rPr>
          <w:sz w:val="28"/>
        </w:rPr>
        <w:t>участием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педагогаинтересующихродителейвопросов,согласованиесовместнойдеятел</w:t>
      </w:r>
      <w:r>
        <w:rPr>
          <w:spacing w:val="1"/>
          <w:sz w:val="28"/>
        </w:rPr>
        <w:t xml:space="preserve"> </w:t>
      </w:r>
      <w:r>
        <w:rPr>
          <w:sz w:val="28"/>
        </w:rPr>
        <w:t>ьности;</w:t>
      </w:r>
    </w:p>
    <w:p w14:paraId="611C0000">
      <w:pPr>
        <w:pStyle w:val="Style_5"/>
        <w:numPr>
          <w:ilvl w:val="0"/>
          <w:numId w:val="89"/>
        </w:numPr>
        <w:tabs>
          <w:tab w:leader="none" w:pos="1397" w:val="left"/>
        </w:tabs>
        <w:spacing w:after="0" w:before="0" w:line="240" w:lineRule="auto"/>
        <w:ind w:hanging="361" w:left="1396" w:right="0"/>
        <w:jc w:val="left"/>
        <w:rPr>
          <w:sz w:val="28"/>
        </w:rPr>
      </w:pPr>
      <w:r>
        <w:rPr>
          <w:sz w:val="28"/>
        </w:rPr>
        <w:t>участиеродителейвпсихолого-</w:t>
      </w:r>
    </w:p>
    <w:p w14:paraId="621C0000">
      <w:pPr>
        <w:pStyle w:val="Style_1"/>
        <w:spacing w:before="161" w:line="360" w:lineRule="auto"/>
        <w:ind w:firstLine="0" w:left="1396" w:right="603"/>
        <w:jc w:val="left"/>
      </w:pPr>
      <w:r>
        <w:rPr>
          <w:spacing w:val="-1"/>
        </w:rPr>
        <w:t>педагогическихконсилиумахвслучаях,предусмотренныхПоложениемопсих</w:t>
      </w:r>
      <w:r>
        <w:t xml:space="preserve"> олого-педагогическомконсилиумеШколы</w:t>
      </w:r>
    </w:p>
    <w:p w14:paraId="631C0000">
      <w:pPr>
        <w:pStyle w:val="Style_1"/>
        <w:spacing w:line="317" w:lineRule="exact"/>
        <w:ind w:firstLine="0" w:left="1396"/>
        <w:jc w:val="left"/>
      </w:pPr>
      <w:r>
        <w:t>всоответствииспорядкомпривлеченияродителей(законныхпредставителей);</w:t>
      </w:r>
    </w:p>
    <w:p w14:paraId="641C0000">
      <w:pPr>
        <w:pStyle w:val="Style_5"/>
        <w:numPr>
          <w:ilvl w:val="0"/>
          <w:numId w:val="89"/>
        </w:numPr>
        <w:tabs>
          <w:tab w:leader="none" w:pos="1397" w:val="left"/>
        </w:tabs>
        <w:spacing w:after="0" w:before="161" w:line="360" w:lineRule="auto"/>
        <w:ind w:hanging="360" w:left="1396" w:right="610"/>
        <w:jc w:val="both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ипроведениюклассныхиобщешкольныхмероприятий;</w:t>
      </w:r>
    </w:p>
    <w:p w14:paraId="651C0000">
      <w:pPr>
        <w:pStyle w:val="Style_5"/>
        <w:numPr>
          <w:ilvl w:val="0"/>
          <w:numId w:val="89"/>
        </w:numPr>
        <w:tabs>
          <w:tab w:leader="none" w:pos="1397" w:val="left"/>
        </w:tabs>
        <w:spacing w:after="0" w:before="1" w:line="360" w:lineRule="auto"/>
        <w:ind w:hanging="360" w:left="1396" w:right="600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патруля</w:t>
      </w:r>
      <w:r>
        <w:rPr>
          <w:spacing w:val="1"/>
          <w:sz w:val="28"/>
        </w:rPr>
        <w:t xml:space="preserve"> </w:t>
      </w:r>
      <w:r>
        <w:rPr>
          <w:sz w:val="28"/>
        </w:rPr>
        <w:t>(профилактика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ДДТТ,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 ночного времени, употребление алкоголя и табакокурения…) – 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 первой недели после каникул, комиссии родительского 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 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(еженедельно);</w:t>
      </w:r>
    </w:p>
    <w:p w14:paraId="661C0000">
      <w:pPr>
        <w:pStyle w:val="Style_5"/>
        <w:numPr>
          <w:ilvl w:val="0"/>
          <w:numId w:val="89"/>
        </w:numPr>
        <w:tabs>
          <w:tab w:leader="none" w:pos="1397" w:val="left"/>
        </w:tabs>
        <w:spacing w:after="0" w:before="0" w:line="240" w:lineRule="auto"/>
        <w:ind w:hanging="361" w:left="1396" w:right="0"/>
        <w:jc w:val="both"/>
        <w:rPr>
          <w:sz w:val="28"/>
        </w:rPr>
      </w:pPr>
      <w:r>
        <w:rPr>
          <w:sz w:val="28"/>
        </w:rPr>
        <w:t>реализацию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4"/>
          <w:sz w:val="28"/>
        </w:rPr>
        <w:t xml:space="preserve"> </w:t>
      </w:r>
      <w:r>
        <w:rPr>
          <w:sz w:val="28"/>
        </w:rPr>
        <w:t>«Ответственное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родительство»;</w:t>
      </w:r>
    </w:p>
    <w:p w14:paraId="671C0000">
      <w:pPr>
        <w:pStyle w:val="Style_5"/>
        <w:numPr>
          <w:ilvl w:val="0"/>
          <w:numId w:val="89"/>
        </w:numPr>
        <w:tabs>
          <w:tab w:leader="none" w:pos="1397" w:val="left"/>
        </w:tabs>
        <w:spacing w:after="0" w:before="161" w:line="360" w:lineRule="auto"/>
        <w:ind w:hanging="360" w:left="1396" w:right="513"/>
        <w:jc w:val="both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педагогом-психологом,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педагогом;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родителей;</w:t>
      </w:r>
    </w:p>
    <w:p w14:paraId="681C0000">
      <w:pPr>
        <w:pStyle w:val="Style_5"/>
        <w:numPr>
          <w:ilvl w:val="0"/>
          <w:numId w:val="89"/>
        </w:numPr>
        <w:tabs>
          <w:tab w:leader="none" w:pos="1397" w:val="left"/>
        </w:tabs>
        <w:spacing w:after="0" w:before="0" w:line="240" w:lineRule="auto"/>
        <w:ind w:hanging="361" w:left="1396" w:right="0"/>
        <w:jc w:val="both"/>
        <w:rPr>
          <w:sz w:val="28"/>
        </w:rPr>
      </w:pPr>
      <w:r>
        <w:rPr>
          <w:sz w:val="28"/>
        </w:rPr>
        <w:t>приналичиисредиобучающихсядетей-</w:t>
      </w:r>
    </w:p>
    <w:p w14:paraId="691C0000">
      <w:pPr>
        <w:pStyle w:val="Style_1"/>
        <w:spacing w:before="161" w:line="360" w:lineRule="auto"/>
        <w:ind w:firstLine="0" w:left="1396"/>
        <w:jc w:val="left"/>
      </w:pPr>
      <w:r>
        <w:rPr>
          <w:spacing w:val="-1"/>
        </w:rPr>
        <w:t>сирот,оставшихсябезпопеченияродителей,приёмныхдетейцелевоевзаимод</w:t>
      </w:r>
      <w:r>
        <w:t xml:space="preserve"> ействиесихзаконнымипредставителями.</w:t>
      </w:r>
    </w:p>
    <w:p w14:paraId="6A1C0000">
      <w:pPr>
        <w:pStyle w:val="Style_6"/>
        <w:numPr>
          <w:ilvl w:val="2"/>
          <w:numId w:val="84"/>
        </w:numPr>
        <w:tabs>
          <w:tab w:leader="none" w:pos="3631" w:val="left"/>
        </w:tabs>
        <w:spacing w:after="0" w:before="0" w:line="321" w:lineRule="exact"/>
        <w:ind w:hanging="3481" w:left="3630" w:right="0"/>
        <w:jc w:val="left"/>
      </w:pPr>
      <w:r>
        <w:t>МОДУЛЬ</w:t>
      </w:r>
      <w:r>
        <w:rPr>
          <w:spacing w:val="-5"/>
        </w:rPr>
        <w:t xml:space="preserve"> </w:t>
      </w:r>
      <w:r>
        <w:t>«САМОУПРАВЛЕНИЕ»</w:t>
      </w:r>
    </w:p>
    <w:p w14:paraId="6B1C0000">
      <w:pPr>
        <w:pStyle w:val="Style_1"/>
        <w:spacing w:before="162" w:line="360" w:lineRule="auto"/>
        <w:ind w:firstLine="283" w:left="0" w:right="525"/>
      </w:pPr>
      <w:r>
        <w:t>Ученическое самоуправление можно определить как демократическую форму</w:t>
      </w:r>
      <w:r>
        <w:rPr>
          <w:spacing w:val="1"/>
        </w:rPr>
        <w:t xml:space="preserve"> </w:t>
      </w:r>
      <w:r>
        <w:t>организации деятельности класса и деятельности Совета обучающихся на уровне</w:t>
      </w:r>
      <w:r>
        <w:rPr>
          <w:spacing w:val="1"/>
        </w:rPr>
        <w:t xml:space="preserve"> </w:t>
      </w:r>
      <w:r>
        <w:t>школы, которая обеспечивает развитие самостоятельности учеников в принятии и</w:t>
      </w:r>
      <w:r>
        <w:rPr>
          <w:spacing w:val="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решений для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значимых</w:t>
      </w:r>
      <w:r>
        <w:rPr>
          <w:spacing w:val="-3"/>
        </w:rPr>
        <w:t xml:space="preserve"> </w:t>
      </w:r>
      <w:r>
        <w:t>целей.</w:t>
      </w:r>
    </w:p>
    <w:p w14:paraId="6C1C0000">
      <w:pPr>
        <w:pStyle w:val="Style_1"/>
        <w:spacing w:before="1"/>
        <w:ind w:firstLine="0" w:left="0"/>
      </w:pPr>
      <w:r>
        <w:t>Функции</w:t>
      </w:r>
      <w:r>
        <w:rPr>
          <w:spacing w:val="-2"/>
        </w:rPr>
        <w:t xml:space="preserve"> </w:t>
      </w:r>
      <w:r>
        <w:t>совета</w:t>
      </w:r>
      <w:r>
        <w:rPr>
          <w:spacing w:val="-7"/>
        </w:rPr>
        <w:t xml:space="preserve"> </w:t>
      </w:r>
      <w:r>
        <w:t>обучающихся:</w:t>
      </w:r>
    </w:p>
    <w:p w14:paraId="6D1C0000">
      <w:pPr>
        <w:pStyle w:val="Style_5"/>
        <w:numPr>
          <w:ilvl w:val="0"/>
          <w:numId w:val="90"/>
        </w:numPr>
        <w:tabs>
          <w:tab w:leader="none" w:pos="1102" w:val="left"/>
        </w:tabs>
        <w:spacing w:after="0" w:before="160" w:line="240" w:lineRule="auto"/>
        <w:ind w:hanging="349" w:left="1101" w:right="0"/>
        <w:jc w:val="both"/>
        <w:rPr>
          <w:sz w:val="28"/>
        </w:rPr>
      </w:pPr>
      <w:r>
        <w:rPr>
          <w:sz w:val="28"/>
        </w:rPr>
        <w:t>самоактивизация</w:t>
      </w:r>
    </w:p>
    <w:p w14:paraId="6E1C0000">
      <w:pPr>
        <w:pStyle w:val="Style_5"/>
        <w:numPr>
          <w:ilvl w:val="0"/>
          <w:numId w:val="90"/>
        </w:numPr>
        <w:tabs>
          <w:tab w:leader="none" w:pos="1102" w:val="left"/>
        </w:tabs>
        <w:spacing w:after="0" w:before="161" w:line="240" w:lineRule="auto"/>
        <w:ind w:hanging="349" w:left="1101" w:right="0"/>
        <w:jc w:val="both"/>
        <w:rPr>
          <w:sz w:val="28"/>
        </w:rPr>
      </w:pPr>
      <w:r>
        <w:rPr>
          <w:sz w:val="28"/>
        </w:rPr>
        <w:t>организационное</w:t>
      </w:r>
      <w:r>
        <w:rPr>
          <w:spacing w:val="-7"/>
          <w:sz w:val="28"/>
        </w:rPr>
        <w:t xml:space="preserve"> </w:t>
      </w:r>
      <w:r>
        <w:rPr>
          <w:sz w:val="28"/>
        </w:rPr>
        <w:t>саморегулирование</w:t>
      </w:r>
    </w:p>
    <w:p w14:paraId="6F1C0000">
      <w:pPr>
        <w:sectPr>
          <w:pgSz w:h="16850" w:orient="portrait" w:w="11910"/>
          <w:pgMar w:bottom="740" w:footer="543" w:header="576" w:left="740" w:right="180" w:top="840"/>
        </w:sectPr>
      </w:pPr>
    </w:p>
    <w:p w14:paraId="701C0000">
      <w:pPr>
        <w:pStyle w:val="Style_1"/>
        <w:ind w:firstLine="0" w:left="0"/>
        <w:jc w:val="left"/>
        <w:rPr>
          <w:sz w:val="20"/>
        </w:rPr>
      </w:pPr>
    </w:p>
    <w:p w14:paraId="711C0000">
      <w:pPr>
        <w:pStyle w:val="Style_5"/>
        <w:numPr>
          <w:ilvl w:val="0"/>
          <w:numId w:val="90"/>
        </w:numPr>
        <w:tabs>
          <w:tab w:leader="none" w:pos="1102" w:val="left"/>
        </w:tabs>
        <w:spacing w:after="0" w:before="254" w:line="240" w:lineRule="auto"/>
        <w:ind w:hanging="349" w:left="1101" w:right="0"/>
        <w:jc w:val="left"/>
        <w:rPr>
          <w:sz w:val="28"/>
        </w:rPr>
      </w:pPr>
      <w:r>
        <w:rPr>
          <w:sz w:val="28"/>
        </w:rPr>
        <w:t>коллективный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самоконтроль</w:t>
      </w:r>
    </w:p>
    <w:p w14:paraId="721C0000">
      <w:pPr>
        <w:pStyle w:val="Style_1"/>
        <w:spacing w:before="162" w:line="360" w:lineRule="auto"/>
        <w:ind w:firstLine="283" w:left="0" w:right="731"/>
        <w:jc w:val="left"/>
      </w:pPr>
      <w:r>
        <w:t>Реализация воспитательного потенциала совета самоуправления в 10-11классах</w:t>
      </w:r>
      <w:r>
        <w:rPr>
          <w:spacing w:val="-67"/>
        </w:rPr>
        <w:t xml:space="preserve"> </w:t>
      </w:r>
      <w:r>
        <w:t>школы предусматривает:</w:t>
      </w:r>
    </w:p>
    <w:p w14:paraId="731C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0" w:line="321" w:lineRule="exact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</w:rPr>
        <w:t>Организацию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самоуправления.</w:t>
      </w:r>
    </w:p>
    <w:p w14:paraId="741C0000">
      <w:pPr>
        <w:pStyle w:val="Style_5"/>
        <w:numPr>
          <w:ilvl w:val="0"/>
          <w:numId w:val="78"/>
        </w:numPr>
        <w:tabs>
          <w:tab w:leader="none" w:pos="677" w:val="left"/>
          <w:tab w:leader="none" w:pos="2589" w:val="left"/>
          <w:tab w:leader="none" w:pos="3025" w:val="left"/>
          <w:tab w:leader="none" w:pos="4893" w:val="left"/>
          <w:tab w:leader="none" w:pos="6010" w:val="left"/>
          <w:tab w:leader="none" w:pos="7954" w:val="left"/>
          <w:tab w:leader="none" w:pos="9087" w:val="left"/>
        </w:tabs>
        <w:spacing w:after="0" w:before="161" w:line="360" w:lineRule="auto"/>
        <w:ind w:firstLine="0" w:left="392" w:right="602"/>
        <w:jc w:val="left"/>
        <w:rPr>
          <w:rFonts w:ascii="Wingdings" w:hAnsi="Wingdings"/>
          <w:sz w:val="28"/>
        </w:rPr>
      </w:pPr>
      <w:r>
        <w:rPr>
          <w:sz w:val="28"/>
        </w:rPr>
        <w:t>Организацию</w:t>
      </w:r>
      <w:r>
        <w:rPr>
          <w:sz w:val="28"/>
        </w:rPr>
        <w:tab/>
      </w:r>
      <w:r>
        <w:rPr>
          <w:sz w:val="28"/>
        </w:rPr>
        <w:t>и</w:t>
      </w:r>
      <w:r>
        <w:rPr>
          <w:sz w:val="28"/>
        </w:rPr>
        <w:tab/>
      </w:r>
      <w:r>
        <w:rPr>
          <w:sz w:val="28"/>
        </w:rPr>
        <w:t>деятельность</w:t>
      </w:r>
      <w:r>
        <w:rPr>
          <w:sz w:val="28"/>
        </w:rPr>
        <w:tab/>
      </w:r>
      <w:r>
        <w:rPr>
          <w:sz w:val="28"/>
        </w:rPr>
        <w:t>Совета</w:t>
      </w:r>
      <w:r>
        <w:rPr>
          <w:sz w:val="28"/>
        </w:rPr>
        <w:tab/>
      </w:r>
      <w:r>
        <w:rPr>
          <w:sz w:val="28"/>
        </w:rPr>
        <w:t>обучающихся</w:t>
      </w:r>
      <w:r>
        <w:rPr>
          <w:sz w:val="28"/>
        </w:rPr>
        <w:tab/>
      </w:r>
      <w:r>
        <w:rPr>
          <w:sz w:val="28"/>
        </w:rPr>
        <w:t>класса,</w:t>
      </w:r>
      <w:r>
        <w:rPr>
          <w:sz w:val="28"/>
        </w:rPr>
        <w:tab/>
      </w:r>
      <w:r>
        <w:rPr>
          <w:spacing w:val="-1"/>
          <w:sz w:val="28"/>
        </w:rPr>
        <w:t>избранных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обучающимися.</w:t>
      </w:r>
    </w:p>
    <w:p w14:paraId="751C0000">
      <w:pPr>
        <w:pStyle w:val="Style_1"/>
        <w:spacing w:line="317" w:lineRule="exact"/>
        <w:ind w:firstLine="0" w:left="676"/>
        <w:jc w:val="left"/>
      </w:pPr>
      <w:r>
        <w:t>Совет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класса представляет</w:t>
      </w:r>
      <w:r>
        <w:rPr>
          <w:spacing w:val="-1"/>
        </w:rPr>
        <w:t xml:space="preserve"> </w:t>
      </w:r>
      <w:r>
        <w:t>интересы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обучающихся.</w:t>
      </w:r>
    </w:p>
    <w:p w14:paraId="761C0000">
      <w:pPr>
        <w:pStyle w:val="Style_1"/>
        <w:tabs>
          <w:tab w:leader="none" w:pos="1617" w:val="left"/>
          <w:tab w:leader="none" w:pos="3796" w:val="left"/>
          <w:tab w:leader="none" w:pos="4802" w:val="left"/>
          <w:tab w:leader="none" w:pos="6610" w:val="left"/>
          <w:tab w:leader="none" w:pos="7966" w:val="left"/>
          <w:tab w:leader="none" w:pos="9325" w:val="left"/>
          <w:tab w:leader="none" w:pos="9709" w:val="left"/>
        </w:tabs>
        <w:spacing w:before="161" w:line="360" w:lineRule="auto"/>
        <w:ind w:firstLine="283" w:left="0" w:right="605"/>
        <w:jc w:val="left"/>
      </w:pPr>
      <w:r>
        <w:t>Совет</w:t>
      </w:r>
      <w:r>
        <w:tab/>
      </w:r>
      <w:r>
        <w:t>самоуправления</w:t>
      </w:r>
      <w:r>
        <w:tab/>
      </w:r>
      <w:r>
        <w:t>класса</w:t>
      </w:r>
      <w:r>
        <w:tab/>
      </w:r>
      <w:r>
        <w:t>представляет</w:t>
      </w:r>
      <w:r>
        <w:tab/>
      </w:r>
      <w:r>
        <w:t>законные</w:t>
      </w:r>
      <w:r>
        <w:tab/>
      </w:r>
      <w:r>
        <w:t>интересы</w:t>
      </w:r>
      <w:r>
        <w:tab/>
      </w:r>
      <w:r>
        <w:t>и</w:t>
      </w:r>
      <w:r>
        <w:tab/>
      </w:r>
      <w:r>
        <w:rPr>
          <w:spacing w:val="-1"/>
        </w:rPr>
        <w:t>права</w:t>
      </w:r>
      <w:r>
        <w:rPr>
          <w:spacing w:val="-67"/>
        </w:rPr>
        <w:t xml:space="preserve"> </w:t>
      </w:r>
      <w:r>
        <w:t>обучающихся.</w:t>
      </w:r>
    </w:p>
    <w:p w14:paraId="771C0000">
      <w:pPr>
        <w:pStyle w:val="Style_1"/>
        <w:spacing w:before="1" w:line="360" w:lineRule="auto"/>
        <w:ind w:firstLine="283" w:left="0"/>
        <w:jc w:val="left"/>
      </w:pPr>
      <w:r>
        <w:t>Совет</w:t>
      </w:r>
      <w:r>
        <w:rPr>
          <w:spacing w:val="1"/>
        </w:rPr>
        <w:t xml:space="preserve"> </w:t>
      </w:r>
      <w:r>
        <w:t>самоуправления класса участвует в разработке, обсуждении и реализации</w:t>
      </w:r>
      <w:r>
        <w:rPr>
          <w:spacing w:val="-67"/>
        </w:rPr>
        <w:t xml:space="preserve"> </w:t>
      </w:r>
      <w:r>
        <w:t>календарного плана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 класса.</w:t>
      </w:r>
    </w:p>
    <w:p w14:paraId="781C0000">
      <w:pPr>
        <w:pStyle w:val="Style_1"/>
        <w:tabs>
          <w:tab w:leader="none" w:pos="1864" w:val="left"/>
          <w:tab w:leader="none" w:pos="4052" w:val="left"/>
          <w:tab w:leader="none" w:pos="5066" w:val="left"/>
          <w:tab w:leader="none" w:pos="6946" w:val="left"/>
          <w:tab w:leader="none" w:pos="8281" w:val="left"/>
          <w:tab w:leader="none" w:pos="8756" w:val="left"/>
        </w:tabs>
        <w:spacing w:line="360" w:lineRule="auto"/>
        <w:ind w:firstLine="283" w:left="0" w:right="602"/>
        <w:jc w:val="left"/>
      </w:pPr>
      <w:r>
        <w:t>Совет</w:t>
      </w:r>
      <w:r>
        <w:tab/>
      </w:r>
      <w:r>
        <w:t>самоуправления</w:t>
      </w:r>
      <w:r>
        <w:tab/>
      </w:r>
      <w:r>
        <w:t>класса</w:t>
      </w:r>
      <w:r>
        <w:tab/>
      </w:r>
      <w:r>
        <w:t>осуществляет</w:t>
      </w:r>
      <w:r>
        <w:tab/>
      </w:r>
      <w:r>
        <w:t>контроль</w:t>
      </w:r>
      <w:r>
        <w:tab/>
      </w:r>
      <w:r>
        <w:t>за</w:t>
      </w:r>
      <w:r>
        <w:tab/>
      </w:r>
      <w:r>
        <w:t>соблюдением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67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дня.</w:t>
      </w:r>
    </w:p>
    <w:p w14:paraId="791C0000">
      <w:pPr>
        <w:pStyle w:val="Style_1"/>
        <w:tabs>
          <w:tab w:leader="none" w:pos="1900" w:val="left"/>
          <w:tab w:leader="none" w:pos="4361" w:val="left"/>
          <w:tab w:leader="none" w:pos="6946" w:val="left"/>
          <w:tab w:leader="none" w:pos="8398" w:val="left"/>
          <w:tab w:leader="none" w:pos="9049" w:val="left"/>
        </w:tabs>
        <w:spacing w:line="360" w:lineRule="auto"/>
        <w:ind w:firstLine="283" w:left="0" w:right="521"/>
        <w:jc w:val="left"/>
      </w:pPr>
      <w:r>
        <w:t>Совет</w:t>
      </w:r>
      <w:r>
        <w:tab/>
      </w:r>
      <w:r>
        <w:t>самоуправления</w:t>
      </w:r>
      <w:r>
        <w:tab/>
      </w:r>
      <w:r>
        <w:t>классапринимает</w:t>
      </w:r>
      <w:r>
        <w:tab/>
      </w:r>
      <w:r>
        <w:t>участие</w:t>
      </w:r>
      <w:r>
        <w:tab/>
      </w:r>
      <w:r>
        <w:t>в</w:t>
      </w:r>
      <w:r>
        <w:tab/>
      </w:r>
      <w:r>
        <w:t>проведении</w:t>
      </w:r>
      <w:r>
        <w:rPr>
          <w:spacing w:val="-67"/>
        </w:rPr>
        <w:t xml:space="preserve"> </w:t>
      </w:r>
      <w:r>
        <w:t>самоанализавоспитательнойдеятельностивклассе:</w:t>
      </w:r>
    </w:p>
    <w:p w14:paraId="7A1C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0" w:line="321" w:lineRule="exact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</w:rPr>
        <w:t>Итоги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класса.</w:t>
      </w:r>
    </w:p>
    <w:p w14:paraId="7B1C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1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</w:rPr>
        <w:t>Итоги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класса.</w:t>
      </w:r>
    </w:p>
    <w:p w14:paraId="7C1C0000">
      <w:pPr>
        <w:pStyle w:val="Style_5"/>
        <w:numPr>
          <w:ilvl w:val="0"/>
          <w:numId w:val="91"/>
        </w:numPr>
        <w:tabs>
          <w:tab w:leader="none" w:pos="1102" w:val="left"/>
        </w:tabs>
        <w:spacing w:after="0" w:before="160" w:line="360" w:lineRule="auto"/>
        <w:ind w:hanging="360" w:left="1113" w:right="522"/>
        <w:jc w:val="both"/>
        <w:rPr>
          <w:sz w:val="28"/>
        </w:rPr>
      </w:pPr>
      <w:r>
        <w:rPr>
          <w:b w:val="1"/>
          <w:sz w:val="28"/>
        </w:rPr>
        <w:t>Самоуправление</w:t>
      </w:r>
      <w:r>
        <w:rPr>
          <w:b w:val="1"/>
          <w:spacing w:val="1"/>
          <w:sz w:val="28"/>
        </w:rPr>
        <w:t xml:space="preserve"> </w:t>
      </w:r>
      <w:r>
        <w:rPr>
          <w:b w:val="1"/>
          <w:sz w:val="28"/>
        </w:rPr>
        <w:t>в</w:t>
      </w:r>
      <w:r>
        <w:rPr>
          <w:b w:val="1"/>
          <w:spacing w:val="1"/>
          <w:sz w:val="28"/>
        </w:rPr>
        <w:t xml:space="preserve"> </w:t>
      </w:r>
      <w:r>
        <w:rPr>
          <w:b w:val="1"/>
          <w:sz w:val="28"/>
        </w:rPr>
        <w:t>классе</w:t>
      </w:r>
      <w:r>
        <w:rPr>
          <w:b w:val="1"/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 и распределения дел между творческими и инициативными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 направлениям:</w:t>
      </w:r>
    </w:p>
    <w:p w14:paraId="7D1C0000">
      <w:pPr>
        <w:pStyle w:val="Style_5"/>
        <w:numPr>
          <w:ilvl w:val="0"/>
          <w:numId w:val="91"/>
        </w:numPr>
        <w:tabs>
          <w:tab w:leader="none" w:pos="1102" w:val="left"/>
        </w:tabs>
        <w:spacing w:after="0" w:before="1" w:line="240" w:lineRule="auto"/>
        <w:ind w:hanging="349" w:left="1101" w:right="0"/>
        <w:jc w:val="both"/>
        <w:rPr>
          <w:sz w:val="28"/>
        </w:rPr>
      </w:pPr>
      <w:r>
        <w:rPr>
          <w:sz w:val="28"/>
        </w:rPr>
        <w:t>Учебно-познавательные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дела.</w:t>
      </w:r>
    </w:p>
    <w:p w14:paraId="7E1C0000">
      <w:pPr>
        <w:pStyle w:val="Style_5"/>
        <w:numPr>
          <w:ilvl w:val="0"/>
          <w:numId w:val="91"/>
        </w:numPr>
        <w:tabs>
          <w:tab w:leader="none" w:pos="1102" w:val="left"/>
        </w:tabs>
        <w:spacing w:after="0" w:before="161" w:line="240" w:lineRule="auto"/>
        <w:ind w:hanging="349" w:left="1101" w:right="0"/>
        <w:jc w:val="both"/>
        <w:rPr>
          <w:sz w:val="28"/>
        </w:rPr>
      </w:pPr>
      <w:r>
        <w:rPr>
          <w:sz w:val="28"/>
        </w:rPr>
        <w:t>Общественно</w:t>
      </w:r>
      <w:r>
        <w:rPr>
          <w:spacing w:val="-1"/>
          <w:sz w:val="28"/>
        </w:rPr>
        <w:t xml:space="preserve"> </w:t>
      </w:r>
      <w:r>
        <w:rPr>
          <w:sz w:val="28"/>
        </w:rPr>
        <w:t>полезные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-2"/>
          <w:sz w:val="28"/>
        </w:rPr>
        <w:t xml:space="preserve"> </w:t>
      </w:r>
      <w:r>
        <w:rPr>
          <w:sz w:val="28"/>
        </w:rPr>
        <w:t>дела.</w:t>
      </w:r>
    </w:p>
    <w:p w14:paraId="7F1C0000">
      <w:pPr>
        <w:pStyle w:val="Style_5"/>
        <w:numPr>
          <w:ilvl w:val="0"/>
          <w:numId w:val="91"/>
        </w:numPr>
        <w:tabs>
          <w:tab w:leader="none" w:pos="1102" w:val="left"/>
        </w:tabs>
        <w:spacing w:after="0" w:before="163" w:line="240" w:lineRule="auto"/>
        <w:ind w:hanging="349" w:left="1101" w:right="0"/>
        <w:jc w:val="left"/>
        <w:rPr>
          <w:sz w:val="28"/>
        </w:rPr>
      </w:pPr>
      <w:r>
        <w:rPr>
          <w:sz w:val="28"/>
        </w:rPr>
        <w:t>Культурно-массовые</w:t>
      </w:r>
      <w:r>
        <w:rPr>
          <w:spacing w:val="-3"/>
          <w:sz w:val="28"/>
        </w:rPr>
        <w:t xml:space="preserve"> </w:t>
      </w:r>
      <w:r>
        <w:rPr>
          <w:sz w:val="28"/>
        </w:rPr>
        <w:t>дела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досуга.</w:t>
      </w:r>
    </w:p>
    <w:p w14:paraId="801C0000">
      <w:pPr>
        <w:pStyle w:val="Style_5"/>
        <w:numPr>
          <w:ilvl w:val="0"/>
          <w:numId w:val="91"/>
        </w:numPr>
        <w:tabs>
          <w:tab w:leader="none" w:pos="1102" w:val="left"/>
        </w:tabs>
        <w:spacing w:after="0" w:before="160" w:line="240" w:lineRule="auto"/>
        <w:ind w:hanging="349" w:left="1101" w:right="0"/>
        <w:jc w:val="left"/>
        <w:rPr>
          <w:sz w:val="28"/>
        </w:rPr>
      </w:pPr>
      <w:r>
        <w:rPr>
          <w:sz w:val="28"/>
        </w:rPr>
        <w:t>Здоровый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</w:p>
    <w:p w14:paraId="811C0000">
      <w:pPr>
        <w:pStyle w:val="Style_5"/>
        <w:numPr>
          <w:ilvl w:val="0"/>
          <w:numId w:val="91"/>
        </w:numPr>
        <w:tabs>
          <w:tab w:leader="none" w:pos="1102" w:val="left"/>
        </w:tabs>
        <w:spacing w:after="0" w:before="161" w:line="240" w:lineRule="auto"/>
        <w:ind w:hanging="349" w:left="1101" w:right="0"/>
        <w:jc w:val="left"/>
        <w:rPr>
          <w:sz w:val="28"/>
        </w:rPr>
      </w:pPr>
      <w:r>
        <w:rPr>
          <w:sz w:val="28"/>
        </w:rPr>
        <w:t>Шефская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работа.</w:t>
      </w:r>
    </w:p>
    <w:p w14:paraId="821C0000">
      <w:pPr>
        <w:pStyle w:val="Style_5"/>
        <w:numPr>
          <w:ilvl w:val="0"/>
          <w:numId w:val="91"/>
        </w:numPr>
        <w:tabs>
          <w:tab w:leader="none" w:pos="1102" w:val="left"/>
        </w:tabs>
        <w:spacing w:after="0" w:before="160" w:line="240" w:lineRule="auto"/>
        <w:ind w:hanging="349" w:left="1101" w:right="0"/>
        <w:jc w:val="left"/>
        <w:rPr>
          <w:sz w:val="28"/>
        </w:rPr>
      </w:pPr>
      <w:r>
        <w:rPr>
          <w:sz w:val="28"/>
        </w:rPr>
        <w:t>Информационная</w:t>
      </w:r>
      <w:r>
        <w:rPr>
          <w:spacing w:val="-4"/>
          <w:sz w:val="28"/>
        </w:rPr>
        <w:t xml:space="preserve"> </w:t>
      </w:r>
      <w:r>
        <w:rPr>
          <w:sz w:val="28"/>
        </w:rPr>
        <w:t>служба.</w:t>
      </w:r>
    </w:p>
    <w:p w14:paraId="831C0000">
      <w:pPr>
        <w:pStyle w:val="Style_5"/>
        <w:numPr>
          <w:ilvl w:val="0"/>
          <w:numId w:val="91"/>
        </w:numPr>
        <w:tabs>
          <w:tab w:leader="none" w:pos="1102" w:val="left"/>
        </w:tabs>
        <w:spacing w:after="0" w:before="163" w:line="240" w:lineRule="auto"/>
        <w:ind w:hanging="349" w:left="1101" w:right="0"/>
        <w:jc w:val="both"/>
        <w:rPr>
          <w:sz w:val="28"/>
        </w:rPr>
      </w:pPr>
      <w:r>
        <w:rPr>
          <w:sz w:val="28"/>
        </w:rPr>
        <w:t>Саморазвитие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самовоспитание.</w:t>
      </w:r>
    </w:p>
    <w:p w14:paraId="841C0000">
      <w:pPr>
        <w:spacing w:before="160" w:line="360" w:lineRule="auto"/>
        <w:ind w:firstLine="0" w:left="392" w:right="0"/>
        <w:jc w:val="left"/>
        <w:rPr>
          <w:sz w:val="28"/>
        </w:rPr>
      </w:pPr>
      <w:r>
        <w:rPr>
          <w:b w:val="1"/>
          <w:sz w:val="28"/>
        </w:rPr>
        <w:t>На</w:t>
      </w:r>
      <w:r>
        <w:rPr>
          <w:b w:val="1"/>
          <w:spacing w:val="25"/>
          <w:sz w:val="28"/>
        </w:rPr>
        <w:t xml:space="preserve"> </w:t>
      </w:r>
      <w:r>
        <w:rPr>
          <w:b w:val="1"/>
          <w:sz w:val="28"/>
        </w:rPr>
        <w:t>уровне</w:t>
      </w:r>
      <w:r>
        <w:rPr>
          <w:b w:val="1"/>
          <w:spacing w:val="22"/>
          <w:sz w:val="28"/>
        </w:rPr>
        <w:t xml:space="preserve"> </w:t>
      </w:r>
      <w:r>
        <w:rPr>
          <w:b w:val="1"/>
          <w:sz w:val="28"/>
        </w:rPr>
        <w:t>школы</w:t>
      </w:r>
      <w:r>
        <w:rPr>
          <w:b w:val="1"/>
          <w:spacing w:val="24"/>
          <w:sz w:val="28"/>
        </w:rPr>
        <w:t xml:space="preserve"> </w:t>
      </w:r>
      <w:r>
        <w:rPr>
          <w:b w:val="1"/>
          <w:sz w:val="28"/>
        </w:rPr>
        <w:t>-</w:t>
      </w:r>
      <w:r>
        <w:rPr>
          <w:b w:val="1"/>
          <w:spacing w:val="26"/>
          <w:sz w:val="28"/>
        </w:rPr>
        <w:t xml:space="preserve"> </w:t>
      </w:r>
      <w:r>
        <w:rPr>
          <w:b w:val="1"/>
          <w:sz w:val="28"/>
        </w:rPr>
        <w:t>Совет</w:t>
      </w:r>
      <w:r>
        <w:rPr>
          <w:b w:val="1"/>
          <w:spacing w:val="27"/>
          <w:sz w:val="28"/>
        </w:rPr>
        <w:t xml:space="preserve"> </w:t>
      </w:r>
      <w:r>
        <w:rPr>
          <w:b w:val="1"/>
          <w:sz w:val="28"/>
        </w:rPr>
        <w:t>обучающихся</w:t>
      </w:r>
      <w:r>
        <w:rPr>
          <w:b w:val="1"/>
          <w:spacing w:val="25"/>
          <w:sz w:val="28"/>
        </w:rPr>
        <w:t xml:space="preserve"> </w:t>
      </w:r>
      <w:r>
        <w:rPr>
          <w:sz w:val="28"/>
        </w:rPr>
        <w:t>(входит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23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школы).</w:t>
      </w:r>
    </w:p>
    <w:p w14:paraId="851C0000">
      <w:pPr>
        <w:sectPr>
          <w:pgSz w:h="16850" w:orient="portrait" w:w="11910"/>
          <w:pgMar w:bottom="740" w:footer="543" w:header="576" w:left="740" w:right="180" w:top="840"/>
        </w:sectPr>
      </w:pPr>
    </w:p>
    <w:p w14:paraId="861C0000">
      <w:pPr>
        <w:pStyle w:val="Style_1"/>
        <w:ind w:firstLine="0" w:left="0"/>
        <w:jc w:val="left"/>
        <w:rPr>
          <w:sz w:val="20"/>
        </w:rPr>
      </w:pPr>
    </w:p>
    <w:p w14:paraId="871C0000">
      <w:pPr>
        <w:pStyle w:val="Style_1"/>
        <w:spacing w:before="254" w:line="360" w:lineRule="auto"/>
        <w:ind w:firstLine="0" w:left="0" w:right="517"/>
      </w:pPr>
      <w:r>
        <w:t>Совет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представительским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преследует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цель педагогов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вырабатывание навыков самостоятельной работы</w:t>
      </w:r>
      <w:r>
        <w:rPr>
          <w:spacing w:val="1"/>
        </w:rPr>
        <w:t xml:space="preserve"> </w:t>
      </w:r>
      <w:r>
        <w:t>по формированию осознанной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 духовно-нравственной</w:t>
      </w:r>
      <w:r>
        <w:rPr>
          <w:spacing w:val="-3"/>
        </w:rPr>
        <w:t xml:space="preserve"> </w:t>
      </w:r>
      <w:r>
        <w:t>позиций.</w:t>
      </w:r>
    </w:p>
    <w:p w14:paraId="881C0000">
      <w:pPr>
        <w:pStyle w:val="Style_1"/>
        <w:tabs>
          <w:tab w:leader="none" w:pos="1975" w:val="left"/>
          <w:tab w:leader="none" w:pos="3273" w:val="left"/>
          <w:tab w:leader="none" w:pos="5162" w:val="left"/>
          <w:tab w:leader="none" w:pos="6914" w:val="left"/>
          <w:tab w:leader="none" w:pos="7792" w:val="left"/>
          <w:tab w:leader="none" w:pos="8458" w:val="left"/>
          <w:tab w:leader="none" w:pos="8837" w:val="left"/>
          <w:tab w:leader="none" w:pos="10209" w:val="left"/>
        </w:tabs>
        <w:spacing w:before="2" w:line="360" w:lineRule="auto"/>
        <w:ind w:firstLine="0" w:left="0" w:right="523"/>
        <w:jc w:val="left"/>
        <w:rPr>
          <w:rFonts w:ascii="Georgia" w:hAnsi="Georgia"/>
        </w:rPr>
      </w:pPr>
      <w:r>
        <w:t>Решения Совета обучающихся школы обязаны выполнять все учащиеся школы.</w:t>
      </w:r>
      <w:r>
        <w:rPr>
          <w:spacing w:val="1"/>
        </w:rPr>
        <w:t xml:space="preserve"> </w:t>
      </w:r>
      <w:r>
        <w:rPr>
          <w:rFonts w:ascii="Georgia" w:hAnsi="Georgia"/>
        </w:rPr>
        <w:t>Заседание</w:t>
      </w:r>
      <w:r>
        <w:rPr>
          <w:rFonts w:ascii="Georgia" w:hAnsi="Georgia"/>
        </w:rPr>
        <w:tab/>
      </w:r>
      <w:r>
        <w:rPr>
          <w:rFonts w:ascii="Georgia" w:hAnsi="Georgia"/>
        </w:rPr>
        <w:t>совета</w:t>
      </w:r>
      <w:r>
        <w:rPr>
          <w:rFonts w:ascii="Georgia" w:hAnsi="Georgia"/>
        </w:rPr>
        <w:tab/>
      </w:r>
      <w:r>
        <w:t>обучающихся</w:t>
      </w:r>
      <w:r>
        <w:tab/>
      </w:r>
      <w:r>
        <w:rPr>
          <w:rFonts w:ascii="Georgia" w:hAnsi="Georgia"/>
        </w:rPr>
        <w:t>проводится</w:t>
      </w:r>
      <w:r>
        <w:rPr>
          <w:rFonts w:ascii="Georgia" w:hAnsi="Georgia"/>
        </w:rPr>
        <w:tab/>
      </w:r>
      <w:r>
        <w:rPr>
          <w:rFonts w:ascii="Georgia" w:hAnsi="Georgia"/>
        </w:rPr>
        <w:t>один</w:t>
      </w:r>
      <w:r>
        <w:rPr>
          <w:rFonts w:ascii="Georgia" w:hAnsi="Georgia"/>
        </w:rPr>
        <w:tab/>
      </w:r>
      <w:r>
        <w:rPr>
          <w:rFonts w:ascii="Georgia" w:hAnsi="Georgia"/>
        </w:rPr>
        <w:t>раз</w:t>
      </w:r>
      <w:r>
        <w:rPr>
          <w:rFonts w:ascii="Georgia" w:hAnsi="Georgia"/>
        </w:rPr>
        <w:tab/>
      </w:r>
      <w:r>
        <w:rPr>
          <w:rFonts w:ascii="Georgia" w:hAnsi="Georgia"/>
        </w:rPr>
        <w:t>в</w:t>
      </w:r>
      <w:r>
        <w:rPr>
          <w:rFonts w:ascii="Georgia" w:hAnsi="Georgia"/>
        </w:rPr>
        <w:tab/>
      </w:r>
      <w:r>
        <w:rPr>
          <w:rFonts w:ascii="Georgia" w:hAnsi="Georgia"/>
        </w:rPr>
        <w:t>четверть</w:t>
      </w:r>
      <w:r>
        <w:rPr>
          <w:rFonts w:ascii="Georgia" w:hAnsi="Georgia"/>
        </w:rPr>
        <w:tab/>
      </w:r>
      <w:r>
        <w:rPr>
          <w:rFonts w:ascii="Georgia" w:hAnsi="Georgia"/>
        </w:rPr>
        <w:t>(в</w:t>
      </w:r>
      <w:r>
        <w:rPr>
          <w:rFonts w:ascii="Georgia" w:hAnsi="Georgia"/>
          <w:spacing w:val="-65"/>
        </w:rPr>
        <w:t xml:space="preserve"> </w:t>
      </w:r>
      <w:r>
        <w:rPr>
          <w:rFonts w:ascii="Georgia" w:hAnsi="Georgia"/>
        </w:rPr>
        <w:t>последнюю</w:t>
      </w:r>
      <w:r>
        <w:rPr>
          <w:rFonts w:ascii="Georgia" w:hAnsi="Georgia"/>
          <w:spacing w:val="-2"/>
        </w:rPr>
        <w:t xml:space="preserve"> </w:t>
      </w:r>
      <w:r>
        <w:rPr>
          <w:rFonts w:ascii="Georgia" w:hAnsi="Georgia"/>
        </w:rPr>
        <w:t>неделю).</w:t>
      </w:r>
    </w:p>
    <w:p w14:paraId="891C0000">
      <w:pPr>
        <w:pStyle w:val="Style_1"/>
        <w:spacing w:line="321" w:lineRule="exact"/>
        <w:ind w:firstLine="0" w:left="0"/>
        <w:jc w:val="left"/>
      </w:pPr>
      <w:r>
        <w:t>Совет</w:t>
      </w:r>
      <w:r>
        <w:rPr>
          <w:spacing w:val="-4"/>
        </w:rPr>
        <w:t xml:space="preserve"> </w:t>
      </w:r>
      <w:r>
        <w:t>обучающихся:</w:t>
      </w:r>
    </w:p>
    <w:p w14:paraId="8A1C0000">
      <w:pPr>
        <w:pStyle w:val="Style_5"/>
        <w:numPr>
          <w:ilvl w:val="0"/>
          <w:numId w:val="92"/>
        </w:numPr>
        <w:tabs>
          <w:tab w:leader="none" w:pos="606" w:val="left"/>
        </w:tabs>
        <w:spacing w:after="0" w:before="162" w:line="360" w:lineRule="auto"/>
        <w:ind w:firstLine="0" w:left="392" w:right="521"/>
        <w:jc w:val="left"/>
        <w:rPr>
          <w:sz w:val="28"/>
        </w:rPr>
      </w:pPr>
      <w:r>
        <w:rPr>
          <w:sz w:val="28"/>
        </w:rPr>
        <w:t>Координирует</w:t>
      </w:r>
      <w:r>
        <w:rPr>
          <w:spacing w:val="4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45"/>
          <w:sz w:val="28"/>
        </w:rPr>
        <w:t xml:space="preserve"> </w:t>
      </w:r>
      <w:r>
        <w:rPr>
          <w:sz w:val="28"/>
        </w:rPr>
        <w:t>всех</w:t>
      </w:r>
      <w:r>
        <w:rPr>
          <w:spacing w:val="47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4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46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планирует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организует внеклассную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внешкольную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 учащихся.</w:t>
      </w:r>
    </w:p>
    <w:p w14:paraId="8B1C0000">
      <w:pPr>
        <w:pStyle w:val="Style_5"/>
        <w:numPr>
          <w:ilvl w:val="0"/>
          <w:numId w:val="92"/>
        </w:numPr>
        <w:tabs>
          <w:tab w:leader="none" w:pos="606" w:val="left"/>
          <w:tab w:leader="none" w:pos="2313" w:val="left"/>
          <w:tab w:leader="none" w:pos="4920" w:val="left"/>
          <w:tab w:leader="none" w:pos="6486" w:val="left"/>
          <w:tab w:leader="none" w:pos="7107" w:val="left"/>
          <w:tab w:leader="none" w:pos="8767" w:val="left"/>
        </w:tabs>
        <w:spacing w:after="0" w:before="0" w:line="360" w:lineRule="auto"/>
        <w:ind w:firstLine="0" w:left="392" w:right="521"/>
        <w:jc w:val="left"/>
        <w:rPr>
          <w:sz w:val="28"/>
        </w:rPr>
      </w:pPr>
      <w:r>
        <w:rPr>
          <w:sz w:val="28"/>
        </w:rPr>
        <w:t>Организует</w:t>
      </w:r>
      <w:r>
        <w:rPr>
          <w:sz w:val="28"/>
        </w:rPr>
        <w:tab/>
      </w:r>
      <w:r>
        <w:rPr>
          <w:sz w:val="28"/>
        </w:rPr>
        <w:t>самообслуживание</w:t>
      </w:r>
      <w:r>
        <w:rPr>
          <w:sz w:val="28"/>
        </w:rPr>
        <w:tab/>
      </w:r>
      <w:r>
        <w:rPr>
          <w:sz w:val="28"/>
        </w:rPr>
        <w:t>учащихся,</w:t>
      </w:r>
      <w:r>
        <w:rPr>
          <w:sz w:val="28"/>
        </w:rPr>
        <w:tab/>
      </w:r>
      <w:r>
        <w:rPr>
          <w:sz w:val="28"/>
        </w:rPr>
        <w:t>их</w:t>
      </w:r>
      <w:r>
        <w:rPr>
          <w:sz w:val="28"/>
        </w:rPr>
        <w:tab/>
      </w:r>
      <w:r>
        <w:rPr>
          <w:sz w:val="28"/>
        </w:rPr>
        <w:t>дежурство,</w:t>
      </w:r>
      <w:r>
        <w:rPr>
          <w:sz w:val="28"/>
        </w:rPr>
        <w:tab/>
      </w:r>
      <w:r>
        <w:rPr>
          <w:sz w:val="28"/>
        </w:rPr>
        <w:t>поддерживает</w:t>
      </w:r>
      <w:r>
        <w:rPr>
          <w:spacing w:val="-67"/>
          <w:sz w:val="28"/>
        </w:rPr>
        <w:t xml:space="preserve"> </w:t>
      </w:r>
      <w:r>
        <w:rPr>
          <w:sz w:val="28"/>
        </w:rPr>
        <w:t>дисциплину и порядок 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</w:p>
    <w:p w14:paraId="8C1C0000">
      <w:pPr>
        <w:pStyle w:val="Style_5"/>
        <w:numPr>
          <w:ilvl w:val="0"/>
          <w:numId w:val="92"/>
        </w:numPr>
        <w:tabs>
          <w:tab w:leader="none" w:pos="606" w:val="left"/>
        </w:tabs>
        <w:spacing w:after="0" w:before="0" w:line="360" w:lineRule="auto"/>
        <w:ind w:firstLine="0" w:left="392" w:right="2754"/>
        <w:jc w:val="left"/>
        <w:rPr>
          <w:sz w:val="28"/>
        </w:rPr>
      </w:pPr>
      <w:r>
        <w:rPr>
          <w:sz w:val="28"/>
        </w:rPr>
        <w:t>Устанавливает шефство старших классов над младшими.</w:t>
      </w:r>
      <w:r>
        <w:rPr>
          <w:spacing w:val="1"/>
          <w:sz w:val="28"/>
        </w:rPr>
        <w:t xml:space="preserve"> </w:t>
      </w:r>
      <w:r>
        <w:rPr>
          <w:sz w:val="28"/>
        </w:rPr>
        <w:t>4.Готовит и проводит собрания и конференции учащихся школы.</w:t>
      </w:r>
      <w:r>
        <w:rPr>
          <w:spacing w:val="-67"/>
          <w:sz w:val="28"/>
        </w:rPr>
        <w:t xml:space="preserve"> </w:t>
      </w:r>
      <w:r>
        <w:rPr>
          <w:sz w:val="28"/>
        </w:rPr>
        <w:t>5.Организует</w:t>
      </w:r>
      <w:r>
        <w:rPr>
          <w:spacing w:val="-1"/>
          <w:sz w:val="28"/>
        </w:rPr>
        <w:t xml:space="preserve"> </w:t>
      </w:r>
      <w:r>
        <w:rPr>
          <w:sz w:val="28"/>
        </w:rPr>
        <w:t>выпуск</w:t>
      </w:r>
      <w:r>
        <w:rPr>
          <w:spacing w:val="-1"/>
          <w:sz w:val="28"/>
        </w:rPr>
        <w:t xml:space="preserve"> </w:t>
      </w:r>
      <w:r>
        <w:rPr>
          <w:sz w:val="28"/>
        </w:rPr>
        <w:t>газеты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радиопередачи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</w:p>
    <w:p w14:paraId="8D1C0000">
      <w:pPr>
        <w:pStyle w:val="Style_5"/>
        <w:numPr>
          <w:ilvl w:val="0"/>
          <w:numId w:val="93"/>
        </w:numPr>
        <w:tabs>
          <w:tab w:leader="none" w:pos="606" w:val="left"/>
        </w:tabs>
        <w:spacing w:after="0" w:before="0" w:line="360" w:lineRule="auto"/>
        <w:ind w:firstLine="0" w:left="392" w:right="523"/>
        <w:jc w:val="left"/>
        <w:rPr>
          <w:sz w:val="28"/>
        </w:rPr>
      </w:pPr>
      <w:r>
        <w:rPr>
          <w:sz w:val="28"/>
        </w:rPr>
        <w:t>На</w:t>
      </w:r>
      <w:r>
        <w:rPr>
          <w:spacing w:val="47"/>
          <w:sz w:val="28"/>
        </w:rPr>
        <w:t xml:space="preserve"> </w:t>
      </w:r>
      <w:r>
        <w:rPr>
          <w:sz w:val="28"/>
        </w:rPr>
        <w:t>своих</w:t>
      </w:r>
      <w:r>
        <w:rPr>
          <w:spacing w:val="5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51"/>
          <w:sz w:val="28"/>
        </w:rPr>
        <w:t xml:space="preserve"> </w:t>
      </w:r>
      <w:r>
        <w:rPr>
          <w:sz w:val="28"/>
        </w:rPr>
        <w:t>обсуждает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47"/>
          <w:sz w:val="28"/>
        </w:rPr>
        <w:t xml:space="preserve"> </w:t>
      </w:r>
      <w:r>
        <w:rPr>
          <w:sz w:val="28"/>
        </w:rPr>
        <w:t>планы</w:t>
      </w:r>
      <w:r>
        <w:rPr>
          <w:spacing w:val="50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мероприятий.</w:t>
      </w:r>
    </w:p>
    <w:p w14:paraId="8E1C0000">
      <w:pPr>
        <w:pStyle w:val="Style_5"/>
        <w:numPr>
          <w:ilvl w:val="0"/>
          <w:numId w:val="93"/>
        </w:numPr>
        <w:tabs>
          <w:tab w:leader="none" w:pos="606" w:val="left"/>
        </w:tabs>
        <w:spacing w:after="0" w:before="1" w:line="360" w:lineRule="auto"/>
        <w:ind w:firstLine="0" w:left="392" w:right="522"/>
        <w:jc w:val="both"/>
        <w:rPr>
          <w:sz w:val="28"/>
        </w:rPr>
      </w:pPr>
      <w:r>
        <w:rPr>
          <w:sz w:val="28"/>
        </w:rPr>
        <w:t>Заслушивает отчеты о работе своих министерств, комиссий, и других, 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 самоуправления, а также органов самоуправления первичных коллективов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ним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решения.</w:t>
      </w:r>
    </w:p>
    <w:p w14:paraId="8F1C0000">
      <w:pPr>
        <w:pStyle w:val="Style_5"/>
        <w:numPr>
          <w:ilvl w:val="0"/>
          <w:numId w:val="93"/>
        </w:numPr>
        <w:tabs>
          <w:tab w:leader="none" w:pos="606" w:val="left"/>
        </w:tabs>
        <w:spacing w:after="0" w:before="0" w:line="360" w:lineRule="auto"/>
        <w:ind w:firstLine="0" w:left="392" w:right="525"/>
        <w:jc w:val="both"/>
        <w:rPr>
          <w:sz w:val="28"/>
        </w:rPr>
      </w:pPr>
      <w:r>
        <w:rPr>
          <w:sz w:val="28"/>
        </w:rPr>
        <w:t>Слушает</w:t>
      </w:r>
      <w:r>
        <w:rPr>
          <w:spacing w:val="1"/>
          <w:sz w:val="28"/>
        </w:rPr>
        <w:t xml:space="preserve"> </w:t>
      </w:r>
      <w:r>
        <w:rPr>
          <w:sz w:val="28"/>
        </w:rPr>
        <w:t>отчеты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заседаниях.</w:t>
      </w:r>
    </w:p>
    <w:p w14:paraId="901C0000">
      <w:pPr>
        <w:pStyle w:val="Style_5"/>
        <w:numPr>
          <w:ilvl w:val="0"/>
          <w:numId w:val="93"/>
        </w:numPr>
        <w:tabs>
          <w:tab w:leader="none" w:pos="606" w:val="left"/>
        </w:tabs>
        <w:spacing w:after="0" w:before="0" w:line="317" w:lineRule="exact"/>
        <w:ind w:hanging="214" w:left="605" w:right="0"/>
        <w:jc w:val="both"/>
        <w:rPr>
          <w:sz w:val="28"/>
        </w:rPr>
      </w:pPr>
      <w:r>
        <w:rPr>
          <w:sz w:val="28"/>
        </w:rPr>
        <w:t>Решает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поощрения.</w:t>
      </w:r>
    </w:p>
    <w:p w14:paraId="911C0000">
      <w:pPr>
        <w:pStyle w:val="Style_5"/>
        <w:numPr>
          <w:ilvl w:val="0"/>
          <w:numId w:val="93"/>
        </w:numPr>
        <w:tabs>
          <w:tab w:leader="none" w:pos="748" w:val="left"/>
        </w:tabs>
        <w:spacing w:after="0" w:before="159" w:line="360" w:lineRule="auto"/>
        <w:ind w:firstLine="0" w:left="392" w:right="530"/>
        <w:jc w:val="both"/>
        <w:rPr>
          <w:sz w:val="28"/>
        </w:rPr>
      </w:pPr>
      <w:r>
        <w:rPr>
          <w:sz w:val="28"/>
        </w:rPr>
        <w:t>Подводит итоги соревнования между классными коллективами в 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14:paraId="921C0000">
      <w:pPr>
        <w:pStyle w:val="Style_6"/>
        <w:numPr>
          <w:ilvl w:val="2"/>
          <w:numId w:val="84"/>
        </w:numPr>
        <w:tabs>
          <w:tab w:leader="none" w:pos="2325" w:val="left"/>
        </w:tabs>
        <w:spacing w:after="0" w:before="0" w:line="321" w:lineRule="exact"/>
        <w:ind w:hanging="2325" w:left="2324" w:right="131"/>
        <w:jc w:val="left"/>
      </w:pPr>
      <w:r>
        <w:t>МОДУЛЬ</w:t>
      </w:r>
      <w:r>
        <w:rPr>
          <w:spacing w:val="-4"/>
        </w:rPr>
        <w:t xml:space="preserve"> </w:t>
      </w:r>
      <w:r>
        <w:t>«ПРОФИЛАКТИКА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БЕЗОПАСНОСТЬ»</w:t>
      </w:r>
    </w:p>
    <w:p w14:paraId="931C0000">
      <w:pPr>
        <w:pStyle w:val="Style_1"/>
        <w:tabs>
          <w:tab w:leader="none" w:pos="2543" w:val="left"/>
          <w:tab w:leader="none" w:pos="4920" w:val="left"/>
          <w:tab w:leader="none" w:pos="7216" w:val="left"/>
          <w:tab w:leader="none" w:pos="8611" w:val="left"/>
        </w:tabs>
        <w:spacing w:before="163" w:line="360" w:lineRule="auto"/>
        <w:ind w:firstLine="283" w:left="0" w:right="729"/>
        <w:jc w:val="left"/>
      </w:pPr>
      <w:r>
        <w:rPr>
          <w:u w:val="single"/>
          <w:shd w:fill="F8FCFF" w:val="clear"/>
        </w:rPr>
        <w:t>Безопасность</w:t>
      </w:r>
      <w:r>
        <w:rPr>
          <w:u w:val="single"/>
          <w:shd w:fill="F8FCFF" w:val="clear"/>
        </w:rPr>
        <w:tab/>
      </w:r>
      <w:r>
        <w:rPr>
          <w:u w:val="single"/>
          <w:shd w:fill="F8FCFF" w:val="clear"/>
        </w:rPr>
        <w:t>образовательного</w:t>
      </w:r>
      <w:r>
        <w:rPr>
          <w:u w:val="single"/>
          <w:shd w:fill="F8FCFF" w:val="clear"/>
        </w:rPr>
        <w:tab/>
      </w:r>
      <w:r>
        <w:rPr>
          <w:u w:val="single"/>
          <w:shd w:fill="F8FCFF" w:val="clear"/>
        </w:rPr>
        <w:t>учреждения</w:t>
      </w:r>
      <w:r>
        <w:rPr>
          <w:b w:val="1"/>
          <w:i w:val="1"/>
          <w:shd w:fill="F8FCFF" w:val="clear"/>
        </w:rPr>
        <w:t>–</w:t>
      </w:r>
      <w:r>
        <w:rPr>
          <w:b w:val="1"/>
          <w:i w:val="1"/>
          <w:spacing w:val="-2"/>
          <w:shd w:fill="F8FCFF" w:val="clear"/>
        </w:rPr>
        <w:t xml:space="preserve"> </w:t>
      </w:r>
      <w:r>
        <w:rPr>
          <w:shd w:fill="F8FCFF" w:val="clear"/>
        </w:rPr>
        <w:t>это</w:t>
      </w:r>
      <w:r>
        <w:rPr>
          <w:shd w:fill="F8FCFF" w:val="clear"/>
        </w:rPr>
        <w:tab/>
      </w:r>
      <w:r>
        <w:rPr>
          <w:shd w:fill="F8FCFF" w:val="clear"/>
        </w:rPr>
        <w:t>комплекс</w:t>
      </w:r>
      <w:r>
        <w:rPr>
          <w:shd w:fill="F8FCFF" w:val="clear"/>
        </w:rPr>
        <w:tab/>
      </w:r>
      <w:r>
        <w:rPr>
          <w:shd w:fill="F8FCFF" w:val="clear"/>
        </w:rPr>
        <w:t>мероприятий,</w:t>
      </w:r>
      <w:r>
        <w:rPr>
          <w:spacing w:val="-67"/>
        </w:rPr>
        <w:t xml:space="preserve"> </w:t>
      </w:r>
      <w:r>
        <w:rPr>
          <w:shd w:fill="F8FCFF" w:val="clear"/>
        </w:rPr>
        <w:t>направленных</w:t>
      </w:r>
      <w:r>
        <w:rPr>
          <w:spacing w:val="57"/>
          <w:shd w:fill="F8FCFF" w:val="clear"/>
        </w:rPr>
        <w:t xml:space="preserve"> </w:t>
      </w:r>
      <w:r>
        <w:rPr>
          <w:shd w:fill="F8FCFF" w:val="clear"/>
        </w:rPr>
        <w:t>на</w:t>
      </w:r>
      <w:r>
        <w:rPr>
          <w:spacing w:val="55"/>
          <w:shd w:fill="F8FCFF" w:val="clear"/>
        </w:rPr>
        <w:t xml:space="preserve"> </w:t>
      </w:r>
      <w:r>
        <w:rPr>
          <w:shd w:fill="F8FCFF" w:val="clear"/>
        </w:rPr>
        <w:t>сохранение</w:t>
      </w:r>
      <w:r>
        <w:rPr>
          <w:spacing w:val="55"/>
          <w:shd w:fill="F8FCFF" w:val="clear"/>
        </w:rPr>
        <w:t xml:space="preserve"> </w:t>
      </w:r>
      <w:r>
        <w:rPr>
          <w:shd w:fill="F8FCFF" w:val="clear"/>
        </w:rPr>
        <w:t>жизни</w:t>
      </w:r>
      <w:r>
        <w:rPr>
          <w:spacing w:val="55"/>
          <w:shd w:fill="F8FCFF" w:val="clear"/>
        </w:rPr>
        <w:t xml:space="preserve"> </w:t>
      </w:r>
      <w:r>
        <w:rPr>
          <w:shd w:fill="F8FCFF" w:val="clear"/>
        </w:rPr>
        <w:t>и</w:t>
      </w:r>
      <w:r>
        <w:rPr>
          <w:spacing w:val="60"/>
          <w:shd w:fill="F8FCFF" w:val="clear"/>
        </w:rPr>
        <w:t xml:space="preserve"> </w:t>
      </w:r>
      <w:r>
        <w:rPr>
          <w:shd w:fill="F8FCFF" w:val="clear"/>
        </w:rPr>
        <w:t>здоровья</w:t>
      </w:r>
      <w:r>
        <w:rPr>
          <w:spacing w:val="57"/>
          <w:shd w:fill="F8FCFF" w:val="clear"/>
        </w:rPr>
        <w:t xml:space="preserve"> </w:t>
      </w:r>
      <w:r>
        <w:rPr>
          <w:shd w:fill="F8FCFF" w:val="clear"/>
        </w:rPr>
        <w:t>обучающихся</w:t>
      </w:r>
      <w:r>
        <w:rPr>
          <w:spacing w:val="57"/>
          <w:shd w:fill="F8FCFF" w:val="clear"/>
        </w:rPr>
        <w:t xml:space="preserve"> </w:t>
      </w:r>
      <w:r>
        <w:rPr>
          <w:shd w:fill="F8FCFF" w:val="clear"/>
        </w:rPr>
        <w:t>и</w:t>
      </w:r>
      <w:r>
        <w:rPr>
          <w:spacing w:val="56"/>
          <w:shd w:fill="F8FCFF" w:val="clear"/>
        </w:rPr>
        <w:t xml:space="preserve"> </w:t>
      </w:r>
      <w:r>
        <w:rPr>
          <w:shd w:fill="F8FCFF" w:val="clear"/>
        </w:rPr>
        <w:t>работников,</w:t>
      </w:r>
      <w:r>
        <w:rPr>
          <w:spacing w:val="53"/>
          <w:shd w:fill="F8FCFF" w:val="clear"/>
        </w:rPr>
        <w:t xml:space="preserve"> </w:t>
      </w:r>
      <w:r>
        <w:rPr>
          <w:shd w:fill="F8FCFF" w:val="clear"/>
        </w:rPr>
        <w:t>а</w:t>
      </w:r>
    </w:p>
    <w:p w14:paraId="941C0000">
      <w:pPr>
        <w:sectPr>
          <w:pgSz w:h="16850" w:orient="portrait" w:w="11910"/>
          <w:pgMar w:bottom="740" w:footer="543" w:header="576" w:left="740" w:right="180" w:top="840"/>
        </w:sectPr>
      </w:pPr>
    </w:p>
    <w:p w14:paraId="951C0000">
      <w:pPr>
        <w:pStyle w:val="Style_1"/>
        <w:ind w:firstLine="0" w:left="0"/>
        <w:jc w:val="left"/>
        <w:rPr>
          <w:sz w:val="20"/>
        </w:rPr>
      </w:pPr>
    </w:p>
    <w:p w14:paraId="961C0000">
      <w:pPr>
        <w:pStyle w:val="Style_1"/>
        <w:spacing w:before="254" w:line="360" w:lineRule="auto"/>
        <w:ind w:firstLine="0" w:left="0"/>
        <w:jc w:val="left"/>
      </w:pPr>
      <w:r>
        <w:rPr>
          <w:shd w:fill="F8FCFF" w:val="clear"/>
        </w:rPr>
        <w:t>также</w:t>
      </w:r>
      <w:r>
        <w:rPr>
          <w:spacing w:val="29"/>
          <w:shd w:fill="F8FCFF" w:val="clear"/>
        </w:rPr>
        <w:t xml:space="preserve"> </w:t>
      </w:r>
      <w:r>
        <w:rPr>
          <w:shd w:fill="F8FCFF" w:val="clear"/>
        </w:rPr>
        <w:t>материальных</w:t>
      </w:r>
      <w:r>
        <w:rPr>
          <w:spacing w:val="29"/>
          <w:shd w:fill="F8FCFF" w:val="clear"/>
        </w:rPr>
        <w:t xml:space="preserve"> </w:t>
      </w:r>
      <w:r>
        <w:rPr>
          <w:shd w:fill="F8FCFF" w:val="clear"/>
        </w:rPr>
        <w:t>ценностей</w:t>
      </w:r>
      <w:r>
        <w:rPr>
          <w:spacing w:val="27"/>
          <w:shd w:fill="F8FCFF" w:val="clear"/>
        </w:rPr>
        <w:t xml:space="preserve"> </w:t>
      </w:r>
      <w:r>
        <w:rPr>
          <w:shd w:fill="F8FCFF" w:val="clear"/>
        </w:rPr>
        <w:t>образовательного</w:t>
      </w:r>
      <w:r>
        <w:rPr>
          <w:spacing w:val="29"/>
          <w:shd w:fill="F8FCFF" w:val="clear"/>
        </w:rPr>
        <w:t xml:space="preserve"> </w:t>
      </w:r>
      <w:r>
        <w:rPr>
          <w:shd w:fill="F8FCFF" w:val="clear"/>
        </w:rPr>
        <w:t>учреждения</w:t>
      </w:r>
      <w:r>
        <w:rPr>
          <w:spacing w:val="26"/>
          <w:shd w:fill="F8FCFF" w:val="clear"/>
        </w:rPr>
        <w:t xml:space="preserve"> </w:t>
      </w:r>
      <w:r>
        <w:rPr>
          <w:shd w:fill="F8FCFF" w:val="clear"/>
        </w:rPr>
        <w:t>от</w:t>
      </w:r>
      <w:r>
        <w:rPr>
          <w:spacing w:val="28"/>
          <w:shd w:fill="F8FCFF" w:val="clear"/>
        </w:rPr>
        <w:t xml:space="preserve"> </w:t>
      </w:r>
      <w:r>
        <w:rPr>
          <w:shd w:fill="F8FCFF" w:val="clear"/>
        </w:rPr>
        <w:t>возможных</w:t>
      </w:r>
      <w:r>
        <w:rPr>
          <w:spacing w:val="-67"/>
        </w:rPr>
        <w:t xml:space="preserve"> </w:t>
      </w:r>
      <w:r>
        <w:rPr>
          <w:shd w:fill="F8FCFF" w:val="clear"/>
        </w:rPr>
        <w:t>несчастных случаев,</w:t>
      </w:r>
      <w:r>
        <w:rPr>
          <w:spacing w:val="-5"/>
          <w:shd w:fill="F8FCFF" w:val="clear"/>
        </w:rPr>
        <w:t xml:space="preserve"> </w:t>
      </w:r>
      <w:r>
        <w:rPr>
          <w:shd w:fill="F8FCFF" w:val="clear"/>
        </w:rPr>
        <w:t>пожаров,</w:t>
      </w:r>
      <w:r>
        <w:rPr>
          <w:spacing w:val="-2"/>
          <w:shd w:fill="F8FCFF" w:val="clear"/>
        </w:rPr>
        <w:t xml:space="preserve"> </w:t>
      </w:r>
      <w:r>
        <w:rPr>
          <w:shd w:fill="F8FCFF" w:val="clear"/>
        </w:rPr>
        <w:t>аварий</w:t>
      </w:r>
      <w:r>
        <w:rPr>
          <w:spacing w:val="-1"/>
          <w:shd w:fill="F8FCFF" w:val="clear"/>
        </w:rPr>
        <w:t xml:space="preserve"> </w:t>
      </w:r>
      <w:r>
        <w:rPr>
          <w:shd w:fill="F8FCFF" w:val="clear"/>
        </w:rPr>
        <w:t>и</w:t>
      </w:r>
      <w:r>
        <w:rPr>
          <w:spacing w:val="-3"/>
          <w:shd w:fill="F8FCFF" w:val="clear"/>
        </w:rPr>
        <w:t xml:space="preserve"> </w:t>
      </w:r>
      <w:r>
        <w:rPr>
          <w:shd w:fill="F8FCFF" w:val="clear"/>
        </w:rPr>
        <w:t>других</w:t>
      </w:r>
      <w:r>
        <w:rPr>
          <w:spacing w:val="2"/>
          <w:shd w:fill="F8FCFF" w:val="clear"/>
        </w:rPr>
        <w:t xml:space="preserve"> </w:t>
      </w:r>
      <w:r>
        <w:rPr>
          <w:shd w:fill="F8FCFF" w:val="clear"/>
        </w:rPr>
        <w:t>чрезвычайных ситуаций.</w:t>
      </w:r>
    </w:p>
    <w:p w14:paraId="971C0000">
      <w:pPr>
        <w:pStyle w:val="Style_1"/>
        <w:spacing w:line="360" w:lineRule="auto"/>
        <w:ind w:firstLine="283" w:left="0" w:right="729"/>
      </w:pPr>
      <w:r>
        <w:rPr>
          <w:shd w:fill="F8FCFF" w:val="clear"/>
        </w:rPr>
        <w:t>В</w:t>
      </w:r>
      <w:r>
        <w:rPr>
          <w:spacing w:val="1"/>
          <w:shd w:fill="F8FCFF" w:val="clear"/>
        </w:rPr>
        <w:t xml:space="preserve"> </w:t>
      </w:r>
      <w:r>
        <w:rPr>
          <w:shd w:fill="F8FCFF" w:val="clear"/>
        </w:rPr>
        <w:t>целях</w:t>
      </w:r>
      <w:r>
        <w:rPr>
          <w:spacing w:val="1"/>
          <w:shd w:fill="F8FCFF" w:val="clear"/>
        </w:rPr>
        <w:t xml:space="preserve"> </w:t>
      </w:r>
      <w:r>
        <w:rPr>
          <w:shd w:fill="F8FCFF" w:val="clear"/>
        </w:rPr>
        <w:t>профилактики</w:t>
      </w:r>
      <w:r>
        <w:rPr>
          <w:spacing w:val="1"/>
          <w:shd w:fill="F8FCFF" w:val="clear"/>
        </w:rPr>
        <w:t xml:space="preserve"> </w:t>
      </w:r>
      <w:r>
        <w:rPr>
          <w:shd w:fill="F8FCFF" w:val="clear"/>
        </w:rPr>
        <w:t>правонарушений,</w:t>
      </w:r>
      <w:r>
        <w:rPr>
          <w:spacing w:val="1"/>
          <w:shd w:fill="F8FCFF" w:val="clear"/>
        </w:rPr>
        <w:t xml:space="preserve"> </w:t>
      </w:r>
      <w:r>
        <w:rPr>
          <w:shd w:fill="F8FCFF" w:val="clear"/>
        </w:rPr>
        <w:t>проявлений</w:t>
      </w:r>
      <w:r>
        <w:rPr>
          <w:spacing w:val="1"/>
          <w:shd w:fill="F8FCFF" w:val="clear"/>
        </w:rPr>
        <w:t xml:space="preserve"> </w:t>
      </w:r>
      <w:r>
        <w:rPr>
          <w:shd w:fill="F8FCFF" w:val="clear"/>
        </w:rPr>
        <w:t>аутоагрессивного</w:t>
      </w:r>
      <w:r>
        <w:rPr>
          <w:spacing w:val="1"/>
        </w:rPr>
        <w:t xml:space="preserve"> </w:t>
      </w:r>
      <w:r>
        <w:rPr>
          <w:shd w:fill="F8FCFF" w:val="clear"/>
        </w:rPr>
        <w:t>состояния,</w:t>
      </w:r>
      <w:r>
        <w:rPr>
          <w:spacing w:val="1"/>
          <w:shd w:fill="F8FCFF" w:val="clear"/>
        </w:rPr>
        <w:t xml:space="preserve"> </w:t>
      </w:r>
      <w:r>
        <w:rPr>
          <w:shd w:fill="F8FCFF" w:val="clear"/>
        </w:rPr>
        <w:t>деструктивного</w:t>
      </w:r>
      <w:r>
        <w:rPr>
          <w:spacing w:val="1"/>
          <w:shd w:fill="F8FCFF" w:val="clear"/>
        </w:rPr>
        <w:t xml:space="preserve"> </w:t>
      </w:r>
      <w:r>
        <w:rPr>
          <w:shd w:fill="F8FCFF" w:val="clear"/>
        </w:rPr>
        <w:t>поведения,</w:t>
      </w:r>
      <w:r>
        <w:rPr>
          <w:spacing w:val="1"/>
          <w:shd w:fill="F8FCFF" w:val="clear"/>
        </w:rPr>
        <w:t xml:space="preserve"> </w:t>
      </w:r>
      <w:r>
        <w:rPr>
          <w:shd w:fill="F8FCFF" w:val="clear"/>
        </w:rPr>
        <w:t>терроризма</w:t>
      </w:r>
      <w:r>
        <w:rPr>
          <w:spacing w:val="1"/>
          <w:shd w:fill="F8FCFF" w:val="clear"/>
        </w:rPr>
        <w:t xml:space="preserve"> </w:t>
      </w:r>
      <w:r>
        <w:rPr>
          <w:shd w:fill="F8FCFF" w:val="clear"/>
        </w:rPr>
        <w:t>и</w:t>
      </w:r>
      <w:r>
        <w:rPr>
          <w:spacing w:val="1"/>
          <w:shd w:fill="F8FCFF" w:val="clear"/>
        </w:rPr>
        <w:t xml:space="preserve"> </w:t>
      </w:r>
      <w:r>
        <w:rPr>
          <w:shd w:fill="F8FCFF" w:val="clear"/>
        </w:rPr>
        <w:t>экстремизма</w:t>
      </w:r>
      <w:r>
        <w:rPr>
          <w:spacing w:val="1"/>
          <w:shd w:fill="F8FCFF" w:val="clear"/>
        </w:rPr>
        <w:t xml:space="preserve"> </w:t>
      </w:r>
      <w:r>
        <w:rPr>
          <w:shd w:fill="F8FCFF" w:val="clear"/>
        </w:rPr>
        <w:t>ведется</w:t>
      </w:r>
      <w:r>
        <w:rPr>
          <w:spacing w:val="1"/>
        </w:rPr>
        <w:t xml:space="preserve"> </w:t>
      </w:r>
      <w:r>
        <w:rPr>
          <w:shd w:fill="F8FCFF" w:val="clear"/>
        </w:rPr>
        <w:t>воспитательная</w:t>
      </w:r>
      <w:r>
        <w:rPr>
          <w:spacing w:val="-2"/>
          <w:shd w:fill="F8FCFF" w:val="clear"/>
        </w:rPr>
        <w:t xml:space="preserve"> </w:t>
      </w:r>
      <w:r>
        <w:rPr>
          <w:shd w:fill="F8FCFF" w:val="clear"/>
        </w:rPr>
        <w:t>профилактическая</w:t>
      </w:r>
      <w:r>
        <w:rPr>
          <w:spacing w:val="-3"/>
          <w:shd w:fill="F8FCFF" w:val="clear"/>
        </w:rPr>
        <w:t xml:space="preserve"> </w:t>
      </w:r>
      <w:r>
        <w:rPr>
          <w:shd w:fill="F8FCFF" w:val="clear"/>
        </w:rPr>
        <w:t>работа по следующим</w:t>
      </w:r>
      <w:r>
        <w:rPr>
          <w:spacing w:val="-4"/>
          <w:shd w:fill="F8FCFF" w:val="clear"/>
        </w:rPr>
        <w:t xml:space="preserve"> </w:t>
      </w:r>
      <w:r>
        <w:rPr>
          <w:shd w:fill="F8FCFF" w:val="clear"/>
        </w:rPr>
        <w:t>направлениям:</w:t>
      </w:r>
    </w:p>
    <w:p w14:paraId="981C0000">
      <w:pPr>
        <w:pStyle w:val="Style_1"/>
        <w:ind w:firstLine="0" w:left="676"/>
        <w:jc w:val="left"/>
      </w:pPr>
      <w:r>
        <w:rPr>
          <w:u w:val="single"/>
          <w:shd w:fill="F8FCFF" w:val="clear"/>
        </w:rPr>
        <w:t>Дорожная</w:t>
      </w:r>
      <w:r>
        <w:rPr>
          <w:spacing w:val="-4"/>
          <w:u w:val="single"/>
          <w:shd w:fill="F8FCFF" w:val="clear"/>
        </w:rPr>
        <w:t xml:space="preserve"> </w:t>
      </w:r>
      <w:r>
        <w:rPr>
          <w:u w:val="single"/>
          <w:shd w:fill="F8FCFF" w:val="clear"/>
        </w:rPr>
        <w:t>безопасность</w:t>
      </w:r>
    </w:p>
    <w:p w14:paraId="991C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56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  <w:shd w:fill="F8FCFF" w:val="clear"/>
        </w:rPr>
        <w:t>Телефонное</w:t>
      </w:r>
      <w:r>
        <w:rPr>
          <w:spacing w:val="-4"/>
          <w:sz w:val="28"/>
          <w:shd w:fill="F8FCFF" w:val="clear"/>
        </w:rPr>
        <w:t xml:space="preserve"> </w:t>
      </w:r>
      <w:r>
        <w:rPr>
          <w:sz w:val="28"/>
          <w:shd w:fill="F8FCFF" w:val="clear"/>
        </w:rPr>
        <w:t>мошенничество</w:t>
      </w:r>
    </w:p>
    <w:p w14:paraId="9A1C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1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  <w:shd w:fill="F8FCFF" w:val="clear"/>
        </w:rPr>
        <w:t>Пожарная</w:t>
      </w:r>
      <w:r>
        <w:rPr>
          <w:spacing w:val="-4"/>
          <w:sz w:val="28"/>
          <w:shd w:fill="F8FCFF" w:val="clear"/>
        </w:rPr>
        <w:t xml:space="preserve"> </w:t>
      </w:r>
      <w:r>
        <w:rPr>
          <w:sz w:val="28"/>
          <w:shd w:fill="F8FCFF" w:val="clear"/>
        </w:rPr>
        <w:t>безопасность</w:t>
      </w:r>
    </w:p>
    <w:p w14:paraId="9B1C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0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  <w:shd w:fill="F8FCFF" w:val="clear"/>
        </w:rPr>
        <w:t>Безопасность</w:t>
      </w:r>
      <w:r>
        <w:rPr>
          <w:spacing w:val="-3"/>
          <w:sz w:val="28"/>
          <w:shd w:fill="F8FCFF" w:val="clear"/>
        </w:rPr>
        <w:t xml:space="preserve"> </w:t>
      </w:r>
      <w:r>
        <w:rPr>
          <w:sz w:val="28"/>
          <w:shd w:fill="F8FCFF" w:val="clear"/>
        </w:rPr>
        <w:t>на</w:t>
      </w:r>
      <w:r>
        <w:rPr>
          <w:spacing w:val="-2"/>
          <w:sz w:val="28"/>
          <w:shd w:fill="F8FCFF" w:val="clear"/>
        </w:rPr>
        <w:t xml:space="preserve"> </w:t>
      </w:r>
      <w:r>
        <w:rPr>
          <w:sz w:val="28"/>
          <w:shd w:fill="F8FCFF" w:val="clear"/>
        </w:rPr>
        <w:t>объектах</w:t>
      </w:r>
      <w:r>
        <w:rPr>
          <w:spacing w:val="-4"/>
          <w:sz w:val="28"/>
          <w:shd w:fill="F8FCFF" w:val="clear"/>
        </w:rPr>
        <w:t xml:space="preserve"> </w:t>
      </w:r>
      <w:r>
        <w:rPr>
          <w:sz w:val="28"/>
          <w:shd w:fill="F8FCFF" w:val="clear"/>
        </w:rPr>
        <w:t>железной</w:t>
      </w:r>
      <w:r>
        <w:rPr>
          <w:spacing w:val="-1"/>
          <w:sz w:val="28"/>
          <w:shd w:fill="F8FCFF" w:val="clear"/>
        </w:rPr>
        <w:t xml:space="preserve"> </w:t>
      </w:r>
      <w:r>
        <w:rPr>
          <w:sz w:val="28"/>
          <w:shd w:fill="F8FCFF" w:val="clear"/>
        </w:rPr>
        <w:t>дороге</w:t>
      </w:r>
    </w:p>
    <w:p w14:paraId="9C1C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3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  <w:shd w:fill="F8FCFF" w:val="clear"/>
        </w:rPr>
        <w:t>Безопасное</w:t>
      </w:r>
      <w:r>
        <w:rPr>
          <w:spacing w:val="-5"/>
          <w:sz w:val="28"/>
          <w:shd w:fill="F8FCFF" w:val="clear"/>
        </w:rPr>
        <w:t xml:space="preserve"> </w:t>
      </w:r>
      <w:r>
        <w:rPr>
          <w:sz w:val="28"/>
          <w:shd w:fill="F8FCFF" w:val="clear"/>
        </w:rPr>
        <w:t>поведение</w:t>
      </w:r>
      <w:r>
        <w:rPr>
          <w:spacing w:val="-2"/>
          <w:sz w:val="28"/>
          <w:shd w:fill="F8FCFF" w:val="clear"/>
        </w:rPr>
        <w:t xml:space="preserve"> </w:t>
      </w:r>
      <w:r>
        <w:rPr>
          <w:sz w:val="28"/>
          <w:shd w:fill="F8FCFF" w:val="clear"/>
        </w:rPr>
        <w:t>на</w:t>
      </w:r>
      <w:r>
        <w:rPr>
          <w:spacing w:val="-2"/>
          <w:sz w:val="28"/>
          <w:shd w:fill="F8FCFF" w:val="clear"/>
        </w:rPr>
        <w:t xml:space="preserve"> </w:t>
      </w:r>
      <w:r>
        <w:rPr>
          <w:sz w:val="28"/>
          <w:shd w:fill="F8FCFF" w:val="clear"/>
        </w:rPr>
        <w:t>воде</w:t>
      </w:r>
    </w:p>
    <w:p w14:paraId="9D1C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0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  <w:shd w:fill="F8FCFF" w:val="clear"/>
        </w:rPr>
        <w:t>Информационная</w:t>
      </w:r>
      <w:r>
        <w:rPr>
          <w:spacing w:val="-3"/>
          <w:sz w:val="28"/>
          <w:shd w:fill="F8FCFF" w:val="clear"/>
        </w:rPr>
        <w:t xml:space="preserve"> </w:t>
      </w:r>
      <w:r>
        <w:rPr>
          <w:sz w:val="28"/>
          <w:shd w:fill="F8FCFF" w:val="clear"/>
        </w:rPr>
        <w:t>безопасность</w:t>
      </w:r>
    </w:p>
    <w:p w14:paraId="9E1C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1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  <w:shd w:fill="F8FCFF" w:val="clear"/>
        </w:rPr>
        <w:t>Противодействие</w:t>
      </w:r>
      <w:r>
        <w:rPr>
          <w:spacing w:val="-6"/>
          <w:sz w:val="28"/>
          <w:shd w:fill="F8FCFF" w:val="clear"/>
        </w:rPr>
        <w:t xml:space="preserve"> </w:t>
      </w:r>
      <w:r>
        <w:rPr>
          <w:sz w:val="28"/>
          <w:shd w:fill="F8FCFF" w:val="clear"/>
        </w:rPr>
        <w:t>коррупции</w:t>
      </w:r>
    </w:p>
    <w:p w14:paraId="9F1C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0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  <w:shd w:fill="F8FCFF" w:val="clear"/>
        </w:rPr>
        <w:t>Профилактика</w:t>
      </w:r>
      <w:r>
        <w:rPr>
          <w:spacing w:val="-4"/>
          <w:sz w:val="28"/>
          <w:shd w:fill="F8FCFF" w:val="clear"/>
        </w:rPr>
        <w:t xml:space="preserve"> </w:t>
      </w:r>
      <w:r>
        <w:rPr>
          <w:sz w:val="28"/>
          <w:shd w:fill="F8FCFF" w:val="clear"/>
        </w:rPr>
        <w:t>терроризма</w:t>
      </w:r>
      <w:r>
        <w:rPr>
          <w:spacing w:val="-7"/>
          <w:sz w:val="28"/>
          <w:shd w:fill="F8FCFF" w:val="clear"/>
        </w:rPr>
        <w:t xml:space="preserve"> </w:t>
      </w:r>
      <w:r>
        <w:rPr>
          <w:sz w:val="28"/>
          <w:shd w:fill="F8FCFF" w:val="clear"/>
        </w:rPr>
        <w:t>и</w:t>
      </w:r>
      <w:r>
        <w:rPr>
          <w:spacing w:val="-3"/>
          <w:sz w:val="28"/>
          <w:shd w:fill="F8FCFF" w:val="clear"/>
        </w:rPr>
        <w:t xml:space="preserve"> </w:t>
      </w:r>
      <w:r>
        <w:rPr>
          <w:sz w:val="28"/>
          <w:shd w:fill="F8FCFF" w:val="clear"/>
        </w:rPr>
        <w:t>экстремизма</w:t>
      </w:r>
    </w:p>
    <w:p w14:paraId="A01C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3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  <w:shd w:fill="F8FCFF" w:val="clear"/>
        </w:rPr>
        <w:t>Профилактика</w:t>
      </w:r>
      <w:r>
        <w:rPr>
          <w:spacing w:val="-5"/>
          <w:sz w:val="28"/>
          <w:shd w:fill="F8FCFF" w:val="clear"/>
        </w:rPr>
        <w:t xml:space="preserve"> </w:t>
      </w:r>
      <w:r>
        <w:rPr>
          <w:sz w:val="28"/>
          <w:shd w:fill="F8FCFF" w:val="clear"/>
        </w:rPr>
        <w:t>электробезопасности</w:t>
      </w:r>
    </w:p>
    <w:p w14:paraId="A11C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1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  <w:shd w:fill="F8FCFF" w:val="clear"/>
        </w:rPr>
        <w:t>Профилактика</w:t>
      </w:r>
      <w:r>
        <w:rPr>
          <w:spacing w:val="-1"/>
          <w:sz w:val="28"/>
          <w:shd w:fill="F8FCFF" w:val="clear"/>
        </w:rPr>
        <w:t xml:space="preserve"> </w:t>
      </w:r>
      <w:r>
        <w:rPr>
          <w:sz w:val="28"/>
          <w:shd w:fill="F8FCFF" w:val="clear"/>
        </w:rPr>
        <w:t>ВИЧ</w:t>
      </w:r>
      <w:r>
        <w:rPr>
          <w:spacing w:val="-4"/>
          <w:sz w:val="28"/>
          <w:shd w:fill="F8FCFF" w:val="clear"/>
        </w:rPr>
        <w:t xml:space="preserve"> </w:t>
      </w:r>
      <w:r>
        <w:rPr>
          <w:sz w:val="28"/>
          <w:shd w:fill="F8FCFF" w:val="clear"/>
        </w:rPr>
        <w:t>и</w:t>
      </w:r>
      <w:r>
        <w:rPr>
          <w:spacing w:val="1"/>
          <w:sz w:val="28"/>
          <w:shd w:fill="F8FCFF" w:val="clear"/>
        </w:rPr>
        <w:t xml:space="preserve"> </w:t>
      </w:r>
      <w:r>
        <w:rPr>
          <w:sz w:val="28"/>
          <w:shd w:fill="F8FCFF" w:val="clear"/>
        </w:rPr>
        <w:t>СПИД</w:t>
      </w:r>
    </w:p>
    <w:p w14:paraId="A21C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0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  <w:shd w:fill="F8FCFF" w:val="clear"/>
        </w:rPr>
        <w:t>Профилактика</w:t>
      </w:r>
      <w:r>
        <w:rPr>
          <w:spacing w:val="-7"/>
          <w:sz w:val="28"/>
          <w:shd w:fill="F8FCFF" w:val="clear"/>
        </w:rPr>
        <w:t xml:space="preserve"> </w:t>
      </w:r>
      <w:r>
        <w:rPr>
          <w:sz w:val="28"/>
          <w:shd w:fill="F8FCFF" w:val="clear"/>
        </w:rPr>
        <w:t>суицидального</w:t>
      </w:r>
      <w:r>
        <w:rPr>
          <w:spacing w:val="-5"/>
          <w:sz w:val="28"/>
          <w:shd w:fill="F8FCFF" w:val="clear"/>
        </w:rPr>
        <w:t xml:space="preserve"> </w:t>
      </w:r>
      <w:r>
        <w:rPr>
          <w:sz w:val="28"/>
          <w:shd w:fill="F8FCFF" w:val="clear"/>
        </w:rPr>
        <w:t>проявления</w:t>
      </w:r>
      <w:r>
        <w:rPr>
          <w:spacing w:val="-6"/>
          <w:sz w:val="28"/>
          <w:shd w:fill="F8FCFF" w:val="clear"/>
        </w:rPr>
        <w:t xml:space="preserve"> </w:t>
      </w:r>
      <w:r>
        <w:rPr>
          <w:sz w:val="28"/>
          <w:shd w:fill="F8FCFF" w:val="clear"/>
        </w:rPr>
        <w:t>(аутоагрессивного</w:t>
      </w:r>
      <w:r>
        <w:rPr>
          <w:spacing w:val="-5"/>
          <w:sz w:val="28"/>
          <w:shd w:fill="F8FCFF" w:val="clear"/>
        </w:rPr>
        <w:t xml:space="preserve"> </w:t>
      </w:r>
      <w:r>
        <w:rPr>
          <w:sz w:val="28"/>
          <w:shd w:fill="F8FCFF" w:val="clear"/>
        </w:rPr>
        <w:t>поведения)</w:t>
      </w:r>
    </w:p>
    <w:p w14:paraId="A31C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1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  <w:shd w:fill="F8FCFF" w:val="clear"/>
        </w:rPr>
        <w:t>Профилактика</w:t>
      </w:r>
      <w:r>
        <w:rPr>
          <w:spacing w:val="-6"/>
          <w:sz w:val="28"/>
          <w:shd w:fill="F8FCFF" w:val="clear"/>
        </w:rPr>
        <w:t xml:space="preserve"> </w:t>
      </w:r>
      <w:r>
        <w:rPr>
          <w:sz w:val="28"/>
          <w:shd w:fill="F8FCFF" w:val="clear"/>
        </w:rPr>
        <w:t>деструктивного</w:t>
      </w:r>
      <w:r>
        <w:rPr>
          <w:spacing w:val="-6"/>
          <w:sz w:val="28"/>
          <w:shd w:fill="F8FCFF" w:val="clear"/>
        </w:rPr>
        <w:t xml:space="preserve"> </w:t>
      </w:r>
      <w:r>
        <w:rPr>
          <w:sz w:val="28"/>
          <w:shd w:fill="F8FCFF" w:val="clear"/>
        </w:rPr>
        <w:t>поведения</w:t>
      </w:r>
    </w:p>
    <w:p w14:paraId="A41C0000">
      <w:pPr>
        <w:pStyle w:val="Style_5"/>
        <w:numPr>
          <w:ilvl w:val="0"/>
          <w:numId w:val="78"/>
        </w:numPr>
        <w:tabs>
          <w:tab w:leader="none" w:pos="677" w:val="left"/>
          <w:tab w:leader="none" w:pos="2794" w:val="left"/>
          <w:tab w:leader="none" w:pos="4647" w:val="left"/>
          <w:tab w:leader="none" w:pos="6669" w:val="left"/>
          <w:tab w:leader="none" w:pos="8818" w:val="left"/>
          <w:tab w:leader="none" w:pos="10104" w:val="left"/>
        </w:tabs>
        <w:spacing w:after="0" w:before="160" w:line="360" w:lineRule="auto"/>
        <w:ind w:firstLine="0" w:left="392" w:right="729"/>
        <w:jc w:val="left"/>
        <w:rPr>
          <w:rFonts w:ascii="Wingdings" w:hAnsi="Wingdings"/>
          <w:sz w:val="28"/>
        </w:rPr>
      </w:pPr>
      <w:r>
        <w:rPr>
          <w:sz w:val="28"/>
          <w:shd w:fill="F8FCFF" w:val="clear"/>
        </w:rPr>
        <w:t>Профилактика</w:t>
      </w:r>
      <w:r>
        <w:rPr>
          <w:sz w:val="28"/>
          <w:shd w:fill="F8FCFF" w:val="clear"/>
        </w:rPr>
        <w:tab/>
      </w:r>
      <w:r>
        <w:rPr>
          <w:sz w:val="28"/>
          <w:shd w:fill="F8FCFF" w:val="clear"/>
        </w:rPr>
        <w:t>незаконного</w:t>
      </w:r>
      <w:r>
        <w:rPr>
          <w:sz w:val="28"/>
          <w:shd w:fill="F8FCFF" w:val="clear"/>
        </w:rPr>
        <w:tab/>
      </w:r>
      <w:r>
        <w:rPr>
          <w:sz w:val="28"/>
          <w:shd w:fill="F8FCFF" w:val="clear"/>
        </w:rPr>
        <w:t>употребления</w:t>
      </w:r>
      <w:r>
        <w:rPr>
          <w:sz w:val="28"/>
          <w:shd w:fill="F8FCFF" w:val="clear"/>
        </w:rPr>
        <w:tab/>
      </w:r>
      <w:r>
        <w:rPr>
          <w:sz w:val="28"/>
          <w:shd w:fill="F8FCFF" w:val="clear"/>
        </w:rPr>
        <w:t>наркотических</w:t>
      </w:r>
      <w:r>
        <w:rPr>
          <w:sz w:val="28"/>
          <w:shd w:fill="F8FCFF" w:val="clear"/>
        </w:rPr>
        <w:tab/>
      </w:r>
      <w:r>
        <w:rPr>
          <w:sz w:val="28"/>
          <w:shd w:fill="F8FCFF" w:val="clear"/>
        </w:rPr>
        <w:t>средств</w:t>
      </w:r>
      <w:r>
        <w:rPr>
          <w:sz w:val="28"/>
          <w:shd w:fill="F8FCFF" w:val="clear"/>
        </w:rPr>
        <w:tab/>
      </w:r>
      <w:r>
        <w:rPr>
          <w:spacing w:val="-1"/>
          <w:sz w:val="28"/>
          <w:shd w:fill="F8FCFF" w:val="clear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  <w:shd w:fill="F8FCFF" w:val="clear"/>
        </w:rPr>
        <w:t>психотропных веществ.</w:t>
      </w:r>
    </w:p>
    <w:p w14:paraId="A51C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0" w:line="317" w:lineRule="exact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  <w:shd w:fill="F8FCFF" w:val="clear"/>
        </w:rPr>
        <w:t>Профилактика</w:t>
      </w:r>
      <w:r>
        <w:rPr>
          <w:spacing w:val="-6"/>
          <w:sz w:val="28"/>
          <w:shd w:fill="F8FCFF" w:val="clear"/>
        </w:rPr>
        <w:t xml:space="preserve"> </w:t>
      </w:r>
      <w:r>
        <w:rPr>
          <w:sz w:val="28"/>
          <w:shd w:fill="F8FCFF" w:val="clear"/>
        </w:rPr>
        <w:t>буллинга</w:t>
      </w:r>
      <w:r>
        <w:rPr>
          <w:spacing w:val="-5"/>
          <w:sz w:val="28"/>
          <w:shd w:fill="F8FCFF" w:val="clear"/>
        </w:rPr>
        <w:t xml:space="preserve"> </w:t>
      </w:r>
      <w:r>
        <w:rPr>
          <w:sz w:val="28"/>
          <w:shd w:fill="F8FCFF" w:val="clear"/>
        </w:rPr>
        <w:t>и</w:t>
      </w:r>
      <w:r>
        <w:rPr>
          <w:spacing w:val="-3"/>
          <w:sz w:val="28"/>
          <w:shd w:fill="F8FCFF" w:val="clear"/>
        </w:rPr>
        <w:t xml:space="preserve"> </w:t>
      </w:r>
      <w:r>
        <w:rPr>
          <w:sz w:val="28"/>
          <w:shd w:fill="F8FCFF" w:val="clear"/>
        </w:rPr>
        <w:t>кибербуллинга.</w:t>
      </w:r>
    </w:p>
    <w:p w14:paraId="A61C0000">
      <w:pPr>
        <w:pStyle w:val="Style_1"/>
        <w:spacing w:before="161" w:line="360" w:lineRule="auto"/>
        <w:ind w:firstLine="283" w:left="0" w:right="526"/>
        <w:jc w:val="left"/>
      </w:pPr>
      <w:r>
        <w:rPr>
          <w:shd w:fill="F8FCFF" w:val="clear"/>
        </w:rPr>
        <w:t>В</w:t>
      </w:r>
      <w:r>
        <w:rPr>
          <w:spacing w:val="62"/>
          <w:shd w:fill="F8FCFF" w:val="clear"/>
        </w:rPr>
        <w:t xml:space="preserve"> </w:t>
      </w:r>
      <w:r>
        <w:rPr>
          <w:shd w:fill="F8FCFF" w:val="clear"/>
        </w:rPr>
        <w:t>модуль</w:t>
      </w:r>
      <w:r>
        <w:rPr>
          <w:spacing w:val="60"/>
          <w:shd w:fill="F8FCFF" w:val="clear"/>
        </w:rPr>
        <w:t xml:space="preserve"> </w:t>
      </w:r>
      <w:r>
        <w:rPr>
          <w:shd w:fill="F8FCFF" w:val="clear"/>
        </w:rPr>
        <w:t>«Профилактика</w:t>
      </w:r>
      <w:r>
        <w:rPr>
          <w:spacing w:val="65"/>
          <w:shd w:fill="F8FCFF" w:val="clear"/>
        </w:rPr>
        <w:t xml:space="preserve"> </w:t>
      </w:r>
      <w:r>
        <w:rPr>
          <w:shd w:fill="F8FCFF" w:val="clear"/>
        </w:rPr>
        <w:t>и</w:t>
      </w:r>
      <w:r>
        <w:rPr>
          <w:spacing w:val="61"/>
          <w:shd w:fill="F8FCFF" w:val="clear"/>
        </w:rPr>
        <w:t xml:space="preserve"> </w:t>
      </w:r>
      <w:r>
        <w:rPr>
          <w:shd w:fill="F8FCFF" w:val="clear"/>
        </w:rPr>
        <w:t>безопасность»</w:t>
      </w:r>
      <w:r>
        <w:rPr>
          <w:spacing w:val="65"/>
          <w:shd w:fill="F8FCFF" w:val="clear"/>
        </w:rPr>
        <w:t xml:space="preserve"> </w:t>
      </w:r>
      <w:r>
        <w:rPr>
          <w:shd w:fill="F8FCFF" w:val="clear"/>
        </w:rPr>
        <w:t>включена</w:t>
      </w:r>
      <w:r>
        <w:rPr>
          <w:spacing w:val="63"/>
          <w:shd w:fill="F8FCFF" w:val="clear"/>
        </w:rPr>
        <w:t xml:space="preserve"> </w:t>
      </w:r>
      <w:r>
        <w:rPr>
          <w:shd w:fill="F8FCFF" w:val="clear"/>
        </w:rPr>
        <w:t>воспитательная</w:t>
      </w:r>
      <w:r>
        <w:rPr>
          <w:spacing w:val="61"/>
          <w:shd w:fill="F8FCFF" w:val="clear"/>
        </w:rPr>
        <w:t xml:space="preserve"> </w:t>
      </w:r>
      <w:r>
        <w:rPr>
          <w:shd w:fill="F8FCFF" w:val="clear"/>
        </w:rPr>
        <w:t>работа</w:t>
      </w:r>
      <w:r>
        <w:rPr>
          <w:spacing w:val="-67"/>
        </w:rPr>
        <w:t xml:space="preserve"> </w:t>
      </w:r>
      <w:r>
        <w:rPr>
          <w:shd w:fill="F8FCFF" w:val="clear"/>
        </w:rPr>
        <w:t>всех систем</w:t>
      </w:r>
      <w:r>
        <w:rPr>
          <w:spacing w:val="-3"/>
          <w:shd w:fill="F8FCFF" w:val="clear"/>
        </w:rPr>
        <w:t xml:space="preserve"> </w:t>
      </w:r>
      <w:r>
        <w:rPr>
          <w:shd w:fill="F8FCFF" w:val="clear"/>
        </w:rPr>
        <w:t>профилактики школы.</w:t>
      </w:r>
    </w:p>
    <w:p w14:paraId="A71C0000">
      <w:pPr>
        <w:pStyle w:val="Style_1"/>
        <w:spacing w:before="1"/>
        <w:ind w:firstLine="0" w:left="676"/>
        <w:jc w:val="left"/>
      </w:pPr>
      <w:r>
        <w:rPr>
          <w:shd w:fill="F8FCFF" w:val="clear"/>
        </w:rPr>
        <w:t>Основными</w:t>
      </w:r>
      <w:r>
        <w:rPr>
          <w:spacing w:val="-2"/>
          <w:shd w:fill="F8FCFF" w:val="clear"/>
        </w:rPr>
        <w:t xml:space="preserve"> </w:t>
      </w:r>
      <w:r>
        <w:rPr>
          <w:shd w:fill="F8FCFF" w:val="clear"/>
        </w:rPr>
        <w:t>органами</w:t>
      </w:r>
      <w:r>
        <w:rPr>
          <w:spacing w:val="-2"/>
          <w:shd w:fill="F8FCFF" w:val="clear"/>
        </w:rPr>
        <w:t xml:space="preserve"> </w:t>
      </w:r>
      <w:r>
        <w:rPr>
          <w:shd w:fill="F8FCFF" w:val="clear"/>
        </w:rPr>
        <w:t>Системы</w:t>
      </w:r>
      <w:r>
        <w:rPr>
          <w:spacing w:val="-5"/>
          <w:shd w:fill="F8FCFF" w:val="clear"/>
        </w:rPr>
        <w:t xml:space="preserve"> </w:t>
      </w:r>
      <w:r>
        <w:rPr>
          <w:shd w:fill="F8FCFF" w:val="clear"/>
        </w:rPr>
        <w:t>профилактики</w:t>
      </w:r>
      <w:r>
        <w:rPr>
          <w:spacing w:val="-2"/>
          <w:shd w:fill="F8FCFF" w:val="clear"/>
        </w:rPr>
        <w:t xml:space="preserve"> </w:t>
      </w:r>
      <w:r>
        <w:rPr>
          <w:shd w:fill="F8FCFF" w:val="clear"/>
        </w:rPr>
        <w:t>школы</w:t>
      </w:r>
      <w:r>
        <w:rPr>
          <w:spacing w:val="-2"/>
          <w:shd w:fill="F8FCFF" w:val="clear"/>
        </w:rPr>
        <w:t xml:space="preserve"> </w:t>
      </w:r>
      <w:r>
        <w:rPr>
          <w:shd w:fill="F8FCFF" w:val="clear"/>
        </w:rPr>
        <w:t>являются:</w:t>
      </w:r>
    </w:p>
    <w:p w14:paraId="A81C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1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  <w:shd w:fill="F8FCFF" w:val="clear"/>
        </w:rPr>
        <w:t>«Совет</w:t>
      </w:r>
      <w:r>
        <w:rPr>
          <w:spacing w:val="-5"/>
          <w:sz w:val="28"/>
          <w:shd w:fill="F8FCFF" w:val="clear"/>
        </w:rPr>
        <w:t xml:space="preserve"> </w:t>
      </w:r>
      <w:r>
        <w:rPr>
          <w:sz w:val="28"/>
          <w:shd w:fill="F8FCFF" w:val="clear"/>
        </w:rPr>
        <w:t>профилактики»</w:t>
      </w:r>
    </w:p>
    <w:p w14:paraId="A91C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0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  <w:shd w:fill="F8FCFF" w:val="clear"/>
        </w:rPr>
        <w:t>«Уполномоченная</w:t>
      </w:r>
      <w:r>
        <w:rPr>
          <w:spacing w:val="-3"/>
          <w:sz w:val="28"/>
          <w:shd w:fill="F8FCFF" w:val="clear"/>
        </w:rPr>
        <w:t xml:space="preserve"> </w:t>
      </w:r>
      <w:r>
        <w:rPr>
          <w:sz w:val="28"/>
          <w:shd w:fill="F8FCFF" w:val="clear"/>
        </w:rPr>
        <w:t>служба»</w:t>
      </w:r>
    </w:p>
    <w:p w14:paraId="AA1C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1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  <w:shd w:fill="F8FCFF" w:val="clear"/>
        </w:rPr>
        <w:t>«Социально-психологическая</w:t>
      </w:r>
      <w:r>
        <w:rPr>
          <w:spacing w:val="-4"/>
          <w:sz w:val="28"/>
          <w:shd w:fill="F8FCFF" w:val="clear"/>
        </w:rPr>
        <w:t xml:space="preserve"> </w:t>
      </w:r>
      <w:r>
        <w:rPr>
          <w:sz w:val="28"/>
          <w:shd w:fill="F8FCFF" w:val="clear"/>
        </w:rPr>
        <w:t>служба»</w:t>
      </w:r>
    </w:p>
    <w:p w14:paraId="AB1C0000">
      <w:pPr>
        <w:pStyle w:val="Style_1"/>
        <w:spacing w:before="163" w:line="360" w:lineRule="auto"/>
        <w:ind w:firstLine="283" w:left="0"/>
        <w:jc w:val="left"/>
      </w:pPr>
      <w:r>
        <w:rPr>
          <w:shd w:fill="F8FCFF" w:val="clear"/>
        </w:rPr>
        <w:t>Для</w:t>
      </w:r>
      <w:r>
        <w:rPr>
          <w:spacing w:val="10"/>
          <w:shd w:fill="F8FCFF" w:val="clear"/>
        </w:rPr>
        <w:t xml:space="preserve"> </w:t>
      </w:r>
      <w:r>
        <w:rPr>
          <w:shd w:fill="F8FCFF" w:val="clear"/>
        </w:rPr>
        <w:t>обеспечения</w:t>
      </w:r>
      <w:r>
        <w:rPr>
          <w:spacing w:val="9"/>
          <w:shd w:fill="F8FCFF" w:val="clear"/>
        </w:rPr>
        <w:t xml:space="preserve"> </w:t>
      </w:r>
      <w:r>
        <w:rPr>
          <w:shd w:fill="F8FCFF" w:val="clear"/>
        </w:rPr>
        <w:t>безопасности</w:t>
      </w:r>
      <w:r>
        <w:rPr>
          <w:spacing w:val="12"/>
          <w:shd w:fill="F8FCFF" w:val="clear"/>
        </w:rPr>
        <w:t xml:space="preserve"> </w:t>
      </w:r>
      <w:r>
        <w:rPr>
          <w:shd w:fill="F8FCFF" w:val="clear"/>
        </w:rPr>
        <w:t>в</w:t>
      </w:r>
      <w:r>
        <w:rPr>
          <w:spacing w:val="10"/>
          <w:shd w:fill="F8FCFF" w:val="clear"/>
        </w:rPr>
        <w:t xml:space="preserve"> </w:t>
      </w:r>
      <w:r>
        <w:rPr>
          <w:shd w:fill="F8FCFF" w:val="clear"/>
        </w:rPr>
        <w:t>школе</w:t>
      </w:r>
      <w:r>
        <w:rPr>
          <w:spacing w:val="9"/>
          <w:shd w:fill="F8FCFF" w:val="clear"/>
        </w:rPr>
        <w:t xml:space="preserve"> </w:t>
      </w:r>
      <w:r>
        <w:rPr>
          <w:shd w:fill="F8FCFF" w:val="clear"/>
        </w:rPr>
        <w:t>дежурные</w:t>
      </w:r>
      <w:r>
        <w:rPr>
          <w:spacing w:val="12"/>
          <w:shd w:fill="F8FCFF" w:val="clear"/>
        </w:rPr>
        <w:t xml:space="preserve"> </w:t>
      </w:r>
      <w:r>
        <w:rPr>
          <w:shd w:fill="F8FCFF" w:val="clear"/>
        </w:rPr>
        <w:t>администраторы</w:t>
      </w:r>
      <w:r>
        <w:rPr>
          <w:spacing w:val="11"/>
          <w:shd w:fill="F8FCFF" w:val="clear"/>
        </w:rPr>
        <w:t xml:space="preserve"> </w:t>
      </w:r>
      <w:r>
        <w:rPr>
          <w:shd w:fill="F8FCFF" w:val="clear"/>
        </w:rPr>
        <w:t>и</w:t>
      </w:r>
      <w:r>
        <w:rPr>
          <w:spacing w:val="12"/>
          <w:shd w:fill="F8FCFF" w:val="clear"/>
        </w:rPr>
        <w:t xml:space="preserve"> </w:t>
      </w:r>
      <w:r>
        <w:rPr>
          <w:shd w:fill="F8FCFF" w:val="clear"/>
        </w:rPr>
        <w:t>классные</w:t>
      </w:r>
      <w:r>
        <w:rPr>
          <w:spacing w:val="-67"/>
        </w:rPr>
        <w:t xml:space="preserve"> </w:t>
      </w:r>
      <w:r>
        <w:rPr>
          <w:shd w:fill="F8FCFF" w:val="clear"/>
        </w:rPr>
        <w:t>руководители</w:t>
      </w:r>
      <w:r>
        <w:rPr>
          <w:spacing w:val="-1"/>
          <w:shd w:fill="F8FCFF" w:val="clear"/>
        </w:rPr>
        <w:t xml:space="preserve"> </w:t>
      </w:r>
      <w:r>
        <w:rPr>
          <w:shd w:fill="F8FCFF" w:val="clear"/>
        </w:rPr>
        <w:t>встречают</w:t>
      </w:r>
      <w:r>
        <w:rPr>
          <w:spacing w:val="-2"/>
          <w:shd w:fill="F8FCFF" w:val="clear"/>
        </w:rPr>
        <w:t xml:space="preserve"> </w:t>
      </w:r>
      <w:r>
        <w:rPr>
          <w:shd w:fill="F8FCFF" w:val="clear"/>
        </w:rPr>
        <w:t>и провожают</w:t>
      </w:r>
      <w:r>
        <w:rPr>
          <w:spacing w:val="-1"/>
          <w:shd w:fill="F8FCFF" w:val="clear"/>
        </w:rPr>
        <w:t xml:space="preserve"> </w:t>
      </w:r>
      <w:r>
        <w:rPr>
          <w:shd w:fill="F8FCFF" w:val="clear"/>
        </w:rPr>
        <w:t>обучающихся.</w:t>
      </w:r>
    </w:p>
    <w:p w14:paraId="AC1C0000">
      <w:pPr>
        <w:pStyle w:val="Style_1"/>
        <w:spacing w:line="321" w:lineRule="exact"/>
        <w:ind w:firstLine="0" w:left="676"/>
        <w:jc w:val="left"/>
      </w:pPr>
      <w:r>
        <w:rPr>
          <w:shd w:fill="F8FCFF" w:val="clear"/>
        </w:rPr>
        <w:t>Родители</w:t>
      </w:r>
      <w:r>
        <w:rPr>
          <w:spacing w:val="25"/>
          <w:shd w:fill="F8FCFF" w:val="clear"/>
        </w:rPr>
        <w:t xml:space="preserve"> </w:t>
      </w:r>
      <w:r>
        <w:rPr>
          <w:shd w:fill="F8FCFF" w:val="clear"/>
        </w:rPr>
        <w:t>пишут</w:t>
      </w:r>
      <w:r>
        <w:rPr>
          <w:spacing w:val="24"/>
          <w:shd w:fill="F8FCFF" w:val="clear"/>
        </w:rPr>
        <w:t xml:space="preserve"> </w:t>
      </w:r>
      <w:r>
        <w:rPr>
          <w:shd w:fill="F8FCFF" w:val="clear"/>
        </w:rPr>
        <w:t>заявления</w:t>
      </w:r>
      <w:r>
        <w:rPr>
          <w:spacing w:val="25"/>
          <w:shd w:fill="F8FCFF" w:val="clear"/>
        </w:rPr>
        <w:t xml:space="preserve"> </w:t>
      </w:r>
      <w:r>
        <w:rPr>
          <w:shd w:fill="F8FCFF" w:val="clear"/>
        </w:rPr>
        <w:t>о</w:t>
      </w:r>
      <w:r>
        <w:rPr>
          <w:spacing w:val="23"/>
          <w:shd w:fill="F8FCFF" w:val="clear"/>
        </w:rPr>
        <w:t xml:space="preserve"> </w:t>
      </w:r>
      <w:r>
        <w:rPr>
          <w:shd w:fill="F8FCFF" w:val="clear"/>
        </w:rPr>
        <w:t>том,</w:t>
      </w:r>
      <w:r>
        <w:rPr>
          <w:spacing w:val="21"/>
          <w:shd w:fill="F8FCFF" w:val="clear"/>
        </w:rPr>
        <w:t xml:space="preserve"> </w:t>
      </w:r>
      <w:r>
        <w:rPr>
          <w:shd w:fill="F8FCFF" w:val="clear"/>
        </w:rPr>
        <w:t>кто</w:t>
      </w:r>
      <w:r>
        <w:rPr>
          <w:spacing w:val="23"/>
          <w:shd w:fill="F8FCFF" w:val="clear"/>
        </w:rPr>
        <w:t xml:space="preserve"> </w:t>
      </w:r>
      <w:r>
        <w:rPr>
          <w:shd w:fill="F8FCFF" w:val="clear"/>
        </w:rPr>
        <w:t>встречает</w:t>
      </w:r>
      <w:r>
        <w:rPr>
          <w:spacing w:val="24"/>
          <w:shd w:fill="F8FCFF" w:val="clear"/>
        </w:rPr>
        <w:t xml:space="preserve"> </w:t>
      </w:r>
      <w:r>
        <w:rPr>
          <w:shd w:fill="F8FCFF" w:val="clear"/>
        </w:rPr>
        <w:t>и</w:t>
      </w:r>
      <w:r>
        <w:rPr>
          <w:spacing w:val="23"/>
          <w:shd w:fill="F8FCFF" w:val="clear"/>
        </w:rPr>
        <w:t xml:space="preserve"> </w:t>
      </w:r>
      <w:r>
        <w:rPr>
          <w:shd w:fill="F8FCFF" w:val="clear"/>
        </w:rPr>
        <w:t>провожает</w:t>
      </w:r>
      <w:r>
        <w:rPr>
          <w:spacing w:val="24"/>
          <w:shd w:fill="F8FCFF" w:val="clear"/>
        </w:rPr>
        <w:t xml:space="preserve"> </w:t>
      </w:r>
      <w:r>
        <w:rPr>
          <w:shd w:fill="F8FCFF" w:val="clear"/>
        </w:rPr>
        <w:t>детей</w:t>
      </w:r>
      <w:r>
        <w:rPr>
          <w:spacing w:val="25"/>
          <w:shd w:fill="F8FCFF" w:val="clear"/>
        </w:rPr>
        <w:t xml:space="preserve"> </w:t>
      </w:r>
      <w:r>
        <w:rPr>
          <w:shd w:fill="F8FCFF" w:val="clear"/>
        </w:rPr>
        <w:t>в</w:t>
      </w:r>
      <w:r>
        <w:rPr>
          <w:spacing w:val="24"/>
          <w:shd w:fill="F8FCFF" w:val="clear"/>
        </w:rPr>
        <w:t xml:space="preserve"> </w:t>
      </w:r>
      <w:r>
        <w:rPr>
          <w:shd w:fill="F8FCFF" w:val="clear"/>
        </w:rPr>
        <w:t>школу</w:t>
      </w:r>
      <w:r>
        <w:rPr>
          <w:spacing w:val="26"/>
          <w:shd w:fill="F8FCFF" w:val="clear"/>
        </w:rPr>
        <w:t xml:space="preserve"> </w:t>
      </w:r>
      <w:r>
        <w:rPr>
          <w:shd w:fill="F8FCFF" w:val="clear"/>
        </w:rPr>
        <w:t>и</w:t>
      </w:r>
    </w:p>
    <w:p w14:paraId="AD1C0000">
      <w:pPr>
        <w:sectPr>
          <w:pgSz w:h="16850" w:orient="portrait" w:w="11910"/>
          <w:pgMar w:bottom="740" w:footer="543" w:header="576" w:left="740" w:right="180" w:top="840"/>
        </w:sectPr>
      </w:pPr>
    </w:p>
    <w:p w14:paraId="AE1C0000">
      <w:pPr>
        <w:pStyle w:val="Style_1"/>
        <w:ind w:firstLine="0" w:left="0"/>
        <w:jc w:val="left"/>
        <w:rPr>
          <w:sz w:val="20"/>
        </w:rPr>
      </w:pPr>
    </w:p>
    <w:p w14:paraId="AF1C0000">
      <w:pPr>
        <w:pStyle w:val="Style_1"/>
        <w:spacing w:before="254"/>
        <w:ind w:firstLine="0" w:left="0"/>
        <w:jc w:val="left"/>
      </w:pPr>
      <w:r>
        <w:rPr>
          <w:shd w:fill="F8FCFF" w:val="clear"/>
        </w:rPr>
        <w:t>домой.</w:t>
      </w:r>
    </w:p>
    <w:p w14:paraId="B01C0000">
      <w:pPr>
        <w:pStyle w:val="Style_1"/>
        <w:spacing w:before="162" w:line="360" w:lineRule="auto"/>
        <w:ind w:firstLine="283" w:left="0" w:right="729"/>
      </w:pPr>
      <w:r>
        <w:rPr>
          <w:shd w:fill="F8FCFF" w:val="clear"/>
        </w:rPr>
        <w:t>Ведется ежедневный контроль-мониторинг причин отсутствия обучающихся в</w:t>
      </w:r>
      <w:r>
        <w:rPr>
          <w:spacing w:val="1"/>
        </w:rPr>
        <w:t xml:space="preserve"> </w:t>
      </w:r>
      <w:r>
        <w:rPr>
          <w:shd w:fill="F8FCFF" w:val="clear"/>
        </w:rPr>
        <w:t>школе.</w:t>
      </w:r>
      <w:r>
        <w:rPr>
          <w:spacing w:val="1"/>
          <w:shd w:fill="F8FCFF" w:val="clear"/>
        </w:rPr>
        <w:t xml:space="preserve"> </w:t>
      </w:r>
      <w:r>
        <w:rPr>
          <w:shd w:fill="F8FCFF" w:val="clear"/>
        </w:rPr>
        <w:t>В</w:t>
      </w:r>
      <w:r>
        <w:rPr>
          <w:spacing w:val="1"/>
          <w:shd w:fill="F8FCFF" w:val="clear"/>
        </w:rPr>
        <w:t xml:space="preserve"> </w:t>
      </w:r>
      <w:r>
        <w:rPr>
          <w:shd w:fill="F8FCFF" w:val="clear"/>
        </w:rPr>
        <w:t>случае</w:t>
      </w:r>
      <w:r>
        <w:rPr>
          <w:spacing w:val="1"/>
          <w:shd w:fill="F8FCFF" w:val="clear"/>
        </w:rPr>
        <w:t xml:space="preserve"> </w:t>
      </w:r>
      <w:r>
        <w:rPr>
          <w:shd w:fill="F8FCFF" w:val="clear"/>
        </w:rPr>
        <w:t>отсутствия</w:t>
      </w:r>
      <w:r>
        <w:rPr>
          <w:spacing w:val="1"/>
          <w:shd w:fill="F8FCFF" w:val="clear"/>
        </w:rPr>
        <w:t xml:space="preserve"> </w:t>
      </w:r>
      <w:r>
        <w:rPr>
          <w:shd w:fill="F8FCFF" w:val="clear"/>
        </w:rPr>
        <w:t>обучающегося</w:t>
      </w:r>
      <w:r>
        <w:rPr>
          <w:spacing w:val="1"/>
          <w:shd w:fill="F8FCFF" w:val="clear"/>
        </w:rPr>
        <w:t xml:space="preserve"> </w:t>
      </w:r>
      <w:r>
        <w:rPr>
          <w:shd w:fill="F8FCFF" w:val="clear"/>
        </w:rPr>
        <w:t>без</w:t>
      </w:r>
      <w:r>
        <w:rPr>
          <w:spacing w:val="1"/>
          <w:shd w:fill="F8FCFF" w:val="clear"/>
        </w:rPr>
        <w:t xml:space="preserve"> </w:t>
      </w:r>
      <w:r>
        <w:rPr>
          <w:shd w:fill="F8FCFF" w:val="clear"/>
        </w:rPr>
        <w:t>уважительной</w:t>
      </w:r>
      <w:r>
        <w:rPr>
          <w:spacing w:val="1"/>
          <w:shd w:fill="F8FCFF" w:val="clear"/>
        </w:rPr>
        <w:t xml:space="preserve"> </w:t>
      </w:r>
      <w:r>
        <w:rPr>
          <w:shd w:fill="F8FCFF" w:val="clear"/>
        </w:rPr>
        <w:t>причины,</w:t>
      </w:r>
      <w:r>
        <w:rPr>
          <w:spacing w:val="1"/>
        </w:rPr>
        <w:t xml:space="preserve"> </w:t>
      </w:r>
      <w:r>
        <w:rPr>
          <w:shd w:fill="F8FCFF" w:val="clear"/>
        </w:rPr>
        <w:t>проводятся</w:t>
      </w:r>
      <w:r>
        <w:rPr>
          <w:spacing w:val="-1"/>
          <w:shd w:fill="F8FCFF" w:val="clear"/>
        </w:rPr>
        <w:t xml:space="preserve"> </w:t>
      </w:r>
      <w:r>
        <w:rPr>
          <w:shd w:fill="F8FCFF" w:val="clear"/>
        </w:rPr>
        <w:t>мероприятия с</w:t>
      </w:r>
      <w:r>
        <w:rPr>
          <w:spacing w:val="-3"/>
          <w:shd w:fill="F8FCFF" w:val="clear"/>
        </w:rPr>
        <w:t xml:space="preserve"> </w:t>
      </w:r>
      <w:r>
        <w:rPr>
          <w:shd w:fill="F8FCFF" w:val="clear"/>
        </w:rPr>
        <w:t>родителями и</w:t>
      </w:r>
      <w:r>
        <w:rPr>
          <w:spacing w:val="-2"/>
          <w:shd w:fill="F8FCFF" w:val="clear"/>
        </w:rPr>
        <w:t xml:space="preserve"> </w:t>
      </w:r>
      <w:r>
        <w:rPr>
          <w:shd w:fill="F8FCFF" w:val="clear"/>
        </w:rPr>
        <w:t>учеником.</w:t>
      </w:r>
    </w:p>
    <w:p w14:paraId="B11C0000">
      <w:pPr>
        <w:pStyle w:val="Style_1"/>
        <w:spacing w:line="320" w:lineRule="exact"/>
        <w:ind w:firstLine="0" w:left="676"/>
        <w:jc w:val="left"/>
      </w:pPr>
      <w:r>
        <w:rPr>
          <w:shd w:fill="F8FCFF" w:val="clear"/>
        </w:rPr>
        <w:t>В</w:t>
      </w:r>
      <w:r>
        <w:rPr>
          <w:spacing w:val="-3"/>
          <w:shd w:fill="F8FCFF" w:val="clear"/>
        </w:rPr>
        <w:t xml:space="preserve"> </w:t>
      </w:r>
      <w:r>
        <w:rPr>
          <w:shd w:fill="F8FCFF" w:val="clear"/>
        </w:rPr>
        <w:t>рамках</w:t>
      </w:r>
      <w:r>
        <w:rPr>
          <w:spacing w:val="-4"/>
          <w:shd w:fill="F8FCFF" w:val="clear"/>
        </w:rPr>
        <w:t xml:space="preserve"> </w:t>
      </w:r>
      <w:r>
        <w:rPr>
          <w:shd w:fill="F8FCFF" w:val="clear"/>
        </w:rPr>
        <w:t>обеспечения безопасности</w:t>
      </w:r>
      <w:r>
        <w:rPr>
          <w:spacing w:val="-4"/>
          <w:shd w:fill="F8FCFF" w:val="clear"/>
        </w:rPr>
        <w:t xml:space="preserve"> </w:t>
      </w:r>
      <w:r>
        <w:rPr>
          <w:shd w:fill="F8FCFF" w:val="clear"/>
        </w:rPr>
        <w:t>на</w:t>
      </w:r>
      <w:r>
        <w:rPr>
          <w:spacing w:val="-4"/>
          <w:shd w:fill="F8FCFF" w:val="clear"/>
        </w:rPr>
        <w:t xml:space="preserve"> </w:t>
      </w:r>
      <w:r>
        <w:rPr>
          <w:shd w:fill="F8FCFF" w:val="clear"/>
        </w:rPr>
        <w:t>дороге:</w:t>
      </w:r>
    </w:p>
    <w:p w14:paraId="B21C0000">
      <w:pPr>
        <w:pStyle w:val="Style_1"/>
        <w:tabs>
          <w:tab w:leader="none" w:pos="2420" w:val="left"/>
          <w:tab w:leader="none" w:pos="3635" w:val="left"/>
          <w:tab w:leader="none" w:pos="4768" w:val="left"/>
          <w:tab w:leader="none" w:pos="5915" w:val="left"/>
          <w:tab w:leader="none" w:pos="6605" w:val="left"/>
          <w:tab w:leader="none" w:pos="7474" w:val="left"/>
          <w:tab w:leader="none" w:pos="8557" w:val="left"/>
          <w:tab w:leader="none" w:pos="9089" w:val="left"/>
          <w:tab w:leader="none" w:pos="10015" w:val="left"/>
        </w:tabs>
        <w:spacing w:before="163" w:line="360" w:lineRule="auto"/>
        <w:ind w:firstLine="283" w:left="0" w:right="733"/>
        <w:jc w:val="left"/>
      </w:pPr>
      <w:r>
        <w:fldChar w:fldCharType="begin"/>
      </w:r>
      <w:r>
        <w:instrText>HYPERLINK "https://school29revda.siteedu.ru/media/sub/1377/files/o-zakreplenii-lichnogo-sostava-gibdd-mo-mvd-rossii-revdinskij-za-obrazovatelnyimi-organizatsiyami-na-2022-2023-uchg.pdf"</w:instrText>
      </w:r>
      <w:r>
        <w:fldChar w:fldCharType="separate"/>
      </w:r>
      <w:r>
        <w:t>З</w:t>
      </w:r>
      <w:r>
        <w:rPr>
          <w:shd w:fill="F8FCFF" w:val="clear"/>
        </w:rPr>
        <w:t>акрепление</w:t>
      </w:r>
      <w:r>
        <w:rPr>
          <w:shd w:fill="F8FCFF" w:val="clear"/>
        </w:rPr>
        <w:tab/>
      </w:r>
      <w:r>
        <w:rPr>
          <w:shd w:fill="F8FCFF" w:val="clear"/>
        </w:rPr>
        <w:t>личного</w:t>
      </w:r>
      <w:r>
        <w:rPr>
          <w:shd w:fill="F8FCFF" w:val="clear"/>
        </w:rPr>
        <w:tab/>
      </w:r>
      <w:r>
        <w:rPr>
          <w:shd w:fill="F8FCFF" w:val="clear"/>
        </w:rPr>
        <w:t>состава</w:t>
      </w:r>
      <w:r>
        <w:rPr>
          <w:shd w:fill="F8FCFF" w:val="clear"/>
        </w:rPr>
        <w:tab/>
      </w:r>
      <w:r>
        <w:rPr>
          <w:shd w:fill="F8FCFF" w:val="clear"/>
        </w:rPr>
        <w:t>ГИБДД</w:t>
      </w:r>
      <w:r>
        <w:rPr>
          <w:shd w:fill="F8FCFF" w:val="clear"/>
        </w:rPr>
        <w:tab/>
      </w:r>
      <w:r>
        <w:rPr>
          <w:shd w:fill="F8FCFF" w:val="clear"/>
        </w:rPr>
        <w:t>МО</w:t>
      </w:r>
      <w:r>
        <w:rPr>
          <w:shd w:fill="F8FCFF" w:val="clear"/>
        </w:rPr>
        <w:tab/>
      </w:r>
      <w:r>
        <w:rPr>
          <w:shd w:fill="F8FCFF" w:val="clear"/>
        </w:rPr>
        <w:t>МВД</w:t>
      </w:r>
      <w:r>
        <w:rPr>
          <w:shd w:fill="F8FCFF" w:val="clear"/>
        </w:rPr>
        <w:tab/>
      </w:r>
      <w:r>
        <w:rPr>
          <w:shd w:fill="F8FCFF" w:val="clear"/>
        </w:rPr>
        <w:t>России</w:t>
      </w:r>
      <w:r>
        <w:rPr>
          <w:shd w:fill="F8FCFF" w:val="clear"/>
        </w:rPr>
        <w:tab/>
      </w:r>
      <w:r>
        <w:rPr>
          <w:shd w:fill="F8FCFF" w:val="clear"/>
        </w:rPr>
        <w:t>по</w:t>
      </w:r>
      <w:r>
        <w:rPr>
          <w:shd w:fill="F8FCFF" w:val="clear"/>
        </w:rPr>
        <w:tab/>
      </w:r>
      <w:r>
        <w:rPr>
          <w:shd w:fill="F8FCFF" w:val="clear"/>
        </w:rPr>
        <w:t>г.Уфе</w:t>
      </w:r>
      <w:r>
        <w:rPr>
          <w:shd w:fill="F8FCFF" w:val="clear"/>
        </w:rPr>
        <w:tab/>
      </w:r>
      <w:r>
        <w:rPr>
          <w:spacing w:val="-1"/>
          <w:shd w:fill="F8FCFF" w:val="clear"/>
        </w:rPr>
        <w:t>за</w:t>
      </w:r>
      <w:r>
        <w:fldChar w:fldCharType="end"/>
      </w:r>
      <w:r>
        <w:rPr>
          <w:spacing w:val="-67"/>
        </w:rPr>
        <w:t xml:space="preserve"> </w:t>
      </w:r>
      <w:r>
        <w:rPr>
          <w:shd w:fill="F8FCFF" w:val="clear"/>
        </w:rPr>
        <w:fldChar w:fldCharType="begin"/>
      </w:r>
      <w:r>
        <w:rPr>
          <w:shd w:fill="F8FCFF" w:val="clear"/>
        </w:rPr>
        <w:instrText>HYPERLINK "https://school29revda.siteedu.ru/media/sub/1377/files/o-zakreplenii-lichnogo-sostava-gibdd-mo-mvd-rossii-revdinskij-za-obrazovatelnyimi-organizatsiyami-na-2022-2023-uchg.pdf"</w:instrText>
      </w:r>
      <w:r>
        <w:rPr>
          <w:shd w:fill="F8FCFF" w:val="clear"/>
        </w:rPr>
        <w:fldChar w:fldCharType="separate"/>
      </w:r>
      <w:r>
        <w:rPr>
          <w:shd w:fill="F8FCFF" w:val="clear"/>
        </w:rPr>
        <w:t>образовательными</w:t>
      </w:r>
      <w:r>
        <w:rPr>
          <w:spacing w:val="-1"/>
          <w:shd w:fill="F8FCFF" w:val="clear"/>
        </w:rPr>
        <w:t xml:space="preserve"> </w:t>
      </w:r>
      <w:r>
        <w:rPr>
          <w:shd w:fill="F8FCFF" w:val="clear"/>
        </w:rPr>
        <w:t>организациями</w:t>
      </w:r>
      <w:r>
        <w:rPr>
          <w:shd w:fill="F8FCFF" w:val="clear"/>
        </w:rPr>
        <w:fldChar w:fldCharType="end"/>
      </w:r>
      <w:r>
        <w:rPr>
          <w:spacing w:val="-3"/>
          <w:shd w:fill="F8FCFF" w:val="clear"/>
        </w:rPr>
        <w:fldChar w:fldCharType="begin"/>
      </w:r>
      <w:r>
        <w:rPr>
          <w:spacing w:val="-3"/>
          <w:shd w:fill="F8FCFF" w:val="clear"/>
        </w:rPr>
        <w:instrText>HYPERLINK "https://school29revda.siteedu.ru/media/sub/1377/files/o-zakreplenii-lichnogo-sostava-gibdd-mo-mvd-rossii-revdinskij-za-obrazovatelnyimi-organizatsiyami-na-2022-2023-uchg.pdf"</w:instrText>
      </w:r>
      <w:r>
        <w:rPr>
          <w:spacing w:val="-3"/>
          <w:shd w:fill="F8FCFF" w:val="clear"/>
        </w:rPr>
        <w:fldChar w:fldCharType="separate"/>
      </w:r>
      <w:r>
        <w:rPr>
          <w:spacing w:val="-3"/>
          <w:shd w:fill="F8FCFF" w:val="clear"/>
        </w:rPr>
        <w:t xml:space="preserve"> </w:t>
      </w:r>
      <w:r>
        <w:rPr>
          <w:spacing w:val="-3"/>
          <w:shd w:fill="F8FCFF" w:val="clear"/>
        </w:rPr>
        <w:fldChar w:fldCharType="end"/>
      </w:r>
      <w:r>
        <w:rPr>
          <w:shd w:fill="F8FCFF" w:val="clear"/>
        </w:rPr>
        <w:fldChar w:fldCharType="begin"/>
      </w:r>
      <w:r>
        <w:rPr>
          <w:shd w:fill="F8FCFF" w:val="clear"/>
        </w:rPr>
        <w:instrText>HYPERLINK "https://school29revda.siteedu.ru/media/sub/1377/files/o-zakreplenii-lichnogo-sostava-gibdd-mo-mvd-rossii-revdinskij-za-obrazovatelnyimi-organizatsiyami-na-2022-2023-uchg.pdf"</w:instrText>
      </w:r>
      <w:r>
        <w:rPr>
          <w:shd w:fill="F8FCFF" w:val="clear"/>
        </w:rPr>
        <w:fldChar w:fldCharType="separate"/>
      </w:r>
      <w:r>
        <w:rPr>
          <w:shd w:fill="F8FCFF" w:val="clear"/>
        </w:rPr>
        <w:t>на</w:t>
      </w:r>
      <w:r>
        <w:rPr>
          <w:shd w:fill="F8FCFF" w:val="clear"/>
        </w:rPr>
        <w:fldChar w:fldCharType="end"/>
      </w:r>
      <w:r>
        <w:rPr>
          <w:spacing w:val="-3"/>
          <w:shd w:fill="F8FCFF" w:val="clear"/>
        </w:rPr>
        <w:fldChar w:fldCharType="begin"/>
      </w:r>
      <w:r>
        <w:rPr>
          <w:spacing w:val="-3"/>
          <w:shd w:fill="F8FCFF" w:val="clear"/>
        </w:rPr>
        <w:instrText>HYPERLINK "https://school29revda.siteedu.ru/media/sub/1377/files/o-zakreplenii-lichnogo-sostava-gibdd-mo-mvd-rossii-revdinskij-za-obrazovatelnyimi-organizatsiyami-na-2022-2023-uchg.pdf"</w:instrText>
      </w:r>
      <w:r>
        <w:rPr>
          <w:spacing w:val="-3"/>
          <w:shd w:fill="F8FCFF" w:val="clear"/>
        </w:rPr>
        <w:fldChar w:fldCharType="separate"/>
      </w:r>
      <w:r>
        <w:rPr>
          <w:spacing w:val="-3"/>
          <w:shd w:fill="F8FCFF" w:val="clear"/>
        </w:rPr>
        <w:t xml:space="preserve"> </w:t>
      </w:r>
      <w:r>
        <w:rPr>
          <w:spacing w:val="-3"/>
          <w:shd w:fill="F8FCFF" w:val="clear"/>
        </w:rPr>
        <w:fldChar w:fldCharType="end"/>
      </w:r>
      <w:r>
        <w:rPr>
          <w:shd w:fill="F8FCFF" w:val="clear"/>
        </w:rPr>
        <w:fldChar w:fldCharType="begin"/>
      </w:r>
      <w:r>
        <w:rPr>
          <w:shd w:fill="F8FCFF" w:val="clear"/>
        </w:rPr>
        <w:instrText>HYPERLINK "https://school29revda.siteedu.ru/media/sub/1377/files/o-zakreplenii-lichnogo-sostava-gibdd-mo-mvd-rossii-revdinskij-za-obrazovatelnyimi-organizatsiyami-na-2022-2023-uchg.pdf"</w:instrText>
      </w:r>
      <w:r>
        <w:rPr>
          <w:shd w:fill="F8FCFF" w:val="clear"/>
        </w:rPr>
        <w:fldChar w:fldCharType="separate"/>
      </w:r>
      <w:r>
        <w:rPr>
          <w:shd w:fill="F8FCFF" w:val="clear"/>
        </w:rPr>
        <w:t>2022-2023</w:t>
      </w:r>
      <w:r>
        <w:rPr>
          <w:shd w:fill="F8FCFF" w:val="clear"/>
        </w:rPr>
        <w:fldChar w:fldCharType="end"/>
      </w:r>
      <w:r>
        <w:rPr>
          <w:spacing w:val="-3"/>
          <w:shd w:fill="F8FCFF" w:val="clear"/>
        </w:rPr>
        <w:fldChar w:fldCharType="begin"/>
      </w:r>
      <w:r>
        <w:rPr>
          <w:spacing w:val="-3"/>
          <w:shd w:fill="F8FCFF" w:val="clear"/>
        </w:rPr>
        <w:instrText>HYPERLINK "https://school29revda.siteedu.ru/media/sub/1377/files/o-zakreplenii-lichnogo-sostava-gibdd-mo-mvd-rossii-revdinskij-za-obrazovatelnyimi-organizatsiyami-na-2022-2023-uchg.pdf"</w:instrText>
      </w:r>
      <w:r>
        <w:rPr>
          <w:spacing w:val="-3"/>
          <w:shd w:fill="F8FCFF" w:val="clear"/>
        </w:rPr>
        <w:fldChar w:fldCharType="separate"/>
      </w:r>
      <w:r>
        <w:rPr>
          <w:spacing w:val="-3"/>
          <w:shd w:fill="F8FCFF" w:val="clear"/>
        </w:rPr>
        <w:t xml:space="preserve"> </w:t>
      </w:r>
      <w:r>
        <w:rPr>
          <w:spacing w:val="-3"/>
          <w:shd w:fill="F8FCFF" w:val="clear"/>
        </w:rPr>
        <w:fldChar w:fldCharType="end"/>
      </w:r>
      <w:r>
        <w:rPr>
          <w:shd w:fill="F8FCFF" w:val="clear"/>
        </w:rPr>
        <w:fldChar w:fldCharType="begin"/>
      </w:r>
      <w:r>
        <w:rPr>
          <w:shd w:fill="F8FCFF" w:val="clear"/>
        </w:rPr>
        <w:instrText>HYPERLINK "https://school29revda.siteedu.ru/media/sub/1377/files/o-zakreplenii-lichnogo-sostava-gibdd-mo-mvd-rossii-revdinskij-za-obrazovatelnyimi-organizatsiyami-na-2022-2023-uchg.pdf"</w:instrText>
      </w:r>
      <w:r>
        <w:rPr>
          <w:shd w:fill="F8FCFF" w:val="clear"/>
        </w:rPr>
        <w:fldChar w:fldCharType="separate"/>
      </w:r>
      <w:r>
        <w:rPr>
          <w:shd w:fill="F8FCFF" w:val="clear"/>
        </w:rPr>
        <w:t>у.г.</w:t>
      </w:r>
      <w:r>
        <w:rPr>
          <w:shd w:fill="F8FCFF" w:val="clear"/>
        </w:rPr>
        <w:fldChar w:fldCharType="end"/>
      </w:r>
    </w:p>
    <w:p w14:paraId="B31C0000">
      <w:pPr>
        <w:pStyle w:val="Style_1"/>
        <w:spacing w:line="321" w:lineRule="exact"/>
        <w:ind w:firstLine="0" w:left="676"/>
        <w:jc w:val="left"/>
      </w:pPr>
      <w:r>
        <w:t>Паспорт</w:t>
      </w:r>
      <w:r>
        <w:rPr>
          <w:spacing w:val="-6"/>
        </w:rPr>
        <w:t xml:space="preserve"> </w:t>
      </w:r>
      <w:r>
        <w:t>дорожной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2022-2023у.г.</w:t>
      </w:r>
    </w:p>
    <w:p w14:paraId="B41C0000">
      <w:pPr>
        <w:pStyle w:val="Style_1"/>
        <w:spacing w:before="161" w:line="360" w:lineRule="auto"/>
        <w:ind w:firstLine="0" w:left="676" w:right="1252"/>
        <w:jc w:val="left"/>
      </w:pPr>
      <w:r>
        <w:t>Совместный план с ОГИБДД по профилактике ДДТТ</w:t>
      </w:r>
      <w:r>
        <w:rPr>
          <w:spacing w:val="1"/>
        </w:rPr>
        <w:t xml:space="preserve"> </w:t>
      </w:r>
      <w:r>
        <w:t>на 2022-2023у.г.</w:t>
      </w:r>
      <w:r>
        <w:rPr>
          <w:spacing w:val="-67"/>
        </w:rPr>
        <w:t xml:space="preserve"> </w:t>
      </w:r>
      <w:r>
        <w:t>Маршрут</w:t>
      </w:r>
      <w:r>
        <w:rPr>
          <w:spacing w:val="-2"/>
        </w:rPr>
        <w:t xml:space="preserve"> </w:t>
      </w:r>
      <w:r>
        <w:t>«Дом-Школа-Дом»</w:t>
      </w:r>
    </w:p>
    <w:p w14:paraId="B51C0000">
      <w:pPr>
        <w:pStyle w:val="Style_1"/>
        <w:spacing w:line="317" w:lineRule="exact"/>
        <w:ind w:firstLine="0" w:left="676"/>
        <w:jc w:val="left"/>
      </w:pPr>
      <w:r>
        <w:t>Листовки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памятки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профилактик</w:t>
      </w:r>
      <w:r>
        <w:rPr>
          <w:spacing w:val="-1"/>
        </w:rPr>
        <w:t xml:space="preserve"> </w:t>
      </w:r>
      <w:r>
        <w:t>ДДТТ.</w:t>
      </w:r>
    </w:p>
    <w:p w14:paraId="B61C0000">
      <w:pPr>
        <w:pStyle w:val="Style_1"/>
        <w:spacing w:before="160" w:line="360" w:lineRule="auto"/>
        <w:ind w:firstLine="283" w:left="0" w:right="526"/>
        <w:jc w:val="left"/>
      </w:pPr>
      <w:r>
        <w:t>Проводятся</w:t>
      </w:r>
      <w:r>
        <w:rPr>
          <w:spacing w:val="11"/>
        </w:rPr>
        <w:t xml:space="preserve"> </w:t>
      </w:r>
      <w:r>
        <w:t>совместные</w:t>
      </w:r>
      <w:r>
        <w:rPr>
          <w:spacing w:val="8"/>
        </w:rPr>
        <w:t xml:space="preserve"> </w:t>
      </w:r>
      <w:r>
        <w:t>рейды</w:t>
      </w:r>
      <w:r>
        <w:rPr>
          <w:spacing w:val="11"/>
        </w:rPr>
        <w:t xml:space="preserve"> </w:t>
      </w:r>
      <w:r>
        <w:t>инспекторов</w:t>
      </w:r>
      <w:r>
        <w:rPr>
          <w:spacing w:val="11"/>
        </w:rPr>
        <w:t xml:space="preserve"> </w:t>
      </w:r>
      <w:r>
        <w:t>ЦОБ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ОГИБДД</w:t>
      </w:r>
      <w:r>
        <w:rPr>
          <w:spacing w:val="11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отрядами</w:t>
      </w:r>
      <w:r>
        <w:rPr>
          <w:spacing w:val="11"/>
        </w:rPr>
        <w:t xml:space="preserve"> </w:t>
      </w:r>
      <w:r>
        <w:t>ЮИД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перекрестках</w:t>
      </w:r>
      <w:r>
        <w:rPr>
          <w:spacing w:val="1"/>
        </w:rPr>
        <w:t xml:space="preserve"> </w:t>
      </w:r>
      <w:r>
        <w:t>вблизи школы.</w:t>
      </w:r>
    </w:p>
    <w:p w14:paraId="B71C0000">
      <w:pPr>
        <w:pStyle w:val="Style_1"/>
        <w:spacing w:before="1"/>
        <w:ind w:firstLine="0" w:left="0"/>
        <w:jc w:val="left"/>
      </w:pP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65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безопасности</w:t>
      </w:r>
      <w:r>
        <w:rPr>
          <w:spacing w:val="66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школе:</w:t>
      </w:r>
    </w:p>
    <w:p w14:paraId="B81C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1" w:line="240" w:lineRule="auto"/>
        <w:ind w:hanging="285" w:left="676" w:right="0"/>
        <w:jc w:val="both"/>
        <w:rPr>
          <w:rFonts w:ascii="Wingdings" w:hAnsi="Wingdings"/>
          <w:sz w:val="28"/>
        </w:rPr>
      </w:pPr>
      <w:r>
        <w:rPr>
          <w:sz w:val="28"/>
        </w:rPr>
        <w:t>Разработан</w:t>
      </w:r>
      <w:r>
        <w:rPr>
          <w:spacing w:val="-5"/>
          <w:sz w:val="28"/>
        </w:rPr>
        <w:t xml:space="preserve"> </w:t>
      </w:r>
      <w:r>
        <w:rPr>
          <w:sz w:val="28"/>
        </w:rPr>
        <w:t>Паспорт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здания.</w:t>
      </w:r>
    </w:p>
    <w:p w14:paraId="B91C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1" w:line="240" w:lineRule="auto"/>
        <w:ind w:hanging="285" w:left="676" w:right="0"/>
        <w:jc w:val="both"/>
        <w:rPr>
          <w:rFonts w:ascii="Wingdings" w:hAnsi="Wingdings"/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установлена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65"/>
          <w:sz w:val="28"/>
        </w:rPr>
        <w:t xml:space="preserve"> </w:t>
      </w:r>
      <w:r>
        <w:rPr>
          <w:sz w:val="28"/>
        </w:rPr>
        <w:t>видеонаблюдения,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металлорамка.</w:t>
      </w:r>
    </w:p>
    <w:p w14:paraId="BA1C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0" w:line="360" w:lineRule="auto"/>
        <w:ind w:firstLine="0" w:left="392" w:right="731"/>
        <w:jc w:val="both"/>
        <w:rPr>
          <w:rFonts w:ascii="Wingdings" w:hAnsi="Wingdings"/>
          <w:sz w:val="28"/>
        </w:rPr>
      </w:pP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УОБ</w:t>
      </w:r>
      <w:r>
        <w:rPr>
          <w:spacing w:val="1"/>
          <w:sz w:val="28"/>
        </w:rPr>
        <w:t xml:space="preserve"> </w:t>
      </w:r>
      <w:r>
        <w:rPr>
          <w:sz w:val="28"/>
        </w:rPr>
        <w:t>ОППН ЦОБ, ОГИБДД УМВД России по г. Уфе, ОП4 УМВД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 г. Уфе,</w:t>
      </w:r>
      <w:r>
        <w:rPr>
          <w:spacing w:val="1"/>
          <w:sz w:val="28"/>
        </w:rPr>
        <w:t xml:space="preserve"> </w:t>
      </w:r>
      <w:r>
        <w:rPr>
          <w:sz w:val="28"/>
        </w:rPr>
        <w:t>КНД</w:t>
      </w:r>
      <w:r>
        <w:rPr>
          <w:spacing w:val="-2"/>
          <w:sz w:val="28"/>
        </w:rPr>
        <w:t xml:space="preserve"> </w:t>
      </w:r>
      <w:r>
        <w:rPr>
          <w:sz w:val="28"/>
        </w:rPr>
        <w:t>и ЗП.</w:t>
      </w:r>
    </w:p>
    <w:p w14:paraId="BB1C0000">
      <w:pPr>
        <w:pStyle w:val="Style_1"/>
        <w:spacing w:before="1"/>
        <w:ind w:firstLine="0" w:left="753"/>
      </w:pPr>
      <w:r>
        <w:t>Среди</w:t>
      </w:r>
      <w:r>
        <w:rPr>
          <w:spacing w:val="-4"/>
        </w:rPr>
        <w:t xml:space="preserve"> </w:t>
      </w:r>
      <w:r>
        <w:t>них учебные</w:t>
      </w:r>
      <w:r>
        <w:rPr>
          <w:spacing w:val="-3"/>
        </w:rPr>
        <w:t xml:space="preserve"> </w:t>
      </w:r>
      <w:r>
        <w:t>эвакуации</w:t>
      </w:r>
      <w:r>
        <w:rPr>
          <w:spacing w:val="67"/>
        </w:rPr>
        <w:t xml:space="preserve"> </w:t>
      </w:r>
      <w:r>
        <w:t>при ЧС</w:t>
      </w:r>
      <w:r>
        <w:rPr>
          <w:spacing w:val="-1"/>
        </w:rPr>
        <w:t xml:space="preserve"> </w:t>
      </w:r>
      <w:r>
        <w:t>(3-4</w:t>
      </w:r>
      <w:r>
        <w:rPr>
          <w:spacing w:val="-4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год).</w:t>
      </w:r>
    </w:p>
    <w:p w14:paraId="BC1C0000">
      <w:pPr>
        <w:pStyle w:val="Style_1"/>
        <w:tabs>
          <w:tab w:leader="none" w:pos="1892" w:val="left"/>
          <w:tab w:leader="none" w:pos="3669" w:val="left"/>
          <w:tab w:leader="none" w:pos="5538" w:val="left"/>
          <w:tab w:leader="none" w:pos="8045" w:val="left"/>
        </w:tabs>
        <w:spacing w:before="160" w:line="360" w:lineRule="auto"/>
        <w:ind w:firstLine="360" w:left="0" w:right="726"/>
      </w:pPr>
      <w:r>
        <w:t>В</w:t>
      </w:r>
      <w:r>
        <w:tab/>
      </w:r>
      <w:r>
        <w:t>Школе</w:t>
      </w:r>
      <w:r>
        <w:tab/>
      </w:r>
      <w:r>
        <w:t>создана</w:t>
      </w:r>
      <w:r>
        <w:tab/>
      </w:r>
      <w:r>
        <w:t>эффективная</w:t>
      </w:r>
      <w:r>
        <w:tab/>
      </w:r>
      <w:r>
        <w:rPr>
          <w:spacing w:val="-1"/>
        </w:rPr>
        <w:t>профилактическая</w:t>
      </w:r>
      <w:r>
        <w:rPr>
          <w:spacing w:val="-68"/>
        </w:rPr>
        <w:t xml:space="preserve"> </w:t>
      </w:r>
      <w:r>
        <w:t>средаобеспечениябезопасностижизнедеятельностикакусловияуспешнойвоспитате</w:t>
      </w:r>
      <w:r>
        <w:rPr>
          <w:spacing w:val="-68"/>
        </w:rPr>
        <w:t xml:space="preserve"> </w:t>
      </w:r>
      <w:r>
        <w:t>льнойдеятельности.</w:t>
      </w:r>
    </w:p>
    <w:p w14:paraId="BD1C0000">
      <w:pPr>
        <w:pStyle w:val="Style_1"/>
        <w:spacing w:before="2" w:line="360" w:lineRule="auto"/>
        <w:ind w:firstLine="360" w:left="0" w:right="726"/>
      </w:pPr>
      <w:r>
        <w:t>В рамках работы Совета профилактикипроводится индивидуальная работа 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представителями).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инструктажи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ответственности за безопасность и здоровье детей в каникулярное время, а также</w:t>
      </w:r>
      <w:r>
        <w:rPr>
          <w:spacing w:val="1"/>
        </w:rPr>
        <w:t xml:space="preserve"> </w:t>
      </w:r>
      <w:r>
        <w:t>ситуациях,</w:t>
      </w:r>
      <w:r>
        <w:rPr>
          <w:spacing w:val="-2"/>
        </w:rPr>
        <w:t xml:space="preserve"> </w:t>
      </w:r>
      <w:r>
        <w:t>связанных с</w:t>
      </w:r>
      <w:r>
        <w:rPr>
          <w:spacing w:val="-5"/>
        </w:rPr>
        <w:t xml:space="preserve"> </w:t>
      </w:r>
      <w:r>
        <w:t>риском для</w:t>
      </w:r>
      <w:r>
        <w:rPr>
          <w:spacing w:val="-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безопасности обучающихся.</w:t>
      </w:r>
    </w:p>
    <w:p w14:paraId="BE1C0000">
      <w:pPr>
        <w:pStyle w:val="Style_1"/>
        <w:ind w:firstLine="0" w:left="753"/>
      </w:pP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профилактических</w:t>
      </w:r>
      <w:r>
        <w:rPr>
          <w:spacing w:val="-2"/>
        </w:rPr>
        <w:t xml:space="preserve"> </w:t>
      </w:r>
      <w:r>
        <w:t>мероприятий:</w:t>
      </w:r>
    </w:p>
    <w:p w14:paraId="BF1C0000">
      <w:pPr>
        <w:sectPr>
          <w:pgSz w:h="16850" w:orient="portrait" w:w="11910"/>
          <w:pgMar w:bottom="740" w:footer="543" w:header="576" w:left="740" w:right="180" w:top="840"/>
        </w:sectPr>
      </w:pPr>
    </w:p>
    <w:p w14:paraId="C01C0000">
      <w:pPr>
        <w:pStyle w:val="Style_1"/>
        <w:ind w:firstLine="0" w:left="0"/>
        <w:jc w:val="left"/>
        <w:rPr>
          <w:sz w:val="20"/>
        </w:rPr>
      </w:pPr>
    </w:p>
    <w:p w14:paraId="C11C0000">
      <w:pPr>
        <w:pStyle w:val="Style_5"/>
        <w:numPr>
          <w:ilvl w:val="0"/>
          <w:numId w:val="78"/>
        </w:numPr>
        <w:tabs>
          <w:tab w:leader="none" w:pos="747" w:val="left"/>
        </w:tabs>
        <w:spacing w:after="0" w:before="254" w:line="360" w:lineRule="auto"/>
        <w:ind w:firstLine="0" w:left="392" w:right="725"/>
        <w:jc w:val="both"/>
        <w:rPr>
          <w:rFonts w:ascii="Wingdings" w:hAnsi="Wingdings"/>
          <w:sz w:val="28"/>
        </w:rPr>
      </w:pP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деструктивного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(согласно планам ВР классных руководителей), в том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с использование материалов Всероссийского проекта «Здоровая Россия – 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дело».</w:t>
      </w:r>
    </w:p>
    <w:p w14:paraId="C21C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2" w:line="360" w:lineRule="auto"/>
        <w:ind w:firstLine="0" w:left="392" w:right="1649"/>
        <w:jc w:val="left"/>
        <w:rPr>
          <w:rFonts w:ascii="Wingdings" w:hAnsi="Wingdings"/>
          <w:sz w:val="28"/>
        </w:rPr>
      </w:pPr>
      <w:r>
        <w:rPr>
          <w:sz w:val="28"/>
        </w:rPr>
        <w:t>Проводятсяисследования,мониторингрисковбезопасностииресурсов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онлайн-сервисов.</w:t>
      </w:r>
    </w:p>
    <w:p w14:paraId="C31C0000">
      <w:pPr>
        <w:pStyle w:val="Style_5"/>
        <w:numPr>
          <w:ilvl w:val="0"/>
          <w:numId w:val="78"/>
        </w:numPr>
        <w:tabs>
          <w:tab w:leader="none" w:pos="677" w:val="left"/>
          <w:tab w:leader="none" w:pos="3554" w:val="left"/>
        </w:tabs>
        <w:spacing w:after="0" w:before="0" w:line="321" w:lineRule="exact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</w:rPr>
        <w:t>Проводится</w:t>
      </w:r>
      <w:r>
        <w:rPr>
          <w:sz w:val="28"/>
        </w:rPr>
        <w:tab/>
      </w:r>
      <w:r>
        <w:rPr>
          <w:sz w:val="28"/>
        </w:rPr>
        <w:t>психолого-педагогическоесопровождениеобучающихся</w:t>
      </w:r>
    </w:p>
    <w:p w14:paraId="C41C0000">
      <w:pPr>
        <w:pStyle w:val="Style_1"/>
        <w:spacing w:before="160" w:line="360" w:lineRule="auto"/>
        <w:ind w:firstLine="0" w:left="0" w:right="1635"/>
        <w:jc w:val="left"/>
      </w:pPr>
      <w:r>
        <w:t>«групприска»поразнымнаправлениям(агрессивноеповедение,зависимости,</w:t>
      </w:r>
      <w:r>
        <w:rPr>
          <w:spacing w:val="-67"/>
        </w:rPr>
        <w:t xml:space="preserve"> </w:t>
      </w:r>
      <w:r>
        <w:t>суицидальное</w:t>
      </w:r>
      <w:r>
        <w:rPr>
          <w:spacing w:val="-4"/>
        </w:rPr>
        <w:t xml:space="preserve"> </w:t>
      </w:r>
      <w:r>
        <w:t>поведение идр.).</w:t>
      </w:r>
    </w:p>
    <w:p w14:paraId="C51C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0" w:line="360" w:lineRule="auto"/>
        <w:ind w:firstLine="0" w:left="392" w:right="732"/>
        <w:jc w:val="both"/>
        <w:rPr>
          <w:rFonts w:ascii="Wingdings" w:hAnsi="Wingdings"/>
          <w:sz w:val="28"/>
        </w:rPr>
      </w:pPr>
      <w:r>
        <w:rPr>
          <w:sz w:val="28"/>
        </w:rPr>
        <w:t>Проводятся индивидуальные и групповые коррекционно-развивающие 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 обучающимися «группы риска», консультации с их родителями 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ч.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профилактики.</w:t>
      </w:r>
    </w:p>
    <w:p w14:paraId="C61C0000">
      <w:pPr>
        <w:pStyle w:val="Style_5"/>
        <w:numPr>
          <w:ilvl w:val="0"/>
          <w:numId w:val="78"/>
        </w:numPr>
        <w:tabs>
          <w:tab w:leader="none" w:pos="677" w:val="left"/>
          <w:tab w:leader="none" w:pos="2824" w:val="left"/>
          <w:tab w:leader="none" w:pos="5801" w:val="left"/>
          <w:tab w:leader="none" w:pos="7531" w:val="left"/>
          <w:tab w:leader="none" w:pos="9972" w:val="left"/>
        </w:tabs>
        <w:spacing w:after="0" w:before="0" w:line="360" w:lineRule="auto"/>
        <w:ind w:firstLine="0" w:left="392" w:right="736"/>
        <w:jc w:val="both"/>
        <w:rPr>
          <w:rFonts w:ascii="Wingdings" w:hAnsi="Wingdings"/>
          <w:sz w:val="28"/>
        </w:rPr>
      </w:pPr>
      <w:r>
        <w:rPr>
          <w:sz w:val="28"/>
        </w:rPr>
        <w:t>Проводятся</w:t>
      </w:r>
      <w:r>
        <w:rPr>
          <w:sz w:val="28"/>
        </w:rPr>
        <w:tab/>
      </w:r>
      <w:r>
        <w:rPr>
          <w:sz w:val="28"/>
        </w:rPr>
        <w:t>профилактические</w:t>
      </w:r>
      <w:r>
        <w:rPr>
          <w:sz w:val="28"/>
        </w:rPr>
        <w:tab/>
      </w:r>
      <w:r>
        <w:rPr>
          <w:sz w:val="28"/>
        </w:rPr>
        <w:t>занятия,</w:t>
      </w:r>
      <w:r>
        <w:rPr>
          <w:sz w:val="28"/>
        </w:rPr>
        <w:tab/>
      </w:r>
      <w:r>
        <w:rPr>
          <w:sz w:val="28"/>
        </w:rPr>
        <w:t>направленные</w:t>
      </w:r>
      <w:r>
        <w:rPr>
          <w:sz w:val="28"/>
        </w:rPr>
        <w:tab/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формированиесоциально-</w:t>
      </w:r>
    </w:p>
    <w:p w14:paraId="C71C0000">
      <w:pPr>
        <w:pStyle w:val="Style_1"/>
        <w:spacing w:line="360" w:lineRule="auto"/>
        <w:ind w:firstLine="0" w:left="0"/>
        <w:jc w:val="left"/>
      </w:pPr>
      <w:r>
        <w:rPr>
          <w:spacing w:val="-1"/>
        </w:rPr>
        <w:t>одобряемогоповедения,развитиенавыковсаморефлексии,самоконтроля,устойчиво</w:t>
      </w:r>
      <w:r>
        <w:t xml:space="preserve"> стикнегативнымвоздействиям,групповомудавлению.</w:t>
      </w:r>
    </w:p>
    <w:p w14:paraId="C81C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0" w:line="360" w:lineRule="auto"/>
        <w:ind w:firstLine="0" w:left="392" w:right="725"/>
        <w:jc w:val="both"/>
        <w:rPr>
          <w:rFonts w:ascii="Wingdings" w:hAnsi="Wingdings"/>
          <w:sz w:val="28"/>
        </w:rPr>
      </w:pP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включениюобучающихся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альтернативнуюдевиантномуповедению, а также в различные профилактические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(антинаркотические,антиалкогольные,противкурения).</w:t>
      </w:r>
    </w:p>
    <w:p w14:paraId="C91C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0" w:line="321" w:lineRule="exact"/>
        <w:ind w:hanging="285" w:left="676" w:right="0"/>
        <w:jc w:val="both"/>
        <w:rPr>
          <w:rFonts w:ascii="Wingdings" w:hAnsi="Wingdings"/>
          <w:sz w:val="28"/>
        </w:rPr>
      </w:pPr>
      <w:r>
        <w:rPr>
          <w:sz w:val="28"/>
        </w:rPr>
        <w:t>Проводятся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жизни.</w:t>
      </w:r>
    </w:p>
    <w:p w14:paraId="CA1C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58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</w:rPr>
        <w:t>Проводятся</w:t>
      </w:r>
      <w:r>
        <w:rPr>
          <w:spacing w:val="7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4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2"/>
          <w:sz w:val="28"/>
        </w:rPr>
        <w:t xml:space="preserve"> </w:t>
      </w:r>
      <w:r>
        <w:rPr>
          <w:sz w:val="28"/>
        </w:rPr>
        <w:t>безопасностивцифровойсреде.</w:t>
      </w:r>
    </w:p>
    <w:p w14:paraId="CB1C0000">
      <w:pPr>
        <w:pStyle w:val="Style_5"/>
        <w:numPr>
          <w:ilvl w:val="0"/>
          <w:numId w:val="78"/>
        </w:numPr>
        <w:tabs>
          <w:tab w:leader="none" w:pos="677" w:val="left"/>
          <w:tab w:leader="none" w:pos="2541" w:val="left"/>
          <w:tab w:leader="none" w:pos="4559" w:val="left"/>
          <w:tab w:leader="none" w:pos="5085" w:val="left"/>
          <w:tab w:leader="none" w:pos="7013" w:val="left"/>
          <w:tab w:leader="none" w:pos="8602" w:val="left"/>
        </w:tabs>
        <w:spacing w:after="0" w:before="161" w:line="360" w:lineRule="auto"/>
        <w:ind w:firstLine="0" w:left="392" w:right="726"/>
        <w:jc w:val="left"/>
        <w:rPr>
          <w:rFonts w:ascii="Wingdings" w:hAnsi="Wingdings"/>
          <w:sz w:val="28"/>
        </w:rPr>
      </w:pPr>
      <w:r>
        <w:rPr>
          <w:sz w:val="28"/>
        </w:rPr>
        <w:t>Проводятся</w:t>
      </w:r>
      <w:r>
        <w:rPr>
          <w:sz w:val="28"/>
        </w:rPr>
        <w:tab/>
      </w:r>
      <w:r>
        <w:rPr>
          <w:sz w:val="28"/>
        </w:rPr>
        <w:t>мероприятия</w:t>
      </w:r>
      <w:r>
        <w:rPr>
          <w:sz w:val="28"/>
        </w:rPr>
        <w:tab/>
      </w:r>
      <w:r>
        <w:rPr>
          <w:sz w:val="28"/>
        </w:rPr>
        <w:t>по</w:t>
      </w:r>
      <w:r>
        <w:rPr>
          <w:sz w:val="28"/>
        </w:rPr>
        <w:tab/>
      </w:r>
      <w:r>
        <w:rPr>
          <w:sz w:val="28"/>
        </w:rPr>
        <w:t>профилактике</w:t>
      </w:r>
      <w:r>
        <w:rPr>
          <w:sz w:val="28"/>
        </w:rPr>
        <w:tab/>
      </w:r>
      <w:r>
        <w:rPr>
          <w:sz w:val="28"/>
        </w:rPr>
        <w:t>вовлечения</w:t>
      </w:r>
      <w:r>
        <w:rPr>
          <w:sz w:val="28"/>
        </w:rPr>
        <w:tab/>
      </w:r>
      <w:r>
        <w:rPr>
          <w:spacing w:val="-1"/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вдеструктивныегруппывсоциальныхсетях</w:t>
      </w:r>
    </w:p>
    <w:p w14:paraId="CC1C0000">
      <w:pPr>
        <w:pStyle w:val="Style_1"/>
        <w:spacing w:line="321" w:lineRule="exact"/>
        <w:ind w:firstLine="0" w:left="0"/>
        <w:jc w:val="left"/>
      </w:pPr>
      <w:r>
        <w:t>(деструктивныемолодёжные,религиозныеобъединения,культы,субкультуры).</w:t>
      </w:r>
    </w:p>
    <w:p w14:paraId="CD1C0000">
      <w:pPr>
        <w:pStyle w:val="Style_5"/>
        <w:numPr>
          <w:ilvl w:val="0"/>
          <w:numId w:val="78"/>
        </w:numPr>
        <w:tabs>
          <w:tab w:leader="none" w:pos="677" w:val="left"/>
          <w:tab w:leader="none" w:pos="3091" w:val="left"/>
          <w:tab w:leader="none" w:pos="5654" w:val="left"/>
          <w:tab w:leader="none" w:pos="6454" w:val="left"/>
          <w:tab w:leader="none" w:pos="8653" w:val="left"/>
        </w:tabs>
        <w:spacing w:after="0" w:before="163" w:line="360" w:lineRule="auto"/>
        <w:ind w:firstLine="0" w:left="392" w:right="728"/>
        <w:jc w:val="left"/>
        <w:rPr>
          <w:rFonts w:ascii="Wingdings" w:hAnsi="Wingdings"/>
          <w:sz w:val="28"/>
        </w:rPr>
      </w:pPr>
      <w:r>
        <w:rPr>
          <w:sz w:val="28"/>
        </w:rPr>
        <w:t>Проводятся</w:t>
      </w:r>
      <w:r>
        <w:rPr>
          <w:sz w:val="28"/>
        </w:rPr>
        <w:tab/>
      </w:r>
      <w:r>
        <w:rPr>
          <w:sz w:val="28"/>
        </w:rPr>
        <w:t>мероприятия</w:t>
      </w:r>
      <w:r>
        <w:rPr>
          <w:sz w:val="28"/>
        </w:rPr>
        <w:tab/>
      </w:r>
      <w:r>
        <w:rPr>
          <w:sz w:val="28"/>
        </w:rPr>
        <w:t>по</w:t>
      </w:r>
      <w:r>
        <w:rPr>
          <w:sz w:val="28"/>
        </w:rPr>
        <w:tab/>
      </w:r>
      <w:r>
        <w:rPr>
          <w:sz w:val="28"/>
        </w:rPr>
        <w:t>профилактике</w:t>
      </w:r>
      <w:r>
        <w:rPr>
          <w:sz w:val="28"/>
        </w:rPr>
        <w:tab/>
      </w:r>
      <w:r>
        <w:rPr>
          <w:spacing w:val="-1"/>
          <w:sz w:val="28"/>
        </w:rPr>
        <w:t>безопасности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дорожногодвижения;</w:t>
      </w:r>
    </w:p>
    <w:p w14:paraId="CE1C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0" w:line="321" w:lineRule="exact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</w:rPr>
        <w:t>Проводятся</w:t>
      </w:r>
      <w:r>
        <w:rPr>
          <w:spacing w:val="3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6"/>
          <w:sz w:val="28"/>
        </w:rPr>
        <w:t xml:space="preserve"> </w:t>
      </w:r>
      <w:r>
        <w:rPr>
          <w:sz w:val="28"/>
        </w:rPr>
        <w:t>гражданскойобороне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принятию мер</w:t>
      </w:r>
      <w:r>
        <w:rPr>
          <w:spacing w:val="-1"/>
          <w:sz w:val="28"/>
        </w:rPr>
        <w:t xml:space="preserve"> </w:t>
      </w:r>
      <w:r>
        <w:rPr>
          <w:sz w:val="28"/>
        </w:rPr>
        <w:t>при ЧС;</w:t>
      </w:r>
    </w:p>
    <w:p w14:paraId="CF1C0000">
      <w:pPr>
        <w:sectPr>
          <w:pgSz w:h="16850" w:orient="portrait" w:w="11910"/>
          <w:pgMar w:bottom="740" w:footer="543" w:header="576" w:left="740" w:right="180" w:top="840"/>
        </w:sectPr>
      </w:pPr>
    </w:p>
    <w:p w14:paraId="D01C0000">
      <w:pPr>
        <w:pStyle w:val="Style_1"/>
        <w:ind w:firstLine="0" w:left="0"/>
        <w:jc w:val="left"/>
        <w:rPr>
          <w:sz w:val="20"/>
        </w:rPr>
      </w:pPr>
    </w:p>
    <w:p w14:paraId="D11C0000">
      <w:pPr>
        <w:pStyle w:val="Style_5"/>
        <w:numPr>
          <w:ilvl w:val="0"/>
          <w:numId w:val="78"/>
        </w:numPr>
        <w:tabs>
          <w:tab w:leader="none" w:pos="677" w:val="left"/>
          <w:tab w:leader="none" w:pos="2852" w:val="left"/>
          <w:tab w:leader="none" w:pos="5244" w:val="left"/>
          <w:tab w:leader="none" w:pos="7716" w:val="left"/>
          <w:tab w:leader="none" w:pos="8764" w:val="left"/>
        </w:tabs>
        <w:spacing w:after="0" w:before="254" w:line="360" w:lineRule="auto"/>
        <w:ind w:firstLine="0" w:left="392" w:right="725"/>
        <w:jc w:val="left"/>
        <w:rPr>
          <w:rFonts w:ascii="Wingdings" w:hAnsi="Wingdings"/>
          <w:sz w:val="28"/>
        </w:rPr>
      </w:pPr>
      <w:r>
        <w:rPr>
          <w:sz w:val="28"/>
        </w:rPr>
        <w:t>Проводятся</w:t>
      </w:r>
      <w:r>
        <w:rPr>
          <w:sz w:val="28"/>
        </w:rPr>
        <w:tab/>
      </w:r>
      <w:r>
        <w:rPr>
          <w:sz w:val="28"/>
        </w:rPr>
        <w:t>мероприятия,</w:t>
      </w:r>
      <w:r>
        <w:rPr>
          <w:sz w:val="28"/>
        </w:rPr>
        <w:tab/>
      </w:r>
      <w:r>
        <w:rPr>
          <w:sz w:val="28"/>
        </w:rPr>
        <w:t>направленные</w:t>
      </w:r>
      <w:r>
        <w:rPr>
          <w:sz w:val="28"/>
        </w:rPr>
        <w:tab/>
      </w:r>
      <w:r>
        <w:rPr>
          <w:sz w:val="28"/>
        </w:rPr>
        <w:t>на</w:t>
      </w:r>
      <w:r>
        <w:rPr>
          <w:sz w:val="28"/>
        </w:rPr>
        <w:tab/>
      </w:r>
      <w:r>
        <w:rPr>
          <w:spacing w:val="-1"/>
          <w:sz w:val="28"/>
        </w:rPr>
        <w:t>обеспечение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антитеррористической,</w:t>
      </w:r>
      <w:r>
        <w:rPr>
          <w:spacing w:val="-2"/>
          <w:sz w:val="28"/>
        </w:rPr>
        <w:t xml:space="preserve"> </w:t>
      </w:r>
      <w:r>
        <w:rPr>
          <w:sz w:val="28"/>
        </w:rPr>
        <w:t>анти экстремистской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 и</w:t>
      </w:r>
      <w:r>
        <w:rPr>
          <w:spacing w:val="-3"/>
          <w:sz w:val="28"/>
        </w:rPr>
        <w:t xml:space="preserve"> </w:t>
      </w:r>
      <w:r>
        <w:rPr>
          <w:sz w:val="28"/>
        </w:rPr>
        <w:t>т.д.;</w:t>
      </w:r>
    </w:p>
    <w:p w14:paraId="D21C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0" w:line="360" w:lineRule="auto"/>
        <w:ind w:firstLine="0" w:left="392" w:right="517"/>
        <w:jc w:val="left"/>
        <w:rPr>
          <w:rFonts w:ascii="Wingdings" w:hAnsi="Wingdings"/>
          <w:sz w:val="28"/>
        </w:rPr>
      </w:pP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 деструктивных</w:t>
      </w:r>
      <w:r>
        <w:rPr>
          <w:spacing w:val="2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включающий</w:t>
      </w:r>
      <w:r>
        <w:rPr>
          <w:spacing w:val="-67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страниц 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сети (ежемесячно).</w:t>
      </w:r>
    </w:p>
    <w:p w14:paraId="D31C0000">
      <w:pPr>
        <w:pStyle w:val="Style_1"/>
        <w:tabs>
          <w:tab w:leader="none" w:pos="855" w:val="left"/>
          <w:tab w:leader="none" w:pos="1976" w:val="left"/>
          <w:tab w:leader="none" w:pos="2155" w:val="left"/>
          <w:tab w:leader="none" w:pos="2224" w:val="left"/>
          <w:tab w:leader="none" w:pos="2717" w:val="left"/>
          <w:tab w:leader="none" w:pos="3165" w:val="left"/>
          <w:tab w:leader="none" w:pos="3711" w:val="left"/>
          <w:tab w:leader="none" w:pos="3995" w:val="left"/>
          <w:tab w:leader="none" w:pos="4180" w:val="left"/>
          <w:tab w:leader="none" w:pos="4723" w:val="left"/>
          <w:tab w:leader="none" w:pos="5186" w:val="left"/>
          <w:tab w:leader="none" w:pos="5350" w:val="left"/>
          <w:tab w:leader="none" w:pos="6221" w:val="left"/>
          <w:tab w:leader="none" w:pos="7000" w:val="left"/>
          <w:tab w:leader="none" w:pos="7417" w:val="left"/>
          <w:tab w:leader="none" w:pos="7803" w:val="left"/>
          <w:tab w:leader="none" w:pos="8276" w:val="left"/>
          <w:tab w:leader="none" w:pos="8743" w:val="left"/>
          <w:tab w:leader="none" w:pos="10196" w:val="left"/>
        </w:tabs>
        <w:spacing w:line="360" w:lineRule="auto"/>
        <w:ind w:firstLine="283" w:left="0" w:right="514"/>
        <w:jc w:val="right"/>
      </w:pPr>
      <w:r>
        <w:t>Обучающихся</w:t>
      </w:r>
      <w:r>
        <w:tab/>
      </w:r>
      <w:r>
        <w:t>привлекаются</w:t>
      </w:r>
      <w:r>
        <w:tab/>
      </w:r>
      <w:r>
        <w:t>к</w:t>
      </w:r>
      <w:r>
        <w:tab/>
      </w:r>
      <w:r>
        <w:t>социально-одобряемой</w:t>
      </w:r>
      <w:r>
        <w:tab/>
      </w:r>
      <w:r>
        <w:t>деятельности</w:t>
      </w:r>
      <w:r>
        <w:tab/>
      </w:r>
      <w:r>
        <w:rPr>
          <w:spacing w:val="-1"/>
        </w:rPr>
        <w:t>во</w:t>
      </w:r>
      <w:r>
        <w:rPr>
          <w:spacing w:val="-67"/>
        </w:rPr>
        <w:t xml:space="preserve"> </w:t>
      </w:r>
      <w:r>
        <w:t>внеурочное время, в т. ч. к занятиям в объединениях дополнительного образования.</w:t>
      </w:r>
      <w:r>
        <w:rPr>
          <w:spacing w:val="-67"/>
        </w:rPr>
        <w:t xml:space="preserve"> </w:t>
      </w:r>
      <w:r>
        <w:t>В</w:t>
      </w:r>
      <w:r>
        <w:tab/>
      </w:r>
      <w:r>
        <w:t>рамках</w:t>
      </w:r>
      <w:r>
        <w:tab/>
      </w:r>
      <w:r>
        <w:t>родительского</w:t>
      </w:r>
      <w:r>
        <w:tab/>
      </w:r>
      <w:r>
        <w:t>лектория</w:t>
      </w:r>
      <w:r>
        <w:tab/>
      </w:r>
      <w:r>
        <w:tab/>
      </w:r>
      <w:r>
        <w:t>проводится</w:t>
      </w:r>
      <w:r>
        <w:tab/>
      </w:r>
      <w:r>
        <w:t>психолого-педагогическое</w:t>
      </w:r>
      <w:r>
        <w:rPr>
          <w:spacing w:val="1"/>
        </w:rPr>
        <w:t xml:space="preserve"> </w:t>
      </w:r>
      <w:r>
        <w:t>просвещение</w:t>
      </w:r>
      <w:r>
        <w:tab/>
      </w:r>
      <w:r>
        <w:tab/>
      </w:r>
      <w:r>
        <w:tab/>
      </w:r>
      <w:r>
        <w:t>родителей</w:t>
      </w:r>
      <w:r>
        <w:tab/>
      </w:r>
      <w:r>
        <w:t>(законных</w:t>
      </w:r>
      <w:r>
        <w:tab/>
      </w:r>
      <w:r>
        <w:t>представителей)</w:t>
      </w:r>
      <w:r>
        <w:tab/>
      </w:r>
      <w:r>
        <w:t>в</w:t>
      </w:r>
      <w:r>
        <w:tab/>
      </w:r>
      <w:r>
        <w:t>целях</w:t>
      </w:r>
      <w:r>
        <w:tab/>
      </w:r>
      <w:r>
        <w:t>профилактики</w:t>
      </w:r>
      <w:r>
        <w:rPr>
          <w:spacing w:val="-67"/>
        </w:rPr>
        <w:t xml:space="preserve"> </w:t>
      </w:r>
      <w:r>
        <w:t>расширения</w:t>
      </w:r>
      <w:r>
        <w:tab/>
      </w:r>
      <w:r>
        <w:tab/>
      </w:r>
      <w:r>
        <w:t>групп</w:t>
      </w:r>
      <w:r>
        <w:tab/>
      </w:r>
      <w:r>
        <w:t>семей</w:t>
      </w:r>
      <w:r>
        <w:tab/>
      </w:r>
      <w:r>
        <w:tab/>
      </w:r>
      <w:r>
        <w:t>обучающихся,</w:t>
      </w:r>
      <w:r>
        <w:tab/>
      </w:r>
      <w:r>
        <w:t>требующихспециальнойпсихолого-</w:t>
      </w:r>
    </w:p>
    <w:p w14:paraId="D41C0000">
      <w:pPr>
        <w:pStyle w:val="Style_1"/>
        <w:spacing w:line="360" w:lineRule="auto"/>
        <w:ind w:firstLine="0" w:left="0" w:right="650"/>
      </w:pPr>
      <w:r>
        <w:rPr>
          <w:spacing w:val="-1"/>
        </w:rPr>
        <w:t>педагогическойподдержкиисопровождения(слабоуспевающие,социальнозапущенн</w:t>
      </w:r>
      <w:r>
        <w:t xml:space="preserve"> ые,социальнонеадаптированныедети-мигранты,обучающиеся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ОВЗи</w:t>
      </w:r>
      <w:r>
        <w:rPr>
          <w:spacing w:val="1"/>
        </w:rPr>
        <w:t xml:space="preserve"> </w:t>
      </w:r>
      <w:r>
        <w:t>т.д.).</w:t>
      </w:r>
    </w:p>
    <w:p w14:paraId="D51C0000">
      <w:pPr>
        <w:pStyle w:val="Style_1"/>
        <w:tabs>
          <w:tab w:leader="none" w:pos="2325" w:val="left"/>
          <w:tab w:leader="none" w:pos="4464" w:val="left"/>
          <w:tab w:leader="none" w:pos="6271" w:val="left"/>
          <w:tab w:leader="none" w:pos="7498" w:val="left"/>
          <w:tab w:leader="none" w:pos="9070" w:val="left"/>
        </w:tabs>
        <w:spacing w:line="360" w:lineRule="auto"/>
        <w:ind w:firstLine="283" w:left="0" w:right="519"/>
        <w:jc w:val="left"/>
      </w:pPr>
      <w:r>
        <w:t>Проведение</w:t>
      </w:r>
      <w:r>
        <w:tab/>
      </w:r>
      <w:r>
        <w:t>тестирований,</w:t>
      </w:r>
      <w:r>
        <w:tab/>
      </w:r>
      <w:r>
        <w:t>способствует</w:t>
      </w:r>
      <w:r>
        <w:tab/>
      </w:r>
      <w:r>
        <w:t>раннему</w:t>
      </w:r>
      <w:r>
        <w:tab/>
      </w:r>
      <w:r>
        <w:t>выявлению</w:t>
      </w:r>
      <w:r>
        <w:tab/>
      </w:r>
      <w:r>
        <w:rPr>
          <w:spacing w:val="-1"/>
        </w:rPr>
        <w:t>негативных</w:t>
      </w:r>
      <w:r>
        <w:rPr>
          <w:spacing w:val="-67"/>
        </w:rPr>
        <w:t xml:space="preserve"> </w:t>
      </w:r>
      <w:r>
        <w:t>проявлений</w:t>
      </w:r>
      <w:r>
        <w:rPr>
          <w:spacing w:val="-1"/>
        </w:rPr>
        <w:t xml:space="preserve"> </w:t>
      </w:r>
      <w:r>
        <w:t>и своевременной помощиобучающимся.</w:t>
      </w:r>
    </w:p>
    <w:p w14:paraId="D61C0000">
      <w:pPr>
        <w:pStyle w:val="Style_6"/>
        <w:numPr>
          <w:ilvl w:val="2"/>
          <w:numId w:val="84"/>
        </w:numPr>
        <w:tabs>
          <w:tab w:leader="none" w:pos="2824" w:val="left"/>
        </w:tabs>
        <w:spacing w:after="0" w:before="0" w:line="240" w:lineRule="auto"/>
        <w:ind w:hanging="2824" w:left="2823" w:right="129"/>
        <w:jc w:val="left"/>
      </w:pPr>
      <w:r>
        <w:t>МОДУЛЬ</w:t>
      </w:r>
      <w:r>
        <w:rPr>
          <w:spacing w:val="-7"/>
        </w:rPr>
        <w:t xml:space="preserve"> </w:t>
      </w:r>
      <w:r>
        <w:t>«СОЦИАЛЬНОЕ</w:t>
      </w:r>
      <w:r>
        <w:rPr>
          <w:spacing w:val="-4"/>
        </w:rPr>
        <w:t xml:space="preserve"> </w:t>
      </w:r>
      <w:r>
        <w:t>ПАРТНЕРСТВО».</w:t>
      </w:r>
    </w:p>
    <w:p w14:paraId="D71C0000">
      <w:pPr>
        <w:pStyle w:val="Style_1"/>
        <w:tabs>
          <w:tab w:leader="none" w:pos="8878" w:val="left"/>
        </w:tabs>
        <w:spacing w:before="157" w:line="360" w:lineRule="auto"/>
        <w:ind w:firstLine="0" w:left="0" w:right="521"/>
      </w:pPr>
      <w:r>
        <w:t>В условиях модернизации</w:t>
      </w:r>
      <w:r>
        <w:rPr>
          <w:spacing w:val="1"/>
        </w:rPr>
        <w:t xml:space="preserve"> </w:t>
      </w:r>
      <w:r>
        <w:t>сферы образования социальное партнерство является 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экономической    </w:t>
      </w:r>
      <w:r>
        <w:rPr>
          <w:spacing w:val="15"/>
        </w:rPr>
        <w:t xml:space="preserve"> </w:t>
      </w:r>
      <w:r>
        <w:t xml:space="preserve">эффективности.    </w:t>
      </w:r>
      <w:r>
        <w:rPr>
          <w:spacing w:val="14"/>
        </w:rPr>
        <w:t xml:space="preserve"> </w:t>
      </w:r>
      <w:r>
        <w:t xml:space="preserve">Социальное    </w:t>
      </w:r>
      <w:r>
        <w:rPr>
          <w:spacing w:val="13"/>
        </w:rPr>
        <w:t xml:space="preserve"> </w:t>
      </w:r>
      <w:r>
        <w:t>партнерство</w:t>
      </w:r>
      <w:r>
        <w:tab/>
      </w:r>
      <w:r>
        <w:rPr>
          <w:spacing w:val="-1"/>
        </w:rPr>
        <w:t>способствует</w:t>
      </w:r>
      <w:r>
        <w:rPr>
          <w:spacing w:val="-67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кадровой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-4"/>
        </w:rPr>
        <w:t xml:space="preserve"> </w:t>
      </w:r>
      <w:r>
        <w:t>повышения инновационного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педагога.</w:t>
      </w:r>
    </w:p>
    <w:p w14:paraId="D81C0000">
      <w:pPr>
        <w:pStyle w:val="Style_1"/>
        <w:spacing w:line="360" w:lineRule="auto"/>
        <w:ind w:firstLine="0" w:left="352" w:right="492"/>
      </w:pPr>
      <w:r>
        <w:t>В школе в качестве партнеров воспитательного процесса используется социально-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современным социально-экономическим</w:t>
      </w:r>
      <w:r>
        <w:rPr>
          <w:spacing w:val="-1"/>
        </w:rPr>
        <w:t xml:space="preserve"> </w:t>
      </w:r>
      <w:r>
        <w:t>условиям.</w:t>
      </w:r>
    </w:p>
    <w:p w14:paraId="D91C0000">
      <w:pPr>
        <w:pStyle w:val="Style_1"/>
        <w:spacing w:before="1" w:line="360" w:lineRule="auto"/>
        <w:ind w:hanging="41" w:left="41" w:right="4422"/>
        <w:jc w:val="left"/>
      </w:pPr>
      <w:r>
        <w:t>Школа - МБОУДО ЦППМСП «Семья» г.Уфы</w:t>
      </w:r>
      <w:r>
        <w:rPr>
          <w:spacing w:val="1"/>
        </w:rPr>
        <w:t xml:space="preserve"> </w:t>
      </w:r>
      <w:r>
        <w:t>Школа</w:t>
      </w:r>
      <w:r>
        <w:rPr>
          <w:spacing w:val="-4"/>
        </w:rPr>
        <w:t xml:space="preserve"> </w:t>
      </w:r>
      <w:r>
        <w:t>-</w:t>
      </w:r>
      <w:r>
        <w:rPr>
          <w:spacing w:val="65"/>
        </w:rPr>
        <w:t xml:space="preserve"> </w:t>
      </w:r>
      <w:r>
        <w:t>ВУЗ</w:t>
      </w:r>
      <w:r>
        <w:rPr>
          <w:spacing w:val="-2"/>
        </w:rPr>
        <w:t xml:space="preserve"> </w:t>
      </w:r>
      <w:r>
        <w:t>(БГПУ</w:t>
      </w:r>
      <w:r>
        <w:rPr>
          <w:spacing w:val="-2"/>
        </w:rPr>
        <w:t xml:space="preserve"> </w:t>
      </w:r>
      <w:r>
        <w:t>им.Акмуллы;</w:t>
      </w:r>
      <w:r>
        <w:rPr>
          <w:spacing w:val="-1"/>
        </w:rPr>
        <w:t xml:space="preserve"> </w:t>
      </w:r>
      <w:r>
        <w:t>БГМУ;</w:t>
      </w:r>
      <w:r>
        <w:rPr>
          <w:spacing w:val="-2"/>
        </w:rPr>
        <w:t xml:space="preserve"> </w:t>
      </w:r>
      <w:r>
        <w:t>БГУ)</w:t>
      </w:r>
    </w:p>
    <w:p w14:paraId="DA1C0000">
      <w:pPr>
        <w:pStyle w:val="Style_1"/>
        <w:spacing w:line="321" w:lineRule="exact"/>
        <w:ind w:firstLine="0" w:left="0"/>
        <w:jc w:val="left"/>
      </w:pPr>
      <w:r>
        <w:t>Школа</w:t>
      </w:r>
      <w:r>
        <w:rPr>
          <w:spacing w:val="-4"/>
        </w:rPr>
        <w:t xml:space="preserve"> </w:t>
      </w:r>
      <w:r>
        <w:t>– УДО</w:t>
      </w:r>
      <w:r>
        <w:rPr>
          <w:spacing w:val="1"/>
        </w:rPr>
        <w:t xml:space="preserve"> </w:t>
      </w:r>
      <w:r>
        <w:t>(МБОУ ДО</w:t>
      </w:r>
      <w:r>
        <w:rPr>
          <w:spacing w:val="-3"/>
        </w:rPr>
        <w:t xml:space="preserve"> </w:t>
      </w:r>
      <w:r>
        <w:t>«ЦДТ</w:t>
      </w:r>
      <w:r>
        <w:rPr>
          <w:spacing w:val="-2"/>
        </w:rPr>
        <w:t xml:space="preserve"> </w:t>
      </w:r>
      <w:r>
        <w:t>«Исток»,</w:t>
      </w:r>
      <w:r>
        <w:rPr>
          <w:spacing w:val="-1"/>
        </w:rPr>
        <w:t xml:space="preserve"> </w:t>
      </w:r>
      <w:r>
        <w:t>МБОУ ДО</w:t>
      </w:r>
      <w:r>
        <w:rPr>
          <w:spacing w:val="-4"/>
        </w:rPr>
        <w:t xml:space="preserve"> </w:t>
      </w:r>
      <w:r>
        <w:t>«ЦТР</w:t>
      </w:r>
      <w:r>
        <w:rPr>
          <w:spacing w:val="-3"/>
        </w:rPr>
        <w:t xml:space="preserve"> </w:t>
      </w:r>
      <w:r>
        <w:t>«Политех»)</w:t>
      </w:r>
    </w:p>
    <w:p w14:paraId="DB1C0000">
      <w:pPr>
        <w:pStyle w:val="Style_1"/>
        <w:spacing w:before="160" w:line="360" w:lineRule="auto"/>
        <w:ind w:firstLine="0" w:left="0" w:right="2294"/>
        <w:jc w:val="left"/>
      </w:pPr>
      <w:r>
        <w:t>Школа – КДН и ЗП Администрации Ленинского района ГО г.Уфа РБ</w:t>
      </w:r>
      <w:r>
        <w:rPr>
          <w:spacing w:val="-67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Поликлиника</w:t>
      </w:r>
      <w:r>
        <w:rPr>
          <w:spacing w:val="-3"/>
        </w:rPr>
        <w:t xml:space="preserve"> </w:t>
      </w:r>
      <w:r>
        <w:t>№6</w:t>
      </w:r>
    </w:p>
    <w:p w14:paraId="DC1C0000">
      <w:pPr>
        <w:pStyle w:val="Style_1"/>
        <w:spacing w:line="317" w:lineRule="exact"/>
        <w:ind w:firstLine="0" w:left="0"/>
        <w:jc w:val="left"/>
      </w:pPr>
      <w:r>
        <w:t>Школа</w:t>
      </w:r>
      <w:r>
        <w:rPr>
          <w:spacing w:val="-3"/>
        </w:rPr>
        <w:t xml:space="preserve"> </w:t>
      </w:r>
      <w:r>
        <w:t>– ПЧ №6</w:t>
      </w:r>
    </w:p>
    <w:p w14:paraId="DD1C0000">
      <w:pPr>
        <w:pStyle w:val="Style_1"/>
        <w:spacing w:before="161"/>
        <w:ind w:firstLine="0" w:left="0"/>
        <w:jc w:val="left"/>
      </w:pPr>
      <w:r>
        <w:t>Школа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ОГИБДД</w:t>
      </w:r>
      <w:r>
        <w:rPr>
          <w:spacing w:val="66"/>
        </w:rPr>
        <w:t xml:space="preserve"> </w:t>
      </w:r>
      <w:r>
        <w:t>МВД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г.Уфе</w:t>
      </w:r>
    </w:p>
    <w:p w14:paraId="DE1C0000">
      <w:pPr>
        <w:sectPr>
          <w:pgSz w:h="16850" w:orient="portrait" w:w="11910"/>
          <w:pgMar w:bottom="740" w:footer="543" w:header="576" w:left="740" w:right="180" w:top="840"/>
        </w:sectPr>
      </w:pPr>
    </w:p>
    <w:p w14:paraId="DF1C0000">
      <w:pPr>
        <w:pStyle w:val="Style_1"/>
        <w:ind w:firstLine="0" w:left="0"/>
        <w:jc w:val="left"/>
        <w:rPr>
          <w:sz w:val="20"/>
        </w:rPr>
      </w:pPr>
    </w:p>
    <w:p w14:paraId="E01C0000">
      <w:pPr>
        <w:pStyle w:val="Style_1"/>
        <w:spacing w:before="254" w:line="360" w:lineRule="auto"/>
        <w:ind w:firstLine="0" w:left="0" w:right="4621"/>
        <w:jc w:val="left"/>
      </w:pPr>
      <w:r>
        <w:t>Школа - УОБ ОППН ЦОБ по Ленинскому району</w:t>
      </w:r>
      <w:r>
        <w:rPr>
          <w:spacing w:val="-67"/>
        </w:rPr>
        <w:t xml:space="preserve"> </w:t>
      </w:r>
      <w:r>
        <w:t>Школа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УМВД</w:t>
      </w:r>
      <w:r>
        <w:rPr>
          <w:spacing w:val="-1"/>
        </w:rPr>
        <w:t xml:space="preserve"> </w:t>
      </w:r>
      <w:r>
        <w:t>России</w:t>
      </w:r>
      <w:r>
        <w:rPr>
          <w:spacing w:val="69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Уфа</w:t>
      </w:r>
      <w:r>
        <w:rPr>
          <w:spacing w:val="-1"/>
        </w:rPr>
        <w:t xml:space="preserve"> </w:t>
      </w:r>
      <w:r>
        <w:t>РБ</w:t>
      </w:r>
    </w:p>
    <w:p w14:paraId="E11C0000">
      <w:pPr>
        <w:pStyle w:val="Style_1"/>
        <w:spacing w:line="360" w:lineRule="auto"/>
        <w:ind w:firstLine="0" w:left="0" w:right="4300"/>
        <w:jc w:val="left"/>
      </w:pPr>
      <w:r>
        <w:t>Школа – Совет ветеранов Ленинского района г.Уфы</w:t>
      </w:r>
      <w:r>
        <w:rPr>
          <w:spacing w:val="-67"/>
        </w:rPr>
        <w:t xml:space="preserve"> </w:t>
      </w:r>
      <w:r>
        <w:t>Школа</w:t>
      </w:r>
      <w:r>
        <w:rPr>
          <w:spacing w:val="-1"/>
        </w:rPr>
        <w:t xml:space="preserve"> </w:t>
      </w:r>
      <w:r>
        <w:t>-Центральная библиотека</w:t>
      </w:r>
      <w:r>
        <w:rPr>
          <w:spacing w:val="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18</w:t>
      </w:r>
    </w:p>
    <w:p w14:paraId="E21C0000">
      <w:pPr>
        <w:pStyle w:val="Style_1"/>
        <w:spacing w:line="321" w:lineRule="exact"/>
        <w:ind w:firstLine="0" w:left="0"/>
        <w:jc w:val="left"/>
      </w:pPr>
      <w:r>
        <w:t>Школа</w:t>
      </w:r>
      <w:r>
        <w:rPr>
          <w:spacing w:val="-4"/>
        </w:rPr>
        <w:t xml:space="preserve"> </w:t>
      </w:r>
      <w:r>
        <w:t>– МБОУ ДО</w:t>
      </w:r>
      <w:r>
        <w:rPr>
          <w:spacing w:val="-3"/>
        </w:rPr>
        <w:t xml:space="preserve"> </w:t>
      </w:r>
      <w:r>
        <w:t>ТВШ№ 1</w:t>
      </w:r>
    </w:p>
    <w:p w14:paraId="E31C0000">
      <w:pPr>
        <w:pStyle w:val="Style_1"/>
        <w:spacing w:before="157"/>
        <w:ind w:firstLine="0" w:left="0"/>
        <w:jc w:val="left"/>
      </w:pPr>
      <w:r>
        <w:rPr>
          <w:u w:val="single"/>
        </w:rPr>
        <w:t>Школа</w:t>
      </w:r>
      <w:r>
        <w:rPr>
          <w:spacing w:val="67"/>
          <w:u w:val="single"/>
        </w:rPr>
        <w:t xml:space="preserve"> </w:t>
      </w:r>
      <w:r>
        <w:rPr>
          <w:u w:val="single"/>
        </w:rPr>
        <w:t>реализует</w:t>
      </w:r>
      <w:r>
        <w:rPr>
          <w:spacing w:val="67"/>
          <w:u w:val="single"/>
        </w:rPr>
        <w:t xml:space="preserve"> </w:t>
      </w:r>
      <w:r>
        <w:rPr>
          <w:u w:val="single"/>
        </w:rPr>
        <w:t>проекты,</w:t>
      </w:r>
      <w:r>
        <w:rPr>
          <w:spacing w:val="69"/>
          <w:u w:val="single"/>
        </w:rPr>
        <w:t xml:space="preserve"> </w:t>
      </w:r>
      <w:r>
        <w:rPr>
          <w:u w:val="single"/>
        </w:rPr>
        <w:t>ставшие</w:t>
      </w:r>
      <w:r>
        <w:rPr>
          <w:spacing w:val="69"/>
          <w:u w:val="single"/>
        </w:rPr>
        <w:t xml:space="preserve"> </w:t>
      </w:r>
      <w:r>
        <w:rPr>
          <w:u w:val="single"/>
        </w:rPr>
        <w:t>традиционными:</w:t>
      </w:r>
      <w:r>
        <w:t>«Мой  папа</w:t>
      </w:r>
      <w:r>
        <w:rPr>
          <w:spacing w:val="6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лучше  всех»,</w:t>
      </w:r>
    </w:p>
    <w:p w14:paraId="E41C0000">
      <w:pPr>
        <w:pStyle w:val="Style_1"/>
        <w:tabs>
          <w:tab w:leader="none" w:pos="6060" w:val="left"/>
        </w:tabs>
        <w:spacing w:before="161" w:line="360" w:lineRule="auto"/>
        <w:ind w:firstLine="0" w:left="0" w:right="526"/>
        <w:jc w:val="left"/>
      </w:pPr>
      <w:r>
        <w:t>«Стиль</w:t>
      </w:r>
      <w:r>
        <w:rPr>
          <w:spacing w:val="64"/>
        </w:rPr>
        <w:t xml:space="preserve"> </w:t>
      </w:r>
      <w:r>
        <w:t>жизни</w:t>
      </w:r>
      <w:r>
        <w:rPr>
          <w:spacing w:val="67"/>
        </w:rPr>
        <w:t xml:space="preserve"> </w:t>
      </w:r>
      <w:r>
        <w:t>–</w:t>
      </w:r>
      <w:r>
        <w:rPr>
          <w:spacing w:val="69"/>
        </w:rPr>
        <w:t xml:space="preserve"> </w:t>
      </w:r>
      <w:r>
        <w:t>творчество»,</w:t>
      </w:r>
      <w:r>
        <w:rPr>
          <w:spacing w:val="65"/>
        </w:rPr>
        <w:t xml:space="preserve"> </w:t>
      </w:r>
      <w:r>
        <w:t>«Территория</w:t>
      </w:r>
      <w:r>
        <w:tab/>
      </w:r>
      <w:r>
        <w:t>женского</w:t>
      </w:r>
      <w:r>
        <w:rPr>
          <w:spacing w:val="1"/>
        </w:rPr>
        <w:t xml:space="preserve"> </w:t>
      </w:r>
      <w:r>
        <w:t>здоровья»,</w:t>
      </w:r>
      <w:r>
        <w:rPr>
          <w:spacing w:val="1"/>
        </w:rPr>
        <w:t xml:space="preserve"> </w:t>
      </w:r>
      <w:r>
        <w:t>«Бессмертный</w:t>
      </w:r>
      <w:r>
        <w:rPr>
          <w:spacing w:val="-67"/>
        </w:rPr>
        <w:t xml:space="preserve"> </w:t>
      </w:r>
      <w:r>
        <w:t>полк»,</w:t>
      </w:r>
      <w:r>
        <w:rPr>
          <w:spacing w:val="-2"/>
        </w:rPr>
        <w:t xml:space="preserve"> </w:t>
      </w:r>
      <w:r>
        <w:t>«Встреча Знамени Победы»,</w:t>
      </w:r>
      <w:r>
        <w:rPr>
          <w:spacing w:val="-4"/>
        </w:rPr>
        <w:t xml:space="preserve"> </w:t>
      </w:r>
      <w:r>
        <w:t>«Созвездие талантов»</w:t>
      </w:r>
      <w:r>
        <w:rPr>
          <w:spacing w:val="-4"/>
        </w:rPr>
        <w:t xml:space="preserve"> </w:t>
      </w:r>
      <w:r>
        <w:t>и др.</w:t>
      </w:r>
    </w:p>
    <w:p w14:paraId="E51C0000">
      <w:pPr>
        <w:pStyle w:val="Style_1"/>
        <w:spacing w:line="321" w:lineRule="exact"/>
        <w:ind w:firstLine="0" w:left="534"/>
        <w:jc w:val="left"/>
      </w:pPr>
      <w:r>
        <w:t>Реализациявоспитательногопотенциаласоциальногопартнёрствапредусматривает:</w:t>
      </w:r>
    </w:p>
    <w:p w14:paraId="E61C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3" w:line="360" w:lineRule="auto"/>
        <w:ind w:firstLine="0" w:left="392" w:right="514"/>
        <w:jc w:val="both"/>
        <w:rPr>
          <w:rFonts w:ascii="Wingdings" w:hAnsi="Wingdings"/>
          <w:sz w:val="28"/>
        </w:rPr>
      </w:pPr>
      <w:r>
        <w:rPr>
          <w:sz w:val="28"/>
        </w:rPr>
        <w:t>Участие представителей организаций-партнёров в соответствии с договорами 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(дни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 и т.п.);</w:t>
      </w:r>
    </w:p>
    <w:p w14:paraId="E71C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0" w:line="360" w:lineRule="auto"/>
        <w:ind w:firstLine="0" w:left="392" w:right="515"/>
        <w:jc w:val="both"/>
        <w:rPr>
          <w:rFonts w:ascii="Wingdings" w:hAnsi="Wingdings"/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организаций-партнёров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7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направленности;</w:t>
      </w:r>
    </w:p>
    <w:p w14:paraId="E81C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0" w:line="360" w:lineRule="auto"/>
        <w:ind w:firstLine="0" w:left="392" w:right="516"/>
        <w:jc w:val="both"/>
        <w:rPr>
          <w:rFonts w:ascii="Wingdings" w:hAnsi="Wingdings"/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организаций-партнёров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внешкольных мероприятий,</w:t>
      </w:r>
      <w:r>
        <w:rPr>
          <w:spacing w:val="-1"/>
          <w:sz w:val="28"/>
        </w:rPr>
        <w:t xml:space="preserve"> </w:t>
      </w:r>
      <w:r>
        <w:rPr>
          <w:sz w:val="28"/>
        </w:rPr>
        <w:t>акций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14:paraId="E91C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0" w:line="360" w:lineRule="auto"/>
        <w:ind w:firstLine="0" w:left="392" w:right="514"/>
        <w:jc w:val="both"/>
        <w:rPr>
          <w:rFonts w:ascii="Wingdings" w:hAnsi="Wingdings"/>
          <w:sz w:val="28"/>
        </w:rPr>
      </w:pPr>
      <w:r>
        <w:rPr>
          <w:sz w:val="28"/>
        </w:rPr>
        <w:t>Открытые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1"/>
          <w:sz w:val="28"/>
        </w:rPr>
        <w:t xml:space="preserve"> </w:t>
      </w:r>
      <w:r>
        <w:rPr>
          <w:sz w:val="28"/>
        </w:rPr>
        <w:t>(детские,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совместные)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образования, региона,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страны;</w:t>
      </w:r>
    </w:p>
    <w:p w14:paraId="EA1C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0" w:line="360" w:lineRule="auto"/>
        <w:ind w:firstLine="0" w:left="392" w:right="514"/>
        <w:jc w:val="both"/>
        <w:rPr>
          <w:rFonts w:ascii="Wingdings" w:hAnsi="Wingdings"/>
          <w:sz w:val="28"/>
        </w:rPr>
      </w:pP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организациями-партнёрами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социума,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 на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окружение.</w:t>
      </w:r>
    </w:p>
    <w:p w14:paraId="EB1C0000">
      <w:pPr>
        <w:pStyle w:val="Style_6"/>
        <w:numPr>
          <w:ilvl w:val="2"/>
          <w:numId w:val="84"/>
        </w:numPr>
        <w:tabs>
          <w:tab w:leader="none" w:pos="3561" w:val="left"/>
        </w:tabs>
        <w:spacing w:after="0" w:before="0" w:line="240" w:lineRule="auto"/>
        <w:ind w:hanging="3561" w:left="3561" w:right="133"/>
        <w:jc w:val="left"/>
      </w:pPr>
      <w:r>
        <w:t>МОДУЛЬ</w:t>
      </w:r>
      <w:r>
        <w:rPr>
          <w:spacing w:val="-9"/>
        </w:rPr>
        <w:t xml:space="preserve"> </w:t>
      </w:r>
      <w:r>
        <w:t>«ПРОФОРИЕНТАЦИЯ»</w:t>
      </w:r>
    </w:p>
    <w:p w14:paraId="EC1C0000">
      <w:pPr>
        <w:sectPr>
          <w:pgSz w:h="16850" w:orient="portrait" w:w="11910"/>
          <w:pgMar w:bottom="740" w:footer="543" w:header="576" w:left="740" w:right="180" w:top="840"/>
        </w:sectPr>
      </w:pPr>
    </w:p>
    <w:p w14:paraId="ED1C0000">
      <w:pPr>
        <w:pStyle w:val="Style_1"/>
        <w:ind w:firstLine="0" w:left="0"/>
        <w:jc w:val="left"/>
        <w:rPr>
          <w:b w:val="1"/>
          <w:sz w:val="20"/>
        </w:rPr>
      </w:pPr>
    </w:p>
    <w:p w14:paraId="EE1C0000">
      <w:pPr>
        <w:pStyle w:val="Style_1"/>
        <w:tabs>
          <w:tab w:leader="none" w:pos="2647" w:val="left"/>
          <w:tab w:leader="none" w:pos="4978" w:val="left"/>
          <w:tab w:leader="none" w:pos="6679" w:val="left"/>
          <w:tab w:leader="none" w:pos="9597" w:val="left"/>
        </w:tabs>
        <w:spacing w:before="254" w:line="360" w:lineRule="auto"/>
        <w:ind w:firstLine="566" w:left="0" w:right="529"/>
        <w:jc w:val="left"/>
      </w:pPr>
      <w:r>
        <w:t>Реализация</w:t>
      </w:r>
      <w:r>
        <w:tab/>
      </w:r>
      <w:r>
        <w:t>воспитательного</w:t>
      </w:r>
      <w:r>
        <w:tab/>
      </w:r>
      <w:r>
        <w:t>потенциала</w:t>
      </w:r>
      <w:r>
        <w:tab/>
      </w:r>
      <w:r>
        <w:t>профориентационной</w:t>
      </w:r>
      <w:r>
        <w:tab/>
      </w:r>
      <w:r>
        <w:rPr>
          <w:spacing w:val="-1"/>
        </w:rPr>
        <w:t>работы</w:t>
      </w:r>
      <w:r>
        <w:rPr>
          <w:spacing w:val="-6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предусматривает:</w:t>
      </w:r>
    </w:p>
    <w:p w14:paraId="EF1C0000">
      <w:pPr>
        <w:pStyle w:val="Style_5"/>
        <w:numPr>
          <w:ilvl w:val="0"/>
          <w:numId w:val="78"/>
        </w:numPr>
        <w:tabs>
          <w:tab w:leader="none" w:pos="677" w:val="left"/>
          <w:tab w:leader="none" w:pos="2332" w:val="left"/>
          <w:tab w:leader="none" w:pos="3740" w:val="left"/>
          <w:tab w:leader="none" w:pos="4680" w:val="left"/>
          <w:tab w:leader="none" w:pos="5106" w:val="left"/>
          <w:tab w:leader="none" w:pos="7461" w:val="left"/>
        </w:tabs>
        <w:spacing w:after="0" w:before="0" w:line="360" w:lineRule="auto"/>
        <w:ind w:hanging="361" w:left="753" w:right="517"/>
        <w:jc w:val="left"/>
        <w:rPr>
          <w:rFonts w:ascii="Wingdings" w:hAnsi="Wingdings"/>
          <w:sz w:val="28"/>
        </w:rPr>
      </w:pPr>
      <w:r>
        <w:rPr>
          <w:sz w:val="28"/>
        </w:rPr>
        <w:t>проведение</w:t>
      </w:r>
      <w:r>
        <w:rPr>
          <w:sz w:val="28"/>
        </w:rPr>
        <w:tab/>
      </w:r>
      <w:r>
        <w:rPr>
          <w:sz w:val="28"/>
        </w:rPr>
        <w:t>классных</w:t>
      </w:r>
      <w:r>
        <w:rPr>
          <w:sz w:val="28"/>
        </w:rPr>
        <w:tab/>
      </w:r>
      <w:r>
        <w:rPr>
          <w:sz w:val="28"/>
        </w:rPr>
        <w:t>часов</w:t>
      </w:r>
      <w:r>
        <w:rPr>
          <w:sz w:val="28"/>
        </w:rPr>
        <w:tab/>
      </w:r>
      <w:r>
        <w:rPr>
          <w:sz w:val="28"/>
        </w:rPr>
        <w:t>и</w:t>
      </w:r>
      <w:r>
        <w:rPr>
          <w:sz w:val="28"/>
        </w:rPr>
        <w:tab/>
      </w:r>
      <w:r>
        <w:rPr>
          <w:sz w:val="28"/>
        </w:rPr>
        <w:t>психологических</w:t>
      </w:r>
      <w:r>
        <w:rPr>
          <w:sz w:val="28"/>
        </w:rPr>
        <w:tab/>
      </w:r>
      <w:r>
        <w:rPr>
          <w:sz w:val="28"/>
        </w:rPr>
        <w:t>занятий,направленныхна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знакомство с</w:t>
      </w:r>
      <w:r>
        <w:rPr>
          <w:spacing w:val="2"/>
          <w:sz w:val="28"/>
        </w:rPr>
        <w:t xml:space="preserve"> </w:t>
      </w:r>
      <w:r>
        <w:rPr>
          <w:sz w:val="28"/>
        </w:rPr>
        <w:t>различными профессиями;</w:t>
      </w:r>
    </w:p>
    <w:p w14:paraId="F01C0000">
      <w:pPr>
        <w:pStyle w:val="Style_5"/>
        <w:numPr>
          <w:ilvl w:val="0"/>
          <w:numId w:val="78"/>
        </w:numPr>
        <w:tabs>
          <w:tab w:leader="none" w:pos="677" w:val="left"/>
          <w:tab w:leader="none" w:pos="2527" w:val="left"/>
          <w:tab w:leader="none" w:pos="4768" w:val="left"/>
          <w:tab w:leader="none" w:pos="5397" w:val="left"/>
          <w:tab w:leader="none" w:pos="7438" w:val="left"/>
          <w:tab w:leader="none" w:pos="9690" w:val="left"/>
        </w:tabs>
        <w:spacing w:after="0" w:before="0" w:line="360" w:lineRule="auto"/>
        <w:ind w:hanging="361" w:left="753" w:right="520"/>
        <w:jc w:val="left"/>
        <w:rPr>
          <w:rFonts w:ascii="Wingdings" w:hAnsi="Wingdings"/>
          <w:sz w:val="28"/>
        </w:rPr>
      </w:pPr>
      <w:r>
        <w:rPr>
          <w:sz w:val="28"/>
        </w:rPr>
        <w:t>подготовку</w:t>
      </w:r>
      <w:r>
        <w:rPr>
          <w:sz w:val="28"/>
        </w:rPr>
        <w:tab/>
      </w:r>
      <w:r>
        <w:rPr>
          <w:sz w:val="28"/>
        </w:rPr>
        <w:t>обучающегося</w:t>
      </w:r>
      <w:r>
        <w:rPr>
          <w:sz w:val="28"/>
        </w:rPr>
        <w:tab/>
      </w:r>
      <w:r>
        <w:rPr>
          <w:sz w:val="28"/>
        </w:rPr>
        <w:t>к</w:t>
      </w:r>
      <w:r>
        <w:rPr>
          <w:sz w:val="28"/>
        </w:rPr>
        <w:tab/>
      </w:r>
      <w:r>
        <w:rPr>
          <w:sz w:val="28"/>
        </w:rPr>
        <w:t>осознанному</w:t>
      </w:r>
      <w:r>
        <w:rPr>
          <w:sz w:val="28"/>
        </w:rPr>
        <w:tab/>
      </w:r>
      <w:r>
        <w:rPr>
          <w:sz w:val="28"/>
        </w:rPr>
        <w:t>планированию</w:t>
      </w:r>
      <w:r>
        <w:rPr>
          <w:sz w:val="28"/>
        </w:rPr>
        <w:tab/>
      </w:r>
      <w:r>
        <w:rPr>
          <w:spacing w:val="-1"/>
          <w:sz w:val="28"/>
        </w:rPr>
        <w:t>своего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 будущего;</w:t>
      </w:r>
    </w:p>
    <w:p w14:paraId="F11C0000">
      <w:pPr>
        <w:pStyle w:val="Style_5"/>
        <w:numPr>
          <w:ilvl w:val="0"/>
          <w:numId w:val="78"/>
        </w:numPr>
        <w:tabs>
          <w:tab w:leader="none" w:pos="677" w:val="left"/>
          <w:tab w:leader="none" w:pos="8629" w:val="left"/>
        </w:tabs>
        <w:spacing w:after="0" w:before="0" w:line="360" w:lineRule="auto"/>
        <w:ind w:hanging="361" w:left="753" w:right="516"/>
        <w:jc w:val="left"/>
        <w:rPr>
          <w:rFonts w:ascii="Wingdings" w:hAnsi="Wingdings"/>
          <w:sz w:val="28"/>
        </w:rPr>
      </w:pPr>
      <w:r>
        <w:rPr>
          <w:sz w:val="28"/>
        </w:rPr>
        <w:t>экскурсииворганизации,дающиеначальныепредставленияо</w:t>
      </w:r>
      <w:r>
        <w:rPr>
          <w:sz w:val="28"/>
        </w:rPr>
        <w:tab/>
      </w:r>
      <w:r>
        <w:rPr>
          <w:spacing w:val="-1"/>
          <w:sz w:val="28"/>
        </w:rPr>
        <w:t>существующих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-3"/>
          <w:sz w:val="28"/>
        </w:rPr>
        <w:t xml:space="preserve"> </w:t>
      </w:r>
      <w:r>
        <w:rPr>
          <w:sz w:val="28"/>
        </w:rPr>
        <w:t>иусловиях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14:paraId="F21C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0" w:line="321" w:lineRule="exact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</w:rPr>
        <w:t>оформление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стендов;</w:t>
      </w:r>
    </w:p>
    <w:p w14:paraId="F31C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51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</w:rPr>
        <w:t>участие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10"/>
          <w:sz w:val="28"/>
        </w:rPr>
        <w:t xml:space="preserve"> </w:t>
      </w:r>
      <w:r>
        <w:rPr>
          <w:sz w:val="28"/>
        </w:rPr>
        <w:t>фотографий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рисунков;</w:t>
      </w:r>
    </w:p>
    <w:p w14:paraId="F41C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0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</w:rPr>
        <w:t>привлечение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-1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образованием.</w:t>
      </w:r>
    </w:p>
    <w:p w14:paraId="F51C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1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</w:rPr>
        <w:t>посещение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предприятий,</w:t>
      </w:r>
      <w:r>
        <w:rPr>
          <w:spacing w:val="-6"/>
          <w:sz w:val="28"/>
        </w:rPr>
        <w:t xml:space="preserve"> </w:t>
      </w:r>
      <w:r>
        <w:rPr>
          <w:sz w:val="28"/>
        </w:rPr>
        <w:t>мастерских,</w:t>
      </w:r>
      <w:r>
        <w:rPr>
          <w:spacing w:val="-3"/>
          <w:sz w:val="28"/>
        </w:rPr>
        <w:t xml:space="preserve"> </w:t>
      </w:r>
      <w:r>
        <w:rPr>
          <w:sz w:val="28"/>
        </w:rPr>
        <w:t>лабораторий.</w:t>
      </w:r>
    </w:p>
    <w:p w14:paraId="F61C0000">
      <w:pPr>
        <w:pStyle w:val="Style_6"/>
        <w:spacing w:before="160"/>
        <w:ind w:firstLine="0" w:left="2541"/>
        <w:jc w:val="left"/>
      </w:pPr>
      <w:r>
        <w:t>Модуль.</w:t>
      </w:r>
      <w:r>
        <w:rPr>
          <w:spacing w:val="-4"/>
        </w:rPr>
        <w:t xml:space="preserve"> </w:t>
      </w:r>
      <w:r>
        <w:t>«Детские</w:t>
      </w:r>
      <w:r>
        <w:rPr>
          <w:spacing w:val="-6"/>
        </w:rPr>
        <w:t xml:space="preserve"> </w:t>
      </w:r>
      <w:r>
        <w:t>общественные</w:t>
      </w:r>
      <w:r>
        <w:rPr>
          <w:spacing w:val="-3"/>
        </w:rPr>
        <w:t xml:space="preserve"> </w:t>
      </w:r>
      <w:r>
        <w:t>объединения»</w:t>
      </w:r>
    </w:p>
    <w:p w14:paraId="F71C0000">
      <w:pPr>
        <w:pStyle w:val="Style_1"/>
        <w:spacing w:before="163" w:line="360" w:lineRule="auto"/>
        <w:ind w:firstLine="283" w:left="0" w:right="522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образовательно-воспитательного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 обучающихся. Главная</w:t>
      </w:r>
      <w:r>
        <w:rPr>
          <w:spacing w:val="1"/>
        </w:rPr>
        <w:t xml:space="preserve"> </w:t>
      </w:r>
      <w:r>
        <w:t>цель этого процесса – формирование гражданина, личности, способной не только</w:t>
      </w:r>
      <w:r>
        <w:rPr>
          <w:spacing w:val="1"/>
        </w:rPr>
        <w:t xml:space="preserve"> </w:t>
      </w:r>
      <w:r>
        <w:t>полноценно</w:t>
      </w:r>
      <w:r>
        <w:rPr>
          <w:spacing w:val="2"/>
        </w:rPr>
        <w:t xml:space="preserve"> </w:t>
      </w:r>
      <w:r>
        <w:t>жить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обществе,</w:t>
      </w:r>
      <w:r>
        <w:rPr>
          <w:spacing w:val="-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максимально</w:t>
      </w:r>
      <w:r>
        <w:rPr>
          <w:spacing w:val="-3"/>
        </w:rPr>
        <w:t xml:space="preserve"> </w:t>
      </w:r>
      <w:r>
        <w:t>ему</w:t>
      </w:r>
      <w:r>
        <w:rPr>
          <w:spacing w:val="-2"/>
        </w:rPr>
        <w:t xml:space="preserve"> </w:t>
      </w:r>
      <w:r>
        <w:t>полезным.</w:t>
      </w:r>
    </w:p>
    <w:p w14:paraId="F81C0000">
      <w:pPr>
        <w:pStyle w:val="Style_1"/>
        <w:spacing w:line="360" w:lineRule="auto"/>
        <w:ind w:firstLine="283" w:left="0" w:right="521"/>
      </w:pPr>
      <w:r>
        <w:t>Современная педагогическая практика опирается на личностно-ориентированное</w:t>
      </w:r>
      <w:r>
        <w:rPr>
          <w:spacing w:val="-67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растущей личности.</w:t>
      </w:r>
    </w:p>
    <w:p w14:paraId="F91C0000">
      <w:pPr>
        <w:spacing w:before="1" w:line="360" w:lineRule="auto"/>
        <w:ind w:firstLine="283" w:left="392" w:right="521"/>
        <w:jc w:val="both"/>
        <w:rPr>
          <w:sz w:val="28"/>
        </w:rPr>
      </w:pPr>
      <w:r>
        <w:rPr>
          <w:b w:val="1"/>
          <w:sz w:val="28"/>
        </w:rPr>
        <w:t>Модуль</w:t>
      </w:r>
      <w:r>
        <w:rPr>
          <w:b w:val="1"/>
          <w:spacing w:val="1"/>
          <w:sz w:val="28"/>
        </w:rPr>
        <w:t xml:space="preserve"> </w:t>
      </w:r>
      <w:r>
        <w:rPr>
          <w:b w:val="1"/>
          <w:sz w:val="28"/>
        </w:rPr>
        <w:t>«Детские</w:t>
      </w:r>
      <w:r>
        <w:rPr>
          <w:b w:val="1"/>
          <w:spacing w:val="1"/>
          <w:sz w:val="28"/>
        </w:rPr>
        <w:t xml:space="preserve"> </w:t>
      </w:r>
      <w:r>
        <w:rPr>
          <w:b w:val="1"/>
          <w:sz w:val="28"/>
        </w:rPr>
        <w:t>общественные</w:t>
      </w:r>
      <w:r>
        <w:rPr>
          <w:b w:val="1"/>
          <w:spacing w:val="1"/>
          <w:sz w:val="28"/>
        </w:rPr>
        <w:t xml:space="preserve"> </w:t>
      </w:r>
      <w:r>
        <w:rPr>
          <w:b w:val="1"/>
          <w:sz w:val="28"/>
        </w:rPr>
        <w:t>объединения»</w:t>
      </w:r>
      <w:r>
        <w:rPr>
          <w:sz w:val="28"/>
        </w:rPr>
        <w:t>нацелен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потенциалом,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сплоченныхв</w:t>
      </w:r>
      <w:r>
        <w:rPr>
          <w:spacing w:val="-67"/>
          <w:sz w:val="28"/>
        </w:rPr>
        <w:t xml:space="preserve"> </w:t>
      </w:r>
      <w:r>
        <w:rPr>
          <w:sz w:val="28"/>
        </w:rPr>
        <w:t>инициативную</w:t>
      </w:r>
      <w:r>
        <w:rPr>
          <w:spacing w:val="34"/>
          <w:sz w:val="28"/>
        </w:rPr>
        <w:t xml:space="preserve"> </w:t>
      </w:r>
      <w:r>
        <w:rPr>
          <w:sz w:val="28"/>
        </w:rPr>
        <w:t>команду,</w:t>
      </w:r>
      <w:r>
        <w:rPr>
          <w:spacing w:val="33"/>
          <w:sz w:val="28"/>
        </w:rPr>
        <w:t xml:space="preserve"> </w:t>
      </w:r>
      <w:r>
        <w:rPr>
          <w:sz w:val="28"/>
        </w:rPr>
        <w:t>стремящуюся</w:t>
      </w:r>
      <w:r>
        <w:rPr>
          <w:spacing w:val="34"/>
          <w:sz w:val="28"/>
        </w:rPr>
        <w:t xml:space="preserve"> </w:t>
      </w:r>
      <w:r>
        <w:rPr>
          <w:sz w:val="28"/>
        </w:rPr>
        <w:t>к</w:t>
      </w:r>
      <w:r>
        <w:rPr>
          <w:spacing w:val="35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самореализации.Модуль</w:t>
      </w:r>
    </w:p>
    <w:p w14:paraId="FA1C0000">
      <w:pPr>
        <w:pStyle w:val="Style_1"/>
        <w:spacing w:line="360" w:lineRule="auto"/>
        <w:ind w:firstLine="0" w:left="0" w:right="523"/>
      </w:pPr>
      <w:r>
        <w:t>«Детские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объединения»ориентирует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профессионализма,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позволяют</w:t>
      </w:r>
      <w:r>
        <w:rPr>
          <w:spacing w:val="-1"/>
        </w:rPr>
        <w:t xml:space="preserve"> </w:t>
      </w:r>
      <w:r>
        <w:t>создать</w:t>
      </w:r>
      <w:r>
        <w:rPr>
          <w:spacing w:val="-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 творческого</w:t>
      </w:r>
      <w:r>
        <w:rPr>
          <w:spacing w:val="-2"/>
        </w:rPr>
        <w:t xml:space="preserve"> </w:t>
      </w:r>
      <w:r>
        <w:t>самовыражения.</w:t>
      </w:r>
    </w:p>
    <w:p w14:paraId="FB1C0000">
      <w:pPr>
        <w:sectPr>
          <w:pgSz w:h="16850" w:orient="portrait" w:w="11910"/>
          <w:pgMar w:bottom="740" w:footer="543" w:header="576" w:left="740" w:right="180" w:top="840"/>
        </w:sectPr>
      </w:pPr>
    </w:p>
    <w:p w14:paraId="FC1C0000">
      <w:pPr>
        <w:pStyle w:val="Style_1"/>
        <w:ind w:firstLine="0" w:left="0"/>
        <w:jc w:val="left"/>
        <w:rPr>
          <w:sz w:val="20"/>
        </w:rPr>
      </w:pPr>
    </w:p>
    <w:p w14:paraId="FD1C0000">
      <w:pPr>
        <w:pStyle w:val="Style_1"/>
        <w:spacing w:before="254" w:line="360" w:lineRule="auto"/>
        <w:ind w:firstLine="0" w:left="395" w:right="521"/>
      </w:pPr>
      <w:r>
        <w:t>Участиеобучающихся в детских общественных организациях</w:t>
      </w:r>
      <w:r>
        <w:rPr>
          <w:spacing w:val="1"/>
        </w:rPr>
        <w:t xml:space="preserve"> </w:t>
      </w:r>
      <w:r>
        <w:t>способствует –</w:t>
      </w:r>
      <w:r>
        <w:rPr>
          <w:spacing w:val="-67"/>
        </w:rPr>
        <w:t xml:space="preserve"> </w:t>
      </w:r>
      <w:r>
        <w:rPr>
          <w:b w:val="1"/>
        </w:rPr>
        <w:t xml:space="preserve">формированию </w:t>
      </w:r>
      <w:r>
        <w:t>лидерских качеств обучающихся через взаимодействие с детским</w:t>
      </w:r>
      <w:r>
        <w:rPr>
          <w:spacing w:val="1"/>
        </w:rPr>
        <w:t xml:space="preserve"> </w:t>
      </w:r>
      <w:r>
        <w:t>коллективом.</w:t>
      </w:r>
      <w:r>
        <w:rPr>
          <w:spacing w:val="1"/>
        </w:rPr>
        <w:t xml:space="preserve"> </w:t>
      </w:r>
      <w:r>
        <w:t>Участвуя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РШД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</w:t>
      </w:r>
      <w:r>
        <w:rPr>
          <w:spacing w:val="-67"/>
        </w:rPr>
        <w:t xml:space="preserve"> </w:t>
      </w:r>
      <w:r>
        <w:t>воздействия,</w:t>
      </w:r>
      <w:r>
        <w:rPr>
          <w:spacing w:val="1"/>
        </w:rPr>
        <w:t xml:space="preserve"> </w:t>
      </w:r>
      <w:r>
        <w:t>реализуют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лидерский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успешную</w:t>
      </w:r>
      <w:r>
        <w:rPr>
          <w:spacing w:val="1"/>
        </w:rPr>
        <w:t xml:space="preserve"> </w:t>
      </w:r>
      <w:r>
        <w:t>социализацию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обществе.</w:t>
      </w:r>
    </w:p>
    <w:p w14:paraId="FE1C0000">
      <w:pPr>
        <w:pStyle w:val="Style_1"/>
        <w:spacing w:before="2"/>
        <w:ind w:firstLine="0" w:left="0"/>
      </w:pPr>
      <w:r>
        <w:t>Среди</w:t>
      </w:r>
      <w:r>
        <w:rPr>
          <w:spacing w:val="-3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активистов</w:t>
      </w:r>
      <w:r>
        <w:rPr>
          <w:spacing w:val="-1"/>
        </w:rPr>
        <w:t xml:space="preserve"> </w:t>
      </w:r>
      <w:r>
        <w:t>РШД:</w:t>
      </w:r>
    </w:p>
    <w:p w14:paraId="FF1C0000">
      <w:pPr>
        <w:pStyle w:val="Style_5"/>
        <w:numPr>
          <w:ilvl w:val="0"/>
          <w:numId w:val="71"/>
        </w:numPr>
        <w:tabs>
          <w:tab w:leader="none" w:pos="627" w:val="left"/>
        </w:tabs>
        <w:spacing w:after="0" w:before="160" w:line="240" w:lineRule="auto"/>
        <w:ind w:hanging="235" w:left="626" w:right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РДШ;</w:t>
      </w:r>
    </w:p>
    <w:p w14:paraId="001D0000">
      <w:pPr>
        <w:pStyle w:val="Style_5"/>
        <w:numPr>
          <w:ilvl w:val="0"/>
          <w:numId w:val="71"/>
        </w:numPr>
        <w:tabs>
          <w:tab w:leader="none" w:pos="627" w:val="left"/>
        </w:tabs>
        <w:spacing w:after="0" w:before="161" w:line="240" w:lineRule="auto"/>
        <w:ind w:hanging="235" w:left="626" w:right="0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2"/>
          <w:sz w:val="28"/>
        </w:rPr>
        <w:t xml:space="preserve"> </w:t>
      </w:r>
      <w:r>
        <w:rPr>
          <w:sz w:val="28"/>
        </w:rPr>
        <w:t>Дней</w:t>
      </w:r>
      <w:r>
        <w:rPr>
          <w:spacing w:val="-2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действий;</w:t>
      </w:r>
    </w:p>
    <w:p w14:paraId="011D0000">
      <w:pPr>
        <w:pStyle w:val="Style_5"/>
        <w:numPr>
          <w:ilvl w:val="0"/>
          <w:numId w:val="71"/>
        </w:numPr>
        <w:tabs>
          <w:tab w:leader="none" w:pos="627" w:val="left"/>
        </w:tabs>
        <w:spacing w:after="0" w:before="160" w:line="360" w:lineRule="auto"/>
        <w:ind w:firstLine="0" w:left="392" w:right="706"/>
        <w:jc w:val="left"/>
        <w:rPr>
          <w:sz w:val="28"/>
        </w:rPr>
      </w:pPr>
      <w:r>
        <w:rPr>
          <w:sz w:val="28"/>
        </w:rPr>
        <w:t>организация участия участников РДШ в мероприятиях местных и региональных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отделений</w:t>
      </w:r>
      <w:r>
        <w:rPr>
          <w:spacing w:val="-2"/>
          <w:sz w:val="28"/>
        </w:rPr>
        <w:t xml:space="preserve"> </w:t>
      </w:r>
      <w:r>
        <w:rPr>
          <w:sz w:val="28"/>
        </w:rPr>
        <w:t>РДШ,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всероссийских проектах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мероприятиях РДШ.</w:t>
      </w:r>
    </w:p>
    <w:p w14:paraId="021D0000">
      <w:pPr>
        <w:pStyle w:val="Style_5"/>
        <w:numPr>
          <w:ilvl w:val="0"/>
          <w:numId w:val="71"/>
        </w:numPr>
        <w:tabs>
          <w:tab w:leader="none" w:pos="627" w:val="left"/>
        </w:tabs>
        <w:spacing w:after="0" w:before="0" w:line="317" w:lineRule="exact"/>
        <w:ind w:hanging="235" w:left="626" w:right="0"/>
        <w:jc w:val="left"/>
        <w:rPr>
          <w:sz w:val="28"/>
        </w:rPr>
      </w:pPr>
      <w:r>
        <w:rPr>
          <w:sz w:val="28"/>
        </w:rPr>
        <w:t>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РДШ;</w:t>
      </w:r>
    </w:p>
    <w:p w14:paraId="031D0000">
      <w:pPr>
        <w:pStyle w:val="Style_5"/>
        <w:numPr>
          <w:ilvl w:val="0"/>
          <w:numId w:val="71"/>
        </w:numPr>
        <w:tabs>
          <w:tab w:leader="none" w:pos="627" w:val="left"/>
        </w:tabs>
        <w:spacing w:after="0" w:before="161" w:line="240" w:lineRule="auto"/>
        <w:ind w:hanging="235" w:left="626" w:right="0"/>
        <w:jc w:val="left"/>
        <w:rPr>
          <w:sz w:val="28"/>
        </w:rPr>
      </w:pPr>
      <w:r>
        <w:rPr>
          <w:sz w:val="28"/>
        </w:rPr>
        <w:t>стратегическое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РДШ;</w:t>
      </w:r>
    </w:p>
    <w:p w14:paraId="041D0000">
      <w:pPr>
        <w:pStyle w:val="Style_5"/>
        <w:numPr>
          <w:ilvl w:val="0"/>
          <w:numId w:val="71"/>
        </w:numPr>
        <w:tabs>
          <w:tab w:leader="none" w:pos="627" w:val="left"/>
        </w:tabs>
        <w:spacing w:after="0" w:before="160" w:line="240" w:lineRule="auto"/>
        <w:ind w:hanging="235" w:left="626" w:right="0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отчетной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документации.</w:t>
      </w:r>
    </w:p>
    <w:p w14:paraId="051D0000">
      <w:pPr>
        <w:pStyle w:val="Style_5"/>
        <w:numPr>
          <w:ilvl w:val="0"/>
          <w:numId w:val="71"/>
        </w:numPr>
        <w:tabs>
          <w:tab w:leader="none" w:pos="627" w:val="left"/>
        </w:tabs>
        <w:spacing w:after="0" w:before="163" w:line="240" w:lineRule="auto"/>
        <w:ind w:hanging="235" w:left="626" w:right="0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кампании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РДШ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СМИ;</w:t>
      </w:r>
    </w:p>
    <w:p w14:paraId="061D0000">
      <w:pPr>
        <w:pStyle w:val="Style_5"/>
        <w:numPr>
          <w:ilvl w:val="0"/>
          <w:numId w:val="71"/>
        </w:numPr>
        <w:tabs>
          <w:tab w:leader="none" w:pos="627" w:val="left"/>
        </w:tabs>
        <w:spacing w:after="0" w:before="161" w:line="240" w:lineRule="auto"/>
        <w:ind w:hanging="235" w:left="626" w:right="0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сетях;</w:t>
      </w:r>
    </w:p>
    <w:p w14:paraId="071D0000">
      <w:pPr>
        <w:pStyle w:val="Style_5"/>
        <w:numPr>
          <w:ilvl w:val="0"/>
          <w:numId w:val="71"/>
        </w:numPr>
        <w:tabs>
          <w:tab w:leader="none" w:pos="627" w:val="left"/>
        </w:tabs>
        <w:spacing w:after="0" w:before="160" w:line="240" w:lineRule="auto"/>
        <w:ind w:hanging="235" w:left="626" w:right="0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потенциальными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РДШ;</w:t>
      </w:r>
    </w:p>
    <w:p w14:paraId="081D0000">
      <w:pPr>
        <w:pStyle w:val="Style_5"/>
        <w:numPr>
          <w:ilvl w:val="0"/>
          <w:numId w:val="71"/>
        </w:numPr>
        <w:tabs>
          <w:tab w:leader="none" w:pos="627" w:val="left"/>
        </w:tabs>
        <w:spacing w:after="0" w:before="161" w:line="360" w:lineRule="auto"/>
        <w:ind w:firstLine="0" w:left="392" w:right="856"/>
        <w:jc w:val="left"/>
        <w:rPr>
          <w:sz w:val="28"/>
        </w:rPr>
      </w:pPr>
      <w:r>
        <w:rPr>
          <w:sz w:val="28"/>
        </w:rPr>
        <w:t>информирование потенциальных участников о возможности принять участие в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мероприятиях РДШ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первичном,</w:t>
      </w:r>
      <w:r>
        <w:rPr>
          <w:spacing w:val="-2"/>
          <w:sz w:val="28"/>
        </w:rPr>
        <w:t xml:space="preserve"> </w:t>
      </w:r>
      <w:r>
        <w:rPr>
          <w:sz w:val="28"/>
        </w:rPr>
        <w:t>местном,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</w:p>
    <w:p w14:paraId="091D0000">
      <w:pPr>
        <w:pStyle w:val="Style_1"/>
        <w:spacing w:before="1"/>
        <w:ind w:firstLine="0" w:left="0"/>
        <w:jc w:val="left"/>
      </w:pPr>
      <w:r>
        <w:t>федеральном</w:t>
      </w:r>
      <w:r>
        <w:rPr>
          <w:spacing w:val="-5"/>
        </w:rPr>
        <w:t xml:space="preserve"> </w:t>
      </w:r>
      <w:r>
        <w:t>уровнях.</w:t>
      </w:r>
    </w:p>
    <w:p w14:paraId="0A1D0000">
      <w:pPr>
        <w:pStyle w:val="Style_6"/>
        <w:spacing w:before="161"/>
        <w:ind w:firstLine="0" w:left="0" w:right="133"/>
        <w:jc w:val="center"/>
      </w:pPr>
      <w:r>
        <w:t>«ЮИД»</w:t>
      </w:r>
    </w:p>
    <w:p w14:paraId="0B1D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0" w:line="360" w:lineRule="auto"/>
        <w:ind w:firstLine="0" w:left="392" w:right="521"/>
        <w:jc w:val="both"/>
        <w:rPr>
          <w:rFonts w:ascii="Wingdings" w:hAnsi="Wingdings"/>
          <w:sz w:val="20"/>
        </w:rPr>
      </w:pPr>
      <w:r>
        <w:rPr>
          <w:sz w:val="28"/>
        </w:rPr>
        <w:t>изучение ПДД, овладение практическими навыками безопасного поведения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улицах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пострадавшим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дорожно-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происшествиях;</w:t>
      </w:r>
    </w:p>
    <w:p w14:paraId="0C1D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" w:line="360" w:lineRule="auto"/>
        <w:ind w:firstLine="0" w:left="392" w:right="523"/>
        <w:jc w:val="both"/>
        <w:rPr>
          <w:rFonts w:ascii="Wingdings" w:hAnsi="Wingdings"/>
          <w:sz w:val="20"/>
        </w:rPr>
      </w:pPr>
      <w:r>
        <w:rPr>
          <w:sz w:val="28"/>
        </w:rPr>
        <w:t>участие в соревнованиях, конкурсах, фестивалях и мероприятиях, проводимых 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творчества;</w:t>
      </w:r>
    </w:p>
    <w:p w14:paraId="0D1D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0" w:line="360" w:lineRule="auto"/>
        <w:ind w:firstLine="0" w:left="392" w:right="525"/>
        <w:jc w:val="both"/>
        <w:rPr>
          <w:rFonts w:ascii="Wingdings" w:hAnsi="Wingdings"/>
          <w:sz w:val="20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массово-разъяснительной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движения;</w:t>
      </w:r>
    </w:p>
    <w:p w14:paraId="0E1D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0" w:line="360" w:lineRule="auto"/>
        <w:ind w:firstLine="0" w:left="392" w:right="529"/>
        <w:jc w:val="both"/>
        <w:rPr>
          <w:rFonts w:ascii="Wingdings" w:hAnsi="Wingdings"/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патрулировании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правонарушителей 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движения.</w:t>
      </w:r>
    </w:p>
    <w:p w14:paraId="0F1D0000">
      <w:pPr>
        <w:sectPr>
          <w:pgSz w:h="16850" w:orient="portrait" w:w="11910"/>
          <w:pgMar w:bottom="740" w:footer="543" w:header="576" w:left="740" w:right="180" w:top="840"/>
        </w:sectPr>
      </w:pPr>
    </w:p>
    <w:p w14:paraId="101D0000">
      <w:pPr>
        <w:pStyle w:val="Style_1"/>
        <w:ind w:firstLine="0" w:left="0"/>
        <w:jc w:val="left"/>
        <w:rPr>
          <w:sz w:val="20"/>
        </w:rPr>
      </w:pPr>
    </w:p>
    <w:p w14:paraId="111D0000">
      <w:pPr>
        <w:pStyle w:val="Style_6"/>
        <w:spacing w:before="254"/>
        <w:ind w:firstLine="0" w:left="4649"/>
        <w:jc w:val="left"/>
      </w:pPr>
      <w:r>
        <w:t>«Юнармия»</w:t>
      </w:r>
    </w:p>
    <w:p w14:paraId="121D0000">
      <w:pPr>
        <w:pStyle w:val="Style_1"/>
        <w:spacing w:before="162" w:line="360" w:lineRule="auto"/>
        <w:ind w:firstLine="0" w:left="0"/>
        <w:jc w:val="left"/>
      </w:pPr>
      <w:r>
        <w:t xml:space="preserve">Военно-патриотическое направление РШД </w:t>
      </w:r>
      <w:r>
        <w:rPr>
          <w:b w:val="1"/>
        </w:rPr>
        <w:t>«</w:t>
      </w:r>
      <w:r>
        <w:t>Юнармия»</w:t>
      </w:r>
      <w:r>
        <w:rPr>
          <w:spacing w:val="1"/>
        </w:rPr>
        <w:t xml:space="preserve"> </w:t>
      </w:r>
      <w:r>
        <w:t>включает работу военно-</w:t>
      </w:r>
      <w:r>
        <w:rPr>
          <w:spacing w:val="-67"/>
        </w:rPr>
        <w:t xml:space="preserve"> </w:t>
      </w:r>
      <w:r>
        <w:t>патриотических отрядов</w:t>
      </w:r>
      <w:r>
        <w:rPr>
          <w:spacing w:val="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вовлечение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 обучающихсяс</w:t>
      </w:r>
      <w:r>
        <w:rPr>
          <w:spacing w:val="-1"/>
        </w:rPr>
        <w:t xml:space="preserve"> </w:t>
      </w:r>
      <w:r>
        <w:t>12 лет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18лет.</w:t>
      </w:r>
    </w:p>
    <w:p w14:paraId="131D0000">
      <w:pPr>
        <w:pStyle w:val="Style_5"/>
        <w:numPr>
          <w:ilvl w:val="0"/>
          <w:numId w:val="71"/>
        </w:numPr>
        <w:tabs>
          <w:tab w:leader="none" w:pos="557" w:val="left"/>
        </w:tabs>
        <w:spacing w:after="0" w:before="0" w:line="360" w:lineRule="auto"/>
        <w:ind w:firstLine="0" w:left="392" w:right="521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70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к службе в ВС РФ, в том числе военных сборов, военно-спортивных игр,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-1"/>
          <w:sz w:val="28"/>
        </w:rPr>
        <w:t xml:space="preserve"> </w:t>
      </w:r>
      <w:r>
        <w:rPr>
          <w:sz w:val="28"/>
        </w:rPr>
        <w:t>акций.</w:t>
      </w:r>
    </w:p>
    <w:p w14:paraId="141D0000">
      <w:pPr>
        <w:pStyle w:val="Style_5"/>
        <w:numPr>
          <w:ilvl w:val="0"/>
          <w:numId w:val="71"/>
        </w:numPr>
        <w:tabs>
          <w:tab w:leader="none" w:pos="569" w:val="left"/>
        </w:tabs>
        <w:spacing w:after="0" w:before="0" w:line="360" w:lineRule="auto"/>
        <w:ind w:firstLine="0" w:left="392" w:right="524"/>
        <w:jc w:val="both"/>
        <w:rPr>
          <w:sz w:val="28"/>
        </w:rPr>
      </w:pPr>
      <w:r>
        <w:rPr>
          <w:sz w:val="28"/>
        </w:rPr>
        <w:t>Проведение образовательных программ – интерактивных игр, семинаров, мастер-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-6"/>
          <w:sz w:val="28"/>
        </w:rPr>
        <w:t xml:space="preserve"> </w:t>
      </w:r>
      <w:r>
        <w:rPr>
          <w:sz w:val="28"/>
        </w:rPr>
        <w:t>открытых лекториев,</w:t>
      </w:r>
      <w:r>
        <w:rPr>
          <w:spacing w:val="-3"/>
          <w:sz w:val="28"/>
        </w:rPr>
        <w:t xml:space="preserve"> </w:t>
      </w:r>
      <w:r>
        <w:rPr>
          <w:sz w:val="28"/>
        </w:rPr>
        <w:t>встреч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интересными</w:t>
      </w:r>
      <w:r>
        <w:rPr>
          <w:spacing w:val="-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Героями России.</w:t>
      </w:r>
    </w:p>
    <w:p w14:paraId="151D0000">
      <w:pPr>
        <w:pStyle w:val="Style_5"/>
        <w:numPr>
          <w:ilvl w:val="0"/>
          <w:numId w:val="71"/>
        </w:numPr>
        <w:tabs>
          <w:tab w:leader="none" w:pos="557" w:val="left"/>
        </w:tabs>
        <w:spacing w:after="0" w:before="0" w:line="360" w:lineRule="auto"/>
        <w:ind w:firstLine="0" w:left="392" w:right="523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инструкторского и педагогического состава, а также руководителей 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 и военно-патриотических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клубов.</w:t>
      </w:r>
    </w:p>
    <w:p w14:paraId="161D0000">
      <w:pPr>
        <w:pStyle w:val="Style_1"/>
        <w:spacing w:line="360" w:lineRule="auto"/>
        <w:ind w:firstLine="0" w:left="0" w:right="523"/>
      </w:pPr>
      <w:r>
        <w:t>Юные защитники Отечества, которые уже осознают свою важную роль в служении</w:t>
      </w:r>
      <w:r>
        <w:rPr>
          <w:spacing w:val="-67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продолжая</w:t>
      </w:r>
      <w:r>
        <w:rPr>
          <w:spacing w:val="1"/>
        </w:rPr>
        <w:t xml:space="preserve"> </w:t>
      </w:r>
      <w:r>
        <w:t>заложенные</w:t>
      </w:r>
      <w:r>
        <w:rPr>
          <w:spacing w:val="1"/>
        </w:rPr>
        <w:t xml:space="preserve"> </w:t>
      </w:r>
      <w:r>
        <w:t>тысячелетней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традиций</w:t>
      </w:r>
      <w:r>
        <w:rPr>
          <w:spacing w:val="-67"/>
        </w:rPr>
        <w:t xml:space="preserve"> </w:t>
      </w:r>
      <w:r>
        <w:t>патриотизма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дела,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попробовать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направлении</w:t>
      </w:r>
    </w:p>
    <w:p w14:paraId="171D0000">
      <w:pPr>
        <w:pStyle w:val="Style_1"/>
        <w:spacing w:before="1" w:line="360" w:lineRule="auto"/>
        <w:ind w:firstLine="0" w:left="0" w:right="521"/>
      </w:pPr>
      <w:r>
        <w:t>Всероссийское</w:t>
      </w:r>
      <w:r>
        <w:rPr>
          <w:spacing w:val="1"/>
        </w:rPr>
        <w:t xml:space="preserve"> </w:t>
      </w:r>
      <w:r>
        <w:t>военно-патриотическое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«Юнармия».</w:t>
      </w:r>
      <w:r>
        <w:rPr>
          <w:spacing w:val="1"/>
        </w:rPr>
        <w:t xml:space="preserve"> </w:t>
      </w:r>
      <w:r>
        <w:t>Юнармейцы</w:t>
      </w:r>
      <w:r>
        <w:rPr>
          <w:spacing w:val="1"/>
        </w:rPr>
        <w:t xml:space="preserve"> </w:t>
      </w:r>
      <w:r>
        <w:t>реализуют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решения проблем общества, окружающей среды. Юнармейское движение 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совершенствования</w:t>
      </w:r>
      <w:r>
        <w:rPr>
          <w:spacing w:val="-3"/>
        </w:rPr>
        <w:t xml:space="preserve"> </w:t>
      </w:r>
      <w:r>
        <w:t>интеллектуального потенциала</w:t>
      </w:r>
      <w:r>
        <w:rPr>
          <w:spacing w:val="-1"/>
        </w:rPr>
        <w:t xml:space="preserve"> </w:t>
      </w:r>
      <w:r>
        <w:t>личности.</w:t>
      </w:r>
    </w:p>
    <w:p w14:paraId="181D0000">
      <w:pPr>
        <w:pStyle w:val="Style_1"/>
        <w:spacing w:before="1" w:line="360" w:lineRule="auto"/>
        <w:ind w:firstLine="0" w:left="0" w:right="524"/>
      </w:pPr>
      <w:r>
        <w:t>ЮНАРМИЯ ЭТО: Добровольное российское детско-юношеское движение, которое</w:t>
      </w:r>
      <w:r>
        <w:rPr>
          <w:spacing w:val="-67"/>
        </w:rPr>
        <w:t xml:space="preserve"> </w:t>
      </w:r>
      <w:r>
        <w:t>возродило</w:t>
      </w:r>
      <w:r>
        <w:rPr>
          <w:spacing w:val="-4"/>
        </w:rPr>
        <w:t xml:space="preserve"> </w:t>
      </w:r>
      <w:r>
        <w:t>добрые традиции</w:t>
      </w:r>
      <w:r>
        <w:rPr>
          <w:spacing w:val="-1"/>
        </w:rPr>
        <w:t xml:space="preserve"> </w:t>
      </w:r>
      <w:r>
        <w:t>молодежных</w:t>
      </w:r>
      <w:r>
        <w:rPr>
          <w:spacing w:val="-3"/>
        </w:rPr>
        <w:t xml:space="preserve"> </w:t>
      </w:r>
      <w:r>
        <w:t>организаций.</w:t>
      </w:r>
    </w:p>
    <w:p w14:paraId="191D0000">
      <w:pPr>
        <w:pStyle w:val="Style_1"/>
        <w:spacing w:line="321" w:lineRule="exact"/>
        <w:ind w:firstLine="0" w:left="0"/>
      </w:pPr>
      <w:r>
        <w:t>В</w:t>
      </w:r>
      <w:r>
        <w:rPr>
          <w:spacing w:val="-3"/>
        </w:rPr>
        <w:t xml:space="preserve"> </w:t>
      </w:r>
      <w:r>
        <w:t>свободное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учебы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юнармейцы:</w:t>
      </w:r>
    </w:p>
    <w:p w14:paraId="1A1D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1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</w:rPr>
        <w:t>ведут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мемориала;</w:t>
      </w:r>
    </w:p>
    <w:p w14:paraId="1B1D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2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</w:rPr>
        <w:t>несут</w:t>
      </w:r>
      <w:r>
        <w:rPr>
          <w:spacing w:val="-4"/>
          <w:sz w:val="28"/>
        </w:rPr>
        <w:t xml:space="preserve"> </w:t>
      </w:r>
      <w:r>
        <w:rPr>
          <w:sz w:val="28"/>
        </w:rPr>
        <w:t>вахту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мемориала;</w:t>
      </w:r>
    </w:p>
    <w:p w14:paraId="1C1D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1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</w:rPr>
        <w:t>занимаются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волонтерской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деятельностью;</w:t>
      </w:r>
    </w:p>
    <w:p w14:paraId="1D1D0000">
      <w:pPr>
        <w:pStyle w:val="Style_5"/>
        <w:numPr>
          <w:ilvl w:val="0"/>
          <w:numId w:val="78"/>
        </w:numPr>
        <w:tabs>
          <w:tab w:leader="none" w:pos="677" w:val="left"/>
          <w:tab w:leader="none" w:pos="8701" w:val="left"/>
        </w:tabs>
        <w:spacing w:after="0" w:before="160" w:line="360" w:lineRule="auto"/>
        <w:ind w:hanging="143" w:left="534" w:right="534"/>
        <w:jc w:val="left"/>
        <w:rPr>
          <w:rFonts w:ascii="Wingdings" w:hAnsi="Wingdings"/>
          <w:sz w:val="28"/>
        </w:rPr>
      </w:pPr>
      <w:r>
        <w:rPr>
          <w:sz w:val="28"/>
        </w:rPr>
        <w:t>принимают</w:t>
      </w:r>
      <w:r>
        <w:rPr>
          <w:spacing w:val="89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91"/>
          <w:sz w:val="28"/>
        </w:rPr>
        <w:t xml:space="preserve"> </w:t>
      </w:r>
      <w:r>
        <w:rPr>
          <w:sz w:val="28"/>
        </w:rPr>
        <w:t>в</w:t>
      </w:r>
      <w:r>
        <w:rPr>
          <w:spacing w:val="89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91"/>
          <w:sz w:val="28"/>
        </w:rPr>
        <w:t xml:space="preserve"> </w:t>
      </w:r>
      <w:r>
        <w:rPr>
          <w:sz w:val="28"/>
        </w:rPr>
        <w:t>культурных,</w:t>
      </w:r>
      <w:r>
        <w:rPr>
          <w:spacing w:val="89"/>
          <w:sz w:val="28"/>
        </w:rPr>
        <w:t xml:space="preserve"> </w:t>
      </w:r>
      <w:r>
        <w:rPr>
          <w:sz w:val="28"/>
        </w:rPr>
        <w:t>патриотических</w:t>
      </w:r>
      <w:r>
        <w:rPr>
          <w:sz w:val="28"/>
        </w:rPr>
        <w:tab/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мероприятиях;</w:t>
      </w:r>
    </w:p>
    <w:p w14:paraId="1E1D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2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</w:rPr>
        <w:t>получают</w:t>
      </w:r>
      <w:r>
        <w:rPr>
          <w:spacing w:val="65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навыки оказания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помощи.</w:t>
      </w:r>
    </w:p>
    <w:p w14:paraId="1F1D0000">
      <w:pPr>
        <w:pStyle w:val="Style_6"/>
        <w:spacing w:before="160"/>
        <w:ind w:firstLine="0" w:left="4034"/>
        <w:jc w:val="left"/>
      </w:pPr>
      <w:r>
        <w:t>«Школа</w:t>
      </w:r>
      <w:r>
        <w:rPr>
          <w:spacing w:val="-5"/>
        </w:rPr>
        <w:t xml:space="preserve"> </w:t>
      </w:r>
      <w:r>
        <w:t>безопасности»</w:t>
      </w:r>
    </w:p>
    <w:p w14:paraId="201D0000">
      <w:pPr>
        <w:sectPr>
          <w:pgSz w:h="16850" w:orient="portrait" w:w="11910"/>
          <w:pgMar w:bottom="740" w:footer="543" w:header="576" w:left="740" w:right="180" w:top="840"/>
        </w:sectPr>
      </w:pPr>
    </w:p>
    <w:p w14:paraId="211D0000">
      <w:pPr>
        <w:pStyle w:val="Style_1"/>
        <w:ind w:firstLine="0" w:left="0"/>
        <w:jc w:val="left"/>
        <w:rPr>
          <w:b w:val="1"/>
          <w:sz w:val="20"/>
        </w:rPr>
      </w:pPr>
    </w:p>
    <w:p w14:paraId="221D0000">
      <w:pPr>
        <w:pStyle w:val="Style_1"/>
        <w:spacing w:before="254" w:line="360" w:lineRule="auto"/>
        <w:ind w:firstLine="283" w:left="0" w:right="524"/>
      </w:pPr>
      <w:r>
        <w:t>В модуле«Школа безопасности» обучающимся 10-11 классов даются знания по</w:t>
      </w:r>
      <w:r>
        <w:rPr>
          <w:spacing w:val="1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краеведению,</w:t>
      </w:r>
      <w:r>
        <w:rPr>
          <w:spacing w:val="1"/>
        </w:rPr>
        <w:t xml:space="preserve"> </w:t>
      </w:r>
      <w:r>
        <w:t>топографии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ориентированию,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выживания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закрепляют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участвуя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туристических</w:t>
      </w:r>
      <w:r>
        <w:rPr>
          <w:spacing w:val="1"/>
        </w:rPr>
        <w:t xml:space="preserve"> </w:t>
      </w:r>
      <w:r>
        <w:t>походах,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движения</w:t>
      </w:r>
      <w:r>
        <w:rPr>
          <w:spacing w:val="71"/>
        </w:rPr>
        <w:t xml:space="preserve"> </w:t>
      </w:r>
      <w:r>
        <w:t>«Школа</w:t>
      </w:r>
      <w:r>
        <w:rPr>
          <w:spacing w:val="-67"/>
        </w:rPr>
        <w:t xml:space="preserve"> </w:t>
      </w:r>
      <w:r>
        <w:t>безопасности» и</w:t>
      </w:r>
      <w:r>
        <w:rPr>
          <w:spacing w:val="-3"/>
        </w:rPr>
        <w:t xml:space="preserve"> </w:t>
      </w:r>
      <w:r>
        <w:t>спортивному</w:t>
      </w:r>
      <w:r>
        <w:rPr>
          <w:spacing w:val="1"/>
        </w:rPr>
        <w:t xml:space="preserve"> </w:t>
      </w:r>
      <w:r>
        <w:t>туризму.</w:t>
      </w:r>
    </w:p>
    <w:p w14:paraId="231D0000">
      <w:pPr>
        <w:pStyle w:val="Style_1"/>
        <w:spacing w:before="2" w:line="360" w:lineRule="auto"/>
        <w:ind w:firstLine="283" w:left="0" w:right="521"/>
      </w:pPr>
      <w:r>
        <w:t>«Школа</w:t>
      </w:r>
      <w:r>
        <w:rPr>
          <w:spacing w:val="1"/>
        </w:rPr>
        <w:t xml:space="preserve"> </w:t>
      </w:r>
      <w:r>
        <w:t>безопасности»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решительно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информированность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смертности,</w:t>
      </w:r>
      <w:r>
        <w:rPr>
          <w:spacing w:val="1"/>
        </w:rPr>
        <w:t xml:space="preserve"> </w:t>
      </w:r>
      <w:r>
        <w:t>заболеваемости и травматизма среди обучающихся от вредных и опасных факторов</w:t>
      </w:r>
      <w:r>
        <w:rPr>
          <w:spacing w:val="-67"/>
        </w:rPr>
        <w:t xml:space="preserve"> </w:t>
      </w:r>
      <w:r>
        <w:t>окружающей среды, помочь выработать у них психологическую устойчивость в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</w:p>
    <w:p w14:paraId="241D0000">
      <w:pPr>
        <w:pStyle w:val="Style_1"/>
        <w:spacing w:line="360" w:lineRule="auto"/>
        <w:ind w:firstLine="283" w:left="0" w:right="521"/>
      </w:pPr>
      <w:r>
        <w:t>Актуальность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безопасности»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2"/>
        </w:rPr>
        <w:t xml:space="preserve"> </w:t>
      </w:r>
      <w:r>
        <w:t>направленность</w:t>
      </w:r>
      <w:r>
        <w:rPr>
          <w:spacing w:val="8"/>
        </w:rPr>
        <w:t xml:space="preserve"> </w:t>
      </w:r>
      <w:r>
        <w:t>ориентирована</w:t>
      </w:r>
      <w:r>
        <w:rPr>
          <w:spacing w:val="12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воспитание</w:t>
      </w:r>
      <w:r>
        <w:rPr>
          <w:spacing w:val="15"/>
        </w:rPr>
        <w:t xml:space="preserve"> </w:t>
      </w:r>
      <w:r>
        <w:t>гражданина</w:t>
      </w:r>
    </w:p>
    <w:p w14:paraId="251D0000">
      <w:pPr>
        <w:pStyle w:val="Style_1"/>
        <w:spacing w:line="360" w:lineRule="auto"/>
        <w:ind w:firstLine="0" w:left="0" w:right="522"/>
      </w:pPr>
      <w:r>
        <w:t>«безопасного»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знающего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современного комплекса опасных факторов и умеющего применить эти знания на</w:t>
      </w:r>
      <w:r>
        <w:rPr>
          <w:spacing w:val="1"/>
        </w:rPr>
        <w:t xml:space="preserve"> </w:t>
      </w:r>
      <w:r>
        <w:t>практике.</w:t>
      </w:r>
    </w:p>
    <w:p w14:paraId="261D0000">
      <w:pPr>
        <w:pStyle w:val="Style_1"/>
        <w:spacing w:line="360" w:lineRule="auto"/>
        <w:ind w:firstLine="283" w:left="0" w:right="524"/>
      </w:pPr>
      <w:r>
        <w:t>Модуль реализуется мобильным отрядом "Школа безопасности» и состоит из</w:t>
      </w:r>
      <w:r>
        <w:rPr>
          <w:spacing w:val="1"/>
        </w:rPr>
        <w:t xml:space="preserve"> </w:t>
      </w:r>
      <w:r>
        <w:t>практических занятий. В зависимости от возраста участников формируется урок</w:t>
      </w:r>
      <w:r>
        <w:rPr>
          <w:spacing w:val="1"/>
        </w:rPr>
        <w:t xml:space="preserve"> </w:t>
      </w:r>
      <w:r>
        <w:t>ШБ.</w:t>
      </w:r>
    </w:p>
    <w:p w14:paraId="271D0000">
      <w:pPr>
        <w:pStyle w:val="Style_6"/>
        <w:spacing w:line="315" w:lineRule="exact"/>
        <w:ind w:firstLine="0" w:left="2870"/>
      </w:pPr>
      <w:r>
        <w:t>Модуль</w:t>
      </w:r>
      <w:r>
        <w:rPr>
          <w:spacing w:val="-5"/>
        </w:rPr>
        <w:t xml:space="preserve"> </w:t>
      </w:r>
      <w:r>
        <w:t>«Школьный</w:t>
      </w:r>
      <w:r>
        <w:rPr>
          <w:spacing w:val="-2"/>
        </w:rPr>
        <w:t xml:space="preserve"> </w:t>
      </w:r>
      <w:r>
        <w:t>спортивный</w:t>
      </w:r>
      <w:r>
        <w:rPr>
          <w:spacing w:val="-2"/>
        </w:rPr>
        <w:t xml:space="preserve"> </w:t>
      </w:r>
      <w:r>
        <w:t>клуб»</w:t>
      </w:r>
    </w:p>
    <w:p w14:paraId="281D0000">
      <w:pPr>
        <w:pStyle w:val="Style_1"/>
        <w:spacing w:before="161" w:line="360" w:lineRule="auto"/>
        <w:ind w:firstLine="0" w:left="0" w:right="523"/>
      </w:pPr>
      <w:r>
        <w:t>Современное,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развивающееся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предъявляет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требования к</w:t>
      </w:r>
      <w:r>
        <w:rPr>
          <w:spacing w:val="1"/>
        </w:rPr>
        <w:t xml:space="preserve"> </w:t>
      </w:r>
      <w:r>
        <w:t>учащимся и их здоровью.</w:t>
      </w:r>
      <w:r>
        <w:rPr>
          <w:spacing w:val="1"/>
        </w:rPr>
        <w:t xml:space="preserve"> </w:t>
      </w:r>
      <w:r>
        <w:t>Тем самым, обязывая 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здоровья, формированию ценностного отношения обучающихся к собственному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окружающих.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сложный,</w:t>
      </w:r>
      <w:r>
        <w:rPr>
          <w:spacing w:val="1"/>
        </w:rPr>
        <w:t xml:space="preserve"> </w:t>
      </w:r>
      <w:r>
        <w:t>многоуровневый</w:t>
      </w:r>
      <w:r>
        <w:rPr>
          <w:spacing w:val="1"/>
        </w:rPr>
        <w:t xml:space="preserve"> </w:t>
      </w:r>
      <w:r>
        <w:t>феномен,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физиологический,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социальный</w:t>
      </w:r>
      <w:r>
        <w:rPr>
          <w:spacing w:val="24"/>
        </w:rPr>
        <w:t xml:space="preserve"> </w:t>
      </w:r>
      <w:r>
        <w:t>аспекты.</w:t>
      </w:r>
      <w:r>
        <w:rPr>
          <w:spacing w:val="23"/>
        </w:rPr>
        <w:t xml:space="preserve"> </w:t>
      </w:r>
      <w:r>
        <w:t>Именно</w:t>
      </w:r>
      <w:r>
        <w:rPr>
          <w:spacing w:val="22"/>
        </w:rPr>
        <w:t xml:space="preserve"> </w:t>
      </w:r>
      <w:r>
        <w:t>образовательное</w:t>
      </w:r>
      <w:r>
        <w:rPr>
          <w:spacing w:val="21"/>
        </w:rPr>
        <w:t xml:space="preserve"> </w:t>
      </w:r>
      <w:r>
        <w:t>учреждение</w:t>
      </w:r>
    </w:p>
    <w:p w14:paraId="291D0000">
      <w:pPr>
        <w:sectPr>
          <w:pgSz w:h="16850" w:orient="portrait" w:w="11910"/>
          <w:pgMar w:bottom="740" w:footer="543" w:header="576" w:left="740" w:right="180" w:top="840"/>
        </w:sectPr>
      </w:pPr>
    </w:p>
    <w:p w14:paraId="2A1D0000">
      <w:pPr>
        <w:pStyle w:val="Style_1"/>
        <w:ind w:firstLine="0" w:left="0"/>
        <w:jc w:val="left"/>
        <w:rPr>
          <w:sz w:val="20"/>
        </w:rPr>
      </w:pPr>
    </w:p>
    <w:p w14:paraId="2B1D0000">
      <w:pPr>
        <w:pStyle w:val="Style_1"/>
        <w:spacing w:before="254" w:line="360" w:lineRule="auto"/>
        <w:ind w:firstLine="0" w:left="0" w:right="523"/>
      </w:pPr>
      <w:r>
        <w:t>призвано</w:t>
      </w:r>
      <w:r>
        <w:rPr>
          <w:spacing w:val="1"/>
        </w:rPr>
        <w:t xml:space="preserve"> </w:t>
      </w:r>
      <w:r>
        <w:t>вооружить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нивелируя</w:t>
      </w:r>
      <w:r>
        <w:rPr>
          <w:spacing w:val="-4"/>
        </w:rPr>
        <w:t xml:space="preserve"> </w:t>
      </w:r>
      <w:r>
        <w:t>негативное</w:t>
      </w:r>
      <w:r>
        <w:rPr>
          <w:spacing w:val="-1"/>
        </w:rPr>
        <w:t xml:space="preserve"> </w:t>
      </w:r>
      <w:r>
        <w:t>воздействие</w:t>
      </w:r>
      <w:r>
        <w:rPr>
          <w:spacing w:val="-1"/>
        </w:rPr>
        <w:t xml:space="preserve"> </w:t>
      </w:r>
      <w:r>
        <w:t>социального</w:t>
      </w:r>
      <w:r>
        <w:rPr>
          <w:spacing w:val="6"/>
        </w:rPr>
        <w:t xml:space="preserve"> </w:t>
      </w:r>
      <w:r>
        <w:t>окружения.</w:t>
      </w:r>
    </w:p>
    <w:p w14:paraId="2C1D0000">
      <w:pPr>
        <w:pStyle w:val="Style_1"/>
        <w:spacing w:line="360" w:lineRule="auto"/>
        <w:ind w:firstLine="70" w:left="0" w:right="521"/>
      </w:pPr>
      <w:r>
        <w:t>Школьный спортивный клуб способствует</w:t>
      </w:r>
      <w:r>
        <w:rPr>
          <w:spacing w:val="1"/>
        </w:rPr>
        <w:t xml:space="preserve"> </w:t>
      </w:r>
      <w:r>
        <w:t>формированию основ здорового образа</w:t>
      </w:r>
      <w:r>
        <w:rPr>
          <w:spacing w:val="-67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сортом</w:t>
      </w:r>
      <w:r>
        <w:rPr>
          <w:spacing w:val="1"/>
        </w:rPr>
        <w:t xml:space="preserve"> </w:t>
      </w:r>
      <w:r>
        <w:t>воспитывают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думающего,</w:t>
      </w:r>
      <w:r>
        <w:rPr>
          <w:spacing w:val="1"/>
        </w:rPr>
        <w:t xml:space="preserve"> </w:t>
      </w:r>
      <w:r>
        <w:t>чувствующего,</w:t>
      </w:r>
      <w:r>
        <w:rPr>
          <w:spacing w:val="1"/>
        </w:rPr>
        <w:t xml:space="preserve"> </w:t>
      </w:r>
      <w:r>
        <w:t>имеющего знания и способного использовать их в жизни, обладающего высокой</w:t>
      </w:r>
      <w:r>
        <w:rPr>
          <w:spacing w:val="1"/>
        </w:rPr>
        <w:t xml:space="preserve"> </w:t>
      </w:r>
      <w:r>
        <w:t>культурой и умеющего общаться. Однако все эти качества могут быть полноценно</w:t>
      </w:r>
      <w:r>
        <w:rPr>
          <w:spacing w:val="1"/>
        </w:rPr>
        <w:t xml:space="preserve"> </w:t>
      </w:r>
      <w:r>
        <w:t>реализованы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лишь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 если</w:t>
      </w:r>
      <w:r>
        <w:rPr>
          <w:spacing w:val="-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будет здоров.</w:t>
      </w:r>
    </w:p>
    <w:p w14:paraId="2D1D0000">
      <w:pPr>
        <w:pStyle w:val="Style_1"/>
        <w:spacing w:line="360" w:lineRule="auto"/>
        <w:ind w:firstLine="581" w:left="0" w:right="521"/>
      </w:pPr>
      <w:r>
        <w:t>Значительную часть своего времени обучающиеся проводят в стенах школы.</w:t>
      </w:r>
      <w:r>
        <w:rPr>
          <w:spacing w:val="1"/>
        </w:rPr>
        <w:t xml:space="preserve"> </w:t>
      </w:r>
      <w:r>
        <w:t>Время обучения совпадает с периодом роста и развития ребенка, когда организм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чувствителен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воздействию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факторов.</w:t>
      </w:r>
      <w:r>
        <w:rPr>
          <w:spacing w:val="1"/>
        </w:rPr>
        <w:t xml:space="preserve"> </w:t>
      </w:r>
      <w:r>
        <w:t>Информационно-нормативное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растет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годом</w:t>
      </w:r>
      <w:r>
        <w:rPr>
          <w:spacing w:val="1"/>
        </w:rPr>
        <w:t xml:space="preserve"> </w:t>
      </w:r>
      <w:r>
        <w:t>обучения, гиподинамия увеличивается. Достаточно жесткая организация учебного</w:t>
      </w:r>
      <w:r>
        <w:rPr>
          <w:spacing w:val="1"/>
        </w:rPr>
        <w:t xml:space="preserve"> </w:t>
      </w:r>
      <w:r>
        <w:t>процесса, многообразие форм контроля качества образования держат ребенка в</w:t>
      </w:r>
      <w:r>
        <w:rPr>
          <w:spacing w:val="1"/>
        </w:rPr>
        <w:t xml:space="preserve"> </w:t>
      </w:r>
      <w:r>
        <w:t>состоянии постоянного стресса. Проблема утомляемости обучающихся зачастую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вызывает нарушения психического и физического здоровья.</w:t>
      </w:r>
      <w:r>
        <w:rPr>
          <w:spacing w:val="1"/>
        </w:rPr>
        <w:t xml:space="preserve"> </w:t>
      </w:r>
      <w:r>
        <w:t>Спорт воспитывает</w:t>
      </w:r>
      <w:r>
        <w:rPr>
          <w:spacing w:val="1"/>
        </w:rPr>
        <w:t xml:space="preserve"> </w:t>
      </w:r>
      <w:r>
        <w:t>выносливость,</w:t>
      </w:r>
      <w:r>
        <w:rPr>
          <w:spacing w:val="-2"/>
        </w:rPr>
        <w:t xml:space="preserve"> </w:t>
      </w:r>
      <w:r>
        <w:t>характер, волю.</w:t>
      </w:r>
    </w:p>
    <w:p w14:paraId="2E1D0000">
      <w:pPr>
        <w:pStyle w:val="Style_1"/>
        <w:spacing w:line="322" w:lineRule="exact"/>
        <w:ind w:firstLine="0" w:left="0"/>
        <w:jc w:val="left"/>
      </w:pPr>
      <w:r>
        <w:t>Цели:</w:t>
      </w:r>
    </w:p>
    <w:p w14:paraId="2F1D0000">
      <w:pPr>
        <w:pStyle w:val="Style_5"/>
        <w:numPr>
          <w:ilvl w:val="0"/>
          <w:numId w:val="40"/>
        </w:numPr>
        <w:tabs>
          <w:tab w:leader="none" w:pos="701" w:val="left"/>
        </w:tabs>
        <w:spacing w:after="0" w:before="157" w:line="360" w:lineRule="auto"/>
        <w:ind w:firstLine="0" w:left="392" w:right="529"/>
        <w:jc w:val="left"/>
        <w:rPr>
          <w:sz w:val="28"/>
        </w:rPr>
      </w:pPr>
      <w:r>
        <w:rPr>
          <w:sz w:val="28"/>
        </w:rPr>
        <w:t>пробуждение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детях</w:t>
      </w:r>
      <w:r>
        <w:rPr>
          <w:spacing w:val="25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24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24"/>
          <w:sz w:val="28"/>
        </w:rPr>
        <w:t xml:space="preserve"> </w:t>
      </w:r>
      <w:r>
        <w:rPr>
          <w:sz w:val="28"/>
        </w:rPr>
        <w:t>о</w:t>
      </w:r>
      <w:r>
        <w:rPr>
          <w:spacing w:val="25"/>
          <w:sz w:val="28"/>
        </w:rPr>
        <w:t xml:space="preserve"> </w:t>
      </w:r>
      <w:r>
        <w:rPr>
          <w:sz w:val="28"/>
        </w:rPr>
        <w:t>своем</w:t>
      </w:r>
      <w:r>
        <w:rPr>
          <w:spacing w:val="24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24"/>
          <w:sz w:val="28"/>
        </w:rPr>
        <w:t xml:space="preserve"> </w:t>
      </w:r>
      <w:r>
        <w:rPr>
          <w:sz w:val="28"/>
        </w:rPr>
        <w:t>(формирование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заинтересованного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здоровью);</w:t>
      </w:r>
    </w:p>
    <w:p w14:paraId="301D0000">
      <w:pPr>
        <w:pStyle w:val="Style_5"/>
        <w:numPr>
          <w:ilvl w:val="0"/>
          <w:numId w:val="40"/>
        </w:numPr>
        <w:tabs>
          <w:tab w:leader="none" w:pos="605" w:val="left"/>
        </w:tabs>
        <w:spacing w:after="0" w:before="0" w:line="321" w:lineRule="exact"/>
        <w:ind w:hanging="213" w:left="604" w:right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питания;</w:t>
      </w:r>
    </w:p>
    <w:p w14:paraId="311D0000">
      <w:pPr>
        <w:pStyle w:val="Style_5"/>
        <w:numPr>
          <w:ilvl w:val="0"/>
          <w:numId w:val="40"/>
        </w:numPr>
        <w:tabs>
          <w:tab w:leader="none" w:pos="703" w:val="left"/>
        </w:tabs>
        <w:spacing w:after="0" w:before="162" w:line="360" w:lineRule="auto"/>
        <w:ind w:firstLine="0" w:left="392" w:right="524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 физической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и спортом;</w:t>
      </w:r>
    </w:p>
    <w:p w14:paraId="321D0000">
      <w:pPr>
        <w:pStyle w:val="Style_5"/>
        <w:numPr>
          <w:ilvl w:val="0"/>
          <w:numId w:val="40"/>
        </w:numPr>
        <w:tabs>
          <w:tab w:leader="none" w:pos="605" w:val="left"/>
        </w:tabs>
        <w:spacing w:after="0" w:before="0" w:line="240" w:lineRule="auto"/>
        <w:ind w:hanging="213" w:left="604" w:right="0"/>
        <w:jc w:val="both"/>
        <w:rPr>
          <w:sz w:val="28"/>
        </w:rPr>
      </w:pPr>
      <w:r>
        <w:rPr>
          <w:sz w:val="28"/>
        </w:rPr>
        <w:t>применение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рекомендуемого</w:t>
      </w:r>
      <w:r>
        <w:rPr>
          <w:spacing w:val="-2"/>
          <w:sz w:val="28"/>
        </w:rPr>
        <w:t xml:space="preserve"> </w:t>
      </w:r>
      <w:r>
        <w:rPr>
          <w:sz w:val="28"/>
        </w:rPr>
        <w:t>врачами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6"/>
          <w:sz w:val="28"/>
        </w:rPr>
        <w:t xml:space="preserve"> </w:t>
      </w:r>
      <w:r>
        <w:rPr>
          <w:sz w:val="28"/>
        </w:rPr>
        <w:t>дня;</w:t>
      </w:r>
    </w:p>
    <w:p w14:paraId="331D0000">
      <w:pPr>
        <w:pStyle w:val="Style_5"/>
        <w:numPr>
          <w:ilvl w:val="0"/>
          <w:numId w:val="40"/>
        </w:numPr>
        <w:tabs>
          <w:tab w:leader="none" w:pos="655" w:val="left"/>
        </w:tabs>
        <w:spacing w:after="0" w:before="161" w:line="360" w:lineRule="auto"/>
        <w:ind w:firstLine="0" w:left="392" w:right="523"/>
        <w:jc w:val="both"/>
        <w:rPr>
          <w:sz w:val="28"/>
        </w:rPr>
      </w:pPr>
      <w:r>
        <w:rPr>
          <w:sz w:val="28"/>
        </w:rPr>
        <w:t>формирование знаний негативных факторов риска здоровью детей (сниженная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двигательная активность, курение, алкоголь, наркотики и другие психоактивные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инфекционные заболевания);</w:t>
      </w:r>
    </w:p>
    <w:p w14:paraId="341D0000">
      <w:pPr>
        <w:sectPr>
          <w:pgSz w:h="16850" w:orient="portrait" w:w="11910"/>
          <w:pgMar w:bottom="740" w:footer="543" w:header="576" w:left="740" w:right="180" w:top="840"/>
        </w:sectPr>
      </w:pPr>
    </w:p>
    <w:p w14:paraId="351D0000">
      <w:pPr>
        <w:pStyle w:val="Style_1"/>
        <w:ind w:firstLine="0" w:left="0"/>
        <w:jc w:val="left"/>
        <w:rPr>
          <w:sz w:val="20"/>
        </w:rPr>
      </w:pPr>
    </w:p>
    <w:p w14:paraId="361D0000">
      <w:pPr>
        <w:pStyle w:val="Style_5"/>
        <w:numPr>
          <w:ilvl w:val="0"/>
          <w:numId w:val="40"/>
        </w:numPr>
        <w:tabs>
          <w:tab w:leader="none" w:pos="828" w:val="left"/>
        </w:tabs>
        <w:spacing w:after="0" w:before="254" w:line="360" w:lineRule="auto"/>
        <w:ind w:firstLine="0" w:left="392" w:right="525"/>
        <w:jc w:val="both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табакокурение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алкоголя,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веществ;</w:t>
      </w:r>
    </w:p>
    <w:p w14:paraId="371D0000">
      <w:pPr>
        <w:pStyle w:val="Style_5"/>
        <w:numPr>
          <w:ilvl w:val="0"/>
          <w:numId w:val="40"/>
        </w:numPr>
        <w:tabs>
          <w:tab w:leader="none" w:pos="619" w:val="left"/>
        </w:tabs>
        <w:spacing w:after="0" w:before="0" w:line="360" w:lineRule="auto"/>
        <w:ind w:firstLine="0" w:left="392" w:right="524"/>
        <w:jc w:val="both"/>
        <w:rPr>
          <w:sz w:val="28"/>
        </w:rPr>
      </w:pPr>
      <w:r>
        <w:rPr>
          <w:sz w:val="28"/>
        </w:rPr>
        <w:t>формирование потребности ребенка безбоязненно обращаться к врачу по любым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личной гигиены;</w:t>
      </w:r>
    </w:p>
    <w:p w14:paraId="381D0000">
      <w:pPr>
        <w:pStyle w:val="Style_1"/>
        <w:ind w:firstLine="0" w:left="462"/>
        <w:jc w:val="left"/>
      </w:pPr>
      <w:r>
        <w:t>Задачи:</w:t>
      </w:r>
    </w:p>
    <w:p w14:paraId="391D0000">
      <w:pPr>
        <w:pStyle w:val="Style_5"/>
        <w:numPr>
          <w:ilvl w:val="0"/>
          <w:numId w:val="40"/>
        </w:numPr>
        <w:tabs>
          <w:tab w:leader="none" w:pos="787" w:val="left"/>
        </w:tabs>
        <w:spacing w:after="0" w:before="156" w:line="360" w:lineRule="auto"/>
        <w:ind w:firstLine="0" w:left="392" w:right="524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устойчивую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 и спортом, в том числе через повышение ценности активного 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детско-взрослые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спортивно-оздоровительные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мероприятия;</w:t>
      </w:r>
    </w:p>
    <w:p w14:paraId="3A1D0000">
      <w:pPr>
        <w:pStyle w:val="Style_5"/>
        <w:numPr>
          <w:ilvl w:val="0"/>
          <w:numId w:val="40"/>
        </w:numPr>
        <w:tabs>
          <w:tab w:leader="none" w:pos="816" w:val="left"/>
        </w:tabs>
        <w:spacing w:after="0" w:before="0" w:line="360" w:lineRule="auto"/>
        <w:ind w:firstLine="0" w:left="392" w:right="523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окружающем 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социуме;</w:t>
      </w:r>
    </w:p>
    <w:p w14:paraId="3B1D0000">
      <w:pPr>
        <w:pStyle w:val="Style_5"/>
        <w:numPr>
          <w:ilvl w:val="0"/>
          <w:numId w:val="40"/>
        </w:numPr>
        <w:tabs>
          <w:tab w:leader="none" w:pos="648" w:val="left"/>
        </w:tabs>
        <w:spacing w:after="0" w:before="0" w:line="360" w:lineRule="auto"/>
        <w:ind w:firstLine="0" w:left="392" w:right="523"/>
        <w:jc w:val="both"/>
        <w:rPr>
          <w:sz w:val="28"/>
        </w:rPr>
      </w:pPr>
      <w:r>
        <w:rPr>
          <w:sz w:val="28"/>
        </w:rPr>
        <w:t>сформировать ценностные основы для выполнения ребенком 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нетерпимость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влияниям, представляющим угрозу жизни и нравственному здоровью, умение 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противостоять;</w:t>
      </w:r>
    </w:p>
    <w:p w14:paraId="3C1D0000">
      <w:pPr>
        <w:pStyle w:val="Style_5"/>
        <w:numPr>
          <w:ilvl w:val="0"/>
          <w:numId w:val="40"/>
        </w:numPr>
        <w:tabs>
          <w:tab w:leader="none" w:pos="612" w:val="left"/>
        </w:tabs>
        <w:spacing w:after="0" w:before="0" w:line="360" w:lineRule="auto"/>
        <w:ind w:firstLine="0" w:left="392" w:right="524"/>
        <w:jc w:val="both"/>
        <w:rPr>
          <w:sz w:val="28"/>
        </w:rPr>
      </w:pPr>
      <w:r>
        <w:rPr>
          <w:sz w:val="28"/>
        </w:rPr>
        <w:t>заложить основы для осознанного 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 в пользу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 образа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жизни.</w:t>
      </w:r>
    </w:p>
    <w:p w14:paraId="3D1D0000">
      <w:pPr>
        <w:pStyle w:val="Style_1"/>
        <w:spacing w:before="1" w:line="360" w:lineRule="auto"/>
        <w:ind w:firstLine="691" w:left="0" w:right="521"/>
      </w:pPr>
      <w:r>
        <w:t>Задача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решаться</w:t>
      </w:r>
      <w:r>
        <w:rPr>
          <w:spacing w:val="1"/>
        </w:rPr>
        <w:t xml:space="preserve"> </w:t>
      </w:r>
      <w:r>
        <w:t>путем создания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психического, социального благополучия.</w:t>
      </w:r>
      <w:r>
        <w:rPr>
          <w:spacing w:val="1"/>
        </w:rPr>
        <w:t xml:space="preserve"> </w:t>
      </w:r>
      <w:r>
        <w:t>Когда в образовательных учреждениях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придавать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значит,</w:t>
      </w:r>
      <w:r>
        <w:rPr>
          <w:spacing w:val="-2"/>
        </w:rPr>
        <w:t xml:space="preserve"> </w:t>
      </w:r>
      <w:r>
        <w:t>качество жизни 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станет намного лучше.</w:t>
      </w:r>
    </w:p>
    <w:p w14:paraId="3E1D0000">
      <w:pPr>
        <w:pStyle w:val="Style_1"/>
        <w:spacing w:line="360" w:lineRule="auto"/>
        <w:ind w:firstLine="566" w:left="0" w:right="521"/>
      </w:pPr>
      <w:r>
        <w:t>Реализация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стенах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-67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учреждениями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</w:p>
    <w:p w14:paraId="3F1D0000">
      <w:pPr>
        <w:pStyle w:val="Style_1"/>
        <w:spacing w:before="1" w:line="360" w:lineRule="auto"/>
        <w:ind w:firstLine="185" w:left="0" w:right="522"/>
      </w:pPr>
      <w:r>
        <w:t>Ежегодно в нашей школе проводятся медицинские обследования учащихся. 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предметников</w:t>
      </w:r>
      <w:r>
        <w:rPr>
          <w:spacing w:val="5"/>
        </w:rPr>
        <w:t xml:space="preserve"> </w:t>
      </w:r>
      <w:r>
        <w:t>доводятся</w:t>
      </w:r>
      <w:r>
        <w:rPr>
          <w:spacing w:val="6"/>
        </w:rPr>
        <w:t xml:space="preserve"> </w:t>
      </w:r>
      <w:r>
        <w:t>малейшие</w:t>
      </w:r>
      <w:r>
        <w:rPr>
          <w:spacing w:val="6"/>
        </w:rPr>
        <w:t xml:space="preserve"> </w:t>
      </w:r>
      <w:r>
        <w:t>изменения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состоянии</w:t>
      </w:r>
      <w:r>
        <w:rPr>
          <w:spacing w:val="7"/>
        </w:rPr>
        <w:t xml:space="preserve"> </w:t>
      </w:r>
      <w:r>
        <w:t>здоровья</w:t>
      </w:r>
      <w:r>
        <w:rPr>
          <w:spacing w:val="6"/>
        </w:rPr>
        <w:t xml:space="preserve"> </w:t>
      </w:r>
      <w:r>
        <w:t>учащихся.</w:t>
      </w:r>
    </w:p>
    <w:p w14:paraId="401D0000">
      <w:pPr>
        <w:sectPr>
          <w:pgSz w:h="16850" w:orient="portrait" w:w="11910"/>
          <w:pgMar w:bottom="740" w:footer="543" w:header="576" w:left="740" w:right="180" w:top="840"/>
        </w:sectPr>
      </w:pPr>
    </w:p>
    <w:p w14:paraId="411D0000">
      <w:pPr>
        <w:pStyle w:val="Style_1"/>
        <w:ind w:firstLine="0" w:left="0"/>
        <w:jc w:val="left"/>
        <w:rPr>
          <w:sz w:val="20"/>
        </w:rPr>
      </w:pPr>
    </w:p>
    <w:p w14:paraId="421D0000">
      <w:pPr>
        <w:pStyle w:val="Style_1"/>
        <w:spacing w:before="254" w:line="360" w:lineRule="auto"/>
        <w:ind w:firstLine="0" w:left="0" w:right="523"/>
      </w:pPr>
      <w:r>
        <w:t>Делается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формально.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обследовании</w:t>
      </w:r>
      <w:r>
        <w:rPr>
          <w:spacing w:val="1"/>
        </w:rPr>
        <w:t xml:space="preserve"> </w:t>
      </w:r>
      <w:r>
        <w:t>присутствует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врач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рекомендации.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физической культуры, анализирует изменения и в соответствии с рекомендациями</w:t>
      </w:r>
      <w:r>
        <w:rPr>
          <w:spacing w:val="1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нагрузки.</w:t>
      </w:r>
    </w:p>
    <w:p w14:paraId="431D0000">
      <w:pPr>
        <w:pStyle w:val="Style_1"/>
        <w:spacing w:line="360" w:lineRule="auto"/>
        <w:ind w:firstLine="283" w:left="0" w:right="521"/>
      </w:pPr>
      <w:r>
        <w:t>Большая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учащихся, необходимости прививать навыки здорового образа жизни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общешкольных,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собраниях.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консультируют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7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ребенка.</w:t>
      </w:r>
    </w:p>
    <w:p w14:paraId="441D0000">
      <w:pPr>
        <w:pStyle w:val="Style_1"/>
        <w:spacing w:before="2" w:line="360" w:lineRule="auto"/>
        <w:ind w:firstLine="283" w:left="0" w:right="522"/>
      </w:pP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внеклассной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относятся,</w:t>
      </w:r>
      <w:r>
        <w:rPr>
          <w:spacing w:val="1"/>
        </w:rPr>
        <w:t xml:space="preserve"> </w:t>
      </w:r>
      <w:r>
        <w:t>непосредственно,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физкультуры,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физкультминутки во время уроков, физические упражнения и подвижные игры на</w:t>
      </w:r>
      <w:r>
        <w:rPr>
          <w:spacing w:val="1"/>
        </w:rPr>
        <w:t xml:space="preserve"> </w:t>
      </w:r>
      <w:r>
        <w:t>большой</w:t>
      </w:r>
      <w:r>
        <w:rPr>
          <w:spacing w:val="-4"/>
        </w:rPr>
        <w:t xml:space="preserve"> </w:t>
      </w:r>
      <w:r>
        <w:t>перемене.</w:t>
      </w:r>
    </w:p>
    <w:p w14:paraId="451D0000">
      <w:pPr>
        <w:pStyle w:val="Style_1"/>
        <w:spacing w:line="360" w:lineRule="auto"/>
        <w:ind w:firstLine="283" w:left="0" w:right="522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модуле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внеклассные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определяется содержание занятий в школьных</w:t>
      </w:r>
      <w:r>
        <w:rPr>
          <w:spacing w:val="1"/>
        </w:rPr>
        <w:t xml:space="preserve"> </w:t>
      </w:r>
      <w:r>
        <w:t>секциях популярных видов спорта,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ОФП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кружках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физкультуре.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внеклассная</w:t>
      </w:r>
      <w:r>
        <w:rPr>
          <w:spacing w:val="1"/>
        </w:rPr>
        <w:t xml:space="preserve"> </w:t>
      </w:r>
      <w:r>
        <w:t>работа</w:t>
      </w:r>
      <w:r>
        <w:rPr>
          <w:spacing w:val="-6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учителями</w:t>
      </w:r>
      <w:r>
        <w:rPr>
          <w:spacing w:val="71"/>
        </w:rPr>
        <w:t xml:space="preserve"> </w:t>
      </w:r>
      <w:r>
        <w:t>физкультуры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 дополнительного образования программных требований, а учениками</w:t>
      </w:r>
      <w:r>
        <w:rPr>
          <w:spacing w:val="1"/>
        </w:rPr>
        <w:t xml:space="preserve"> </w:t>
      </w:r>
      <w:r>
        <w:t>сдачи</w:t>
      </w:r>
      <w:r>
        <w:rPr>
          <w:spacing w:val="-1"/>
        </w:rPr>
        <w:t xml:space="preserve"> </w:t>
      </w:r>
      <w:r>
        <w:t>нормативов.</w:t>
      </w:r>
    </w:p>
    <w:p w14:paraId="461D0000">
      <w:pPr>
        <w:pStyle w:val="Style_1"/>
        <w:spacing w:line="360" w:lineRule="auto"/>
        <w:ind w:firstLine="353" w:left="0" w:right="526"/>
      </w:pPr>
      <w:r>
        <w:t>Главная цель внеклассной работы – организация досуга школьников, несущего</w:t>
      </w:r>
      <w:r>
        <w:rPr>
          <w:spacing w:val="1"/>
        </w:rPr>
        <w:t xml:space="preserve"> </w:t>
      </w:r>
      <w:r>
        <w:t>оздоровительный</w:t>
      </w:r>
      <w:r>
        <w:rPr>
          <w:spacing w:val="-1"/>
        </w:rPr>
        <w:t xml:space="preserve"> </w:t>
      </w:r>
      <w:r>
        <w:t>эффект.</w:t>
      </w:r>
    </w:p>
    <w:p w14:paraId="471D0000">
      <w:pPr>
        <w:pStyle w:val="Style_1"/>
        <w:spacing w:line="360" w:lineRule="auto"/>
        <w:ind w:firstLine="427" w:left="0" w:right="521"/>
      </w:pPr>
      <w:r>
        <w:t>Занятия</w:t>
      </w:r>
      <w:r>
        <w:rPr>
          <w:spacing w:val="1"/>
        </w:rPr>
        <w:t xml:space="preserve"> </w:t>
      </w:r>
      <w:r>
        <w:t>в спортивных секциях,</w:t>
      </w:r>
      <w:r>
        <w:rPr>
          <w:spacing w:val="1"/>
        </w:rPr>
        <w:t xml:space="preserve"> </w:t>
      </w:r>
      <w:r>
        <w:t>кружках проходят,</w:t>
      </w:r>
      <w:r>
        <w:rPr>
          <w:spacing w:val="1"/>
        </w:rPr>
        <w:t xml:space="preserve"> </w:t>
      </w:r>
      <w:r>
        <w:t>в основном, по урочному</w:t>
      </w:r>
      <w:r>
        <w:rPr>
          <w:spacing w:val="1"/>
        </w:rPr>
        <w:t xml:space="preserve"> </w:t>
      </w:r>
      <w:r>
        <w:t>типу, т.е. они имеют образовательно-воспитательную направленность, содержание,</w:t>
      </w:r>
      <w:r>
        <w:rPr>
          <w:spacing w:val="-67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место;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фигурой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педагог-специалист,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целесообразно, исходя из педагогических принципов, организует занятия, обучает,</w:t>
      </w:r>
      <w:r>
        <w:rPr>
          <w:spacing w:val="1"/>
        </w:rPr>
        <w:t xml:space="preserve"> </w:t>
      </w:r>
      <w:r>
        <w:t>воспитывает занимающихся, направляет их деятельность соответственно логике</w:t>
      </w:r>
      <w:r>
        <w:rPr>
          <w:spacing w:val="1"/>
        </w:rPr>
        <w:t xml:space="preserve"> </w:t>
      </w:r>
      <w:r>
        <w:t>решения</w:t>
      </w:r>
      <w:r>
        <w:rPr>
          <w:spacing w:val="12"/>
        </w:rPr>
        <w:t xml:space="preserve"> </w:t>
      </w:r>
      <w:r>
        <w:t>намеченных</w:t>
      </w:r>
      <w:r>
        <w:rPr>
          <w:spacing w:val="13"/>
        </w:rPr>
        <w:t xml:space="preserve"> </w:t>
      </w:r>
      <w:r>
        <w:t>задач;</w:t>
      </w:r>
      <w:r>
        <w:rPr>
          <w:spacing w:val="12"/>
        </w:rPr>
        <w:t xml:space="preserve"> </w:t>
      </w:r>
      <w:r>
        <w:t>контингент</w:t>
      </w:r>
      <w:r>
        <w:rPr>
          <w:spacing w:val="12"/>
        </w:rPr>
        <w:t xml:space="preserve"> </w:t>
      </w:r>
      <w:r>
        <w:t>занимающихся</w:t>
      </w:r>
      <w:r>
        <w:rPr>
          <w:spacing w:val="11"/>
        </w:rPr>
        <w:t xml:space="preserve"> </w:t>
      </w:r>
      <w:r>
        <w:t>постоянен</w:t>
      </w:r>
      <w:r>
        <w:rPr>
          <w:spacing w:val="1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относительно</w:t>
      </w:r>
    </w:p>
    <w:p w14:paraId="481D0000">
      <w:pPr>
        <w:sectPr>
          <w:pgSz w:h="16850" w:orient="portrait" w:w="11910"/>
          <w:pgMar w:bottom="740" w:footer="543" w:header="576" w:left="740" w:right="180" w:top="840"/>
        </w:sectPr>
      </w:pPr>
    </w:p>
    <w:p w14:paraId="491D0000">
      <w:pPr>
        <w:pStyle w:val="Style_1"/>
        <w:ind w:firstLine="0" w:left="0"/>
        <w:jc w:val="left"/>
        <w:rPr>
          <w:sz w:val="20"/>
        </w:rPr>
      </w:pPr>
    </w:p>
    <w:p w14:paraId="4A1D0000">
      <w:pPr>
        <w:pStyle w:val="Style_1"/>
        <w:spacing w:before="254" w:line="360" w:lineRule="auto"/>
        <w:ind w:firstLine="0" w:left="0" w:right="521"/>
      </w:pPr>
      <w:r>
        <w:t>однороден.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предпочтительными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урочные</w:t>
      </w:r>
      <w:r>
        <w:rPr>
          <w:spacing w:val="1"/>
        </w:rPr>
        <w:t xml:space="preserve"> </w:t>
      </w:r>
      <w:r>
        <w:t>формы,</w:t>
      </w:r>
      <w:r>
        <w:rPr>
          <w:spacing w:val="-67"/>
        </w:rPr>
        <w:t xml:space="preserve"> </w:t>
      </w:r>
      <w:r>
        <w:t>особенно,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упорядоченное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направленно</w:t>
      </w:r>
      <w:r>
        <w:rPr>
          <w:spacing w:val="1"/>
        </w:rPr>
        <w:t xml:space="preserve"> </w:t>
      </w:r>
      <w:r>
        <w:t>воздействовать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двигательных и связанных с ними способностями. Урочные формы занятий, как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сказанного,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возможности.</w:t>
      </w:r>
    </w:p>
    <w:p w14:paraId="4B1D0000">
      <w:pPr>
        <w:pStyle w:val="Style_1"/>
        <w:spacing w:before="1" w:line="360" w:lineRule="auto"/>
        <w:ind w:firstLine="283" w:left="0" w:right="522"/>
      </w:pPr>
      <w:r>
        <w:t>Занятия,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добровольного</w:t>
      </w:r>
      <w:r>
        <w:rPr>
          <w:spacing w:val="1"/>
        </w:rPr>
        <w:t xml:space="preserve"> </w:t>
      </w:r>
      <w:r>
        <w:t>физкультурного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урочного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вариативны.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видоизменяются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профилирования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добровольно</w:t>
      </w:r>
      <w:r>
        <w:rPr>
          <w:spacing w:val="1"/>
        </w:rPr>
        <w:t xml:space="preserve"> </w:t>
      </w:r>
      <w:r>
        <w:t>избираемом</w:t>
      </w:r>
      <w:r>
        <w:rPr>
          <w:spacing w:val="1"/>
        </w:rPr>
        <w:t xml:space="preserve"> </w:t>
      </w:r>
      <w:r>
        <w:t>занимающимися</w:t>
      </w:r>
      <w:r>
        <w:rPr>
          <w:spacing w:val="-1"/>
        </w:rPr>
        <w:t xml:space="preserve"> </w:t>
      </w:r>
      <w:r>
        <w:t>соответственно их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-4"/>
        </w:rPr>
        <w:t xml:space="preserve"> </w:t>
      </w:r>
      <w:r>
        <w:t>устремлениям.</w:t>
      </w:r>
    </w:p>
    <w:p w14:paraId="4C1D0000">
      <w:pPr>
        <w:pStyle w:val="Style_1"/>
        <w:ind w:firstLine="0" w:left="0"/>
      </w:pPr>
      <w:r>
        <w:t>К</w:t>
      </w:r>
      <w:r>
        <w:rPr>
          <w:spacing w:val="-2"/>
        </w:rPr>
        <w:t xml:space="preserve"> </w:t>
      </w:r>
      <w:r>
        <w:t>внеклассной</w:t>
      </w:r>
      <w:r>
        <w:rPr>
          <w:spacing w:val="-4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относятся:</w:t>
      </w:r>
    </w:p>
    <w:p w14:paraId="4D1D0000">
      <w:pPr>
        <w:pStyle w:val="Style_1"/>
        <w:spacing w:before="161" w:line="360" w:lineRule="auto"/>
        <w:ind w:firstLine="0" w:left="0" w:right="522"/>
      </w:pPr>
      <w:r>
        <w:t>-спортивные секции по</w:t>
      </w:r>
      <w:r>
        <w:rPr>
          <w:spacing w:val="1"/>
        </w:rPr>
        <w:t xml:space="preserve"> </w:t>
      </w:r>
      <w:r>
        <w:t>различным видам спорта (футбол, баскетбол, волейбол,</w:t>
      </w:r>
      <w:r>
        <w:rPr>
          <w:spacing w:val="1"/>
        </w:rPr>
        <w:t xml:space="preserve"> </w:t>
      </w:r>
      <w:r>
        <w:t>гандбол, легкая атлетика, лыжные гонки, гимнастика), спортивные кружки, группы</w:t>
      </w:r>
      <w:r>
        <w:rPr>
          <w:spacing w:val="-67"/>
        </w:rPr>
        <w:t xml:space="preserve"> </w:t>
      </w:r>
      <w:r>
        <w:t>ОФП.</w:t>
      </w:r>
    </w:p>
    <w:p w14:paraId="4E1D0000">
      <w:pPr>
        <w:pStyle w:val="Style_5"/>
        <w:numPr>
          <w:ilvl w:val="0"/>
          <w:numId w:val="71"/>
        </w:numPr>
        <w:tabs>
          <w:tab w:leader="none" w:pos="557" w:val="left"/>
        </w:tabs>
        <w:spacing w:after="0" w:before="1" w:line="240" w:lineRule="auto"/>
        <w:ind w:hanging="165" w:left="556" w:right="0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соревнований;</w:t>
      </w:r>
    </w:p>
    <w:p w14:paraId="4F1D0000">
      <w:pPr>
        <w:pStyle w:val="Style_5"/>
        <w:numPr>
          <w:ilvl w:val="0"/>
          <w:numId w:val="71"/>
        </w:numPr>
        <w:tabs>
          <w:tab w:leader="none" w:pos="557" w:val="left"/>
        </w:tabs>
        <w:spacing w:after="0" w:before="160" w:line="240" w:lineRule="auto"/>
        <w:ind w:hanging="165" w:left="556" w:right="0"/>
        <w:jc w:val="left"/>
        <w:rPr>
          <w:sz w:val="28"/>
        </w:rPr>
      </w:pPr>
      <w:r>
        <w:rPr>
          <w:sz w:val="28"/>
        </w:rPr>
        <w:t>представление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уровня.</w:t>
      </w:r>
    </w:p>
    <w:p w14:paraId="501D0000">
      <w:pPr>
        <w:pStyle w:val="Style_5"/>
        <w:numPr>
          <w:ilvl w:val="0"/>
          <w:numId w:val="71"/>
        </w:numPr>
        <w:tabs>
          <w:tab w:leader="none" w:pos="557" w:val="left"/>
        </w:tabs>
        <w:spacing w:after="0" w:before="161" w:line="240" w:lineRule="auto"/>
        <w:ind w:hanging="165" w:left="556" w:right="0"/>
        <w:jc w:val="left"/>
        <w:rPr>
          <w:sz w:val="28"/>
        </w:rPr>
      </w:pPr>
      <w:r>
        <w:rPr>
          <w:sz w:val="28"/>
        </w:rPr>
        <w:t>сдача</w:t>
      </w:r>
      <w:r>
        <w:rPr>
          <w:spacing w:val="-1"/>
          <w:sz w:val="28"/>
        </w:rPr>
        <w:t xml:space="preserve"> </w:t>
      </w:r>
      <w:r>
        <w:rPr>
          <w:sz w:val="28"/>
        </w:rPr>
        <w:t>норм</w:t>
      </w:r>
      <w:r>
        <w:rPr>
          <w:spacing w:val="-3"/>
          <w:sz w:val="28"/>
        </w:rPr>
        <w:t xml:space="preserve"> </w:t>
      </w:r>
      <w:r>
        <w:rPr>
          <w:sz w:val="28"/>
        </w:rPr>
        <w:t>ГТО.</w:t>
      </w:r>
    </w:p>
    <w:p w14:paraId="511D0000">
      <w:pPr>
        <w:pStyle w:val="Style_6"/>
        <w:spacing w:before="162"/>
        <w:ind w:firstLine="0" w:left="3792"/>
      </w:pPr>
      <w:r>
        <w:t>Модуль.</w:t>
      </w:r>
      <w:r>
        <w:rPr>
          <w:spacing w:val="-4"/>
        </w:rPr>
        <w:t xml:space="preserve"> </w:t>
      </w:r>
      <w:r>
        <w:t>«Наставничество».</w:t>
      </w:r>
    </w:p>
    <w:p w14:paraId="521D0000">
      <w:pPr>
        <w:pStyle w:val="Style_1"/>
        <w:tabs>
          <w:tab w:leader="none" w:pos="3173" w:val="left"/>
          <w:tab w:leader="none" w:pos="4812" w:val="left"/>
          <w:tab w:leader="none" w:pos="6452" w:val="left"/>
        </w:tabs>
        <w:spacing w:before="161" w:line="360" w:lineRule="auto"/>
        <w:ind w:firstLine="283" w:left="0" w:right="521"/>
      </w:pPr>
      <w:r>
        <w:t>Современной</w:t>
      </w:r>
      <w:r>
        <w:tab/>
      </w:r>
      <w:r>
        <w:t>школе</w:t>
      </w:r>
      <w:r>
        <w:tab/>
      </w:r>
      <w:r>
        <w:t>нужен</w:t>
      </w:r>
      <w:r>
        <w:tab/>
      </w:r>
      <w:r>
        <w:t>профессионально-компетентный,</w:t>
      </w:r>
      <w:r>
        <w:rPr>
          <w:spacing w:val="-68"/>
        </w:rPr>
        <w:t xml:space="preserve"> </w:t>
      </w:r>
      <w:r>
        <w:t>самостоятельномыслящий педагог, психологически</w:t>
      </w:r>
      <w:r>
        <w:rPr>
          <w:spacing w:val="1"/>
        </w:rPr>
        <w:t xml:space="preserve"> </w:t>
      </w:r>
      <w:r>
        <w:t>и технологически</w:t>
      </w:r>
      <w:r>
        <w:rPr>
          <w:spacing w:val="1"/>
        </w:rPr>
        <w:t xml:space="preserve"> </w:t>
      </w:r>
      <w:r>
        <w:t>готовый к</w:t>
      </w:r>
      <w:r>
        <w:rPr>
          <w:spacing w:val="1"/>
        </w:rPr>
        <w:t xml:space="preserve"> </w:t>
      </w:r>
      <w:r>
        <w:t>реализациигуманистических ценностей на практике, к осмысленному включению в</w:t>
      </w:r>
      <w:r>
        <w:rPr>
          <w:spacing w:val="-67"/>
        </w:rPr>
        <w:t xml:space="preserve"> </w:t>
      </w:r>
      <w:r>
        <w:t>инновационныепроцессы.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специальностью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-67"/>
        </w:rPr>
        <w:t xml:space="preserve"> </w:t>
      </w:r>
      <w:r>
        <w:t>достаточно длительный процесс,предполагающий становление 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формированиепрофессионально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поддержка,</w:t>
      </w:r>
      <w:r>
        <w:rPr>
          <w:spacing w:val="1"/>
        </w:rPr>
        <w:t xml:space="preserve"> </w:t>
      </w:r>
      <w:r>
        <w:t>адресное</w:t>
      </w:r>
      <w:r>
        <w:rPr>
          <w:spacing w:val="1"/>
        </w:rPr>
        <w:t xml:space="preserve"> </w:t>
      </w:r>
      <w:r>
        <w:t>методическоесопровождение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изключевых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кадровой</w:t>
      </w:r>
      <w:r>
        <w:rPr>
          <w:spacing w:val="70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нашей школы.</w:t>
      </w:r>
    </w:p>
    <w:p w14:paraId="531D0000">
      <w:pPr>
        <w:sectPr>
          <w:pgSz w:h="16850" w:orient="portrait" w:w="11910"/>
          <w:pgMar w:bottom="740" w:footer="543" w:header="576" w:left="740" w:right="180" w:top="840"/>
        </w:sectPr>
      </w:pPr>
    </w:p>
    <w:p w14:paraId="541D0000">
      <w:pPr>
        <w:pStyle w:val="Style_1"/>
        <w:ind w:firstLine="0" w:left="0"/>
        <w:jc w:val="left"/>
        <w:rPr>
          <w:sz w:val="20"/>
        </w:rPr>
      </w:pPr>
    </w:p>
    <w:p w14:paraId="551D0000">
      <w:pPr>
        <w:pStyle w:val="Style_1"/>
        <w:spacing w:before="254" w:line="360" w:lineRule="auto"/>
        <w:ind w:firstLine="283" w:left="0" w:right="523"/>
      </w:pPr>
      <w:r>
        <w:t>Начинающие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повседневную</w:t>
      </w:r>
      <w:r>
        <w:rPr>
          <w:spacing w:val="1"/>
        </w:rPr>
        <w:t xml:space="preserve"> </w:t>
      </w:r>
      <w:r>
        <w:t>педагогическуюпрактику.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сведением</w:t>
      </w:r>
      <w:r>
        <w:rPr>
          <w:spacing w:val="1"/>
        </w:rPr>
        <w:t xml:space="preserve"> </w:t>
      </w:r>
      <w:r>
        <w:t>профессиональногостандарта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возрастают требования к повышениюпрофессиональной компетентности каждого</w:t>
      </w:r>
      <w:r>
        <w:rPr>
          <w:spacing w:val="1"/>
        </w:rPr>
        <w:t xml:space="preserve"> </w:t>
      </w:r>
      <w:r>
        <w:t>специалиста.</w:t>
      </w:r>
    </w:p>
    <w:p w14:paraId="561D0000">
      <w:pPr>
        <w:pStyle w:val="Style_1"/>
        <w:spacing w:before="2" w:line="360" w:lineRule="auto"/>
        <w:ind w:firstLine="0" w:left="0" w:right="523"/>
      </w:pPr>
      <w:r>
        <w:t>Начинающему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адресная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овладениипедагогическим мастерством, в освоении функциональных обязанностей</w:t>
      </w:r>
      <w:r>
        <w:rPr>
          <w:spacing w:val="-67"/>
        </w:rPr>
        <w:t xml:space="preserve"> </w:t>
      </w:r>
      <w:r>
        <w:t>учителя,</w:t>
      </w:r>
      <w:r>
        <w:rPr>
          <w:spacing w:val="-1"/>
        </w:rPr>
        <w:t xml:space="preserve"> </w:t>
      </w:r>
      <w:r>
        <w:t>классногоруководителя.</w:t>
      </w:r>
    </w:p>
    <w:p w14:paraId="571D0000">
      <w:pPr>
        <w:pStyle w:val="Style_1"/>
        <w:spacing w:line="321" w:lineRule="exact"/>
        <w:ind w:firstLine="0" w:left="676"/>
      </w:pPr>
      <w:r>
        <w:t>Необходимо</w:t>
      </w:r>
      <w:r>
        <w:rPr>
          <w:spacing w:val="-1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ситуацию</w:t>
      </w:r>
      <w:r>
        <w:rPr>
          <w:spacing w:val="-3"/>
        </w:rPr>
        <w:t xml:space="preserve"> </w:t>
      </w:r>
      <w:r>
        <w:t>успешности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молодого</w:t>
      </w:r>
      <w:r>
        <w:rPr>
          <w:spacing w:val="-4"/>
        </w:rPr>
        <w:t xml:space="preserve"> </w:t>
      </w:r>
      <w:r>
        <w:t>учителя,</w:t>
      </w:r>
    </w:p>
    <w:p w14:paraId="581D0000">
      <w:pPr>
        <w:pStyle w:val="Style_1"/>
        <w:spacing w:before="162" w:line="360" w:lineRule="auto"/>
        <w:ind w:firstLine="0" w:left="0" w:right="521"/>
      </w:pPr>
      <w:r>
        <w:t>способствовать развитию его личности на основе диагностической информации о</w:t>
      </w:r>
      <w:r>
        <w:rPr>
          <w:spacing w:val="1"/>
        </w:rPr>
        <w:t xml:space="preserve"> </w:t>
      </w:r>
      <w:r>
        <w:t>динамикероста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профессионализма,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индивидуального стиля егопедагогической</w:t>
      </w:r>
      <w:r>
        <w:rPr>
          <w:spacing w:val="-4"/>
        </w:rPr>
        <w:t xml:space="preserve"> </w:t>
      </w:r>
      <w:r>
        <w:t>деятельности.</w:t>
      </w:r>
    </w:p>
    <w:p w14:paraId="591D0000">
      <w:pPr>
        <w:pStyle w:val="Style_1"/>
        <w:spacing w:line="360" w:lineRule="auto"/>
        <w:ind w:firstLine="0" w:left="0" w:right="523"/>
      </w:pPr>
      <w:r>
        <w:t>Решению стратегических задач кадровой политики будет способствовать создание</w:t>
      </w:r>
      <w:r>
        <w:rPr>
          <w:spacing w:val="1"/>
        </w:rPr>
        <w:t xml:space="preserve"> </w:t>
      </w:r>
      <w:r>
        <w:t>гибкой и мобильной системы наставничества, способнойоптимизировать процесс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сформироватьу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самосовершенствованию,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карьерном</w:t>
      </w:r>
      <w:r>
        <w:rPr>
          <w:rFonts w:ascii="Courier New" w:hAnsi="Courier New"/>
        </w:rPr>
        <w:t xml:space="preserve">у </w:t>
      </w:r>
      <w:r>
        <w:t>росту. В системе наставничества должна быть отражена жизненная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молодогоспециалиста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опытного</w:t>
      </w:r>
      <w:r>
        <w:rPr>
          <w:spacing w:val="1"/>
        </w:rPr>
        <w:t xml:space="preserve"> </w:t>
      </w:r>
      <w:r>
        <w:t>педагога-</w:t>
      </w:r>
      <w:r>
        <w:rPr>
          <w:spacing w:val="1"/>
        </w:rPr>
        <w:t xml:space="preserve"> </w:t>
      </w:r>
      <w:r>
        <w:t>наставника, который готов оказать емуадресную практическую и теоретическую</w:t>
      </w:r>
      <w:r>
        <w:rPr>
          <w:spacing w:val="1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рабочем</w:t>
      </w:r>
      <w:r>
        <w:rPr>
          <w:spacing w:val="-3"/>
        </w:rPr>
        <w:t xml:space="preserve"> </w:t>
      </w:r>
      <w:r>
        <w:t>месте,</w:t>
      </w:r>
      <w:r>
        <w:rPr>
          <w:spacing w:val="-3"/>
        </w:rPr>
        <w:t xml:space="preserve"> </w:t>
      </w:r>
      <w:r>
        <w:t>повысить</w:t>
      </w:r>
      <w:r>
        <w:rPr>
          <w:spacing w:val="-1"/>
        </w:rPr>
        <w:t xml:space="preserve"> </w:t>
      </w:r>
      <w:r>
        <w:t>егопрофессиональную</w:t>
      </w:r>
      <w:r>
        <w:rPr>
          <w:spacing w:val="-2"/>
        </w:rPr>
        <w:t xml:space="preserve"> </w:t>
      </w:r>
      <w:r>
        <w:t>компетентность.</w:t>
      </w:r>
    </w:p>
    <w:p w14:paraId="5A1D0000">
      <w:pPr>
        <w:pStyle w:val="Style_1"/>
        <w:spacing w:line="360" w:lineRule="auto"/>
        <w:ind w:firstLine="427" w:left="0" w:right="523"/>
      </w:pPr>
      <w:r>
        <w:t>Наставничество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систематическую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лица)</w:t>
      </w:r>
      <w:r>
        <w:rPr>
          <w:spacing w:val="-67"/>
        </w:rPr>
        <w:t xml:space="preserve"> </w:t>
      </w:r>
      <w:r>
        <w:t>необходимыхнавыков и умений ведения педагогической деятельности и призвано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ивсесторонне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70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предметнойспециализации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методики</w:t>
      </w:r>
      <w:r>
        <w:rPr>
          <w:spacing w:val="-2"/>
        </w:rPr>
        <w:t xml:space="preserve"> </w:t>
      </w:r>
      <w:r>
        <w:t>преподавания.</w:t>
      </w:r>
    </w:p>
    <w:p w14:paraId="5B1D0000">
      <w:pPr>
        <w:pStyle w:val="Style_1"/>
        <w:spacing w:line="360" w:lineRule="auto"/>
        <w:ind w:firstLine="0" w:left="0" w:right="522"/>
      </w:pPr>
      <w:r>
        <w:t>Целью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молодогоспециалиста,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создание</w:t>
      </w:r>
      <w:r>
        <w:rPr>
          <w:spacing w:val="2"/>
        </w:rPr>
        <w:t xml:space="preserve"> </w:t>
      </w:r>
      <w:r>
        <w:t>комфортнойпрофессиональной</w:t>
      </w:r>
      <w:r>
        <w:rPr>
          <w:spacing w:val="3"/>
        </w:rPr>
        <w:t xml:space="preserve"> </w:t>
      </w:r>
      <w:r>
        <w:t>среды</w:t>
      </w:r>
      <w:r>
        <w:rPr>
          <w:spacing w:val="70"/>
        </w:rPr>
        <w:t xml:space="preserve"> </w:t>
      </w:r>
      <w:r>
        <w:t>внутриобразовательной</w:t>
      </w:r>
    </w:p>
    <w:p w14:paraId="5C1D0000">
      <w:pPr>
        <w:sectPr>
          <w:pgSz w:h="16850" w:orient="portrait" w:w="11910"/>
          <w:pgMar w:bottom="740" w:footer="543" w:header="576" w:left="740" w:right="180" w:top="840"/>
        </w:sectPr>
      </w:pPr>
    </w:p>
    <w:p w14:paraId="5D1D0000">
      <w:pPr>
        <w:pStyle w:val="Style_1"/>
        <w:ind w:firstLine="0" w:left="0"/>
        <w:jc w:val="left"/>
        <w:rPr>
          <w:sz w:val="20"/>
        </w:rPr>
      </w:pPr>
    </w:p>
    <w:p w14:paraId="5E1D0000">
      <w:pPr>
        <w:pStyle w:val="Style_1"/>
        <w:spacing w:before="254" w:line="360" w:lineRule="auto"/>
        <w:ind w:firstLine="0" w:left="0" w:right="526"/>
        <w:jc w:val="left"/>
      </w:pPr>
      <w:r>
        <w:t>организации,</w:t>
      </w:r>
      <w:r>
        <w:rPr>
          <w:spacing w:val="14"/>
        </w:rPr>
        <w:t xml:space="preserve"> </w:t>
      </w:r>
      <w:r>
        <w:t>позволяющей</w:t>
      </w:r>
      <w:r>
        <w:rPr>
          <w:spacing w:val="15"/>
        </w:rPr>
        <w:t xml:space="preserve"> </w:t>
      </w:r>
      <w:r>
        <w:t>реализовыватьактуальные</w:t>
      </w:r>
      <w:r>
        <w:rPr>
          <w:spacing w:val="12"/>
        </w:rPr>
        <w:t xml:space="preserve"> </w:t>
      </w:r>
      <w:r>
        <w:t>педагогические</w:t>
      </w:r>
      <w:r>
        <w:rPr>
          <w:spacing w:val="15"/>
        </w:rPr>
        <w:t xml:space="preserve"> </w:t>
      </w:r>
      <w:r>
        <w:t>задачи</w:t>
      </w:r>
      <w:r>
        <w:rPr>
          <w:spacing w:val="15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высоком уровне.</w:t>
      </w:r>
    </w:p>
    <w:p w14:paraId="5F1D0000">
      <w:pPr>
        <w:pStyle w:val="Style_6"/>
        <w:spacing w:line="317" w:lineRule="exact"/>
        <w:ind w:firstLine="0" w:left="392"/>
        <w:jc w:val="left"/>
      </w:pPr>
      <w:r>
        <w:t>Наставник:</w:t>
      </w:r>
    </w:p>
    <w:p w14:paraId="601D0000">
      <w:pPr>
        <w:pStyle w:val="Style_5"/>
        <w:numPr>
          <w:ilvl w:val="0"/>
          <w:numId w:val="71"/>
        </w:numPr>
        <w:tabs>
          <w:tab w:leader="none" w:pos="629" w:val="left"/>
        </w:tabs>
        <w:spacing w:after="0" w:before="160" w:line="360" w:lineRule="auto"/>
        <w:ind w:firstLine="0" w:left="392" w:right="523"/>
        <w:jc w:val="both"/>
        <w:rPr>
          <w:sz w:val="28"/>
        </w:rPr>
      </w:pPr>
      <w:r>
        <w:rPr>
          <w:b w:val="1"/>
          <w:sz w:val="28"/>
        </w:rPr>
        <w:t>оказывает</w:t>
      </w:r>
      <w:r>
        <w:rPr>
          <w:b w:val="1"/>
          <w:spacing w:val="1"/>
          <w:sz w:val="28"/>
        </w:rPr>
        <w:t xml:space="preserve"> </w:t>
      </w:r>
      <w:r>
        <w:rPr>
          <w:b w:val="1"/>
          <w:sz w:val="28"/>
        </w:rPr>
        <w:t>помощь</w:t>
      </w:r>
      <w:r>
        <w:rPr>
          <w:b w:val="1"/>
          <w:spacing w:val="1"/>
          <w:sz w:val="28"/>
        </w:rPr>
        <w:t xml:space="preserve"> </w:t>
      </w:r>
      <w:r>
        <w:rPr>
          <w:sz w:val="28"/>
        </w:rPr>
        <w:t>в профессиональной и должностной 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1"/>
          <w:sz w:val="28"/>
        </w:rPr>
        <w:t xml:space="preserve"> </w:t>
      </w:r>
      <w:r>
        <w:rPr>
          <w:sz w:val="28"/>
        </w:rPr>
        <w:t>к условиям осуществления педагогической деятельности,а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 обязанностей;</w:t>
      </w:r>
    </w:p>
    <w:p w14:paraId="611D0000">
      <w:pPr>
        <w:pStyle w:val="Style_1"/>
        <w:tabs>
          <w:tab w:leader="none" w:pos="2106" w:val="left"/>
        </w:tabs>
        <w:spacing w:before="1" w:line="360" w:lineRule="auto"/>
        <w:ind w:firstLine="0" w:left="0" w:right="526"/>
        <w:jc w:val="left"/>
      </w:pPr>
      <w:r>
        <w:t>-формирует</w:t>
      </w:r>
      <w:r>
        <w:tab/>
      </w:r>
      <w:r>
        <w:t>потребности</w:t>
      </w:r>
      <w:r>
        <w:rPr>
          <w:spacing w:val="8"/>
        </w:rPr>
        <w:t xml:space="preserve"> </w:t>
      </w:r>
      <w:r>
        <w:t>Наставляемого</w:t>
      </w:r>
      <w:r>
        <w:rPr>
          <w:spacing w:val="8"/>
        </w:rPr>
        <w:t xml:space="preserve"> </w:t>
      </w:r>
      <w:r>
        <w:t>лица</w:t>
      </w:r>
      <w:r>
        <w:rPr>
          <w:spacing w:val="8"/>
        </w:rPr>
        <w:t xml:space="preserve"> </w:t>
      </w:r>
      <w:r>
        <w:t>заниматься</w:t>
      </w:r>
      <w:r>
        <w:rPr>
          <w:spacing w:val="8"/>
        </w:rPr>
        <w:t xml:space="preserve"> </w:t>
      </w:r>
      <w:r>
        <w:t>анализомрезультатов</w:t>
      </w:r>
      <w:r>
        <w:rPr>
          <w:spacing w:val="-67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профессиональной деятельности;</w:t>
      </w:r>
    </w:p>
    <w:p w14:paraId="621D0000">
      <w:pPr>
        <w:pStyle w:val="Style_1"/>
        <w:tabs>
          <w:tab w:leader="none" w:pos="3201" w:val="left"/>
          <w:tab w:leader="none" w:pos="5782" w:val="left"/>
        </w:tabs>
        <w:spacing w:before="1" w:line="360" w:lineRule="auto"/>
        <w:ind w:firstLine="0" w:left="0" w:right="521"/>
        <w:jc w:val="left"/>
      </w:pPr>
      <w:r>
        <w:t>-дифференцированно</w:t>
      </w:r>
      <w:r>
        <w:tab/>
      </w:r>
      <w:r>
        <w:t>и</w:t>
      </w:r>
      <w:r>
        <w:rPr>
          <w:spacing w:val="49"/>
        </w:rPr>
        <w:t xml:space="preserve"> </w:t>
      </w:r>
      <w:r>
        <w:t>целенаправленно</w:t>
      </w:r>
      <w:r>
        <w:tab/>
      </w:r>
      <w:r>
        <w:t>планировать</w:t>
      </w:r>
      <w:r>
        <w:rPr>
          <w:spacing w:val="47"/>
        </w:rPr>
        <w:t xml:space="preserve"> </w:t>
      </w:r>
      <w:r>
        <w:t>методическую</w:t>
      </w:r>
      <w:r>
        <w:rPr>
          <w:spacing w:val="47"/>
        </w:rPr>
        <w:t xml:space="preserve"> </w:t>
      </w:r>
      <w:r>
        <w:t>работу</w:t>
      </w:r>
      <w:r>
        <w:rPr>
          <w:spacing w:val="49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выявленных</w:t>
      </w:r>
      <w:r>
        <w:rPr>
          <w:spacing w:val="-4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4"/>
        </w:rPr>
        <w:t xml:space="preserve"> </w:t>
      </w:r>
      <w:r>
        <w:t>Наставляемого лица;</w:t>
      </w:r>
    </w:p>
    <w:p w14:paraId="631D0000">
      <w:pPr>
        <w:pStyle w:val="Style_1"/>
        <w:spacing w:line="360" w:lineRule="auto"/>
        <w:ind w:firstLine="0" w:left="0"/>
        <w:jc w:val="left"/>
      </w:pPr>
      <w:r>
        <w:t>-ориентировать</w:t>
      </w:r>
      <w:r>
        <w:rPr>
          <w:spacing w:val="1"/>
        </w:rPr>
        <w:t xml:space="preserve"> </w:t>
      </w:r>
      <w:r>
        <w:t>Наставляемого лица на творческое использование передового</w:t>
      </w:r>
      <w:r>
        <w:rPr>
          <w:spacing w:val="-67"/>
        </w:rPr>
        <w:t xml:space="preserve"> </w:t>
      </w:r>
      <w:r>
        <w:t>педагогического опыта в</w:t>
      </w:r>
      <w:r>
        <w:rPr>
          <w:spacing w:val="-1"/>
        </w:rPr>
        <w:t xml:space="preserve"> </w:t>
      </w:r>
      <w:r>
        <w:t>своей деятельности;</w:t>
      </w:r>
    </w:p>
    <w:p w14:paraId="641D0000">
      <w:pPr>
        <w:pStyle w:val="Style_1"/>
        <w:spacing w:line="360" w:lineRule="auto"/>
        <w:ind w:firstLine="0" w:left="0" w:right="1651"/>
        <w:jc w:val="left"/>
      </w:pPr>
      <w:r>
        <w:t>-способствовать развитию интереса Наставляемого лица к педагогической</w:t>
      </w:r>
      <w:r>
        <w:rPr>
          <w:spacing w:val="-67"/>
        </w:rPr>
        <w:t xml:space="preserve"> </w:t>
      </w:r>
      <w:r>
        <w:t>деятельности;</w:t>
      </w:r>
    </w:p>
    <w:p w14:paraId="651D0000">
      <w:pPr>
        <w:pStyle w:val="Style_1"/>
        <w:spacing w:line="321" w:lineRule="exact"/>
        <w:ind w:firstLine="0" w:left="0"/>
        <w:jc w:val="left"/>
      </w:pPr>
      <w:r>
        <w:t>-ускорять</w:t>
      </w:r>
      <w:r>
        <w:rPr>
          <w:spacing w:val="60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становления</w:t>
      </w:r>
      <w:r>
        <w:rPr>
          <w:spacing w:val="-3"/>
        </w:rPr>
        <w:t xml:space="preserve"> </w:t>
      </w:r>
      <w:r>
        <w:t>молодогопедагога;</w:t>
      </w:r>
    </w:p>
    <w:p w14:paraId="661D0000">
      <w:pPr>
        <w:pStyle w:val="Style_6"/>
        <w:spacing w:before="161"/>
        <w:ind w:firstLine="0" w:left="392"/>
        <w:jc w:val="left"/>
        <w:rPr>
          <w:b w:val="0"/>
        </w:rPr>
      </w:pPr>
      <w:r>
        <w:t>Содержание</w:t>
      </w:r>
      <w:r>
        <w:rPr>
          <w:spacing w:val="-3"/>
        </w:rPr>
        <w:t xml:space="preserve"> </w:t>
      </w:r>
      <w:r>
        <w:t>деятельности</w:t>
      </w:r>
      <w:r>
        <w:rPr>
          <w:b w:val="0"/>
        </w:rPr>
        <w:t>:</w:t>
      </w:r>
    </w:p>
    <w:p w14:paraId="671D0000">
      <w:pPr>
        <w:pStyle w:val="Style_5"/>
        <w:numPr>
          <w:ilvl w:val="0"/>
          <w:numId w:val="94"/>
        </w:numPr>
        <w:tabs>
          <w:tab w:leader="none" w:pos="674" w:val="left"/>
        </w:tabs>
        <w:spacing w:after="0" w:before="160" w:line="360" w:lineRule="auto"/>
        <w:ind w:firstLine="0" w:left="392" w:right="535"/>
        <w:jc w:val="left"/>
        <w:rPr>
          <w:sz w:val="28"/>
        </w:rPr>
      </w:pPr>
      <w:r>
        <w:rPr>
          <w:sz w:val="28"/>
        </w:rPr>
        <w:t>Диагностика затруднений молодого специалиста и выбор форм оказания помощи</w:t>
      </w:r>
      <w:r>
        <w:rPr>
          <w:spacing w:val="-67"/>
          <w:sz w:val="28"/>
        </w:rPr>
        <w:t xml:space="preserve"> </w:t>
      </w:r>
      <w:r>
        <w:rPr>
          <w:sz w:val="28"/>
        </w:rPr>
        <w:t>наоснове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 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потребностей.</w:t>
      </w:r>
    </w:p>
    <w:p w14:paraId="681D0000">
      <w:pPr>
        <w:pStyle w:val="Style_5"/>
        <w:numPr>
          <w:ilvl w:val="0"/>
          <w:numId w:val="94"/>
        </w:numPr>
        <w:tabs>
          <w:tab w:leader="none" w:pos="674" w:val="left"/>
        </w:tabs>
        <w:spacing w:after="0" w:before="0" w:line="317" w:lineRule="exact"/>
        <w:ind w:hanging="282" w:left="673" w:right="0"/>
        <w:jc w:val="left"/>
        <w:rPr>
          <w:sz w:val="28"/>
        </w:rPr>
      </w:pPr>
      <w:r>
        <w:rPr>
          <w:sz w:val="28"/>
        </w:rPr>
        <w:t>Посещение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6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взаимопосещения.</w:t>
      </w:r>
    </w:p>
    <w:p w14:paraId="691D0000">
      <w:pPr>
        <w:pStyle w:val="Style_5"/>
        <w:numPr>
          <w:ilvl w:val="0"/>
          <w:numId w:val="94"/>
        </w:numPr>
        <w:tabs>
          <w:tab w:leader="none" w:pos="674" w:val="left"/>
        </w:tabs>
        <w:spacing w:after="0" w:before="161" w:line="240" w:lineRule="auto"/>
        <w:ind w:hanging="282" w:left="673" w:right="0"/>
        <w:jc w:val="left"/>
        <w:rPr>
          <w:sz w:val="28"/>
        </w:rPr>
      </w:pPr>
      <w:r>
        <w:rPr>
          <w:sz w:val="28"/>
        </w:rPr>
        <w:t>Планирование и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(по</w:t>
      </w:r>
      <w:r>
        <w:rPr>
          <w:spacing w:val="-3"/>
          <w:sz w:val="28"/>
        </w:rPr>
        <w:t xml:space="preserve"> </w:t>
      </w:r>
      <w:r>
        <w:rPr>
          <w:sz w:val="28"/>
        </w:rPr>
        <w:t>четвертям).</w:t>
      </w:r>
    </w:p>
    <w:p w14:paraId="6A1D0000">
      <w:pPr>
        <w:pStyle w:val="Style_5"/>
        <w:numPr>
          <w:ilvl w:val="0"/>
          <w:numId w:val="94"/>
        </w:numPr>
        <w:tabs>
          <w:tab w:leader="none" w:pos="674" w:val="left"/>
        </w:tabs>
        <w:spacing w:after="0" w:before="161" w:line="360" w:lineRule="auto"/>
        <w:ind w:firstLine="0" w:left="392" w:right="790"/>
        <w:jc w:val="left"/>
        <w:rPr>
          <w:sz w:val="28"/>
        </w:rPr>
      </w:pPr>
      <w:r>
        <w:rPr>
          <w:sz w:val="28"/>
        </w:rPr>
        <w:t>Помощь молодому учителю в повышении эффективности организации учебно-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воспитательной работы.</w:t>
      </w:r>
    </w:p>
    <w:p w14:paraId="6B1D0000">
      <w:pPr>
        <w:pStyle w:val="Style_5"/>
        <w:numPr>
          <w:ilvl w:val="0"/>
          <w:numId w:val="94"/>
        </w:numPr>
        <w:tabs>
          <w:tab w:leader="none" w:pos="606" w:val="left"/>
        </w:tabs>
        <w:spacing w:after="0" w:before="0" w:line="360" w:lineRule="auto"/>
        <w:ind w:firstLine="0" w:left="392" w:right="523"/>
        <w:jc w:val="both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познавательной,научно - исследовательской деятельности учащихся вовне 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(олимпиады,смотры,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предметные недели,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др.).</w:t>
      </w:r>
    </w:p>
    <w:p w14:paraId="6C1D0000">
      <w:pPr>
        <w:pStyle w:val="Style_5"/>
        <w:numPr>
          <w:ilvl w:val="0"/>
          <w:numId w:val="94"/>
        </w:numPr>
        <w:tabs>
          <w:tab w:leader="none" w:pos="674" w:val="left"/>
        </w:tabs>
        <w:spacing w:after="0" w:before="0" w:line="240" w:lineRule="auto"/>
        <w:ind w:hanging="282" w:left="673" w:right="0"/>
        <w:jc w:val="both"/>
        <w:rPr>
          <w:sz w:val="28"/>
        </w:rPr>
      </w:pPr>
      <w:r>
        <w:rPr>
          <w:sz w:val="28"/>
        </w:rPr>
        <w:t>Привлечение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сообществ.</w:t>
      </w:r>
    </w:p>
    <w:p w14:paraId="6D1D0000">
      <w:pPr>
        <w:pStyle w:val="Style_5"/>
        <w:numPr>
          <w:ilvl w:val="0"/>
          <w:numId w:val="94"/>
        </w:numPr>
        <w:tabs>
          <w:tab w:leader="none" w:pos="849" w:val="left"/>
        </w:tabs>
        <w:spacing w:after="0" w:before="156" w:line="360" w:lineRule="auto"/>
        <w:ind w:firstLine="0" w:left="392" w:right="531"/>
        <w:jc w:val="both"/>
        <w:rPr>
          <w:sz w:val="28"/>
        </w:rPr>
      </w:pPr>
      <w:r>
        <w:rPr>
          <w:sz w:val="28"/>
        </w:rPr>
        <w:t>Демонстрация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учителями.</w:t>
      </w:r>
    </w:p>
    <w:p w14:paraId="6E1D0000">
      <w:pPr>
        <w:sectPr>
          <w:pgSz w:h="16850" w:orient="portrait" w:w="11910"/>
          <w:pgMar w:bottom="740" w:footer="543" w:header="576" w:left="740" w:right="180" w:top="840"/>
        </w:sectPr>
      </w:pPr>
    </w:p>
    <w:p w14:paraId="6F1D0000">
      <w:pPr>
        <w:pStyle w:val="Style_1"/>
        <w:ind w:firstLine="0" w:left="0"/>
        <w:jc w:val="left"/>
        <w:rPr>
          <w:sz w:val="20"/>
        </w:rPr>
      </w:pPr>
    </w:p>
    <w:p w14:paraId="701D0000">
      <w:pPr>
        <w:pStyle w:val="Style_5"/>
        <w:numPr>
          <w:ilvl w:val="0"/>
          <w:numId w:val="94"/>
        </w:numPr>
        <w:tabs>
          <w:tab w:leader="none" w:pos="674" w:val="left"/>
        </w:tabs>
        <w:spacing w:after="0" w:before="254" w:line="360" w:lineRule="auto"/>
        <w:ind w:firstLine="0" w:left="392" w:right="1186"/>
        <w:jc w:val="both"/>
        <w:rPr>
          <w:sz w:val="28"/>
        </w:rPr>
      </w:pPr>
      <w:r>
        <w:rPr>
          <w:sz w:val="28"/>
        </w:rPr>
        <w:t>Организация мониторинга эффективности деятельности молодого педагога.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педагога-наставника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молодыми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учителями:</w:t>
      </w:r>
    </w:p>
    <w:p w14:paraId="711D0000">
      <w:pPr>
        <w:pStyle w:val="Style_5"/>
        <w:numPr>
          <w:ilvl w:val="0"/>
          <w:numId w:val="78"/>
        </w:numPr>
        <w:tabs>
          <w:tab w:leader="none" w:pos="960" w:val="left"/>
        </w:tabs>
        <w:spacing w:after="0" w:before="0" w:line="317" w:lineRule="exact"/>
        <w:ind w:hanging="568" w:left="959" w:right="0"/>
        <w:jc w:val="both"/>
        <w:rPr>
          <w:rFonts w:ascii="Wingdings" w:hAnsi="Wingdings"/>
          <w:sz w:val="28"/>
        </w:rPr>
      </w:pPr>
      <w:r>
        <w:rPr>
          <w:sz w:val="28"/>
        </w:rPr>
        <w:t>консультирование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(индивидуальное,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групповое);</w:t>
      </w:r>
    </w:p>
    <w:p w14:paraId="721D0000">
      <w:pPr>
        <w:pStyle w:val="Style_5"/>
        <w:numPr>
          <w:ilvl w:val="0"/>
          <w:numId w:val="78"/>
        </w:numPr>
        <w:tabs>
          <w:tab w:leader="none" w:pos="960" w:val="left"/>
        </w:tabs>
        <w:spacing w:after="0" w:before="160" w:line="360" w:lineRule="auto"/>
        <w:ind w:firstLine="0" w:left="392" w:right="522"/>
        <w:jc w:val="both"/>
        <w:rPr>
          <w:rFonts w:ascii="Wingdings" w:hAnsi="Wingdings"/>
          <w:sz w:val="28"/>
        </w:rPr>
      </w:pPr>
      <w:r>
        <w:rPr>
          <w:sz w:val="28"/>
        </w:rPr>
        <w:t>активные методы (семинары, практические занятия, взаимопосещение 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тренинги,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мастерские,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мастер-классы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стажировки</w:t>
      </w:r>
      <w:r>
        <w:rPr>
          <w:spacing w:val="-4"/>
          <w:sz w:val="28"/>
        </w:rPr>
        <w:t xml:space="preserve"> </w:t>
      </w:r>
      <w:r>
        <w:rPr>
          <w:sz w:val="28"/>
        </w:rPr>
        <w:t>и др.).</w:t>
      </w:r>
    </w:p>
    <w:p w14:paraId="731D0000">
      <w:pPr>
        <w:pStyle w:val="Style_6"/>
        <w:spacing w:before="1"/>
        <w:ind w:firstLine="0" w:left="2990"/>
      </w:pPr>
      <w:r>
        <w:t>Модуль.</w:t>
      </w:r>
      <w:r>
        <w:rPr>
          <w:spacing w:val="-5"/>
        </w:rPr>
        <w:t xml:space="preserve"> </w:t>
      </w:r>
      <w:r>
        <w:t>«Дополнительное</w:t>
      </w:r>
      <w:r>
        <w:rPr>
          <w:spacing w:val="-6"/>
        </w:rPr>
        <w:t xml:space="preserve"> </w:t>
      </w:r>
      <w:r>
        <w:t>образование»</w:t>
      </w:r>
    </w:p>
    <w:p w14:paraId="741D0000">
      <w:pPr>
        <w:pStyle w:val="Style_1"/>
        <w:spacing w:before="161" w:line="360" w:lineRule="auto"/>
        <w:ind w:firstLine="566" w:left="0" w:right="525"/>
      </w:pPr>
      <w:r>
        <w:t>Содержание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и общекультурных</w:t>
      </w:r>
      <w:r>
        <w:rPr>
          <w:spacing w:val="1"/>
        </w:rPr>
        <w:t xml:space="preserve"> </w:t>
      </w:r>
      <w:r>
        <w:t>компетенций.</w:t>
      </w:r>
    </w:p>
    <w:p w14:paraId="751D0000">
      <w:pPr>
        <w:pStyle w:val="Style_1"/>
        <w:spacing w:before="1" w:line="360" w:lineRule="auto"/>
        <w:ind w:firstLine="566" w:left="0" w:right="524"/>
      </w:pPr>
      <w:r>
        <w:t>Дополнительное образование обучающихся в нашей школе</w:t>
      </w:r>
      <w:r>
        <w:rPr>
          <w:spacing w:val="1"/>
        </w:rPr>
        <w:t xml:space="preserve"> </w:t>
      </w:r>
      <w:r>
        <w:t>направлено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 потребностей в интеллектуальном, нравственном и физическом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их свободного</w:t>
      </w:r>
      <w:r>
        <w:rPr>
          <w:spacing w:val="-1"/>
        </w:rPr>
        <w:t xml:space="preserve"> </w:t>
      </w:r>
      <w:r>
        <w:t>времени.</w:t>
      </w:r>
    </w:p>
    <w:p w14:paraId="761D0000">
      <w:pPr>
        <w:pStyle w:val="Style_1"/>
        <w:spacing w:line="360" w:lineRule="auto"/>
        <w:ind w:firstLine="566" w:left="0" w:right="523"/>
      </w:pP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ориентацию,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выявление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 детей,</w:t>
      </w:r>
      <w:r>
        <w:rPr>
          <w:spacing w:val="-1"/>
        </w:rPr>
        <w:t xml:space="preserve"> </w:t>
      </w:r>
      <w:r>
        <w:t>проявивших выдающиеся способности.</w:t>
      </w:r>
    </w:p>
    <w:p w14:paraId="771D0000">
      <w:pPr>
        <w:pStyle w:val="Style_1"/>
        <w:spacing w:line="360" w:lineRule="auto"/>
        <w:ind w:firstLine="566" w:left="0" w:right="522"/>
      </w:pPr>
      <w:r>
        <w:t>Дополнительные общеобразовательные программы для обучающихся должны</w:t>
      </w:r>
      <w:r>
        <w:rPr>
          <w:spacing w:val="1"/>
        </w:rPr>
        <w:t xml:space="preserve"> </w:t>
      </w:r>
      <w:r>
        <w:t>учитывать</w:t>
      </w:r>
      <w:r>
        <w:rPr>
          <w:spacing w:val="-2"/>
        </w:rPr>
        <w:t xml:space="preserve"> </w:t>
      </w:r>
      <w:r>
        <w:t>возрастные и</w:t>
      </w:r>
      <w:r>
        <w:rPr>
          <w:spacing w:val="-3"/>
        </w:rPr>
        <w:t xml:space="preserve"> </w:t>
      </w:r>
      <w:r>
        <w:t>индивидуальные особенности</w:t>
      </w:r>
      <w:r>
        <w:rPr>
          <w:spacing w:val="-1"/>
        </w:rPr>
        <w:t xml:space="preserve"> </w:t>
      </w:r>
      <w:r>
        <w:t>детей.</w:t>
      </w:r>
    </w:p>
    <w:p w14:paraId="781D0000">
      <w:pPr>
        <w:spacing w:before="0" w:line="360" w:lineRule="auto"/>
        <w:ind w:firstLine="566" w:left="392" w:right="1317"/>
        <w:jc w:val="both"/>
        <w:rPr>
          <w:sz w:val="28"/>
        </w:rPr>
      </w:pPr>
      <w:r>
        <w:rPr>
          <w:sz w:val="28"/>
        </w:rPr>
        <w:t xml:space="preserve">В нашей школе реализуются </w:t>
      </w:r>
      <w:r>
        <w:rPr>
          <w:b w:val="1"/>
          <w:sz w:val="28"/>
        </w:rPr>
        <w:t xml:space="preserve">через сетевое взаимодействие </w:t>
      </w:r>
      <w:r>
        <w:rPr>
          <w:sz w:val="28"/>
        </w:rPr>
        <w:t>следующие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дополнительного 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детей:</w:t>
      </w:r>
    </w:p>
    <w:p w14:paraId="791D0000">
      <w:pPr>
        <w:pStyle w:val="Style_5"/>
        <w:numPr>
          <w:ilvl w:val="0"/>
          <w:numId w:val="95"/>
        </w:numPr>
        <w:tabs>
          <w:tab w:leader="none" w:pos="606" w:val="left"/>
        </w:tabs>
        <w:spacing w:after="0" w:before="0" w:line="321" w:lineRule="exact"/>
        <w:ind w:hanging="214" w:left="605" w:right="0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танцевальному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объединение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«Ритмика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танец»</w:t>
      </w:r>
      <w:r>
        <w:rPr>
          <w:spacing w:val="-1"/>
          <w:sz w:val="28"/>
        </w:rPr>
        <w:t xml:space="preserve"> </w:t>
      </w:r>
      <w:r>
        <w:rPr>
          <w:sz w:val="28"/>
        </w:rPr>
        <w:t>(МБОУ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</w:p>
    <w:p w14:paraId="7A1D0000">
      <w:pPr>
        <w:pStyle w:val="Style_1"/>
        <w:spacing w:before="156"/>
        <w:ind w:firstLine="0" w:left="0"/>
      </w:pPr>
      <w:r>
        <w:t>«ЦДТ</w:t>
      </w:r>
      <w:r>
        <w:rPr>
          <w:spacing w:val="-2"/>
        </w:rPr>
        <w:t xml:space="preserve"> </w:t>
      </w:r>
      <w:r>
        <w:t>«Исток»)</w:t>
      </w:r>
    </w:p>
    <w:p w14:paraId="7B1D0000">
      <w:pPr>
        <w:pStyle w:val="Style_5"/>
        <w:numPr>
          <w:ilvl w:val="0"/>
          <w:numId w:val="95"/>
        </w:numPr>
        <w:tabs>
          <w:tab w:leader="none" w:pos="606" w:val="left"/>
        </w:tabs>
        <w:spacing w:after="0" w:before="160" w:line="240" w:lineRule="auto"/>
        <w:ind w:hanging="214" w:left="605" w:right="0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ансамбле</w:t>
      </w:r>
      <w:r>
        <w:rPr>
          <w:spacing w:val="68"/>
          <w:sz w:val="28"/>
        </w:rPr>
        <w:t xml:space="preserve"> </w:t>
      </w:r>
      <w:r>
        <w:rPr>
          <w:sz w:val="28"/>
        </w:rPr>
        <w:t>(МБОУ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«ЦДТ «Исток»)</w:t>
      </w:r>
    </w:p>
    <w:p w14:paraId="7C1D0000">
      <w:pPr>
        <w:pStyle w:val="Style_5"/>
        <w:numPr>
          <w:ilvl w:val="0"/>
          <w:numId w:val="95"/>
        </w:numPr>
        <w:tabs>
          <w:tab w:leader="none" w:pos="606" w:val="left"/>
        </w:tabs>
        <w:spacing w:after="0" w:before="161" w:line="240" w:lineRule="auto"/>
        <w:ind w:hanging="214" w:left="605" w:right="0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игре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шахматы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«Шахматы»(МБОУ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«ЦДТ</w:t>
      </w:r>
      <w:r>
        <w:rPr>
          <w:spacing w:val="-3"/>
          <w:sz w:val="28"/>
        </w:rPr>
        <w:t xml:space="preserve"> </w:t>
      </w:r>
      <w:r>
        <w:rPr>
          <w:sz w:val="28"/>
        </w:rPr>
        <w:t>«Исток»).</w:t>
      </w:r>
    </w:p>
    <w:p w14:paraId="7D1D0000">
      <w:pPr>
        <w:pStyle w:val="Style_6"/>
        <w:numPr>
          <w:ilvl w:val="1"/>
          <w:numId w:val="95"/>
        </w:numPr>
        <w:tabs>
          <w:tab w:leader="none" w:pos="3408" w:val="left"/>
        </w:tabs>
        <w:spacing w:after="0" w:before="160" w:line="240" w:lineRule="auto"/>
        <w:ind w:hanging="281" w:left="3407" w:right="0"/>
        <w:jc w:val="left"/>
      </w:pPr>
      <w:r>
        <w:t>ОРГАНИЗАЦИОННЫЙ</w:t>
      </w:r>
      <w:r>
        <w:rPr>
          <w:spacing w:val="-4"/>
        </w:rPr>
        <w:t xml:space="preserve"> </w:t>
      </w:r>
      <w:r>
        <w:t>РАЗДЕЛ</w:t>
      </w:r>
    </w:p>
    <w:p w14:paraId="7E1D0000">
      <w:pPr>
        <w:pStyle w:val="Style_5"/>
        <w:numPr>
          <w:ilvl w:val="2"/>
          <w:numId w:val="95"/>
        </w:numPr>
        <w:tabs>
          <w:tab w:leader="none" w:pos="4188" w:val="left"/>
        </w:tabs>
        <w:spacing w:after="0" w:before="163" w:line="240" w:lineRule="auto"/>
        <w:ind w:hanging="423" w:left="4187" w:right="0"/>
        <w:jc w:val="left"/>
        <w:rPr>
          <w:b w:val="1"/>
          <w:sz w:val="28"/>
        </w:rPr>
      </w:pPr>
      <w:r>
        <w:rPr>
          <w:b w:val="1"/>
          <w:sz w:val="28"/>
        </w:rPr>
        <w:t>Кадровое</w:t>
      </w:r>
      <w:r>
        <w:rPr>
          <w:b w:val="1"/>
          <w:spacing w:val="-4"/>
          <w:sz w:val="28"/>
        </w:rPr>
        <w:t xml:space="preserve"> </w:t>
      </w:r>
      <w:r>
        <w:rPr>
          <w:b w:val="1"/>
          <w:sz w:val="28"/>
        </w:rPr>
        <w:t>обеспечение:</w:t>
      </w:r>
    </w:p>
    <w:p w14:paraId="7F1D0000">
      <w:pPr>
        <w:pStyle w:val="Style_1"/>
        <w:tabs>
          <w:tab w:leader="none" w:pos="2168" w:val="left"/>
          <w:tab w:leader="none" w:pos="4298" w:val="left"/>
          <w:tab w:leader="none" w:pos="5487" w:val="left"/>
          <w:tab w:leader="none" w:pos="5852" w:val="left"/>
          <w:tab w:leader="none" w:pos="6843" w:val="left"/>
          <w:tab w:leader="none" w:pos="8520" w:val="left"/>
          <w:tab w:leader="none" w:pos="9973" w:val="left"/>
        </w:tabs>
        <w:spacing w:before="161" w:line="360" w:lineRule="auto"/>
        <w:ind w:firstLine="283" w:left="0" w:right="721"/>
        <w:jc w:val="left"/>
      </w:pPr>
      <w:r>
        <w:t>Руководит</w:t>
      </w:r>
      <w:r>
        <w:tab/>
      </w:r>
      <w:r>
        <w:t>воспитательной</w:t>
      </w:r>
      <w:r>
        <w:tab/>
      </w:r>
      <w:r>
        <w:t>работой</w:t>
      </w:r>
      <w:r>
        <w:tab/>
      </w:r>
      <w:r>
        <w:t>в</w:t>
      </w:r>
      <w:r>
        <w:tab/>
      </w:r>
      <w:r>
        <w:t>школе</w:t>
      </w:r>
      <w:r>
        <w:tab/>
      </w:r>
      <w:r>
        <w:t>заместитель</w:t>
      </w:r>
      <w:r>
        <w:tab/>
      </w:r>
      <w:r>
        <w:t>директора</w:t>
      </w:r>
      <w:r>
        <w:tab/>
      </w:r>
      <w:r>
        <w:rPr>
          <w:spacing w:val="-1"/>
        </w:rPr>
        <w:t>по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работе.</w:t>
      </w:r>
    </w:p>
    <w:p w14:paraId="801D0000">
      <w:pPr>
        <w:sectPr>
          <w:pgSz w:h="16850" w:orient="portrait" w:w="11910"/>
          <w:pgMar w:bottom="740" w:footer="543" w:header="576" w:left="740" w:right="180" w:top="840"/>
        </w:sectPr>
      </w:pPr>
    </w:p>
    <w:p w14:paraId="811D0000">
      <w:pPr>
        <w:pStyle w:val="Style_1"/>
        <w:ind w:firstLine="0" w:left="0"/>
        <w:jc w:val="left"/>
        <w:rPr>
          <w:sz w:val="20"/>
        </w:rPr>
      </w:pPr>
    </w:p>
    <w:p w14:paraId="821D0000">
      <w:pPr>
        <w:pStyle w:val="Style_1"/>
        <w:spacing w:before="254"/>
        <w:ind w:firstLine="0" w:left="676"/>
        <w:jc w:val="left"/>
      </w:pPr>
      <w:r>
        <w:t>Организует</w:t>
      </w:r>
      <w:r>
        <w:rPr>
          <w:spacing w:val="-1"/>
        </w:rPr>
        <w:t xml:space="preserve"> </w:t>
      </w:r>
      <w:r>
        <w:t>детские</w:t>
      </w:r>
      <w:r>
        <w:rPr>
          <w:spacing w:val="-4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старшая</w:t>
      </w:r>
      <w:r>
        <w:rPr>
          <w:spacing w:val="-3"/>
        </w:rPr>
        <w:t xml:space="preserve"> </w:t>
      </w:r>
      <w:r>
        <w:t>вожатая;</w:t>
      </w:r>
    </w:p>
    <w:p w14:paraId="831D0000">
      <w:pPr>
        <w:pStyle w:val="Style_1"/>
        <w:spacing w:before="162"/>
        <w:ind w:firstLine="0" w:left="676"/>
        <w:jc w:val="left"/>
      </w:pPr>
      <w:r>
        <w:t>Социальный</w:t>
      </w:r>
      <w:r>
        <w:rPr>
          <w:spacing w:val="-5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проводит</w:t>
      </w:r>
      <w:r>
        <w:rPr>
          <w:spacing w:val="-3"/>
        </w:rPr>
        <w:t xml:space="preserve"> </w:t>
      </w:r>
      <w:r>
        <w:t>тематические</w:t>
      </w:r>
      <w:r>
        <w:rPr>
          <w:spacing w:val="-2"/>
        </w:rPr>
        <w:t xml:space="preserve"> </w:t>
      </w:r>
      <w:r>
        <w:t>беседы.</w:t>
      </w:r>
    </w:p>
    <w:p w14:paraId="841D0000">
      <w:pPr>
        <w:pStyle w:val="Style_1"/>
        <w:spacing w:before="161" w:line="360" w:lineRule="auto"/>
        <w:ind w:firstLine="0" w:left="676" w:right="1889"/>
        <w:jc w:val="left"/>
      </w:pPr>
      <w:r>
        <w:t>Педагог-логопед – работает с детьми, у которых имеется дефект речи;</w:t>
      </w:r>
      <w:r>
        <w:rPr>
          <w:spacing w:val="-67"/>
        </w:rPr>
        <w:t xml:space="preserve"> </w:t>
      </w:r>
      <w:r>
        <w:t>Педагог-психолог</w:t>
      </w:r>
      <w:r>
        <w:rPr>
          <w:spacing w:val="-4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тренинги….</w:t>
      </w: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235"/>
        <w:gridCol w:w="7231"/>
      </w:tblGrid>
      <w:tr>
        <w:trPr>
          <w:trHeight w:hRule="atLeast" w:val="484"/>
        </w:trPr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1D0000">
            <w:pPr>
              <w:pStyle w:val="Style_8"/>
              <w:spacing w:before="2"/>
              <w:ind/>
              <w:rPr>
                <w:sz w:val="28"/>
              </w:rPr>
            </w:pPr>
            <w:r>
              <w:rPr>
                <w:sz w:val="28"/>
              </w:rPr>
              <w:t>Должность</w:t>
            </w:r>
          </w:p>
        </w:tc>
        <w:tc>
          <w:tcPr>
            <w:tcW w:type="dxa" w:w="7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1D0000">
            <w:pPr>
              <w:pStyle w:val="Style_8"/>
              <w:spacing w:before="2"/>
              <w:ind w:firstLine="0" w:left="110"/>
              <w:rPr>
                <w:sz w:val="28"/>
              </w:rPr>
            </w:pPr>
            <w:r>
              <w:rPr>
                <w:sz w:val="28"/>
              </w:rPr>
              <w:t>Функционал</w:t>
            </w:r>
          </w:p>
        </w:tc>
      </w:tr>
      <w:tr>
        <w:trPr>
          <w:trHeight w:hRule="atLeast" w:val="964"/>
        </w:trPr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1D0000">
            <w:pPr>
              <w:pStyle w:val="Style_8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  <w:tc>
          <w:tcPr>
            <w:tcW w:type="dxa" w:w="7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1D0000">
            <w:pPr>
              <w:pStyle w:val="Style_8"/>
              <w:ind w:firstLine="0" w:left="110"/>
              <w:rPr>
                <w:sz w:val="28"/>
              </w:rPr>
            </w:pPr>
            <w:r>
              <w:rPr>
                <w:sz w:val="28"/>
              </w:rPr>
              <w:t>Осуществляет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89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  <w:p w14:paraId="891D0000">
            <w:pPr>
              <w:pStyle w:val="Style_8"/>
              <w:spacing w:before="160"/>
              <w:ind w:firstLine="0" w:left="110"/>
              <w:rPr>
                <w:sz w:val="28"/>
              </w:rPr>
            </w:pPr>
            <w:r>
              <w:rPr>
                <w:sz w:val="28"/>
              </w:rPr>
              <w:t>воспитания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</w:p>
        </w:tc>
      </w:tr>
      <w:tr>
        <w:trPr>
          <w:trHeight w:hRule="atLeast" w:val="4831"/>
        </w:trPr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1D0000">
            <w:pPr>
              <w:pStyle w:val="Style_8"/>
              <w:tabs>
                <w:tab w:leader="none" w:pos="1836" w:val="left"/>
              </w:tabs>
              <w:spacing w:before="3" w:line="360" w:lineRule="auto"/>
              <w:ind w:right="96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  <w:tc>
          <w:tcPr>
            <w:tcW w:type="dxa" w:w="7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1D0000">
            <w:pPr>
              <w:pStyle w:val="Style_8"/>
              <w:tabs>
                <w:tab w:leader="none" w:pos="2535" w:val="left"/>
                <w:tab w:leader="none" w:pos="3069" w:val="left"/>
                <w:tab w:leader="none" w:pos="5477" w:val="left"/>
                <w:tab w:leader="none" w:pos="5756" w:val="left"/>
              </w:tabs>
              <w:spacing w:before="3" w:line="360" w:lineRule="auto"/>
              <w:ind w:firstLine="0" w:left="110" w:right="89"/>
              <w:jc w:val="both"/>
              <w:rPr>
                <w:sz w:val="28"/>
              </w:rPr>
            </w:pPr>
            <w:r>
              <w:rPr>
                <w:sz w:val="28"/>
              </w:rPr>
              <w:t>Осуществляет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потенциала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неуспевающими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слабоуспевающими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(законными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представителями),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>учителями-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предметниками.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>Организует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методическое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сопровождение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учителей-предметников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 индивидуальной работы с неуспевающими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слабоуспевающими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обучающимися,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одаренными</w:t>
            </w:r>
          </w:p>
          <w:p w14:paraId="8C1D0000">
            <w:pPr>
              <w:pStyle w:val="Style_8"/>
              <w:ind w:firstLine="0" w:left="110"/>
              <w:jc w:val="both"/>
              <w:rPr>
                <w:sz w:val="28"/>
              </w:rPr>
            </w:pPr>
            <w:r>
              <w:rPr>
                <w:sz w:val="28"/>
              </w:rPr>
              <w:t>учащимися,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ОВЗ,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«группы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риска</w:t>
            </w:r>
          </w:p>
        </w:tc>
      </w:tr>
      <w:tr>
        <w:trPr>
          <w:trHeight w:hRule="atLeast" w:val="3864"/>
        </w:trPr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1D0000">
            <w:pPr>
              <w:pStyle w:val="Style_8"/>
              <w:spacing w:line="360" w:lineRule="auto"/>
              <w:ind w:right="118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  <w:tc>
          <w:tcPr>
            <w:tcW w:type="dxa" w:w="7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1D0000">
            <w:pPr>
              <w:pStyle w:val="Style_8"/>
              <w:spacing w:line="360" w:lineRule="auto"/>
              <w:ind w:firstLine="0" w:left="110" w:right="92"/>
              <w:jc w:val="both"/>
              <w:rPr>
                <w:sz w:val="28"/>
              </w:rPr>
            </w:pPr>
            <w:r>
              <w:rPr>
                <w:sz w:val="28"/>
              </w:rPr>
              <w:t>Организует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организации: анализ, принятие управленческих решений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результатам анализа, планирование, реализация плана,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психологической службой, является куратором Школьной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службой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организаторов,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педагогов-психологов,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</w:p>
          <w:p w14:paraId="8F1D0000">
            <w:pPr>
              <w:pStyle w:val="Style_8"/>
              <w:spacing w:before="1"/>
              <w:ind w:firstLine="0" w:left="110"/>
              <w:jc w:val="both"/>
              <w:rPr>
                <w:sz w:val="28"/>
              </w:rPr>
            </w:pPr>
            <w:r>
              <w:rPr>
                <w:sz w:val="28"/>
              </w:rPr>
              <w:t>педагогов,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</w:p>
        </w:tc>
      </w:tr>
      <w:tr>
        <w:trPr>
          <w:trHeight w:hRule="atLeast" w:val="1932"/>
        </w:trPr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1D0000">
            <w:pPr>
              <w:pStyle w:val="Style_8"/>
              <w:rPr>
                <w:sz w:val="28"/>
              </w:rPr>
            </w:pPr>
            <w:r>
              <w:rPr>
                <w:sz w:val="28"/>
              </w:rPr>
              <w:t>Советник</w:t>
            </w:r>
          </w:p>
          <w:p w14:paraId="911D0000">
            <w:pPr>
              <w:pStyle w:val="Style_8"/>
              <w:tabs>
                <w:tab w:leader="none" w:pos="1836" w:val="left"/>
              </w:tabs>
              <w:spacing w:before="160"/>
              <w:ind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по</w:t>
            </w:r>
          </w:p>
          <w:p w14:paraId="921D0000">
            <w:pPr>
              <w:pStyle w:val="Style_8"/>
              <w:tabs>
                <w:tab w:leader="none" w:pos="1976" w:val="left"/>
              </w:tabs>
              <w:spacing w:before="5" w:line="480" w:lineRule="atLeast"/>
              <w:ind w:right="96"/>
              <w:rPr>
                <w:sz w:val="28"/>
              </w:rPr>
            </w:pPr>
            <w:r>
              <w:rPr>
                <w:sz w:val="28"/>
              </w:rPr>
              <w:t>воспитанию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</w:p>
        </w:tc>
        <w:tc>
          <w:tcPr>
            <w:tcW w:type="dxa" w:w="7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1D0000">
            <w:pPr>
              <w:pStyle w:val="Style_8"/>
              <w:spacing w:line="360" w:lineRule="auto"/>
              <w:ind w:firstLine="0" w:left="110" w:right="93"/>
              <w:jc w:val="both"/>
              <w:rPr>
                <w:sz w:val="28"/>
              </w:rPr>
            </w:pPr>
            <w:r>
              <w:rPr>
                <w:sz w:val="28"/>
              </w:rPr>
              <w:t>Организует взаимодействие с детскими общественными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объединениями.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объединений.</w:t>
            </w:r>
          </w:p>
        </w:tc>
      </w:tr>
    </w:tbl>
    <w:p w14:paraId="941D0000">
      <w:pPr>
        <w:sectPr>
          <w:pgSz w:h="16850" w:orient="portrait" w:w="11910"/>
          <w:pgMar w:bottom="740" w:footer="543" w:header="576" w:left="740" w:right="180" w:top="840"/>
        </w:sectPr>
      </w:pPr>
    </w:p>
    <w:p w14:paraId="951D0000">
      <w:pPr>
        <w:pStyle w:val="Style_1"/>
        <w:ind w:firstLine="0" w:left="0"/>
        <w:jc w:val="left"/>
        <w:rPr>
          <w:sz w:val="20"/>
        </w:rPr>
      </w:pPr>
    </w:p>
    <w:p w14:paraId="961D0000">
      <w:pPr>
        <w:pStyle w:val="Style_1"/>
        <w:ind w:firstLine="0" w:left="0"/>
        <w:jc w:val="left"/>
        <w:rPr>
          <w:sz w:val="22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235"/>
        <w:gridCol w:w="7231"/>
      </w:tblGrid>
      <w:tr>
        <w:trPr>
          <w:trHeight w:hRule="atLeast" w:val="1449"/>
        </w:trPr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1D0000">
            <w:pPr>
              <w:pStyle w:val="Style_8"/>
              <w:tabs>
                <w:tab w:leader="none" w:pos="1000" w:val="left"/>
              </w:tabs>
              <w:spacing w:before="2" w:line="360" w:lineRule="auto"/>
              <w:ind w:right="96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детскими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общественными</w:t>
            </w:r>
          </w:p>
          <w:p w14:paraId="981D0000">
            <w:pPr>
              <w:pStyle w:val="Style_8"/>
              <w:spacing w:line="321" w:lineRule="exact"/>
              <w:ind/>
              <w:rPr>
                <w:sz w:val="28"/>
              </w:rPr>
            </w:pPr>
            <w:r>
              <w:rPr>
                <w:sz w:val="28"/>
              </w:rPr>
              <w:t>объединениями</w:t>
            </w:r>
          </w:p>
        </w:tc>
        <w:tc>
          <w:tcPr>
            <w:tcW w:type="dxa" w:w="7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1D0000">
            <w:pPr>
              <w:pStyle w:val="Style_8"/>
              <w:ind w:firstLine="0" w:left="0"/>
              <w:rPr>
                <w:sz w:val="26"/>
              </w:rPr>
            </w:pPr>
          </w:p>
        </w:tc>
      </w:tr>
      <w:tr>
        <w:trPr>
          <w:trHeight w:hRule="atLeast" w:val="4348"/>
        </w:trPr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1D0000">
            <w:pPr>
              <w:pStyle w:val="Style_8"/>
              <w:spacing w:before="2" w:line="360" w:lineRule="auto"/>
              <w:ind w:right="592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</w:p>
        </w:tc>
        <w:tc>
          <w:tcPr>
            <w:tcW w:type="dxa" w:w="7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1D0000">
            <w:pPr>
              <w:pStyle w:val="Style_8"/>
              <w:tabs>
                <w:tab w:leader="none" w:pos="2563" w:val="left"/>
                <w:tab w:leader="none" w:pos="5809" w:val="left"/>
              </w:tabs>
              <w:spacing w:before="2" w:line="360" w:lineRule="auto"/>
              <w:ind w:firstLine="0" w:left="110" w:right="92"/>
              <w:jc w:val="both"/>
              <w:rPr>
                <w:sz w:val="28"/>
              </w:rPr>
            </w:pPr>
            <w:r>
              <w:rPr>
                <w:sz w:val="28"/>
              </w:rPr>
              <w:t>Организует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обучающимися,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представителями),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классными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руководителями,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учителями-предметниками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правонарушений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безнадзорности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несовершеннолетних,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межведомственного взаимодействия. Проводит в 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коррекционно-развивающую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«группы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риска»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  <w:p w14:paraId="9C1D0000">
            <w:pPr>
              <w:pStyle w:val="Style_8"/>
              <w:spacing w:line="321" w:lineRule="exact"/>
              <w:ind w:firstLine="0" w:left="110"/>
              <w:jc w:val="both"/>
              <w:rPr>
                <w:sz w:val="28"/>
              </w:rPr>
            </w:pPr>
            <w:r>
              <w:rPr>
                <w:sz w:val="28"/>
              </w:rPr>
              <w:t>(законными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представителями).</w:t>
            </w:r>
          </w:p>
        </w:tc>
      </w:tr>
      <w:tr>
        <w:trPr>
          <w:trHeight w:hRule="atLeast" w:val="4346"/>
        </w:trPr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1D0000">
            <w:pPr>
              <w:pStyle w:val="Style_8"/>
              <w:spacing w:line="360" w:lineRule="auto"/>
              <w:ind w:right="999"/>
              <w:rPr>
                <w:sz w:val="28"/>
              </w:rPr>
            </w:pPr>
            <w:r>
              <w:rPr>
                <w:sz w:val="28"/>
              </w:rPr>
              <w:t>Педагог-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психолог</w:t>
            </w:r>
          </w:p>
        </w:tc>
        <w:tc>
          <w:tcPr>
            <w:tcW w:type="dxa" w:w="7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1D0000">
            <w:pPr>
              <w:pStyle w:val="Style_8"/>
              <w:tabs>
                <w:tab w:leader="none" w:pos="2362" w:val="left"/>
                <w:tab w:leader="none" w:pos="5275" w:val="left"/>
              </w:tabs>
              <w:spacing w:line="360" w:lineRule="auto"/>
              <w:ind w:firstLine="0" w:left="110" w:right="92"/>
              <w:jc w:val="both"/>
              <w:rPr>
                <w:sz w:val="28"/>
              </w:rPr>
            </w:pPr>
            <w:r>
              <w:rPr>
                <w:sz w:val="28"/>
              </w:rPr>
              <w:t>Организует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психологическое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сопровождение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учащимися,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учёта;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корректировке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детско-родительских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обучающимися,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направленные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профилактику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конфликтов,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буллинга,</w:t>
            </w:r>
          </w:p>
          <w:p w14:paraId="9F1D0000">
            <w:pPr>
              <w:pStyle w:val="Style_8"/>
              <w:ind w:firstLine="0" w:left="110"/>
              <w:jc w:val="both"/>
              <w:rPr>
                <w:sz w:val="28"/>
              </w:rPr>
            </w:pPr>
            <w:r>
              <w:rPr>
                <w:sz w:val="28"/>
              </w:rPr>
              <w:t>профориентацию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</w:tr>
      <w:tr>
        <w:trPr>
          <w:trHeight w:hRule="atLeast" w:val="2896"/>
        </w:trPr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1D0000">
            <w:pPr>
              <w:pStyle w:val="Style_8"/>
              <w:spacing w:line="360" w:lineRule="auto"/>
              <w:ind w:right="1009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вожатый</w:t>
            </w:r>
          </w:p>
          <w:p w14:paraId="A11D0000">
            <w:pPr>
              <w:pStyle w:val="Style_8"/>
              <w:spacing w:line="321" w:lineRule="exact"/>
              <w:ind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РДШ</w:t>
            </w:r>
          </w:p>
        </w:tc>
        <w:tc>
          <w:tcPr>
            <w:tcW w:type="dxa" w:w="7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1D0000">
            <w:pPr>
              <w:pStyle w:val="Style_8"/>
              <w:spacing w:line="360" w:lineRule="auto"/>
              <w:ind w:firstLine="0" w:left="110" w:right="92"/>
              <w:jc w:val="both"/>
              <w:rPr>
                <w:sz w:val="28"/>
              </w:rPr>
            </w:pPr>
            <w:r>
              <w:rPr>
                <w:sz w:val="28"/>
              </w:rPr>
              <w:t>Организует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внешкольного</w:t>
            </w:r>
          </w:p>
          <w:p w14:paraId="A31D0000">
            <w:pPr>
              <w:pStyle w:val="Style_8"/>
              <w:spacing w:line="322" w:lineRule="exact"/>
              <w:ind w:firstLine="0" w:left="110"/>
              <w:jc w:val="both"/>
              <w:rPr>
                <w:sz w:val="28"/>
              </w:rPr>
            </w:pPr>
            <w:r>
              <w:rPr>
                <w:sz w:val="28"/>
              </w:rPr>
              <w:t>уровня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РДШ.</w:t>
            </w:r>
          </w:p>
        </w:tc>
      </w:tr>
      <w:tr>
        <w:trPr>
          <w:trHeight w:hRule="atLeast" w:val="967"/>
        </w:trPr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1D0000">
            <w:pPr>
              <w:pStyle w:val="Style_8"/>
              <w:spacing w:before="2"/>
              <w:ind/>
              <w:rPr>
                <w:sz w:val="28"/>
              </w:rPr>
            </w:pPr>
            <w:r>
              <w:rPr>
                <w:sz w:val="28"/>
              </w:rPr>
              <w:t>Классный</w:t>
            </w:r>
          </w:p>
          <w:p w14:paraId="A51D0000">
            <w:pPr>
              <w:pStyle w:val="Style_8"/>
              <w:spacing w:before="161"/>
              <w:ind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</w:p>
        </w:tc>
        <w:tc>
          <w:tcPr>
            <w:tcW w:type="dxa" w:w="7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1D0000">
            <w:pPr>
              <w:pStyle w:val="Style_8"/>
              <w:spacing w:before="2"/>
              <w:ind w:firstLine="0" w:left="110"/>
              <w:rPr>
                <w:sz w:val="28"/>
              </w:rPr>
            </w:pPr>
            <w:r>
              <w:rPr>
                <w:sz w:val="28"/>
              </w:rPr>
              <w:t>Организует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воспитательную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обучающимися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A71D0000">
            <w:pPr>
              <w:pStyle w:val="Style_8"/>
              <w:spacing w:before="161"/>
              <w:ind w:firstLine="0" w:left="110"/>
              <w:rPr>
                <w:sz w:val="28"/>
              </w:rPr>
            </w:pPr>
            <w:r>
              <w:rPr>
                <w:sz w:val="28"/>
              </w:rPr>
              <w:t>родителями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</w:p>
        </w:tc>
      </w:tr>
    </w:tbl>
    <w:p w14:paraId="A81D0000">
      <w:pPr>
        <w:sectPr>
          <w:pgSz w:h="16850" w:orient="portrait" w:w="11910"/>
          <w:pgMar w:bottom="740" w:footer="543" w:header="576" w:left="740" w:right="180" w:top="840"/>
        </w:sectPr>
      </w:pPr>
    </w:p>
    <w:p w14:paraId="A91D0000">
      <w:pPr>
        <w:pStyle w:val="Style_1"/>
        <w:ind w:firstLine="0" w:left="0"/>
        <w:jc w:val="left"/>
        <w:rPr>
          <w:sz w:val="20"/>
        </w:rPr>
      </w:pPr>
    </w:p>
    <w:p w14:paraId="AA1D0000">
      <w:pPr>
        <w:pStyle w:val="Style_1"/>
        <w:ind w:firstLine="0" w:left="0"/>
        <w:jc w:val="left"/>
        <w:rPr>
          <w:sz w:val="22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235"/>
        <w:gridCol w:w="7231"/>
      </w:tblGrid>
      <w:tr>
        <w:trPr>
          <w:trHeight w:hRule="atLeast" w:val="967"/>
        </w:trPr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1D0000">
            <w:pPr>
              <w:pStyle w:val="Style_8"/>
              <w:spacing w:before="2"/>
              <w:ind/>
              <w:rPr>
                <w:sz w:val="28"/>
              </w:rPr>
            </w:pPr>
            <w:r>
              <w:rPr>
                <w:sz w:val="28"/>
              </w:rPr>
              <w:t>Учитель-</w:t>
            </w:r>
          </w:p>
          <w:p w14:paraId="AC1D0000">
            <w:pPr>
              <w:pStyle w:val="Style_8"/>
              <w:spacing w:before="161"/>
              <w:ind/>
              <w:rPr>
                <w:sz w:val="28"/>
              </w:rPr>
            </w:pPr>
            <w:r>
              <w:rPr>
                <w:sz w:val="28"/>
              </w:rPr>
              <w:t>предметник</w:t>
            </w:r>
          </w:p>
        </w:tc>
        <w:tc>
          <w:tcPr>
            <w:tcW w:type="dxa" w:w="7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1D0000">
            <w:pPr>
              <w:pStyle w:val="Style_8"/>
              <w:spacing w:before="2"/>
              <w:ind w:firstLine="0" w:left="110"/>
              <w:rPr>
                <w:sz w:val="28"/>
              </w:rPr>
            </w:pPr>
            <w:r>
              <w:rPr>
                <w:sz w:val="28"/>
              </w:rPr>
              <w:t>Реализует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воспитательный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потенциал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урока.</w:t>
            </w:r>
          </w:p>
        </w:tc>
      </w:tr>
      <w:tr>
        <w:trPr>
          <w:trHeight w:hRule="atLeast" w:val="1931"/>
        </w:trPr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1D0000">
            <w:pPr>
              <w:pStyle w:val="Style_8"/>
              <w:spacing w:line="360" w:lineRule="auto"/>
              <w:ind w:right="1001"/>
              <w:rPr>
                <w:sz w:val="28"/>
              </w:rPr>
            </w:pPr>
            <w:r>
              <w:rPr>
                <w:sz w:val="28"/>
              </w:rPr>
              <w:t>Учитель-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логопед</w:t>
            </w:r>
          </w:p>
        </w:tc>
        <w:tc>
          <w:tcPr>
            <w:tcW w:type="dxa" w:w="72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1D0000">
            <w:pPr>
              <w:pStyle w:val="Style_8"/>
              <w:spacing w:line="360" w:lineRule="auto"/>
              <w:ind w:firstLine="0" w:left="110" w:right="89"/>
              <w:jc w:val="both"/>
              <w:rPr>
                <w:sz w:val="28"/>
              </w:rPr>
            </w:pPr>
            <w:r>
              <w:rPr>
                <w:sz w:val="28"/>
              </w:rPr>
              <w:t>Проводит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коррекционно-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развивающие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обучающимися,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</w:p>
          <w:p w14:paraId="B01D0000">
            <w:pPr>
              <w:pStyle w:val="Style_8"/>
              <w:ind w:firstLine="0" w:left="110"/>
              <w:rPr>
                <w:sz w:val="28"/>
              </w:rPr>
            </w:pPr>
            <w:r>
              <w:rPr>
                <w:sz w:val="28"/>
              </w:rPr>
              <w:t>компетентности.</w:t>
            </w:r>
          </w:p>
        </w:tc>
      </w:tr>
    </w:tbl>
    <w:p w14:paraId="B11D0000">
      <w:pPr>
        <w:pStyle w:val="Style_1"/>
        <w:spacing w:before="4"/>
        <w:ind w:firstLine="0" w:left="0"/>
        <w:jc w:val="left"/>
        <w:rPr>
          <w:sz w:val="22"/>
        </w:rPr>
      </w:pPr>
    </w:p>
    <w:p w14:paraId="B21D0000">
      <w:pPr>
        <w:pStyle w:val="Style_1"/>
        <w:spacing w:before="89" w:line="360" w:lineRule="auto"/>
        <w:ind w:firstLine="283" w:left="0" w:right="521"/>
      </w:pPr>
      <w:r>
        <w:t>В школе проводятся мероприятия, направленные на повышение 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научно-методической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планируемых потребностей образовательной системы ОУ и имеющихся у самих</w:t>
      </w:r>
      <w:r>
        <w:rPr>
          <w:spacing w:val="1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интересов.</w:t>
      </w:r>
    </w:p>
    <w:p w14:paraId="B31D0000">
      <w:pPr>
        <w:pStyle w:val="Style_1"/>
        <w:spacing w:line="360" w:lineRule="auto"/>
        <w:ind w:firstLine="283" w:left="0" w:right="526"/>
      </w:pPr>
      <w:r>
        <w:t>В качестве особого вида повышения профессиональных компетенций -сетевое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т.ч.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ИКТ.</w:t>
      </w:r>
    </w:p>
    <w:p w14:paraId="B41D0000">
      <w:pPr>
        <w:pStyle w:val="Style_1"/>
        <w:spacing w:line="360" w:lineRule="auto"/>
        <w:ind w:firstLine="283" w:left="0" w:right="523"/>
      </w:pPr>
      <w:r>
        <w:t>Ведется планомерная работа по пропаганде положений теории воспитательных</w:t>
      </w:r>
      <w:r>
        <w:rPr>
          <w:spacing w:val="1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среди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коллектива:</w:t>
      </w:r>
    </w:p>
    <w:p w14:paraId="B51D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0" w:line="360" w:lineRule="auto"/>
        <w:ind w:firstLine="0" w:left="392" w:right="524"/>
        <w:jc w:val="both"/>
        <w:rPr>
          <w:rFonts w:ascii="Wingdings" w:hAnsi="Wingdings"/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семинарах,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конференциях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школьных до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 международных;</w:t>
      </w:r>
    </w:p>
    <w:p w14:paraId="B61D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0" w:line="240" w:lineRule="auto"/>
        <w:ind w:hanging="285" w:left="676" w:right="0"/>
        <w:jc w:val="both"/>
        <w:rPr>
          <w:rFonts w:ascii="Wingdings" w:hAnsi="Wingdings"/>
          <w:sz w:val="28"/>
        </w:rPr>
      </w:pPr>
      <w:r>
        <w:rPr>
          <w:sz w:val="28"/>
        </w:rPr>
        <w:t>через</w:t>
      </w:r>
      <w:r>
        <w:rPr>
          <w:spacing w:val="-6"/>
          <w:sz w:val="28"/>
        </w:rPr>
        <w:t xml:space="preserve"> </w:t>
      </w:r>
      <w:r>
        <w:rPr>
          <w:sz w:val="28"/>
        </w:rPr>
        <w:t>научно-методические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пособия;</w:t>
      </w:r>
    </w:p>
    <w:p w14:paraId="B71D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56" w:line="360" w:lineRule="auto"/>
        <w:ind w:hanging="284" w:left="676" w:right="756"/>
        <w:jc w:val="both"/>
        <w:rPr>
          <w:rFonts w:ascii="Wingdings" w:hAnsi="Wingdings"/>
          <w:sz w:val="28"/>
        </w:rPr>
      </w:pPr>
      <w:r>
        <w:rPr>
          <w:sz w:val="28"/>
        </w:rPr>
        <w:t>через знакомство с передовыми научными разработками и российским опытом.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предъявляются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требования:</w:t>
      </w:r>
    </w:p>
    <w:p w14:paraId="B81D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0" w:line="321" w:lineRule="exact"/>
        <w:ind w:hanging="285" w:left="676" w:right="0"/>
        <w:jc w:val="both"/>
        <w:rPr>
          <w:rFonts w:ascii="Wingdings" w:hAnsi="Wingdings"/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имеющиеся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ресурсы</w:t>
      </w:r>
    </w:p>
    <w:p w14:paraId="B91D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3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проектировать,</w:t>
      </w:r>
      <w:r>
        <w:rPr>
          <w:spacing w:val="-4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цели;</w:t>
      </w:r>
    </w:p>
    <w:p w14:paraId="BA1D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0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деятельность;</w:t>
      </w:r>
    </w:p>
    <w:p w14:paraId="BB1D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1" w:line="360" w:lineRule="auto"/>
        <w:ind w:firstLine="0" w:left="392" w:right="532"/>
        <w:jc w:val="left"/>
        <w:rPr>
          <w:rFonts w:ascii="Wingdings" w:hAnsi="Wingdings"/>
          <w:sz w:val="28"/>
        </w:rPr>
      </w:pPr>
      <w:r>
        <w:rPr>
          <w:sz w:val="28"/>
        </w:rPr>
        <w:t>умение</w:t>
      </w:r>
      <w:r>
        <w:rPr>
          <w:spacing w:val="2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3"/>
          <w:sz w:val="28"/>
        </w:rPr>
        <w:t xml:space="preserve"> </w:t>
      </w:r>
      <w:r>
        <w:rPr>
          <w:sz w:val="28"/>
        </w:rPr>
        <w:t>свой</w:t>
      </w:r>
      <w:r>
        <w:rPr>
          <w:spacing w:val="3"/>
          <w:sz w:val="28"/>
        </w:rPr>
        <w:t xml:space="preserve"> </w:t>
      </w:r>
      <w:r>
        <w:rPr>
          <w:sz w:val="28"/>
        </w:rPr>
        <w:t>опыт</w:t>
      </w:r>
      <w:r>
        <w:rPr>
          <w:spacing w:val="4"/>
          <w:sz w:val="28"/>
        </w:rPr>
        <w:t xml:space="preserve"> </w:t>
      </w:r>
      <w:r>
        <w:rPr>
          <w:sz w:val="28"/>
        </w:rPr>
        <w:t>через</w:t>
      </w:r>
      <w:r>
        <w:rPr>
          <w:spacing w:val="5"/>
          <w:sz w:val="28"/>
        </w:rPr>
        <w:t xml:space="preserve"> </w:t>
      </w:r>
      <w:r>
        <w:rPr>
          <w:sz w:val="28"/>
        </w:rPr>
        <w:t>рефлексию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5"/>
          <w:sz w:val="28"/>
        </w:rPr>
        <w:t xml:space="preserve"> </w:t>
      </w:r>
      <w:r>
        <w:rPr>
          <w:sz w:val="28"/>
        </w:rPr>
        <w:t>его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форме;</w:t>
      </w:r>
    </w:p>
    <w:p w14:paraId="BC1D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перестроить</w:t>
      </w:r>
      <w:r>
        <w:rPr>
          <w:spacing w:val="-3"/>
          <w:sz w:val="28"/>
        </w:rPr>
        <w:t xml:space="preserve"> </w:t>
      </w:r>
      <w:r>
        <w:rPr>
          <w:sz w:val="28"/>
        </w:rPr>
        <w:t>устаревшие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методы;</w:t>
      </w:r>
    </w:p>
    <w:p w14:paraId="BD1D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1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</w:rPr>
        <w:t>способность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самовыражению.</w:t>
      </w:r>
    </w:p>
    <w:p w14:paraId="BE1D0000">
      <w:pPr>
        <w:pStyle w:val="Style_1"/>
        <w:spacing w:before="160" w:line="360" w:lineRule="auto"/>
        <w:ind w:firstLine="360" w:left="0"/>
        <w:jc w:val="left"/>
      </w:pPr>
      <w:r>
        <w:t>В</w:t>
      </w:r>
      <w:r>
        <w:rPr>
          <w:spacing w:val="27"/>
        </w:rPr>
        <w:t xml:space="preserve"> </w:t>
      </w:r>
      <w:r>
        <w:t>качестве</w:t>
      </w:r>
      <w:r>
        <w:rPr>
          <w:spacing w:val="28"/>
        </w:rPr>
        <w:t xml:space="preserve"> </w:t>
      </w:r>
      <w:r>
        <w:t>школьных</w:t>
      </w:r>
      <w:r>
        <w:rPr>
          <w:spacing w:val="29"/>
        </w:rPr>
        <w:t xml:space="preserve"> </w:t>
      </w:r>
      <w:r>
        <w:t>внутренних</w:t>
      </w:r>
      <w:r>
        <w:rPr>
          <w:spacing w:val="29"/>
        </w:rPr>
        <w:t xml:space="preserve"> </w:t>
      </w:r>
      <w:r>
        <w:t>систем</w:t>
      </w:r>
      <w:r>
        <w:rPr>
          <w:spacing w:val="28"/>
        </w:rPr>
        <w:t xml:space="preserve"> </w:t>
      </w:r>
      <w:r>
        <w:t>повышения</w:t>
      </w:r>
      <w:r>
        <w:rPr>
          <w:spacing w:val="29"/>
        </w:rPr>
        <w:t xml:space="preserve"> </w:t>
      </w:r>
      <w:r>
        <w:t>квалификации</w:t>
      </w:r>
      <w:r>
        <w:rPr>
          <w:spacing w:val="31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созданы</w:t>
      </w:r>
      <w:r>
        <w:rPr>
          <w:spacing w:val="-67"/>
        </w:rPr>
        <w:t xml:space="preserve"> </w:t>
      </w:r>
      <w:r>
        <w:t>школьные</w:t>
      </w:r>
      <w:r>
        <w:rPr>
          <w:spacing w:val="-1"/>
        </w:rPr>
        <w:t xml:space="preserve"> </w:t>
      </w:r>
      <w:r>
        <w:t>методические</w:t>
      </w:r>
      <w:r>
        <w:rPr>
          <w:spacing w:val="-3"/>
        </w:rPr>
        <w:t xml:space="preserve"> </w:t>
      </w:r>
      <w:r>
        <w:t>объединения.</w:t>
      </w:r>
    </w:p>
    <w:p w14:paraId="BF1D0000">
      <w:pPr>
        <w:sectPr>
          <w:pgSz w:h="16850" w:orient="portrait" w:w="11910"/>
          <w:pgMar w:bottom="740" w:footer="543" w:header="576" w:left="740" w:right="180" w:top="840"/>
        </w:sectPr>
      </w:pPr>
    </w:p>
    <w:p w14:paraId="C01D0000">
      <w:pPr>
        <w:pStyle w:val="Style_1"/>
        <w:ind w:firstLine="0" w:left="0"/>
        <w:jc w:val="left"/>
        <w:rPr>
          <w:sz w:val="20"/>
        </w:rPr>
      </w:pPr>
    </w:p>
    <w:p w14:paraId="C11D0000">
      <w:pPr>
        <w:pStyle w:val="Style_1"/>
        <w:spacing w:before="254"/>
        <w:ind w:firstLine="0" w:left="753"/>
        <w:jc w:val="left"/>
      </w:pP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методических</w:t>
      </w:r>
      <w:r>
        <w:rPr>
          <w:spacing w:val="-2"/>
        </w:rPr>
        <w:t xml:space="preserve"> </w:t>
      </w:r>
      <w:r>
        <w:t>объединений</w:t>
      </w:r>
      <w:r>
        <w:rPr>
          <w:spacing w:val="-6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изучение:</w:t>
      </w:r>
    </w:p>
    <w:p w14:paraId="C21D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2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</w:rPr>
        <w:t>нормативных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законодательных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документов;</w:t>
      </w:r>
    </w:p>
    <w:p w14:paraId="C31D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1" w:line="360" w:lineRule="auto"/>
        <w:ind w:firstLine="0" w:left="392" w:right="723"/>
        <w:jc w:val="left"/>
        <w:rPr>
          <w:rFonts w:ascii="Wingdings" w:hAnsi="Wingdings"/>
          <w:sz w:val="28"/>
        </w:rPr>
      </w:pP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разработок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кадров;</w:t>
      </w:r>
    </w:p>
    <w:p w14:paraId="C41D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0" w:line="321" w:lineRule="exact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учебно-воспитательного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процесса;</w:t>
      </w:r>
    </w:p>
    <w:p w14:paraId="C51D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3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школе;</w:t>
      </w:r>
    </w:p>
    <w:p w14:paraId="C61D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0" w:line="360" w:lineRule="auto"/>
        <w:ind w:firstLine="0" w:left="392" w:right="715"/>
        <w:jc w:val="left"/>
        <w:rPr>
          <w:rFonts w:ascii="Wingdings" w:hAnsi="Wingdings"/>
          <w:sz w:val="28"/>
        </w:rPr>
      </w:pPr>
      <w:r>
        <w:rPr>
          <w:sz w:val="28"/>
        </w:rPr>
        <w:t>знание</w:t>
      </w:r>
      <w:r>
        <w:rPr>
          <w:spacing w:val="12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3"/>
          <w:sz w:val="28"/>
        </w:rPr>
        <w:t xml:space="preserve"> </w:t>
      </w:r>
      <w:r>
        <w:rPr>
          <w:sz w:val="28"/>
        </w:rPr>
        <w:t>тенденций</w:t>
      </w:r>
      <w:r>
        <w:rPr>
          <w:spacing w:val="1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0"/>
          <w:sz w:val="28"/>
        </w:rPr>
        <w:t xml:space="preserve"> </w:t>
      </w:r>
      <w:r>
        <w:rPr>
          <w:sz w:val="28"/>
        </w:rPr>
        <w:t>учебно-воспитательного</w:t>
      </w:r>
      <w:r>
        <w:rPr>
          <w:spacing w:val="13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 обучающихся.</w:t>
      </w:r>
    </w:p>
    <w:p w14:paraId="C71D0000">
      <w:pPr>
        <w:pStyle w:val="Style_1"/>
        <w:tabs>
          <w:tab w:leader="none" w:pos="6838" w:val="left"/>
        </w:tabs>
        <w:spacing w:line="360" w:lineRule="auto"/>
        <w:ind w:firstLine="283" w:left="0" w:right="714"/>
        <w:jc w:val="left"/>
      </w:pPr>
      <w:r>
        <w:t>На</w:t>
      </w:r>
      <w:r>
        <w:rPr>
          <w:spacing w:val="45"/>
        </w:rPr>
        <w:t xml:space="preserve"> </w:t>
      </w:r>
      <w:r>
        <w:t>повышение</w:t>
      </w:r>
      <w:r>
        <w:rPr>
          <w:spacing w:val="44"/>
        </w:rPr>
        <w:t xml:space="preserve"> </w:t>
      </w:r>
      <w:r>
        <w:t>профессиональных</w:t>
      </w:r>
      <w:r>
        <w:rPr>
          <w:spacing w:val="44"/>
        </w:rPr>
        <w:t xml:space="preserve"> </w:t>
      </w:r>
      <w:r>
        <w:t>компетенций</w:t>
      </w:r>
      <w:r>
        <w:tab/>
      </w:r>
      <w:r>
        <w:t>учителей</w:t>
      </w:r>
      <w:r>
        <w:rPr>
          <w:spacing w:val="43"/>
        </w:rPr>
        <w:t xml:space="preserve"> </w:t>
      </w:r>
      <w:r>
        <w:t>большое</w:t>
      </w:r>
      <w:r>
        <w:rPr>
          <w:spacing w:val="45"/>
        </w:rPr>
        <w:t xml:space="preserve"> </w:t>
      </w:r>
      <w:r>
        <w:t>значение</w:t>
      </w:r>
      <w:r>
        <w:rPr>
          <w:spacing w:val="-67"/>
        </w:rPr>
        <w:t xml:space="preserve"> </w:t>
      </w:r>
      <w:r>
        <w:t>оказывает</w:t>
      </w:r>
      <w:r>
        <w:rPr>
          <w:spacing w:val="-6"/>
        </w:rPr>
        <w:t xml:space="preserve"> </w:t>
      </w:r>
      <w:r>
        <w:t>участие педагогов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профессиональных педагогических</w:t>
      </w:r>
      <w:r>
        <w:rPr>
          <w:spacing w:val="-1"/>
        </w:rPr>
        <w:t xml:space="preserve"> </w:t>
      </w:r>
      <w:r>
        <w:t>конкурсах.</w:t>
      </w:r>
    </w:p>
    <w:p w14:paraId="C81D0000">
      <w:pPr>
        <w:pStyle w:val="Style_1"/>
        <w:spacing w:line="360" w:lineRule="auto"/>
        <w:ind w:firstLine="283" w:left="0" w:right="526"/>
        <w:jc w:val="left"/>
      </w:pPr>
      <w:r>
        <w:t>Уровень</w:t>
      </w:r>
      <w:r>
        <w:rPr>
          <w:spacing w:val="34"/>
        </w:rPr>
        <w:t xml:space="preserve"> </w:t>
      </w:r>
      <w:r>
        <w:t>профессиональных</w:t>
      </w:r>
      <w:r>
        <w:rPr>
          <w:spacing w:val="39"/>
        </w:rPr>
        <w:t xml:space="preserve"> </w:t>
      </w:r>
      <w:r>
        <w:t>знаний</w:t>
      </w:r>
      <w:r>
        <w:rPr>
          <w:spacing w:val="3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воспитания</w:t>
      </w:r>
      <w:r>
        <w:rPr>
          <w:spacing w:val="37"/>
        </w:rPr>
        <w:t xml:space="preserve"> </w:t>
      </w:r>
      <w:r>
        <w:t>учителя</w:t>
      </w:r>
      <w:r>
        <w:rPr>
          <w:spacing w:val="38"/>
        </w:rPr>
        <w:t xml:space="preserve"> </w:t>
      </w:r>
      <w:r>
        <w:t>повышают</w:t>
      </w:r>
      <w:r>
        <w:rPr>
          <w:spacing w:val="-6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районных</w:t>
      </w:r>
      <w:r>
        <w:rPr>
          <w:spacing w:val="-1"/>
        </w:rPr>
        <w:t xml:space="preserve"> </w:t>
      </w:r>
      <w:r>
        <w:t>,городских</w:t>
      </w:r>
      <w:r>
        <w:rPr>
          <w:spacing w:val="-2"/>
        </w:rPr>
        <w:t xml:space="preserve"> </w:t>
      </w:r>
      <w:r>
        <w:t>,республиканских</w:t>
      </w:r>
      <w:r>
        <w:rPr>
          <w:spacing w:val="-1"/>
        </w:rPr>
        <w:t xml:space="preserve"> </w:t>
      </w:r>
      <w:r>
        <w:t>семинарах,</w:t>
      </w:r>
      <w:r>
        <w:rPr>
          <w:spacing w:val="-4"/>
        </w:rPr>
        <w:t xml:space="preserve"> </w:t>
      </w:r>
      <w:r>
        <w:t>форумах</w:t>
      </w:r>
      <w:r>
        <w:rPr>
          <w:spacing w:val="-1"/>
        </w:rPr>
        <w:t xml:space="preserve"> </w:t>
      </w:r>
      <w:r>
        <w:t>образования.</w:t>
      </w:r>
    </w:p>
    <w:p w14:paraId="C91D0000">
      <w:pPr>
        <w:pStyle w:val="Style_1"/>
        <w:spacing w:line="360" w:lineRule="auto"/>
        <w:ind w:firstLine="283" w:left="0" w:right="526"/>
        <w:jc w:val="left"/>
      </w:pPr>
      <w:r>
        <w:t>К</w:t>
      </w:r>
      <w:r>
        <w:rPr>
          <w:spacing w:val="21"/>
        </w:rPr>
        <w:t xml:space="preserve"> </w:t>
      </w:r>
      <w:r>
        <w:t>семинарам</w:t>
      </w:r>
      <w:r>
        <w:rPr>
          <w:spacing w:val="22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воспитательной</w:t>
      </w:r>
      <w:r>
        <w:rPr>
          <w:spacing w:val="22"/>
        </w:rPr>
        <w:t xml:space="preserve"> </w:t>
      </w:r>
      <w:r>
        <w:t>работе</w:t>
      </w:r>
      <w:r>
        <w:rPr>
          <w:spacing w:val="20"/>
        </w:rPr>
        <w:t xml:space="preserve"> </w:t>
      </w:r>
      <w:r>
        <w:t>привлекаются</w:t>
      </w:r>
      <w:r>
        <w:rPr>
          <w:spacing w:val="22"/>
        </w:rPr>
        <w:t xml:space="preserve"> </w:t>
      </w:r>
      <w:r>
        <w:t>инспектора</w:t>
      </w:r>
      <w:r>
        <w:rPr>
          <w:spacing w:val="22"/>
        </w:rPr>
        <w:t xml:space="preserve"> </w:t>
      </w:r>
      <w:r>
        <w:t>ПДН,</w:t>
      </w:r>
      <w:r>
        <w:rPr>
          <w:spacing w:val="21"/>
        </w:rPr>
        <w:t xml:space="preserve"> </w:t>
      </w:r>
      <w:r>
        <w:t>ОДН,</w:t>
      </w:r>
      <w:r>
        <w:rPr>
          <w:spacing w:val="-67"/>
        </w:rPr>
        <w:t xml:space="preserve"> </w:t>
      </w:r>
      <w:r>
        <w:t>КДН,</w:t>
      </w:r>
      <w:r>
        <w:rPr>
          <w:spacing w:val="-5"/>
        </w:rPr>
        <w:t xml:space="preserve"> </w:t>
      </w:r>
      <w:r>
        <w:t>ЦОБ,</w:t>
      </w:r>
      <w:r>
        <w:rPr>
          <w:spacing w:val="-4"/>
        </w:rPr>
        <w:t xml:space="preserve"> </w:t>
      </w:r>
      <w:r>
        <w:t>педагоги-психологи</w:t>
      </w:r>
      <w:r>
        <w:rPr>
          <w:spacing w:val="2"/>
        </w:rPr>
        <w:t xml:space="preserve"> </w:t>
      </w:r>
      <w:r>
        <w:t>Центра</w:t>
      </w:r>
      <w:r>
        <w:rPr>
          <w:spacing w:val="-2"/>
        </w:rPr>
        <w:t xml:space="preserve"> </w:t>
      </w:r>
      <w:r>
        <w:t>«Семья».</w:t>
      </w:r>
    </w:p>
    <w:p w14:paraId="CA1D0000">
      <w:pPr>
        <w:pStyle w:val="Style_1"/>
        <w:spacing w:line="360" w:lineRule="auto"/>
        <w:ind w:firstLine="283" w:left="0"/>
        <w:jc w:val="left"/>
      </w:pPr>
      <w:r>
        <w:t>В</w:t>
      </w:r>
      <w:r>
        <w:rPr>
          <w:spacing w:val="8"/>
        </w:rPr>
        <w:t xml:space="preserve"> </w:t>
      </w:r>
      <w:r>
        <w:t>школе</w:t>
      </w:r>
      <w:r>
        <w:rPr>
          <w:spacing w:val="8"/>
        </w:rPr>
        <w:t xml:space="preserve"> </w:t>
      </w:r>
      <w:r>
        <w:t>имеются</w:t>
      </w:r>
      <w:r>
        <w:rPr>
          <w:spacing w:val="10"/>
        </w:rPr>
        <w:t xml:space="preserve"> </w:t>
      </w:r>
      <w:r>
        <w:t>педагогические</w:t>
      </w:r>
      <w:r>
        <w:rPr>
          <w:spacing w:val="8"/>
        </w:rPr>
        <w:t xml:space="preserve"> </w:t>
      </w:r>
      <w:r>
        <w:t>кадры</w:t>
      </w:r>
      <w:r>
        <w:rPr>
          <w:spacing w:val="10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реализации</w:t>
      </w:r>
      <w:r>
        <w:rPr>
          <w:spacing w:val="8"/>
        </w:rPr>
        <w:t xml:space="preserve"> </w:t>
      </w:r>
      <w:r>
        <w:t>общеобразовательных</w:t>
      </w:r>
      <w:r>
        <w:rPr>
          <w:spacing w:val="-67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обучающихся с ОВЗ.</w:t>
      </w:r>
    </w:p>
    <w:p w14:paraId="CB1D0000">
      <w:pPr>
        <w:pStyle w:val="Style_6"/>
        <w:numPr>
          <w:ilvl w:val="2"/>
          <w:numId w:val="95"/>
        </w:numPr>
        <w:tabs>
          <w:tab w:leader="none" w:pos="3089" w:val="left"/>
        </w:tabs>
        <w:spacing w:after="0" w:before="0" w:line="321" w:lineRule="exact"/>
        <w:ind w:hanging="423" w:left="3088" w:right="0"/>
        <w:jc w:val="left"/>
      </w:pPr>
      <w:r>
        <w:t>Нормативно-методическое</w:t>
      </w:r>
      <w:r>
        <w:rPr>
          <w:spacing w:val="-8"/>
        </w:rPr>
        <w:t xml:space="preserve"> </w:t>
      </w:r>
      <w:r>
        <w:t>обеспечение.</w:t>
      </w:r>
    </w:p>
    <w:p w14:paraId="CC1D0000">
      <w:pPr>
        <w:pStyle w:val="Style_1"/>
        <w:tabs>
          <w:tab w:leader="none" w:pos="10334" w:val="left"/>
        </w:tabs>
        <w:spacing w:before="149" w:line="360" w:lineRule="auto"/>
        <w:ind w:firstLine="427" w:left="0" w:right="525"/>
        <w:jc w:val="left"/>
      </w:pPr>
      <w:r>
        <w:t>Управление</w:t>
      </w:r>
      <w:r>
        <w:rPr>
          <w:spacing w:val="102"/>
        </w:rPr>
        <w:t xml:space="preserve"> </w:t>
      </w:r>
      <w:r>
        <w:t>качеством</w:t>
      </w:r>
      <w:r>
        <w:rPr>
          <w:spacing w:val="105"/>
        </w:rPr>
        <w:t xml:space="preserve"> </w:t>
      </w:r>
      <w:r>
        <w:t>воспитательной</w:t>
      </w:r>
      <w:r>
        <w:rPr>
          <w:spacing w:val="105"/>
        </w:rPr>
        <w:t xml:space="preserve"> </w:t>
      </w:r>
      <w:r>
        <w:t>деятельности</w:t>
      </w:r>
      <w:r>
        <w:rPr>
          <w:spacing w:val="103"/>
        </w:rPr>
        <w:t xml:space="preserve"> </w:t>
      </w:r>
      <w:r>
        <w:t>напрямую</w:t>
      </w:r>
      <w:r>
        <w:rPr>
          <w:spacing w:val="104"/>
        </w:rPr>
        <w:t xml:space="preserve"> </w:t>
      </w:r>
      <w:r>
        <w:t>связано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качеством</w:t>
      </w:r>
      <w:r>
        <w:rPr>
          <w:spacing w:val="-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нормативно-методического</w:t>
      </w:r>
      <w:r>
        <w:rPr>
          <w:spacing w:val="1"/>
        </w:rPr>
        <w:t xml:space="preserve"> </w:t>
      </w:r>
      <w:r>
        <w:t>обеспечения:</w:t>
      </w:r>
    </w:p>
    <w:p w14:paraId="CD1D0000">
      <w:pPr>
        <w:pStyle w:val="Style_5"/>
        <w:numPr>
          <w:ilvl w:val="0"/>
          <w:numId w:val="96"/>
        </w:numPr>
        <w:tabs>
          <w:tab w:leader="none" w:pos="677" w:val="left"/>
        </w:tabs>
        <w:spacing w:after="0" w:before="0" w:line="317" w:lineRule="exact"/>
        <w:ind w:hanging="285" w:left="676" w:right="0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-4"/>
          <w:sz w:val="28"/>
        </w:rPr>
        <w:t xml:space="preserve"> </w:t>
      </w:r>
      <w:r>
        <w:rPr>
          <w:sz w:val="28"/>
        </w:rPr>
        <w:t>о внесении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изменений в</w:t>
      </w:r>
      <w:r>
        <w:rPr>
          <w:spacing w:val="-3"/>
          <w:sz w:val="28"/>
        </w:rPr>
        <w:t xml:space="preserve"> </w:t>
      </w:r>
      <w:r>
        <w:rPr>
          <w:sz w:val="28"/>
        </w:rPr>
        <w:t>ООП</w:t>
      </w:r>
      <w:r>
        <w:rPr>
          <w:spacing w:val="-3"/>
          <w:sz w:val="28"/>
        </w:rPr>
        <w:t xml:space="preserve"> </w:t>
      </w:r>
      <w:r>
        <w:rPr>
          <w:sz w:val="28"/>
        </w:rPr>
        <w:t>ООО.</w:t>
      </w:r>
    </w:p>
    <w:p w14:paraId="CE1D0000">
      <w:pPr>
        <w:pStyle w:val="Style_5"/>
        <w:numPr>
          <w:ilvl w:val="0"/>
          <w:numId w:val="96"/>
        </w:numPr>
        <w:tabs>
          <w:tab w:leader="none" w:pos="677" w:val="left"/>
        </w:tabs>
        <w:spacing w:after="0" w:before="160" w:line="240" w:lineRule="auto"/>
        <w:ind w:hanging="285" w:left="676" w:right="0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воспитания.</w:t>
      </w:r>
    </w:p>
    <w:p w14:paraId="CF1D0000">
      <w:pPr>
        <w:pStyle w:val="Style_5"/>
        <w:numPr>
          <w:ilvl w:val="0"/>
          <w:numId w:val="96"/>
        </w:numPr>
        <w:tabs>
          <w:tab w:leader="none" w:pos="677" w:val="left"/>
        </w:tabs>
        <w:spacing w:after="0" w:before="161" w:line="240" w:lineRule="auto"/>
        <w:ind w:hanging="285" w:left="676" w:right="0"/>
        <w:jc w:val="left"/>
        <w:rPr>
          <w:sz w:val="28"/>
        </w:rPr>
      </w:pPr>
      <w:r>
        <w:rPr>
          <w:sz w:val="28"/>
        </w:rPr>
        <w:t>Протокол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родительского совета</w:t>
      </w:r>
      <w:r>
        <w:rPr>
          <w:spacing w:val="-2"/>
          <w:sz w:val="28"/>
        </w:rPr>
        <w:t xml:space="preserve"> </w:t>
      </w:r>
      <w:r>
        <w:rPr>
          <w:sz w:val="28"/>
        </w:rPr>
        <w:t>№1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29.08.2023</w:t>
      </w:r>
    </w:p>
    <w:p w14:paraId="D01D0000">
      <w:pPr>
        <w:pStyle w:val="Style_5"/>
        <w:numPr>
          <w:ilvl w:val="0"/>
          <w:numId w:val="96"/>
        </w:numPr>
        <w:tabs>
          <w:tab w:leader="none" w:pos="677" w:val="left"/>
          <w:tab w:leader="none" w:pos="5464" w:val="left"/>
        </w:tabs>
        <w:spacing w:after="0" w:before="163" w:line="240" w:lineRule="auto"/>
        <w:ind w:hanging="285" w:left="676" w:right="0"/>
        <w:jc w:val="left"/>
        <w:rPr>
          <w:sz w:val="28"/>
        </w:rPr>
      </w:pPr>
      <w:r>
        <w:rPr>
          <w:sz w:val="28"/>
        </w:rPr>
        <w:t>Протокол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3"/>
          <w:sz w:val="28"/>
        </w:rPr>
        <w:t xml:space="preserve"> </w:t>
      </w:r>
      <w:r>
        <w:rPr>
          <w:sz w:val="28"/>
        </w:rPr>
        <w:t>№1</w:t>
      </w:r>
      <w:r>
        <w:rPr>
          <w:sz w:val="28"/>
        </w:rPr>
        <w:tab/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31.08.2023</w:t>
      </w:r>
    </w:p>
    <w:p w14:paraId="D11D0000">
      <w:pPr>
        <w:pStyle w:val="Style_5"/>
        <w:numPr>
          <w:ilvl w:val="0"/>
          <w:numId w:val="96"/>
        </w:numPr>
        <w:tabs>
          <w:tab w:leader="none" w:pos="677" w:val="left"/>
        </w:tabs>
        <w:spacing w:after="0" w:before="161" w:line="240" w:lineRule="auto"/>
        <w:ind w:hanging="285" w:left="676" w:right="0"/>
        <w:jc w:val="left"/>
        <w:rPr>
          <w:sz w:val="28"/>
        </w:rPr>
      </w:pPr>
      <w:r>
        <w:rPr>
          <w:sz w:val="28"/>
        </w:rPr>
        <w:t>Протокол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1 от</w:t>
      </w:r>
      <w:r>
        <w:rPr>
          <w:spacing w:val="-5"/>
          <w:sz w:val="28"/>
        </w:rPr>
        <w:t xml:space="preserve"> </w:t>
      </w:r>
      <w:r>
        <w:rPr>
          <w:sz w:val="28"/>
        </w:rPr>
        <w:t>29.08.2023</w:t>
      </w:r>
    </w:p>
    <w:p w14:paraId="D21D0000">
      <w:pPr>
        <w:pStyle w:val="Style_5"/>
        <w:numPr>
          <w:ilvl w:val="0"/>
          <w:numId w:val="96"/>
        </w:numPr>
        <w:tabs>
          <w:tab w:leader="none" w:pos="747" w:val="left"/>
        </w:tabs>
        <w:spacing w:after="0" w:before="160" w:line="240" w:lineRule="auto"/>
        <w:ind w:hanging="355" w:left="746" w:right="0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31.08.2023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467</w:t>
      </w:r>
    </w:p>
    <w:p w14:paraId="D31D0000">
      <w:pPr>
        <w:pStyle w:val="Style_5"/>
        <w:numPr>
          <w:ilvl w:val="0"/>
          <w:numId w:val="96"/>
        </w:numPr>
        <w:tabs>
          <w:tab w:leader="none" w:pos="677" w:val="left"/>
        </w:tabs>
        <w:spacing w:after="0" w:before="161" w:line="360" w:lineRule="auto"/>
        <w:ind w:firstLine="0" w:left="392" w:right="524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51"/>
          <w:sz w:val="28"/>
        </w:rPr>
        <w:t xml:space="preserve"> </w:t>
      </w:r>
      <w:r>
        <w:rPr>
          <w:sz w:val="28"/>
        </w:rPr>
        <w:t>об</w:t>
      </w:r>
      <w:r>
        <w:rPr>
          <w:spacing w:val="52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54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53"/>
          <w:sz w:val="28"/>
        </w:rPr>
        <w:t xml:space="preserve"> </w:t>
      </w:r>
      <w:r>
        <w:rPr>
          <w:sz w:val="28"/>
        </w:rPr>
        <w:t>плана</w:t>
      </w:r>
      <w:r>
        <w:rPr>
          <w:spacing w:val="5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5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2"/>
          <w:sz w:val="28"/>
        </w:rPr>
        <w:t xml:space="preserve"> </w:t>
      </w:r>
      <w:r>
        <w:rPr>
          <w:sz w:val="28"/>
        </w:rPr>
        <w:t>на</w:t>
      </w:r>
      <w:r>
        <w:rPr>
          <w:spacing w:val="64"/>
          <w:sz w:val="28"/>
        </w:rPr>
        <w:t xml:space="preserve"> </w:t>
      </w:r>
      <w:r>
        <w:rPr>
          <w:sz w:val="28"/>
        </w:rPr>
        <w:t>2023-</w:t>
      </w:r>
      <w:r>
        <w:rPr>
          <w:spacing w:val="-67"/>
          <w:sz w:val="28"/>
        </w:rPr>
        <w:t xml:space="preserve"> </w:t>
      </w:r>
      <w:r>
        <w:rPr>
          <w:sz w:val="28"/>
        </w:rPr>
        <w:t>2024у.г.</w:t>
      </w:r>
    </w:p>
    <w:p w14:paraId="D41D0000">
      <w:pPr>
        <w:pStyle w:val="Style_5"/>
        <w:numPr>
          <w:ilvl w:val="0"/>
          <w:numId w:val="96"/>
        </w:numPr>
        <w:tabs>
          <w:tab w:leader="none" w:pos="677" w:val="left"/>
        </w:tabs>
        <w:spacing w:after="0" w:before="0" w:line="317" w:lineRule="exact"/>
        <w:ind w:hanging="285" w:left="676" w:right="0"/>
        <w:jc w:val="left"/>
        <w:rPr>
          <w:sz w:val="28"/>
        </w:rPr>
      </w:pPr>
      <w:r>
        <w:rPr>
          <w:sz w:val="28"/>
        </w:rPr>
        <w:t>Рабочая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воспитания.</w:t>
      </w:r>
    </w:p>
    <w:p w14:paraId="D51D0000">
      <w:pPr>
        <w:pStyle w:val="Style_5"/>
        <w:numPr>
          <w:ilvl w:val="0"/>
          <w:numId w:val="96"/>
        </w:numPr>
        <w:tabs>
          <w:tab w:leader="none" w:pos="677" w:val="left"/>
        </w:tabs>
        <w:spacing w:after="0" w:before="160" w:line="240" w:lineRule="auto"/>
        <w:ind w:hanging="285" w:left="676" w:right="0"/>
        <w:jc w:val="left"/>
        <w:rPr>
          <w:sz w:val="28"/>
        </w:rPr>
      </w:pPr>
      <w:r>
        <w:rPr>
          <w:sz w:val="28"/>
        </w:rPr>
        <w:t>Календарный</w:t>
      </w:r>
      <w:r>
        <w:rPr>
          <w:spacing w:val="-6"/>
          <w:sz w:val="28"/>
        </w:rPr>
        <w:t xml:space="preserve"> </w:t>
      </w: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</w:p>
    <w:p w14:paraId="D61D0000">
      <w:pPr>
        <w:sectPr>
          <w:pgSz w:h="16850" w:orient="portrait" w:w="11910"/>
          <w:pgMar w:bottom="740" w:footer="543" w:header="576" w:left="740" w:right="180" w:top="840"/>
        </w:sectPr>
      </w:pPr>
    </w:p>
    <w:p w14:paraId="D71D0000">
      <w:pPr>
        <w:pStyle w:val="Style_1"/>
        <w:ind w:firstLine="0" w:left="0"/>
        <w:jc w:val="left"/>
        <w:rPr>
          <w:sz w:val="20"/>
        </w:rPr>
      </w:pPr>
    </w:p>
    <w:p w14:paraId="D81D0000">
      <w:pPr>
        <w:pStyle w:val="Style_5"/>
        <w:numPr>
          <w:ilvl w:val="0"/>
          <w:numId w:val="96"/>
        </w:numPr>
        <w:tabs>
          <w:tab w:leader="none" w:pos="1245" w:val="left"/>
          <w:tab w:leader="none" w:pos="1246" w:val="left"/>
        </w:tabs>
        <w:spacing w:after="0" w:before="254" w:line="240" w:lineRule="auto"/>
        <w:ind w:hanging="854" w:left="1245" w:right="0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символов.</w:t>
      </w:r>
    </w:p>
    <w:p w14:paraId="D91D0000">
      <w:pPr>
        <w:pStyle w:val="Style_5"/>
        <w:numPr>
          <w:ilvl w:val="0"/>
          <w:numId w:val="96"/>
        </w:numPr>
        <w:tabs>
          <w:tab w:leader="none" w:pos="1314" w:val="left"/>
          <w:tab w:leader="none" w:pos="1315" w:val="left"/>
        </w:tabs>
        <w:spacing w:after="0" w:before="162" w:line="240" w:lineRule="auto"/>
        <w:ind w:hanging="923" w:left="1314" w:right="0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обучающихся.</w:t>
      </w:r>
    </w:p>
    <w:p w14:paraId="DA1D0000">
      <w:pPr>
        <w:pStyle w:val="Style_5"/>
        <w:numPr>
          <w:ilvl w:val="0"/>
          <w:numId w:val="96"/>
        </w:numPr>
        <w:tabs>
          <w:tab w:leader="none" w:pos="1314" w:val="left"/>
          <w:tab w:leader="none" w:pos="1315" w:val="left"/>
        </w:tabs>
        <w:spacing w:after="0" w:before="161" w:line="240" w:lineRule="auto"/>
        <w:ind w:hanging="923" w:left="1314" w:right="0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руководстве.</w:t>
      </w:r>
    </w:p>
    <w:p w14:paraId="DB1D0000">
      <w:pPr>
        <w:pStyle w:val="Style_5"/>
        <w:numPr>
          <w:ilvl w:val="0"/>
          <w:numId w:val="96"/>
        </w:numPr>
        <w:tabs>
          <w:tab w:leader="none" w:pos="1314" w:val="left"/>
          <w:tab w:leader="none" w:pos="1315" w:val="left"/>
        </w:tabs>
        <w:spacing w:after="0" w:before="160" w:line="240" w:lineRule="auto"/>
        <w:ind w:hanging="923" w:left="1314" w:right="0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методическом</w:t>
      </w:r>
      <w:r>
        <w:rPr>
          <w:spacing w:val="-6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руководителей</w:t>
      </w:r>
    </w:p>
    <w:p w14:paraId="DC1D0000">
      <w:pPr>
        <w:pStyle w:val="Style_5"/>
        <w:numPr>
          <w:ilvl w:val="0"/>
          <w:numId w:val="96"/>
        </w:numPr>
        <w:tabs>
          <w:tab w:leader="none" w:pos="1245" w:val="left"/>
          <w:tab w:leader="none" w:pos="1246" w:val="left"/>
        </w:tabs>
        <w:spacing w:after="0" w:before="161" w:line="240" w:lineRule="auto"/>
        <w:ind w:hanging="854" w:left="1245" w:right="0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методическом</w:t>
      </w:r>
      <w:r>
        <w:rPr>
          <w:spacing w:val="-7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учителей-предметников.</w:t>
      </w:r>
    </w:p>
    <w:p w14:paraId="DD1D0000">
      <w:pPr>
        <w:pStyle w:val="Style_5"/>
        <w:numPr>
          <w:ilvl w:val="0"/>
          <w:numId w:val="96"/>
        </w:numPr>
        <w:tabs>
          <w:tab w:leader="none" w:pos="821" w:val="left"/>
        </w:tabs>
        <w:spacing w:after="0" w:before="163" w:line="240" w:lineRule="auto"/>
        <w:ind w:hanging="429" w:left="820" w:right="0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мобильных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-6"/>
          <w:sz w:val="28"/>
        </w:rPr>
        <w:t xml:space="preserve"> </w:t>
      </w:r>
      <w:r>
        <w:rPr>
          <w:sz w:val="28"/>
        </w:rPr>
        <w:t>мобильно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связи.</w:t>
      </w:r>
    </w:p>
    <w:p w14:paraId="DE1D0000">
      <w:pPr>
        <w:pStyle w:val="Style_5"/>
        <w:numPr>
          <w:ilvl w:val="0"/>
          <w:numId w:val="96"/>
        </w:numPr>
        <w:tabs>
          <w:tab w:leader="none" w:pos="821" w:val="left"/>
          <w:tab w:leader="none" w:pos="2415" w:val="left"/>
          <w:tab w:leader="none" w:pos="2787" w:val="left"/>
          <w:tab w:leader="none" w:pos="4171" w:val="left"/>
          <w:tab w:leader="none" w:pos="4691" w:val="left"/>
          <w:tab w:leader="none" w:pos="6856" w:val="left"/>
          <w:tab w:leader="none" w:pos="7915" w:val="left"/>
          <w:tab w:leader="none" w:pos="8925" w:val="left"/>
        </w:tabs>
        <w:spacing w:after="0" w:before="160" w:line="360" w:lineRule="auto"/>
        <w:ind w:firstLine="0" w:left="392" w:right="524"/>
        <w:jc w:val="left"/>
        <w:rPr>
          <w:sz w:val="28"/>
        </w:rPr>
      </w:pPr>
      <w:r>
        <w:rPr>
          <w:sz w:val="28"/>
        </w:rPr>
        <w:t>Положение</w:t>
      </w:r>
      <w:r>
        <w:rPr>
          <w:sz w:val="28"/>
        </w:rPr>
        <w:tab/>
      </w:r>
      <w:r>
        <w:rPr>
          <w:sz w:val="28"/>
        </w:rPr>
        <w:t>о</w:t>
      </w:r>
      <w:r>
        <w:rPr>
          <w:sz w:val="28"/>
        </w:rPr>
        <w:tab/>
      </w:r>
      <w:r>
        <w:rPr>
          <w:sz w:val="28"/>
        </w:rPr>
        <w:t>комиссии</w:t>
      </w:r>
      <w:r>
        <w:rPr>
          <w:sz w:val="28"/>
        </w:rPr>
        <w:tab/>
      </w:r>
      <w:r>
        <w:rPr>
          <w:sz w:val="28"/>
        </w:rPr>
        <w:t>по</w:t>
      </w:r>
      <w:r>
        <w:rPr>
          <w:sz w:val="28"/>
        </w:rPr>
        <w:tab/>
      </w:r>
      <w:r>
        <w:rPr>
          <w:sz w:val="28"/>
        </w:rPr>
        <w:t>урегулировании</w:t>
      </w:r>
      <w:r>
        <w:rPr>
          <w:sz w:val="28"/>
        </w:rPr>
        <w:tab/>
      </w:r>
      <w:r>
        <w:rPr>
          <w:sz w:val="28"/>
        </w:rPr>
        <w:t>споров</w:t>
      </w:r>
      <w:r>
        <w:rPr>
          <w:sz w:val="28"/>
        </w:rPr>
        <w:tab/>
      </w:r>
      <w:r>
        <w:rPr>
          <w:sz w:val="28"/>
        </w:rPr>
        <w:t>между</w:t>
      </w:r>
      <w:r>
        <w:rPr>
          <w:sz w:val="28"/>
        </w:rPr>
        <w:tab/>
      </w:r>
      <w:r>
        <w:rPr>
          <w:spacing w:val="-1"/>
          <w:sz w:val="28"/>
        </w:rPr>
        <w:t>участниками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отношений.</w:t>
      </w:r>
    </w:p>
    <w:p w14:paraId="DF1D0000">
      <w:pPr>
        <w:pStyle w:val="Style_5"/>
        <w:numPr>
          <w:ilvl w:val="0"/>
          <w:numId w:val="96"/>
        </w:numPr>
        <w:tabs>
          <w:tab w:leader="none" w:pos="821" w:val="left"/>
          <w:tab w:leader="none" w:pos="2532" w:val="left"/>
          <w:tab w:leader="none" w:pos="3021" w:val="left"/>
          <w:tab w:leader="none" w:pos="4252" w:val="left"/>
          <w:tab w:leader="none" w:pos="6203" w:val="left"/>
          <w:tab w:leader="none" w:pos="6701" w:val="left"/>
          <w:tab w:leader="none" w:pos="9104" w:val="left"/>
        </w:tabs>
        <w:spacing w:after="0" w:before="0" w:line="360" w:lineRule="auto"/>
        <w:ind w:firstLine="0" w:left="392" w:right="521"/>
        <w:jc w:val="left"/>
        <w:rPr>
          <w:sz w:val="28"/>
        </w:rPr>
      </w:pPr>
      <w:r>
        <w:rPr>
          <w:sz w:val="28"/>
        </w:rPr>
        <w:t>Положение</w:t>
      </w:r>
      <w:r>
        <w:rPr>
          <w:sz w:val="28"/>
        </w:rPr>
        <w:tab/>
      </w:r>
      <w:r>
        <w:rPr>
          <w:sz w:val="28"/>
        </w:rPr>
        <w:t>о</w:t>
      </w:r>
      <w:r>
        <w:rPr>
          <w:sz w:val="28"/>
        </w:rPr>
        <w:tab/>
      </w:r>
      <w:r>
        <w:rPr>
          <w:sz w:val="28"/>
        </w:rPr>
        <w:t>правах,</w:t>
      </w:r>
      <w:r>
        <w:rPr>
          <w:sz w:val="28"/>
        </w:rPr>
        <w:tab/>
      </w:r>
      <w:r>
        <w:rPr>
          <w:sz w:val="28"/>
        </w:rPr>
        <w:t>обязанностях</w:t>
      </w:r>
      <w:r>
        <w:rPr>
          <w:sz w:val="28"/>
        </w:rPr>
        <w:tab/>
      </w:r>
      <w:r>
        <w:rPr>
          <w:sz w:val="28"/>
        </w:rPr>
        <w:t>и</w:t>
      </w:r>
      <w:r>
        <w:rPr>
          <w:sz w:val="28"/>
        </w:rPr>
        <w:tab/>
      </w:r>
      <w:r>
        <w:rPr>
          <w:sz w:val="28"/>
        </w:rPr>
        <w:t>ответственности</w:t>
      </w:r>
      <w:r>
        <w:rPr>
          <w:sz w:val="28"/>
        </w:rPr>
        <w:tab/>
      </w:r>
      <w:r>
        <w:rPr>
          <w:spacing w:val="-1"/>
          <w:sz w:val="28"/>
        </w:rPr>
        <w:t>участников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процесса.</w:t>
      </w:r>
    </w:p>
    <w:p w14:paraId="E01D0000">
      <w:pPr>
        <w:pStyle w:val="Style_5"/>
        <w:numPr>
          <w:ilvl w:val="0"/>
          <w:numId w:val="96"/>
        </w:numPr>
        <w:tabs>
          <w:tab w:leader="none" w:pos="821" w:val="left"/>
        </w:tabs>
        <w:spacing w:after="0" w:before="0" w:line="360" w:lineRule="auto"/>
        <w:ind w:firstLine="0" w:left="392" w:right="529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8"/>
          <w:sz w:val="28"/>
        </w:rPr>
        <w:t xml:space="preserve"> </w:t>
      </w:r>
      <w:r>
        <w:rPr>
          <w:sz w:val="28"/>
        </w:rPr>
        <w:t>о</w:t>
      </w:r>
      <w:r>
        <w:rPr>
          <w:spacing w:val="6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9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6"/>
          <w:sz w:val="28"/>
        </w:rPr>
        <w:t xml:space="preserve"> </w:t>
      </w:r>
      <w:r>
        <w:rPr>
          <w:sz w:val="28"/>
        </w:rPr>
        <w:t>учета</w:t>
      </w:r>
      <w:r>
        <w:rPr>
          <w:spacing w:val="7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7"/>
          <w:sz w:val="28"/>
        </w:rPr>
        <w:t xml:space="preserve"> </w:t>
      </w:r>
      <w:r>
        <w:rPr>
          <w:sz w:val="28"/>
        </w:rPr>
        <w:t>не</w:t>
      </w:r>
      <w:r>
        <w:rPr>
          <w:spacing w:val="9"/>
          <w:sz w:val="28"/>
        </w:rPr>
        <w:t xml:space="preserve"> </w:t>
      </w:r>
      <w:r>
        <w:rPr>
          <w:sz w:val="28"/>
        </w:rPr>
        <w:t>посещающих</w:t>
      </w:r>
      <w:r>
        <w:rPr>
          <w:spacing w:val="9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систематически</w:t>
      </w:r>
      <w:r>
        <w:rPr>
          <w:spacing w:val="-1"/>
          <w:sz w:val="28"/>
        </w:rPr>
        <w:t xml:space="preserve"> </w:t>
      </w:r>
      <w:r>
        <w:rPr>
          <w:sz w:val="28"/>
        </w:rPr>
        <w:t>пропускающих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неуважительным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причинам занятия.</w:t>
      </w:r>
    </w:p>
    <w:p w14:paraId="E11D0000">
      <w:pPr>
        <w:pStyle w:val="Style_5"/>
        <w:numPr>
          <w:ilvl w:val="0"/>
          <w:numId w:val="96"/>
        </w:numPr>
        <w:tabs>
          <w:tab w:leader="none" w:pos="821" w:val="left"/>
        </w:tabs>
        <w:spacing w:after="0" w:before="0" w:line="321" w:lineRule="exact"/>
        <w:ind w:hanging="429" w:left="820" w:right="0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обучающихся.</w:t>
      </w:r>
    </w:p>
    <w:p w14:paraId="E21D0000">
      <w:pPr>
        <w:pStyle w:val="Style_5"/>
        <w:numPr>
          <w:ilvl w:val="0"/>
          <w:numId w:val="96"/>
        </w:numPr>
        <w:tabs>
          <w:tab w:leader="none" w:pos="891" w:val="left"/>
        </w:tabs>
        <w:spacing w:after="0" w:before="157" w:line="240" w:lineRule="auto"/>
        <w:ind w:hanging="499" w:left="890" w:right="0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 определении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одежде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ОУ.</w:t>
      </w:r>
    </w:p>
    <w:p w14:paraId="E31D0000">
      <w:pPr>
        <w:pStyle w:val="Style_5"/>
        <w:numPr>
          <w:ilvl w:val="0"/>
          <w:numId w:val="96"/>
        </w:numPr>
        <w:tabs>
          <w:tab w:leader="none" w:pos="821" w:val="left"/>
        </w:tabs>
        <w:spacing w:after="0" w:before="161" w:line="240" w:lineRule="auto"/>
        <w:ind w:hanging="429" w:left="820" w:right="0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правонарушений.</w:t>
      </w:r>
    </w:p>
    <w:p w14:paraId="E41D0000">
      <w:pPr>
        <w:pStyle w:val="Style_5"/>
        <w:numPr>
          <w:ilvl w:val="0"/>
          <w:numId w:val="96"/>
        </w:numPr>
        <w:tabs>
          <w:tab w:leader="none" w:pos="891" w:val="left"/>
        </w:tabs>
        <w:spacing w:after="0" w:before="160" w:line="240" w:lineRule="auto"/>
        <w:ind w:hanging="499" w:left="890" w:right="0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социально-психологической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службе</w:t>
      </w:r>
      <w:r>
        <w:rPr>
          <w:spacing w:val="-6"/>
          <w:sz w:val="28"/>
        </w:rPr>
        <w:t xml:space="preserve"> </w:t>
      </w:r>
      <w:r>
        <w:rPr>
          <w:sz w:val="28"/>
        </w:rPr>
        <w:t>ОУ.</w:t>
      </w:r>
    </w:p>
    <w:p w14:paraId="E51D0000">
      <w:pPr>
        <w:pStyle w:val="Style_5"/>
        <w:numPr>
          <w:ilvl w:val="0"/>
          <w:numId w:val="96"/>
        </w:numPr>
        <w:tabs>
          <w:tab w:leader="none" w:pos="821" w:val="left"/>
        </w:tabs>
        <w:spacing w:after="0" w:before="161" w:line="240" w:lineRule="auto"/>
        <w:ind w:hanging="429" w:left="820" w:right="0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родительском</w:t>
      </w:r>
      <w:r>
        <w:rPr>
          <w:spacing w:val="-3"/>
          <w:sz w:val="28"/>
        </w:rPr>
        <w:t xml:space="preserve"> </w:t>
      </w:r>
      <w:r>
        <w:rPr>
          <w:sz w:val="28"/>
        </w:rPr>
        <w:t>собрании.</w:t>
      </w:r>
    </w:p>
    <w:p w14:paraId="E61D0000">
      <w:pPr>
        <w:pStyle w:val="Style_5"/>
        <w:numPr>
          <w:ilvl w:val="0"/>
          <w:numId w:val="96"/>
        </w:numPr>
        <w:tabs>
          <w:tab w:leader="none" w:pos="821" w:val="left"/>
        </w:tabs>
        <w:spacing w:after="0" w:before="160" w:line="240" w:lineRule="auto"/>
        <w:ind w:hanging="429" w:left="820" w:right="0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«Об</w:t>
      </w:r>
      <w:r>
        <w:rPr>
          <w:spacing w:val="-1"/>
          <w:sz w:val="28"/>
        </w:rPr>
        <w:t xml:space="preserve"> </w:t>
      </w:r>
      <w:r>
        <w:rPr>
          <w:sz w:val="28"/>
        </w:rPr>
        <w:t>отряде</w:t>
      </w:r>
      <w:r>
        <w:rPr>
          <w:spacing w:val="-2"/>
          <w:sz w:val="28"/>
        </w:rPr>
        <w:t xml:space="preserve"> </w:t>
      </w:r>
      <w:r>
        <w:rPr>
          <w:sz w:val="28"/>
        </w:rPr>
        <w:t>ЮИД»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ОУ.</w:t>
      </w:r>
    </w:p>
    <w:p w14:paraId="E71D0000">
      <w:pPr>
        <w:pStyle w:val="Style_5"/>
        <w:numPr>
          <w:ilvl w:val="0"/>
          <w:numId w:val="96"/>
        </w:numPr>
        <w:tabs>
          <w:tab w:leader="none" w:pos="821" w:val="left"/>
        </w:tabs>
        <w:spacing w:after="0" w:before="163" w:line="240" w:lineRule="auto"/>
        <w:ind w:hanging="429" w:left="820" w:right="0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Наркопосте.</w:t>
      </w:r>
    </w:p>
    <w:p w14:paraId="E81D0000">
      <w:pPr>
        <w:pStyle w:val="Style_5"/>
        <w:numPr>
          <w:ilvl w:val="0"/>
          <w:numId w:val="96"/>
        </w:numPr>
        <w:tabs>
          <w:tab w:leader="none" w:pos="821" w:val="left"/>
        </w:tabs>
        <w:spacing w:after="0" w:before="160" w:line="240" w:lineRule="auto"/>
        <w:ind w:hanging="429" w:left="820" w:right="0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библиотеке.</w:t>
      </w:r>
    </w:p>
    <w:p w14:paraId="E91D0000">
      <w:pPr>
        <w:pStyle w:val="Style_5"/>
        <w:numPr>
          <w:ilvl w:val="0"/>
          <w:numId w:val="96"/>
        </w:numPr>
        <w:tabs>
          <w:tab w:leader="none" w:pos="821" w:val="left"/>
        </w:tabs>
        <w:spacing w:after="0" w:before="161" w:line="360" w:lineRule="auto"/>
        <w:ind w:firstLine="0" w:left="392" w:right="527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35"/>
          <w:sz w:val="28"/>
        </w:rPr>
        <w:t xml:space="preserve"> </w:t>
      </w:r>
      <w:r>
        <w:rPr>
          <w:sz w:val="28"/>
        </w:rPr>
        <w:t>о</w:t>
      </w:r>
      <w:r>
        <w:rPr>
          <w:spacing w:val="38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35"/>
          <w:sz w:val="28"/>
        </w:rPr>
        <w:t xml:space="preserve"> </w:t>
      </w:r>
      <w:r>
        <w:rPr>
          <w:sz w:val="28"/>
        </w:rPr>
        <w:t>от</w:t>
      </w:r>
      <w:r>
        <w:rPr>
          <w:spacing w:val="37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37"/>
          <w:sz w:val="28"/>
        </w:rPr>
        <w:t xml:space="preserve"> </w:t>
      </w:r>
      <w:r>
        <w:rPr>
          <w:sz w:val="28"/>
        </w:rPr>
        <w:t>причиняющие</w:t>
      </w:r>
      <w:r>
        <w:rPr>
          <w:spacing w:val="37"/>
          <w:sz w:val="28"/>
        </w:rPr>
        <w:t xml:space="preserve"> </w:t>
      </w:r>
      <w:r>
        <w:rPr>
          <w:sz w:val="28"/>
        </w:rPr>
        <w:t>вред</w:t>
      </w:r>
      <w:r>
        <w:rPr>
          <w:spacing w:val="38"/>
          <w:sz w:val="28"/>
        </w:rPr>
        <w:t xml:space="preserve"> </w:t>
      </w:r>
      <w:r>
        <w:rPr>
          <w:sz w:val="28"/>
        </w:rPr>
        <w:t>их</w:t>
      </w:r>
      <w:r>
        <w:rPr>
          <w:spacing w:val="38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развитию.</w:t>
      </w:r>
    </w:p>
    <w:p w14:paraId="EA1D0000">
      <w:pPr>
        <w:pStyle w:val="Style_5"/>
        <w:numPr>
          <w:ilvl w:val="0"/>
          <w:numId w:val="96"/>
        </w:numPr>
        <w:tabs>
          <w:tab w:leader="none" w:pos="821" w:val="left"/>
        </w:tabs>
        <w:spacing w:after="0" w:before="2" w:line="240" w:lineRule="auto"/>
        <w:ind w:hanging="429" w:left="820" w:right="0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самоуправлении.</w:t>
      </w:r>
    </w:p>
    <w:p w14:paraId="EB1D0000">
      <w:pPr>
        <w:pStyle w:val="Style_5"/>
        <w:numPr>
          <w:ilvl w:val="0"/>
          <w:numId w:val="96"/>
        </w:numPr>
        <w:tabs>
          <w:tab w:leader="none" w:pos="821" w:val="left"/>
        </w:tabs>
        <w:spacing w:after="0" w:before="160" w:line="240" w:lineRule="auto"/>
        <w:ind w:hanging="429" w:left="820" w:right="0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</w:t>
      </w:r>
    </w:p>
    <w:p w14:paraId="EC1D0000">
      <w:pPr>
        <w:pStyle w:val="Style_5"/>
        <w:numPr>
          <w:ilvl w:val="0"/>
          <w:numId w:val="96"/>
        </w:numPr>
        <w:tabs>
          <w:tab w:leader="none" w:pos="821" w:val="left"/>
        </w:tabs>
        <w:spacing w:after="0" w:before="160" w:line="240" w:lineRule="auto"/>
        <w:ind w:hanging="429" w:left="820" w:right="0"/>
        <w:jc w:val="left"/>
        <w:rPr>
          <w:rFonts w:ascii="Calibri" w:hAnsi="Calibri"/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спортивном</w:t>
      </w:r>
      <w:r>
        <w:rPr>
          <w:spacing w:val="-3"/>
          <w:sz w:val="28"/>
        </w:rPr>
        <w:t xml:space="preserve"> </w:t>
      </w:r>
      <w:r>
        <w:rPr>
          <w:sz w:val="28"/>
        </w:rPr>
        <w:t>клубе.</w:t>
      </w:r>
    </w:p>
    <w:p w14:paraId="ED1D0000">
      <w:pPr>
        <w:pStyle w:val="Style_5"/>
        <w:numPr>
          <w:ilvl w:val="0"/>
          <w:numId w:val="97"/>
        </w:numPr>
        <w:tabs>
          <w:tab w:leader="none" w:pos="677" w:val="left"/>
          <w:tab w:leader="none" w:pos="8281" w:val="left"/>
        </w:tabs>
        <w:spacing w:after="0" w:before="146" w:line="360" w:lineRule="auto"/>
        <w:ind w:firstLine="0" w:left="392" w:right="522"/>
        <w:jc w:val="left"/>
        <w:rPr>
          <w:sz w:val="28"/>
        </w:rPr>
      </w:pPr>
      <w:r>
        <w:rPr>
          <w:sz w:val="28"/>
        </w:rPr>
        <w:t>Письмо</w:t>
      </w:r>
      <w:r>
        <w:rPr>
          <w:spacing w:val="36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36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3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7"/>
          <w:sz w:val="28"/>
        </w:rPr>
        <w:t xml:space="preserve"> </w:t>
      </w:r>
      <w:r>
        <w:rPr>
          <w:sz w:val="28"/>
        </w:rPr>
        <w:t>Федерации</w:t>
      </w:r>
      <w:r>
        <w:rPr>
          <w:sz w:val="28"/>
        </w:rPr>
        <w:tab/>
      </w:r>
      <w:r>
        <w:rPr>
          <w:sz w:val="28"/>
        </w:rPr>
        <w:t>от</w:t>
      </w:r>
      <w:r>
        <w:rPr>
          <w:spacing w:val="36"/>
          <w:sz w:val="28"/>
        </w:rPr>
        <w:t xml:space="preserve"> </w:t>
      </w:r>
      <w:r>
        <w:rPr>
          <w:sz w:val="28"/>
        </w:rPr>
        <w:t>4</w:t>
      </w:r>
      <w:r>
        <w:rPr>
          <w:spacing w:val="36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37"/>
          <w:sz w:val="28"/>
        </w:rPr>
        <w:t xml:space="preserve"> </w:t>
      </w:r>
      <w:r>
        <w:rPr>
          <w:sz w:val="28"/>
        </w:rPr>
        <w:t>2020</w:t>
      </w:r>
      <w:r>
        <w:rPr>
          <w:spacing w:val="-67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N</w:t>
      </w:r>
      <w:r>
        <w:rPr>
          <w:spacing w:val="-1"/>
          <w:sz w:val="28"/>
        </w:rPr>
        <w:t xml:space="preserve"> </w:t>
      </w:r>
      <w:r>
        <w:rPr>
          <w:sz w:val="28"/>
        </w:rPr>
        <w:t>ДГ-1249/06 «О внедрении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примерной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воспитания».</w:t>
      </w:r>
    </w:p>
    <w:p w14:paraId="EE1D0000">
      <w:pPr>
        <w:sectPr>
          <w:pgSz w:h="16850" w:orient="portrait" w:w="11910"/>
          <w:pgMar w:bottom="740" w:footer="543" w:header="576" w:left="740" w:right="180" w:top="840"/>
        </w:sectPr>
      </w:pPr>
    </w:p>
    <w:p w14:paraId="EF1D0000">
      <w:pPr>
        <w:pStyle w:val="Style_1"/>
        <w:ind w:firstLine="0" w:left="0"/>
        <w:jc w:val="left"/>
        <w:rPr>
          <w:sz w:val="20"/>
        </w:rPr>
      </w:pPr>
    </w:p>
    <w:p w14:paraId="F01D0000">
      <w:pPr>
        <w:pStyle w:val="Style_5"/>
        <w:numPr>
          <w:ilvl w:val="0"/>
          <w:numId w:val="97"/>
        </w:numPr>
        <w:tabs>
          <w:tab w:leader="none" w:pos="677" w:val="left"/>
        </w:tabs>
        <w:spacing w:after="0" w:before="254" w:line="360" w:lineRule="auto"/>
        <w:ind w:firstLine="0" w:left="392" w:right="522"/>
        <w:jc w:val="both"/>
        <w:rPr>
          <w:sz w:val="28"/>
        </w:rPr>
      </w:pPr>
      <w:r>
        <w:rPr>
          <w:sz w:val="28"/>
        </w:rPr>
        <w:t xml:space="preserve">Федеральный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закон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от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31.07.2020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N 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304-Ф   </w:t>
      </w:r>
      <w:r>
        <w:rPr>
          <w:spacing w:val="34"/>
          <w:sz w:val="28"/>
        </w:rPr>
        <w:t xml:space="preserve"> </w:t>
      </w:r>
      <w:r>
        <w:rPr>
          <w:sz w:val="28"/>
        </w:rPr>
        <w:t>«О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внесении   </w:t>
      </w:r>
      <w:r>
        <w:rPr>
          <w:spacing w:val="35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68"/>
          <w:sz w:val="28"/>
        </w:rPr>
        <w:t xml:space="preserve"> </w:t>
      </w:r>
      <w:r>
        <w:rPr>
          <w:sz w:val="28"/>
        </w:rPr>
        <w:t>в 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«Об 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обучающихся».</w:t>
      </w:r>
    </w:p>
    <w:p w14:paraId="F11D0000">
      <w:pPr>
        <w:pStyle w:val="Style_5"/>
        <w:numPr>
          <w:ilvl w:val="0"/>
          <w:numId w:val="97"/>
        </w:numPr>
        <w:tabs>
          <w:tab w:leader="none" w:pos="677" w:val="left"/>
        </w:tabs>
        <w:spacing w:after="0" w:before="0" w:line="360" w:lineRule="auto"/>
        <w:ind w:firstLine="0" w:left="392" w:right="525"/>
        <w:jc w:val="both"/>
        <w:rPr>
          <w:sz w:val="28"/>
        </w:rPr>
      </w:pPr>
      <w:r>
        <w:rPr>
          <w:sz w:val="28"/>
        </w:rPr>
        <w:t>Федеральная программа воспитания для общеобразовательных организаций 2022</w:t>
      </w:r>
      <w:r>
        <w:rPr>
          <w:spacing w:val="-67"/>
          <w:sz w:val="28"/>
        </w:rPr>
        <w:t xml:space="preserve"> </w:t>
      </w:r>
      <w:r>
        <w:rPr>
          <w:sz w:val="28"/>
        </w:rPr>
        <w:t>(Проект).</w:t>
      </w:r>
    </w:p>
    <w:p w14:paraId="F21D0000">
      <w:pPr>
        <w:pStyle w:val="Style_5"/>
        <w:numPr>
          <w:ilvl w:val="0"/>
          <w:numId w:val="97"/>
        </w:numPr>
        <w:tabs>
          <w:tab w:leader="none" w:pos="677" w:val="left"/>
        </w:tabs>
        <w:spacing w:after="0" w:before="2" w:line="360" w:lineRule="auto"/>
        <w:ind w:firstLine="0" w:left="392" w:right="525"/>
        <w:jc w:val="both"/>
        <w:rPr>
          <w:sz w:val="28"/>
        </w:rPr>
      </w:pP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«Института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 развития образования Российской академии образования» «Воспитание в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школе:</w:t>
      </w:r>
      <w:r>
        <w:rPr>
          <w:spacing w:val="-1"/>
          <w:sz w:val="28"/>
        </w:rPr>
        <w:t xml:space="preserve"> </w:t>
      </w:r>
      <w:r>
        <w:rPr>
          <w:sz w:val="28"/>
        </w:rPr>
        <w:t>от программы к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действиям».</w:t>
      </w:r>
    </w:p>
    <w:p w14:paraId="F31D0000">
      <w:pPr>
        <w:pStyle w:val="Style_1"/>
        <w:ind w:firstLine="0" w:left="0"/>
        <w:jc w:val="left"/>
        <w:rPr>
          <w:sz w:val="42"/>
        </w:rPr>
      </w:pPr>
    </w:p>
    <w:p w14:paraId="F41D0000">
      <w:pPr>
        <w:pStyle w:val="Style_6"/>
        <w:numPr>
          <w:ilvl w:val="2"/>
          <w:numId w:val="95"/>
        </w:numPr>
        <w:tabs>
          <w:tab w:leader="none" w:pos="1068" w:val="left"/>
        </w:tabs>
        <w:spacing w:after="0" w:before="0" w:line="360" w:lineRule="auto"/>
        <w:ind w:firstLine="0" w:left="392" w:right="526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4"/>
        </w:rPr>
        <w:t xml:space="preserve"> </w:t>
      </w:r>
      <w:r>
        <w:t>потребностями.</w:t>
      </w:r>
    </w:p>
    <w:p w14:paraId="F51D0000">
      <w:pPr>
        <w:pStyle w:val="Style_1"/>
        <w:spacing w:line="360" w:lineRule="auto"/>
        <w:ind w:firstLine="0" w:left="0" w:right="524"/>
      </w:pP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категориями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(Доступная</w:t>
      </w:r>
      <w:r>
        <w:rPr>
          <w:spacing w:val="1"/>
        </w:rPr>
        <w:t xml:space="preserve"> </w:t>
      </w:r>
      <w:r>
        <w:t>среда»,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планы и</w:t>
      </w:r>
      <w:r>
        <w:rPr>
          <w:spacing w:val="-3"/>
        </w:rPr>
        <w:t xml:space="preserve"> </w:t>
      </w:r>
      <w:r>
        <w:t>Программы).</w:t>
      </w:r>
    </w:p>
    <w:p w14:paraId="F61D0000">
      <w:pPr>
        <w:pStyle w:val="Style_1"/>
        <w:spacing w:line="360" w:lineRule="auto"/>
        <w:ind w:firstLine="0" w:left="0" w:right="522"/>
      </w:pPr>
      <w:r>
        <w:t>Психолог, социальный педагог проводят беседы</w:t>
      </w:r>
      <w:r>
        <w:rPr>
          <w:spacing w:val="1"/>
        </w:rPr>
        <w:t xml:space="preserve"> </w:t>
      </w:r>
      <w:r>
        <w:t>с предметниками и 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-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«особенные»</w:t>
      </w:r>
      <w:r>
        <w:rPr>
          <w:spacing w:val="-3"/>
        </w:rPr>
        <w:t xml:space="preserve"> </w:t>
      </w:r>
      <w:r>
        <w:t>дети.</w:t>
      </w:r>
    </w:p>
    <w:p w14:paraId="F71D0000">
      <w:pPr>
        <w:pStyle w:val="Style_1"/>
        <w:spacing w:line="360" w:lineRule="auto"/>
        <w:ind w:firstLine="0" w:left="0" w:right="522"/>
      </w:pPr>
      <w:r>
        <w:t>Особыми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являются:</w:t>
      </w:r>
    </w:p>
    <w:p w14:paraId="F81D0000">
      <w:pPr>
        <w:pStyle w:val="Style_1"/>
        <w:spacing w:line="360" w:lineRule="auto"/>
        <w:ind w:firstLine="0" w:left="0" w:right="522"/>
      </w:pPr>
      <w:r>
        <w:t>•налаживание эмоционально-положительного взаимодействия с окружающими 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организации;</w:t>
      </w:r>
    </w:p>
    <w:p w14:paraId="F91D0000">
      <w:pPr>
        <w:pStyle w:val="Style_1"/>
        <w:spacing w:line="360" w:lineRule="auto"/>
        <w:ind w:firstLine="0" w:left="0" w:right="525"/>
      </w:pPr>
      <w:r>
        <w:t>•формирование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семьям</w:t>
      </w:r>
      <w:r>
        <w:rPr>
          <w:spacing w:val="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отношений;</w:t>
      </w:r>
    </w:p>
    <w:p w14:paraId="FA1D0000">
      <w:pPr>
        <w:pStyle w:val="Style_1"/>
        <w:spacing w:line="360" w:lineRule="auto"/>
        <w:ind w:firstLine="0" w:left="0" w:right="530"/>
      </w:pPr>
      <w:r>
        <w:t>•построение воспитательной деятельности с учётом индивидуальных особенностей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 каждого</w:t>
      </w:r>
      <w:r>
        <w:rPr>
          <w:spacing w:val="-3"/>
        </w:rPr>
        <w:t xml:space="preserve"> </w:t>
      </w:r>
      <w:r>
        <w:t>обучающегося;</w:t>
      </w:r>
    </w:p>
    <w:p w14:paraId="FB1D0000">
      <w:pPr>
        <w:pStyle w:val="Style_1"/>
        <w:spacing w:line="360" w:lineRule="auto"/>
        <w:ind w:firstLine="0" w:left="0" w:right="519"/>
      </w:pPr>
      <w:r>
        <w:t>•обеспечение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1"/>
        </w:rPr>
        <w:t xml:space="preserve"> </w:t>
      </w:r>
      <w:r>
        <w:t>психологической,</w:t>
      </w:r>
      <w:r>
        <w:rPr>
          <w:spacing w:val="1"/>
        </w:rPr>
        <w:t xml:space="preserve"> </w:t>
      </w:r>
      <w:r>
        <w:t>медико-</w:t>
      </w:r>
      <w:r>
        <w:rPr>
          <w:spacing w:val="1"/>
        </w:rPr>
        <w:t xml:space="preserve"> </w:t>
      </w:r>
      <w:r>
        <w:t>социальной</w:t>
      </w:r>
      <w:r>
        <w:rPr>
          <w:spacing w:val="39"/>
        </w:rPr>
        <w:t xml:space="preserve"> </w:t>
      </w:r>
      <w:r>
        <w:t>компетентности.</w:t>
      </w:r>
      <w:r>
        <w:rPr>
          <w:spacing w:val="38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организации</w:t>
      </w:r>
      <w:r>
        <w:rPr>
          <w:spacing w:val="39"/>
        </w:rPr>
        <w:t xml:space="preserve"> </w:t>
      </w:r>
      <w:r>
        <w:t>воспитания</w:t>
      </w:r>
      <w:r>
        <w:rPr>
          <w:spacing w:val="39"/>
        </w:rPr>
        <w:t xml:space="preserve"> </w:t>
      </w:r>
      <w:r>
        <w:t>обучающихся</w:t>
      </w:r>
      <w:r>
        <w:rPr>
          <w:spacing w:val="39"/>
        </w:rPr>
        <w:t xml:space="preserve"> </w:t>
      </w:r>
      <w:r>
        <w:t>с</w:t>
      </w:r>
    </w:p>
    <w:p w14:paraId="FC1D0000">
      <w:pPr>
        <w:sectPr>
          <w:pgSz w:h="16850" w:orient="portrait" w:w="11910"/>
          <w:pgMar w:bottom="740" w:footer="543" w:header="576" w:left="740" w:right="180" w:top="840"/>
        </w:sectPr>
      </w:pPr>
    </w:p>
    <w:p w14:paraId="FD1D0000">
      <w:pPr>
        <w:pStyle w:val="Style_1"/>
        <w:ind w:firstLine="0" w:left="0"/>
        <w:jc w:val="left"/>
        <w:rPr>
          <w:sz w:val="20"/>
        </w:rPr>
      </w:pPr>
    </w:p>
    <w:p w14:paraId="FE1D0000">
      <w:pPr>
        <w:pStyle w:val="Style_1"/>
        <w:spacing w:before="254"/>
        <w:ind w:firstLine="0" w:left="0"/>
      </w:pPr>
      <w:r>
        <w:t>особыми</w:t>
      </w:r>
      <w:r>
        <w:rPr>
          <w:spacing w:val="-4"/>
        </w:rPr>
        <w:t xml:space="preserve"> </w:t>
      </w:r>
      <w:r>
        <w:t>образовательными</w:t>
      </w:r>
      <w:r>
        <w:rPr>
          <w:spacing w:val="-6"/>
        </w:rPr>
        <w:t xml:space="preserve"> </w:t>
      </w:r>
      <w:r>
        <w:t>потребностями</w:t>
      </w:r>
      <w:r>
        <w:rPr>
          <w:spacing w:val="-3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ориентироваться</w:t>
      </w:r>
      <w:r>
        <w:rPr>
          <w:spacing w:val="-4"/>
        </w:rPr>
        <w:t xml:space="preserve"> </w:t>
      </w:r>
      <w:r>
        <w:t>на:</w:t>
      </w:r>
    </w:p>
    <w:p w14:paraId="FF1D0000">
      <w:pPr>
        <w:pStyle w:val="Style_1"/>
        <w:spacing w:before="162" w:line="360" w:lineRule="auto"/>
        <w:ind w:firstLine="0" w:left="0" w:right="522"/>
      </w:pPr>
      <w:r>
        <w:t>•формирование личности ребёнка с особыми образовательными потребностями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-67"/>
        </w:rPr>
        <w:t xml:space="preserve"> </w:t>
      </w:r>
      <w:r>
        <w:t>состоянию</w:t>
      </w:r>
      <w:r>
        <w:rPr>
          <w:spacing w:val="-2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воспитания;</w:t>
      </w:r>
    </w:p>
    <w:p w14:paraId="001E0000">
      <w:pPr>
        <w:pStyle w:val="Style_1"/>
        <w:spacing w:line="360" w:lineRule="auto"/>
        <w:ind w:firstLine="0" w:left="0" w:right="521"/>
      </w:pPr>
      <w:r>
        <w:t>•создание оптимальных условий совместного воспитания и обучения обучающихся</w:t>
      </w:r>
      <w:r>
        <w:rPr>
          <w:spacing w:val="-67"/>
        </w:rPr>
        <w:t xml:space="preserve"> </w:t>
      </w:r>
      <w:r>
        <w:t>с особыми образовательными потребностями и их сверстников с использованием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приёмов,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педагогов-психологов,</w:t>
      </w:r>
      <w:r>
        <w:rPr>
          <w:spacing w:val="1"/>
        </w:rPr>
        <w:t xml:space="preserve"> </w:t>
      </w:r>
      <w:r>
        <w:t>учителей-</w:t>
      </w:r>
      <w:r>
        <w:rPr>
          <w:spacing w:val="1"/>
        </w:rPr>
        <w:t xml:space="preserve"> </w:t>
      </w:r>
      <w:r>
        <w:t>логопедов;</w:t>
      </w:r>
    </w:p>
    <w:p w14:paraId="011E0000">
      <w:pPr>
        <w:pStyle w:val="Style_1"/>
        <w:spacing w:before="1" w:line="360" w:lineRule="auto"/>
        <w:ind w:firstLine="0" w:left="0" w:right="530"/>
      </w:pPr>
      <w:r>
        <w:t>•личностно-ориентированный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потребностями.</w:t>
      </w:r>
    </w:p>
    <w:tbl>
      <w:tblPr>
        <w:tblStyle w:val="Style_7"/>
        <w:tblInd w:type="dxa" w:w="39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552"/>
        <w:gridCol w:w="6950"/>
      </w:tblGrid>
      <w:tr>
        <w:trPr>
          <w:trHeight w:hRule="atLeast" w:val="481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1E0000">
            <w:pPr>
              <w:pStyle w:val="Style_8"/>
              <w:ind w:firstLine="0" w:left="559"/>
              <w:rPr>
                <w:sz w:val="28"/>
              </w:rPr>
            </w:pPr>
            <w:r>
              <w:rPr>
                <w:sz w:val="28"/>
              </w:rPr>
              <w:t>Категория</w:t>
            </w:r>
          </w:p>
        </w:tc>
        <w:tc>
          <w:tcPr>
            <w:tcW w:type="dxa" w:w="6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1E0000">
            <w:pPr>
              <w:pStyle w:val="Style_8"/>
              <w:ind w:firstLine="0" w:left="2850" w:right="3036"/>
              <w:jc w:val="center"/>
              <w:rPr>
                <w:sz w:val="28"/>
              </w:rPr>
            </w:pPr>
            <w:r>
              <w:rPr>
                <w:sz w:val="28"/>
              </w:rPr>
              <w:t>Условия</w:t>
            </w:r>
          </w:p>
        </w:tc>
      </w:tr>
      <w:tr>
        <w:trPr>
          <w:trHeight w:hRule="atLeast" w:val="4555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1E0000">
            <w:pPr>
              <w:pStyle w:val="Style_8"/>
              <w:spacing w:before="1" w:line="360" w:lineRule="auto"/>
              <w:ind w:firstLine="0" w:left="108" w:right="774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инвалидностью,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type="dxa" w:w="6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1E0000">
            <w:pPr>
              <w:pStyle w:val="Style_8"/>
              <w:spacing w:before="1" w:line="360" w:lineRule="auto"/>
              <w:ind w:firstLine="0" w:left="110" w:right="404"/>
              <w:jc w:val="both"/>
              <w:rPr>
                <w:sz w:val="24"/>
              </w:rPr>
            </w:pPr>
            <w:r>
              <w:rPr>
                <w:sz w:val="24"/>
              </w:rPr>
              <w:t>Разработаны адаптированные основные общеобразовательные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  <w:p w14:paraId="061E0000">
            <w:pPr>
              <w:pStyle w:val="Style_8"/>
              <w:spacing w:line="360" w:lineRule="auto"/>
              <w:ind w:firstLine="0" w:left="110" w:right="909"/>
              <w:jc w:val="both"/>
              <w:rPr>
                <w:sz w:val="24"/>
              </w:rPr>
            </w:pPr>
            <w:r>
              <w:rPr>
                <w:sz w:val="24"/>
              </w:rPr>
              <w:t>Педагогом-психологом, учителем-логопедом, проводятся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регулярные индивидуальные и групповые 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14:paraId="071E0000">
            <w:pPr>
              <w:pStyle w:val="Style_8"/>
              <w:spacing w:line="360" w:lineRule="auto"/>
              <w:ind w:firstLine="0" w:left="110" w:right="291"/>
              <w:rPr>
                <w:sz w:val="24"/>
              </w:rPr>
            </w:pPr>
            <w:r>
              <w:rPr>
                <w:sz w:val="24"/>
              </w:rPr>
              <w:t>Обучение, при необходимости, осуществляется индивидуально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дому.</w:t>
            </w:r>
          </w:p>
          <w:p w14:paraId="081E0000">
            <w:pPr>
              <w:pStyle w:val="Style_8"/>
              <w:spacing w:line="360" w:lineRule="auto"/>
              <w:ind w:firstLine="0" w:left="110" w:right="130"/>
              <w:rPr>
                <w:sz w:val="24"/>
              </w:rPr>
            </w:pPr>
            <w:r>
              <w:rPr>
                <w:sz w:val="24"/>
              </w:rPr>
              <w:t>Имеются специальные учебники и учебные пособия (ФГОС ОВЗ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</w:p>
          <w:p w14:paraId="091E0000">
            <w:pPr>
              <w:pStyle w:val="Style_8"/>
              <w:ind w:firstLine="0" w:left="110"/>
              <w:rPr>
                <w:sz w:val="24"/>
              </w:rPr>
            </w:pPr>
            <w:r>
              <w:rPr>
                <w:sz w:val="24"/>
              </w:rPr>
              <w:t>адаптированные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программы).</w:t>
            </w:r>
          </w:p>
          <w:p w14:paraId="0A1E0000">
            <w:pPr>
              <w:pStyle w:val="Style_8"/>
              <w:spacing w:before="136"/>
              <w:ind w:firstLine="0"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бесплатного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двухразового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(ОВЗ).</w:t>
            </w:r>
          </w:p>
        </w:tc>
      </w:tr>
      <w:tr>
        <w:trPr>
          <w:trHeight w:hRule="atLeast" w:val="2898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1E0000">
            <w:pPr>
              <w:pStyle w:val="Style_8"/>
              <w:spacing w:line="360" w:lineRule="auto"/>
              <w:ind w:firstLine="0" w:left="108" w:right="750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отклоняющимся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</w:p>
        </w:tc>
        <w:tc>
          <w:tcPr>
            <w:tcW w:type="dxa" w:w="6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1E0000">
            <w:pPr>
              <w:pStyle w:val="Style_8"/>
              <w:spacing w:line="360" w:lineRule="auto"/>
              <w:ind w:firstLine="0" w:left="110" w:right="2168"/>
              <w:rPr>
                <w:sz w:val="24"/>
              </w:rPr>
            </w:pPr>
            <w:r>
              <w:rPr>
                <w:sz w:val="24"/>
              </w:rPr>
              <w:t>Социально-психологическое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сопровождение.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поддержки.</w:t>
            </w:r>
          </w:p>
          <w:p w14:paraId="0D1E0000">
            <w:pPr>
              <w:pStyle w:val="Style_8"/>
              <w:spacing w:line="360" w:lineRule="auto"/>
              <w:ind w:firstLine="0" w:left="110" w:right="291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14:paraId="0E1E0000">
            <w:pPr>
              <w:pStyle w:val="Style_8"/>
              <w:spacing w:line="360" w:lineRule="auto"/>
              <w:ind w:firstLine="0" w:left="110" w:right="723"/>
              <w:rPr>
                <w:sz w:val="24"/>
              </w:rPr>
            </w:pPr>
            <w:r>
              <w:rPr>
                <w:sz w:val="24"/>
              </w:rPr>
              <w:t>Коррекционно-развивающие групповые и 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14:paraId="0F1E0000">
            <w:pPr>
              <w:pStyle w:val="Style_8"/>
              <w:ind w:firstLine="0" w:left="110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</w:tr>
    </w:tbl>
    <w:p w14:paraId="101E0000">
      <w:pPr>
        <w:sectPr>
          <w:pgSz w:h="16850" w:orient="portrait" w:w="11910"/>
          <w:pgMar w:bottom="740" w:footer="543" w:header="576" w:left="740" w:right="180" w:top="840"/>
        </w:sectPr>
      </w:pPr>
    </w:p>
    <w:p w14:paraId="111E0000">
      <w:pPr>
        <w:pStyle w:val="Style_1"/>
        <w:ind w:firstLine="0" w:left="0"/>
        <w:jc w:val="left"/>
        <w:rPr>
          <w:sz w:val="20"/>
        </w:rPr>
      </w:pPr>
    </w:p>
    <w:p w14:paraId="121E0000">
      <w:pPr>
        <w:pStyle w:val="Style_6"/>
        <w:numPr>
          <w:ilvl w:val="2"/>
          <w:numId w:val="95"/>
        </w:numPr>
        <w:tabs>
          <w:tab w:leader="none" w:pos="1214" w:val="left"/>
        </w:tabs>
        <w:spacing w:after="0" w:before="254" w:line="360" w:lineRule="auto"/>
        <w:ind w:hanging="2432" w:left="3225" w:right="926"/>
        <w:jc w:val="both"/>
      </w:pPr>
      <w:r>
        <w:t>Система поощрения социальной успешности и проявлений активной</w:t>
      </w:r>
      <w:r>
        <w:rPr>
          <w:spacing w:val="-67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обучающихся.</w:t>
      </w:r>
    </w:p>
    <w:p w14:paraId="131E0000">
      <w:pPr>
        <w:pStyle w:val="Style_1"/>
        <w:spacing w:line="360" w:lineRule="auto"/>
        <w:ind w:firstLine="283" w:left="0" w:right="517"/>
      </w:pP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своя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обучающихся.</w:t>
      </w:r>
    </w:p>
    <w:p w14:paraId="141E0000">
      <w:pPr>
        <w:pStyle w:val="Style_1"/>
        <w:spacing w:line="360" w:lineRule="auto"/>
        <w:ind w:firstLine="283" w:left="0" w:right="516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целях.</w:t>
      </w:r>
    </w:p>
    <w:p w14:paraId="151E0000">
      <w:pPr>
        <w:pStyle w:val="Style_1"/>
        <w:ind w:firstLine="0" w:left="676"/>
      </w:pPr>
      <w:r>
        <w:t>Поощрение</w:t>
      </w:r>
      <w:r>
        <w:rPr>
          <w:spacing w:val="2"/>
        </w:rPr>
        <w:t xml:space="preserve"> </w:t>
      </w:r>
      <w:r>
        <w:t>имеет</w:t>
      </w:r>
      <w:r>
        <w:rPr>
          <w:spacing w:val="9"/>
        </w:rPr>
        <w:t xml:space="preserve"> </w:t>
      </w:r>
      <w:r>
        <w:t>индивидуальную</w:t>
      </w:r>
      <w:r>
        <w:rPr>
          <w:spacing w:val="7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групповую</w:t>
      </w:r>
      <w:r>
        <w:rPr>
          <w:spacing w:val="2"/>
        </w:rPr>
        <w:t xml:space="preserve"> </w:t>
      </w:r>
      <w:r>
        <w:t>форму.</w:t>
      </w:r>
    </w:p>
    <w:p w14:paraId="161E0000">
      <w:pPr>
        <w:pStyle w:val="Style_1"/>
        <w:spacing w:before="157"/>
        <w:ind w:firstLine="0" w:left="976"/>
        <w:jc w:val="left"/>
      </w:pPr>
      <w:r>
        <w:t>Мы</w:t>
      </w:r>
      <w:r>
        <w:rPr>
          <w:spacing w:val="-4"/>
        </w:rPr>
        <w:t xml:space="preserve"> </w:t>
      </w:r>
      <w:r>
        <w:t>используем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поощрения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принципы:</w:t>
      </w:r>
    </w:p>
    <w:p w14:paraId="171E0000">
      <w:pPr>
        <w:pStyle w:val="Style_5"/>
        <w:numPr>
          <w:ilvl w:val="0"/>
          <w:numId w:val="78"/>
        </w:numPr>
        <w:tabs>
          <w:tab w:leader="none" w:pos="677" w:val="left"/>
          <w:tab w:leader="none" w:pos="4031" w:val="left"/>
        </w:tabs>
        <w:spacing w:after="0" w:before="160" w:line="360" w:lineRule="auto"/>
        <w:ind w:firstLine="0" w:left="392" w:right="523"/>
        <w:jc w:val="left"/>
        <w:rPr>
          <w:rFonts w:ascii="Wingdings" w:hAnsi="Wingdings"/>
          <w:sz w:val="28"/>
        </w:rPr>
      </w:pPr>
      <w:r>
        <w:rPr>
          <w:sz w:val="28"/>
        </w:rPr>
        <w:t>публичность</w:t>
      </w:r>
      <w:r>
        <w:rPr>
          <w:spacing w:val="64"/>
          <w:sz w:val="28"/>
        </w:rPr>
        <w:t xml:space="preserve"> </w:t>
      </w:r>
      <w:r>
        <w:rPr>
          <w:sz w:val="28"/>
        </w:rPr>
        <w:t>поощрения,</w:t>
      </w:r>
      <w:r>
        <w:rPr>
          <w:sz w:val="28"/>
        </w:rPr>
        <w:tab/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 школьников;</w:t>
      </w:r>
    </w:p>
    <w:p w14:paraId="181E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0" w:line="321" w:lineRule="exact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</w:rPr>
        <w:t>частота</w:t>
      </w:r>
      <w:r>
        <w:rPr>
          <w:spacing w:val="-3"/>
          <w:sz w:val="28"/>
        </w:rPr>
        <w:t xml:space="preserve"> </w:t>
      </w:r>
      <w:r>
        <w:rPr>
          <w:sz w:val="28"/>
        </w:rPr>
        <w:t>награждений.</w:t>
      </w:r>
    </w:p>
    <w:p w14:paraId="191E0000">
      <w:pPr>
        <w:pStyle w:val="Style_6"/>
        <w:spacing w:before="163"/>
        <w:ind w:firstLine="0" w:left="392"/>
        <w:jc w:val="left"/>
        <w:rPr>
          <w:b w:val="0"/>
        </w:rPr>
      </w:pPr>
      <w:r>
        <w:t>Индивидуальное</w:t>
      </w:r>
      <w:r>
        <w:rPr>
          <w:b w:val="0"/>
        </w:rPr>
        <w:t>:</w:t>
      </w:r>
    </w:p>
    <w:p w14:paraId="1A1E0000">
      <w:pPr>
        <w:pStyle w:val="Style_1"/>
        <w:spacing w:before="161"/>
        <w:ind w:firstLine="0" w:left="0"/>
      </w:pPr>
      <w:r>
        <w:t>за</w:t>
      </w:r>
      <w:r>
        <w:rPr>
          <w:spacing w:val="-2"/>
        </w:rPr>
        <w:t xml:space="preserve"> </w:t>
      </w:r>
      <w:r>
        <w:t>активную</w:t>
      </w:r>
      <w:r>
        <w:rPr>
          <w:spacing w:val="-2"/>
        </w:rPr>
        <w:t xml:space="preserve"> </w:t>
      </w:r>
      <w:r>
        <w:t>жизненную</w:t>
      </w:r>
      <w:r>
        <w:rPr>
          <w:spacing w:val="-2"/>
        </w:rPr>
        <w:t xml:space="preserve"> </w:t>
      </w:r>
      <w:r>
        <w:t>позицию</w:t>
      </w:r>
      <w:r>
        <w:rPr>
          <w:spacing w:val="6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год.</w:t>
      </w:r>
    </w:p>
    <w:p w14:paraId="1B1E0000">
      <w:pPr>
        <w:pStyle w:val="Style_1"/>
        <w:spacing w:before="160" w:line="360" w:lineRule="auto"/>
        <w:ind w:firstLine="0" w:left="0" w:right="1427"/>
      </w:pPr>
      <w:r>
        <w:t>за участие в олимпиадах, конкурсах и т.д. - один раз в полгода (декабрь,</w:t>
      </w:r>
      <w:r>
        <w:rPr>
          <w:spacing w:val="1"/>
        </w:rPr>
        <w:t xml:space="preserve"> </w:t>
      </w:r>
      <w:r>
        <w:t>май).</w:t>
      </w:r>
    </w:p>
    <w:p w14:paraId="1C1E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0" w:line="360" w:lineRule="auto"/>
        <w:ind w:firstLine="0" w:left="392" w:right="523"/>
        <w:jc w:val="both"/>
        <w:rPr>
          <w:rFonts w:ascii="Wingdings" w:hAnsi="Wingdings"/>
          <w:sz w:val="28"/>
        </w:rPr>
      </w:pPr>
      <w:r>
        <w:rPr>
          <w:sz w:val="28"/>
        </w:rPr>
        <w:t>сочетание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межличностные</w:t>
      </w:r>
      <w:r>
        <w:rPr>
          <w:spacing w:val="7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школьниками,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получившими</w:t>
      </w:r>
      <w:r>
        <w:rPr>
          <w:spacing w:val="-3"/>
          <w:sz w:val="28"/>
        </w:rPr>
        <w:t xml:space="preserve"> </w:t>
      </w:r>
      <w:r>
        <w:rPr>
          <w:sz w:val="28"/>
        </w:rPr>
        <w:t>награду</w:t>
      </w:r>
      <w:r>
        <w:rPr>
          <w:spacing w:val="-3"/>
          <w:sz w:val="28"/>
        </w:rPr>
        <w:t xml:space="preserve"> </w:t>
      </w:r>
      <w:r>
        <w:rPr>
          <w:sz w:val="28"/>
        </w:rPr>
        <w:t>и не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получившими ее);</w:t>
      </w:r>
    </w:p>
    <w:p w14:paraId="1D1E0000">
      <w:pPr>
        <w:pStyle w:val="Style_1"/>
        <w:spacing w:line="360" w:lineRule="auto"/>
        <w:ind w:firstLine="283" w:left="0" w:right="528"/>
      </w:pPr>
      <w:r>
        <w:t>Формами поощрения социальной успешности и проявлений активной жизненной</w:t>
      </w:r>
      <w:r>
        <w:rPr>
          <w:spacing w:val="-67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обучающихся являются:</w:t>
      </w:r>
    </w:p>
    <w:p w14:paraId="1E1E0000">
      <w:pPr>
        <w:pStyle w:val="Style_1"/>
        <w:spacing w:line="360" w:lineRule="auto"/>
        <w:ind w:firstLine="353" w:left="0" w:right="527"/>
      </w:pPr>
      <w:r>
        <w:rPr>
          <w:b w:val="1"/>
          <w:color w:val="212121"/>
        </w:rPr>
        <w:t xml:space="preserve">Рейтинг </w:t>
      </w:r>
      <w:r>
        <w:rPr>
          <w:color w:val="212121"/>
        </w:rPr>
        <w:t>как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способ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поощрения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социальной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успешности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проявлений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активной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жизненной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позиции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представляет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собой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размещение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обучающихся или групп  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соцсетях,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чатах.</w:t>
      </w:r>
    </w:p>
    <w:p w14:paraId="1F1E0000">
      <w:pPr>
        <w:pStyle w:val="Style_1"/>
        <w:spacing w:line="360" w:lineRule="auto"/>
        <w:ind w:firstLine="283" w:left="0" w:right="523"/>
      </w:pPr>
      <w:r>
        <w:rPr>
          <w:b w:val="1"/>
          <w:color w:val="212121"/>
        </w:rPr>
        <w:t xml:space="preserve">Портфолио </w:t>
      </w:r>
      <w:r>
        <w:rPr>
          <w:color w:val="212121"/>
        </w:rPr>
        <w:t>как средство прогнозирования траектории и личностного развития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обучающегося.</w:t>
      </w:r>
      <w:r>
        <w:rPr>
          <w:color w:val="212121"/>
          <w:spacing w:val="68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66"/>
        </w:rPr>
        <w:t xml:space="preserve"> </w:t>
      </w:r>
      <w:r>
        <w:rPr>
          <w:color w:val="212121"/>
        </w:rPr>
        <w:t>Портфолио</w:t>
      </w:r>
      <w:r>
        <w:rPr>
          <w:color w:val="212121"/>
          <w:spacing w:val="66"/>
        </w:rPr>
        <w:t xml:space="preserve"> </w:t>
      </w:r>
      <w:r>
        <w:rPr>
          <w:color w:val="212121"/>
        </w:rPr>
        <w:t>обучающегося</w:t>
      </w:r>
      <w:r>
        <w:rPr>
          <w:color w:val="212121"/>
          <w:spacing w:val="66"/>
        </w:rPr>
        <w:t xml:space="preserve"> </w:t>
      </w:r>
      <w:r>
        <w:rPr>
          <w:color w:val="212121"/>
        </w:rPr>
        <w:t>фиксируются,</w:t>
      </w:r>
      <w:r>
        <w:rPr>
          <w:color w:val="212121"/>
          <w:spacing w:val="68"/>
        </w:rPr>
        <w:t xml:space="preserve"> </w:t>
      </w:r>
      <w:r>
        <w:rPr>
          <w:color w:val="212121"/>
        </w:rPr>
        <w:t>накапливаются,</w:t>
      </w:r>
    </w:p>
    <w:p w14:paraId="201E0000">
      <w:pPr>
        <w:sectPr>
          <w:pgSz w:h="16850" w:orient="portrait" w:w="11910"/>
          <w:pgMar w:bottom="740" w:footer="543" w:header="576" w:left="740" w:right="180" w:top="840"/>
        </w:sectPr>
      </w:pPr>
    </w:p>
    <w:p w14:paraId="211E0000">
      <w:pPr>
        <w:pStyle w:val="Style_1"/>
        <w:ind w:firstLine="0" w:left="0"/>
        <w:jc w:val="left"/>
        <w:rPr>
          <w:sz w:val="20"/>
        </w:rPr>
      </w:pPr>
    </w:p>
    <w:p w14:paraId="221E0000">
      <w:pPr>
        <w:pStyle w:val="Style_1"/>
        <w:spacing w:before="254" w:line="360" w:lineRule="auto"/>
        <w:ind w:firstLine="0" w:left="0" w:right="533"/>
      </w:pPr>
      <w:r>
        <w:rPr>
          <w:color w:val="212121"/>
        </w:rPr>
        <w:t>оцениваются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его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индивидуальные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достижения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разнообразных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видах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деятельности: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учебной,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творческой,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социальной,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коммуникативной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других.</w:t>
      </w:r>
    </w:p>
    <w:p w14:paraId="231E0000">
      <w:pPr>
        <w:pStyle w:val="Style_6"/>
        <w:numPr>
          <w:ilvl w:val="2"/>
          <w:numId w:val="95"/>
        </w:numPr>
        <w:tabs>
          <w:tab w:leader="none" w:pos="3603" w:val="left"/>
        </w:tabs>
        <w:spacing w:after="0" w:before="0" w:line="317" w:lineRule="exact"/>
        <w:ind w:hanging="421" w:left="3602" w:right="0"/>
        <w:jc w:val="both"/>
      </w:pPr>
      <w:r>
        <w:t>Анализ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</w:t>
      </w:r>
    </w:p>
    <w:p w14:paraId="241E0000">
      <w:pPr>
        <w:spacing w:before="160" w:line="360" w:lineRule="auto"/>
        <w:ind w:firstLine="283" w:left="392" w:right="523"/>
        <w:jc w:val="both"/>
        <w:rPr>
          <w:b w:val="1"/>
          <w:sz w:val="28"/>
        </w:rPr>
      </w:pPr>
      <w:r>
        <w:rPr>
          <w:color w:val="171717"/>
          <w:sz w:val="28"/>
        </w:rPr>
        <w:t>Основными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направлениями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анализа организуемого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школе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воспитательного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процесса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являются</w:t>
      </w:r>
      <w:r>
        <w:rPr>
          <w:color w:val="171717"/>
          <w:spacing w:val="1"/>
          <w:sz w:val="28"/>
        </w:rPr>
        <w:t xml:space="preserve"> </w:t>
      </w:r>
      <w:r>
        <w:rPr>
          <w:b w:val="1"/>
          <w:color w:val="171717"/>
          <w:sz w:val="28"/>
        </w:rPr>
        <w:t>результаты</w:t>
      </w:r>
      <w:r>
        <w:rPr>
          <w:b w:val="1"/>
          <w:color w:val="171717"/>
          <w:spacing w:val="1"/>
          <w:sz w:val="28"/>
        </w:rPr>
        <w:t xml:space="preserve"> </w:t>
      </w:r>
      <w:r>
        <w:rPr>
          <w:b w:val="1"/>
          <w:color w:val="171717"/>
          <w:sz w:val="28"/>
        </w:rPr>
        <w:t>воспитания,</w:t>
      </w:r>
      <w:r>
        <w:rPr>
          <w:b w:val="1"/>
          <w:color w:val="171717"/>
          <w:spacing w:val="1"/>
          <w:sz w:val="28"/>
        </w:rPr>
        <w:t xml:space="preserve"> </w:t>
      </w:r>
      <w:r>
        <w:rPr>
          <w:b w:val="1"/>
          <w:color w:val="171717"/>
          <w:sz w:val="28"/>
        </w:rPr>
        <w:t>социализации</w:t>
      </w:r>
      <w:r>
        <w:rPr>
          <w:b w:val="1"/>
          <w:color w:val="171717"/>
          <w:spacing w:val="1"/>
          <w:sz w:val="28"/>
        </w:rPr>
        <w:t xml:space="preserve"> </w:t>
      </w:r>
      <w:r>
        <w:rPr>
          <w:b w:val="1"/>
          <w:color w:val="171717"/>
          <w:sz w:val="28"/>
        </w:rPr>
        <w:t>и</w:t>
      </w:r>
      <w:r>
        <w:rPr>
          <w:b w:val="1"/>
          <w:color w:val="171717"/>
          <w:spacing w:val="1"/>
          <w:sz w:val="28"/>
        </w:rPr>
        <w:t xml:space="preserve"> </w:t>
      </w:r>
      <w:r>
        <w:rPr>
          <w:b w:val="1"/>
          <w:color w:val="171717"/>
          <w:sz w:val="28"/>
        </w:rPr>
        <w:t>саморазвития</w:t>
      </w:r>
      <w:r>
        <w:rPr>
          <w:b w:val="1"/>
          <w:color w:val="171717"/>
          <w:spacing w:val="1"/>
          <w:sz w:val="28"/>
        </w:rPr>
        <w:t xml:space="preserve"> </w:t>
      </w:r>
      <w:r>
        <w:rPr>
          <w:b w:val="1"/>
          <w:color w:val="171717"/>
          <w:sz w:val="28"/>
        </w:rPr>
        <w:t>обучающихся.</w:t>
      </w:r>
    </w:p>
    <w:p w14:paraId="251E0000">
      <w:pPr>
        <w:pStyle w:val="Style_1"/>
        <w:spacing w:before="1" w:line="360" w:lineRule="auto"/>
        <w:ind w:firstLine="283" w:left="0" w:right="524"/>
      </w:pPr>
      <w:r>
        <w:rPr>
          <w:b w:val="1"/>
          <w:color w:val="171717"/>
        </w:rPr>
        <w:t>Критерием,</w:t>
      </w:r>
      <w:r>
        <w:rPr>
          <w:b w:val="1"/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осуществляется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данный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анализ,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динамика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личностного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обучающихся каждого класса.</w:t>
      </w:r>
    </w:p>
    <w:p w14:paraId="261E0000">
      <w:pPr>
        <w:spacing w:before="0" w:line="360" w:lineRule="auto"/>
        <w:ind w:firstLine="283" w:left="392" w:right="522"/>
        <w:jc w:val="both"/>
        <w:rPr>
          <w:sz w:val="28"/>
        </w:rPr>
      </w:pPr>
      <w:r>
        <w:rPr>
          <w:color w:val="171717"/>
          <w:sz w:val="28"/>
        </w:rPr>
        <w:t>Осуществляется анализ классными руководителями совместно с заместителем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 xml:space="preserve">директора по учебной и воспитательной работе с последующим </w:t>
      </w:r>
      <w:r>
        <w:rPr>
          <w:b w:val="1"/>
          <w:color w:val="171717"/>
          <w:sz w:val="28"/>
        </w:rPr>
        <w:t>обсуждением его</w:t>
      </w:r>
      <w:r>
        <w:rPr>
          <w:b w:val="1"/>
          <w:color w:val="171717"/>
          <w:spacing w:val="1"/>
          <w:sz w:val="28"/>
        </w:rPr>
        <w:t xml:space="preserve"> </w:t>
      </w:r>
      <w:r>
        <w:rPr>
          <w:b w:val="1"/>
          <w:color w:val="171717"/>
          <w:sz w:val="28"/>
        </w:rPr>
        <w:t>результатов</w:t>
      </w:r>
      <w:r>
        <w:rPr>
          <w:b w:val="1"/>
          <w:color w:val="171717"/>
          <w:spacing w:val="1"/>
          <w:sz w:val="28"/>
        </w:rPr>
        <w:t xml:space="preserve"> </w:t>
      </w:r>
      <w:r>
        <w:rPr>
          <w:b w:val="1"/>
          <w:color w:val="171717"/>
          <w:sz w:val="28"/>
        </w:rPr>
        <w:t>на</w:t>
      </w:r>
      <w:r>
        <w:rPr>
          <w:b w:val="1"/>
          <w:color w:val="171717"/>
          <w:spacing w:val="1"/>
          <w:sz w:val="28"/>
        </w:rPr>
        <w:t xml:space="preserve"> </w:t>
      </w:r>
      <w:r>
        <w:rPr>
          <w:b w:val="1"/>
          <w:color w:val="171717"/>
          <w:sz w:val="28"/>
        </w:rPr>
        <w:t>заседании</w:t>
      </w:r>
      <w:r>
        <w:rPr>
          <w:b w:val="1"/>
          <w:color w:val="171717"/>
          <w:spacing w:val="1"/>
          <w:sz w:val="28"/>
        </w:rPr>
        <w:t xml:space="preserve"> </w:t>
      </w:r>
      <w:r>
        <w:rPr>
          <w:b w:val="1"/>
          <w:color w:val="171717"/>
          <w:sz w:val="28"/>
        </w:rPr>
        <w:t>методического</w:t>
      </w:r>
      <w:r>
        <w:rPr>
          <w:b w:val="1"/>
          <w:color w:val="171717"/>
          <w:spacing w:val="1"/>
          <w:sz w:val="28"/>
        </w:rPr>
        <w:t xml:space="preserve"> </w:t>
      </w:r>
      <w:r>
        <w:rPr>
          <w:b w:val="1"/>
          <w:color w:val="171717"/>
          <w:sz w:val="28"/>
        </w:rPr>
        <w:t>объединения</w:t>
      </w:r>
      <w:r>
        <w:rPr>
          <w:b w:val="1"/>
          <w:color w:val="171717"/>
          <w:spacing w:val="1"/>
          <w:sz w:val="28"/>
        </w:rPr>
        <w:t xml:space="preserve"> </w:t>
      </w:r>
      <w:r>
        <w:rPr>
          <w:b w:val="1"/>
          <w:color w:val="171717"/>
          <w:sz w:val="28"/>
        </w:rPr>
        <w:t>классных</w:t>
      </w:r>
      <w:r>
        <w:rPr>
          <w:b w:val="1"/>
          <w:color w:val="171717"/>
          <w:spacing w:val="1"/>
          <w:sz w:val="28"/>
        </w:rPr>
        <w:t xml:space="preserve"> </w:t>
      </w:r>
      <w:r>
        <w:rPr>
          <w:b w:val="1"/>
          <w:color w:val="171717"/>
          <w:sz w:val="28"/>
        </w:rPr>
        <w:t>руководителей</w:t>
      </w:r>
      <w:r>
        <w:rPr>
          <w:b w:val="1"/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школы.</w:t>
      </w:r>
    </w:p>
    <w:p w14:paraId="271E0000">
      <w:pPr>
        <w:spacing w:before="0" w:line="360" w:lineRule="auto"/>
        <w:ind w:firstLine="0" w:left="392" w:right="0"/>
        <w:jc w:val="left"/>
        <w:rPr>
          <w:sz w:val="28"/>
        </w:rPr>
      </w:pPr>
      <w:r>
        <w:rPr>
          <w:b w:val="1"/>
          <w:color w:val="171717"/>
          <w:sz w:val="28"/>
        </w:rPr>
        <w:t>Методом</w:t>
      </w:r>
      <w:r>
        <w:rPr>
          <w:b w:val="1"/>
          <w:color w:val="171717"/>
          <w:spacing w:val="50"/>
          <w:sz w:val="28"/>
        </w:rPr>
        <w:t xml:space="preserve"> </w:t>
      </w:r>
      <w:r>
        <w:rPr>
          <w:color w:val="171717"/>
          <w:sz w:val="28"/>
        </w:rPr>
        <w:t>получения</w:t>
      </w:r>
      <w:r>
        <w:rPr>
          <w:color w:val="171717"/>
          <w:spacing w:val="50"/>
          <w:sz w:val="28"/>
        </w:rPr>
        <w:t xml:space="preserve"> </w:t>
      </w:r>
      <w:r>
        <w:rPr>
          <w:color w:val="171717"/>
          <w:sz w:val="28"/>
        </w:rPr>
        <w:t>информации</w:t>
      </w:r>
      <w:r>
        <w:rPr>
          <w:color w:val="171717"/>
          <w:spacing w:val="47"/>
          <w:sz w:val="28"/>
        </w:rPr>
        <w:t xml:space="preserve"> </w:t>
      </w:r>
      <w:r>
        <w:rPr>
          <w:color w:val="171717"/>
          <w:sz w:val="28"/>
        </w:rPr>
        <w:t>о</w:t>
      </w:r>
      <w:r>
        <w:rPr>
          <w:color w:val="171717"/>
          <w:spacing w:val="50"/>
          <w:sz w:val="28"/>
        </w:rPr>
        <w:t xml:space="preserve"> </w:t>
      </w:r>
      <w:r>
        <w:rPr>
          <w:color w:val="171717"/>
          <w:sz w:val="28"/>
        </w:rPr>
        <w:t>результатах</w:t>
      </w:r>
      <w:r>
        <w:rPr>
          <w:color w:val="171717"/>
          <w:spacing w:val="50"/>
          <w:sz w:val="28"/>
        </w:rPr>
        <w:t xml:space="preserve"> </w:t>
      </w:r>
      <w:r>
        <w:rPr>
          <w:color w:val="171717"/>
          <w:sz w:val="28"/>
        </w:rPr>
        <w:t>воспитания,</w:t>
      </w:r>
      <w:r>
        <w:rPr>
          <w:color w:val="171717"/>
          <w:spacing w:val="49"/>
          <w:sz w:val="28"/>
        </w:rPr>
        <w:t xml:space="preserve"> </w:t>
      </w:r>
      <w:r>
        <w:rPr>
          <w:color w:val="171717"/>
          <w:sz w:val="28"/>
        </w:rPr>
        <w:t>социализации</w:t>
      </w:r>
      <w:r>
        <w:rPr>
          <w:color w:val="171717"/>
          <w:spacing w:val="47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саморазвития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обучающихся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является</w:t>
      </w:r>
      <w:r>
        <w:rPr>
          <w:color w:val="171717"/>
          <w:spacing w:val="2"/>
          <w:sz w:val="28"/>
        </w:rPr>
        <w:t xml:space="preserve"> </w:t>
      </w:r>
      <w:r>
        <w:rPr>
          <w:b w:val="1"/>
          <w:color w:val="171717"/>
          <w:sz w:val="28"/>
        </w:rPr>
        <w:t>педагогическое</w:t>
      </w:r>
      <w:r>
        <w:rPr>
          <w:b w:val="1"/>
          <w:color w:val="171717"/>
          <w:spacing w:val="-1"/>
          <w:sz w:val="28"/>
        </w:rPr>
        <w:t xml:space="preserve"> </w:t>
      </w:r>
      <w:r>
        <w:rPr>
          <w:b w:val="1"/>
          <w:color w:val="171717"/>
          <w:sz w:val="28"/>
        </w:rPr>
        <w:t>наблюдение</w:t>
      </w:r>
      <w:r>
        <w:rPr>
          <w:color w:val="171717"/>
          <w:sz w:val="28"/>
        </w:rPr>
        <w:t>.</w:t>
      </w:r>
    </w:p>
    <w:p w14:paraId="281E0000">
      <w:pPr>
        <w:pStyle w:val="Style_1"/>
        <w:spacing w:line="317" w:lineRule="exact"/>
        <w:ind w:firstLine="0" w:left="0"/>
        <w:jc w:val="left"/>
      </w:pPr>
      <w:r>
        <w:rPr>
          <w:color w:val="171717"/>
        </w:rPr>
        <w:t>Внимание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классных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руководителей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сосредотачивается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следующих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вопросах:</w:t>
      </w:r>
    </w:p>
    <w:p w14:paraId="291E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0" w:line="360" w:lineRule="auto"/>
        <w:ind w:firstLine="0" w:left="392" w:right="522"/>
        <w:jc w:val="left"/>
        <w:rPr>
          <w:rFonts w:ascii="Wingdings" w:hAnsi="Wingdings"/>
          <w:color w:val="171717"/>
          <w:sz w:val="28"/>
        </w:rPr>
      </w:pPr>
      <w:r>
        <w:rPr>
          <w:color w:val="171717"/>
          <w:sz w:val="28"/>
        </w:rPr>
        <w:t>какие</w:t>
      </w:r>
      <w:r>
        <w:rPr>
          <w:color w:val="171717"/>
          <w:spacing w:val="60"/>
          <w:sz w:val="28"/>
        </w:rPr>
        <w:t xml:space="preserve"> </w:t>
      </w:r>
      <w:r>
        <w:rPr>
          <w:color w:val="171717"/>
          <w:sz w:val="28"/>
        </w:rPr>
        <w:t>прежде</w:t>
      </w:r>
      <w:r>
        <w:rPr>
          <w:color w:val="171717"/>
          <w:spacing w:val="62"/>
          <w:sz w:val="28"/>
        </w:rPr>
        <w:t xml:space="preserve"> </w:t>
      </w:r>
      <w:r>
        <w:rPr>
          <w:color w:val="171717"/>
          <w:sz w:val="28"/>
        </w:rPr>
        <w:t>существовавшие</w:t>
      </w:r>
      <w:r>
        <w:rPr>
          <w:color w:val="171717"/>
          <w:spacing w:val="61"/>
          <w:sz w:val="28"/>
        </w:rPr>
        <w:t xml:space="preserve"> </w:t>
      </w:r>
      <w:r>
        <w:rPr>
          <w:color w:val="171717"/>
          <w:sz w:val="28"/>
        </w:rPr>
        <w:t>проблемы</w:t>
      </w:r>
      <w:r>
        <w:rPr>
          <w:color w:val="171717"/>
          <w:spacing w:val="62"/>
          <w:sz w:val="28"/>
        </w:rPr>
        <w:t xml:space="preserve"> </w:t>
      </w:r>
      <w:r>
        <w:rPr>
          <w:color w:val="171717"/>
          <w:sz w:val="28"/>
        </w:rPr>
        <w:t>личностного</w:t>
      </w:r>
      <w:r>
        <w:rPr>
          <w:color w:val="171717"/>
          <w:spacing w:val="62"/>
          <w:sz w:val="28"/>
        </w:rPr>
        <w:t xml:space="preserve"> </w:t>
      </w:r>
      <w:r>
        <w:rPr>
          <w:color w:val="171717"/>
          <w:sz w:val="28"/>
        </w:rPr>
        <w:t>развития</w:t>
      </w:r>
      <w:r>
        <w:rPr>
          <w:color w:val="171717"/>
          <w:spacing w:val="60"/>
          <w:sz w:val="28"/>
        </w:rPr>
        <w:t xml:space="preserve"> </w:t>
      </w:r>
      <w:r>
        <w:rPr>
          <w:color w:val="171717"/>
          <w:sz w:val="28"/>
        </w:rPr>
        <w:t>обучающихся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удалось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решить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за минувший учебный год;</w:t>
      </w:r>
    </w:p>
    <w:p w14:paraId="2A1E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0" w:line="321" w:lineRule="exact"/>
        <w:ind w:hanging="285" w:left="676" w:right="0"/>
        <w:jc w:val="left"/>
        <w:rPr>
          <w:rFonts w:ascii="Wingdings" w:hAnsi="Wingdings"/>
          <w:color w:val="171717"/>
          <w:sz w:val="28"/>
        </w:rPr>
      </w:pPr>
      <w:r>
        <w:rPr>
          <w:color w:val="171717"/>
          <w:sz w:val="28"/>
        </w:rPr>
        <w:t>какие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проблемы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решить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не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удалось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почему;</w:t>
      </w:r>
    </w:p>
    <w:p w14:paraId="2B1E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3" w:line="240" w:lineRule="auto"/>
        <w:ind w:hanging="285" w:left="676" w:right="0"/>
        <w:jc w:val="both"/>
        <w:rPr>
          <w:rFonts w:ascii="Wingdings" w:hAnsi="Wingdings"/>
          <w:color w:val="171717"/>
          <w:sz w:val="28"/>
        </w:rPr>
      </w:pPr>
      <w:r>
        <w:rPr>
          <w:color w:val="171717"/>
          <w:sz w:val="28"/>
        </w:rPr>
        <w:t>какие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новые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проблемы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появились,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над чем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далее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предстоит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работать.</w:t>
      </w:r>
    </w:p>
    <w:p w14:paraId="2C1E0000">
      <w:pPr>
        <w:pStyle w:val="Style_6"/>
        <w:spacing w:before="160" w:line="360" w:lineRule="auto"/>
        <w:ind w:firstLine="283" w:left="392" w:right="528"/>
      </w:pPr>
      <w:r>
        <w:rPr>
          <w:color w:val="171717"/>
        </w:rPr>
        <w:t>Анализируется состояние организуемой в школе совместной деятельности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взрослых.</w:t>
      </w:r>
    </w:p>
    <w:p w14:paraId="2D1E0000">
      <w:pPr>
        <w:spacing w:before="0" w:line="360" w:lineRule="auto"/>
        <w:ind w:firstLine="283" w:left="392" w:right="522"/>
        <w:jc w:val="both"/>
        <w:rPr>
          <w:b w:val="1"/>
          <w:sz w:val="28"/>
        </w:rPr>
      </w:pPr>
      <w:r>
        <w:rPr>
          <w:b w:val="1"/>
          <w:color w:val="171717"/>
          <w:sz w:val="28"/>
        </w:rPr>
        <w:t>Критерием,</w:t>
      </w:r>
      <w:r>
        <w:rPr>
          <w:b w:val="1"/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на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основе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которого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осуществляется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данный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анализ,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является</w:t>
      </w:r>
      <w:r>
        <w:rPr>
          <w:color w:val="171717"/>
          <w:spacing w:val="1"/>
          <w:sz w:val="28"/>
        </w:rPr>
        <w:t xml:space="preserve"> </w:t>
      </w:r>
      <w:r>
        <w:rPr>
          <w:b w:val="1"/>
          <w:color w:val="171717"/>
          <w:sz w:val="28"/>
        </w:rPr>
        <w:t>наличие</w:t>
      </w:r>
      <w:r>
        <w:rPr>
          <w:b w:val="1"/>
          <w:color w:val="171717"/>
          <w:spacing w:val="1"/>
          <w:sz w:val="28"/>
        </w:rPr>
        <w:t xml:space="preserve"> </w:t>
      </w:r>
      <w:r>
        <w:rPr>
          <w:b w:val="1"/>
          <w:color w:val="171717"/>
          <w:sz w:val="28"/>
        </w:rPr>
        <w:t>в</w:t>
      </w:r>
      <w:r>
        <w:rPr>
          <w:b w:val="1"/>
          <w:color w:val="171717"/>
          <w:spacing w:val="1"/>
          <w:sz w:val="28"/>
        </w:rPr>
        <w:t xml:space="preserve"> </w:t>
      </w:r>
      <w:r>
        <w:rPr>
          <w:b w:val="1"/>
          <w:color w:val="171717"/>
          <w:sz w:val="28"/>
        </w:rPr>
        <w:t>школе</w:t>
      </w:r>
      <w:r>
        <w:rPr>
          <w:b w:val="1"/>
          <w:color w:val="171717"/>
          <w:spacing w:val="1"/>
          <w:sz w:val="28"/>
        </w:rPr>
        <w:t xml:space="preserve"> </w:t>
      </w:r>
      <w:r>
        <w:rPr>
          <w:b w:val="1"/>
          <w:color w:val="171717"/>
          <w:sz w:val="28"/>
        </w:rPr>
        <w:t>интересной,</w:t>
      </w:r>
      <w:r>
        <w:rPr>
          <w:b w:val="1"/>
          <w:color w:val="171717"/>
          <w:spacing w:val="1"/>
          <w:sz w:val="28"/>
        </w:rPr>
        <w:t xml:space="preserve"> </w:t>
      </w:r>
      <w:r>
        <w:rPr>
          <w:b w:val="1"/>
          <w:color w:val="171717"/>
          <w:sz w:val="28"/>
        </w:rPr>
        <w:t>событийно</w:t>
      </w:r>
      <w:r>
        <w:rPr>
          <w:b w:val="1"/>
          <w:color w:val="171717"/>
          <w:spacing w:val="1"/>
          <w:sz w:val="28"/>
        </w:rPr>
        <w:t xml:space="preserve"> </w:t>
      </w:r>
      <w:r>
        <w:rPr>
          <w:b w:val="1"/>
          <w:color w:val="171717"/>
          <w:sz w:val="28"/>
        </w:rPr>
        <w:t>насыщенной</w:t>
      </w:r>
      <w:r>
        <w:rPr>
          <w:b w:val="1"/>
          <w:color w:val="171717"/>
          <w:spacing w:val="1"/>
          <w:sz w:val="28"/>
        </w:rPr>
        <w:t xml:space="preserve"> </w:t>
      </w:r>
      <w:r>
        <w:rPr>
          <w:b w:val="1"/>
          <w:color w:val="171717"/>
          <w:sz w:val="28"/>
        </w:rPr>
        <w:t>и</w:t>
      </w:r>
      <w:r>
        <w:rPr>
          <w:b w:val="1"/>
          <w:color w:val="171717"/>
          <w:spacing w:val="1"/>
          <w:sz w:val="28"/>
        </w:rPr>
        <w:t xml:space="preserve"> </w:t>
      </w:r>
      <w:r>
        <w:rPr>
          <w:b w:val="1"/>
          <w:color w:val="171717"/>
          <w:sz w:val="28"/>
        </w:rPr>
        <w:t>личностно</w:t>
      </w:r>
      <w:r>
        <w:rPr>
          <w:b w:val="1"/>
          <w:color w:val="171717"/>
          <w:spacing w:val="-67"/>
          <w:sz w:val="28"/>
        </w:rPr>
        <w:t xml:space="preserve"> </w:t>
      </w:r>
      <w:r>
        <w:rPr>
          <w:b w:val="1"/>
          <w:color w:val="171717"/>
          <w:sz w:val="28"/>
        </w:rPr>
        <w:t>развивающей</w:t>
      </w:r>
      <w:r>
        <w:rPr>
          <w:b w:val="1"/>
          <w:color w:val="171717"/>
          <w:spacing w:val="-1"/>
          <w:sz w:val="28"/>
        </w:rPr>
        <w:t xml:space="preserve"> </w:t>
      </w:r>
      <w:r>
        <w:rPr>
          <w:b w:val="1"/>
          <w:color w:val="171717"/>
          <w:sz w:val="28"/>
        </w:rPr>
        <w:t>совместной</w:t>
      </w:r>
      <w:r>
        <w:rPr>
          <w:b w:val="1"/>
          <w:color w:val="171717"/>
          <w:spacing w:val="-2"/>
          <w:sz w:val="28"/>
        </w:rPr>
        <w:t xml:space="preserve"> </w:t>
      </w:r>
      <w:r>
        <w:rPr>
          <w:b w:val="1"/>
          <w:color w:val="171717"/>
          <w:sz w:val="28"/>
        </w:rPr>
        <w:t>деятельности</w:t>
      </w:r>
      <w:r>
        <w:rPr>
          <w:b w:val="1"/>
          <w:color w:val="171717"/>
          <w:spacing w:val="-1"/>
          <w:sz w:val="28"/>
        </w:rPr>
        <w:t xml:space="preserve"> </w:t>
      </w:r>
      <w:r>
        <w:rPr>
          <w:b w:val="1"/>
          <w:color w:val="171717"/>
          <w:sz w:val="28"/>
        </w:rPr>
        <w:t>обучающихся</w:t>
      </w:r>
      <w:r>
        <w:rPr>
          <w:b w:val="1"/>
          <w:color w:val="171717"/>
          <w:spacing w:val="-2"/>
          <w:sz w:val="28"/>
        </w:rPr>
        <w:t xml:space="preserve"> </w:t>
      </w:r>
      <w:r>
        <w:rPr>
          <w:b w:val="1"/>
          <w:color w:val="171717"/>
          <w:sz w:val="28"/>
        </w:rPr>
        <w:t>и</w:t>
      </w:r>
      <w:r>
        <w:rPr>
          <w:b w:val="1"/>
          <w:color w:val="171717"/>
          <w:spacing w:val="-1"/>
          <w:sz w:val="28"/>
        </w:rPr>
        <w:t xml:space="preserve"> </w:t>
      </w:r>
      <w:r>
        <w:rPr>
          <w:b w:val="1"/>
          <w:color w:val="171717"/>
          <w:sz w:val="28"/>
        </w:rPr>
        <w:t>взрослых.</w:t>
      </w:r>
    </w:p>
    <w:p w14:paraId="2E1E0000">
      <w:pPr>
        <w:pStyle w:val="Style_1"/>
        <w:spacing w:line="360" w:lineRule="auto"/>
        <w:ind w:firstLine="283" w:left="0" w:right="522"/>
      </w:pPr>
      <w:r>
        <w:rPr>
          <w:color w:val="171717"/>
        </w:rPr>
        <w:t>Осуществляется анализ заместителем директора по учебной и воспитательной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руководителями,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активом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старшеклассников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родителями,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хорошо знакомыми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 деятельностью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школы.</w:t>
      </w:r>
    </w:p>
    <w:p w14:paraId="2F1E0000">
      <w:pPr>
        <w:pStyle w:val="Style_1"/>
        <w:spacing w:before="1" w:line="360" w:lineRule="auto"/>
        <w:ind w:firstLine="283" w:left="0" w:right="521"/>
        <w:rPr>
          <w:b w:val="1"/>
        </w:rPr>
      </w:pPr>
      <w:r>
        <w:rPr>
          <w:b w:val="1"/>
          <w:color w:val="171717"/>
        </w:rPr>
        <w:t>Способами</w:t>
      </w:r>
      <w:r>
        <w:rPr>
          <w:b w:val="1"/>
          <w:color w:val="171717"/>
          <w:spacing w:val="1"/>
        </w:rPr>
        <w:t xml:space="preserve"> </w:t>
      </w:r>
      <w:r>
        <w:rPr>
          <w:color w:val="171717"/>
        </w:rPr>
        <w:t>получения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состоянии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организуемой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совместной</w:t>
      </w:r>
      <w:r>
        <w:rPr>
          <w:color w:val="171717"/>
          <w:spacing w:val="55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55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57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56"/>
        </w:rPr>
        <w:t xml:space="preserve"> </w:t>
      </w:r>
      <w:r>
        <w:rPr>
          <w:color w:val="171717"/>
        </w:rPr>
        <w:t>педагогических</w:t>
      </w:r>
      <w:r>
        <w:rPr>
          <w:color w:val="171717"/>
          <w:spacing w:val="55"/>
        </w:rPr>
        <w:t xml:space="preserve"> </w:t>
      </w:r>
      <w:r>
        <w:rPr>
          <w:color w:val="171717"/>
        </w:rPr>
        <w:t>работников</w:t>
      </w:r>
      <w:r>
        <w:rPr>
          <w:color w:val="171717"/>
          <w:spacing w:val="62"/>
        </w:rPr>
        <w:t xml:space="preserve"> </w:t>
      </w:r>
      <w:r>
        <w:rPr>
          <w:b w:val="1"/>
          <w:color w:val="171717"/>
        </w:rPr>
        <w:t>являются</w:t>
      </w:r>
    </w:p>
    <w:p w14:paraId="301E0000">
      <w:pPr>
        <w:sectPr>
          <w:pgSz w:h="16850" w:orient="portrait" w:w="11910"/>
          <w:pgMar w:bottom="740" w:footer="543" w:header="576" w:left="740" w:right="180" w:top="840"/>
        </w:sectPr>
      </w:pPr>
    </w:p>
    <w:p w14:paraId="311E0000">
      <w:pPr>
        <w:pStyle w:val="Style_1"/>
        <w:ind w:firstLine="0" w:left="0"/>
        <w:jc w:val="left"/>
        <w:rPr>
          <w:b w:val="1"/>
          <w:sz w:val="20"/>
        </w:rPr>
      </w:pPr>
    </w:p>
    <w:p w14:paraId="321E0000">
      <w:pPr>
        <w:spacing w:before="254" w:line="360" w:lineRule="auto"/>
        <w:ind w:firstLine="0" w:left="392" w:right="521"/>
        <w:jc w:val="both"/>
        <w:rPr>
          <w:sz w:val="28"/>
        </w:rPr>
      </w:pPr>
      <w:r>
        <w:rPr>
          <w:b w:val="1"/>
          <w:color w:val="171717"/>
          <w:sz w:val="28"/>
        </w:rPr>
        <w:t>беседы</w:t>
      </w:r>
      <w:r>
        <w:rPr>
          <w:b w:val="1"/>
          <w:color w:val="171717"/>
          <w:spacing w:val="1"/>
          <w:sz w:val="28"/>
        </w:rPr>
        <w:t xml:space="preserve"> </w:t>
      </w:r>
      <w:r>
        <w:rPr>
          <w:b w:val="1"/>
          <w:color w:val="171717"/>
          <w:sz w:val="28"/>
        </w:rPr>
        <w:t>с</w:t>
      </w:r>
      <w:r>
        <w:rPr>
          <w:b w:val="1"/>
          <w:color w:val="171717"/>
          <w:spacing w:val="1"/>
          <w:sz w:val="28"/>
        </w:rPr>
        <w:t xml:space="preserve"> </w:t>
      </w:r>
      <w:r>
        <w:rPr>
          <w:b w:val="1"/>
          <w:color w:val="171717"/>
          <w:sz w:val="28"/>
        </w:rPr>
        <w:t>обучающимися</w:t>
      </w:r>
      <w:r>
        <w:rPr>
          <w:b w:val="1"/>
          <w:color w:val="171717"/>
          <w:spacing w:val="1"/>
          <w:sz w:val="28"/>
        </w:rPr>
        <w:t xml:space="preserve"> </w:t>
      </w:r>
      <w:r>
        <w:rPr>
          <w:b w:val="1"/>
          <w:color w:val="171717"/>
          <w:sz w:val="28"/>
        </w:rPr>
        <w:t>и</w:t>
      </w:r>
      <w:r>
        <w:rPr>
          <w:b w:val="1"/>
          <w:color w:val="171717"/>
          <w:spacing w:val="1"/>
          <w:sz w:val="28"/>
        </w:rPr>
        <w:t xml:space="preserve"> </w:t>
      </w:r>
      <w:r>
        <w:rPr>
          <w:b w:val="1"/>
          <w:color w:val="171717"/>
          <w:sz w:val="28"/>
        </w:rPr>
        <w:t>их</w:t>
      </w:r>
      <w:r>
        <w:rPr>
          <w:b w:val="1"/>
          <w:color w:val="171717"/>
          <w:spacing w:val="1"/>
          <w:sz w:val="28"/>
        </w:rPr>
        <w:t xml:space="preserve"> </w:t>
      </w:r>
      <w:r>
        <w:rPr>
          <w:b w:val="1"/>
          <w:color w:val="171717"/>
          <w:sz w:val="28"/>
        </w:rPr>
        <w:t>родителями,</w:t>
      </w:r>
      <w:r>
        <w:rPr>
          <w:b w:val="1"/>
          <w:color w:val="171717"/>
          <w:spacing w:val="1"/>
          <w:sz w:val="28"/>
        </w:rPr>
        <w:t xml:space="preserve"> </w:t>
      </w:r>
      <w:r>
        <w:rPr>
          <w:b w:val="1"/>
          <w:color w:val="171717"/>
          <w:sz w:val="28"/>
        </w:rPr>
        <w:t>педагогическими</w:t>
      </w:r>
      <w:r>
        <w:rPr>
          <w:b w:val="1"/>
          <w:color w:val="171717"/>
          <w:spacing w:val="1"/>
          <w:sz w:val="28"/>
        </w:rPr>
        <w:t xml:space="preserve"> </w:t>
      </w:r>
      <w:r>
        <w:rPr>
          <w:b w:val="1"/>
          <w:color w:val="171717"/>
          <w:sz w:val="28"/>
        </w:rPr>
        <w:t>работниками,</w:t>
      </w:r>
      <w:r>
        <w:rPr>
          <w:b w:val="1"/>
          <w:color w:val="171717"/>
          <w:spacing w:val="1"/>
          <w:sz w:val="28"/>
        </w:rPr>
        <w:t xml:space="preserve"> </w:t>
      </w:r>
      <w:r>
        <w:rPr>
          <w:b w:val="1"/>
          <w:color w:val="171717"/>
          <w:sz w:val="28"/>
        </w:rPr>
        <w:t>лидерами</w:t>
      </w:r>
      <w:r>
        <w:rPr>
          <w:b w:val="1"/>
          <w:color w:val="171717"/>
          <w:spacing w:val="1"/>
          <w:sz w:val="28"/>
        </w:rPr>
        <w:t xml:space="preserve"> </w:t>
      </w:r>
      <w:r>
        <w:rPr>
          <w:b w:val="1"/>
          <w:color w:val="171717"/>
          <w:sz w:val="28"/>
        </w:rPr>
        <w:t>ученического</w:t>
      </w:r>
      <w:r>
        <w:rPr>
          <w:b w:val="1"/>
          <w:color w:val="171717"/>
          <w:spacing w:val="1"/>
          <w:sz w:val="28"/>
        </w:rPr>
        <w:t xml:space="preserve"> </w:t>
      </w:r>
      <w:r>
        <w:rPr>
          <w:b w:val="1"/>
          <w:color w:val="171717"/>
          <w:sz w:val="28"/>
        </w:rPr>
        <w:t>самоуправления,</w:t>
      </w:r>
      <w:r>
        <w:rPr>
          <w:b w:val="1"/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при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необходимости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–</w:t>
      </w:r>
      <w:r>
        <w:rPr>
          <w:color w:val="171717"/>
          <w:spacing w:val="1"/>
          <w:sz w:val="28"/>
        </w:rPr>
        <w:t xml:space="preserve"> </w:t>
      </w:r>
      <w:r>
        <w:rPr>
          <w:b w:val="1"/>
          <w:color w:val="171717"/>
          <w:sz w:val="28"/>
        </w:rPr>
        <w:t>их</w:t>
      </w:r>
      <w:r>
        <w:rPr>
          <w:b w:val="1"/>
          <w:color w:val="171717"/>
          <w:spacing w:val="1"/>
          <w:sz w:val="28"/>
        </w:rPr>
        <w:t xml:space="preserve"> </w:t>
      </w:r>
      <w:r>
        <w:rPr>
          <w:b w:val="1"/>
          <w:color w:val="171717"/>
          <w:sz w:val="28"/>
        </w:rPr>
        <w:t>анкетирование.</w:t>
      </w:r>
      <w:r>
        <w:rPr>
          <w:b w:val="1"/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Полученные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результаты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обсуждаются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на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заседании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педагогического совета школы.</w:t>
      </w:r>
    </w:p>
    <w:p w14:paraId="331E0000">
      <w:pPr>
        <w:tabs>
          <w:tab w:leader="none" w:pos="2561" w:val="left"/>
          <w:tab w:leader="none" w:pos="4872" w:val="left"/>
        </w:tabs>
        <w:spacing w:before="0" w:line="360" w:lineRule="auto"/>
        <w:ind w:firstLine="283" w:left="392" w:right="525"/>
        <w:jc w:val="left"/>
        <w:rPr>
          <w:b w:val="1"/>
          <w:sz w:val="28"/>
        </w:rPr>
      </w:pPr>
      <w:r>
        <w:rPr>
          <w:color w:val="171717"/>
          <w:sz w:val="28"/>
        </w:rPr>
        <w:t>Обсуждаются</w:t>
      </w:r>
      <w:r>
        <w:rPr>
          <w:color w:val="171717"/>
          <w:sz w:val="28"/>
        </w:rPr>
        <w:tab/>
      </w:r>
      <w:r>
        <w:rPr>
          <w:color w:val="171717"/>
          <w:sz w:val="28"/>
        </w:rPr>
        <w:t>и</w:t>
      </w:r>
      <w:r>
        <w:rPr>
          <w:color w:val="171717"/>
          <w:spacing w:val="42"/>
          <w:sz w:val="28"/>
        </w:rPr>
        <w:t xml:space="preserve"> </w:t>
      </w:r>
      <w:r>
        <w:rPr>
          <w:color w:val="171717"/>
          <w:sz w:val="28"/>
        </w:rPr>
        <w:t>анализируются</w:t>
      </w:r>
      <w:r>
        <w:rPr>
          <w:color w:val="171717"/>
          <w:sz w:val="28"/>
        </w:rPr>
        <w:tab/>
      </w:r>
      <w:r>
        <w:rPr>
          <w:b w:val="1"/>
          <w:color w:val="171717"/>
          <w:sz w:val="28"/>
        </w:rPr>
        <w:t>результаты</w:t>
      </w:r>
      <w:r>
        <w:rPr>
          <w:b w:val="1"/>
          <w:color w:val="171717"/>
          <w:spacing w:val="40"/>
          <w:sz w:val="28"/>
        </w:rPr>
        <w:t xml:space="preserve"> </w:t>
      </w:r>
      <w:r>
        <w:rPr>
          <w:b w:val="1"/>
          <w:color w:val="171717"/>
          <w:sz w:val="28"/>
        </w:rPr>
        <w:t>инвариантных</w:t>
      </w:r>
      <w:r>
        <w:rPr>
          <w:b w:val="1"/>
          <w:color w:val="171717"/>
          <w:spacing w:val="40"/>
          <w:sz w:val="28"/>
        </w:rPr>
        <w:t xml:space="preserve"> </w:t>
      </w:r>
      <w:r>
        <w:rPr>
          <w:b w:val="1"/>
          <w:color w:val="171717"/>
          <w:sz w:val="28"/>
        </w:rPr>
        <w:t>и</w:t>
      </w:r>
      <w:r>
        <w:rPr>
          <w:b w:val="1"/>
          <w:color w:val="171717"/>
          <w:spacing w:val="38"/>
          <w:sz w:val="28"/>
        </w:rPr>
        <w:t xml:space="preserve"> </w:t>
      </w:r>
      <w:r>
        <w:rPr>
          <w:b w:val="1"/>
          <w:color w:val="171717"/>
          <w:sz w:val="28"/>
        </w:rPr>
        <w:t>вариативных</w:t>
      </w:r>
      <w:r>
        <w:rPr>
          <w:b w:val="1"/>
          <w:color w:val="171717"/>
          <w:spacing w:val="-67"/>
          <w:sz w:val="28"/>
        </w:rPr>
        <w:t xml:space="preserve"> </w:t>
      </w:r>
      <w:r>
        <w:rPr>
          <w:b w:val="1"/>
          <w:color w:val="171717"/>
          <w:sz w:val="28"/>
        </w:rPr>
        <w:t>видов</w:t>
      </w:r>
      <w:r>
        <w:rPr>
          <w:b w:val="1"/>
          <w:color w:val="171717"/>
          <w:spacing w:val="-1"/>
          <w:sz w:val="28"/>
        </w:rPr>
        <w:t xml:space="preserve"> </w:t>
      </w:r>
      <w:r>
        <w:rPr>
          <w:b w:val="1"/>
          <w:color w:val="171717"/>
          <w:sz w:val="28"/>
        </w:rPr>
        <w:t>деятельности.</w:t>
      </w:r>
    </w:p>
    <w:p w14:paraId="341E0000">
      <w:pPr>
        <w:pStyle w:val="Style_6"/>
        <w:spacing w:line="317" w:lineRule="exact"/>
        <w:ind w:firstLine="0" w:left="676"/>
        <w:jc w:val="left"/>
      </w:pPr>
      <w:r>
        <w:rPr>
          <w:color w:val="171717"/>
        </w:rPr>
        <w:t>Инвариантные.</w:t>
      </w:r>
    </w:p>
    <w:p w14:paraId="351E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1" w:line="240" w:lineRule="auto"/>
        <w:ind w:hanging="285" w:left="676" w:right="0"/>
        <w:jc w:val="left"/>
        <w:rPr>
          <w:rFonts w:ascii="Wingdings" w:hAnsi="Wingdings"/>
          <w:color w:val="171717"/>
          <w:sz w:val="28"/>
        </w:rPr>
      </w:pPr>
      <w:r>
        <w:rPr>
          <w:color w:val="171717"/>
          <w:sz w:val="28"/>
        </w:rPr>
        <w:t>качество</w:t>
      </w:r>
      <w:r>
        <w:rPr>
          <w:color w:val="171717"/>
          <w:spacing w:val="69"/>
          <w:sz w:val="28"/>
        </w:rPr>
        <w:t xml:space="preserve"> </w:t>
      </w:r>
      <w:r>
        <w:rPr>
          <w:color w:val="171717"/>
          <w:sz w:val="28"/>
        </w:rPr>
        <w:t>реализации</w:t>
      </w:r>
      <w:r>
        <w:rPr>
          <w:color w:val="171717"/>
          <w:spacing w:val="3"/>
          <w:sz w:val="28"/>
        </w:rPr>
        <w:t xml:space="preserve"> </w:t>
      </w:r>
      <w:r>
        <w:rPr>
          <w:color w:val="171717"/>
          <w:sz w:val="28"/>
        </w:rPr>
        <w:t>личностно  развивающего  и</w:t>
      </w:r>
      <w:r>
        <w:rPr>
          <w:color w:val="171717"/>
          <w:spacing w:val="72"/>
          <w:sz w:val="28"/>
        </w:rPr>
        <w:t xml:space="preserve"> </w:t>
      </w:r>
      <w:r>
        <w:rPr>
          <w:color w:val="171717"/>
          <w:sz w:val="28"/>
        </w:rPr>
        <w:t>воспитательного  потенциала</w:t>
      </w:r>
    </w:p>
    <w:p w14:paraId="361E0000">
      <w:pPr>
        <w:spacing w:before="160"/>
        <w:ind w:firstLine="0" w:left="392" w:right="0"/>
        <w:jc w:val="both"/>
        <w:rPr>
          <w:sz w:val="28"/>
        </w:rPr>
      </w:pPr>
      <w:r>
        <w:rPr>
          <w:b w:val="1"/>
          <w:color w:val="171717"/>
          <w:sz w:val="28"/>
        </w:rPr>
        <w:t>урочной</w:t>
      </w:r>
      <w:r>
        <w:rPr>
          <w:b w:val="1"/>
          <w:color w:val="171717"/>
          <w:spacing w:val="-4"/>
          <w:sz w:val="28"/>
        </w:rPr>
        <w:t xml:space="preserve"> </w:t>
      </w:r>
      <w:r>
        <w:rPr>
          <w:b w:val="1"/>
          <w:color w:val="171717"/>
          <w:sz w:val="28"/>
        </w:rPr>
        <w:t>деятельности</w:t>
      </w:r>
      <w:r>
        <w:rPr>
          <w:b w:val="1"/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(школьного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урока);</w:t>
      </w:r>
    </w:p>
    <w:p w14:paraId="371E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3" w:line="240" w:lineRule="auto"/>
        <w:ind w:hanging="285" w:left="676" w:right="0"/>
        <w:jc w:val="left"/>
        <w:rPr>
          <w:rFonts w:ascii="Wingdings" w:hAnsi="Wingdings"/>
          <w:b w:val="1"/>
          <w:color w:val="171717"/>
          <w:sz w:val="28"/>
        </w:rPr>
      </w:pPr>
      <w:r>
        <w:rPr>
          <w:color w:val="171717"/>
          <w:sz w:val="28"/>
        </w:rPr>
        <w:t>качество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организуемой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школе</w:t>
      </w:r>
      <w:r>
        <w:rPr>
          <w:color w:val="171717"/>
          <w:spacing w:val="-1"/>
          <w:sz w:val="28"/>
        </w:rPr>
        <w:t xml:space="preserve"> </w:t>
      </w:r>
      <w:r>
        <w:rPr>
          <w:b w:val="1"/>
          <w:color w:val="171717"/>
          <w:sz w:val="28"/>
        </w:rPr>
        <w:t>внеурочной</w:t>
      </w:r>
      <w:r>
        <w:rPr>
          <w:b w:val="1"/>
          <w:color w:val="171717"/>
          <w:spacing w:val="-4"/>
          <w:sz w:val="28"/>
        </w:rPr>
        <w:t xml:space="preserve"> </w:t>
      </w:r>
      <w:r>
        <w:rPr>
          <w:b w:val="1"/>
          <w:color w:val="171717"/>
          <w:sz w:val="28"/>
        </w:rPr>
        <w:t>деятельности;</w:t>
      </w:r>
    </w:p>
    <w:p w14:paraId="381E0000">
      <w:pPr>
        <w:pStyle w:val="Style_5"/>
        <w:numPr>
          <w:ilvl w:val="0"/>
          <w:numId w:val="78"/>
        </w:numPr>
        <w:tabs>
          <w:tab w:leader="none" w:pos="677" w:val="left"/>
          <w:tab w:leader="none" w:pos="2058" w:val="left"/>
          <w:tab w:leader="none" w:pos="3669" w:val="left"/>
          <w:tab w:leader="none" w:pos="5587" w:val="left"/>
          <w:tab w:leader="none" w:pos="7401" w:val="left"/>
          <w:tab w:leader="none" w:pos="9334" w:val="left"/>
        </w:tabs>
        <w:spacing w:after="0" w:before="160" w:line="360" w:lineRule="auto"/>
        <w:ind w:firstLine="0" w:left="392" w:right="522"/>
        <w:jc w:val="left"/>
        <w:rPr>
          <w:rFonts w:ascii="Wingdings" w:hAnsi="Wingdings"/>
          <w:color w:val="171717"/>
          <w:sz w:val="28"/>
        </w:rPr>
      </w:pPr>
      <w:r>
        <w:rPr>
          <w:color w:val="171717"/>
          <w:sz w:val="28"/>
        </w:rPr>
        <w:t>качество</w:t>
      </w:r>
      <w:r>
        <w:rPr>
          <w:color w:val="171717"/>
          <w:sz w:val="28"/>
        </w:rPr>
        <w:tab/>
      </w:r>
      <w:r>
        <w:rPr>
          <w:b w:val="1"/>
          <w:color w:val="171717"/>
          <w:sz w:val="28"/>
        </w:rPr>
        <w:t>классного</w:t>
      </w:r>
      <w:r>
        <w:rPr>
          <w:b w:val="1"/>
          <w:color w:val="171717"/>
          <w:sz w:val="28"/>
        </w:rPr>
        <w:tab/>
      </w:r>
      <w:r>
        <w:rPr>
          <w:b w:val="1"/>
          <w:color w:val="171717"/>
          <w:sz w:val="28"/>
        </w:rPr>
        <w:t>руководства</w:t>
      </w:r>
      <w:r>
        <w:rPr>
          <w:b w:val="1"/>
          <w:color w:val="171717"/>
          <w:sz w:val="28"/>
        </w:rPr>
        <w:tab/>
      </w:r>
      <w:r>
        <w:rPr>
          <w:color w:val="171717"/>
          <w:sz w:val="28"/>
        </w:rPr>
        <w:t>(совместной</w:t>
      </w:r>
      <w:r>
        <w:rPr>
          <w:color w:val="171717"/>
          <w:sz w:val="28"/>
        </w:rPr>
        <w:tab/>
      </w:r>
      <w:r>
        <w:rPr>
          <w:color w:val="171717"/>
          <w:sz w:val="28"/>
        </w:rPr>
        <w:t>деятельности</w:t>
      </w:r>
      <w:r>
        <w:rPr>
          <w:color w:val="171717"/>
          <w:sz w:val="28"/>
        </w:rPr>
        <w:tab/>
      </w:r>
      <w:r>
        <w:rPr>
          <w:color w:val="171717"/>
          <w:spacing w:val="-1"/>
          <w:sz w:val="28"/>
        </w:rPr>
        <w:t>классных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руководителей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их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классов);</w:t>
      </w:r>
    </w:p>
    <w:p w14:paraId="391E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0" w:line="321" w:lineRule="exact"/>
        <w:ind w:hanging="285" w:left="676" w:right="0"/>
        <w:jc w:val="left"/>
        <w:rPr>
          <w:rFonts w:ascii="Wingdings" w:hAnsi="Wingdings"/>
          <w:color w:val="171717"/>
          <w:sz w:val="28"/>
        </w:rPr>
      </w:pPr>
      <w:r>
        <w:rPr>
          <w:color w:val="171717"/>
          <w:sz w:val="28"/>
        </w:rPr>
        <w:t>качество</w:t>
      </w:r>
      <w:r>
        <w:rPr>
          <w:color w:val="171717"/>
          <w:spacing w:val="-2"/>
          <w:sz w:val="28"/>
        </w:rPr>
        <w:t xml:space="preserve"> </w:t>
      </w:r>
      <w:r>
        <w:rPr>
          <w:b w:val="1"/>
          <w:color w:val="171717"/>
          <w:sz w:val="28"/>
        </w:rPr>
        <w:t>взаимодействия</w:t>
      </w:r>
      <w:r>
        <w:rPr>
          <w:b w:val="1"/>
          <w:color w:val="171717"/>
          <w:spacing w:val="-4"/>
          <w:sz w:val="28"/>
        </w:rPr>
        <w:t xml:space="preserve"> </w:t>
      </w:r>
      <w:r>
        <w:rPr>
          <w:b w:val="1"/>
          <w:color w:val="171717"/>
          <w:sz w:val="28"/>
        </w:rPr>
        <w:t>с</w:t>
      </w:r>
      <w:r>
        <w:rPr>
          <w:b w:val="1"/>
          <w:color w:val="171717"/>
          <w:spacing w:val="-3"/>
          <w:sz w:val="28"/>
        </w:rPr>
        <w:t xml:space="preserve"> </w:t>
      </w:r>
      <w:r>
        <w:rPr>
          <w:b w:val="1"/>
          <w:color w:val="171717"/>
          <w:sz w:val="28"/>
        </w:rPr>
        <w:t>родителями</w:t>
      </w:r>
      <w:r>
        <w:rPr>
          <w:b w:val="1"/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(законными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представителями);</w:t>
      </w:r>
    </w:p>
    <w:p w14:paraId="3A1E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3" w:line="240" w:lineRule="auto"/>
        <w:ind w:hanging="285" w:left="676" w:right="0"/>
        <w:jc w:val="left"/>
        <w:rPr>
          <w:rFonts w:ascii="Wingdings" w:hAnsi="Wingdings"/>
          <w:color w:val="171717"/>
          <w:sz w:val="28"/>
        </w:rPr>
      </w:pPr>
      <w:r>
        <w:rPr>
          <w:color w:val="171717"/>
          <w:sz w:val="28"/>
        </w:rPr>
        <w:t>качество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существующего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школе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ученического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самоуправления;</w:t>
      </w:r>
    </w:p>
    <w:p w14:paraId="3B1E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1" w:line="240" w:lineRule="auto"/>
        <w:ind w:hanging="285" w:left="676" w:right="0"/>
        <w:jc w:val="left"/>
        <w:rPr>
          <w:rFonts w:ascii="Wingdings" w:hAnsi="Wingdings"/>
          <w:color w:val="171717"/>
          <w:sz w:val="28"/>
        </w:rPr>
      </w:pPr>
      <w:r>
        <w:rPr>
          <w:color w:val="171717"/>
          <w:sz w:val="28"/>
        </w:rPr>
        <w:t>качество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профориентационной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работы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школы;</w:t>
      </w:r>
    </w:p>
    <w:p w14:paraId="3C1E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1" w:line="240" w:lineRule="auto"/>
        <w:ind w:hanging="285" w:left="676" w:right="0"/>
        <w:jc w:val="left"/>
        <w:rPr>
          <w:rFonts w:ascii="Wingdings" w:hAnsi="Wingdings"/>
          <w:color w:val="171717"/>
          <w:sz w:val="28"/>
        </w:rPr>
      </w:pPr>
      <w:r>
        <w:rPr>
          <w:color w:val="171717"/>
          <w:sz w:val="28"/>
        </w:rPr>
        <w:t>качество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проводимых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основных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общешкольных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дел;</w:t>
      </w:r>
    </w:p>
    <w:p w14:paraId="3D1E0000">
      <w:pPr>
        <w:pStyle w:val="Style_5"/>
        <w:numPr>
          <w:ilvl w:val="0"/>
          <w:numId w:val="78"/>
        </w:numPr>
        <w:tabs>
          <w:tab w:leader="none" w:pos="677" w:val="left"/>
          <w:tab w:leader="none" w:pos="2158" w:val="left"/>
          <w:tab w:leader="none" w:pos="2527" w:val="left"/>
          <w:tab w:leader="none" w:pos="4099" w:val="left"/>
          <w:tab w:leader="none" w:pos="5960" w:val="left"/>
          <w:tab w:leader="none" w:pos="8959" w:val="left"/>
        </w:tabs>
        <w:spacing w:after="0" w:before="160" w:line="360" w:lineRule="auto"/>
        <w:ind w:firstLine="0" w:left="392" w:right="525"/>
        <w:jc w:val="left"/>
        <w:rPr>
          <w:rFonts w:ascii="Wingdings" w:hAnsi="Wingdings"/>
          <w:color w:val="171717"/>
          <w:sz w:val="28"/>
        </w:rPr>
      </w:pPr>
      <w:r>
        <w:rPr>
          <w:color w:val="171717"/>
          <w:sz w:val="28"/>
        </w:rPr>
        <w:t>качество</w:t>
      </w:r>
      <w:r>
        <w:rPr>
          <w:color w:val="171717"/>
          <w:sz w:val="28"/>
        </w:rPr>
        <w:tab/>
      </w:r>
      <w:r>
        <w:rPr>
          <w:color w:val="171717"/>
          <w:sz w:val="28"/>
        </w:rPr>
        <w:t>и</w:t>
      </w:r>
      <w:r>
        <w:rPr>
          <w:color w:val="171717"/>
          <w:sz w:val="28"/>
        </w:rPr>
        <w:tab/>
      </w:r>
      <w:r>
        <w:rPr>
          <w:color w:val="171717"/>
          <w:sz w:val="28"/>
        </w:rPr>
        <w:t>количество</w:t>
      </w:r>
      <w:r>
        <w:rPr>
          <w:color w:val="171717"/>
          <w:sz w:val="28"/>
        </w:rPr>
        <w:tab/>
      </w:r>
      <w:r>
        <w:rPr>
          <w:color w:val="171717"/>
          <w:sz w:val="28"/>
        </w:rPr>
        <w:t>внешкольных</w:t>
      </w:r>
      <w:r>
        <w:rPr>
          <w:color w:val="171717"/>
          <w:sz w:val="28"/>
        </w:rPr>
        <w:tab/>
      </w:r>
      <w:r>
        <w:rPr>
          <w:color w:val="171717"/>
          <w:sz w:val="28"/>
        </w:rPr>
        <w:t>мероприятий(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качество</w:t>
      </w:r>
      <w:r>
        <w:rPr>
          <w:color w:val="171717"/>
          <w:sz w:val="28"/>
        </w:rPr>
        <w:tab/>
      </w:r>
      <w:r>
        <w:rPr>
          <w:color w:val="171717"/>
          <w:spacing w:val="-1"/>
          <w:sz w:val="28"/>
        </w:rPr>
        <w:t>проводимых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экскурсий,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походов,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посещение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музеев,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театров,</w:t>
      </w:r>
      <w:r>
        <w:rPr>
          <w:color w:val="171717"/>
          <w:spacing w:val="4"/>
          <w:sz w:val="28"/>
        </w:rPr>
        <w:t xml:space="preserve"> </w:t>
      </w:r>
      <w:r>
        <w:rPr>
          <w:color w:val="171717"/>
          <w:sz w:val="28"/>
        </w:rPr>
        <w:t>выставок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и т.д.);</w:t>
      </w:r>
    </w:p>
    <w:p w14:paraId="3E1E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" w:line="240" w:lineRule="auto"/>
        <w:ind w:hanging="285" w:left="676" w:right="0"/>
        <w:jc w:val="left"/>
        <w:rPr>
          <w:rFonts w:ascii="Wingdings" w:hAnsi="Wingdings"/>
          <w:color w:val="171717"/>
          <w:sz w:val="28"/>
        </w:rPr>
      </w:pPr>
      <w:r>
        <w:rPr>
          <w:color w:val="171717"/>
          <w:sz w:val="28"/>
        </w:rPr>
        <w:t>качество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организации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предметно-эстетической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среды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классов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школы;</w:t>
      </w:r>
    </w:p>
    <w:p w14:paraId="3F1E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1" w:line="360" w:lineRule="auto"/>
        <w:ind w:firstLine="0" w:left="392" w:right="524"/>
        <w:jc w:val="both"/>
        <w:rPr>
          <w:rFonts w:ascii="Wingdings" w:hAnsi="Wingdings"/>
          <w:color w:val="171717"/>
          <w:sz w:val="28"/>
        </w:rPr>
      </w:pPr>
      <w:r>
        <w:rPr>
          <w:color w:val="171717"/>
          <w:sz w:val="28"/>
        </w:rPr>
        <w:t>качество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проведению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профилактикой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работы: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профилактике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ДДТТ,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аутоагрессивного поведения, правонарушений, работы общественного Наркопоста,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обеспечению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безопасности;</w:t>
      </w:r>
    </w:p>
    <w:p w14:paraId="401E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" w:line="240" w:lineRule="auto"/>
        <w:ind w:hanging="285" w:left="676" w:right="0"/>
        <w:jc w:val="both"/>
        <w:rPr>
          <w:rFonts w:ascii="Wingdings" w:hAnsi="Wingdings"/>
          <w:color w:val="171717"/>
          <w:sz w:val="28"/>
        </w:rPr>
      </w:pPr>
      <w:r>
        <w:rPr>
          <w:color w:val="171717"/>
          <w:sz w:val="28"/>
        </w:rPr>
        <w:t>качество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организации</w:t>
      </w:r>
      <w:r>
        <w:rPr>
          <w:color w:val="171717"/>
          <w:spacing w:val="64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эффективности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работы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с</w:t>
      </w:r>
      <w:r>
        <w:rPr>
          <w:color w:val="171717"/>
          <w:spacing w:val="64"/>
          <w:sz w:val="28"/>
        </w:rPr>
        <w:t xml:space="preserve"> </w:t>
      </w:r>
      <w:r>
        <w:rPr>
          <w:color w:val="171717"/>
          <w:sz w:val="28"/>
        </w:rPr>
        <w:t>социальными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партнерами.</w:t>
      </w:r>
    </w:p>
    <w:p w14:paraId="411E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0" w:line="360" w:lineRule="auto"/>
        <w:ind w:hanging="284" w:left="676" w:right="523"/>
        <w:jc w:val="both"/>
        <w:rPr>
          <w:rFonts w:ascii="Wingdings" w:hAnsi="Wingdings"/>
          <w:color w:val="171717"/>
          <w:sz w:val="28"/>
        </w:rPr>
      </w:pPr>
      <w:r>
        <w:rPr>
          <w:color w:val="171717"/>
          <w:sz w:val="28"/>
        </w:rPr>
        <w:t>качество функционирующих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на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базе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школы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детских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общественных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объединений(ЮИД,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Юнармия,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Школа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безопасности);</w:t>
      </w:r>
    </w:p>
    <w:p w14:paraId="421E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0" w:line="321" w:lineRule="exact"/>
        <w:ind w:hanging="285" w:left="676" w:right="0"/>
        <w:jc w:val="both"/>
        <w:rPr>
          <w:rFonts w:ascii="Wingdings" w:hAnsi="Wingdings"/>
          <w:color w:val="171717"/>
          <w:sz w:val="28"/>
        </w:rPr>
      </w:pPr>
      <w:r>
        <w:rPr>
          <w:color w:val="171717"/>
          <w:sz w:val="28"/>
        </w:rPr>
        <w:t>качество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работы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школьных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медиа;</w:t>
      </w:r>
    </w:p>
    <w:p w14:paraId="431E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3" w:line="240" w:lineRule="auto"/>
        <w:ind w:hanging="285" w:left="676" w:right="0"/>
        <w:jc w:val="both"/>
        <w:rPr>
          <w:rFonts w:ascii="Wingdings" w:hAnsi="Wingdings"/>
          <w:color w:val="171717"/>
          <w:sz w:val="28"/>
        </w:rPr>
      </w:pPr>
      <w:r>
        <w:rPr>
          <w:color w:val="171717"/>
          <w:sz w:val="28"/>
        </w:rPr>
        <w:t>качество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работы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школьного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театра;</w:t>
      </w:r>
    </w:p>
    <w:p w14:paraId="441E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1" w:line="240" w:lineRule="auto"/>
        <w:ind w:hanging="285" w:left="676" w:right="0"/>
        <w:jc w:val="both"/>
        <w:rPr>
          <w:rFonts w:ascii="Wingdings" w:hAnsi="Wingdings"/>
          <w:color w:val="171717"/>
          <w:sz w:val="28"/>
        </w:rPr>
      </w:pPr>
      <w:r>
        <w:rPr>
          <w:color w:val="171717"/>
          <w:sz w:val="28"/>
        </w:rPr>
        <w:t>качество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работы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по приобщению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к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здоровому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образу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жизни;</w:t>
      </w:r>
    </w:p>
    <w:p w14:paraId="451E0000">
      <w:pPr>
        <w:sectPr>
          <w:pgSz w:h="16850" w:orient="portrait" w:w="11910"/>
          <w:pgMar w:bottom="740" w:footer="543" w:header="576" w:left="740" w:right="180" w:top="840"/>
        </w:sectPr>
      </w:pPr>
    </w:p>
    <w:p w14:paraId="461E0000">
      <w:pPr>
        <w:pStyle w:val="Style_1"/>
        <w:ind w:firstLine="0" w:left="0"/>
        <w:jc w:val="left"/>
        <w:rPr>
          <w:sz w:val="20"/>
        </w:rPr>
      </w:pPr>
    </w:p>
    <w:p w14:paraId="471E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254" w:line="360" w:lineRule="auto"/>
        <w:ind w:hanging="284" w:left="676" w:right="523"/>
        <w:jc w:val="both"/>
        <w:rPr>
          <w:rFonts w:ascii="Wingdings" w:hAnsi="Wingdings"/>
          <w:color w:val="171717"/>
          <w:sz w:val="28"/>
        </w:rPr>
      </w:pPr>
      <w:r>
        <w:rPr>
          <w:color w:val="171717"/>
          <w:sz w:val="28"/>
        </w:rPr>
        <w:t>качество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работы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гражданско-патриотическому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воспитанию,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количеством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участия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гражданско-патриотических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акциях.</w:t>
      </w:r>
    </w:p>
    <w:p w14:paraId="481E0000">
      <w:pPr>
        <w:pStyle w:val="Style_1"/>
        <w:spacing w:line="360" w:lineRule="auto"/>
        <w:ind w:firstLine="283" w:left="0" w:right="529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являются:</w:t>
      </w:r>
    </w:p>
    <w:p w14:paraId="491E0000">
      <w:pPr>
        <w:pStyle w:val="Style_5"/>
        <w:numPr>
          <w:ilvl w:val="0"/>
          <w:numId w:val="98"/>
        </w:numPr>
        <w:tabs>
          <w:tab w:leader="none" w:pos="677" w:val="left"/>
        </w:tabs>
        <w:spacing w:after="0" w:before="0" w:line="360" w:lineRule="auto"/>
        <w:ind w:firstLine="0" w:left="392" w:right="523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 экспертов на уважительное отношение как к воспитанникам, так и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процесс;</w:t>
      </w:r>
    </w:p>
    <w:p w14:paraId="4A1E0000">
      <w:pPr>
        <w:pStyle w:val="Style_5"/>
        <w:numPr>
          <w:ilvl w:val="0"/>
          <w:numId w:val="98"/>
        </w:numPr>
        <w:tabs>
          <w:tab w:leader="none" w:pos="677" w:val="left"/>
        </w:tabs>
        <w:spacing w:after="0" w:before="4" w:line="360" w:lineRule="auto"/>
        <w:ind w:firstLine="0" w:left="392" w:right="525"/>
        <w:jc w:val="both"/>
        <w:rPr>
          <w:sz w:val="28"/>
        </w:rPr>
      </w:pPr>
      <w:r>
        <w:rPr>
          <w:sz w:val="28"/>
        </w:rPr>
        <w:t>принцип приоритета анализа сущностных сторон воспитания, 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 на изучение не количественных его показателей, а качественных–таких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 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педагогическими работниками;</w:t>
      </w:r>
    </w:p>
    <w:p w14:paraId="4B1E0000">
      <w:pPr>
        <w:pStyle w:val="Style_5"/>
        <w:numPr>
          <w:ilvl w:val="0"/>
          <w:numId w:val="98"/>
        </w:numPr>
        <w:tabs>
          <w:tab w:leader="none" w:pos="677" w:val="left"/>
        </w:tabs>
        <w:spacing w:after="0" w:before="3" w:line="360" w:lineRule="auto"/>
        <w:ind w:firstLine="0" w:left="392" w:right="522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деятельности педагогических работников: грамотной 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70"/>
          <w:sz w:val="28"/>
        </w:rPr>
        <w:t xml:space="preserve"> </w:t>
      </w:r>
      <w:r>
        <w:rPr>
          <w:sz w:val="28"/>
        </w:rPr>
        <w:t>своей</w:t>
      </w:r>
      <w:r>
        <w:rPr>
          <w:spacing w:val="7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подбора</w:t>
      </w:r>
      <w:r>
        <w:rPr>
          <w:spacing w:val="1"/>
          <w:sz w:val="28"/>
        </w:rPr>
        <w:t xml:space="preserve"> </w:t>
      </w:r>
      <w:r>
        <w:rPr>
          <w:sz w:val="28"/>
        </w:rPr>
        <w:t>видов,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14:paraId="4C1E0000">
      <w:pPr>
        <w:pStyle w:val="Style_5"/>
        <w:numPr>
          <w:ilvl w:val="0"/>
          <w:numId w:val="98"/>
        </w:numPr>
        <w:tabs>
          <w:tab w:leader="none" w:pos="677" w:val="left"/>
        </w:tabs>
        <w:spacing w:after="0" w:before="9" w:line="360" w:lineRule="auto"/>
        <w:ind w:firstLine="0" w:left="392" w:right="524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школа участвует наряду с другими социальными институтами), так и стихийной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саморазвития обучающихся.</w:t>
      </w:r>
    </w:p>
    <w:p w14:paraId="4D1E0000">
      <w:pPr>
        <w:pStyle w:val="Style_1"/>
        <w:spacing w:before="2" w:line="360" w:lineRule="auto"/>
        <w:ind w:firstLine="283" w:left="0" w:right="523"/>
      </w:pPr>
      <w:r>
        <w:t>Механизм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классных руководителей.</w:t>
      </w:r>
    </w:p>
    <w:p w14:paraId="4E1E0000">
      <w:pPr>
        <w:pStyle w:val="Style_1"/>
        <w:spacing w:before="1" w:line="360" w:lineRule="auto"/>
        <w:ind w:firstLine="283" w:left="0" w:right="525"/>
      </w:pPr>
      <w:r>
        <w:t>Анализ воспитательного процесса направлен</w:t>
      </w:r>
      <w:r>
        <w:rPr>
          <w:spacing w:val="1"/>
        </w:rPr>
        <w:t xml:space="preserve"> </w:t>
      </w:r>
      <w:r>
        <w:t>на изучение не количественных, а</w:t>
      </w:r>
      <w:r>
        <w:rPr>
          <w:spacing w:val="1"/>
        </w:rPr>
        <w:t xml:space="preserve"> </w:t>
      </w:r>
      <w:r>
        <w:t>качественных показателей,</w:t>
      </w:r>
      <w:r>
        <w:rPr>
          <w:spacing w:val="-1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как:</w:t>
      </w:r>
    </w:p>
    <w:p w14:paraId="4F1E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0" w:line="321" w:lineRule="exact"/>
        <w:ind w:hanging="285" w:left="676" w:right="0"/>
        <w:jc w:val="both"/>
        <w:rPr>
          <w:rFonts w:ascii="Wingdings" w:hAnsi="Wingdings"/>
          <w:sz w:val="28"/>
        </w:rPr>
      </w:pPr>
      <w:r>
        <w:rPr>
          <w:sz w:val="28"/>
        </w:rPr>
        <w:t>сохранение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-9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организации;</w:t>
      </w:r>
    </w:p>
    <w:p w14:paraId="501E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1" w:line="240" w:lineRule="auto"/>
        <w:ind w:hanging="285" w:left="676" w:right="0"/>
        <w:jc w:val="both"/>
        <w:rPr>
          <w:rFonts w:ascii="Wingdings" w:hAnsi="Wingdings"/>
          <w:sz w:val="28"/>
        </w:rPr>
      </w:pPr>
      <w:r>
        <w:rPr>
          <w:sz w:val="28"/>
        </w:rPr>
        <w:t>качество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среды;</w:t>
      </w:r>
    </w:p>
    <w:p w14:paraId="511E0000">
      <w:pPr>
        <w:sectPr>
          <w:pgSz w:h="16850" w:orient="portrait" w:w="11910"/>
          <w:pgMar w:bottom="740" w:footer="543" w:header="576" w:left="740" w:right="180" w:top="840"/>
        </w:sectPr>
      </w:pPr>
    </w:p>
    <w:p w14:paraId="521E0000">
      <w:pPr>
        <w:pStyle w:val="Style_1"/>
        <w:ind w:firstLine="0" w:left="0"/>
        <w:jc w:val="left"/>
        <w:rPr>
          <w:sz w:val="20"/>
        </w:rPr>
      </w:pPr>
    </w:p>
    <w:p w14:paraId="531E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254" w:line="240" w:lineRule="auto"/>
        <w:ind w:hanging="285" w:left="676" w:right="0"/>
        <w:jc w:val="both"/>
        <w:rPr>
          <w:rFonts w:ascii="Wingdings" w:hAnsi="Wingdings"/>
          <w:sz w:val="28"/>
        </w:rPr>
      </w:pP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14:paraId="541E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2" w:line="240" w:lineRule="auto"/>
        <w:ind w:hanging="285" w:left="676" w:right="0"/>
        <w:jc w:val="both"/>
        <w:rPr>
          <w:rFonts w:ascii="Wingdings" w:hAnsi="Wingdings"/>
          <w:sz w:val="28"/>
        </w:rPr>
      </w:pPr>
      <w:r>
        <w:rPr>
          <w:sz w:val="28"/>
        </w:rPr>
        <w:t>стиль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родителями.</w:t>
      </w:r>
    </w:p>
    <w:p w14:paraId="551E0000">
      <w:pPr>
        <w:pStyle w:val="Style_1"/>
        <w:spacing w:before="161" w:line="360" w:lineRule="auto"/>
        <w:ind w:firstLine="283" w:left="0" w:right="523"/>
      </w:pPr>
      <w:r>
        <w:t>Анализ воспитательного процесса осуществляется в соответствии с целевыми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установленными</w:t>
      </w:r>
      <w:r>
        <w:rPr>
          <w:spacing w:val="-1"/>
        </w:rPr>
        <w:t xml:space="preserve"> </w:t>
      </w:r>
      <w:r>
        <w:t>соответствующими ФГОС.</w:t>
      </w:r>
    </w:p>
    <w:p w14:paraId="561E0000">
      <w:pPr>
        <w:pStyle w:val="Style_1"/>
        <w:spacing w:before="1"/>
        <w:ind w:firstLine="0" w:left="0"/>
      </w:pPr>
      <w:r>
        <w:t>Диагностический</w:t>
      </w:r>
      <w:r>
        <w:rPr>
          <w:spacing w:val="-6"/>
        </w:rPr>
        <w:t xml:space="preserve"> </w:t>
      </w:r>
      <w:r>
        <w:t>инструментарий:</w:t>
      </w:r>
    </w:p>
    <w:p w14:paraId="571E0000">
      <w:pPr>
        <w:pStyle w:val="Style_5"/>
        <w:numPr>
          <w:ilvl w:val="0"/>
          <w:numId w:val="78"/>
        </w:numPr>
        <w:tabs>
          <w:tab w:leader="none" w:pos="1246" w:val="left"/>
        </w:tabs>
        <w:spacing w:after="0" w:before="160" w:line="240" w:lineRule="auto"/>
        <w:ind w:hanging="854" w:left="1245" w:right="0"/>
        <w:jc w:val="both"/>
        <w:rPr>
          <w:rFonts w:ascii="Wingdings" w:hAnsi="Wingdings"/>
          <w:sz w:val="28"/>
        </w:rPr>
      </w:pPr>
      <w:r>
        <w:rPr>
          <w:sz w:val="28"/>
        </w:rPr>
        <w:t>«Методика</w:t>
      </w:r>
      <w:r>
        <w:rPr>
          <w:spacing w:val="-4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воспитанности»,</w:t>
      </w:r>
    </w:p>
    <w:p w14:paraId="581E0000">
      <w:pPr>
        <w:pStyle w:val="Style_5"/>
        <w:numPr>
          <w:ilvl w:val="0"/>
          <w:numId w:val="78"/>
        </w:numPr>
        <w:tabs>
          <w:tab w:leader="none" w:pos="1246" w:val="left"/>
        </w:tabs>
        <w:spacing w:after="0" w:before="161" w:line="240" w:lineRule="auto"/>
        <w:ind w:hanging="854" w:left="1245" w:right="0"/>
        <w:jc w:val="both"/>
        <w:rPr>
          <w:rFonts w:ascii="Wingdings" w:hAnsi="Wingdings"/>
          <w:sz w:val="28"/>
        </w:rPr>
      </w:pPr>
      <w:r>
        <w:rPr>
          <w:sz w:val="28"/>
        </w:rPr>
        <w:t>«Методика</w:t>
      </w:r>
      <w:r>
        <w:rPr>
          <w:spacing w:val="-4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роста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школьников»,</w:t>
      </w:r>
    </w:p>
    <w:p w14:paraId="591E0000">
      <w:pPr>
        <w:pStyle w:val="Style_5"/>
        <w:numPr>
          <w:ilvl w:val="0"/>
          <w:numId w:val="78"/>
        </w:numPr>
        <w:tabs>
          <w:tab w:leader="none" w:pos="1246" w:val="left"/>
        </w:tabs>
        <w:spacing w:after="0" w:before="160" w:line="240" w:lineRule="auto"/>
        <w:ind w:hanging="854" w:left="1245" w:right="0"/>
        <w:jc w:val="both"/>
        <w:rPr>
          <w:rFonts w:ascii="Wingdings" w:hAnsi="Wingdings"/>
          <w:sz w:val="28"/>
        </w:rPr>
      </w:pPr>
      <w:r>
        <w:rPr>
          <w:sz w:val="28"/>
        </w:rPr>
        <w:t>«Методика</w:t>
      </w:r>
      <w:r>
        <w:rPr>
          <w:spacing w:val="-4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мотивации»,</w:t>
      </w:r>
    </w:p>
    <w:p w14:paraId="5A1E0000">
      <w:pPr>
        <w:pStyle w:val="Style_5"/>
        <w:numPr>
          <w:ilvl w:val="0"/>
          <w:numId w:val="78"/>
        </w:numPr>
        <w:tabs>
          <w:tab w:leader="none" w:pos="1245" w:val="left"/>
          <w:tab w:leader="none" w:pos="1246" w:val="left"/>
        </w:tabs>
        <w:spacing w:after="0" w:before="163" w:line="240" w:lineRule="auto"/>
        <w:ind w:hanging="854" w:left="1245" w:right="0"/>
        <w:jc w:val="left"/>
        <w:rPr>
          <w:rFonts w:ascii="Wingdings" w:hAnsi="Wingdings"/>
          <w:sz w:val="28"/>
        </w:rPr>
      </w:pPr>
      <w:r>
        <w:rPr>
          <w:sz w:val="28"/>
        </w:rPr>
        <w:t>«Методика</w:t>
      </w:r>
      <w:r>
        <w:rPr>
          <w:spacing w:val="-3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самооценки».</w:t>
      </w:r>
    </w:p>
    <w:p w14:paraId="5B1E0000">
      <w:pPr>
        <w:pStyle w:val="Style_1"/>
        <w:spacing w:before="161"/>
        <w:ind w:firstLine="0" w:left="676"/>
        <w:jc w:val="left"/>
      </w:pPr>
      <w:r>
        <w:t>Внимание</w:t>
      </w:r>
      <w:r>
        <w:rPr>
          <w:spacing w:val="-4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сосредотачивается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вопросах:</w:t>
      </w:r>
    </w:p>
    <w:p w14:paraId="5C1E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60" w:line="360" w:lineRule="auto"/>
        <w:ind w:firstLine="0" w:left="392" w:right="526"/>
        <w:jc w:val="left"/>
        <w:rPr>
          <w:rFonts w:ascii="Wingdings" w:hAnsi="Wingdings"/>
          <w:sz w:val="28"/>
        </w:rPr>
      </w:pPr>
      <w:r>
        <w:rPr>
          <w:sz w:val="28"/>
        </w:rPr>
        <w:t>Какие</w:t>
      </w:r>
      <w:r>
        <w:rPr>
          <w:spacing w:val="12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4"/>
          <w:sz w:val="28"/>
        </w:rPr>
        <w:t xml:space="preserve"> </w:t>
      </w:r>
      <w:r>
        <w:rPr>
          <w:sz w:val="28"/>
        </w:rPr>
        <w:t>существовавшие</w:t>
      </w:r>
      <w:r>
        <w:rPr>
          <w:spacing w:val="12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8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удалось</w:t>
      </w:r>
      <w:r>
        <w:rPr>
          <w:spacing w:val="-2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1"/>
          <w:sz w:val="28"/>
        </w:rPr>
        <w:t xml:space="preserve"> </w:t>
      </w:r>
      <w:r>
        <w:rPr>
          <w:sz w:val="28"/>
        </w:rPr>
        <w:t>за минувший учебный год?</w:t>
      </w:r>
    </w:p>
    <w:p w14:paraId="5D1E0000">
      <w:pPr>
        <w:pStyle w:val="Style_5"/>
        <w:numPr>
          <w:ilvl w:val="0"/>
          <w:numId w:val="78"/>
        </w:numPr>
        <w:tabs>
          <w:tab w:leader="none" w:pos="677" w:val="left"/>
        </w:tabs>
        <w:spacing w:after="0" w:before="1" w:line="240" w:lineRule="auto"/>
        <w:ind w:hanging="285" w:left="676" w:right="0"/>
        <w:jc w:val="left"/>
        <w:rPr>
          <w:rFonts w:ascii="Wingdings" w:hAnsi="Wingdings"/>
          <w:sz w:val="28"/>
        </w:rPr>
      </w:pPr>
      <w:r>
        <w:rPr>
          <w:sz w:val="28"/>
        </w:rPr>
        <w:t>Какие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 решить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удалось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почему?</w:t>
      </w:r>
    </w:p>
    <w:p w14:paraId="5E1E0000">
      <w:pPr>
        <w:pStyle w:val="Style_5"/>
        <w:numPr>
          <w:ilvl w:val="0"/>
          <w:numId w:val="78"/>
        </w:numPr>
        <w:tabs>
          <w:tab w:leader="none" w:pos="677" w:val="left"/>
          <w:tab w:leader="none" w:pos="1609" w:val="left"/>
          <w:tab w:leader="none" w:pos="2605" w:val="left"/>
          <w:tab w:leader="none" w:pos="4067" w:val="left"/>
          <w:tab w:leader="none" w:pos="5638" w:val="left"/>
          <w:tab w:leader="none" w:pos="6317" w:val="left"/>
          <w:tab w:leader="none" w:pos="7022" w:val="left"/>
          <w:tab w:leader="none" w:pos="7936" w:val="left"/>
          <w:tab w:leader="none" w:pos="9411" w:val="left"/>
        </w:tabs>
        <w:spacing w:after="0" w:before="161" w:line="360" w:lineRule="auto"/>
        <w:ind w:firstLine="0" w:left="392" w:right="528"/>
        <w:jc w:val="left"/>
        <w:rPr>
          <w:rFonts w:ascii="Wingdings" w:hAnsi="Wingdings"/>
          <w:sz w:val="28"/>
        </w:rPr>
      </w:pPr>
      <w:r>
        <w:rPr>
          <w:sz w:val="28"/>
        </w:rPr>
        <w:t>какие</w:t>
      </w:r>
      <w:r>
        <w:rPr>
          <w:sz w:val="28"/>
        </w:rPr>
        <w:tab/>
      </w:r>
      <w:r>
        <w:rPr>
          <w:sz w:val="28"/>
        </w:rPr>
        <w:t>новые</w:t>
      </w:r>
      <w:r>
        <w:rPr>
          <w:sz w:val="28"/>
        </w:rPr>
        <w:tab/>
      </w:r>
      <w:r>
        <w:rPr>
          <w:sz w:val="28"/>
        </w:rPr>
        <w:t>проблемы</w:t>
      </w:r>
      <w:r>
        <w:rPr>
          <w:sz w:val="28"/>
        </w:rPr>
        <w:tab/>
      </w:r>
      <w:r>
        <w:rPr>
          <w:sz w:val="28"/>
        </w:rPr>
        <w:t>появились,</w:t>
      </w:r>
      <w:r>
        <w:rPr>
          <w:sz w:val="28"/>
        </w:rPr>
        <w:tab/>
      </w:r>
      <w:r>
        <w:rPr>
          <w:sz w:val="28"/>
        </w:rPr>
        <w:t>над</w:t>
      </w:r>
      <w:r>
        <w:rPr>
          <w:sz w:val="28"/>
        </w:rPr>
        <w:tab/>
      </w:r>
      <w:r>
        <w:rPr>
          <w:sz w:val="28"/>
        </w:rPr>
        <w:t>чем</w:t>
      </w:r>
      <w:r>
        <w:rPr>
          <w:sz w:val="28"/>
        </w:rPr>
        <w:tab/>
      </w:r>
      <w:r>
        <w:rPr>
          <w:sz w:val="28"/>
        </w:rPr>
        <w:t>далее</w:t>
      </w:r>
      <w:r>
        <w:rPr>
          <w:sz w:val="28"/>
        </w:rPr>
        <w:tab/>
      </w:r>
      <w:r>
        <w:rPr>
          <w:sz w:val="28"/>
        </w:rPr>
        <w:t>предстоит</w:t>
      </w:r>
      <w:r>
        <w:rPr>
          <w:sz w:val="28"/>
        </w:rPr>
        <w:tab/>
      </w:r>
      <w:r>
        <w:rPr>
          <w:spacing w:val="-1"/>
          <w:sz w:val="28"/>
        </w:rPr>
        <w:t>работать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педагогическому коллективу?</w:t>
      </w:r>
    </w:p>
    <w:p w14:paraId="5F1E0000">
      <w:pPr>
        <w:pStyle w:val="Style_6"/>
        <w:spacing w:line="321" w:lineRule="exact"/>
        <w:ind w:firstLine="0" w:left="392"/>
        <w:jc w:val="left"/>
        <w:rPr>
          <w:b w:val="0"/>
        </w:rPr>
      </w:pPr>
      <w:r>
        <w:t>Диагностика</w:t>
      </w:r>
      <w:r>
        <w:rPr>
          <w:spacing w:val="-3"/>
        </w:rPr>
        <w:t xml:space="preserve"> </w:t>
      </w:r>
      <w:r>
        <w:t>«Творческие</w:t>
      </w:r>
      <w:r>
        <w:rPr>
          <w:spacing w:val="-4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школьников</w:t>
      </w:r>
      <w:r>
        <w:rPr>
          <w:b w:val="0"/>
        </w:rPr>
        <w:t>».</w:t>
      </w:r>
    </w:p>
    <w:p w14:paraId="601E0000">
      <w:pPr>
        <w:pStyle w:val="Style_1"/>
        <w:spacing w:before="161" w:line="360" w:lineRule="auto"/>
        <w:ind w:firstLine="283" w:left="0" w:right="521"/>
      </w:pP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1"/>
        </w:rPr>
        <w:t xml:space="preserve"> </w:t>
      </w:r>
      <w:r>
        <w:t>акциях,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социально-значимой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таблица</w:t>
      </w:r>
      <w:r>
        <w:rPr>
          <w:spacing w:val="-2"/>
        </w:rPr>
        <w:t xml:space="preserve"> </w:t>
      </w:r>
      <w:r>
        <w:t>достижений.</w:t>
      </w:r>
      <w:r>
        <w:rPr>
          <w:spacing w:val="-2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позволит</w:t>
      </w:r>
      <w:r>
        <w:rPr>
          <w:spacing w:val="-3"/>
        </w:rPr>
        <w:t xml:space="preserve"> </w:t>
      </w:r>
      <w:r>
        <w:t>систематизировать</w:t>
      </w:r>
      <w:r>
        <w:rPr>
          <w:spacing w:val="-4"/>
        </w:rPr>
        <w:t xml:space="preserve"> </w:t>
      </w:r>
      <w:r>
        <w:t>сведения,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анализа.</w:t>
      </w:r>
    </w:p>
    <w:p w14:paraId="611E0000">
      <w:pPr>
        <w:pStyle w:val="Style_1"/>
        <w:spacing w:line="360" w:lineRule="auto"/>
        <w:ind w:firstLine="283" w:left="0" w:right="525"/>
      </w:pPr>
      <w:r>
        <w:t>В таблицу педагоги вносят результаты участия детей в мероприятиях различного</w:t>
      </w:r>
      <w:r>
        <w:rPr>
          <w:spacing w:val="-67"/>
        </w:rPr>
        <w:t xml:space="preserve"> </w:t>
      </w:r>
      <w:r>
        <w:t>уровня. Заполненные таблицы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всем классам формируются в сводную таблицу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67"/>
        </w:rPr>
        <w:t xml:space="preserve"> </w:t>
      </w:r>
      <w:r>
        <w:t>деятельности.</w:t>
      </w:r>
    </w:p>
    <w:p w14:paraId="621E0000">
      <w:pPr>
        <w:pStyle w:val="Style_1"/>
        <w:spacing w:before="2" w:line="360" w:lineRule="auto"/>
        <w:ind w:firstLine="283" w:left="0" w:right="521"/>
      </w:pPr>
      <w:r>
        <w:t>Полученные результаты обсуждаются на заседании методического объединения</w:t>
      </w:r>
      <w:r>
        <w:rPr>
          <w:spacing w:val="1"/>
        </w:rPr>
        <w:t xml:space="preserve"> </w:t>
      </w:r>
      <w:r>
        <w:t>классных руководителей и на педагогическом совете школы. Итог самоанализа —</w:t>
      </w:r>
      <w:r>
        <w:rPr>
          <w:spacing w:val="1"/>
        </w:rPr>
        <w:t xml:space="preserve"> </w:t>
      </w:r>
      <w:r>
        <w:t>перечень</w:t>
      </w:r>
      <w:r>
        <w:rPr>
          <w:spacing w:val="7"/>
        </w:rPr>
        <w:t xml:space="preserve"> </w:t>
      </w:r>
      <w:r>
        <w:t>выявленных</w:t>
      </w:r>
      <w:r>
        <w:rPr>
          <w:spacing w:val="7"/>
        </w:rPr>
        <w:t xml:space="preserve"> </w:t>
      </w:r>
      <w:r>
        <w:t>проблем,</w:t>
      </w:r>
      <w:r>
        <w:rPr>
          <w:spacing w:val="5"/>
        </w:rPr>
        <w:t xml:space="preserve"> </w:t>
      </w:r>
      <w:r>
        <w:t>над</w:t>
      </w:r>
      <w:r>
        <w:rPr>
          <w:spacing w:val="7"/>
        </w:rPr>
        <w:t xml:space="preserve"> </w:t>
      </w:r>
      <w:r>
        <w:t>решением</w:t>
      </w:r>
      <w:r>
        <w:rPr>
          <w:spacing w:val="8"/>
        </w:rPr>
        <w:t xml:space="preserve"> </w:t>
      </w:r>
      <w:r>
        <w:t>которых</w:t>
      </w:r>
      <w:r>
        <w:rPr>
          <w:spacing w:val="7"/>
        </w:rPr>
        <w:t xml:space="preserve"> </w:t>
      </w:r>
      <w:r>
        <w:t>предстоит</w:t>
      </w:r>
      <w:r>
        <w:rPr>
          <w:spacing w:val="5"/>
        </w:rPr>
        <w:t xml:space="preserve"> </w:t>
      </w:r>
      <w:r>
        <w:t>работать</w:t>
      </w:r>
    </w:p>
    <w:p w14:paraId="631E0000">
      <w:pPr>
        <w:sectPr>
          <w:pgSz w:h="16850" w:orient="portrait" w:w="11910"/>
          <w:pgMar w:bottom="740" w:footer="543" w:header="576" w:left="740" w:right="180" w:top="840"/>
        </w:sectPr>
      </w:pPr>
    </w:p>
    <w:p w14:paraId="641E0000">
      <w:pPr>
        <w:pStyle w:val="Style_1"/>
        <w:ind w:firstLine="0" w:left="0"/>
        <w:jc w:val="left"/>
        <w:rPr>
          <w:sz w:val="20"/>
        </w:rPr>
      </w:pPr>
    </w:p>
    <w:p w14:paraId="651E0000">
      <w:pPr>
        <w:pStyle w:val="Style_1"/>
        <w:spacing w:before="254"/>
        <w:ind w:firstLine="0" w:left="0"/>
      </w:pPr>
      <w:r>
        <w:t>педагогическому</w:t>
      </w:r>
      <w:r>
        <w:rPr>
          <w:spacing w:val="-3"/>
        </w:rPr>
        <w:t xml:space="preserve"> </w:t>
      </w:r>
      <w:r>
        <w:t>коллективу.</w:t>
      </w:r>
    </w:p>
    <w:p w14:paraId="661E0000">
      <w:pPr>
        <w:pStyle w:val="Style_1"/>
        <w:spacing w:before="162" w:line="360" w:lineRule="auto"/>
        <w:ind w:firstLine="778" w:left="0" w:right="523"/>
      </w:pPr>
      <w:r>
        <w:t>Итоги самоанализа оформляются в виде отчета, составляемого 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 работе при его наличии) в конце учебного года, рассматриваются и</w:t>
      </w:r>
      <w:r>
        <w:rPr>
          <w:spacing w:val="-67"/>
        </w:rPr>
        <w:t xml:space="preserve"> </w:t>
      </w:r>
      <w:r>
        <w:t>утверждаются</w:t>
      </w:r>
      <w:r>
        <w:rPr>
          <w:spacing w:val="-1"/>
        </w:rPr>
        <w:t xml:space="preserve"> </w:t>
      </w:r>
      <w:r>
        <w:t>педагогическим</w:t>
      </w:r>
    </w:p>
    <w:tbl>
      <w:tblPr>
        <w:tblStyle w:val="Style_7"/>
        <w:tblInd w:type="dxa" w:w="81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561"/>
        <w:gridCol w:w="5636"/>
        <w:gridCol w:w="1752"/>
      </w:tblGrid>
      <w:tr>
        <w:trPr>
          <w:trHeight w:hRule="atLeast" w:val="827"/>
        </w:trPr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1E0000">
            <w:pPr>
              <w:pStyle w:val="Style_8"/>
              <w:spacing w:line="275" w:lineRule="exact"/>
              <w:ind w:firstLine="0" w:left="7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Направление</w:t>
            </w:r>
          </w:p>
          <w:p w14:paraId="681E0000">
            <w:pPr>
              <w:pStyle w:val="Style_8"/>
              <w:spacing w:before="137"/>
              <w:ind w:firstLine="0" w:left="7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мероприятий</w:t>
            </w:r>
          </w:p>
        </w:tc>
        <w:tc>
          <w:tcPr>
            <w:tcW w:type="dxa" w:w="5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1E0000">
            <w:pPr>
              <w:pStyle w:val="Style_8"/>
              <w:spacing w:line="275" w:lineRule="exact"/>
              <w:ind w:firstLine="0" w:left="7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Мероприятия</w:t>
            </w:r>
          </w:p>
        </w:tc>
        <w:tc>
          <w:tcPr>
            <w:tcW w:type="dxa" w:w="1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1E0000">
            <w:pPr>
              <w:pStyle w:val="Style_8"/>
              <w:spacing w:line="275" w:lineRule="exact"/>
              <w:ind w:firstLine="0" w:left="5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Сроки</w:t>
            </w:r>
          </w:p>
          <w:p w14:paraId="6B1E0000">
            <w:pPr>
              <w:pStyle w:val="Style_8"/>
              <w:spacing w:before="137"/>
              <w:ind w:firstLine="0" w:left="5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реализации</w:t>
            </w:r>
          </w:p>
        </w:tc>
      </w:tr>
      <w:tr>
        <w:trPr>
          <w:trHeight w:hRule="atLeast" w:val="1656"/>
        </w:trPr>
        <w:tc>
          <w:tcPr>
            <w:tcW w:type="dxa" w:w="25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1E0000">
            <w:pPr>
              <w:pStyle w:val="Style_8"/>
              <w:tabs>
                <w:tab w:leader="none" w:pos="1199" w:val="left"/>
              </w:tabs>
              <w:spacing w:line="360" w:lineRule="auto"/>
              <w:ind w:firstLine="0" w:left="7" w:right="-44"/>
              <w:jc w:val="both"/>
              <w:rPr>
                <w:sz w:val="24"/>
              </w:rPr>
            </w:pPr>
            <w:r>
              <w:rPr>
                <w:sz w:val="24"/>
              </w:rPr>
              <w:t>I.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Нормативное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type="dxa" w:w="5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1E0000">
            <w:pPr>
              <w:pStyle w:val="Style_8"/>
              <w:spacing w:line="360" w:lineRule="auto"/>
              <w:ind w:firstLine="0" w:left="7" w:right="298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локального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введении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E1E0000">
            <w:pPr>
              <w:pStyle w:val="Style_8"/>
              <w:spacing w:line="275" w:lineRule="exact"/>
              <w:ind w:firstLine="0" w:left="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type="dxa" w:w="1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1E0000">
            <w:pPr>
              <w:pStyle w:val="Style_8"/>
              <w:ind w:firstLine="0" w:left="0"/>
              <w:rPr>
                <w:sz w:val="24"/>
              </w:rPr>
            </w:pPr>
          </w:p>
        </w:tc>
      </w:tr>
      <w:tr>
        <w:trPr>
          <w:trHeight w:hRule="atLeast" w:val="1242"/>
        </w:trPr>
        <w:tc>
          <w:tcPr>
            <w:tcW w:type="dxa" w:w="2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1E0000">
            <w:pPr>
              <w:pStyle w:val="Style_8"/>
              <w:spacing w:line="360" w:lineRule="auto"/>
              <w:ind w:firstLine="0" w:left="7" w:right="97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плана-графика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</w:p>
          <w:p w14:paraId="711E0000">
            <w:pPr>
              <w:pStyle w:val="Style_8"/>
              <w:ind w:firstLine="0" w:left="7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type="dxa" w:w="1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1E0000">
            <w:pPr>
              <w:pStyle w:val="Style_8"/>
              <w:ind w:firstLine="0" w:left="0"/>
              <w:rPr>
                <w:sz w:val="24"/>
              </w:rPr>
            </w:pPr>
          </w:p>
        </w:tc>
      </w:tr>
      <w:tr>
        <w:trPr>
          <w:trHeight w:hRule="atLeast" w:val="2068"/>
        </w:trPr>
        <w:tc>
          <w:tcPr>
            <w:tcW w:type="dxa" w:w="2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1E0000">
            <w:pPr>
              <w:pStyle w:val="Style_8"/>
              <w:spacing w:line="360" w:lineRule="auto"/>
              <w:ind w:firstLine="0" w:left="7" w:right="572"/>
              <w:jc w:val="both"/>
              <w:rPr>
                <w:sz w:val="24"/>
              </w:rPr>
            </w:pPr>
            <w:r>
              <w:rPr>
                <w:sz w:val="24"/>
              </w:rPr>
              <w:t>3. Обеспечение соответствия нормативной 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 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финансирование,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материально-техническое</w:t>
            </w:r>
          </w:p>
          <w:p w14:paraId="741E0000">
            <w:pPr>
              <w:pStyle w:val="Style_8"/>
              <w:ind w:firstLine="0" w:left="7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type="dxa" w:w="1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1E0000">
            <w:pPr>
              <w:pStyle w:val="Style_8"/>
              <w:ind w:firstLine="0" w:left="0"/>
              <w:rPr>
                <w:sz w:val="24"/>
              </w:rPr>
            </w:pPr>
          </w:p>
        </w:tc>
      </w:tr>
      <w:tr>
        <w:trPr>
          <w:trHeight w:hRule="atLeast" w:val="2070"/>
        </w:trPr>
        <w:tc>
          <w:tcPr>
            <w:tcW w:type="dxa" w:w="2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1E0000">
            <w:pPr>
              <w:pStyle w:val="Style_8"/>
              <w:spacing w:line="360" w:lineRule="auto"/>
              <w:ind w:firstLine="0" w:left="7" w:right="203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основной образовательной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14:paraId="771E0000">
            <w:pPr>
              <w:pStyle w:val="Style_8"/>
              <w:ind w:firstLine="0" w:left="7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type="dxa" w:w="1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1E0000">
            <w:pPr>
              <w:pStyle w:val="Style_8"/>
              <w:ind w:firstLine="0" w:left="0"/>
              <w:rPr>
                <w:sz w:val="24"/>
              </w:rPr>
            </w:pPr>
          </w:p>
        </w:tc>
      </w:tr>
      <w:tr>
        <w:trPr>
          <w:trHeight w:hRule="atLeast" w:val="828"/>
        </w:trPr>
        <w:tc>
          <w:tcPr>
            <w:tcW w:type="dxa" w:w="2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1E0000">
            <w:pPr>
              <w:pStyle w:val="Style_8"/>
              <w:spacing w:line="276" w:lineRule="exact"/>
              <w:ind w:firstLine="0" w:left="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14:paraId="7A1E0000">
            <w:pPr>
              <w:pStyle w:val="Style_8"/>
              <w:spacing w:before="137"/>
              <w:ind w:firstLine="0" w:left="7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type="dxa" w:w="1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1E0000">
            <w:pPr>
              <w:pStyle w:val="Style_8"/>
              <w:ind w:firstLine="0" w:left="0"/>
              <w:rPr>
                <w:sz w:val="24"/>
              </w:rPr>
            </w:pPr>
          </w:p>
        </w:tc>
      </w:tr>
      <w:tr>
        <w:trPr>
          <w:trHeight w:hRule="atLeast" w:val="2068"/>
        </w:trPr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1E0000">
            <w:pPr>
              <w:pStyle w:val="Style_8"/>
              <w:ind w:firstLine="0" w:left="0"/>
              <w:rPr>
                <w:sz w:val="24"/>
              </w:rPr>
            </w:pPr>
          </w:p>
        </w:tc>
        <w:tc>
          <w:tcPr>
            <w:tcW w:type="dxa" w:w="5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1E0000">
            <w:pPr>
              <w:pStyle w:val="Style_8"/>
              <w:spacing w:line="360" w:lineRule="auto"/>
              <w:ind w:firstLine="0" w:left="7" w:right="1041"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 образовательной организации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7E1E0000">
            <w:pPr>
              <w:pStyle w:val="Style_8"/>
              <w:spacing w:line="275" w:lineRule="exact"/>
              <w:ind w:firstLine="0" w:left="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требованиями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ФГОС 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СОО 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и  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тарифно-</w:t>
            </w:r>
          </w:p>
          <w:p w14:paraId="7F1E0000">
            <w:pPr>
              <w:pStyle w:val="Style_8"/>
              <w:spacing w:before="138"/>
              <w:ind w:firstLine="0" w:left="7"/>
              <w:jc w:val="both"/>
              <w:rPr>
                <w:sz w:val="24"/>
              </w:rPr>
            </w:pPr>
            <w:r>
              <w:rPr>
                <w:sz w:val="24"/>
              </w:rPr>
              <w:t>квалификационными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type="dxa" w:w="1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1E0000">
            <w:pPr>
              <w:pStyle w:val="Style_8"/>
              <w:ind w:firstLine="0" w:left="0"/>
              <w:rPr>
                <w:sz w:val="24"/>
              </w:rPr>
            </w:pPr>
          </w:p>
        </w:tc>
      </w:tr>
      <w:tr>
        <w:trPr>
          <w:trHeight w:hRule="atLeast" w:val="470"/>
        </w:trPr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1E0000">
            <w:pPr>
              <w:pStyle w:val="Style_8"/>
              <w:ind w:firstLine="0" w:left="0"/>
              <w:rPr>
                <w:sz w:val="24"/>
              </w:rPr>
            </w:pPr>
          </w:p>
        </w:tc>
        <w:tc>
          <w:tcPr>
            <w:tcW w:type="dxa" w:w="5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1E0000">
            <w:pPr>
              <w:pStyle w:val="Style_8"/>
              <w:spacing w:before="1"/>
              <w:ind w:firstLine="0" w:left="7"/>
              <w:rPr>
                <w:sz w:val="24"/>
              </w:rPr>
            </w:pPr>
            <w:r>
              <w:rPr>
                <w:sz w:val="24"/>
              </w:rPr>
              <w:t>профессиональным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type="dxa" w:w="1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1E0000">
            <w:pPr>
              <w:pStyle w:val="Style_8"/>
              <w:ind w:firstLine="0" w:left="0"/>
              <w:rPr>
                <w:sz w:val="24"/>
              </w:rPr>
            </w:pPr>
          </w:p>
        </w:tc>
      </w:tr>
    </w:tbl>
    <w:p w14:paraId="841E0000">
      <w:pPr>
        <w:sectPr>
          <w:pgSz w:h="16850" w:orient="portrait" w:w="11910"/>
          <w:pgMar w:bottom="740" w:footer="543" w:header="576" w:left="740" w:right="180" w:top="840"/>
        </w:sectPr>
      </w:pPr>
    </w:p>
    <w:p w14:paraId="851E0000">
      <w:pPr>
        <w:pStyle w:val="Style_1"/>
        <w:ind w:firstLine="0" w:left="0"/>
        <w:jc w:val="left"/>
        <w:rPr>
          <w:sz w:val="20"/>
        </w:rPr>
      </w:pPr>
    </w:p>
    <w:p w14:paraId="861E0000">
      <w:pPr>
        <w:pStyle w:val="Style_1"/>
        <w:ind w:firstLine="0" w:left="0"/>
        <w:jc w:val="left"/>
        <w:rPr>
          <w:sz w:val="22"/>
        </w:rPr>
      </w:pPr>
    </w:p>
    <w:tbl>
      <w:tblPr>
        <w:tblStyle w:val="Style_7"/>
        <w:tblInd w:type="dxa" w:w="81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561"/>
        <w:gridCol w:w="5636"/>
        <w:gridCol w:w="1752"/>
      </w:tblGrid>
      <w:tr>
        <w:trPr>
          <w:trHeight w:hRule="atLeast" w:val="1658"/>
        </w:trPr>
        <w:tc>
          <w:tcPr>
            <w:tcW w:type="dxa" w:w="2561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1E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5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1E0000">
            <w:pPr>
              <w:pStyle w:val="Style_8"/>
              <w:spacing w:before="1" w:line="360" w:lineRule="auto"/>
              <w:ind w:firstLine="0" w:left="7" w:right="779"/>
              <w:jc w:val="both"/>
              <w:rPr>
                <w:sz w:val="24"/>
              </w:rPr>
            </w:pPr>
            <w:r>
              <w:rPr>
                <w:sz w:val="24"/>
              </w:rPr>
              <w:t>7. Определение списка учебников и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891E0000">
            <w:pPr>
              <w:pStyle w:val="Style_8"/>
              <w:spacing w:line="275" w:lineRule="exact"/>
              <w:ind w:firstLine="0" w:left="7"/>
              <w:jc w:val="both"/>
              <w:rPr>
                <w:sz w:val="24"/>
              </w:rPr>
            </w:pPr>
            <w:r>
              <w:rPr>
                <w:sz w:val="24"/>
              </w:rPr>
              <w:t>входящих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  <w:tc>
          <w:tcPr>
            <w:tcW w:type="dxa" w:w="1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1E0000">
            <w:pPr>
              <w:pStyle w:val="Style_8"/>
              <w:ind w:firstLine="0" w:left="0"/>
              <w:rPr>
                <w:sz w:val="22"/>
              </w:rPr>
            </w:pPr>
          </w:p>
        </w:tc>
      </w:tr>
      <w:tr>
        <w:trPr>
          <w:trHeight w:hRule="atLeast" w:val="2068"/>
        </w:trPr>
        <w:tc>
          <w:tcPr>
            <w:tcW w:type="dxa" w:w="2561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1E0000">
            <w:pPr>
              <w:pStyle w:val="Style_8"/>
              <w:spacing w:line="360" w:lineRule="auto"/>
              <w:ind w:firstLine="0" w:left="7" w:right="389"/>
              <w:jc w:val="both"/>
              <w:rPr>
                <w:sz w:val="24"/>
              </w:rPr>
            </w:pPr>
            <w:r>
              <w:rPr>
                <w:sz w:val="24"/>
              </w:rPr>
              <w:t>8. Разработка и корректировка локальных 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минимальной</w:t>
            </w:r>
          </w:p>
          <w:p w14:paraId="8C1E0000">
            <w:pPr>
              <w:pStyle w:val="Style_8"/>
              <w:ind w:firstLine="0" w:left="7"/>
              <w:jc w:val="both"/>
              <w:rPr>
                <w:sz w:val="24"/>
              </w:rPr>
            </w:pPr>
            <w:r>
              <w:rPr>
                <w:sz w:val="24"/>
              </w:rPr>
              <w:t>оснащенности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type="dxa" w:w="1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1E0000">
            <w:pPr>
              <w:pStyle w:val="Style_8"/>
              <w:ind w:firstLine="0" w:left="0"/>
              <w:rPr>
                <w:sz w:val="22"/>
              </w:rPr>
            </w:pPr>
          </w:p>
        </w:tc>
      </w:tr>
      <w:tr>
        <w:trPr>
          <w:trHeight w:hRule="atLeast" w:val="6624"/>
        </w:trPr>
        <w:tc>
          <w:tcPr>
            <w:tcW w:type="dxa" w:w="2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1E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5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1E0000">
            <w:pPr>
              <w:pStyle w:val="Style_8"/>
              <w:numPr>
                <w:ilvl w:val="0"/>
                <w:numId w:val="99"/>
              </w:numPr>
              <w:tabs>
                <w:tab w:leader="none" w:pos="245" w:val="left"/>
              </w:tabs>
              <w:spacing w:after="0" w:before="0" w:line="275" w:lineRule="exact"/>
              <w:ind w:hanging="238" w:left="244" w:right="0"/>
              <w:jc w:val="left"/>
              <w:rPr>
                <w:sz w:val="24"/>
              </w:rPr>
            </w:pPr>
            <w:r>
              <w:rPr>
                <w:sz w:val="24"/>
              </w:rPr>
              <w:t>Доработка:</w:t>
            </w:r>
          </w:p>
          <w:p w14:paraId="901E0000">
            <w:pPr>
              <w:pStyle w:val="Style_8"/>
              <w:numPr>
                <w:ilvl w:val="1"/>
                <w:numId w:val="99"/>
              </w:numPr>
              <w:tabs>
                <w:tab w:leader="none" w:pos="720" w:val="left"/>
                <w:tab w:leader="none" w:pos="721" w:val="left"/>
              </w:tabs>
              <w:spacing w:after="0" w:before="139" w:line="360" w:lineRule="auto"/>
              <w:ind w:firstLine="0" w:left="98" w:right="2093"/>
              <w:jc w:val="left"/>
              <w:rPr>
                <w:sz w:val="24"/>
              </w:rPr>
            </w:pPr>
            <w:r>
              <w:rPr>
                <w:sz w:val="24"/>
              </w:rPr>
              <w:t>образовательных программ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(индивидуальных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14:paraId="911E0000">
            <w:pPr>
              <w:pStyle w:val="Style_8"/>
              <w:numPr>
                <w:ilvl w:val="1"/>
                <w:numId w:val="99"/>
              </w:numPr>
              <w:tabs>
                <w:tab w:leader="none" w:pos="720" w:val="left"/>
                <w:tab w:leader="none" w:pos="721" w:val="left"/>
              </w:tabs>
              <w:spacing w:after="0" w:before="0" w:line="240" w:lineRule="auto"/>
              <w:ind w:hanging="623" w:left="720" w:right="0"/>
              <w:jc w:val="lef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плана;</w:t>
            </w:r>
          </w:p>
          <w:p w14:paraId="921E0000">
            <w:pPr>
              <w:pStyle w:val="Style_8"/>
              <w:numPr>
                <w:ilvl w:val="1"/>
                <w:numId w:val="99"/>
              </w:numPr>
              <w:tabs>
                <w:tab w:leader="none" w:pos="720" w:val="left"/>
                <w:tab w:leader="none" w:pos="721" w:val="left"/>
              </w:tabs>
              <w:spacing w:after="0" w:before="137" w:line="360" w:lineRule="auto"/>
              <w:ind w:firstLine="0" w:left="98" w:right="875"/>
              <w:jc w:val="left"/>
              <w:rPr>
                <w:sz w:val="24"/>
              </w:rPr>
            </w:pPr>
            <w:r>
              <w:rPr>
                <w:sz w:val="24"/>
              </w:rPr>
              <w:t>рабочих программ учебных 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дисциплин, модулей;</w:t>
            </w:r>
          </w:p>
          <w:p w14:paraId="931E0000">
            <w:pPr>
              <w:pStyle w:val="Style_8"/>
              <w:numPr>
                <w:ilvl w:val="1"/>
                <w:numId w:val="99"/>
              </w:numPr>
              <w:tabs>
                <w:tab w:leader="none" w:pos="720" w:val="left"/>
                <w:tab w:leader="none" w:pos="721" w:val="left"/>
              </w:tabs>
              <w:spacing w:after="0" w:before="0" w:line="240" w:lineRule="auto"/>
              <w:ind w:hanging="623" w:left="720" w:right="0"/>
              <w:jc w:val="left"/>
              <w:rPr>
                <w:sz w:val="24"/>
              </w:rPr>
            </w:pPr>
            <w:r>
              <w:rPr>
                <w:sz w:val="24"/>
              </w:rPr>
              <w:t>годового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графика;</w:t>
            </w:r>
          </w:p>
          <w:p w14:paraId="941E0000">
            <w:pPr>
              <w:pStyle w:val="Style_8"/>
              <w:numPr>
                <w:ilvl w:val="1"/>
                <w:numId w:val="99"/>
              </w:numPr>
              <w:tabs>
                <w:tab w:leader="none" w:pos="720" w:val="left"/>
                <w:tab w:leader="none" w:pos="721" w:val="left"/>
                <w:tab w:leader="none" w:pos="2844" w:val="left"/>
              </w:tabs>
              <w:spacing w:after="0" w:before="139" w:line="360" w:lineRule="auto"/>
              <w:ind w:firstLine="0" w:left="98" w:right="1583"/>
              <w:jc w:val="left"/>
              <w:rPr>
                <w:sz w:val="24"/>
              </w:rPr>
            </w:pPr>
            <w:r>
              <w:rPr>
                <w:sz w:val="24"/>
              </w:rPr>
              <w:t>положений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951E0000">
            <w:pPr>
              <w:pStyle w:val="Style_8"/>
              <w:numPr>
                <w:ilvl w:val="1"/>
                <w:numId w:val="99"/>
              </w:numPr>
              <w:tabs>
                <w:tab w:leader="none" w:pos="721" w:val="left"/>
              </w:tabs>
              <w:spacing w:after="0" w:before="1" w:line="360" w:lineRule="auto"/>
              <w:ind w:firstLine="0" w:left="98" w:right="834"/>
              <w:jc w:val="both"/>
              <w:rPr>
                <w:sz w:val="24"/>
              </w:rPr>
            </w:pPr>
            <w:r>
              <w:rPr>
                <w:sz w:val="24"/>
              </w:rPr>
              <w:t>положения об организации текущей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 оценки достижения обучающимися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планируемых результатов освоения 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14:paraId="961E0000">
            <w:pPr>
              <w:pStyle w:val="Style_8"/>
              <w:numPr>
                <w:ilvl w:val="1"/>
                <w:numId w:val="99"/>
              </w:numPr>
              <w:tabs>
                <w:tab w:leader="none" w:pos="721" w:val="left"/>
              </w:tabs>
              <w:spacing w:after="0" w:before="0" w:line="360" w:lineRule="auto"/>
              <w:ind w:firstLine="0" w:left="98" w:right="220"/>
              <w:jc w:val="both"/>
              <w:rPr>
                <w:sz w:val="24"/>
              </w:rPr>
            </w:pPr>
            <w:r>
              <w:rPr>
                <w:sz w:val="24"/>
              </w:rPr>
              <w:t>положения об организации домашней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971E0000">
            <w:pPr>
              <w:pStyle w:val="Style_8"/>
              <w:numPr>
                <w:ilvl w:val="1"/>
                <w:numId w:val="99"/>
              </w:numPr>
              <w:tabs>
                <w:tab w:leader="none" w:pos="721" w:val="left"/>
              </w:tabs>
              <w:spacing w:after="0" w:before="0" w:line="240" w:lineRule="auto"/>
              <w:ind w:hanging="623" w:left="720" w:right="0"/>
              <w:jc w:val="both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type="dxa" w:w="1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1E0000">
            <w:pPr>
              <w:pStyle w:val="Style_8"/>
              <w:ind w:firstLine="0" w:left="0"/>
              <w:rPr>
                <w:sz w:val="22"/>
              </w:rPr>
            </w:pPr>
          </w:p>
        </w:tc>
      </w:tr>
      <w:tr>
        <w:trPr>
          <w:trHeight w:hRule="atLeast" w:val="1242"/>
        </w:trPr>
        <w:tc>
          <w:tcPr>
            <w:tcW w:type="dxa" w:w="25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1E0000">
            <w:pPr>
              <w:pStyle w:val="Style_8"/>
              <w:tabs>
                <w:tab w:leader="none" w:pos="719" w:val="left"/>
              </w:tabs>
              <w:spacing w:line="360" w:lineRule="auto"/>
              <w:ind w:firstLine="0" w:left="7" w:right="587"/>
              <w:rPr>
                <w:sz w:val="24"/>
              </w:rPr>
            </w:pPr>
            <w:r>
              <w:rPr>
                <w:sz w:val="24"/>
              </w:rPr>
              <w:t>II.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Финансовое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14:paraId="9A1E0000">
            <w:pPr>
              <w:pStyle w:val="Style_8"/>
              <w:ind w:firstLine="0" w:left="7"/>
              <w:rPr>
                <w:sz w:val="24"/>
              </w:rPr>
            </w:pPr>
            <w:r>
              <w:rPr>
                <w:sz w:val="24"/>
              </w:rPr>
              <w:t>введения</w:t>
            </w:r>
          </w:p>
          <w:p w14:paraId="9B1E0000">
            <w:pPr>
              <w:pStyle w:val="Style_8"/>
              <w:tabs>
                <w:tab w:leader="none" w:pos="1278" w:val="left"/>
              </w:tabs>
              <w:spacing w:before="138" w:line="360" w:lineRule="auto"/>
              <w:ind w:firstLine="0" w:left="7" w:right="363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type="dxa" w:w="5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1E0000">
            <w:pPr>
              <w:pStyle w:val="Style_8"/>
              <w:spacing w:line="275" w:lineRule="exact"/>
              <w:ind w:firstLine="0" w:left="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расходов,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9D1E0000">
            <w:pPr>
              <w:pStyle w:val="Style_8"/>
              <w:tabs>
                <w:tab w:leader="none" w:pos="1422" w:val="left"/>
                <w:tab w:leader="none" w:pos="2185" w:val="left"/>
                <w:tab w:leader="none" w:pos="2558" w:val="left"/>
                <w:tab w:leader="none" w:pos="4026" w:val="left"/>
              </w:tabs>
              <w:spacing w:before="5" w:line="410" w:lineRule="atLeast"/>
              <w:ind w:firstLine="0" w:left="7" w:right="206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ООП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достижения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type="dxa" w:w="1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1E0000">
            <w:pPr>
              <w:pStyle w:val="Style_8"/>
              <w:ind w:firstLine="0" w:left="0"/>
              <w:rPr>
                <w:sz w:val="22"/>
              </w:rPr>
            </w:pPr>
          </w:p>
        </w:tc>
      </w:tr>
      <w:tr>
        <w:trPr>
          <w:trHeight w:hRule="atLeast" w:val="2068"/>
        </w:trPr>
        <w:tc>
          <w:tcPr>
            <w:tcW w:type="dxa" w:w="2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1E0000">
            <w:pPr>
              <w:pStyle w:val="Style_8"/>
              <w:tabs>
                <w:tab w:leader="none" w:pos="854" w:val="left"/>
                <w:tab w:leader="none" w:pos="3073" w:val="left"/>
                <w:tab w:leader="none" w:pos="4846" w:val="left"/>
              </w:tabs>
              <w:spacing w:line="360" w:lineRule="auto"/>
              <w:ind w:firstLine="0" w:left="7" w:right="153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Корректировка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локальных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регламентирующих установление заработной платы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стимулирующих надбавок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доплат,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A01E0000">
            <w:pPr>
              <w:pStyle w:val="Style_8"/>
              <w:ind w:firstLine="0" w:left="7"/>
              <w:jc w:val="both"/>
              <w:rPr>
                <w:sz w:val="24"/>
              </w:rPr>
            </w:pPr>
            <w:r>
              <w:rPr>
                <w:sz w:val="24"/>
              </w:rPr>
              <w:t>размеров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премирования</w:t>
            </w:r>
          </w:p>
        </w:tc>
        <w:tc>
          <w:tcPr>
            <w:tcW w:type="dxa" w:w="1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1E0000">
            <w:pPr>
              <w:pStyle w:val="Style_8"/>
              <w:ind w:firstLine="0" w:left="0"/>
              <w:rPr>
                <w:sz w:val="22"/>
              </w:rPr>
            </w:pPr>
          </w:p>
        </w:tc>
      </w:tr>
    </w:tbl>
    <w:p w14:paraId="A21E0000">
      <w:pPr>
        <w:sectPr>
          <w:pgSz w:h="16850" w:orient="portrait" w:w="11910"/>
          <w:pgMar w:bottom="740" w:footer="543" w:header="576" w:left="740" w:right="180" w:top="840"/>
        </w:sectPr>
      </w:pPr>
    </w:p>
    <w:p w14:paraId="A31E0000">
      <w:pPr>
        <w:pStyle w:val="Style_1"/>
        <w:ind w:firstLine="0" w:left="0"/>
        <w:jc w:val="left"/>
        <w:rPr>
          <w:sz w:val="20"/>
        </w:rPr>
      </w:pPr>
    </w:p>
    <w:p w14:paraId="A41E0000">
      <w:pPr>
        <w:pStyle w:val="Style_1"/>
        <w:ind w:firstLine="0" w:left="0"/>
        <w:jc w:val="left"/>
        <w:rPr>
          <w:sz w:val="22"/>
        </w:rPr>
      </w:pPr>
    </w:p>
    <w:tbl>
      <w:tblPr>
        <w:tblStyle w:val="Style_7"/>
        <w:tblInd w:type="dxa" w:w="81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561"/>
        <w:gridCol w:w="5636"/>
        <w:gridCol w:w="1752"/>
      </w:tblGrid>
      <w:tr>
        <w:trPr>
          <w:trHeight w:hRule="atLeast" w:val="1243"/>
        </w:trPr>
        <w:tc>
          <w:tcPr>
            <w:tcW w:type="dxa" w:w="256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1E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5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1E0000">
            <w:pPr>
              <w:pStyle w:val="Style_8"/>
              <w:spacing w:before="1" w:line="360" w:lineRule="auto"/>
              <w:ind w:firstLine="0" w:left="7" w:right="78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договору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</w:p>
          <w:p w14:paraId="A71E0000">
            <w:pPr>
              <w:pStyle w:val="Style_8"/>
              <w:spacing w:before="1"/>
              <w:ind w:firstLine="0" w:left="7"/>
              <w:rPr>
                <w:sz w:val="24"/>
              </w:rPr>
            </w:pPr>
            <w:r>
              <w:rPr>
                <w:sz w:val="24"/>
              </w:rPr>
              <w:t>работниками</w:t>
            </w:r>
          </w:p>
        </w:tc>
        <w:tc>
          <w:tcPr>
            <w:tcW w:type="dxa" w:w="1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1E0000">
            <w:pPr>
              <w:pStyle w:val="Style_8"/>
              <w:ind w:firstLine="0" w:left="0"/>
              <w:rPr>
                <w:sz w:val="22"/>
              </w:rPr>
            </w:pPr>
          </w:p>
        </w:tc>
      </w:tr>
      <w:tr>
        <w:trPr>
          <w:trHeight w:hRule="atLeast" w:val="1242"/>
        </w:trPr>
        <w:tc>
          <w:tcPr>
            <w:tcW w:type="dxa" w:w="25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1E0000">
            <w:pPr>
              <w:pStyle w:val="Style_8"/>
              <w:tabs>
                <w:tab w:leader="none" w:pos="1477" w:val="left"/>
              </w:tabs>
              <w:spacing w:line="360" w:lineRule="auto"/>
              <w:ind w:firstLine="0" w:left="7" w:right="160"/>
              <w:jc w:val="both"/>
              <w:rPr>
                <w:sz w:val="24"/>
              </w:rPr>
            </w:pPr>
            <w:r>
              <w:rPr>
                <w:sz w:val="24"/>
              </w:rPr>
              <w:t>III.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14:paraId="AA1E0000">
            <w:pPr>
              <w:pStyle w:val="Style_8"/>
              <w:ind w:firstLine="0" w:left="7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type="dxa" w:w="5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1E0000">
            <w:pPr>
              <w:pStyle w:val="Style_8"/>
              <w:spacing w:line="275" w:lineRule="exact"/>
              <w:ind w:firstLine="0" w:left="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  <w:p w14:paraId="AC1E0000">
            <w:pPr>
              <w:pStyle w:val="Style_8"/>
              <w:spacing w:before="5" w:line="410" w:lineRule="atLeast"/>
              <w:ind w:firstLine="0" w:left="7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type="dxa" w:w="1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1E0000">
            <w:pPr>
              <w:pStyle w:val="Style_8"/>
              <w:ind w:firstLine="0" w:left="0"/>
              <w:rPr>
                <w:sz w:val="22"/>
              </w:rPr>
            </w:pPr>
          </w:p>
        </w:tc>
      </w:tr>
      <w:tr>
        <w:trPr>
          <w:trHeight w:hRule="atLeast" w:val="2068"/>
        </w:trPr>
        <w:tc>
          <w:tcPr>
            <w:tcW w:type="dxa" w:w="2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1E0000">
            <w:pPr>
              <w:pStyle w:val="Style_8"/>
              <w:spacing w:line="360" w:lineRule="auto"/>
              <w:ind w:firstLine="0" w:left="7" w:right="138"/>
              <w:jc w:val="both"/>
              <w:rPr>
                <w:sz w:val="24"/>
              </w:rPr>
            </w:pPr>
            <w:r>
              <w:rPr>
                <w:sz w:val="24"/>
              </w:rPr>
              <w:t>2. Разработка и реализация моделей 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 общего образования и 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детей и учреждений культуры и спорта,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14:paraId="AF1E0000">
            <w:pPr>
              <w:pStyle w:val="Style_8"/>
              <w:ind w:firstLine="0" w:left="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type="dxa" w:w="1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1E0000">
            <w:pPr>
              <w:pStyle w:val="Style_8"/>
              <w:ind w:firstLine="0" w:left="0"/>
              <w:rPr>
                <w:sz w:val="22"/>
              </w:rPr>
            </w:pPr>
          </w:p>
        </w:tc>
      </w:tr>
      <w:tr>
        <w:trPr>
          <w:trHeight w:hRule="atLeast" w:val="2484"/>
        </w:trPr>
        <w:tc>
          <w:tcPr>
            <w:tcW w:type="dxa" w:w="25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1E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5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1E0000">
            <w:pPr>
              <w:pStyle w:val="Style_8"/>
              <w:spacing w:line="360" w:lineRule="auto"/>
              <w:ind w:firstLine="0" w:left="7" w:right="424"/>
              <w:jc w:val="both"/>
              <w:rPr>
                <w:sz w:val="24"/>
              </w:rPr>
            </w:pPr>
            <w:r>
              <w:rPr>
                <w:sz w:val="24"/>
              </w:rPr>
              <w:t>3. Разработка и реализация системы 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14:paraId="B31E0000">
            <w:pPr>
              <w:pStyle w:val="Style_8"/>
              <w:ind w:firstLine="0" w:left="7"/>
              <w:jc w:val="both"/>
              <w:rPr>
                <w:sz w:val="24"/>
              </w:rPr>
            </w:pPr>
            <w:r>
              <w:rPr>
                <w:sz w:val="24"/>
              </w:rPr>
              <w:t>отношений,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type="dxa" w:w="1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1E0000">
            <w:pPr>
              <w:pStyle w:val="Style_8"/>
              <w:ind w:firstLine="0" w:left="0"/>
              <w:rPr>
                <w:sz w:val="22"/>
              </w:rPr>
            </w:pPr>
          </w:p>
        </w:tc>
      </w:tr>
      <w:tr>
        <w:trPr>
          <w:trHeight w:hRule="atLeast" w:val="2070"/>
        </w:trPr>
        <w:tc>
          <w:tcPr>
            <w:tcW w:type="dxa" w:w="2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1E0000">
            <w:pPr>
              <w:pStyle w:val="Style_8"/>
              <w:spacing w:before="1" w:line="360" w:lineRule="auto"/>
              <w:ind w:firstLine="0" w:left="7" w:right="375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14:paraId="B61E0000">
            <w:pPr>
              <w:pStyle w:val="Style_8"/>
              <w:spacing w:line="274" w:lineRule="exact"/>
              <w:ind w:firstLine="0" w:left="7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type="dxa" w:w="1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1E0000">
            <w:pPr>
              <w:pStyle w:val="Style_8"/>
              <w:ind w:firstLine="0" w:left="0"/>
              <w:rPr>
                <w:sz w:val="22"/>
              </w:rPr>
            </w:pPr>
          </w:p>
        </w:tc>
      </w:tr>
      <w:tr>
        <w:trPr>
          <w:trHeight w:hRule="atLeast" w:val="827"/>
        </w:trPr>
        <w:tc>
          <w:tcPr>
            <w:tcW w:type="dxa" w:w="25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1E0000">
            <w:pPr>
              <w:pStyle w:val="Style_8"/>
              <w:tabs>
                <w:tab w:leader="none" w:pos="719" w:val="left"/>
              </w:tabs>
              <w:spacing w:line="360" w:lineRule="auto"/>
              <w:ind w:firstLine="0" w:left="7" w:right="855"/>
              <w:rPr>
                <w:sz w:val="24"/>
              </w:rPr>
            </w:pPr>
            <w:r>
              <w:rPr>
                <w:sz w:val="24"/>
              </w:rPr>
              <w:t>IV.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Кадровое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type="dxa" w:w="5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1E0000">
            <w:pPr>
              <w:pStyle w:val="Style_8"/>
              <w:spacing w:line="275" w:lineRule="exact"/>
              <w:ind w:firstLine="0" w:left="7"/>
              <w:rPr>
                <w:sz w:val="24"/>
              </w:rPr>
            </w:pPr>
            <w:r>
              <w:rPr>
                <w:sz w:val="24"/>
              </w:rPr>
              <w:t>1.Анализ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BA1E0000">
            <w:pPr>
              <w:pStyle w:val="Style_8"/>
              <w:spacing w:before="139"/>
              <w:ind w:firstLine="0" w:left="7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type="dxa" w:w="1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1E0000">
            <w:pPr>
              <w:pStyle w:val="Style_8"/>
              <w:ind w:firstLine="0" w:left="0"/>
              <w:rPr>
                <w:sz w:val="22"/>
              </w:rPr>
            </w:pPr>
          </w:p>
        </w:tc>
      </w:tr>
      <w:tr>
        <w:trPr>
          <w:trHeight w:hRule="atLeast" w:val="1656"/>
        </w:trPr>
        <w:tc>
          <w:tcPr>
            <w:tcW w:type="dxa" w:w="2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1E0000">
            <w:pPr>
              <w:pStyle w:val="Style_8"/>
              <w:tabs>
                <w:tab w:leader="none" w:pos="2056" w:val="left"/>
                <w:tab w:leader="none" w:pos="3908" w:val="left"/>
              </w:tabs>
              <w:spacing w:line="360" w:lineRule="auto"/>
              <w:ind w:firstLine="0"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(корректировка)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плана-графика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образовательной</w:t>
            </w:r>
          </w:p>
          <w:p w14:paraId="BD1E0000">
            <w:pPr>
              <w:pStyle w:val="Style_8"/>
              <w:spacing w:before="1"/>
              <w:ind w:firstLine="0" w:left="7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введением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type="dxa" w:w="1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1E0000">
            <w:pPr>
              <w:pStyle w:val="Style_8"/>
              <w:ind w:firstLine="0" w:left="0"/>
              <w:rPr>
                <w:sz w:val="22"/>
              </w:rPr>
            </w:pPr>
          </w:p>
        </w:tc>
      </w:tr>
      <w:tr>
        <w:trPr>
          <w:trHeight w:hRule="atLeast" w:val="1657"/>
        </w:trPr>
        <w:tc>
          <w:tcPr>
            <w:tcW w:type="dxa" w:w="2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1E0000">
            <w:pPr>
              <w:pStyle w:val="Style_8"/>
              <w:spacing w:line="360" w:lineRule="auto"/>
              <w:ind w:firstLine="0" w:left="7" w:right="755"/>
              <w:jc w:val="both"/>
              <w:rPr>
                <w:sz w:val="24"/>
              </w:rPr>
            </w:pPr>
            <w:r>
              <w:rPr>
                <w:sz w:val="24"/>
              </w:rPr>
              <w:t>3. Корректировка плана научно-методических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(внутришкольного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квалификации)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  <w:p w14:paraId="C01E0000">
            <w:pPr>
              <w:pStyle w:val="Style_8"/>
              <w:ind w:firstLine="0" w:left="7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type="dxa" w:w="1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1E0000">
            <w:pPr>
              <w:pStyle w:val="Style_8"/>
              <w:ind w:firstLine="0" w:left="0"/>
              <w:rPr>
                <w:sz w:val="22"/>
              </w:rPr>
            </w:pPr>
          </w:p>
        </w:tc>
      </w:tr>
    </w:tbl>
    <w:p w14:paraId="C21E0000">
      <w:pPr>
        <w:sectPr>
          <w:pgSz w:h="16850" w:orient="portrait" w:w="11910"/>
          <w:pgMar w:bottom="740" w:footer="543" w:header="576" w:left="740" w:right="180" w:top="840"/>
        </w:sectPr>
      </w:pPr>
    </w:p>
    <w:p w14:paraId="C31E0000">
      <w:pPr>
        <w:pStyle w:val="Style_1"/>
        <w:ind w:firstLine="0" w:left="0"/>
        <w:jc w:val="left"/>
        <w:rPr>
          <w:sz w:val="20"/>
        </w:rPr>
      </w:pPr>
    </w:p>
    <w:p w14:paraId="C41E0000">
      <w:pPr>
        <w:pStyle w:val="Style_1"/>
        <w:ind w:firstLine="0" w:left="0"/>
        <w:jc w:val="left"/>
        <w:rPr>
          <w:sz w:val="22"/>
        </w:rPr>
      </w:pPr>
    </w:p>
    <w:tbl>
      <w:tblPr>
        <w:tblStyle w:val="Style_7"/>
        <w:tblInd w:type="dxa" w:w="81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561"/>
        <w:gridCol w:w="5636"/>
        <w:gridCol w:w="1752"/>
      </w:tblGrid>
      <w:tr>
        <w:trPr>
          <w:trHeight w:hRule="atLeast" w:val="1243"/>
        </w:trPr>
        <w:tc>
          <w:tcPr>
            <w:tcW w:type="dxa" w:w="25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1E0000">
            <w:pPr>
              <w:pStyle w:val="Style_8"/>
              <w:tabs>
                <w:tab w:leader="none" w:pos="1482" w:val="left"/>
              </w:tabs>
              <w:spacing w:before="1" w:line="360" w:lineRule="auto"/>
              <w:ind w:firstLine="0" w:left="7" w:right="156"/>
              <w:jc w:val="both"/>
              <w:rPr>
                <w:sz w:val="24"/>
              </w:rPr>
            </w:pPr>
            <w:r>
              <w:rPr>
                <w:sz w:val="24"/>
              </w:rPr>
              <w:t>V.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type="dxa" w:w="5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1E0000">
            <w:pPr>
              <w:pStyle w:val="Style_8"/>
              <w:spacing w:before="1" w:line="360" w:lineRule="auto"/>
              <w:ind w:firstLine="0" w:left="7" w:right="91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C71E0000">
            <w:pPr>
              <w:pStyle w:val="Style_8"/>
              <w:spacing w:before="1"/>
              <w:ind w:firstLine="0" w:left="7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type="dxa" w:w="1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1E0000">
            <w:pPr>
              <w:pStyle w:val="Style_8"/>
              <w:ind w:firstLine="0" w:left="0"/>
              <w:rPr>
                <w:sz w:val="22"/>
              </w:rPr>
            </w:pPr>
          </w:p>
        </w:tc>
      </w:tr>
      <w:tr>
        <w:trPr>
          <w:trHeight w:hRule="atLeast" w:val="1242"/>
        </w:trPr>
        <w:tc>
          <w:tcPr>
            <w:tcW w:type="dxa" w:w="2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1E0000">
            <w:pPr>
              <w:pStyle w:val="Style_8"/>
              <w:spacing w:line="275" w:lineRule="exact"/>
              <w:ind w:firstLine="0" w:left="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Широкое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</w:p>
          <w:p w14:paraId="CA1E0000">
            <w:pPr>
              <w:pStyle w:val="Style_8"/>
              <w:spacing w:before="5" w:line="410" w:lineRule="atLeast"/>
              <w:ind w:firstLine="0" w:left="7" w:right="1022"/>
              <w:rPr>
                <w:sz w:val="24"/>
              </w:rPr>
            </w:pPr>
            <w:r>
              <w:rPr>
                <w:sz w:val="24"/>
              </w:rPr>
              <w:t>общественности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введении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  <w:tc>
          <w:tcPr>
            <w:tcW w:type="dxa" w:w="1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1E0000">
            <w:pPr>
              <w:pStyle w:val="Style_8"/>
              <w:ind w:firstLine="0" w:left="0"/>
              <w:rPr>
                <w:sz w:val="22"/>
              </w:rPr>
            </w:pPr>
          </w:p>
        </w:tc>
      </w:tr>
      <w:tr>
        <w:trPr>
          <w:trHeight w:hRule="atLeast" w:val="1656"/>
        </w:trPr>
        <w:tc>
          <w:tcPr>
            <w:tcW w:type="dxa" w:w="2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1E0000">
            <w:pPr>
              <w:pStyle w:val="Style_8"/>
              <w:spacing w:line="360" w:lineRule="auto"/>
              <w:ind w:firstLine="0"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  <w:p w14:paraId="CD1E0000">
            <w:pPr>
              <w:pStyle w:val="Style_8"/>
              <w:spacing w:line="275" w:lineRule="exact"/>
              <w:ind w:firstLine="0" w:left="7"/>
              <w:jc w:val="both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type="dxa" w:w="1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1E0000">
            <w:pPr>
              <w:pStyle w:val="Style_8"/>
              <w:ind w:firstLine="0" w:left="0"/>
              <w:rPr>
                <w:sz w:val="22"/>
              </w:rPr>
            </w:pPr>
          </w:p>
        </w:tc>
      </w:tr>
      <w:tr>
        <w:trPr>
          <w:trHeight w:hRule="atLeast" w:val="1655"/>
        </w:trPr>
        <w:tc>
          <w:tcPr>
            <w:tcW w:type="dxa" w:w="2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1E0000">
            <w:pPr>
              <w:pStyle w:val="Style_8"/>
              <w:tabs>
                <w:tab w:leader="none" w:pos="2844" w:val="left"/>
              </w:tabs>
              <w:spacing w:line="360" w:lineRule="auto"/>
              <w:ind w:firstLine="0" w:left="7" w:right="599"/>
              <w:jc w:val="both"/>
              <w:rPr>
                <w:sz w:val="24"/>
              </w:rPr>
            </w:pPr>
            <w:r>
              <w:rPr>
                <w:sz w:val="24"/>
              </w:rPr>
              <w:t>4. Разработка и утверждение локальных 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регламентирующих: организацию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образовательной</w:t>
            </w:r>
          </w:p>
          <w:p w14:paraId="D01E0000">
            <w:pPr>
              <w:pStyle w:val="Style_8"/>
              <w:spacing w:line="275" w:lineRule="exact"/>
              <w:ind w:firstLine="0" w:left="7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type="dxa" w:w="1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1E0000">
            <w:pPr>
              <w:pStyle w:val="Style_8"/>
              <w:ind w:firstLine="0" w:left="0"/>
              <w:rPr>
                <w:sz w:val="22"/>
              </w:rPr>
            </w:pPr>
          </w:p>
        </w:tc>
      </w:tr>
      <w:tr>
        <w:trPr>
          <w:trHeight w:hRule="atLeast" w:val="849"/>
        </w:trPr>
        <w:tc>
          <w:tcPr>
            <w:tcW w:type="dxa" w:w="25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1E0000">
            <w:pPr>
              <w:pStyle w:val="Style_8"/>
              <w:tabs>
                <w:tab w:leader="none" w:pos="1113" w:val="left"/>
                <w:tab w:leader="none" w:pos="1625" w:val="left"/>
              </w:tabs>
              <w:spacing w:line="360" w:lineRule="auto"/>
              <w:ind w:firstLine="0" w:left="7" w:right="-15"/>
              <w:rPr>
                <w:sz w:val="24"/>
              </w:rPr>
            </w:pPr>
            <w:r>
              <w:rPr>
                <w:sz w:val="24"/>
              </w:rPr>
              <w:t>VI.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Материально-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type="dxa" w:w="5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1E0000">
            <w:pPr>
              <w:pStyle w:val="Style_8"/>
              <w:spacing w:line="360" w:lineRule="auto"/>
              <w:ind w:firstLine="0" w:left="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type="dxa" w:w="1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1E0000">
            <w:pPr>
              <w:pStyle w:val="Style_8"/>
              <w:ind w:firstLine="0" w:left="0"/>
              <w:rPr>
                <w:sz w:val="22"/>
              </w:rPr>
            </w:pPr>
          </w:p>
        </w:tc>
      </w:tr>
      <w:tr>
        <w:trPr>
          <w:trHeight w:hRule="atLeast" w:val="1240"/>
        </w:trPr>
        <w:tc>
          <w:tcPr>
            <w:tcW w:type="dxa" w:w="2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1E0000">
            <w:pPr>
              <w:pStyle w:val="Style_8"/>
              <w:tabs>
                <w:tab w:leader="none" w:pos="446" w:val="left"/>
                <w:tab w:leader="none" w:pos="2038" w:val="left"/>
                <w:tab w:leader="none" w:pos="3641" w:val="left"/>
              </w:tabs>
              <w:spacing w:line="275" w:lineRule="exact"/>
              <w:ind w:firstLine="0" w:left="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соответствия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материально-</w:t>
            </w:r>
          </w:p>
          <w:p w14:paraId="D61E0000">
            <w:pPr>
              <w:pStyle w:val="Style_8"/>
              <w:spacing w:before="5" w:line="410" w:lineRule="atLeast"/>
              <w:ind w:firstLine="0" w:left="7" w:right="592"/>
              <w:rPr>
                <w:sz w:val="24"/>
              </w:rPr>
            </w:pPr>
            <w:r>
              <w:rPr>
                <w:sz w:val="24"/>
              </w:rPr>
              <w:t>технической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 СОО</w:t>
            </w:r>
          </w:p>
        </w:tc>
        <w:tc>
          <w:tcPr>
            <w:tcW w:type="dxa" w:w="1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1E0000">
            <w:pPr>
              <w:pStyle w:val="Style_8"/>
              <w:ind w:firstLine="0" w:left="0"/>
              <w:rPr>
                <w:sz w:val="22"/>
              </w:rPr>
            </w:pPr>
          </w:p>
        </w:tc>
      </w:tr>
      <w:tr>
        <w:trPr>
          <w:trHeight w:hRule="atLeast" w:val="1242"/>
        </w:trPr>
        <w:tc>
          <w:tcPr>
            <w:tcW w:type="dxa" w:w="2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1E0000">
            <w:pPr>
              <w:pStyle w:val="Style_8"/>
              <w:tabs>
                <w:tab w:leader="none" w:pos="720" w:val="left"/>
              </w:tabs>
              <w:spacing w:before="1" w:line="360" w:lineRule="auto"/>
              <w:ind w:firstLine="0" w:left="7" w:right="76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Обеспечение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D91E0000">
            <w:pPr>
              <w:pStyle w:val="Style_8"/>
              <w:ind w:firstLine="0" w:left="7"/>
              <w:rPr>
                <w:sz w:val="24"/>
              </w:rPr>
            </w:pPr>
            <w:r>
              <w:rPr>
                <w:sz w:val="24"/>
              </w:rPr>
              <w:t>СанПиН</w:t>
            </w:r>
          </w:p>
        </w:tc>
        <w:tc>
          <w:tcPr>
            <w:tcW w:type="dxa" w:w="1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1E0000">
            <w:pPr>
              <w:pStyle w:val="Style_8"/>
              <w:ind w:firstLine="0" w:left="0"/>
              <w:rPr>
                <w:sz w:val="22"/>
              </w:rPr>
            </w:pPr>
          </w:p>
        </w:tc>
      </w:tr>
      <w:tr>
        <w:trPr>
          <w:trHeight w:hRule="atLeast" w:val="1243"/>
        </w:trPr>
        <w:tc>
          <w:tcPr>
            <w:tcW w:type="dxa" w:w="2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1E0000">
            <w:pPr>
              <w:pStyle w:val="Style_8"/>
              <w:spacing w:line="275" w:lineRule="exact"/>
              <w:ind w:firstLine="0" w:left="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14:paraId="DC1E0000">
            <w:pPr>
              <w:pStyle w:val="Style_8"/>
              <w:spacing w:before="5" w:line="410" w:lineRule="atLeast"/>
              <w:ind w:firstLine="0" w:left="7" w:right="487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противопожарным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type="dxa" w:w="1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1E0000">
            <w:pPr>
              <w:pStyle w:val="Style_8"/>
              <w:ind w:firstLine="0" w:left="0"/>
              <w:rPr>
                <w:sz w:val="22"/>
              </w:rPr>
            </w:pPr>
          </w:p>
        </w:tc>
      </w:tr>
      <w:tr>
        <w:trPr>
          <w:trHeight w:hRule="atLeast" w:val="1240"/>
        </w:trPr>
        <w:tc>
          <w:tcPr>
            <w:tcW w:type="dxa" w:w="2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1E0000">
            <w:pPr>
              <w:pStyle w:val="Style_8"/>
              <w:tabs>
                <w:tab w:leader="none" w:pos="798" w:val="left"/>
                <w:tab w:leader="none" w:pos="2745" w:val="left"/>
              </w:tabs>
              <w:spacing w:line="360" w:lineRule="auto"/>
              <w:ind w:firstLine="0" w:left="7" w:right="153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</w:p>
          <w:p w14:paraId="DF1E0000">
            <w:pPr>
              <w:pStyle w:val="Style_8"/>
              <w:ind w:firstLine="0" w:left="7"/>
              <w:rPr>
                <w:sz w:val="24"/>
              </w:rPr>
            </w:pPr>
            <w:r>
              <w:rPr>
                <w:sz w:val="24"/>
              </w:rPr>
              <w:t>средытребованиям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 СОО</w:t>
            </w:r>
          </w:p>
        </w:tc>
        <w:tc>
          <w:tcPr>
            <w:tcW w:type="dxa" w:w="1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1E0000">
            <w:pPr>
              <w:pStyle w:val="Style_8"/>
              <w:ind w:firstLine="0" w:left="0"/>
              <w:rPr>
                <w:sz w:val="22"/>
              </w:rPr>
            </w:pPr>
          </w:p>
        </w:tc>
      </w:tr>
      <w:tr>
        <w:trPr>
          <w:trHeight w:hRule="atLeast" w:val="1242"/>
        </w:trPr>
        <w:tc>
          <w:tcPr>
            <w:tcW w:type="dxa" w:w="25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1E0000">
            <w:pPr>
              <w:pStyle w:val="Style_8"/>
              <w:tabs>
                <w:tab w:leader="none" w:pos="2136" w:val="left"/>
              </w:tabs>
              <w:spacing w:before="1"/>
              <w:ind w:firstLine="0" w:left="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укомплектованности</w:t>
            </w:r>
          </w:p>
          <w:p w14:paraId="E21E0000">
            <w:pPr>
              <w:pStyle w:val="Style_8"/>
              <w:spacing w:before="3" w:line="410" w:lineRule="atLeast"/>
              <w:ind w:firstLine="0" w:left="7" w:right="273"/>
              <w:rPr>
                <w:sz w:val="24"/>
              </w:rPr>
            </w:pPr>
            <w:r>
              <w:rPr>
                <w:sz w:val="24"/>
              </w:rPr>
              <w:t>библиотечно-информационного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 печатными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</w:p>
        </w:tc>
        <w:tc>
          <w:tcPr>
            <w:tcW w:type="dxa" w:w="1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1E0000">
            <w:pPr>
              <w:pStyle w:val="Style_8"/>
              <w:ind w:firstLine="0" w:left="0"/>
              <w:rPr>
                <w:sz w:val="22"/>
              </w:rPr>
            </w:pPr>
          </w:p>
        </w:tc>
      </w:tr>
    </w:tbl>
    <w:p w14:paraId="E41E0000">
      <w:pPr>
        <w:sectPr>
          <w:pgSz w:h="16850" w:orient="portrait" w:w="11910"/>
          <w:pgMar w:bottom="740" w:footer="543" w:header="576" w:left="740" w:right="180" w:top="840"/>
        </w:sectPr>
      </w:pPr>
    </w:p>
    <w:p w14:paraId="E51E0000">
      <w:pPr>
        <w:pStyle w:val="Style_1"/>
        <w:ind w:firstLine="0" w:left="0"/>
        <w:jc w:val="left"/>
        <w:rPr>
          <w:sz w:val="20"/>
        </w:rPr>
      </w:pPr>
    </w:p>
    <w:p w14:paraId="E61E0000">
      <w:pPr>
        <w:pStyle w:val="Style_1"/>
        <w:ind w:firstLine="0" w:left="0"/>
        <w:jc w:val="left"/>
        <w:rPr>
          <w:sz w:val="22"/>
        </w:rPr>
      </w:pPr>
    </w:p>
    <w:tbl>
      <w:tblPr>
        <w:tblStyle w:val="Style_7"/>
        <w:tblInd w:type="dxa" w:w="81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564"/>
        <w:gridCol w:w="5634"/>
        <w:gridCol w:w="1753"/>
      </w:tblGrid>
      <w:tr>
        <w:trPr>
          <w:trHeight w:hRule="atLeast" w:val="1658"/>
        </w:trPr>
        <w:tc>
          <w:tcPr>
            <w:tcW w:type="dxa" w:w="2564"/>
            <w:vMerge w:val="restart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1E0000">
            <w:pPr>
              <w:pStyle w:val="Style_8"/>
              <w:ind w:firstLine="0" w:left="0"/>
              <w:rPr>
                <w:sz w:val="26"/>
              </w:rPr>
            </w:pPr>
          </w:p>
        </w:tc>
        <w:tc>
          <w:tcPr>
            <w:tcW w:type="dxa" w:w="5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1E0000">
            <w:pPr>
              <w:pStyle w:val="Style_8"/>
              <w:spacing w:before="1" w:line="360" w:lineRule="auto"/>
              <w:ind w:firstLine="0" w:left="4" w:right="214"/>
              <w:jc w:val="both"/>
              <w:rPr>
                <w:sz w:val="24"/>
              </w:rPr>
            </w:pPr>
            <w:r>
              <w:rPr>
                <w:sz w:val="24"/>
              </w:rPr>
              <w:t>7. Наличие доступа образовательной организации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(ЭОР),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федеральных,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</w:p>
          <w:p w14:paraId="E91E0000">
            <w:pPr>
              <w:pStyle w:val="Style_8"/>
              <w:spacing w:line="275" w:lineRule="exact"/>
              <w:ind w:firstLine="0" w:left="4"/>
              <w:jc w:val="both"/>
              <w:rPr>
                <w:sz w:val="24"/>
              </w:rPr>
            </w:pPr>
            <w:r>
              <w:rPr>
                <w:sz w:val="24"/>
              </w:rPr>
              <w:t>базах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type="dxa" w:w="1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1E0000">
            <w:pPr>
              <w:pStyle w:val="Style_8"/>
              <w:ind w:firstLine="0" w:left="0"/>
              <w:rPr>
                <w:sz w:val="26"/>
              </w:rPr>
            </w:pPr>
          </w:p>
        </w:tc>
      </w:tr>
      <w:tr>
        <w:trPr>
          <w:trHeight w:hRule="atLeast" w:val="1655"/>
        </w:trPr>
        <w:tc>
          <w:tcPr>
            <w:tcW w:type="dxa" w:w="2564"/>
            <w:gridSpan w:val="1"/>
            <w:vMerge w:val="continue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1E0000">
            <w:pPr>
              <w:pStyle w:val="Style_8"/>
              <w:spacing w:line="360" w:lineRule="auto"/>
              <w:ind w:firstLine="0" w:left="4" w:right="223"/>
              <w:jc w:val="both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14:paraId="EC1E0000">
            <w:pPr>
              <w:pStyle w:val="Style_8"/>
              <w:spacing w:line="275" w:lineRule="exact"/>
              <w:ind w:firstLine="0" w:left="4"/>
              <w:rPr>
                <w:sz w:val="24"/>
              </w:rPr>
            </w:pPr>
            <w:r>
              <w:rPr>
                <w:sz w:val="24"/>
              </w:rPr>
              <w:t>Интернет</w:t>
            </w:r>
          </w:p>
        </w:tc>
        <w:tc>
          <w:tcPr>
            <w:tcW w:type="dxa" w:w="1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1E0000">
            <w:pPr>
              <w:pStyle w:val="Style_8"/>
              <w:ind w:firstLine="0" w:left="0"/>
              <w:rPr>
                <w:sz w:val="26"/>
              </w:rPr>
            </w:pPr>
          </w:p>
        </w:tc>
      </w:tr>
    </w:tbl>
    <w:p w14:paraId="EE1E0000">
      <w:pPr>
        <w:pStyle w:val="Style_1"/>
        <w:ind w:firstLine="0" w:left="0"/>
        <w:jc w:val="left"/>
        <w:rPr>
          <w:sz w:val="20"/>
        </w:rPr>
      </w:pPr>
    </w:p>
    <w:p w14:paraId="EF1E0000">
      <w:pPr>
        <w:pStyle w:val="Style_1"/>
        <w:spacing w:before="9"/>
        <w:ind w:firstLine="0" w:left="0"/>
        <w:jc w:val="left"/>
        <w:rPr>
          <w:sz w:val="17"/>
        </w:rPr>
      </w:pPr>
    </w:p>
    <w:p w14:paraId="F01E0000">
      <w:pPr>
        <w:pStyle w:val="Style_5"/>
        <w:numPr>
          <w:ilvl w:val="0"/>
          <w:numId w:val="100"/>
        </w:numPr>
        <w:tabs>
          <w:tab w:leader="none" w:pos="1101" w:val="left"/>
          <w:tab w:leader="none" w:pos="1102" w:val="left"/>
        </w:tabs>
        <w:spacing w:after="0" w:before="89" w:line="240" w:lineRule="auto"/>
        <w:ind w:hanging="702" w:left="1101" w:right="0"/>
        <w:jc w:val="left"/>
        <w:rPr>
          <w:b w:val="1"/>
          <w:sz w:val="26"/>
        </w:rPr>
      </w:pPr>
      <w:bookmarkStart w:id="27" w:name="_bookmark28"/>
      <w:bookmarkEnd w:id="27"/>
      <w:r>
        <w:rPr>
          <w:b w:val="1"/>
          <w:sz w:val="26"/>
        </w:rPr>
        <w:t>ОРГА</w:t>
      </w:r>
      <w:r>
        <w:rPr>
          <w:b w:val="1"/>
          <w:sz w:val="26"/>
        </w:rPr>
        <w:t>НИЗАЦИОННЫЙ</w:t>
      </w:r>
      <w:r>
        <w:rPr>
          <w:b w:val="1"/>
          <w:spacing w:val="-9"/>
          <w:sz w:val="26"/>
        </w:rPr>
        <w:t xml:space="preserve"> </w:t>
      </w:r>
      <w:r>
        <w:rPr>
          <w:b w:val="1"/>
          <w:sz w:val="26"/>
        </w:rPr>
        <w:t>РАЗДЕЛ</w:t>
      </w:r>
    </w:p>
    <w:p w14:paraId="F11E0000">
      <w:pPr>
        <w:pStyle w:val="Style_1"/>
        <w:spacing w:before="1"/>
        <w:ind w:firstLine="0" w:left="0"/>
        <w:jc w:val="left"/>
        <w:rPr>
          <w:b w:val="1"/>
          <w:sz w:val="11"/>
        </w:rPr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page">
                  <wp:posOffset>929944</wp:posOffset>
                </wp:positionH>
                <wp:positionV relativeFrom="line">
                  <wp:posOffset>0</wp:posOffset>
                </wp:positionV>
                <wp:extent cx="6200521" cy="6096"/>
                <wp:wrapTopAndBottom/>
                <wp:docPr hidden="false" id="28" name="Picture 2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200521" cy="609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F21E0000">
      <w:pPr>
        <w:pStyle w:val="Style_6"/>
        <w:numPr>
          <w:ilvl w:val="1"/>
          <w:numId w:val="97"/>
        </w:numPr>
        <w:tabs>
          <w:tab w:leader="none" w:pos="2160" w:val="left"/>
        </w:tabs>
        <w:spacing w:after="0" w:before="0" w:line="240" w:lineRule="auto"/>
        <w:ind w:hanging="421" w:left="2159" w:right="0"/>
        <w:jc w:val="both"/>
      </w:pPr>
      <w:bookmarkStart w:id="28" w:name="_bookmark29"/>
      <w:bookmarkEnd w:id="28"/>
      <w:r>
        <w:rPr>
          <w:color w:val="0D0D0D"/>
        </w:rPr>
        <w:t>Ф</w:t>
      </w:r>
      <w:r>
        <w:rPr>
          <w:color w:val="0D0D0D"/>
        </w:rPr>
        <w:t>едеральный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учебный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план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среднего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общего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образования.</w:t>
      </w:r>
    </w:p>
    <w:p w14:paraId="F31E0000">
      <w:pPr>
        <w:pStyle w:val="Style_1"/>
        <w:spacing w:before="131" w:line="360" w:lineRule="auto"/>
        <w:ind w:right="523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являющийся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программно-целевого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отражающий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среды.</w:t>
      </w:r>
    </w:p>
    <w:p w14:paraId="F41E0000">
      <w:pPr>
        <w:pStyle w:val="Style_1"/>
        <w:spacing w:before="3" w:line="360" w:lineRule="auto"/>
        <w:ind w:right="521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 xml:space="preserve"> составлен на основе решения педагогического совета,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3"/>
        </w:rPr>
        <w:t xml:space="preserve"> </w:t>
      </w:r>
      <w:r>
        <w:t>документами,</w:t>
      </w:r>
      <w:r>
        <w:rPr>
          <w:spacing w:val="-3"/>
        </w:rPr>
        <w:t xml:space="preserve"> </w:t>
      </w:r>
      <w:r>
        <w:t>определяющими</w:t>
      </w:r>
      <w:r>
        <w:rPr>
          <w:spacing w:val="-1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14:paraId="F51E0000">
      <w:pPr>
        <w:pStyle w:val="Style_5"/>
        <w:numPr>
          <w:ilvl w:val="1"/>
          <w:numId w:val="100"/>
        </w:numPr>
        <w:tabs>
          <w:tab w:leader="none" w:pos="1320" w:val="left"/>
        </w:tabs>
        <w:spacing w:after="0" w:before="3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Федеральный закон «Об образовании в Российской Федерации» № 273-ФЗ</w:t>
      </w:r>
      <w:r>
        <w:rPr>
          <w:spacing w:val="1"/>
          <w:sz w:val="28"/>
        </w:rPr>
        <w:t xml:space="preserve"> </w:t>
      </w:r>
      <w:r>
        <w:rPr>
          <w:sz w:val="28"/>
        </w:rPr>
        <w:t>от 29.12.2012. Федеральный закон от 24 сентября 2022года №371-ФЗ «О 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в Федеральный закон «Об образовании в Российской 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 (ФООП);</w:t>
      </w:r>
    </w:p>
    <w:p w14:paraId="F61E0000">
      <w:pPr>
        <w:pStyle w:val="Style_5"/>
        <w:numPr>
          <w:ilvl w:val="1"/>
          <w:numId w:val="100"/>
        </w:numPr>
        <w:tabs>
          <w:tab w:leader="none" w:pos="1382" w:val="left"/>
        </w:tabs>
        <w:spacing w:after="0" w:before="0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надзору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 и благополучия человека и Главного государственного 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 РФ от 29.12.2010 г. № 189 «Санитарно-эпидемиологические требования 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учреждениях»</w:t>
      </w:r>
    </w:p>
    <w:p w14:paraId="F71E0000">
      <w:pPr>
        <w:sectPr>
          <w:pgSz w:h="16850" w:orient="portrait" w:w="11910"/>
          <w:pgMar w:bottom="740" w:footer="543" w:header="576" w:left="740" w:right="180" w:top="840"/>
        </w:sectPr>
      </w:pPr>
    </w:p>
    <w:p w14:paraId="F81E0000">
      <w:pPr>
        <w:pStyle w:val="Style_1"/>
        <w:ind w:firstLine="0" w:left="0"/>
        <w:jc w:val="left"/>
        <w:rPr>
          <w:sz w:val="20"/>
        </w:rPr>
      </w:pPr>
    </w:p>
    <w:p w14:paraId="F91E0000">
      <w:pPr>
        <w:pStyle w:val="Style_5"/>
        <w:numPr>
          <w:ilvl w:val="1"/>
          <w:numId w:val="100"/>
        </w:numPr>
        <w:tabs>
          <w:tab w:leader="none" w:pos="1440" w:val="left"/>
        </w:tabs>
        <w:spacing w:after="0" w:before="255" w:line="360" w:lineRule="auto"/>
        <w:ind w:firstLine="708" w:left="392" w:right="523"/>
        <w:jc w:val="both"/>
        <w:rPr>
          <w:sz w:val="28"/>
        </w:rPr>
      </w:pPr>
      <w:r>
        <w:rPr>
          <w:sz w:val="28"/>
        </w:rPr>
        <w:t>Санитарные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2.4.3648-20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 к организациям воспитания и обучения, отдыха и оздоровления детей и</w:t>
      </w:r>
      <w:r>
        <w:rPr>
          <w:spacing w:val="-67"/>
          <w:sz w:val="28"/>
        </w:rPr>
        <w:t xml:space="preserve"> </w:t>
      </w:r>
      <w:r>
        <w:rPr>
          <w:sz w:val="28"/>
        </w:rPr>
        <w:t>молодежи»,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 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28.09.2020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4"/>
          <w:sz w:val="28"/>
        </w:rPr>
        <w:t xml:space="preserve"> </w:t>
      </w:r>
      <w:r>
        <w:rPr>
          <w:sz w:val="28"/>
        </w:rPr>
        <w:t>№28</w:t>
      </w:r>
    </w:p>
    <w:p w14:paraId="FA1E0000">
      <w:pPr>
        <w:pStyle w:val="Style_5"/>
        <w:numPr>
          <w:ilvl w:val="1"/>
          <w:numId w:val="100"/>
        </w:numPr>
        <w:tabs>
          <w:tab w:leader="none" w:pos="1529" w:val="left"/>
        </w:tabs>
        <w:spacing w:after="0" w:before="2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Федерации: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42"/>
          <w:sz w:val="28"/>
        </w:rPr>
        <w:t xml:space="preserve"> </w:t>
      </w:r>
      <w:r>
        <w:rPr>
          <w:sz w:val="28"/>
        </w:rPr>
        <w:t>ФГОС</w:t>
      </w:r>
      <w:r>
        <w:rPr>
          <w:spacing w:val="44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42"/>
          <w:sz w:val="28"/>
        </w:rPr>
        <w:t xml:space="preserve"> </w:t>
      </w:r>
      <w:r>
        <w:rPr>
          <w:sz w:val="28"/>
        </w:rPr>
        <w:t>(полного)</w:t>
      </w:r>
      <w:r>
        <w:rPr>
          <w:spacing w:val="4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41"/>
          <w:sz w:val="28"/>
        </w:rPr>
        <w:t xml:space="preserve"> </w:t>
      </w:r>
      <w:r>
        <w:rPr>
          <w:sz w:val="28"/>
        </w:rPr>
        <w:t>от</w:t>
      </w:r>
      <w:r>
        <w:rPr>
          <w:spacing w:val="41"/>
          <w:sz w:val="28"/>
        </w:rPr>
        <w:t xml:space="preserve"> </w:t>
      </w:r>
      <w:r>
        <w:rPr>
          <w:sz w:val="28"/>
        </w:rPr>
        <w:t>17.05.2012г.</w:t>
      </w:r>
    </w:p>
    <w:p w14:paraId="FB1E0000">
      <w:pPr>
        <w:pStyle w:val="Style_1"/>
        <w:spacing w:before="2"/>
        <w:ind w:firstLine="0" w:left="0"/>
        <w:jc w:val="left"/>
      </w:pPr>
      <w:r>
        <w:t>№413;</w:t>
      </w:r>
    </w:p>
    <w:p w14:paraId="FC1E0000">
      <w:pPr>
        <w:pStyle w:val="Style_5"/>
        <w:numPr>
          <w:ilvl w:val="1"/>
          <w:numId w:val="100"/>
        </w:numPr>
        <w:tabs>
          <w:tab w:leader="none" w:pos="1346" w:val="left"/>
        </w:tabs>
        <w:spacing w:after="0" w:before="164" w:line="360" w:lineRule="auto"/>
        <w:ind w:firstLine="708" w:left="392" w:right="524"/>
        <w:jc w:val="both"/>
        <w:rPr>
          <w:sz w:val="28"/>
        </w:rPr>
      </w:pPr>
      <w:r>
        <w:rPr>
          <w:sz w:val="28"/>
        </w:rPr>
        <w:t>Приказ Министерства просвещения Российской Федерации от 12 августа</w:t>
      </w:r>
      <w:r>
        <w:rPr>
          <w:spacing w:val="1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№732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67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17.05.2012г.</w:t>
      </w:r>
      <w:r>
        <w:rPr>
          <w:spacing w:val="-5"/>
          <w:sz w:val="28"/>
        </w:rPr>
        <w:t xml:space="preserve"> </w:t>
      </w:r>
      <w:r>
        <w:rPr>
          <w:sz w:val="28"/>
        </w:rPr>
        <w:t>№413;</w:t>
      </w:r>
    </w:p>
    <w:p w14:paraId="FD1E0000">
      <w:pPr>
        <w:pStyle w:val="Style_5"/>
        <w:numPr>
          <w:ilvl w:val="1"/>
          <w:numId w:val="100"/>
        </w:numPr>
        <w:tabs>
          <w:tab w:leader="none" w:pos="1529" w:val="left"/>
        </w:tabs>
        <w:spacing w:after="0" w:before="1" w:line="360" w:lineRule="auto"/>
        <w:ind w:firstLine="708" w:left="392" w:right="522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Федерации: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 от</w:t>
      </w:r>
      <w:r>
        <w:rPr>
          <w:spacing w:val="-3"/>
          <w:sz w:val="28"/>
        </w:rPr>
        <w:t xml:space="preserve"> </w:t>
      </w:r>
      <w:r>
        <w:rPr>
          <w:sz w:val="28"/>
        </w:rPr>
        <w:t>23</w:t>
      </w:r>
      <w:r>
        <w:rPr>
          <w:spacing w:val="1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3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4"/>
          <w:sz w:val="28"/>
        </w:rPr>
        <w:t xml:space="preserve"> </w:t>
      </w:r>
      <w:r>
        <w:rPr>
          <w:sz w:val="28"/>
        </w:rPr>
        <w:t>№1014;</w:t>
      </w:r>
    </w:p>
    <w:p w14:paraId="FE1E0000">
      <w:pPr>
        <w:pStyle w:val="Style_5"/>
        <w:numPr>
          <w:ilvl w:val="1"/>
          <w:numId w:val="100"/>
        </w:numPr>
        <w:tabs>
          <w:tab w:leader="none" w:pos="1346" w:val="left"/>
        </w:tabs>
        <w:spacing w:after="0" w:before="0" w:line="240" w:lineRule="auto"/>
        <w:ind w:hanging="245" w:left="1346" w:right="0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4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40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4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4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6"/>
          <w:sz w:val="28"/>
        </w:rPr>
        <w:t xml:space="preserve"> </w:t>
      </w:r>
    </w:p>
    <w:p w14:paraId="FF1E0000">
      <w:pPr>
        <w:pStyle w:val="Style_5"/>
        <w:numPr>
          <w:ilvl w:val="1"/>
          <w:numId w:val="100"/>
        </w:numPr>
        <w:tabs>
          <w:tab w:leader="none" w:pos="1550" w:val="left"/>
        </w:tabs>
        <w:spacing w:after="0" w:before="164" w:line="360" w:lineRule="auto"/>
        <w:ind w:firstLine="778" w:left="392" w:right="522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 Башкортостан «Об организации изучения предметной области «Родной</w:t>
      </w:r>
      <w:r>
        <w:rPr>
          <w:spacing w:val="-67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языке»</w:t>
      </w:r>
      <w:r>
        <w:rPr>
          <w:spacing w:val="1"/>
          <w:sz w:val="28"/>
        </w:rPr>
        <w:t xml:space="preserve"> </w:t>
      </w:r>
      <w:r>
        <w:rPr>
          <w:sz w:val="28"/>
        </w:rPr>
        <w:t>(«Родной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литература») при введении ФООП и обновленных федеральных 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 образования» от</w:t>
      </w:r>
      <w:r>
        <w:rPr>
          <w:spacing w:val="-4"/>
          <w:sz w:val="28"/>
        </w:rPr>
        <w:t xml:space="preserve"> </w:t>
      </w:r>
      <w:r>
        <w:rPr>
          <w:sz w:val="28"/>
        </w:rPr>
        <w:t>24 апреля</w:t>
      </w:r>
      <w:r>
        <w:rPr>
          <w:spacing w:val="-2"/>
          <w:sz w:val="28"/>
        </w:rPr>
        <w:t xml:space="preserve"> </w:t>
      </w:r>
      <w:r>
        <w:rPr>
          <w:sz w:val="28"/>
        </w:rPr>
        <w:t>2023 года;</w:t>
      </w:r>
    </w:p>
    <w:p w14:paraId="001F0000">
      <w:pPr>
        <w:pStyle w:val="Style_5"/>
        <w:numPr>
          <w:ilvl w:val="1"/>
          <w:numId w:val="100"/>
        </w:numPr>
        <w:tabs>
          <w:tab w:leader="none" w:pos="1301" w:val="left"/>
        </w:tabs>
        <w:spacing w:after="0" w:before="0" w:line="342" w:lineRule="exact"/>
        <w:ind w:hanging="200" w:left="1300" w:right="0"/>
        <w:jc w:val="both"/>
        <w:rPr>
          <w:sz w:val="28"/>
        </w:rPr>
      </w:pPr>
      <w:r>
        <w:rPr>
          <w:sz w:val="28"/>
        </w:rPr>
        <w:t>ФООП</w:t>
      </w:r>
      <w:r>
        <w:rPr>
          <w:spacing w:val="-2"/>
          <w:sz w:val="28"/>
        </w:rPr>
        <w:t xml:space="preserve"> </w:t>
      </w:r>
      <w:r>
        <w:rPr>
          <w:sz w:val="28"/>
        </w:rPr>
        <w:t>СОО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сайте</w:t>
      </w:r>
      <w:r>
        <w:rPr>
          <w:spacing w:val="-2"/>
          <w:sz w:val="28"/>
        </w:rPr>
        <w:t xml:space="preserve"> </w:t>
      </w:r>
      <w:r>
        <w:rPr>
          <w:sz w:val="28"/>
        </w:rPr>
        <w:t>edsoo.ru</w:t>
      </w:r>
    </w:p>
    <w:p w14:paraId="011F0000">
      <w:pPr>
        <w:pStyle w:val="Style_5"/>
        <w:numPr>
          <w:ilvl w:val="1"/>
          <w:numId w:val="100"/>
        </w:numPr>
        <w:tabs>
          <w:tab w:leader="none" w:pos="1301" w:val="left"/>
        </w:tabs>
        <w:spacing w:after="0" w:before="171" w:line="360" w:lineRule="auto"/>
        <w:ind w:firstLine="0" w:left="1101" w:right="2742"/>
        <w:jc w:val="both"/>
        <w:rPr>
          <w:sz w:val="28"/>
        </w:rPr>
      </w:pPr>
      <w:r>
        <w:rPr>
          <w:sz w:val="28"/>
        </w:rPr>
        <w:t>Устав</w:t>
      </w:r>
    </w:p>
    <w:p w14:paraId="021F0000">
      <w:pPr>
        <w:pStyle w:val="Style_5"/>
        <w:numPr>
          <w:ilvl w:val="1"/>
          <w:numId w:val="100"/>
        </w:numPr>
        <w:tabs>
          <w:tab w:leader="none" w:pos="1301" w:val="left"/>
        </w:tabs>
        <w:spacing w:after="0" w:before="171" w:line="360" w:lineRule="auto"/>
        <w:ind w:firstLine="0" w:left="1101" w:right="2742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план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образования:</w:t>
      </w:r>
    </w:p>
    <w:p w14:paraId="031F0000">
      <w:pPr>
        <w:pStyle w:val="Style_1"/>
        <w:tabs>
          <w:tab w:leader="none" w:pos="2833" w:val="left"/>
          <w:tab w:leader="none" w:pos="4548" w:val="left"/>
          <w:tab w:leader="none" w:pos="5001" w:val="left"/>
          <w:tab w:leader="none" w:pos="7072" w:val="left"/>
          <w:tab w:leader="none" w:pos="8104" w:val="left"/>
          <w:tab w:leader="none" w:pos="9397" w:val="left"/>
        </w:tabs>
        <w:spacing w:before="4" w:line="360" w:lineRule="auto"/>
        <w:ind w:right="522"/>
        <w:jc w:val="left"/>
      </w:pPr>
      <w:r>
        <w:t>-определяет</w:t>
      </w:r>
      <w:r>
        <w:tab/>
      </w:r>
      <w:r>
        <w:t>содержание</w:t>
      </w:r>
      <w:r>
        <w:tab/>
      </w:r>
      <w:r>
        <w:t>и</w:t>
      </w:r>
      <w:r>
        <w:tab/>
      </w:r>
      <w:r>
        <w:t>максимальный</w:t>
      </w:r>
      <w:r>
        <w:tab/>
      </w:r>
      <w:r>
        <w:t>объём</w:t>
      </w:r>
      <w:r>
        <w:tab/>
      </w:r>
      <w:r>
        <w:t>учебной</w:t>
      </w:r>
      <w:r>
        <w:tab/>
      </w:r>
      <w:r>
        <w:rPr>
          <w:spacing w:val="-1"/>
        </w:rPr>
        <w:t>нагрузки</w:t>
      </w:r>
      <w:r>
        <w:rPr>
          <w:spacing w:val="-67"/>
        </w:rPr>
        <w:t xml:space="preserve"> </w:t>
      </w:r>
      <w:r>
        <w:t>обучающихся;</w:t>
      </w:r>
    </w:p>
    <w:p w14:paraId="041F0000">
      <w:pPr>
        <w:pStyle w:val="Style_1"/>
        <w:spacing w:before="1" w:line="360" w:lineRule="auto"/>
        <w:ind/>
        <w:jc w:val="left"/>
      </w:pPr>
      <w:r>
        <w:t>-определяет</w:t>
      </w:r>
      <w:r>
        <w:rPr>
          <w:spacing w:val="35"/>
        </w:rPr>
        <w:t xml:space="preserve"> </w:t>
      </w:r>
      <w:r>
        <w:t>перечень</w:t>
      </w:r>
      <w:r>
        <w:rPr>
          <w:spacing w:val="37"/>
        </w:rPr>
        <w:t xml:space="preserve"> </w:t>
      </w:r>
      <w:r>
        <w:t>учебных</w:t>
      </w:r>
      <w:r>
        <w:rPr>
          <w:spacing w:val="36"/>
        </w:rPr>
        <w:t xml:space="preserve"> </w:t>
      </w:r>
      <w:r>
        <w:t>предметов,</w:t>
      </w:r>
      <w:r>
        <w:rPr>
          <w:spacing w:val="37"/>
        </w:rPr>
        <w:t xml:space="preserve"> </w:t>
      </w:r>
      <w:r>
        <w:t>курсов,</w:t>
      </w:r>
      <w:r>
        <w:rPr>
          <w:spacing w:val="38"/>
        </w:rPr>
        <w:t xml:space="preserve"> </w:t>
      </w:r>
      <w:r>
        <w:t>направлений</w:t>
      </w:r>
      <w:r>
        <w:rPr>
          <w:spacing w:val="39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время,</w:t>
      </w:r>
      <w:r>
        <w:rPr>
          <w:spacing w:val="-1"/>
        </w:rPr>
        <w:t xml:space="preserve"> </w:t>
      </w:r>
      <w:r>
        <w:t>отводимое на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освоение и</w:t>
      </w:r>
      <w:r>
        <w:rPr>
          <w:spacing w:val="-3"/>
        </w:rPr>
        <w:t xml:space="preserve"> </w:t>
      </w:r>
      <w:r>
        <w:t>организацию;</w:t>
      </w:r>
    </w:p>
    <w:p w14:paraId="051F0000">
      <w:pPr>
        <w:pStyle w:val="Style_1"/>
        <w:tabs>
          <w:tab w:leader="none" w:pos="3051" w:val="left"/>
          <w:tab w:leader="none" w:pos="4332" w:val="left"/>
          <w:tab w:leader="none" w:pos="5840" w:val="left"/>
          <w:tab w:leader="none" w:pos="6840" w:val="left"/>
          <w:tab w:leader="none" w:pos="7262" w:val="left"/>
          <w:tab w:leader="none" w:pos="9046" w:val="left"/>
        </w:tabs>
        <w:spacing w:line="360" w:lineRule="auto"/>
        <w:ind w:right="530"/>
        <w:jc w:val="left"/>
      </w:pPr>
      <w:r>
        <w:t>-распределяет</w:t>
      </w:r>
      <w:r>
        <w:tab/>
      </w:r>
      <w:r>
        <w:t>учебные</w:t>
      </w:r>
      <w:r>
        <w:tab/>
      </w:r>
      <w:r>
        <w:t>предметы,</w:t>
      </w:r>
      <w:r>
        <w:tab/>
      </w:r>
      <w:r>
        <w:t>курсы</w:t>
      </w:r>
      <w:r>
        <w:tab/>
      </w:r>
      <w:r>
        <w:t>и</w:t>
      </w:r>
      <w:r>
        <w:tab/>
      </w:r>
      <w:r>
        <w:t>направления</w:t>
      </w:r>
      <w:r>
        <w:tab/>
      </w:r>
      <w:r>
        <w:t>внеурочной</w:t>
      </w:r>
      <w:r>
        <w:rPr>
          <w:spacing w:val="-67"/>
        </w:rPr>
        <w:t xml:space="preserve"> </w:t>
      </w:r>
      <w:r>
        <w:t>деятельности.</w:t>
      </w:r>
    </w:p>
    <w:p w14:paraId="061F0000">
      <w:pPr>
        <w:sectPr>
          <w:pgSz w:h="16850" w:orient="portrait" w:w="11910"/>
          <w:pgMar w:bottom="740" w:footer="543" w:header="576" w:left="740" w:right="180" w:top="840"/>
        </w:sectPr>
      </w:pPr>
    </w:p>
    <w:p w14:paraId="071F0000">
      <w:pPr>
        <w:pStyle w:val="Style_1"/>
        <w:ind w:firstLine="0" w:left="0"/>
        <w:jc w:val="left"/>
        <w:rPr>
          <w:sz w:val="20"/>
        </w:rPr>
      </w:pPr>
    </w:p>
    <w:p w14:paraId="081F0000">
      <w:pPr>
        <w:pStyle w:val="Style_1"/>
        <w:spacing w:before="251" w:line="360" w:lineRule="auto"/>
        <w:ind w:right="522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частей: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 участниками образовательного процесса, включающей внеурочную</w:t>
      </w:r>
      <w:r>
        <w:rPr>
          <w:spacing w:val="1"/>
        </w:rPr>
        <w:t xml:space="preserve"> </w:t>
      </w:r>
      <w:r>
        <w:t>деятельность.</w:t>
      </w:r>
    </w:p>
    <w:p w14:paraId="091F0000">
      <w:pPr>
        <w:pStyle w:val="Style_1"/>
        <w:spacing w:before="1" w:line="360" w:lineRule="auto"/>
        <w:ind w:right="521"/>
      </w:pPr>
      <w:r>
        <w:t>Учебный план для обучающихся в 10-11 классах ориентирован на 2-летний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 Продолжительность учебного года – по календарному графику (5-</w:t>
      </w:r>
      <w:r>
        <w:rPr>
          <w:spacing w:val="1"/>
        </w:rPr>
        <w:t xml:space="preserve"> </w:t>
      </w:r>
      <w:r>
        <w:t>дневная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неделя).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минут.</w:t>
      </w:r>
      <w:r>
        <w:rPr>
          <w:spacing w:val="-67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летом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календарным</w:t>
      </w:r>
      <w:r>
        <w:rPr>
          <w:spacing w:val="-1"/>
        </w:rPr>
        <w:t xml:space="preserve"> </w:t>
      </w:r>
      <w:r>
        <w:t>учебным графиком.</w:t>
      </w:r>
    </w:p>
    <w:p w14:paraId="0A1F0000">
      <w:pPr>
        <w:pStyle w:val="Style_1"/>
        <w:spacing w:before="2" w:line="360" w:lineRule="auto"/>
        <w:ind w:right="525"/>
      </w:pPr>
      <w:r>
        <w:t>Согласно</w:t>
      </w:r>
      <w:r>
        <w:rPr>
          <w:spacing w:val="1"/>
        </w:rPr>
        <w:t xml:space="preserve"> </w:t>
      </w:r>
      <w:r>
        <w:t>п.18.3.1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предметов:-учебных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обязательных</w:t>
      </w:r>
      <w:r>
        <w:rPr>
          <w:spacing w:val="-67"/>
        </w:rPr>
        <w:t xml:space="preserve"> </w:t>
      </w:r>
      <w:r>
        <w:t>предметных</w:t>
      </w:r>
      <w:r>
        <w:rPr>
          <w:spacing w:val="41"/>
        </w:rPr>
        <w:t xml:space="preserve"> </w:t>
      </w:r>
      <w:r>
        <w:t>областей</w:t>
      </w:r>
      <w:r>
        <w:rPr>
          <w:spacing w:val="45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дополнительных</w:t>
      </w:r>
      <w:r>
        <w:rPr>
          <w:spacing w:val="41"/>
        </w:rPr>
        <w:t xml:space="preserve"> </w:t>
      </w:r>
      <w:r>
        <w:t>учебных</w:t>
      </w:r>
      <w:r>
        <w:rPr>
          <w:spacing w:val="42"/>
        </w:rPr>
        <w:t xml:space="preserve"> </w:t>
      </w:r>
      <w:r>
        <w:t>предметов,</w:t>
      </w:r>
      <w:r>
        <w:rPr>
          <w:spacing w:val="43"/>
        </w:rPr>
        <w:t xml:space="preserve"> </w:t>
      </w:r>
      <w:r>
        <w:t>элективных</w:t>
      </w:r>
      <w:r>
        <w:rPr>
          <w:spacing w:val="44"/>
        </w:rPr>
        <w:t xml:space="preserve"> </w:t>
      </w:r>
      <w:r>
        <w:t>курсов</w:t>
      </w:r>
      <w:r>
        <w:rPr>
          <w:spacing w:val="-67"/>
        </w:rPr>
        <w:t xml:space="preserve"> </w:t>
      </w:r>
      <w:r>
        <w:t>по выбору. Выбор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основан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запросах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школы.</w:t>
      </w:r>
    </w:p>
    <w:p w14:paraId="0B1F0000">
      <w:pPr>
        <w:pStyle w:val="Style_1"/>
        <w:spacing w:line="360" w:lineRule="auto"/>
        <w:ind w:right="522"/>
      </w:pPr>
      <w:r>
        <w:t>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области: «Русский язык и литература», «Родной язык и литература», «Иностранные</w:t>
      </w:r>
      <w:r>
        <w:rPr>
          <w:spacing w:val="-67"/>
        </w:rPr>
        <w:t xml:space="preserve"> </w:t>
      </w:r>
      <w:r>
        <w:t>языки»,</w:t>
      </w:r>
      <w:r>
        <w:rPr>
          <w:spacing w:val="20"/>
        </w:rPr>
        <w:t xml:space="preserve"> </w:t>
      </w:r>
      <w:r>
        <w:t>«Общественные</w:t>
      </w:r>
      <w:r>
        <w:rPr>
          <w:spacing w:val="27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научные</w:t>
      </w:r>
      <w:r>
        <w:rPr>
          <w:spacing w:val="24"/>
        </w:rPr>
        <w:t xml:space="preserve"> </w:t>
      </w:r>
      <w:r>
        <w:t>предметы»,</w:t>
      </w:r>
      <w:r>
        <w:rPr>
          <w:spacing w:val="22"/>
        </w:rPr>
        <w:t xml:space="preserve"> </w:t>
      </w:r>
      <w:r>
        <w:t>«Математика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информатика»,</w:t>
      </w:r>
    </w:p>
    <w:p w14:paraId="0C1F0000">
      <w:pPr>
        <w:pStyle w:val="Style_1"/>
        <w:spacing w:line="360" w:lineRule="auto"/>
        <w:ind w:firstLine="0" w:left="0" w:right="525"/>
      </w:pPr>
      <w:r>
        <w:t>«Естественные науки»,</w:t>
      </w:r>
      <w:r>
        <w:rPr>
          <w:spacing w:val="1"/>
        </w:rPr>
        <w:t xml:space="preserve"> </w:t>
      </w:r>
      <w:r>
        <w:t>«Физическая культура,</w:t>
      </w:r>
      <w:r>
        <w:rPr>
          <w:spacing w:val="1"/>
        </w:rPr>
        <w:t xml:space="preserve"> </w:t>
      </w:r>
      <w:r>
        <w:t>экология и</w:t>
      </w:r>
      <w:r>
        <w:rPr>
          <w:spacing w:val="1"/>
        </w:rPr>
        <w:t xml:space="preserve"> </w:t>
      </w:r>
      <w:r>
        <w:t>основы безопасности</w:t>
      </w:r>
      <w:r>
        <w:rPr>
          <w:spacing w:val="1"/>
        </w:rPr>
        <w:t xml:space="preserve"> </w:t>
      </w:r>
      <w:r>
        <w:t>жизнедеятельности».</w:t>
      </w:r>
    </w:p>
    <w:p w14:paraId="0D1F0000">
      <w:pPr>
        <w:pStyle w:val="Style_1"/>
        <w:spacing w:line="360" w:lineRule="auto"/>
        <w:ind w:right="521"/>
        <w:jc w:val="both"/>
      </w:pPr>
      <w:r>
        <w:t>В</w:t>
      </w:r>
      <w:r>
        <w:rPr>
          <w:spacing w:val="30"/>
        </w:rPr>
        <w:t xml:space="preserve"> </w:t>
      </w:r>
      <w:r>
        <w:t>образовательную</w:t>
      </w:r>
      <w:r>
        <w:rPr>
          <w:spacing w:val="28"/>
        </w:rPr>
        <w:t xml:space="preserve"> </w:t>
      </w:r>
      <w:r>
        <w:t>область</w:t>
      </w:r>
      <w:r>
        <w:rPr>
          <w:spacing w:val="28"/>
        </w:rPr>
        <w:t xml:space="preserve"> </w:t>
      </w:r>
      <w:r>
        <w:t>«Русский</w:t>
      </w:r>
      <w:r>
        <w:rPr>
          <w:spacing w:val="30"/>
        </w:rPr>
        <w:t xml:space="preserve"> </w:t>
      </w:r>
      <w:r>
        <w:t>язык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литература»</w:t>
      </w:r>
      <w:r>
        <w:rPr>
          <w:spacing w:val="30"/>
        </w:rPr>
        <w:t xml:space="preserve"> </w:t>
      </w:r>
      <w:r>
        <w:t>входят</w:t>
      </w:r>
      <w:r>
        <w:rPr>
          <w:spacing w:val="30"/>
        </w:rPr>
        <w:t xml:space="preserve"> </w:t>
      </w:r>
      <w:r>
        <w:t>предметы:</w:t>
      </w:r>
      <w:r>
        <w:rPr>
          <w:spacing w:val="-67"/>
        </w:rPr>
        <w:t xml:space="preserve"> </w:t>
      </w:r>
      <w:r>
        <w:t>русский</w:t>
      </w:r>
      <w:r>
        <w:rPr>
          <w:spacing w:val="13"/>
        </w:rPr>
        <w:t xml:space="preserve"> </w:t>
      </w:r>
      <w:r>
        <w:t>язык</w:t>
      </w:r>
      <w:r>
        <w:rPr>
          <w:spacing w:val="13"/>
        </w:rPr>
        <w:t xml:space="preserve"> </w:t>
      </w:r>
      <w:r>
        <w:t>(2ч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неделю),</w:t>
      </w:r>
      <w:r>
        <w:rPr>
          <w:spacing w:val="11"/>
        </w:rPr>
        <w:t xml:space="preserve"> </w:t>
      </w:r>
      <w:r>
        <w:t>литература</w:t>
      </w:r>
      <w:r>
        <w:rPr>
          <w:spacing w:val="13"/>
        </w:rPr>
        <w:t xml:space="preserve"> </w:t>
      </w:r>
      <w:r>
        <w:t>(3ч</w:t>
      </w:r>
      <w:r>
        <w:rPr>
          <w:spacing w:val="1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неделю),</w:t>
      </w:r>
      <w:r>
        <w:rPr>
          <w:spacing w:val="-67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3"/>
        </w:rPr>
        <w:t xml:space="preserve"> </w:t>
      </w:r>
      <w:r>
        <w:t>«Родной</w:t>
      </w:r>
      <w:r>
        <w:rPr>
          <w:spacing w:val="9"/>
        </w:rPr>
        <w:t xml:space="preserve"> </w:t>
      </w:r>
      <w:r>
        <w:t>(</w:t>
      </w:r>
      <w:r>
        <w:t>башкирский)</w:t>
      </w:r>
      <w:r>
        <w:rPr>
          <w:spacing w:val="11"/>
        </w:rPr>
        <w:t xml:space="preserve"> </w:t>
      </w:r>
      <w:r>
        <w:t>язык»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1</w:t>
      </w:r>
      <w:r>
        <w:rPr>
          <w:spacing w:val="11"/>
        </w:rPr>
        <w:t xml:space="preserve"> </w:t>
      </w:r>
      <w:r>
        <w:t>час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неделю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«Родная</w:t>
      </w:r>
      <w:r>
        <w:rPr>
          <w:spacing w:val="-67"/>
        </w:rPr>
        <w:t xml:space="preserve"> </w:t>
      </w:r>
      <w:r>
        <w:t>( башкирская) литература» 1 часу в неделю. Формирование классов (групп)</w:t>
      </w:r>
      <w:r>
        <w:rPr>
          <w:spacing w:val="-67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данных</w:t>
      </w:r>
      <w:r>
        <w:rPr>
          <w:spacing w:val="3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изучение данных</w:t>
      </w:r>
      <w:r>
        <w:rPr>
          <w:spacing w:val="2"/>
        </w:rPr>
        <w:t xml:space="preserve"> </w:t>
      </w:r>
      <w:r>
        <w:t>предметов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28"/>
        </w:rPr>
        <w:t xml:space="preserve"> </w:t>
      </w:r>
      <w:r>
        <w:t xml:space="preserve">на </w:t>
      </w:r>
      <w:r>
        <w:t>основании</w:t>
      </w:r>
      <w:r>
        <w:rPr>
          <w:spacing w:val="28"/>
        </w:rPr>
        <w:t xml:space="preserve"> </w:t>
      </w:r>
      <w:r>
        <w:t>заявления</w:t>
      </w:r>
      <w:r>
        <w:rPr>
          <w:spacing w:val="26"/>
        </w:rPr>
        <w:t xml:space="preserve"> </w:t>
      </w:r>
      <w:r>
        <w:t>родителей</w:t>
      </w:r>
      <w:r>
        <w:rPr>
          <w:spacing w:val="28"/>
        </w:rPr>
        <w:t xml:space="preserve"> </w:t>
      </w:r>
      <w:r>
        <w:t>(законных</w:t>
      </w:r>
      <w:r>
        <w:rPr>
          <w:spacing w:val="26"/>
        </w:rPr>
        <w:t xml:space="preserve"> </w:t>
      </w:r>
      <w:r>
        <w:t xml:space="preserve">представителей) </w:t>
      </w:r>
      <w:r>
        <w:t>учащихся.</w:t>
      </w:r>
    </w:p>
    <w:p w14:paraId="0E1F0000">
      <w:pPr>
        <w:pStyle w:val="Style_1"/>
        <w:spacing w:before="155"/>
        <w:ind w:firstLine="0" w:left="1101"/>
        <w:jc w:val="left"/>
      </w:pPr>
      <w:r>
        <w:t>В</w:t>
      </w:r>
      <w:r>
        <w:rPr>
          <w:spacing w:val="39"/>
        </w:rPr>
        <w:t xml:space="preserve"> </w:t>
      </w:r>
      <w:r>
        <w:t>образовательную</w:t>
      </w:r>
      <w:r>
        <w:rPr>
          <w:spacing w:val="37"/>
        </w:rPr>
        <w:t xml:space="preserve"> </w:t>
      </w:r>
      <w:r>
        <w:t>область</w:t>
      </w:r>
      <w:r>
        <w:rPr>
          <w:spacing w:val="38"/>
        </w:rPr>
        <w:t xml:space="preserve"> </w:t>
      </w:r>
      <w:r>
        <w:t>«Иностранные</w:t>
      </w:r>
      <w:r>
        <w:rPr>
          <w:spacing w:val="40"/>
        </w:rPr>
        <w:t xml:space="preserve"> </w:t>
      </w:r>
      <w:r>
        <w:t>языки»</w:t>
      </w:r>
      <w:r>
        <w:rPr>
          <w:spacing w:val="41"/>
        </w:rPr>
        <w:t xml:space="preserve"> </w:t>
      </w:r>
      <w:r>
        <w:t>входит</w:t>
      </w:r>
      <w:r>
        <w:rPr>
          <w:spacing w:val="40"/>
        </w:rPr>
        <w:t xml:space="preserve"> </w:t>
      </w:r>
      <w:r>
        <w:t>английский</w:t>
      </w:r>
      <w:r>
        <w:rPr>
          <w:spacing w:val="41"/>
        </w:rPr>
        <w:t xml:space="preserve"> </w:t>
      </w:r>
      <w:r>
        <w:t>язык</w:t>
      </w:r>
    </w:p>
    <w:p w14:paraId="0F1F0000">
      <w:pPr>
        <w:sectPr>
          <w:pgSz w:h="16850" w:orient="portrait" w:w="11910"/>
          <w:pgMar w:bottom="740" w:footer="543" w:header="576" w:left="740" w:right="180" w:top="840"/>
        </w:sectPr>
      </w:pPr>
    </w:p>
    <w:p w14:paraId="101F0000">
      <w:pPr>
        <w:pStyle w:val="Style_1"/>
        <w:ind w:firstLine="0" w:left="0"/>
        <w:jc w:val="left"/>
        <w:rPr>
          <w:sz w:val="20"/>
        </w:rPr>
      </w:pPr>
    </w:p>
    <w:p w14:paraId="111F0000">
      <w:pPr>
        <w:pStyle w:val="Style_1"/>
        <w:spacing w:before="251"/>
        <w:ind w:firstLine="0" w:left="0"/>
      </w:pPr>
      <w:r>
        <w:t>(3ч. в</w:t>
      </w:r>
      <w:r>
        <w:rPr>
          <w:spacing w:val="-1"/>
        </w:rPr>
        <w:t xml:space="preserve"> </w:t>
      </w:r>
      <w:r>
        <w:t>неделю).</w:t>
      </w:r>
    </w:p>
    <w:p w14:paraId="121F0000">
      <w:pPr>
        <w:pStyle w:val="Style_1"/>
        <w:spacing w:before="163"/>
        <w:ind w:firstLine="0" w:left="1101"/>
      </w:pPr>
      <w:r>
        <w:t>В</w:t>
      </w:r>
      <w:r>
        <w:rPr>
          <w:spacing w:val="113"/>
        </w:rPr>
        <w:t xml:space="preserve"> </w:t>
      </w:r>
      <w:r>
        <w:t xml:space="preserve">образовательную  </w:t>
      </w:r>
      <w:r>
        <w:rPr>
          <w:spacing w:val="40"/>
        </w:rPr>
        <w:t xml:space="preserve"> </w:t>
      </w:r>
      <w:r>
        <w:t xml:space="preserve">область  </w:t>
      </w:r>
      <w:r>
        <w:rPr>
          <w:spacing w:val="40"/>
        </w:rPr>
        <w:t xml:space="preserve"> </w:t>
      </w:r>
      <w:r>
        <w:t xml:space="preserve">«Общественные  </w:t>
      </w:r>
      <w:r>
        <w:rPr>
          <w:spacing w:val="41"/>
        </w:rPr>
        <w:t xml:space="preserve"> </w:t>
      </w:r>
      <w:r>
        <w:t xml:space="preserve">науки»  </w:t>
      </w:r>
      <w:r>
        <w:rPr>
          <w:spacing w:val="46"/>
        </w:rPr>
        <w:t xml:space="preserve"> </w:t>
      </w:r>
      <w:r>
        <w:t xml:space="preserve">входят:  </w:t>
      </w:r>
      <w:r>
        <w:rPr>
          <w:spacing w:val="41"/>
        </w:rPr>
        <w:t xml:space="preserve"> </w:t>
      </w:r>
      <w:r>
        <w:t>предмет</w:t>
      </w:r>
    </w:p>
    <w:p w14:paraId="131F0000">
      <w:pPr>
        <w:pStyle w:val="Style_1"/>
        <w:spacing w:before="160" w:line="360" w:lineRule="auto"/>
        <w:ind w:firstLine="0" w:left="0" w:right="522"/>
      </w:pPr>
      <w:r>
        <w:t>«История»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, </w:t>
      </w:r>
      <w:r>
        <w:t>предмет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t>,</w:t>
      </w:r>
      <w:r>
        <w:rPr>
          <w:spacing w:val="1"/>
        </w:rPr>
        <w:t xml:space="preserve"> 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на базовом</w:t>
      </w:r>
      <w:r>
        <w:rPr>
          <w:spacing w:val="-3"/>
        </w:rPr>
        <w:t xml:space="preserve"> </w:t>
      </w:r>
      <w:r>
        <w:t>уровне.</w:t>
      </w:r>
    </w:p>
    <w:p w14:paraId="141F0000">
      <w:pPr>
        <w:pStyle w:val="Style_1"/>
        <w:spacing w:before="1"/>
        <w:ind w:firstLine="0" w:left="1101"/>
      </w:pPr>
      <w:r>
        <w:t xml:space="preserve">В  </w:t>
      </w:r>
      <w:r>
        <w:rPr>
          <w:spacing w:val="44"/>
        </w:rPr>
        <w:t xml:space="preserve"> </w:t>
      </w:r>
      <w:r>
        <w:t xml:space="preserve">образовательную  </w:t>
      </w:r>
      <w:r>
        <w:rPr>
          <w:spacing w:val="43"/>
        </w:rPr>
        <w:t xml:space="preserve"> </w:t>
      </w:r>
      <w:r>
        <w:t xml:space="preserve">область  </w:t>
      </w:r>
      <w:r>
        <w:rPr>
          <w:spacing w:val="44"/>
        </w:rPr>
        <w:t xml:space="preserve"> </w:t>
      </w:r>
      <w:r>
        <w:t xml:space="preserve">«Математика  </w:t>
      </w:r>
      <w:r>
        <w:rPr>
          <w:spacing w:val="42"/>
        </w:rPr>
        <w:t xml:space="preserve"> </w:t>
      </w:r>
      <w:r>
        <w:t xml:space="preserve">и  </w:t>
      </w:r>
      <w:r>
        <w:rPr>
          <w:spacing w:val="45"/>
        </w:rPr>
        <w:t xml:space="preserve"> </w:t>
      </w:r>
      <w:r>
        <w:t xml:space="preserve">информатика»  </w:t>
      </w:r>
      <w:r>
        <w:rPr>
          <w:spacing w:val="46"/>
        </w:rPr>
        <w:t xml:space="preserve"> </w:t>
      </w:r>
      <w:r>
        <w:t>включена</w:t>
      </w:r>
    </w:p>
    <w:p w14:paraId="151F0000">
      <w:pPr>
        <w:pStyle w:val="Style_1"/>
        <w:spacing w:before="160" w:line="360" w:lineRule="auto"/>
        <w:ind w:firstLine="0" w:left="0" w:right="523"/>
      </w:pPr>
      <w:r>
        <w:t>«Алгебра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анализа»,</w:t>
      </w:r>
      <w:r>
        <w:rPr>
          <w:spacing w:val="1"/>
        </w:rPr>
        <w:t xml:space="preserve"> </w:t>
      </w:r>
      <w:r>
        <w:t>«Геометрия»,</w:t>
      </w:r>
      <w:r>
        <w:rPr>
          <w:spacing w:val="1"/>
        </w:rPr>
        <w:t xml:space="preserve"> </w:t>
      </w:r>
      <w:r>
        <w:t>«Вероятность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статистика»,</w:t>
      </w:r>
      <w:r>
        <w:rPr>
          <w:spacing w:val="1"/>
        </w:rPr>
        <w:t xml:space="preserve"> </w:t>
      </w:r>
      <w:r>
        <w:t>«Информатика».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гуманитарном</w:t>
      </w:r>
      <w:r>
        <w:rPr>
          <w:spacing w:val="1"/>
        </w:rPr>
        <w:t xml:space="preserve"> </w:t>
      </w:r>
      <w:r>
        <w:t>профиле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«Алгебра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анализа»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часа в неделю,</w:t>
      </w:r>
      <w:r>
        <w:rPr>
          <w:spacing w:val="-2"/>
        </w:rPr>
        <w:t xml:space="preserve"> </w:t>
      </w:r>
      <w:r>
        <w:t>«Геометрия» -</w:t>
      </w:r>
      <w:r>
        <w:rPr>
          <w:spacing w:val="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часа в неделю,</w:t>
      </w:r>
    </w:p>
    <w:p w14:paraId="161F0000">
      <w:pPr>
        <w:pStyle w:val="Style_1"/>
        <w:spacing w:before="1" w:line="360" w:lineRule="auto"/>
        <w:ind w:firstLine="0" w:left="0" w:right="522"/>
      </w:pPr>
      <w:r>
        <w:t>«Вероятность и статистика» и «Информатика» по 1 часу в неделю изучаются на</w:t>
      </w:r>
      <w:r>
        <w:rPr>
          <w:spacing w:val="1"/>
        </w:rPr>
        <w:t xml:space="preserve"> </w:t>
      </w:r>
      <w:r>
        <w:t>базовом уровне.</w:t>
      </w:r>
    </w:p>
    <w:p w14:paraId="171F0000">
      <w:pPr>
        <w:pStyle w:val="Style_1"/>
        <w:spacing w:before="161" w:line="360" w:lineRule="auto"/>
        <w:ind w:right="524"/>
      </w:pPr>
      <w:r>
        <w:t>При</w:t>
      </w:r>
      <w:r>
        <w:rPr>
          <w:spacing w:val="1"/>
        </w:rPr>
        <w:t xml:space="preserve"> </w:t>
      </w:r>
      <w:r>
        <w:t>заполнении</w:t>
      </w:r>
      <w:r>
        <w:rPr>
          <w:spacing w:val="1"/>
        </w:rPr>
        <w:t xml:space="preserve"> </w:t>
      </w:r>
      <w:r>
        <w:t>аттестатов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«Алгебра»,</w:t>
      </w:r>
      <w:r>
        <w:rPr>
          <w:spacing w:val="1"/>
        </w:rPr>
        <w:t xml:space="preserve"> </w:t>
      </w:r>
      <w:r>
        <w:t>«Геометрия»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графе</w:t>
      </w:r>
      <w:r>
        <w:rPr>
          <w:spacing w:val="54"/>
        </w:rPr>
        <w:t xml:space="preserve"> </w:t>
      </w:r>
      <w:r>
        <w:t>«Наименование</w:t>
      </w:r>
      <w:r>
        <w:rPr>
          <w:spacing w:val="52"/>
        </w:rPr>
        <w:t xml:space="preserve"> </w:t>
      </w:r>
      <w:r>
        <w:t>учебных</w:t>
      </w:r>
      <w:r>
        <w:rPr>
          <w:spacing w:val="55"/>
        </w:rPr>
        <w:t xml:space="preserve"> </w:t>
      </w:r>
      <w:r>
        <w:t>предметов»</w:t>
      </w:r>
      <w:r>
        <w:rPr>
          <w:spacing w:val="52"/>
        </w:rPr>
        <w:t xml:space="preserve"> </w:t>
      </w:r>
      <w:r>
        <w:t>указывается</w:t>
      </w:r>
      <w:r>
        <w:rPr>
          <w:spacing w:val="54"/>
        </w:rPr>
        <w:t xml:space="preserve"> </w:t>
      </w:r>
      <w:r>
        <w:t>учебный</w:t>
      </w:r>
      <w:r>
        <w:rPr>
          <w:spacing w:val="54"/>
        </w:rPr>
        <w:t xml:space="preserve"> </w:t>
      </w:r>
      <w:r>
        <w:t xml:space="preserve">предмет </w:t>
      </w:r>
      <w:r>
        <w:t>«Математика»,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определяется как среднее арифметическое годовых отметок за 10, 11 классы по</w:t>
      </w:r>
      <w:r>
        <w:rPr>
          <w:spacing w:val="1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t>«Алгебра»,</w:t>
      </w:r>
      <w:r>
        <w:rPr>
          <w:spacing w:val="-1"/>
        </w:rPr>
        <w:t xml:space="preserve"> </w:t>
      </w:r>
      <w:r>
        <w:t>«Геометрия», «Вероятность и статистика».</w:t>
      </w:r>
    </w:p>
    <w:p w14:paraId="181F0000">
      <w:pPr>
        <w:pStyle w:val="Style_1"/>
        <w:spacing w:line="321" w:lineRule="exact"/>
        <w:ind w:firstLine="0" w:left="1101"/>
      </w:pPr>
      <w:r>
        <w:t>Образовательная</w:t>
      </w:r>
      <w:r>
        <w:rPr>
          <w:spacing w:val="19"/>
        </w:rPr>
        <w:t xml:space="preserve"> </w:t>
      </w:r>
      <w:r>
        <w:t>область</w:t>
      </w:r>
      <w:r>
        <w:rPr>
          <w:spacing w:val="20"/>
        </w:rPr>
        <w:t xml:space="preserve"> </w:t>
      </w:r>
      <w:r>
        <w:t>«Естественные</w:t>
      </w:r>
      <w:r>
        <w:rPr>
          <w:spacing w:val="22"/>
        </w:rPr>
        <w:t xml:space="preserve"> </w:t>
      </w:r>
      <w:r>
        <w:t>науки»</w:t>
      </w:r>
      <w:r>
        <w:rPr>
          <w:spacing w:val="22"/>
        </w:rPr>
        <w:t xml:space="preserve"> </w:t>
      </w:r>
      <w:r>
        <w:t>включают</w:t>
      </w:r>
      <w:r>
        <w:rPr>
          <w:spacing w:val="18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себя</w:t>
      </w:r>
      <w:r>
        <w:rPr>
          <w:spacing w:val="19"/>
        </w:rPr>
        <w:t xml:space="preserve"> </w:t>
      </w:r>
      <w:r>
        <w:t>предметы:</w:t>
      </w:r>
    </w:p>
    <w:p w14:paraId="191F0000">
      <w:pPr>
        <w:pStyle w:val="Style_1"/>
        <w:spacing w:before="163" w:line="360" w:lineRule="auto"/>
        <w:ind w:firstLine="0" w:left="0" w:right="522"/>
      </w:pPr>
      <w:r>
        <w:t>«Физика» – 2 ч.,</w:t>
      </w:r>
      <w:r>
        <w:rPr>
          <w:spacing w:val="1"/>
        </w:rPr>
        <w:t xml:space="preserve"> </w:t>
      </w:r>
      <w:r>
        <w:t>«Химия»,</w:t>
      </w:r>
      <w:r>
        <w:rPr>
          <w:spacing w:val="1"/>
        </w:rPr>
        <w:t xml:space="preserve"> </w:t>
      </w:r>
      <w:r>
        <w:t>«Биология».</w:t>
      </w:r>
      <w:r>
        <w:rPr>
          <w:spacing w:val="1"/>
        </w:rPr>
        <w:t xml:space="preserve"> </w:t>
      </w:r>
      <w:r>
        <w:t>«Химия», «Биология»</w:t>
      </w:r>
      <w:r>
        <w:rPr>
          <w:spacing w:val="1"/>
        </w:rPr>
        <w:t xml:space="preserve"> </w:t>
      </w:r>
      <w:r>
        <w:t>- по</w:t>
      </w:r>
      <w:r>
        <w:rPr>
          <w:spacing w:val="1"/>
        </w:rPr>
        <w:t xml:space="preserve"> 3</w:t>
      </w:r>
      <w:r>
        <w:t xml:space="preserve"> час</w:t>
      </w:r>
      <w:r>
        <w:rPr>
          <w:spacing w:val="1"/>
        </w:rPr>
        <w:t xml:space="preserve">а </w:t>
      </w:r>
      <w:r>
        <w:t xml:space="preserve">на углубленном уровне. </w:t>
      </w:r>
    </w:p>
    <w:p w14:paraId="1A1F0000">
      <w:pPr>
        <w:pStyle w:val="Style_1"/>
        <w:spacing w:line="321" w:lineRule="exact"/>
        <w:ind w:firstLine="0" w:left="1101"/>
      </w:pPr>
      <w:r>
        <w:t>В</w:t>
      </w:r>
      <w:r>
        <w:rPr>
          <w:spacing w:val="57"/>
        </w:rPr>
        <w:t xml:space="preserve"> </w:t>
      </w:r>
      <w:r>
        <w:t>образовательную</w:t>
      </w:r>
      <w:r>
        <w:rPr>
          <w:spacing w:val="126"/>
        </w:rPr>
        <w:t xml:space="preserve"> </w:t>
      </w:r>
      <w:r>
        <w:t>область</w:t>
      </w:r>
      <w:r>
        <w:rPr>
          <w:spacing w:val="126"/>
        </w:rPr>
        <w:t xml:space="preserve"> </w:t>
      </w:r>
      <w:r>
        <w:t>«Физическая</w:t>
      </w:r>
      <w:r>
        <w:rPr>
          <w:spacing w:val="127"/>
        </w:rPr>
        <w:t xml:space="preserve"> </w:t>
      </w:r>
      <w:r>
        <w:t>культура,</w:t>
      </w:r>
      <w:r>
        <w:rPr>
          <w:spacing w:val="126"/>
        </w:rPr>
        <w:t xml:space="preserve"> </w:t>
      </w:r>
      <w:r>
        <w:t>экология</w:t>
      </w:r>
      <w:r>
        <w:rPr>
          <w:spacing w:val="125"/>
        </w:rPr>
        <w:t xml:space="preserve"> </w:t>
      </w:r>
      <w:r>
        <w:t>и</w:t>
      </w:r>
      <w:r>
        <w:rPr>
          <w:spacing w:val="127"/>
        </w:rPr>
        <w:t xml:space="preserve"> </w:t>
      </w:r>
      <w:r>
        <w:t>основы</w:t>
      </w:r>
    </w:p>
    <w:p w14:paraId="1B1F0000">
      <w:pPr>
        <w:pStyle w:val="Style_1"/>
        <w:spacing w:before="251" w:line="360" w:lineRule="auto"/>
        <w:ind w:firstLine="0" w:left="0" w:right="522"/>
      </w:pPr>
      <w:r>
        <w:t>безопасности жизнедеятельности» входят предметы физическая культура по 1 часу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ОБЖ.</w:t>
      </w:r>
    </w:p>
    <w:p w14:paraId="1C1F0000">
      <w:pPr>
        <w:pStyle w:val="Style_1"/>
        <w:spacing w:line="360" w:lineRule="auto"/>
        <w:ind w:right="522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(1ч/нед).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обучающимися самостоятельно под руководством учителя по выбранной теме в</w:t>
      </w:r>
      <w:r>
        <w:rPr>
          <w:spacing w:val="1"/>
        </w:rPr>
        <w:t xml:space="preserve"> </w:t>
      </w:r>
      <w:r>
        <w:t>рамках одного или нескольких изучаемых учебных предмето</w:t>
      </w:r>
      <w:r>
        <w:rPr>
          <w:spacing w:val="1"/>
        </w:rPr>
        <w:t xml:space="preserve">в. </w:t>
      </w:r>
      <w:r>
        <w:t>Индивидуальный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выполняется обучающимися в течение одного года в 10 классе в рамках 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-5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учебным планом.</w:t>
      </w:r>
    </w:p>
    <w:p w14:paraId="1D1F0000">
      <w:pPr>
        <w:pStyle w:val="Style_1"/>
        <w:spacing w:before="159" w:line="360" w:lineRule="auto"/>
        <w:ind w:firstLine="778" w:left="0" w:right="522"/>
      </w:pPr>
      <w:r>
        <w:t>Часы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распределяются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14:paraId="1E1F0000">
      <w:pPr>
        <w:pStyle w:val="Style_1"/>
        <w:spacing w:line="360" w:lineRule="auto"/>
        <w:ind w:right="525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информатике</w:t>
      </w:r>
      <w:r>
        <w:rPr>
          <w:spacing w:val="-67"/>
        </w:rPr>
        <w:t xml:space="preserve"> </w:t>
      </w:r>
      <w:r>
        <w:t>осуществляется деление класса на 2 подгруппы при наполняемости классов 20 и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человек.</w:t>
      </w:r>
    </w:p>
    <w:p w14:paraId="1F1F0000">
      <w:pPr>
        <w:pStyle w:val="Style_1"/>
        <w:spacing w:line="360" w:lineRule="auto"/>
        <w:ind w:right="520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порядке</w:t>
      </w:r>
      <w:r>
        <w:rPr>
          <w:spacing w:val="7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1"/>
        </w:rPr>
        <w:t xml:space="preserve"> </w:t>
      </w:r>
      <w:r>
        <w:t>аттестация</w:t>
      </w:r>
      <w:r>
        <w:rPr>
          <w:spacing w:val="14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это</w:t>
      </w:r>
      <w:r>
        <w:rPr>
          <w:spacing w:val="9"/>
        </w:rPr>
        <w:t xml:space="preserve"> </w:t>
      </w:r>
      <w:r>
        <w:t>установление</w:t>
      </w:r>
      <w:r>
        <w:rPr>
          <w:spacing w:val="9"/>
        </w:rPr>
        <w:t xml:space="preserve"> </w:t>
      </w:r>
      <w:r>
        <w:t>уровня</w:t>
      </w:r>
      <w:r>
        <w:rPr>
          <w:spacing w:val="9"/>
        </w:rPr>
        <w:t xml:space="preserve"> </w:t>
      </w:r>
      <w:r>
        <w:t>достижения</w:t>
      </w:r>
      <w:r>
        <w:rPr>
          <w:spacing w:val="11"/>
        </w:rPr>
        <w:t xml:space="preserve"> </w:t>
      </w:r>
      <w:r>
        <w:t>результатов</w:t>
      </w:r>
    </w:p>
    <w:p w14:paraId="201F0000">
      <w:pPr>
        <w:sectPr>
          <w:pgSz w:h="16850" w:orient="portrait" w:w="11910"/>
          <w:pgMar w:bottom="740" w:footer="543" w:header="576" w:left="740" w:right="180" w:top="840"/>
        </w:sectPr>
      </w:pPr>
    </w:p>
    <w:p w14:paraId="211F0000">
      <w:pPr>
        <w:pStyle w:val="Style_1"/>
        <w:ind w:firstLine="0" w:left="0"/>
        <w:jc w:val="left"/>
        <w:rPr>
          <w:sz w:val="20"/>
        </w:rPr>
      </w:pPr>
    </w:p>
    <w:p w14:paraId="221F0000">
      <w:pPr>
        <w:pStyle w:val="Style_1"/>
        <w:spacing w:before="251" w:line="360" w:lineRule="auto"/>
        <w:ind w:firstLine="0" w:left="0" w:right="522"/>
      </w:pPr>
      <w:r>
        <w:t>освоения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программой.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директором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учреждения.</w:t>
      </w:r>
    </w:p>
    <w:p w14:paraId="231F0000">
      <w:pPr>
        <w:pStyle w:val="Style_1"/>
        <w:spacing w:before="1"/>
        <w:ind w:firstLine="0" w:left="1101"/>
      </w:pPr>
      <w:r>
        <w:t>Промежуточная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форме:</w:t>
      </w:r>
    </w:p>
    <w:p w14:paraId="241F0000">
      <w:pPr>
        <w:pStyle w:val="Style_5"/>
        <w:numPr>
          <w:ilvl w:val="0"/>
          <w:numId w:val="101"/>
        </w:numPr>
        <w:tabs>
          <w:tab w:leader="none" w:pos="1265" w:val="left"/>
        </w:tabs>
        <w:spacing w:after="0" w:before="160" w:line="240" w:lineRule="auto"/>
        <w:ind w:hanging="164" w:left="1264" w:right="0"/>
        <w:jc w:val="both"/>
        <w:rPr>
          <w:sz w:val="28"/>
        </w:rPr>
      </w:pPr>
      <w:r>
        <w:rPr>
          <w:sz w:val="28"/>
        </w:rPr>
        <w:t>контрольной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работы;</w:t>
      </w:r>
    </w:p>
    <w:p w14:paraId="251F0000">
      <w:pPr>
        <w:pStyle w:val="Style_5"/>
        <w:numPr>
          <w:ilvl w:val="0"/>
          <w:numId w:val="101"/>
        </w:numPr>
        <w:tabs>
          <w:tab w:leader="none" w:pos="1265" w:val="left"/>
        </w:tabs>
        <w:spacing w:after="0" w:before="163" w:line="240" w:lineRule="auto"/>
        <w:ind w:hanging="164" w:left="1264" w:right="0"/>
        <w:jc w:val="both"/>
        <w:rPr>
          <w:sz w:val="28"/>
        </w:rPr>
      </w:pPr>
      <w:r>
        <w:rPr>
          <w:sz w:val="28"/>
        </w:rPr>
        <w:t>контрольного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тестирования;</w:t>
      </w:r>
    </w:p>
    <w:p w14:paraId="261F0000">
      <w:pPr>
        <w:pStyle w:val="Style_5"/>
        <w:numPr>
          <w:ilvl w:val="0"/>
          <w:numId w:val="101"/>
        </w:numPr>
        <w:tabs>
          <w:tab w:leader="none" w:pos="1265" w:val="left"/>
        </w:tabs>
        <w:spacing w:after="0" w:before="161" w:line="240" w:lineRule="auto"/>
        <w:ind w:hanging="164" w:left="1264" w:right="0"/>
        <w:jc w:val="both"/>
        <w:rPr>
          <w:sz w:val="28"/>
        </w:rPr>
      </w:pPr>
      <w:r>
        <w:rPr>
          <w:sz w:val="28"/>
        </w:rPr>
        <w:t>контрольного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диктанта;</w:t>
      </w:r>
    </w:p>
    <w:p w14:paraId="271F0000">
      <w:pPr>
        <w:pStyle w:val="Style_1"/>
        <w:spacing w:before="161"/>
        <w:ind w:firstLine="0" w:left="1101"/>
      </w:pPr>
      <w:r>
        <w:t>-защиты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проекта.</w:t>
      </w:r>
    </w:p>
    <w:p w14:paraId="281F0000">
      <w:pPr>
        <w:pStyle w:val="Style_1"/>
        <w:spacing w:before="160" w:line="360" w:lineRule="auto"/>
        <w:ind w:right="523"/>
      </w:pPr>
      <w:r>
        <w:t>Годовая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Положению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 xml:space="preserve">промежуточной аттестации обучающихся </w:t>
      </w:r>
      <w:r>
        <w:rPr>
          <w:spacing w:val="-7"/>
          <w:sz w:val="28"/>
        </w:rPr>
        <w:t>МОБУ СОШ д. Тереклы</w:t>
      </w:r>
    </w:p>
    <w:p w14:paraId="291F0000">
      <w:pPr>
        <w:pStyle w:val="Style_1"/>
        <w:spacing w:before="3" w:line="360" w:lineRule="auto"/>
        <w:ind w:right="526"/>
      </w:pPr>
      <w:r>
        <w:t>131.7. Учебный план определяет количество учебных занятий за 2 года на</w:t>
      </w:r>
      <w:r>
        <w:rPr>
          <w:spacing w:val="1"/>
        </w:rPr>
        <w:t xml:space="preserve"> </w:t>
      </w:r>
      <w:r>
        <w:t>одного обучающегося – не менее 2170 часов и не более 2516 часов (не более 37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14:paraId="2A1F0000">
      <w:pPr>
        <w:spacing w:before="1"/>
        <w:ind w:firstLine="0" w:left="0" w:right="133"/>
        <w:jc w:val="center"/>
        <w:rPr>
          <w:b w:val="1"/>
          <w:sz w:val="24"/>
        </w:rPr>
      </w:pPr>
      <w:r>
        <w:rPr>
          <w:b w:val="1"/>
          <w:sz w:val="24"/>
        </w:rPr>
        <w:t>УЧЕБНЫЙ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ПЛАН</w:t>
      </w:r>
    </w:p>
    <w:tbl>
      <w:tblPr>
        <w:tblInd w:type="dxa" w:w="42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118"/>
        <w:gridCol w:w="3119"/>
        <w:gridCol w:w="1418"/>
        <w:gridCol w:w="1418"/>
      </w:tblGrid>
      <w:tr>
        <w:tc>
          <w:tcPr>
            <w:tcW w:type="dxa" w:w="31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1F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Предметная область</w:t>
            </w:r>
          </w:p>
        </w:tc>
        <w:tc>
          <w:tcPr>
            <w:tcW w:type="dxa" w:w="31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1F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Учебный предмет</w:t>
            </w:r>
          </w:p>
        </w:tc>
        <w:tc>
          <w:tcPr>
            <w:tcW w:type="dxa" w:w="28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Количество часов в неделю</w:t>
            </w:r>
          </w:p>
        </w:tc>
      </w:tr>
      <w:tr>
        <w:tc>
          <w:tcPr>
            <w:tcW w:type="dxa" w:w="31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11</w:t>
            </w:r>
          </w:p>
        </w:tc>
      </w:tr>
      <w:tr>
        <w:tc>
          <w:tcPr>
            <w:tcW w:type="dxa" w:w="9073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B3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Обязательная часть</w:t>
            </w:r>
          </w:p>
        </w:tc>
      </w:tr>
      <w:tr>
        <w:tc>
          <w:tcPr>
            <w:tcW w:type="dxa" w:w="31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1F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 и литература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1F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c>
          <w:tcPr>
            <w:tcW w:type="dxa" w:w="31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1F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Литература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c>
          <w:tcPr>
            <w:tcW w:type="dxa" w:w="31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1F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 и родная литература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1F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язык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31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1F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Родная литература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1F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Иностранные языки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1F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Иностранный язык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c>
          <w:tcPr>
            <w:tcW w:type="dxa" w:w="31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1F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 и информатика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1F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Алгебра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type="dxa" w:w="31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1F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Геометрия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31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1F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Вероятность и статистика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31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1F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Информатика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31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1F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Общественно-научные предметы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1F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31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1F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31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1F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31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1F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Естественно-научные предметы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1F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Физика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31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1F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 (углубленный уровень)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c>
          <w:tcPr>
            <w:tcW w:type="dxa" w:w="31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1F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 (углубленный уровень)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c>
          <w:tcPr>
            <w:tcW w:type="dxa" w:w="31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1F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1F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31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1F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безопасности жизнедеятельности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1F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-----</w:t>
            </w:r>
          </w:p>
        </w:tc>
        <w:tc>
          <w:tcPr>
            <w:tcW w:type="dxa" w:w="31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1F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Индивидуальный проект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623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00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1F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00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00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</w:tr>
      <w:tr>
        <w:tc>
          <w:tcPr>
            <w:tcW w:type="dxa" w:w="623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00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1F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недельная нагрузка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00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00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</w:tr>
      <w:tr>
        <w:tc>
          <w:tcPr>
            <w:tcW w:type="dxa" w:w="623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3FC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1F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учебных недель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3FC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3FC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</w:tr>
      <w:tr>
        <w:tc>
          <w:tcPr>
            <w:tcW w:type="dxa" w:w="623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3FC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1F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часов в год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3FC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1156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CE3FC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1F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1156</w:t>
            </w:r>
          </w:p>
        </w:tc>
      </w:tr>
    </w:tbl>
    <w:p w14:paraId="7B1F0000">
      <w:pPr>
        <w:spacing w:before="1"/>
        <w:ind w:firstLine="0" w:left="0" w:right="133"/>
        <w:jc w:val="center"/>
        <w:rPr>
          <w:b w:val="1"/>
          <w:sz w:val="24"/>
        </w:rPr>
      </w:pPr>
    </w:p>
    <w:p w14:paraId="7C1F0000">
      <w:pPr>
        <w:pStyle w:val="Style_1"/>
        <w:ind w:firstLine="0" w:left="0"/>
        <w:jc w:val="left"/>
        <w:rPr>
          <w:sz w:val="20"/>
        </w:rPr>
      </w:pPr>
    </w:p>
    <w:p w14:paraId="7D1F0000">
      <w:pPr>
        <w:pStyle w:val="Style_6"/>
        <w:numPr>
          <w:ilvl w:val="1"/>
          <w:numId w:val="97"/>
        </w:numPr>
        <w:tabs>
          <w:tab w:leader="none" w:pos="3010" w:val="left"/>
        </w:tabs>
        <w:spacing w:after="0" w:before="255" w:line="240" w:lineRule="auto"/>
        <w:ind w:hanging="421" w:left="3009" w:right="0"/>
        <w:jc w:val="left"/>
      </w:pPr>
      <w:bookmarkStart w:id="29" w:name="_bookmark30"/>
      <w:bookmarkEnd w:id="29"/>
      <w:r>
        <w:rPr>
          <w:color w:val="0D0D0D"/>
        </w:rPr>
        <w:t>Феде</w:t>
      </w:r>
      <w:r>
        <w:rPr>
          <w:color w:val="0D0D0D"/>
        </w:rPr>
        <w:t>ральный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календарный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учебный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график.</w:t>
      </w:r>
    </w:p>
    <w:p w14:paraId="7E1F0000">
      <w:pPr>
        <w:pStyle w:val="Style_5"/>
        <w:numPr>
          <w:ilvl w:val="0"/>
          <w:numId w:val="102"/>
        </w:numPr>
        <w:tabs>
          <w:tab w:leader="none" w:pos="1102" w:val="left"/>
        </w:tabs>
        <w:spacing w:after="0" w:before="159" w:line="240" w:lineRule="auto"/>
        <w:ind w:hanging="349" w:left="1101" w:right="0"/>
        <w:jc w:val="left"/>
        <w:rPr>
          <w:b w:val="1"/>
          <w:sz w:val="24"/>
        </w:rPr>
      </w:pPr>
      <w:r>
        <w:rPr>
          <w:b w:val="1"/>
          <w:sz w:val="24"/>
        </w:rPr>
        <w:t>Периоды</w:t>
      </w:r>
      <w:r>
        <w:rPr>
          <w:b w:val="1"/>
          <w:spacing w:val="-1"/>
          <w:sz w:val="24"/>
        </w:rPr>
        <w:t xml:space="preserve"> </w:t>
      </w:r>
      <w:r>
        <w:rPr>
          <w:b w:val="1"/>
          <w:sz w:val="24"/>
        </w:rPr>
        <w:t>обучения:</w:t>
      </w:r>
    </w:p>
    <w:p w14:paraId="7F1F0000">
      <w:pPr>
        <w:spacing w:before="138"/>
        <w:ind w:firstLine="0" w:left="1113" w:right="0"/>
        <w:jc w:val="left"/>
        <w:rPr>
          <w:b w:val="1"/>
          <w:sz w:val="24"/>
        </w:rPr>
      </w:pP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b w:val="1"/>
          <w:sz w:val="24"/>
        </w:rPr>
        <w:t>1 сентября</w:t>
      </w:r>
      <w:r>
        <w:rPr>
          <w:b w:val="1"/>
          <w:spacing w:val="-1"/>
          <w:sz w:val="24"/>
        </w:rPr>
        <w:t xml:space="preserve"> </w:t>
      </w:r>
      <w:r>
        <w:rPr>
          <w:b w:val="1"/>
          <w:sz w:val="24"/>
        </w:rPr>
        <w:t>2023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года</w:t>
      </w:r>
    </w:p>
    <w:p w14:paraId="801F0000">
      <w:pPr>
        <w:pStyle w:val="Style_1"/>
        <w:ind w:firstLine="0" w:left="0"/>
        <w:jc w:val="left"/>
        <w:rPr>
          <w:b w:val="1"/>
          <w:sz w:val="20"/>
        </w:rPr>
      </w:pPr>
    </w:p>
    <w:p w14:paraId="811F0000">
      <w:pPr>
        <w:pStyle w:val="Style_1"/>
        <w:ind w:firstLine="0" w:left="0"/>
        <w:jc w:val="left"/>
        <w:rPr>
          <w:b w:val="1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023"/>
        <w:gridCol w:w="1411"/>
        <w:gridCol w:w="1412"/>
        <w:gridCol w:w="1412"/>
        <w:gridCol w:w="1412"/>
        <w:gridCol w:w="217"/>
        <w:gridCol w:w="892"/>
        <w:gridCol w:w="217"/>
        <w:gridCol w:w="1028"/>
        <w:gridCol w:w="1251"/>
      </w:tblGrid>
      <w:tr>
        <w:trPr>
          <w:trHeight w:hRule="atLeast" w:val="1103"/>
        </w:trPr>
        <w:tc>
          <w:tcPr>
            <w:tcW w:type="dxa" w:w="102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1F0000">
            <w:pPr>
              <w:pStyle w:val="Style_8"/>
              <w:spacing w:before="3" w:line="240" w:lineRule="auto"/>
              <w:ind w:hanging="248" w:left="403" w:right="130"/>
              <w:rPr>
                <w:sz w:val="24"/>
              </w:rPr>
            </w:pPr>
            <w:r>
              <w:rPr>
                <w:sz w:val="24"/>
              </w:rPr>
              <w:t>Четвер ть</w:t>
            </w:r>
          </w:p>
        </w:tc>
        <w:tc>
          <w:tcPr>
            <w:tcW w:type="dxa" w:w="586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1F0000">
            <w:pPr>
              <w:pStyle w:val="Style_8"/>
              <w:spacing w:before="1"/>
              <w:ind w:firstLine="0" w:left="99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</w:p>
        </w:tc>
        <w:tc>
          <w:tcPr>
            <w:tcW w:type="dxa" w:w="110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1F0000">
            <w:pPr>
              <w:pStyle w:val="Style_8"/>
              <w:spacing w:before="1"/>
              <w:ind w:firstLine="2" w:left="160" w:right="161"/>
              <w:jc w:val="center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type="dxa" w:w="10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1F0000">
            <w:pPr>
              <w:pStyle w:val="Style_8"/>
              <w:spacing w:before="1"/>
              <w:ind w:firstLine="1" w:left="120" w:right="121"/>
              <w:jc w:val="center"/>
              <w:rPr>
                <w:sz w:val="24"/>
              </w:rPr>
            </w:pPr>
            <w:r>
              <w:rPr>
                <w:sz w:val="24"/>
              </w:rPr>
              <w:t>Оконча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</w:t>
            </w:r>
          </w:p>
          <w:p w14:paraId="861F0000">
            <w:pPr>
              <w:pStyle w:val="Style_8"/>
              <w:spacing w:line="254" w:lineRule="exact"/>
              <w:ind w:firstLine="0"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type="dxa" w:w="12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1F0000">
            <w:pPr>
              <w:pStyle w:val="Style_8"/>
              <w:spacing w:before="3" w:line="240" w:lineRule="auto"/>
              <w:ind w:firstLine="9" w:left="133" w:right="112"/>
              <w:rPr>
                <w:sz w:val="24"/>
              </w:rPr>
            </w:pPr>
            <w:r>
              <w:rPr>
                <w:sz w:val="24"/>
              </w:rPr>
              <w:t>Количест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>
        <w:trPr>
          <w:trHeight w:hRule="atLeast" w:val="1106"/>
        </w:trPr>
        <w:tc>
          <w:tcPr>
            <w:tcW w:type="dxa" w:w="10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1F0000">
            <w:pPr>
              <w:pStyle w:val="Style_8"/>
              <w:spacing w:line="270" w:lineRule="atLeast"/>
              <w:ind w:hanging="2" w:left="131" w:right="116"/>
              <w:jc w:val="center"/>
              <w:rPr>
                <w:sz w:val="24"/>
              </w:rPr>
            </w:pPr>
            <w:r>
              <w:rPr>
                <w:sz w:val="24"/>
              </w:rPr>
              <w:t>1 классы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(пятидневн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 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неделя)</w:t>
            </w:r>
          </w:p>
        </w:tc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1F0000">
            <w:pPr>
              <w:pStyle w:val="Style_8"/>
              <w:spacing w:line="270" w:lineRule="atLeast"/>
              <w:ind w:firstLine="0" w:left="131" w:right="116"/>
              <w:jc w:val="center"/>
              <w:rPr>
                <w:sz w:val="24"/>
              </w:rPr>
            </w:pPr>
            <w:r>
              <w:rPr>
                <w:sz w:val="24"/>
              </w:rPr>
              <w:t>2-4 классы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(пятидневн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 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неделя)</w:t>
            </w:r>
          </w:p>
        </w:tc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1F0000">
            <w:pPr>
              <w:pStyle w:val="Style_8"/>
              <w:spacing w:line="270" w:lineRule="atLeast"/>
              <w:ind w:firstLine="1" w:left="131" w:right="117"/>
              <w:jc w:val="center"/>
              <w:rPr>
                <w:sz w:val="24"/>
              </w:rPr>
            </w:pPr>
            <w:r>
              <w:rPr>
                <w:sz w:val="24"/>
              </w:rPr>
              <w:t>5-8 классы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(пятидневн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 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неделя)</w:t>
            </w:r>
          </w:p>
        </w:tc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1F0000">
            <w:pPr>
              <w:pStyle w:val="Style_8"/>
              <w:spacing w:line="270" w:lineRule="atLeast"/>
              <w:ind w:hanging="1" w:left="128" w:right="120"/>
              <w:jc w:val="center"/>
              <w:rPr>
                <w:sz w:val="24"/>
              </w:rPr>
            </w:pPr>
            <w:r>
              <w:rPr>
                <w:sz w:val="24"/>
              </w:rPr>
              <w:t>9 классы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(пятидневн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 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неделя)</w:t>
            </w:r>
          </w:p>
        </w:tc>
        <w:tc>
          <w:tcPr>
            <w:tcW w:type="dxa" w:w="110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1F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24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1F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2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1F0000">
            <w:pPr>
              <w:pStyle w:val="Style_8"/>
              <w:ind w:firstLine="0" w:left="0"/>
              <w:rPr>
                <w:sz w:val="22"/>
              </w:rPr>
            </w:pPr>
          </w:p>
        </w:tc>
      </w:tr>
      <w:tr>
        <w:trPr>
          <w:trHeight w:hRule="atLeast" w:val="552"/>
        </w:trPr>
        <w:tc>
          <w:tcPr>
            <w:tcW w:type="dxa" w:w="1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CD5E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8F1F0000">
            <w:pPr>
              <w:pStyle w:val="Style_8"/>
              <w:spacing w:line="275" w:lineRule="exact"/>
              <w:ind w:firstLine="0" w:left="470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type="dxa" w:w="1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CD5E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01F0000">
            <w:pPr>
              <w:pStyle w:val="Style_8"/>
              <w:spacing w:line="275" w:lineRule="exact"/>
              <w:ind w:firstLine="0" w:left="567" w:right="553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CD5E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11F0000">
            <w:pPr>
              <w:pStyle w:val="Style_8"/>
              <w:spacing w:line="275" w:lineRule="exact"/>
              <w:ind w:firstLine="0" w:left="0" w:right="571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CD5E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21F0000">
            <w:pPr>
              <w:pStyle w:val="Style_8"/>
              <w:spacing w:line="275" w:lineRule="exact"/>
              <w:ind w:firstLine="0" w:left="58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CD5E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31F0000">
            <w:pPr>
              <w:pStyle w:val="Style_8"/>
              <w:spacing w:line="275" w:lineRule="exact"/>
              <w:ind w:firstLine="0" w:left="123" w:right="116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type="dxa" w:w="110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CD5E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41F0000">
            <w:pPr>
              <w:pStyle w:val="Style_8"/>
              <w:spacing w:line="275" w:lineRule="exact"/>
              <w:ind w:firstLine="0" w:left="6" w:right="93"/>
              <w:jc w:val="center"/>
              <w:rPr>
                <w:sz w:val="24"/>
              </w:rPr>
            </w:pPr>
            <w:r>
              <w:rPr>
                <w:sz w:val="24"/>
              </w:rPr>
              <w:t>01.09.202</w:t>
            </w:r>
          </w:p>
          <w:p w14:paraId="951F0000">
            <w:pPr>
              <w:pStyle w:val="Style_8"/>
              <w:spacing w:line="257" w:lineRule="exact"/>
              <w:ind w:firstLine="0" w:left="0" w:right="8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24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CD5E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61F0000">
            <w:pPr>
              <w:pStyle w:val="Style_8"/>
              <w:spacing w:line="275" w:lineRule="exact"/>
              <w:ind w:firstLine="0" w:left="118" w:right="117"/>
              <w:jc w:val="center"/>
              <w:rPr>
                <w:sz w:val="24"/>
              </w:rPr>
            </w:pPr>
            <w:r>
              <w:rPr>
                <w:sz w:val="24"/>
              </w:rPr>
              <w:t>27.10.202</w:t>
            </w:r>
          </w:p>
          <w:p w14:paraId="971F0000">
            <w:pPr>
              <w:pStyle w:val="Style_8"/>
              <w:spacing w:line="257" w:lineRule="exact"/>
              <w:ind w:firstLine="0"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2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CD5E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981F0000">
            <w:pPr>
              <w:pStyle w:val="Style_8"/>
              <w:spacing w:line="275" w:lineRule="exact"/>
              <w:ind w:firstLine="0" w:left="103" w:right="10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>
        <w:trPr>
          <w:trHeight w:hRule="atLeast" w:val="551"/>
        </w:trPr>
        <w:tc>
          <w:tcPr>
            <w:tcW w:type="dxa" w:w="10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1F0000">
            <w:pPr>
              <w:pStyle w:val="Style_8"/>
              <w:spacing w:line="275" w:lineRule="exact"/>
              <w:ind w:firstLine="0" w:left="429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type="dxa" w:w="1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1F0000">
            <w:pPr>
              <w:pStyle w:val="Style_8"/>
              <w:spacing w:line="275" w:lineRule="exact"/>
              <w:ind w:firstLine="0" w:left="567" w:right="553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1F0000">
            <w:pPr>
              <w:pStyle w:val="Style_8"/>
              <w:spacing w:line="275" w:lineRule="exact"/>
              <w:ind w:firstLine="0" w:left="0" w:right="571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1F0000">
            <w:pPr>
              <w:pStyle w:val="Style_8"/>
              <w:spacing w:line="275" w:lineRule="exact"/>
              <w:ind w:firstLine="0" w:left="587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1F0000">
            <w:pPr>
              <w:pStyle w:val="Style_8"/>
              <w:spacing w:line="275" w:lineRule="exact"/>
              <w:ind w:firstLine="0" w:left="123" w:right="116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type="dxa" w:w="110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1F0000">
            <w:pPr>
              <w:pStyle w:val="Style_8"/>
              <w:spacing w:line="275" w:lineRule="exact"/>
              <w:ind w:firstLine="0" w:left="6" w:right="93"/>
              <w:jc w:val="center"/>
              <w:rPr>
                <w:sz w:val="24"/>
              </w:rPr>
            </w:pPr>
            <w:r>
              <w:rPr>
                <w:sz w:val="24"/>
              </w:rPr>
              <w:t>07.11.202</w:t>
            </w:r>
          </w:p>
          <w:p w14:paraId="9F1F0000">
            <w:pPr>
              <w:pStyle w:val="Style_8"/>
              <w:spacing w:line="257" w:lineRule="exact"/>
              <w:ind w:firstLine="0" w:left="0" w:right="8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24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1F0000">
            <w:pPr>
              <w:pStyle w:val="Style_8"/>
              <w:spacing w:line="275" w:lineRule="exact"/>
              <w:ind w:firstLine="0" w:left="118" w:right="117"/>
              <w:jc w:val="center"/>
              <w:rPr>
                <w:sz w:val="24"/>
              </w:rPr>
            </w:pPr>
            <w:r>
              <w:rPr>
                <w:sz w:val="24"/>
              </w:rPr>
              <w:t>29.12.202</w:t>
            </w:r>
          </w:p>
          <w:p w14:paraId="A11F0000">
            <w:pPr>
              <w:pStyle w:val="Style_8"/>
              <w:spacing w:line="257" w:lineRule="exact"/>
              <w:ind w:firstLine="0"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2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1F0000">
            <w:pPr>
              <w:pStyle w:val="Style_8"/>
              <w:spacing w:line="275" w:lineRule="exact"/>
              <w:ind w:firstLine="0" w:left="102" w:right="10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>
        <w:trPr>
          <w:trHeight w:hRule="atLeast" w:val="551"/>
        </w:trPr>
        <w:tc>
          <w:tcPr>
            <w:tcW w:type="dxa" w:w="102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CD5E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31F0000">
            <w:pPr>
              <w:pStyle w:val="Style_8"/>
              <w:spacing w:line="275" w:lineRule="exact"/>
              <w:ind w:firstLine="0" w:left="363" w:right="356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type="dxa" w:w="1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CD5E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41F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CD5E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51F0000">
            <w:pPr>
              <w:pStyle w:val="Style_8"/>
              <w:spacing w:line="275" w:lineRule="exact"/>
              <w:ind w:firstLine="0" w:left="0" w:right="571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CD5E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61F0000">
            <w:pPr>
              <w:pStyle w:val="Style_8"/>
              <w:spacing w:line="275" w:lineRule="exact"/>
              <w:ind w:firstLine="0" w:left="587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CD5E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71F0000">
            <w:pPr>
              <w:pStyle w:val="Style_8"/>
              <w:spacing w:line="275" w:lineRule="exact"/>
              <w:ind w:firstLine="0" w:left="123" w:right="116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type="dxa" w:w="110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CD5E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81F0000">
            <w:pPr>
              <w:pStyle w:val="Style_8"/>
              <w:spacing w:line="275" w:lineRule="exact"/>
              <w:ind w:firstLine="0" w:left="6" w:right="93"/>
              <w:jc w:val="center"/>
              <w:rPr>
                <w:sz w:val="24"/>
              </w:rPr>
            </w:pPr>
            <w:r>
              <w:rPr>
                <w:sz w:val="24"/>
              </w:rPr>
              <w:t>09.01.202</w:t>
            </w:r>
          </w:p>
          <w:p w14:paraId="A91F0000">
            <w:pPr>
              <w:pStyle w:val="Style_8"/>
              <w:spacing w:line="257" w:lineRule="exact"/>
              <w:ind w:firstLine="0" w:left="0" w:right="8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124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CD5E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A1F0000">
            <w:pPr>
              <w:pStyle w:val="Style_8"/>
              <w:spacing w:line="275" w:lineRule="exact"/>
              <w:ind w:firstLine="0" w:left="118" w:right="117"/>
              <w:jc w:val="center"/>
              <w:rPr>
                <w:sz w:val="24"/>
              </w:rPr>
            </w:pPr>
            <w:r>
              <w:rPr>
                <w:sz w:val="24"/>
              </w:rPr>
              <w:t>22.03.202</w:t>
            </w:r>
          </w:p>
          <w:p w14:paraId="AB1F0000">
            <w:pPr>
              <w:pStyle w:val="Style_8"/>
              <w:spacing w:line="257" w:lineRule="exact"/>
              <w:ind w:firstLine="0"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12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CD5E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C1F0000">
            <w:pPr>
              <w:pStyle w:val="Style_8"/>
              <w:spacing w:line="275" w:lineRule="exact"/>
              <w:ind w:firstLine="0" w:left="103" w:right="10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>
        <w:trPr>
          <w:trHeight w:hRule="atLeast" w:val="551"/>
        </w:trPr>
        <w:tc>
          <w:tcPr>
            <w:tcW w:type="dxa" w:w="10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CD5E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CD5E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D1F0000">
            <w:pPr>
              <w:pStyle w:val="Style_8"/>
              <w:spacing w:line="275" w:lineRule="exact"/>
              <w:ind w:firstLine="0" w:left="567" w:right="553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CD5E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E1F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CD5E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AF1F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CD5E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01F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10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CD5E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11F0000">
            <w:pPr>
              <w:pStyle w:val="Style_8"/>
              <w:spacing w:line="275" w:lineRule="exact"/>
              <w:ind w:firstLine="0" w:left="6" w:right="93"/>
              <w:jc w:val="center"/>
              <w:rPr>
                <w:sz w:val="24"/>
              </w:rPr>
            </w:pPr>
            <w:r>
              <w:rPr>
                <w:sz w:val="24"/>
              </w:rPr>
              <w:t>09.01.202</w:t>
            </w:r>
          </w:p>
          <w:p w14:paraId="B21F0000">
            <w:pPr>
              <w:pStyle w:val="Style_8"/>
              <w:spacing w:line="257" w:lineRule="exact"/>
              <w:ind w:firstLine="0" w:left="0" w:right="8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124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CD5E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31F0000">
            <w:pPr>
              <w:pStyle w:val="Style_8"/>
              <w:spacing w:line="275" w:lineRule="exact"/>
              <w:ind w:firstLine="0" w:left="118" w:right="117"/>
              <w:jc w:val="center"/>
              <w:rPr>
                <w:sz w:val="24"/>
              </w:rPr>
            </w:pPr>
            <w:r>
              <w:rPr>
                <w:sz w:val="24"/>
              </w:rPr>
              <w:t>22.03.202</w:t>
            </w:r>
          </w:p>
          <w:p w14:paraId="B41F0000">
            <w:pPr>
              <w:pStyle w:val="Style_8"/>
              <w:spacing w:line="257" w:lineRule="exact"/>
              <w:ind w:firstLine="0"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12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CD5E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51F0000">
            <w:pPr>
              <w:pStyle w:val="Style_8"/>
              <w:spacing w:line="275" w:lineRule="exact"/>
              <w:ind w:firstLine="0" w:left="102" w:right="10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>
        <w:trPr>
          <w:trHeight w:hRule="atLeast" w:val="551"/>
        </w:trPr>
        <w:tc>
          <w:tcPr>
            <w:tcW w:type="dxa" w:w="102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1F0000">
            <w:pPr>
              <w:pStyle w:val="Style_8"/>
              <w:spacing w:line="275" w:lineRule="exact"/>
              <w:ind w:firstLine="0" w:left="363" w:right="356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type="dxa" w:w="1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1F0000">
            <w:pPr>
              <w:pStyle w:val="Style_8"/>
              <w:spacing w:line="275" w:lineRule="exact"/>
              <w:ind w:firstLine="0" w:left="567" w:right="55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1F0000">
            <w:pPr>
              <w:pStyle w:val="Style_8"/>
              <w:spacing w:line="275" w:lineRule="exact"/>
              <w:ind w:firstLine="0" w:left="0" w:right="571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1F0000">
            <w:pPr>
              <w:pStyle w:val="Style_8"/>
              <w:spacing w:line="275" w:lineRule="exact"/>
              <w:ind w:firstLine="0" w:left="58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1F0000">
            <w:pPr>
              <w:pStyle w:val="Style_8"/>
              <w:spacing w:line="275" w:lineRule="exact"/>
              <w:ind w:firstLine="0" w:left="123" w:right="11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type="dxa" w:w="110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1F0000">
            <w:pPr>
              <w:pStyle w:val="Style_8"/>
              <w:spacing w:line="275" w:lineRule="exact"/>
              <w:ind w:firstLine="0" w:left="6" w:right="93"/>
              <w:jc w:val="center"/>
              <w:rPr>
                <w:sz w:val="24"/>
              </w:rPr>
            </w:pPr>
            <w:r>
              <w:rPr>
                <w:sz w:val="24"/>
              </w:rPr>
              <w:t>03.04.202</w:t>
            </w:r>
          </w:p>
          <w:p w14:paraId="BC1F0000">
            <w:pPr>
              <w:pStyle w:val="Style_8"/>
              <w:spacing w:line="257" w:lineRule="exact"/>
              <w:ind w:firstLine="0" w:left="0" w:right="8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124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1F0000">
            <w:pPr>
              <w:pStyle w:val="Style_8"/>
              <w:spacing w:line="275" w:lineRule="exact"/>
              <w:ind w:firstLine="0" w:left="118" w:right="117"/>
              <w:jc w:val="center"/>
              <w:rPr>
                <w:sz w:val="24"/>
              </w:rPr>
            </w:pPr>
            <w:r>
              <w:rPr>
                <w:sz w:val="24"/>
              </w:rPr>
              <w:t>24.05.202</w:t>
            </w:r>
          </w:p>
          <w:p w14:paraId="BE1F0000">
            <w:pPr>
              <w:pStyle w:val="Style_8"/>
              <w:spacing w:line="257" w:lineRule="exact"/>
              <w:ind w:firstLine="0"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12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1F0000">
            <w:pPr>
              <w:pStyle w:val="Style_8"/>
              <w:spacing w:line="275" w:lineRule="exact"/>
              <w:ind w:firstLine="0" w:left="102" w:right="10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>
        <w:trPr>
          <w:trHeight w:hRule="atLeast" w:val="277"/>
        </w:trPr>
        <w:tc>
          <w:tcPr>
            <w:tcW w:type="dxa" w:w="10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4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1F0000">
            <w:pPr>
              <w:pStyle w:val="Style_8"/>
              <w:ind w:firstLine="0" w:left="0"/>
              <w:rPr>
                <w:sz w:val="20"/>
              </w:rPr>
            </w:pPr>
          </w:p>
        </w:tc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1F0000">
            <w:pPr>
              <w:pStyle w:val="Style_8"/>
              <w:ind w:firstLine="0" w:left="0"/>
              <w:rPr>
                <w:sz w:val="20"/>
              </w:rPr>
            </w:pPr>
          </w:p>
        </w:tc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1F0000">
            <w:pPr>
              <w:pStyle w:val="Style_8"/>
              <w:ind w:firstLine="0" w:left="0"/>
              <w:rPr>
                <w:sz w:val="20"/>
              </w:rPr>
            </w:pPr>
          </w:p>
        </w:tc>
        <w:tc>
          <w:tcPr>
            <w:tcW w:type="dxa" w:w="1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1F0000">
            <w:pPr>
              <w:pStyle w:val="Style_8"/>
              <w:ind w:firstLine="0" w:left="0"/>
              <w:rPr>
                <w:sz w:val="20"/>
              </w:rPr>
            </w:pPr>
          </w:p>
        </w:tc>
        <w:tc>
          <w:tcPr>
            <w:tcW w:type="dxa" w:w="110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1F0000">
            <w:pPr>
              <w:pStyle w:val="Style_8"/>
              <w:ind w:firstLine="0" w:left="0"/>
              <w:rPr>
                <w:sz w:val="20"/>
              </w:rPr>
            </w:pPr>
          </w:p>
        </w:tc>
        <w:tc>
          <w:tcPr>
            <w:tcW w:type="dxa" w:w="124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1F0000">
            <w:pPr>
              <w:pStyle w:val="Style_8"/>
              <w:ind w:firstLine="0" w:left="0"/>
              <w:rPr>
                <w:sz w:val="20"/>
              </w:rPr>
            </w:pPr>
          </w:p>
        </w:tc>
        <w:tc>
          <w:tcPr>
            <w:tcW w:type="dxa" w:w="12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1F0000">
            <w:pPr>
              <w:pStyle w:val="Style_8"/>
              <w:ind w:firstLine="0" w:left="0"/>
              <w:rPr>
                <w:sz w:val="20"/>
              </w:rPr>
            </w:pPr>
          </w:p>
        </w:tc>
      </w:tr>
    </w:tbl>
    <w:p w14:paraId="C71F0000">
      <w:pPr>
        <w:pStyle w:val="Style_1"/>
        <w:ind w:firstLine="0" w:left="0"/>
        <w:jc w:val="left"/>
        <w:rPr>
          <w:b w:val="1"/>
          <w:sz w:val="20"/>
        </w:rPr>
      </w:pPr>
    </w:p>
    <w:p w14:paraId="C81F0000">
      <w:pPr>
        <w:pStyle w:val="Style_1"/>
        <w:spacing w:before="10"/>
        <w:ind w:firstLine="0" w:left="0"/>
        <w:jc w:val="left"/>
        <w:rPr>
          <w:b w:val="1"/>
          <w:sz w:val="15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311"/>
        <w:gridCol w:w="1928"/>
        <w:gridCol w:w="2881"/>
        <w:gridCol w:w="1321"/>
        <w:gridCol w:w="1372"/>
        <w:gridCol w:w="1475"/>
      </w:tblGrid>
      <w:tr>
        <w:trPr>
          <w:trHeight w:hRule="atLeast" w:val="345"/>
        </w:trPr>
        <w:tc>
          <w:tcPr>
            <w:tcW w:type="dxa" w:w="131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1F0000">
            <w:pPr>
              <w:pStyle w:val="Style_8"/>
              <w:spacing w:before="1"/>
              <w:ind w:firstLine="0" w:left="173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Полугодие</w:t>
            </w:r>
          </w:p>
        </w:tc>
        <w:tc>
          <w:tcPr>
            <w:tcW w:type="dxa" w:w="480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1F0000">
            <w:pPr>
              <w:pStyle w:val="Style_8"/>
              <w:spacing w:before="1"/>
              <w:ind w:firstLine="0" w:left="693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Количество</w:t>
            </w:r>
            <w:r>
              <w:rPr>
                <w:b w:val="1"/>
                <w:spacing w:val="-3"/>
                <w:sz w:val="20"/>
              </w:rPr>
              <w:t xml:space="preserve"> </w:t>
            </w:r>
            <w:r>
              <w:rPr>
                <w:b w:val="1"/>
                <w:sz w:val="20"/>
              </w:rPr>
              <w:t>учебных</w:t>
            </w:r>
            <w:r>
              <w:rPr>
                <w:b w:val="1"/>
                <w:spacing w:val="-2"/>
                <w:sz w:val="20"/>
              </w:rPr>
              <w:t xml:space="preserve"> </w:t>
            </w:r>
            <w:r>
              <w:rPr>
                <w:b w:val="1"/>
                <w:sz w:val="20"/>
              </w:rPr>
              <w:t>дней</w:t>
            </w:r>
            <w:r>
              <w:rPr>
                <w:b w:val="1"/>
                <w:spacing w:val="-6"/>
                <w:sz w:val="20"/>
              </w:rPr>
              <w:t xml:space="preserve"> </w:t>
            </w:r>
            <w:r>
              <w:rPr>
                <w:b w:val="1"/>
                <w:sz w:val="20"/>
              </w:rPr>
              <w:t>по</w:t>
            </w:r>
            <w:r>
              <w:rPr>
                <w:b w:val="1"/>
                <w:spacing w:val="-2"/>
                <w:sz w:val="20"/>
              </w:rPr>
              <w:t xml:space="preserve"> </w:t>
            </w:r>
            <w:r>
              <w:rPr>
                <w:b w:val="1"/>
                <w:sz w:val="20"/>
              </w:rPr>
              <w:t>классам</w:t>
            </w:r>
          </w:p>
        </w:tc>
        <w:tc>
          <w:tcPr>
            <w:tcW w:type="dxa" w:w="13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1F0000">
            <w:pPr>
              <w:pStyle w:val="Style_8"/>
              <w:spacing w:before="1" w:line="360" w:lineRule="auto"/>
              <w:ind w:firstLine="132" w:left="188" w:right="160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Начало</w:t>
            </w:r>
            <w:r>
              <w:rPr>
                <w:b w:val="1"/>
                <w:spacing w:val="1"/>
                <w:sz w:val="20"/>
              </w:rPr>
              <w:t xml:space="preserve"> </w:t>
            </w:r>
            <w:r>
              <w:rPr>
                <w:b w:val="1"/>
                <w:sz w:val="20"/>
              </w:rPr>
              <w:t>полугодия</w:t>
            </w:r>
          </w:p>
        </w:tc>
        <w:tc>
          <w:tcPr>
            <w:tcW w:type="dxa" w:w="137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1F0000">
            <w:pPr>
              <w:pStyle w:val="Style_8"/>
              <w:spacing w:before="1" w:line="360" w:lineRule="auto"/>
              <w:ind w:hanging="39" w:left="213" w:right="149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Окончание</w:t>
            </w:r>
            <w:r>
              <w:rPr>
                <w:b w:val="1"/>
                <w:spacing w:val="-48"/>
                <w:sz w:val="20"/>
              </w:rPr>
              <w:t xml:space="preserve"> </w:t>
            </w:r>
            <w:r>
              <w:rPr>
                <w:b w:val="1"/>
                <w:sz w:val="20"/>
              </w:rPr>
              <w:t>полугодия</w:t>
            </w:r>
          </w:p>
        </w:tc>
        <w:tc>
          <w:tcPr>
            <w:tcW w:type="dxa" w:w="14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1F0000">
            <w:pPr>
              <w:pStyle w:val="Style_8"/>
              <w:spacing w:before="1" w:line="360" w:lineRule="auto"/>
              <w:ind w:hanging="231" w:left="428" w:right="188"/>
              <w:rPr>
                <w:b w:val="1"/>
                <w:sz w:val="20"/>
              </w:rPr>
            </w:pPr>
            <w:r>
              <w:rPr>
                <w:b w:val="1"/>
                <w:spacing w:val="-1"/>
                <w:sz w:val="20"/>
              </w:rPr>
              <w:t>Количество</w:t>
            </w:r>
            <w:r>
              <w:rPr>
                <w:b w:val="1"/>
                <w:spacing w:val="-47"/>
                <w:sz w:val="20"/>
              </w:rPr>
              <w:t xml:space="preserve"> </w:t>
            </w:r>
            <w:r>
              <w:rPr>
                <w:b w:val="1"/>
                <w:sz w:val="20"/>
              </w:rPr>
              <w:t>недель</w:t>
            </w:r>
          </w:p>
        </w:tc>
      </w:tr>
      <w:tr>
        <w:trPr>
          <w:trHeight w:hRule="atLeast" w:val="1379"/>
        </w:trPr>
        <w:tc>
          <w:tcPr>
            <w:tcW w:type="dxa" w:w="131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9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1F0000">
            <w:pPr>
              <w:pStyle w:val="Style_8"/>
              <w:spacing w:line="360" w:lineRule="auto"/>
              <w:ind w:firstLine="139" w:left="366" w:right="291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10 классы</w:t>
            </w:r>
            <w:r>
              <w:rPr>
                <w:b w:val="1"/>
                <w:spacing w:val="1"/>
                <w:sz w:val="20"/>
              </w:rPr>
              <w:t xml:space="preserve"> </w:t>
            </w:r>
            <w:r>
              <w:rPr>
                <w:b w:val="1"/>
                <w:sz w:val="20"/>
              </w:rPr>
              <w:t>(пятидневная</w:t>
            </w:r>
          </w:p>
          <w:p w14:paraId="CF1F0000">
            <w:pPr>
              <w:pStyle w:val="Style_8"/>
              <w:spacing w:before="1"/>
              <w:ind w:firstLine="0" w:left="234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учебная</w:t>
            </w:r>
            <w:r>
              <w:rPr>
                <w:b w:val="1"/>
                <w:spacing w:val="-1"/>
                <w:sz w:val="20"/>
              </w:rPr>
              <w:t xml:space="preserve"> </w:t>
            </w:r>
            <w:r>
              <w:rPr>
                <w:b w:val="1"/>
                <w:sz w:val="20"/>
              </w:rPr>
              <w:t>неделя)</w:t>
            </w:r>
          </w:p>
        </w:tc>
        <w:tc>
          <w:tcPr>
            <w:tcW w:type="dxa" w:w="28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1F0000">
            <w:pPr>
              <w:pStyle w:val="Style_8"/>
              <w:ind w:firstLine="0" w:left="407" w:right="398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11 классы</w:t>
            </w:r>
          </w:p>
          <w:p w14:paraId="D11F0000">
            <w:pPr>
              <w:pStyle w:val="Style_8"/>
              <w:spacing w:before="116" w:line="360" w:lineRule="auto"/>
              <w:ind w:firstLine="0" w:left="455" w:right="398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(пятидневная учебная</w:t>
            </w:r>
            <w:r>
              <w:rPr>
                <w:b w:val="1"/>
                <w:spacing w:val="-48"/>
                <w:sz w:val="20"/>
              </w:rPr>
              <w:t xml:space="preserve"> </w:t>
            </w:r>
            <w:r>
              <w:rPr>
                <w:b w:val="1"/>
                <w:sz w:val="20"/>
              </w:rPr>
              <w:t>неделя)</w:t>
            </w:r>
          </w:p>
        </w:tc>
        <w:tc>
          <w:tcPr>
            <w:tcW w:type="dxa" w:w="13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3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4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345"/>
        </w:trPr>
        <w:tc>
          <w:tcPr>
            <w:tcW w:type="dxa" w:w="13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CD5E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21F0000">
            <w:pPr>
              <w:pStyle w:val="Style_8"/>
              <w:ind w:firstLine="0" w:left="617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I</w:t>
            </w:r>
          </w:p>
        </w:tc>
        <w:tc>
          <w:tcPr>
            <w:tcW w:type="dxa" w:w="19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CD5E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31F0000">
            <w:pPr>
              <w:pStyle w:val="Style_8"/>
              <w:ind w:firstLine="0" w:left="0" w:right="850"/>
              <w:jc w:val="right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type="dxa" w:w="28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CD5E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41F0000">
            <w:pPr>
              <w:pStyle w:val="Style_8"/>
              <w:ind w:firstLine="0" w:left="0" w:right="1328"/>
              <w:jc w:val="right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type="dxa" w:w="1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CD5E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51F0000">
            <w:pPr>
              <w:pStyle w:val="Style_8"/>
              <w:ind w:firstLine="0" w:left="190" w:right="180"/>
              <w:jc w:val="center"/>
              <w:rPr>
                <w:sz w:val="20"/>
              </w:rPr>
            </w:pPr>
            <w:r>
              <w:rPr>
                <w:sz w:val="20"/>
              </w:rPr>
              <w:t>01.09.2023</w:t>
            </w:r>
          </w:p>
        </w:tc>
        <w:tc>
          <w:tcPr>
            <w:tcW w:type="dxa" w:w="1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CD5E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61F0000">
            <w:pPr>
              <w:pStyle w:val="Style_8"/>
              <w:ind w:firstLine="0" w:left="216" w:right="206"/>
              <w:jc w:val="center"/>
              <w:rPr>
                <w:sz w:val="20"/>
              </w:rPr>
            </w:pPr>
            <w:r>
              <w:rPr>
                <w:sz w:val="20"/>
              </w:rPr>
              <w:t>29.12.2023</w:t>
            </w:r>
          </w:p>
        </w:tc>
        <w:tc>
          <w:tcPr>
            <w:tcW w:type="dxa" w:w="14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BCD5ED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D71F0000">
            <w:pPr>
              <w:pStyle w:val="Style_8"/>
              <w:ind w:firstLine="0" w:left="300" w:right="299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недель</w:t>
            </w:r>
          </w:p>
        </w:tc>
      </w:tr>
      <w:tr>
        <w:trPr>
          <w:trHeight w:hRule="atLeast" w:val="345"/>
        </w:trPr>
        <w:tc>
          <w:tcPr>
            <w:tcW w:type="dxa" w:w="13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1F0000">
            <w:pPr>
              <w:pStyle w:val="Style_8"/>
              <w:ind w:firstLine="0" w:left="57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II</w:t>
            </w:r>
          </w:p>
        </w:tc>
        <w:tc>
          <w:tcPr>
            <w:tcW w:type="dxa" w:w="19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1F0000">
            <w:pPr>
              <w:pStyle w:val="Style_8"/>
              <w:ind w:firstLine="0" w:left="0" w:right="850"/>
              <w:jc w:val="right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type="dxa" w:w="28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1F0000">
            <w:pPr>
              <w:pStyle w:val="Style_8"/>
              <w:ind w:firstLine="0" w:left="0" w:right="1328"/>
              <w:jc w:val="right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type="dxa" w:w="1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1F0000">
            <w:pPr>
              <w:pStyle w:val="Style_8"/>
              <w:ind w:firstLine="0" w:left="190" w:right="180"/>
              <w:jc w:val="center"/>
              <w:rPr>
                <w:sz w:val="20"/>
              </w:rPr>
            </w:pPr>
            <w:r>
              <w:rPr>
                <w:sz w:val="20"/>
              </w:rPr>
              <w:t>09.01.2024</w:t>
            </w:r>
          </w:p>
        </w:tc>
        <w:tc>
          <w:tcPr>
            <w:tcW w:type="dxa" w:w="1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1F0000">
            <w:pPr>
              <w:pStyle w:val="Style_8"/>
              <w:ind w:firstLine="0" w:left="216" w:right="206"/>
              <w:jc w:val="center"/>
              <w:rPr>
                <w:sz w:val="20"/>
              </w:rPr>
            </w:pPr>
            <w:r>
              <w:rPr>
                <w:sz w:val="20"/>
              </w:rPr>
              <w:t>24.05.2024</w:t>
            </w:r>
          </w:p>
        </w:tc>
        <w:tc>
          <w:tcPr>
            <w:tcW w:type="dxa" w:w="14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1F0000">
            <w:pPr>
              <w:pStyle w:val="Style_8"/>
              <w:ind w:firstLine="0" w:left="300" w:right="299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недель</w:t>
            </w:r>
          </w:p>
        </w:tc>
      </w:tr>
    </w:tbl>
    <w:p w14:paraId="DE1F0000">
      <w:pPr>
        <w:pStyle w:val="Style_1"/>
        <w:spacing w:before="2"/>
        <w:ind w:firstLine="0" w:left="0"/>
        <w:jc w:val="left"/>
        <w:rPr>
          <w:b w:val="1"/>
        </w:rPr>
      </w:pPr>
    </w:p>
    <w:p w14:paraId="DF1F0000">
      <w:pPr>
        <w:pStyle w:val="Style_5"/>
        <w:numPr>
          <w:ilvl w:val="0"/>
          <w:numId w:val="102"/>
        </w:numPr>
        <w:tabs>
          <w:tab w:leader="none" w:pos="1102" w:val="left"/>
        </w:tabs>
        <w:spacing w:after="0" w:before="90" w:line="360" w:lineRule="auto"/>
        <w:ind w:hanging="360" w:left="1113" w:right="3508"/>
        <w:jc w:val="left"/>
        <w:rPr>
          <w:sz w:val="24"/>
        </w:rPr>
      </w:pPr>
      <w:r>
        <w:rPr>
          <w:b w:val="1"/>
          <w:sz w:val="24"/>
        </w:rPr>
        <w:t>Продолжительность учебного года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1-е классы – 33 недели;</w:t>
      </w:r>
      <w:r>
        <w:rPr>
          <w:spacing w:val="-57"/>
          <w:sz w:val="24"/>
        </w:rPr>
        <w:t xml:space="preserve"> </w:t>
      </w:r>
      <w:r>
        <w:rPr>
          <w:sz w:val="24"/>
        </w:rPr>
        <w:t>2-11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1"/>
          <w:sz w:val="24"/>
        </w:rPr>
        <w:t xml:space="preserve"> </w:t>
      </w:r>
      <w:r>
        <w:rPr>
          <w:sz w:val="24"/>
        </w:rPr>
        <w:t>– 34</w:t>
      </w:r>
      <w:r>
        <w:rPr>
          <w:spacing w:val="2"/>
          <w:sz w:val="24"/>
        </w:rPr>
        <w:t xml:space="preserve"> </w:t>
      </w:r>
      <w:r>
        <w:rPr>
          <w:sz w:val="24"/>
        </w:rPr>
        <w:t>недели.</w:t>
      </w:r>
    </w:p>
    <w:p w14:paraId="E01F0000">
      <w:pPr>
        <w:pStyle w:val="Style_5"/>
        <w:numPr>
          <w:ilvl w:val="0"/>
          <w:numId w:val="102"/>
        </w:numPr>
        <w:tabs>
          <w:tab w:leader="none" w:pos="1102" w:val="left"/>
        </w:tabs>
        <w:spacing w:after="0" w:before="1" w:line="240" w:lineRule="auto"/>
        <w:ind w:hanging="349" w:left="1101" w:right="0"/>
        <w:jc w:val="left"/>
        <w:rPr>
          <w:b w:val="1"/>
          <w:sz w:val="24"/>
        </w:rPr>
      </w:pPr>
      <w:r>
        <w:rPr>
          <w:b w:val="1"/>
          <w:sz w:val="24"/>
        </w:rPr>
        <w:t>Начало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учебных</w:t>
      </w:r>
      <w:r>
        <w:rPr>
          <w:b w:val="1"/>
          <w:spacing w:val="-1"/>
          <w:sz w:val="24"/>
        </w:rPr>
        <w:t xml:space="preserve"> </w:t>
      </w:r>
      <w:r>
        <w:rPr>
          <w:b w:val="1"/>
          <w:sz w:val="24"/>
        </w:rPr>
        <w:t>занятий:</w:t>
      </w:r>
    </w:p>
    <w:p w14:paraId="E11F0000">
      <w:pPr>
        <w:sectPr>
          <w:pgSz w:h="16850" w:orient="portrait" w:w="11910"/>
          <w:pgMar w:bottom="740" w:footer="543" w:header="576" w:left="740" w:right="180" w:top="840"/>
        </w:sectPr>
      </w:pPr>
    </w:p>
    <w:p w14:paraId="E21F0000">
      <w:pPr>
        <w:pStyle w:val="Style_1"/>
        <w:ind w:firstLine="0" w:left="0"/>
        <w:jc w:val="left"/>
        <w:rPr>
          <w:b w:val="1"/>
          <w:sz w:val="20"/>
        </w:rPr>
      </w:pPr>
    </w:p>
    <w:p w14:paraId="E31F0000">
      <w:pPr>
        <w:pStyle w:val="Style_1"/>
        <w:spacing w:before="10"/>
        <w:ind w:firstLine="0" w:left="0"/>
        <w:jc w:val="left"/>
        <w:rPr>
          <w:b w:val="1"/>
          <w:sz w:val="21"/>
        </w:rPr>
      </w:pPr>
    </w:p>
    <w:p w14:paraId="E41F0000">
      <w:pPr>
        <w:spacing w:before="1"/>
        <w:ind w:firstLine="0" w:left="1113" w:right="0"/>
        <w:jc w:val="left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смена- 9.00</w:t>
      </w:r>
    </w:p>
    <w:p w14:paraId="E51F0000">
      <w:pPr>
        <w:spacing w:before="139"/>
        <w:ind w:firstLine="0" w:left="1113" w:right="0"/>
        <w:jc w:val="left"/>
        <w:rPr>
          <w:sz w:val="24"/>
        </w:rPr>
      </w:pPr>
    </w:p>
    <w:p w14:paraId="E61F0000">
      <w:pPr>
        <w:pStyle w:val="Style_1"/>
        <w:ind w:firstLine="0" w:left="0"/>
        <w:jc w:val="left"/>
        <w:rPr>
          <w:sz w:val="26"/>
        </w:rPr>
      </w:pPr>
    </w:p>
    <w:p w14:paraId="E71F0000">
      <w:pPr>
        <w:pStyle w:val="Style_1"/>
        <w:ind w:firstLine="0" w:left="0"/>
        <w:jc w:val="left"/>
        <w:rPr>
          <w:sz w:val="22"/>
        </w:rPr>
      </w:pPr>
    </w:p>
    <w:p w14:paraId="E81F0000">
      <w:pPr>
        <w:pStyle w:val="Style_5"/>
        <w:numPr>
          <w:ilvl w:val="0"/>
          <w:numId w:val="102"/>
        </w:numPr>
        <w:tabs>
          <w:tab w:leader="none" w:pos="1102" w:val="left"/>
        </w:tabs>
        <w:spacing w:after="0" w:before="0" w:line="240" w:lineRule="auto"/>
        <w:ind w:hanging="349" w:left="1101" w:right="0"/>
        <w:jc w:val="left"/>
        <w:rPr>
          <w:b w:val="1"/>
          <w:sz w:val="24"/>
        </w:rPr>
      </w:pPr>
      <w:r>
        <w:rPr>
          <w:b w:val="1"/>
          <w:sz w:val="24"/>
        </w:rPr>
        <w:t>Экзаменационный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период:</w:t>
      </w:r>
    </w:p>
    <w:p w14:paraId="E91F0000">
      <w:pPr>
        <w:spacing w:before="137"/>
        <w:ind w:firstLine="0" w:left="392" w:right="0"/>
        <w:jc w:val="left"/>
        <w:rPr>
          <w:b w:val="1"/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9-х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b w:val="1"/>
          <w:sz w:val="24"/>
        </w:rPr>
        <w:t>–</w:t>
      </w:r>
      <w:r>
        <w:rPr>
          <w:b w:val="1"/>
          <w:spacing w:val="1"/>
          <w:sz w:val="24"/>
        </w:rPr>
        <w:t xml:space="preserve"> </w:t>
      </w:r>
      <w:r>
        <w:rPr>
          <w:b w:val="1"/>
          <w:sz w:val="24"/>
        </w:rPr>
        <w:t>с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25</w:t>
      </w:r>
      <w:r>
        <w:rPr>
          <w:b w:val="1"/>
          <w:spacing w:val="-1"/>
          <w:sz w:val="24"/>
        </w:rPr>
        <w:t xml:space="preserve"> </w:t>
      </w:r>
      <w:r>
        <w:rPr>
          <w:b w:val="1"/>
          <w:sz w:val="24"/>
        </w:rPr>
        <w:t>мая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по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1</w:t>
      </w:r>
      <w:r>
        <w:rPr>
          <w:b w:val="1"/>
          <w:spacing w:val="1"/>
          <w:sz w:val="24"/>
        </w:rPr>
        <w:t xml:space="preserve"> </w:t>
      </w:r>
      <w:r>
        <w:rPr>
          <w:b w:val="1"/>
          <w:sz w:val="24"/>
        </w:rPr>
        <w:t>июля</w:t>
      </w:r>
      <w:r>
        <w:rPr>
          <w:b w:val="1"/>
          <w:spacing w:val="-1"/>
          <w:sz w:val="24"/>
        </w:rPr>
        <w:t xml:space="preserve"> </w:t>
      </w:r>
      <w:r>
        <w:rPr>
          <w:b w:val="1"/>
          <w:sz w:val="24"/>
        </w:rPr>
        <w:t>2024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года;</w:t>
      </w:r>
    </w:p>
    <w:p w14:paraId="EA1F0000">
      <w:pPr>
        <w:spacing w:before="139"/>
        <w:ind w:firstLine="0" w:left="392" w:right="0"/>
        <w:jc w:val="left"/>
        <w:rPr>
          <w:b w:val="1"/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11-х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b w:val="1"/>
          <w:sz w:val="24"/>
        </w:rPr>
        <w:t>- с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25</w:t>
      </w:r>
      <w:r>
        <w:rPr>
          <w:b w:val="1"/>
          <w:spacing w:val="-1"/>
          <w:sz w:val="24"/>
        </w:rPr>
        <w:t xml:space="preserve"> </w:t>
      </w:r>
      <w:r>
        <w:rPr>
          <w:b w:val="1"/>
          <w:sz w:val="24"/>
        </w:rPr>
        <w:t>мая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по</w:t>
      </w:r>
      <w:r>
        <w:rPr>
          <w:b w:val="1"/>
          <w:spacing w:val="-1"/>
          <w:sz w:val="24"/>
        </w:rPr>
        <w:t xml:space="preserve"> </w:t>
      </w:r>
      <w:r>
        <w:rPr>
          <w:b w:val="1"/>
          <w:sz w:val="24"/>
        </w:rPr>
        <w:t>3</w:t>
      </w:r>
      <w:r>
        <w:rPr>
          <w:b w:val="1"/>
          <w:spacing w:val="-1"/>
          <w:sz w:val="24"/>
        </w:rPr>
        <w:t xml:space="preserve"> </w:t>
      </w:r>
      <w:r>
        <w:rPr>
          <w:b w:val="1"/>
          <w:sz w:val="24"/>
        </w:rPr>
        <w:t>июля</w:t>
      </w:r>
      <w:r>
        <w:rPr>
          <w:b w:val="1"/>
          <w:spacing w:val="-1"/>
          <w:sz w:val="24"/>
        </w:rPr>
        <w:t xml:space="preserve"> </w:t>
      </w:r>
      <w:r>
        <w:rPr>
          <w:b w:val="1"/>
          <w:sz w:val="24"/>
        </w:rPr>
        <w:t>2024</w:t>
      </w:r>
      <w:r>
        <w:rPr>
          <w:b w:val="1"/>
          <w:spacing w:val="-1"/>
          <w:sz w:val="24"/>
        </w:rPr>
        <w:t xml:space="preserve"> </w:t>
      </w:r>
      <w:r>
        <w:rPr>
          <w:b w:val="1"/>
          <w:sz w:val="24"/>
        </w:rPr>
        <w:t>года.</w:t>
      </w:r>
    </w:p>
    <w:p w14:paraId="EB1F0000">
      <w:pPr>
        <w:pStyle w:val="Style_1"/>
        <w:ind w:firstLine="0" w:left="0"/>
        <w:jc w:val="left"/>
        <w:rPr>
          <w:b w:val="1"/>
          <w:sz w:val="26"/>
        </w:rPr>
      </w:pPr>
    </w:p>
    <w:p w14:paraId="EC1F0000">
      <w:pPr>
        <w:pStyle w:val="Style_1"/>
        <w:ind w:firstLine="0" w:left="0"/>
        <w:jc w:val="left"/>
        <w:rPr>
          <w:b w:val="1"/>
          <w:sz w:val="22"/>
        </w:rPr>
      </w:pPr>
    </w:p>
    <w:p w14:paraId="ED1F0000">
      <w:pPr>
        <w:pStyle w:val="Style_5"/>
        <w:numPr>
          <w:ilvl w:val="0"/>
          <w:numId w:val="102"/>
        </w:numPr>
        <w:tabs>
          <w:tab w:leader="none" w:pos="1102" w:val="left"/>
        </w:tabs>
        <w:spacing w:after="0" w:before="0" w:line="240" w:lineRule="auto"/>
        <w:ind w:hanging="349" w:left="1101" w:right="0"/>
        <w:jc w:val="left"/>
        <w:rPr>
          <w:b w:val="1"/>
          <w:sz w:val="24"/>
        </w:rPr>
      </w:pPr>
      <w:r>
        <w:rPr>
          <w:b w:val="1"/>
          <w:sz w:val="24"/>
        </w:rPr>
        <w:t>Продолжительность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каникул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в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течение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учебного</w:t>
      </w:r>
      <w:r>
        <w:rPr>
          <w:b w:val="1"/>
          <w:spacing w:val="-1"/>
          <w:sz w:val="24"/>
        </w:rPr>
        <w:t xml:space="preserve"> </w:t>
      </w:r>
      <w:r>
        <w:rPr>
          <w:b w:val="1"/>
          <w:sz w:val="24"/>
        </w:rPr>
        <w:t>года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для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обучающихся:</w:t>
      </w:r>
    </w:p>
    <w:p w14:paraId="EE1F0000">
      <w:pPr>
        <w:pStyle w:val="Style_1"/>
        <w:ind w:firstLine="0" w:left="0"/>
        <w:jc w:val="left"/>
        <w:rPr>
          <w:b w:val="1"/>
          <w:sz w:val="20"/>
        </w:rPr>
      </w:pPr>
    </w:p>
    <w:p w14:paraId="EF1F0000">
      <w:pPr>
        <w:pStyle w:val="Style_1"/>
        <w:spacing w:before="2"/>
        <w:ind w:firstLine="0" w:left="0"/>
        <w:jc w:val="left"/>
        <w:rPr>
          <w:b w:val="1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424"/>
        <w:gridCol w:w="2388"/>
        <w:gridCol w:w="2438"/>
        <w:gridCol w:w="3031"/>
      </w:tblGrid>
      <w:tr>
        <w:trPr>
          <w:trHeight w:hRule="atLeast" w:val="827"/>
        </w:trPr>
        <w:tc>
          <w:tcPr>
            <w:tcW w:type="dxa" w:w="24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1F0000">
            <w:pPr>
              <w:pStyle w:val="Style_8"/>
              <w:spacing w:line="275" w:lineRule="exact"/>
              <w:ind w:firstLine="0" w:left="616" w:right="606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Каникулы</w:t>
            </w:r>
          </w:p>
        </w:tc>
        <w:tc>
          <w:tcPr>
            <w:tcW w:type="dxa" w:w="2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1F0000">
            <w:pPr>
              <w:pStyle w:val="Style_8"/>
              <w:spacing w:line="275" w:lineRule="exact"/>
              <w:ind w:firstLine="0" w:left="499" w:right="488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Дата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начала</w:t>
            </w:r>
          </w:p>
          <w:p w14:paraId="F21F0000">
            <w:pPr>
              <w:pStyle w:val="Style_8"/>
              <w:spacing w:before="137"/>
              <w:ind w:firstLine="0" w:left="499" w:right="488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каникул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1F0000">
            <w:pPr>
              <w:pStyle w:val="Style_8"/>
              <w:spacing w:line="275" w:lineRule="exact"/>
              <w:ind w:firstLine="0" w:left="320" w:right="307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Дата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окончания</w:t>
            </w:r>
          </w:p>
          <w:p w14:paraId="F41F0000">
            <w:pPr>
              <w:pStyle w:val="Style_8"/>
              <w:spacing w:before="137"/>
              <w:ind w:firstLine="0" w:left="320" w:right="306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каникул</w:t>
            </w:r>
          </w:p>
        </w:tc>
        <w:tc>
          <w:tcPr>
            <w:tcW w:type="dxa" w:w="3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1F0000">
            <w:pPr>
              <w:pStyle w:val="Style_8"/>
              <w:spacing w:line="275" w:lineRule="exact"/>
              <w:ind w:firstLine="0" w:left="292" w:right="278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Продолжительность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в</w:t>
            </w:r>
          </w:p>
          <w:p w14:paraId="F61F0000">
            <w:pPr>
              <w:pStyle w:val="Style_8"/>
              <w:spacing w:before="137"/>
              <w:ind w:firstLine="0" w:left="292" w:right="273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днях</w:t>
            </w:r>
          </w:p>
        </w:tc>
      </w:tr>
      <w:tr>
        <w:trPr>
          <w:trHeight w:hRule="atLeast" w:val="414"/>
        </w:trPr>
        <w:tc>
          <w:tcPr>
            <w:tcW w:type="dxa" w:w="24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1F0000">
            <w:pPr>
              <w:pStyle w:val="Style_8"/>
              <w:spacing w:line="275" w:lineRule="exact"/>
              <w:ind w:firstLine="0" w:left="616" w:right="606"/>
              <w:jc w:val="center"/>
              <w:rPr>
                <w:sz w:val="24"/>
              </w:rPr>
            </w:pPr>
            <w:r>
              <w:rPr>
                <w:sz w:val="24"/>
              </w:rPr>
              <w:t>Осенние</w:t>
            </w:r>
          </w:p>
        </w:tc>
        <w:tc>
          <w:tcPr>
            <w:tcW w:type="dxa" w:w="2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1F0000">
            <w:pPr>
              <w:pStyle w:val="Style_8"/>
              <w:spacing w:line="275" w:lineRule="exact"/>
              <w:ind w:firstLine="0" w:left="497" w:right="488"/>
              <w:jc w:val="center"/>
              <w:rPr>
                <w:sz w:val="24"/>
              </w:rPr>
            </w:pPr>
            <w:r>
              <w:rPr>
                <w:sz w:val="24"/>
              </w:rPr>
              <w:t>28.10.2023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1F0000">
            <w:pPr>
              <w:pStyle w:val="Style_8"/>
              <w:spacing w:line="275" w:lineRule="exact"/>
              <w:ind w:firstLine="0" w:left="319" w:right="307"/>
              <w:jc w:val="center"/>
              <w:rPr>
                <w:sz w:val="24"/>
              </w:rPr>
            </w:pPr>
            <w:r>
              <w:rPr>
                <w:sz w:val="24"/>
              </w:rPr>
              <w:t>06.11.2023</w:t>
            </w:r>
          </w:p>
        </w:tc>
        <w:tc>
          <w:tcPr>
            <w:tcW w:type="dxa" w:w="3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1F0000">
            <w:pPr>
              <w:pStyle w:val="Style_8"/>
              <w:spacing w:line="275" w:lineRule="exact"/>
              <w:ind w:firstLine="0" w:left="0" w:right="1107"/>
              <w:jc w:val="right"/>
              <w:rPr>
                <w:sz w:val="24"/>
              </w:rPr>
            </w:pPr>
            <w:r>
              <w:rPr>
                <w:sz w:val="24"/>
              </w:rPr>
              <w:t>10 дней</w:t>
            </w:r>
          </w:p>
        </w:tc>
      </w:tr>
      <w:tr>
        <w:trPr>
          <w:trHeight w:hRule="atLeast" w:val="412"/>
        </w:trPr>
        <w:tc>
          <w:tcPr>
            <w:tcW w:type="dxa" w:w="24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1F0000">
            <w:pPr>
              <w:pStyle w:val="Style_8"/>
              <w:spacing w:line="275" w:lineRule="exact"/>
              <w:ind w:firstLine="0" w:left="616" w:right="603"/>
              <w:jc w:val="center"/>
              <w:rPr>
                <w:sz w:val="24"/>
              </w:rPr>
            </w:pPr>
            <w:r>
              <w:rPr>
                <w:sz w:val="24"/>
              </w:rPr>
              <w:t>Зимние</w:t>
            </w:r>
          </w:p>
        </w:tc>
        <w:tc>
          <w:tcPr>
            <w:tcW w:type="dxa" w:w="2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1F0000">
            <w:pPr>
              <w:pStyle w:val="Style_8"/>
              <w:spacing w:line="275" w:lineRule="exact"/>
              <w:ind w:firstLine="0" w:left="497" w:right="488"/>
              <w:jc w:val="center"/>
              <w:rPr>
                <w:sz w:val="24"/>
              </w:rPr>
            </w:pPr>
            <w:r>
              <w:rPr>
                <w:sz w:val="24"/>
              </w:rPr>
              <w:t>30.12.2023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1F0000">
            <w:pPr>
              <w:pStyle w:val="Style_8"/>
              <w:spacing w:line="275" w:lineRule="exact"/>
              <w:ind w:firstLine="0" w:left="319" w:right="307"/>
              <w:jc w:val="center"/>
              <w:rPr>
                <w:sz w:val="24"/>
              </w:rPr>
            </w:pPr>
            <w:r>
              <w:rPr>
                <w:sz w:val="24"/>
              </w:rPr>
              <w:t>08.01.2024</w:t>
            </w:r>
          </w:p>
        </w:tc>
        <w:tc>
          <w:tcPr>
            <w:tcW w:type="dxa" w:w="3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1F0000">
            <w:pPr>
              <w:pStyle w:val="Style_8"/>
              <w:spacing w:line="275" w:lineRule="exact"/>
              <w:ind w:firstLine="0" w:left="0" w:right="1107"/>
              <w:jc w:val="right"/>
              <w:rPr>
                <w:sz w:val="24"/>
              </w:rPr>
            </w:pPr>
            <w:r>
              <w:rPr>
                <w:sz w:val="24"/>
              </w:rPr>
              <w:t>10 дней</w:t>
            </w:r>
          </w:p>
        </w:tc>
      </w:tr>
      <w:tr>
        <w:trPr>
          <w:trHeight w:hRule="atLeast" w:val="414"/>
        </w:trPr>
        <w:tc>
          <w:tcPr>
            <w:tcW w:type="dxa" w:w="24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1F0000">
            <w:pPr>
              <w:pStyle w:val="Style_8"/>
              <w:spacing w:line="275" w:lineRule="exact"/>
              <w:ind w:firstLine="0" w:left="614" w:right="606"/>
              <w:jc w:val="center"/>
              <w:rPr>
                <w:sz w:val="24"/>
              </w:rPr>
            </w:pPr>
            <w:r>
              <w:rPr>
                <w:sz w:val="24"/>
              </w:rPr>
              <w:t>Весенние</w:t>
            </w:r>
          </w:p>
        </w:tc>
        <w:tc>
          <w:tcPr>
            <w:tcW w:type="dxa" w:w="2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200000">
            <w:pPr>
              <w:pStyle w:val="Style_8"/>
              <w:spacing w:line="275" w:lineRule="exact"/>
              <w:ind w:firstLine="0" w:left="497" w:right="488"/>
              <w:jc w:val="center"/>
              <w:rPr>
                <w:sz w:val="24"/>
              </w:rPr>
            </w:pPr>
            <w:r>
              <w:rPr>
                <w:sz w:val="24"/>
              </w:rPr>
              <w:t>23.03.2024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200000">
            <w:pPr>
              <w:pStyle w:val="Style_8"/>
              <w:spacing w:line="275" w:lineRule="exact"/>
              <w:ind w:firstLine="0" w:left="319" w:right="307"/>
              <w:jc w:val="center"/>
              <w:rPr>
                <w:sz w:val="24"/>
              </w:rPr>
            </w:pPr>
            <w:r>
              <w:rPr>
                <w:sz w:val="24"/>
              </w:rPr>
              <w:t>31.03.2024</w:t>
            </w:r>
          </w:p>
        </w:tc>
        <w:tc>
          <w:tcPr>
            <w:tcW w:type="dxa" w:w="3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200000">
            <w:pPr>
              <w:pStyle w:val="Style_8"/>
              <w:spacing w:line="275" w:lineRule="exact"/>
              <w:ind w:firstLine="0" w:left="0" w:right="1167"/>
              <w:jc w:val="right"/>
              <w:rPr>
                <w:sz w:val="24"/>
              </w:rPr>
            </w:pPr>
            <w:r>
              <w:rPr>
                <w:sz w:val="24"/>
              </w:rPr>
              <w:t>9 дней</w:t>
            </w:r>
          </w:p>
        </w:tc>
      </w:tr>
      <w:tr>
        <w:trPr>
          <w:trHeight w:hRule="atLeast" w:val="414"/>
        </w:trPr>
        <w:tc>
          <w:tcPr>
            <w:tcW w:type="dxa" w:w="24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200000">
            <w:pPr>
              <w:pStyle w:val="Style_8"/>
              <w:spacing w:line="275" w:lineRule="exact"/>
              <w:ind w:firstLine="0" w:left="616" w:right="606"/>
              <w:jc w:val="center"/>
              <w:rPr>
                <w:sz w:val="24"/>
              </w:rPr>
            </w:pPr>
            <w:r>
              <w:rPr>
                <w:sz w:val="24"/>
              </w:rPr>
              <w:t>Летние</w:t>
            </w:r>
          </w:p>
        </w:tc>
        <w:tc>
          <w:tcPr>
            <w:tcW w:type="dxa" w:w="23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200000">
            <w:pPr>
              <w:pStyle w:val="Style_8"/>
              <w:spacing w:line="275" w:lineRule="exact"/>
              <w:ind w:firstLine="0" w:left="497" w:right="488"/>
              <w:jc w:val="center"/>
              <w:rPr>
                <w:sz w:val="24"/>
              </w:rPr>
            </w:pPr>
            <w:r>
              <w:rPr>
                <w:sz w:val="24"/>
              </w:rPr>
              <w:t>25.05.2024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200000">
            <w:pPr>
              <w:pStyle w:val="Style_8"/>
              <w:spacing w:line="275" w:lineRule="exact"/>
              <w:ind w:firstLine="0" w:left="319" w:right="307"/>
              <w:jc w:val="center"/>
              <w:rPr>
                <w:sz w:val="24"/>
              </w:rPr>
            </w:pPr>
            <w:r>
              <w:rPr>
                <w:sz w:val="24"/>
              </w:rPr>
              <w:t>31.08.2024</w:t>
            </w:r>
          </w:p>
        </w:tc>
        <w:tc>
          <w:tcPr>
            <w:tcW w:type="dxa" w:w="3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200000">
            <w:pPr>
              <w:pStyle w:val="Style_8"/>
              <w:spacing w:line="275" w:lineRule="exact"/>
              <w:ind w:firstLine="0" w:left="0" w:right="1107"/>
              <w:jc w:val="right"/>
              <w:rPr>
                <w:sz w:val="24"/>
              </w:rPr>
            </w:pPr>
            <w:r>
              <w:rPr>
                <w:sz w:val="24"/>
              </w:rPr>
              <w:t>99 дней</w:t>
            </w:r>
          </w:p>
        </w:tc>
      </w:tr>
    </w:tbl>
    <w:p w14:paraId="07200000">
      <w:pPr>
        <w:pStyle w:val="Style_1"/>
        <w:ind w:firstLine="0" w:left="0"/>
        <w:jc w:val="left"/>
        <w:rPr>
          <w:b w:val="1"/>
        </w:rPr>
      </w:pPr>
    </w:p>
    <w:p w14:paraId="08200000">
      <w:pPr>
        <w:spacing w:before="90" w:line="360" w:lineRule="auto"/>
        <w:ind w:firstLine="0" w:left="392" w:right="1252"/>
        <w:jc w:val="left"/>
        <w:rPr>
          <w:b w:val="1"/>
          <w:i w:val="1"/>
          <w:sz w:val="24"/>
        </w:rPr>
      </w:pPr>
      <w:r>
        <w:rPr>
          <w:b w:val="1"/>
          <w:i w:val="1"/>
          <w:sz w:val="24"/>
        </w:rPr>
        <w:t>Для</w:t>
      </w:r>
      <w:r>
        <w:rPr>
          <w:b w:val="1"/>
          <w:i w:val="1"/>
          <w:spacing w:val="-3"/>
          <w:sz w:val="24"/>
        </w:rPr>
        <w:t xml:space="preserve"> </w:t>
      </w:r>
      <w:r>
        <w:rPr>
          <w:b w:val="1"/>
          <w:i w:val="1"/>
          <w:sz w:val="24"/>
        </w:rPr>
        <w:t>обучающихся</w:t>
      </w:r>
      <w:r>
        <w:rPr>
          <w:b w:val="1"/>
          <w:i w:val="1"/>
          <w:spacing w:val="-1"/>
          <w:sz w:val="24"/>
        </w:rPr>
        <w:t xml:space="preserve"> </w:t>
      </w:r>
      <w:r>
        <w:rPr>
          <w:b w:val="1"/>
          <w:i w:val="1"/>
          <w:sz w:val="24"/>
        </w:rPr>
        <w:t>1</w:t>
      </w:r>
      <w:r>
        <w:rPr>
          <w:b w:val="1"/>
          <w:i w:val="1"/>
          <w:spacing w:val="-3"/>
          <w:sz w:val="24"/>
        </w:rPr>
        <w:t xml:space="preserve"> </w:t>
      </w:r>
      <w:r>
        <w:rPr>
          <w:b w:val="1"/>
          <w:i w:val="1"/>
          <w:sz w:val="24"/>
        </w:rPr>
        <w:t>класса</w:t>
      </w:r>
      <w:r>
        <w:rPr>
          <w:b w:val="1"/>
          <w:i w:val="1"/>
          <w:spacing w:val="-3"/>
          <w:sz w:val="24"/>
        </w:rPr>
        <w:t xml:space="preserve"> </w:t>
      </w:r>
      <w:r>
        <w:rPr>
          <w:b w:val="1"/>
          <w:i w:val="1"/>
          <w:sz w:val="24"/>
        </w:rPr>
        <w:t>устанавливаются</w:t>
      </w:r>
      <w:r>
        <w:rPr>
          <w:b w:val="1"/>
          <w:i w:val="1"/>
          <w:spacing w:val="-3"/>
          <w:sz w:val="24"/>
        </w:rPr>
        <w:t xml:space="preserve"> </w:t>
      </w:r>
      <w:r>
        <w:rPr>
          <w:b w:val="1"/>
          <w:i w:val="1"/>
          <w:sz w:val="24"/>
        </w:rPr>
        <w:t>дополнительные</w:t>
      </w:r>
      <w:r>
        <w:rPr>
          <w:b w:val="1"/>
          <w:i w:val="1"/>
          <w:spacing w:val="-4"/>
          <w:sz w:val="24"/>
        </w:rPr>
        <w:t xml:space="preserve"> </w:t>
      </w:r>
      <w:r>
        <w:rPr>
          <w:b w:val="1"/>
          <w:i w:val="1"/>
          <w:sz w:val="24"/>
        </w:rPr>
        <w:t>недельные</w:t>
      </w:r>
      <w:r>
        <w:rPr>
          <w:b w:val="1"/>
          <w:i w:val="1"/>
          <w:spacing w:val="-3"/>
          <w:sz w:val="24"/>
        </w:rPr>
        <w:t xml:space="preserve"> </w:t>
      </w:r>
      <w:r>
        <w:rPr>
          <w:b w:val="1"/>
          <w:i w:val="1"/>
          <w:sz w:val="24"/>
        </w:rPr>
        <w:t>каникулы</w:t>
      </w:r>
      <w:r>
        <w:rPr>
          <w:b w:val="1"/>
          <w:i w:val="1"/>
          <w:spacing w:val="-4"/>
          <w:sz w:val="24"/>
        </w:rPr>
        <w:t xml:space="preserve"> </w:t>
      </w:r>
      <w:r>
        <w:rPr>
          <w:b w:val="1"/>
          <w:i w:val="1"/>
          <w:sz w:val="24"/>
        </w:rPr>
        <w:t>в</w:t>
      </w:r>
      <w:r>
        <w:rPr>
          <w:b w:val="1"/>
          <w:i w:val="1"/>
          <w:spacing w:val="-57"/>
          <w:sz w:val="24"/>
        </w:rPr>
        <w:t xml:space="preserve"> </w:t>
      </w:r>
      <w:r>
        <w:rPr>
          <w:b w:val="1"/>
          <w:i w:val="1"/>
          <w:sz w:val="24"/>
        </w:rPr>
        <w:t>середине</w:t>
      </w:r>
      <w:r>
        <w:rPr>
          <w:b w:val="1"/>
          <w:i w:val="1"/>
          <w:spacing w:val="-2"/>
          <w:sz w:val="24"/>
        </w:rPr>
        <w:t xml:space="preserve"> </w:t>
      </w:r>
      <w:r>
        <w:rPr>
          <w:b w:val="1"/>
          <w:i w:val="1"/>
          <w:sz w:val="24"/>
        </w:rPr>
        <w:t>третьей четверти.(10.02.2024г-</w:t>
      </w:r>
      <w:r>
        <w:rPr>
          <w:b w:val="1"/>
          <w:i w:val="1"/>
          <w:spacing w:val="-1"/>
          <w:sz w:val="24"/>
        </w:rPr>
        <w:t xml:space="preserve"> </w:t>
      </w:r>
      <w:r>
        <w:rPr>
          <w:b w:val="1"/>
          <w:i w:val="1"/>
          <w:sz w:val="24"/>
        </w:rPr>
        <w:t>18.02.2024г )</w:t>
      </w:r>
      <w:r>
        <w:rPr>
          <w:b w:val="1"/>
          <w:i w:val="1"/>
          <w:spacing w:val="-1"/>
          <w:sz w:val="24"/>
        </w:rPr>
        <w:t xml:space="preserve"> </w:t>
      </w:r>
      <w:r>
        <w:rPr>
          <w:b w:val="1"/>
          <w:i w:val="1"/>
          <w:sz w:val="24"/>
        </w:rPr>
        <w:t>– 9 дней</w:t>
      </w:r>
    </w:p>
    <w:p w14:paraId="09200000">
      <w:pPr>
        <w:pStyle w:val="Style_5"/>
        <w:numPr>
          <w:ilvl w:val="0"/>
          <w:numId w:val="102"/>
        </w:numPr>
        <w:tabs>
          <w:tab w:leader="none" w:pos="1102" w:val="left"/>
        </w:tabs>
        <w:spacing w:after="0" w:before="0" w:line="240" w:lineRule="auto"/>
        <w:ind w:hanging="349" w:left="1101" w:right="0"/>
        <w:jc w:val="left"/>
        <w:rPr>
          <w:b w:val="1"/>
          <w:sz w:val="24"/>
        </w:rPr>
      </w:pPr>
      <w:r>
        <w:rPr>
          <w:b w:val="1"/>
          <w:sz w:val="24"/>
        </w:rPr>
        <w:t>Регламентирование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образовательного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процесса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на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неделю:</w:t>
      </w:r>
    </w:p>
    <w:p w14:paraId="0A200000">
      <w:pPr>
        <w:spacing w:before="137"/>
        <w:ind w:firstLine="0" w:left="1113" w:right="0"/>
        <w:jc w:val="left"/>
        <w:rPr>
          <w:sz w:val="24"/>
        </w:rPr>
      </w:pP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недели:</w:t>
      </w:r>
    </w:p>
    <w:p w14:paraId="0B200000">
      <w:pPr>
        <w:spacing w:before="139" w:line="360" w:lineRule="auto"/>
        <w:ind w:firstLine="0" w:left="1113" w:right="5142"/>
        <w:jc w:val="left"/>
        <w:rPr>
          <w:sz w:val="24"/>
        </w:rPr>
      </w:pPr>
      <w:r>
        <w:rPr>
          <w:sz w:val="24"/>
        </w:rPr>
        <w:t>Пятидневная рабочая неделя – в 1-4 классах;</w:t>
      </w:r>
      <w:r>
        <w:rPr>
          <w:spacing w:val="1"/>
          <w:sz w:val="24"/>
        </w:rPr>
        <w:t xml:space="preserve"> </w:t>
      </w:r>
      <w:r>
        <w:rPr>
          <w:sz w:val="24"/>
        </w:rPr>
        <w:t>Пятидневная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5-11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классах.</w:t>
      </w:r>
    </w:p>
    <w:p w14:paraId="0C200000">
      <w:pPr>
        <w:pStyle w:val="Style_5"/>
        <w:numPr>
          <w:ilvl w:val="0"/>
          <w:numId w:val="102"/>
        </w:numPr>
        <w:tabs>
          <w:tab w:leader="none" w:pos="1102" w:val="left"/>
        </w:tabs>
        <w:spacing w:after="0" w:before="0" w:line="360" w:lineRule="auto"/>
        <w:ind w:hanging="360" w:left="1113" w:right="1718"/>
        <w:jc w:val="left"/>
        <w:rPr>
          <w:sz w:val="24"/>
        </w:rPr>
      </w:pPr>
      <w:r>
        <w:rPr>
          <w:b w:val="1"/>
          <w:sz w:val="24"/>
        </w:rPr>
        <w:t>Регламентирование образовательного процесса на день:</w:t>
      </w:r>
      <w:r>
        <w:rPr>
          <w:b w:val="1"/>
          <w:spacing w:val="1"/>
          <w:sz w:val="24"/>
        </w:rPr>
        <w:t xml:space="preserve"> </w:t>
      </w:r>
      <w:r>
        <w:rPr>
          <w:sz w:val="24"/>
        </w:rPr>
        <w:t>Продолжительность урока: 1 классы – 35 минут (с 02.09.2023г. по 30.12.2023г.)</w:t>
      </w:r>
      <w:r>
        <w:rPr>
          <w:spacing w:val="-57"/>
          <w:sz w:val="24"/>
        </w:rPr>
        <w:t xml:space="preserve"> </w:t>
      </w:r>
      <w:r>
        <w:rPr>
          <w:sz w:val="24"/>
        </w:rPr>
        <w:t>40</w:t>
      </w:r>
      <w:r>
        <w:rPr>
          <w:spacing w:val="58"/>
          <w:sz w:val="24"/>
        </w:rPr>
        <w:t xml:space="preserve"> </w:t>
      </w:r>
      <w:r>
        <w:rPr>
          <w:sz w:val="24"/>
        </w:rPr>
        <w:t>минут  (с</w:t>
      </w:r>
      <w:r>
        <w:rPr>
          <w:spacing w:val="-1"/>
          <w:sz w:val="24"/>
        </w:rPr>
        <w:t xml:space="preserve"> </w:t>
      </w:r>
      <w:r>
        <w:rPr>
          <w:sz w:val="24"/>
        </w:rPr>
        <w:t>09.01.2024г. по 24.05.2024 г.)</w:t>
      </w:r>
    </w:p>
    <w:p w14:paraId="0D200000">
      <w:pPr>
        <w:spacing w:before="2" w:line="360" w:lineRule="auto"/>
        <w:ind w:firstLine="60" w:left="1113" w:right="3660"/>
        <w:jc w:val="left"/>
        <w:rPr>
          <w:sz w:val="24"/>
        </w:rPr>
      </w:pPr>
      <w:r>
        <w:rPr>
          <w:sz w:val="24"/>
        </w:rPr>
        <w:t>2-11 классы – 1 четверть 40 минут, 2-4 четверть – 40 минут.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звонков:</w:t>
      </w:r>
    </w:p>
    <w:tbl>
      <w:tblPr>
        <w:tblStyle w:val="Style_7"/>
        <w:tblInd w:type="dxa" w:w="125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552"/>
      </w:tblGrid>
      <w:tr>
        <w:trPr>
          <w:trHeight w:hRule="atLeast" w:val="2068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200000">
            <w:pPr>
              <w:numPr>
                <w:numId w:val="103"/>
              </w:numPr>
            </w:pPr>
            <w:r>
              <w:t>9.00</w:t>
            </w:r>
          </w:p>
          <w:p w14:paraId="0F200000">
            <w:pPr>
              <w:numPr>
                <w:numId w:val="103"/>
              </w:numPr>
            </w:pPr>
            <w:r>
              <w:t>9.45</w:t>
            </w:r>
          </w:p>
          <w:p w14:paraId="10200000">
            <w:pPr>
              <w:numPr>
                <w:numId w:val="103"/>
              </w:numPr>
            </w:pPr>
            <w:r>
              <w:t>10.40</w:t>
            </w:r>
          </w:p>
          <w:p w14:paraId="11200000">
            <w:pPr>
              <w:numPr>
                <w:numId w:val="103"/>
              </w:numPr>
            </w:pPr>
            <w:r>
              <w:t>11.35</w:t>
            </w:r>
          </w:p>
          <w:p w14:paraId="12200000">
            <w:pPr>
              <w:numPr>
                <w:numId w:val="103"/>
              </w:numPr>
            </w:pPr>
            <w:r>
              <w:t>1230</w:t>
            </w:r>
          </w:p>
          <w:p w14:paraId="13200000">
            <w:pPr>
              <w:numPr>
                <w:numId w:val="103"/>
              </w:numPr>
            </w:pPr>
            <w:r>
              <w:t>13.15</w:t>
            </w:r>
          </w:p>
          <w:p w14:paraId="14200000">
            <w:pPr>
              <w:numPr>
                <w:numId w:val="103"/>
              </w:numPr>
            </w:pPr>
            <w:r>
              <w:t>14.00</w:t>
            </w:r>
          </w:p>
        </w:tc>
      </w:tr>
    </w:tbl>
    <w:p w14:paraId="15200000">
      <w:pPr>
        <w:sectPr>
          <w:pgSz w:h="16850" w:orient="portrait" w:w="11910"/>
          <w:pgMar w:bottom="740" w:footer="543" w:header="576" w:left="740" w:right="180" w:top="840"/>
        </w:sectPr>
      </w:pPr>
    </w:p>
    <w:p w14:paraId="16200000">
      <w:pPr>
        <w:pStyle w:val="Style_1"/>
        <w:ind w:firstLine="0" w:left="0"/>
        <w:jc w:val="left"/>
        <w:rPr>
          <w:sz w:val="20"/>
        </w:rPr>
      </w:pPr>
    </w:p>
    <w:p w14:paraId="17200000">
      <w:pPr>
        <w:pStyle w:val="Style_1"/>
        <w:ind w:firstLine="0" w:left="0"/>
        <w:jc w:val="left"/>
        <w:rPr>
          <w:sz w:val="22"/>
        </w:rPr>
      </w:pPr>
    </w:p>
    <w:tbl>
      <w:tblPr>
        <w:tblStyle w:val="Style_7"/>
        <w:tblInd w:type="dxa" w:w="125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552"/>
      </w:tblGrid>
      <w:tr>
        <w:trPr>
          <w:trHeight w:hRule="atLeast" w:val="1382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</w:tbl>
    <w:p w14:paraId="18200000">
      <w:pPr>
        <w:pStyle w:val="Style_1"/>
        <w:ind w:firstLine="0" w:left="0"/>
        <w:jc w:val="left"/>
      </w:pPr>
    </w:p>
    <w:p w14:paraId="19200000">
      <w:pPr>
        <w:pStyle w:val="Style_5"/>
        <w:numPr>
          <w:ilvl w:val="0"/>
          <w:numId w:val="102"/>
        </w:numPr>
        <w:tabs>
          <w:tab w:leader="none" w:pos="1102" w:val="left"/>
        </w:tabs>
        <w:spacing w:after="0" w:before="90" w:line="240" w:lineRule="auto"/>
        <w:ind w:hanging="349" w:left="1101" w:right="0"/>
        <w:jc w:val="left"/>
        <w:rPr>
          <w:b w:val="1"/>
          <w:sz w:val="24"/>
        </w:rPr>
      </w:pPr>
      <w:r>
        <w:rPr>
          <w:b w:val="1"/>
          <w:sz w:val="24"/>
        </w:rPr>
        <w:t>Организация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итоговой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и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промежуточной аттестации:</w:t>
      </w:r>
    </w:p>
    <w:p w14:paraId="1A200000">
      <w:pPr>
        <w:spacing w:before="139" w:line="360" w:lineRule="auto"/>
        <w:ind w:firstLine="0" w:left="1113" w:right="858"/>
        <w:jc w:val="left"/>
        <w:rPr>
          <w:sz w:val="24"/>
        </w:rPr>
      </w:pPr>
      <w:r>
        <w:rPr>
          <w:sz w:val="24"/>
        </w:rPr>
        <w:t>Промежуточная аттестация во 2-8, 10 классах проводится с 25.04.2024г. по 24.05.2024г.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Итоговая аттестация в 9-х, 11-х классах проводится в соответствии с датами,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 Министерством просвещения Российской Федерации и 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2023-2024 учебный год.</w:t>
      </w:r>
    </w:p>
    <w:p w14:paraId="1B200000">
      <w:pPr>
        <w:pStyle w:val="Style_1"/>
        <w:spacing w:before="11"/>
        <w:ind w:firstLine="0" w:left="0"/>
        <w:jc w:val="left"/>
        <w:rPr>
          <w:sz w:val="35"/>
        </w:rPr>
      </w:pPr>
    </w:p>
    <w:p w14:paraId="1C200000">
      <w:pPr>
        <w:pStyle w:val="Style_5"/>
        <w:numPr>
          <w:ilvl w:val="0"/>
          <w:numId w:val="102"/>
        </w:numPr>
        <w:tabs>
          <w:tab w:leader="none" w:pos="1102" w:val="left"/>
        </w:tabs>
        <w:spacing w:after="0" w:before="0" w:line="240" w:lineRule="auto"/>
        <w:ind w:hanging="349" w:left="1101" w:right="0"/>
        <w:jc w:val="left"/>
        <w:rPr>
          <w:b w:val="1"/>
          <w:sz w:val="24"/>
        </w:rPr>
      </w:pPr>
      <w:r>
        <w:rPr>
          <w:b w:val="1"/>
          <w:sz w:val="24"/>
        </w:rPr>
        <w:t>Праздничные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и</w:t>
      </w:r>
      <w:r>
        <w:rPr>
          <w:b w:val="1"/>
          <w:spacing w:val="-1"/>
          <w:sz w:val="24"/>
        </w:rPr>
        <w:t xml:space="preserve"> </w:t>
      </w:r>
      <w:r>
        <w:rPr>
          <w:b w:val="1"/>
          <w:sz w:val="24"/>
        </w:rPr>
        <w:t>выходные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дни:</w:t>
      </w:r>
    </w:p>
    <w:p w14:paraId="1D200000">
      <w:pPr>
        <w:pStyle w:val="Style_1"/>
        <w:ind w:firstLine="0" w:left="0"/>
        <w:jc w:val="left"/>
        <w:rPr>
          <w:b w:val="1"/>
          <w:sz w:val="20"/>
        </w:rPr>
      </w:pPr>
    </w:p>
    <w:p w14:paraId="1E200000">
      <w:pPr>
        <w:pStyle w:val="Style_1"/>
        <w:spacing w:before="1"/>
        <w:ind w:firstLine="0" w:left="0"/>
        <w:jc w:val="left"/>
        <w:rPr>
          <w:b w:val="1"/>
        </w:rPr>
      </w:pPr>
    </w:p>
    <w:tbl>
      <w:tblPr>
        <w:tblStyle w:val="Style_7"/>
        <w:tblInd w:type="dxa" w:w="68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530"/>
        <w:gridCol w:w="7362"/>
      </w:tblGrid>
      <w:tr>
        <w:trPr>
          <w:trHeight w:hRule="atLeast" w:val="414"/>
        </w:trPr>
        <w:tc>
          <w:tcPr>
            <w:tcW w:type="dxa" w:w="2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200000">
            <w:pPr>
              <w:pStyle w:val="Style_8"/>
              <w:spacing w:line="275" w:lineRule="exact"/>
              <w:ind w:firstLine="0" w:left="295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Календарные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дни</w:t>
            </w:r>
          </w:p>
        </w:tc>
        <w:tc>
          <w:tcPr>
            <w:tcW w:type="dxa" w:w="7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200000">
            <w:pPr>
              <w:pStyle w:val="Style_8"/>
              <w:spacing w:line="275" w:lineRule="exact"/>
              <w:ind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Праздничные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выходные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дни</w:t>
            </w:r>
          </w:p>
        </w:tc>
      </w:tr>
      <w:tr>
        <w:trPr>
          <w:trHeight w:hRule="atLeast" w:val="412"/>
        </w:trPr>
        <w:tc>
          <w:tcPr>
            <w:tcW w:type="dxa" w:w="2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200000">
            <w:pPr>
              <w:pStyle w:val="Style_8"/>
              <w:spacing w:line="275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 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type="dxa" w:w="7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20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</w:p>
        </w:tc>
      </w:tr>
      <w:tr>
        <w:trPr>
          <w:trHeight w:hRule="atLeast" w:val="414"/>
        </w:trPr>
        <w:tc>
          <w:tcPr>
            <w:tcW w:type="dxa" w:w="2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200000">
            <w:pPr>
              <w:pStyle w:val="Style_8"/>
              <w:spacing w:before="1"/>
              <w:ind w:firstLine="0" w:left="11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 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type="dxa" w:w="7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20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</w:tr>
      <w:tr>
        <w:trPr>
          <w:trHeight w:hRule="atLeast" w:val="414"/>
        </w:trPr>
        <w:tc>
          <w:tcPr>
            <w:tcW w:type="dxa" w:w="2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200000">
            <w:pPr>
              <w:pStyle w:val="Style_8"/>
              <w:spacing w:line="275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1-6,8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type="dxa" w:w="7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20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</w:tr>
      <w:tr>
        <w:trPr>
          <w:trHeight w:hRule="atLeast" w:val="412"/>
        </w:trPr>
        <w:tc>
          <w:tcPr>
            <w:tcW w:type="dxa" w:w="2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200000">
            <w:pPr>
              <w:pStyle w:val="Style_8"/>
              <w:spacing w:line="275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type="dxa" w:w="7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20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Рождество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Христово</w:t>
            </w:r>
          </w:p>
        </w:tc>
      </w:tr>
      <w:tr>
        <w:trPr>
          <w:trHeight w:hRule="atLeast" w:val="414"/>
        </w:trPr>
        <w:tc>
          <w:tcPr>
            <w:tcW w:type="dxa" w:w="2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200000">
            <w:pPr>
              <w:pStyle w:val="Style_8"/>
              <w:spacing w:before="1"/>
              <w:ind w:firstLine="0" w:left="110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type="dxa" w:w="7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20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>
        <w:trPr>
          <w:trHeight w:hRule="atLeast" w:val="414"/>
        </w:trPr>
        <w:tc>
          <w:tcPr>
            <w:tcW w:type="dxa" w:w="2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200000">
            <w:pPr>
              <w:pStyle w:val="Style_8"/>
              <w:spacing w:line="275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type="dxa" w:w="7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20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>
        <w:trPr>
          <w:trHeight w:hRule="atLeast" w:val="412"/>
        </w:trPr>
        <w:tc>
          <w:tcPr>
            <w:tcW w:type="dxa" w:w="2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200000">
            <w:pPr>
              <w:pStyle w:val="Style_8"/>
              <w:spacing w:line="275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type="dxa" w:w="7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20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Ураза-байрам</w:t>
            </w:r>
          </w:p>
        </w:tc>
      </w:tr>
      <w:tr>
        <w:trPr>
          <w:trHeight w:hRule="atLeast" w:val="414"/>
        </w:trPr>
        <w:tc>
          <w:tcPr>
            <w:tcW w:type="dxa" w:w="2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200000">
            <w:pPr>
              <w:pStyle w:val="Style_8"/>
              <w:spacing w:before="1"/>
              <w:ind w:firstLine="0"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type="dxa" w:w="7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20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>
        <w:trPr>
          <w:trHeight w:hRule="atLeast" w:val="414"/>
        </w:trPr>
        <w:tc>
          <w:tcPr>
            <w:tcW w:type="dxa" w:w="2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200000">
            <w:pPr>
              <w:pStyle w:val="Style_8"/>
              <w:spacing w:line="275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type="dxa" w:w="7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20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</w:tr>
      <w:tr>
        <w:trPr>
          <w:trHeight w:hRule="atLeast" w:val="412"/>
        </w:trPr>
        <w:tc>
          <w:tcPr>
            <w:tcW w:type="dxa" w:w="2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200000">
            <w:pPr>
              <w:pStyle w:val="Style_8"/>
              <w:spacing w:line="275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 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type="dxa" w:w="7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20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>
        <w:trPr>
          <w:trHeight w:hRule="atLeast" w:val="414"/>
        </w:trPr>
        <w:tc>
          <w:tcPr>
            <w:tcW w:type="dxa" w:w="25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200000">
            <w:pPr>
              <w:pStyle w:val="Style_8"/>
              <w:spacing w:line="275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 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type="dxa" w:w="7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20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Курбан-байрам</w:t>
            </w:r>
          </w:p>
        </w:tc>
      </w:tr>
    </w:tbl>
    <w:p w14:paraId="37200000">
      <w:pPr>
        <w:pStyle w:val="Style_1"/>
        <w:ind w:firstLine="0" w:left="0"/>
        <w:jc w:val="left"/>
        <w:rPr>
          <w:b w:val="1"/>
          <w:sz w:val="20"/>
        </w:rPr>
      </w:pPr>
    </w:p>
    <w:p w14:paraId="38200000">
      <w:pPr>
        <w:pStyle w:val="Style_6"/>
        <w:spacing w:before="253"/>
        <w:ind w:firstLine="0" w:left="3453"/>
        <w:jc w:val="left"/>
      </w:pPr>
      <w:bookmarkStart w:id="30" w:name="_bookmark31"/>
      <w:bookmarkEnd w:id="30"/>
      <w:r>
        <w:rPr>
          <w:color w:val="0D0D0D"/>
        </w:rPr>
        <w:t>46.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План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внеурочной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деятельности.</w:t>
      </w:r>
    </w:p>
    <w:p w14:paraId="39200000">
      <w:pPr>
        <w:spacing w:before="163"/>
        <w:ind w:firstLine="0" w:left="1101" w:right="0"/>
        <w:jc w:val="left"/>
        <w:rPr>
          <w:b w:val="1"/>
          <w:sz w:val="28"/>
        </w:rPr>
      </w:pPr>
      <w:r>
        <w:rPr>
          <w:b w:val="1"/>
          <w:sz w:val="28"/>
        </w:rPr>
        <w:t>Нормативно-правовое</w:t>
      </w:r>
      <w:r>
        <w:rPr>
          <w:b w:val="1"/>
          <w:spacing w:val="-4"/>
          <w:sz w:val="28"/>
        </w:rPr>
        <w:t xml:space="preserve"> </w:t>
      </w:r>
      <w:r>
        <w:rPr>
          <w:b w:val="1"/>
          <w:sz w:val="28"/>
        </w:rPr>
        <w:t>обеспечение</w:t>
      </w:r>
      <w:r>
        <w:rPr>
          <w:b w:val="1"/>
          <w:spacing w:val="-3"/>
          <w:sz w:val="28"/>
        </w:rPr>
        <w:t xml:space="preserve"> </w:t>
      </w:r>
      <w:r>
        <w:rPr>
          <w:b w:val="1"/>
          <w:sz w:val="28"/>
        </w:rPr>
        <w:t>внеурочной</w:t>
      </w:r>
      <w:r>
        <w:rPr>
          <w:b w:val="1"/>
          <w:spacing w:val="-5"/>
          <w:sz w:val="28"/>
        </w:rPr>
        <w:t xml:space="preserve"> </w:t>
      </w:r>
      <w:r>
        <w:rPr>
          <w:b w:val="1"/>
          <w:sz w:val="28"/>
        </w:rPr>
        <w:t>деятельности:</w:t>
      </w:r>
    </w:p>
    <w:p w14:paraId="3A200000">
      <w:pPr>
        <w:pStyle w:val="Style_5"/>
        <w:numPr>
          <w:ilvl w:val="1"/>
          <w:numId w:val="102"/>
        </w:numPr>
        <w:tabs>
          <w:tab w:leader="none" w:pos="1462" w:val="left"/>
        </w:tabs>
        <w:spacing w:after="0" w:before="160" w:line="360" w:lineRule="auto"/>
        <w:ind w:hanging="360" w:left="1461" w:right="631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3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31</w:t>
      </w:r>
      <w:r>
        <w:rPr>
          <w:spacing w:val="3"/>
          <w:sz w:val="28"/>
        </w:rPr>
        <w:t xml:space="preserve"> </w:t>
      </w:r>
      <w:r>
        <w:rPr>
          <w:sz w:val="28"/>
        </w:rPr>
        <w:t>мая</w:t>
      </w:r>
      <w:r>
        <w:rPr>
          <w:spacing w:val="3"/>
          <w:sz w:val="28"/>
        </w:rPr>
        <w:t xml:space="preserve"> </w:t>
      </w:r>
      <w:r>
        <w:rPr>
          <w:sz w:val="28"/>
        </w:rPr>
        <w:t>2021</w:t>
      </w:r>
      <w:r>
        <w:rPr>
          <w:spacing w:val="3"/>
          <w:sz w:val="28"/>
        </w:rPr>
        <w:t xml:space="preserve"> </w:t>
      </w:r>
      <w:r>
        <w:rPr>
          <w:sz w:val="28"/>
        </w:rPr>
        <w:t>года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3"/>
          <w:sz w:val="28"/>
        </w:rPr>
        <w:t xml:space="preserve"> </w:t>
      </w:r>
      <w:r>
        <w:rPr>
          <w:sz w:val="28"/>
        </w:rPr>
        <w:t>286</w:t>
      </w:r>
      <w:r>
        <w:rPr>
          <w:spacing w:val="72"/>
          <w:sz w:val="28"/>
        </w:rPr>
        <w:t xml:space="preserve"> </w:t>
      </w:r>
      <w:r>
        <w:rPr>
          <w:sz w:val="28"/>
        </w:rPr>
        <w:t>(ФГОС</w:t>
      </w:r>
      <w:r>
        <w:rPr>
          <w:spacing w:val="-67"/>
          <w:sz w:val="28"/>
        </w:rPr>
        <w:t xml:space="preserve"> </w:t>
      </w:r>
      <w:r>
        <w:rPr>
          <w:sz w:val="28"/>
        </w:rPr>
        <w:t>НОО)</w:t>
      </w:r>
    </w:p>
    <w:p w14:paraId="3B200000">
      <w:pPr>
        <w:pStyle w:val="Style_5"/>
        <w:numPr>
          <w:ilvl w:val="1"/>
          <w:numId w:val="102"/>
        </w:numPr>
        <w:tabs>
          <w:tab w:leader="none" w:pos="1462" w:val="left"/>
        </w:tabs>
        <w:spacing w:after="0" w:before="0" w:line="360" w:lineRule="auto"/>
        <w:ind w:hanging="360" w:left="1461" w:right="625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3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4"/>
          <w:sz w:val="28"/>
        </w:rPr>
        <w:t xml:space="preserve"> </w:t>
      </w:r>
      <w:r>
        <w:rPr>
          <w:sz w:val="28"/>
        </w:rPr>
        <w:t>от</w:t>
      </w:r>
      <w:r>
        <w:rPr>
          <w:spacing w:val="3"/>
          <w:sz w:val="28"/>
        </w:rPr>
        <w:t xml:space="preserve"> </w:t>
      </w:r>
      <w:r>
        <w:rPr>
          <w:sz w:val="28"/>
        </w:rPr>
        <w:t>31</w:t>
      </w:r>
      <w:r>
        <w:rPr>
          <w:spacing w:val="6"/>
          <w:sz w:val="28"/>
        </w:rPr>
        <w:t xml:space="preserve"> </w:t>
      </w:r>
      <w:r>
        <w:rPr>
          <w:sz w:val="28"/>
        </w:rPr>
        <w:t>мая</w:t>
      </w:r>
      <w:r>
        <w:rPr>
          <w:spacing w:val="4"/>
          <w:sz w:val="28"/>
        </w:rPr>
        <w:t xml:space="preserve"> </w:t>
      </w:r>
      <w:r>
        <w:rPr>
          <w:sz w:val="28"/>
        </w:rPr>
        <w:t>2021</w:t>
      </w:r>
      <w:r>
        <w:rPr>
          <w:spacing w:val="4"/>
          <w:sz w:val="28"/>
        </w:rPr>
        <w:t xml:space="preserve"> </w:t>
      </w:r>
      <w:r>
        <w:rPr>
          <w:sz w:val="28"/>
        </w:rPr>
        <w:t>года</w:t>
      </w:r>
      <w:r>
        <w:rPr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4"/>
          <w:sz w:val="28"/>
        </w:rPr>
        <w:t xml:space="preserve"> </w:t>
      </w:r>
      <w:r>
        <w:rPr>
          <w:sz w:val="28"/>
        </w:rPr>
        <w:t>287</w:t>
      </w:r>
      <w:r>
        <w:rPr>
          <w:spacing w:val="73"/>
          <w:sz w:val="28"/>
        </w:rPr>
        <w:t xml:space="preserve"> </w:t>
      </w:r>
      <w:r>
        <w:rPr>
          <w:sz w:val="28"/>
        </w:rPr>
        <w:t>(ФГОС</w:t>
      </w:r>
      <w:r>
        <w:rPr>
          <w:spacing w:val="-67"/>
          <w:sz w:val="28"/>
        </w:rPr>
        <w:t xml:space="preserve"> </w:t>
      </w:r>
      <w:r>
        <w:rPr>
          <w:sz w:val="28"/>
        </w:rPr>
        <w:t>ООО)</w:t>
      </w:r>
    </w:p>
    <w:p w14:paraId="3C200000">
      <w:pPr>
        <w:sectPr>
          <w:pgSz w:h="16850" w:orient="portrait" w:w="11910"/>
          <w:pgMar w:bottom="740" w:footer="543" w:header="576" w:left="740" w:right="180" w:top="840"/>
        </w:sectPr>
      </w:pPr>
    </w:p>
    <w:p w14:paraId="3D200000">
      <w:pPr>
        <w:pStyle w:val="Style_1"/>
        <w:ind w:firstLine="0" w:left="0"/>
        <w:jc w:val="left"/>
        <w:rPr>
          <w:sz w:val="20"/>
        </w:rPr>
      </w:pPr>
    </w:p>
    <w:p w14:paraId="3E200000">
      <w:pPr>
        <w:pStyle w:val="Style_5"/>
        <w:numPr>
          <w:ilvl w:val="1"/>
          <w:numId w:val="102"/>
        </w:numPr>
        <w:tabs>
          <w:tab w:leader="none" w:pos="1462" w:val="left"/>
        </w:tabs>
        <w:spacing w:after="0" w:before="254" w:line="360" w:lineRule="auto"/>
        <w:ind w:hanging="360" w:left="1461" w:right="631"/>
        <w:jc w:val="both"/>
        <w:rPr>
          <w:sz w:val="28"/>
        </w:rPr>
      </w:pPr>
      <w:r>
        <w:rPr>
          <w:sz w:val="28"/>
        </w:rPr>
        <w:t>Методические рекомендации по введению обновленных ФГОС НОО и</w:t>
      </w:r>
      <w:r>
        <w:rPr>
          <w:spacing w:val="1"/>
          <w:sz w:val="28"/>
        </w:rPr>
        <w:t xml:space="preserve"> </w:t>
      </w:r>
      <w:r>
        <w:rPr>
          <w:sz w:val="28"/>
        </w:rPr>
        <w:t>ООО (письмо Минпросвещения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15.02.2022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АЗ-113/03)</w:t>
      </w:r>
    </w:p>
    <w:p w14:paraId="3F200000">
      <w:pPr>
        <w:pStyle w:val="Style_5"/>
        <w:numPr>
          <w:ilvl w:val="1"/>
          <w:numId w:val="102"/>
        </w:numPr>
        <w:tabs>
          <w:tab w:leader="none" w:pos="1462" w:val="left"/>
        </w:tabs>
        <w:spacing w:after="0" w:before="0" w:line="360" w:lineRule="auto"/>
        <w:ind w:hanging="360" w:left="1461" w:right="634"/>
        <w:jc w:val="both"/>
        <w:rPr>
          <w:sz w:val="28"/>
        </w:rPr>
      </w:pPr>
      <w:r>
        <w:rPr>
          <w:sz w:val="28"/>
        </w:rPr>
        <w:t>Методические рекомендации по введению обновленных ФГОС НОО и</w:t>
      </w:r>
      <w:r>
        <w:rPr>
          <w:spacing w:val="1"/>
          <w:sz w:val="28"/>
        </w:rPr>
        <w:t xml:space="preserve"> </w:t>
      </w:r>
      <w:r>
        <w:rPr>
          <w:sz w:val="28"/>
        </w:rPr>
        <w:t>ООО (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письмо Минобрнауки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РБ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21.02.2022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04-05/197)</w:t>
      </w:r>
    </w:p>
    <w:p w14:paraId="40200000">
      <w:pPr>
        <w:pStyle w:val="Style_1"/>
        <w:spacing w:line="360" w:lineRule="auto"/>
        <w:ind w:firstLine="604" w:left="496" w:right="627"/>
      </w:pPr>
      <w:r>
        <w:rPr>
          <w:b w:val="1"/>
        </w:rPr>
        <w:t>Программное</w:t>
      </w:r>
      <w:r>
        <w:rPr>
          <w:b w:val="1"/>
          <w:spacing w:val="1"/>
        </w:rPr>
        <w:t xml:space="preserve"> </w:t>
      </w:r>
      <w:r>
        <w:rPr>
          <w:b w:val="1"/>
        </w:rPr>
        <w:t>обеспечение:</w:t>
      </w:r>
      <w:r>
        <w:rPr>
          <w:b w:val="1"/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rPr>
          <w:spacing w:val="-7"/>
          <w:sz w:val="28"/>
        </w:rPr>
        <w:t>МОБУ СОШ д. Тереклы</w:t>
      </w:r>
      <w:r>
        <w:rPr>
          <w:sz w:val="28"/>
        </w:rPr>
        <w:t>;</w:t>
      </w:r>
    </w:p>
    <w:p w14:paraId="41200000">
      <w:pPr>
        <w:pStyle w:val="Style_1"/>
        <w:spacing w:line="360" w:lineRule="auto"/>
        <w:ind w:firstLine="674" w:left="496" w:right="627"/>
      </w:pPr>
      <w:r>
        <w:rPr>
          <w:b w:val="1"/>
        </w:rPr>
        <w:t>Кадровое обеспечение</w:t>
      </w:r>
      <w:r>
        <w:t>: учителя начальных классов и учителя предметники</w:t>
      </w:r>
      <w:r>
        <w:rPr>
          <w:spacing w:val="1"/>
        </w:rPr>
        <w:t xml:space="preserve"> </w:t>
      </w:r>
      <w:r>
        <w:rPr>
          <w:spacing w:val="-7"/>
          <w:sz w:val="28"/>
        </w:rPr>
        <w:t>МОБУ СОШ д. Тереклы</w:t>
      </w:r>
      <w:r>
        <w:rPr>
          <w:sz w:val="28"/>
        </w:rPr>
        <w:t>;</w:t>
      </w:r>
      <w:r>
        <w:rPr>
          <w:spacing w:val="-1"/>
        </w:rPr>
        <w:t xml:space="preserve"> </w:t>
      </w:r>
      <w:r>
        <w:t>педагоги</w:t>
      </w:r>
      <w:r>
        <w:rPr>
          <w:spacing w:val="-3"/>
        </w:rPr>
        <w:t xml:space="preserve"> </w:t>
      </w:r>
      <w:r>
        <w:t>дополнительного образования.</w:t>
      </w:r>
    </w:p>
    <w:p w14:paraId="42200000">
      <w:pPr>
        <w:spacing w:before="0" w:line="321" w:lineRule="exact"/>
        <w:ind w:firstLine="0" w:left="1101" w:right="0"/>
        <w:jc w:val="both"/>
        <w:rPr>
          <w:sz w:val="28"/>
        </w:rPr>
      </w:pPr>
      <w:r>
        <w:rPr>
          <w:b w:val="1"/>
          <w:sz w:val="28"/>
        </w:rPr>
        <w:t>Материально-техническое</w:t>
      </w:r>
      <w:r>
        <w:rPr>
          <w:b w:val="1"/>
          <w:spacing w:val="-6"/>
          <w:sz w:val="28"/>
        </w:rPr>
        <w:t xml:space="preserve"> </w:t>
      </w:r>
      <w:r>
        <w:rPr>
          <w:b w:val="1"/>
          <w:sz w:val="28"/>
        </w:rPr>
        <w:t>обеспечение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МТ</w:t>
      </w:r>
      <w:r>
        <w:rPr>
          <w:spacing w:val="-5"/>
          <w:sz w:val="28"/>
        </w:rPr>
        <w:t xml:space="preserve"> </w:t>
      </w:r>
      <w:r>
        <w:rPr>
          <w:sz w:val="28"/>
        </w:rPr>
        <w:t>база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школы.</w:t>
      </w:r>
    </w:p>
    <w:p w14:paraId="43200000">
      <w:pPr>
        <w:pStyle w:val="Style_1"/>
        <w:spacing w:before="151" w:line="360" w:lineRule="auto"/>
        <w:ind w:firstLine="604" w:left="496" w:right="625"/>
      </w:pPr>
      <w:r>
        <w:t>Пояснительная записка к учебному плану внеурочной деятельности</w:t>
      </w:r>
      <w:r>
        <w:rPr>
          <w:spacing w:val="-7"/>
          <w:sz w:val="28"/>
        </w:rPr>
        <w:t>МОБУ СОШ д. Тереклы</w:t>
      </w:r>
      <w:r>
        <w:rPr>
          <w:sz w:val="28"/>
        </w:rPr>
        <w:t>;</w:t>
      </w:r>
      <w:r>
        <w:t xml:space="preserve"> определяет состав и структуру направлений,</w:t>
      </w:r>
      <w:r>
        <w:rPr>
          <w:spacing w:val="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деятельности 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школы.</w:t>
      </w:r>
    </w:p>
    <w:p w14:paraId="44200000">
      <w:pPr>
        <w:pStyle w:val="Style_1"/>
        <w:spacing w:line="360" w:lineRule="auto"/>
        <w:ind w:firstLine="604" w:left="496" w:right="622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</w:t>
      </w:r>
      <w:r>
        <w:rPr>
          <w:spacing w:val="-67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создают</w:t>
      </w:r>
      <w:r>
        <w:rPr>
          <w:spacing w:val="-67"/>
        </w:rPr>
        <w:t xml:space="preserve"> </w:t>
      </w:r>
      <w:r>
        <w:t>условия для социального, культурного и профессионального самоопределения,</w:t>
      </w:r>
      <w:r>
        <w:rPr>
          <w:spacing w:val="1"/>
        </w:rPr>
        <w:t xml:space="preserve"> </w:t>
      </w:r>
      <w:r>
        <w:t>творческой</w:t>
      </w:r>
      <w:r>
        <w:rPr>
          <w:spacing w:val="18"/>
        </w:rPr>
        <w:t xml:space="preserve"> </w:t>
      </w:r>
      <w:r>
        <w:t>самореализации</w:t>
      </w:r>
      <w:r>
        <w:rPr>
          <w:spacing w:val="19"/>
        </w:rPr>
        <w:t xml:space="preserve"> </w:t>
      </w:r>
      <w:r>
        <w:t>личности</w:t>
      </w:r>
      <w:r>
        <w:rPr>
          <w:spacing w:val="16"/>
        </w:rPr>
        <w:t xml:space="preserve"> </w:t>
      </w:r>
      <w:r>
        <w:t>ребёнка,</w:t>
      </w:r>
      <w:r>
        <w:rPr>
          <w:spacing w:val="16"/>
        </w:rPr>
        <w:t xml:space="preserve"> </w:t>
      </w:r>
      <w:r>
        <w:t>её</w:t>
      </w:r>
      <w:r>
        <w:rPr>
          <w:spacing w:val="16"/>
        </w:rPr>
        <w:t xml:space="preserve"> </w:t>
      </w:r>
      <w:r>
        <w:t>интеграции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системе</w:t>
      </w:r>
      <w:r>
        <w:rPr>
          <w:spacing w:val="16"/>
        </w:rPr>
        <w:t xml:space="preserve"> </w:t>
      </w:r>
      <w:r>
        <w:t>мировой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изобразительного, музыкального), развитию у детей интереса к различным 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Каждый вид внеклассной деятельности: творческой, познавательной, спортивной,</w:t>
      </w:r>
      <w:r>
        <w:rPr>
          <w:spacing w:val="-67"/>
        </w:rPr>
        <w:t xml:space="preserve"> </w:t>
      </w:r>
      <w:r>
        <w:t>трудовой, игровой - обогащает опыт коллективного</w:t>
      </w:r>
      <w:r>
        <w:rPr>
          <w:spacing w:val="70"/>
        </w:rPr>
        <w:t xml:space="preserve"> </w:t>
      </w:r>
      <w:r>
        <w:t>взаимодействия школьников</w:t>
      </w:r>
      <w:r>
        <w:rPr>
          <w:spacing w:val="1"/>
        </w:rPr>
        <w:t xml:space="preserve"> </w:t>
      </w:r>
      <w:r>
        <w:t>в определённом аспекте, что в своей совокупности даёт большой воспитательный</w:t>
      </w:r>
      <w:r>
        <w:rPr>
          <w:spacing w:val="-67"/>
        </w:rPr>
        <w:t xml:space="preserve"> </w:t>
      </w:r>
      <w:r>
        <w:t>эффект.</w:t>
      </w:r>
    </w:p>
    <w:p w14:paraId="45200000">
      <w:pPr>
        <w:pStyle w:val="Style_6"/>
        <w:ind w:firstLine="0" w:left="1170"/>
        <w:rPr>
          <w:b w:val="0"/>
        </w:rPr>
      </w:pPr>
      <w:r>
        <w:t>Цель</w:t>
      </w:r>
      <w:r>
        <w:rPr>
          <w:spacing w:val="-2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b w:val="0"/>
        </w:rPr>
        <w:t>:</w:t>
      </w:r>
    </w:p>
    <w:p w14:paraId="46200000">
      <w:pPr>
        <w:pStyle w:val="Style_1"/>
        <w:spacing w:before="162" w:line="360" w:lineRule="auto"/>
        <w:ind w:firstLine="604" w:left="496" w:right="625"/>
      </w:pP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социальных, интеллектуальных интересов учащихся в свободное время, развитие</w:t>
      </w:r>
      <w:r>
        <w:rPr>
          <w:spacing w:val="1"/>
        </w:rPr>
        <w:t xml:space="preserve"> </w:t>
      </w:r>
      <w:r>
        <w:t>здоровой</w:t>
      </w:r>
      <w:r>
        <w:rPr>
          <w:spacing w:val="34"/>
        </w:rPr>
        <w:t xml:space="preserve"> </w:t>
      </w:r>
      <w:r>
        <w:t>личности</w:t>
      </w:r>
      <w:r>
        <w:rPr>
          <w:spacing w:val="34"/>
        </w:rPr>
        <w:t xml:space="preserve"> </w:t>
      </w:r>
      <w:r>
        <w:t>со</w:t>
      </w:r>
      <w:r>
        <w:rPr>
          <w:spacing w:val="34"/>
        </w:rPr>
        <w:t xml:space="preserve"> </w:t>
      </w:r>
      <w:r>
        <w:t>сформированной</w:t>
      </w:r>
      <w:r>
        <w:rPr>
          <w:spacing w:val="34"/>
        </w:rPr>
        <w:t xml:space="preserve"> </w:t>
      </w:r>
      <w:r>
        <w:t>гражданской</w:t>
      </w:r>
      <w:r>
        <w:rPr>
          <w:spacing w:val="39"/>
        </w:rPr>
        <w:t xml:space="preserve"> </w:t>
      </w:r>
      <w:r>
        <w:t>ответственностью</w:t>
      </w:r>
      <w:r>
        <w:rPr>
          <w:spacing w:val="30"/>
        </w:rPr>
        <w:t xml:space="preserve"> </w:t>
      </w:r>
      <w:r>
        <w:t>и</w:t>
      </w:r>
    </w:p>
    <w:p w14:paraId="47200000">
      <w:pPr>
        <w:sectPr>
          <w:pgSz w:h="16850" w:orient="portrait" w:w="11910"/>
          <w:pgMar w:bottom="740" w:footer="543" w:header="576" w:left="740" w:right="180" w:top="840"/>
        </w:sectPr>
      </w:pPr>
    </w:p>
    <w:p w14:paraId="48200000">
      <w:pPr>
        <w:pStyle w:val="Style_1"/>
        <w:ind w:firstLine="0" w:left="0"/>
        <w:jc w:val="left"/>
        <w:rPr>
          <w:sz w:val="20"/>
        </w:rPr>
      </w:pPr>
    </w:p>
    <w:p w14:paraId="49200000">
      <w:pPr>
        <w:pStyle w:val="Style_1"/>
        <w:spacing w:before="254" w:line="360" w:lineRule="auto"/>
        <w:ind w:firstLine="0" w:left="496" w:right="626"/>
      </w:pPr>
      <w:r>
        <w:t>правовым</w:t>
      </w:r>
      <w:r>
        <w:rPr>
          <w:spacing w:val="1"/>
        </w:rPr>
        <w:t xml:space="preserve"> </w:t>
      </w:r>
      <w:r>
        <w:t>самосознанием,</w:t>
      </w:r>
      <w:r>
        <w:rPr>
          <w:spacing w:val="1"/>
        </w:rPr>
        <w:t xml:space="preserve"> </w:t>
      </w:r>
      <w:r>
        <w:t>подготовленной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условиях,</w:t>
      </w:r>
      <w:r>
        <w:rPr>
          <w:spacing w:val="-3"/>
        </w:rPr>
        <w:t xml:space="preserve"> </w:t>
      </w:r>
      <w:r>
        <w:t>способной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 значимую</w:t>
      </w:r>
      <w:r>
        <w:rPr>
          <w:spacing w:val="-5"/>
        </w:rPr>
        <w:t xml:space="preserve"> </w:t>
      </w:r>
      <w:r>
        <w:t>практическую</w:t>
      </w:r>
      <w:r>
        <w:rPr>
          <w:spacing w:val="-5"/>
        </w:rPr>
        <w:t xml:space="preserve"> </w:t>
      </w:r>
      <w:r>
        <w:t>деятельность.</w:t>
      </w:r>
    </w:p>
    <w:p w14:paraId="4A200000">
      <w:pPr>
        <w:pStyle w:val="Style_6"/>
        <w:spacing w:line="317" w:lineRule="exact"/>
        <w:ind/>
      </w:pPr>
      <w:r>
        <w:t>Задачи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деятельности:</w:t>
      </w:r>
    </w:p>
    <w:p w14:paraId="4B200000">
      <w:pPr>
        <w:pStyle w:val="Style_5"/>
        <w:numPr>
          <w:ilvl w:val="0"/>
          <w:numId w:val="104"/>
        </w:numPr>
        <w:tabs>
          <w:tab w:leader="none" w:pos="1413" w:val="left"/>
        </w:tabs>
        <w:spacing w:after="0" w:before="160" w:line="360" w:lineRule="auto"/>
        <w:ind w:firstLine="604" w:left="496" w:right="625"/>
        <w:jc w:val="both"/>
        <w:rPr>
          <w:sz w:val="28"/>
        </w:rPr>
      </w:pPr>
      <w:r>
        <w:rPr>
          <w:sz w:val="28"/>
        </w:rPr>
        <w:t>Организация общественно-полезной и досуговой деятельности 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-3"/>
          <w:sz w:val="28"/>
        </w:rPr>
        <w:t xml:space="preserve"> </w:t>
      </w:r>
      <w:r>
        <w:rPr>
          <w:sz w:val="28"/>
        </w:rPr>
        <w:t>библиотеками,</w:t>
      </w:r>
      <w:r>
        <w:rPr>
          <w:spacing w:val="-3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учащихся.</w:t>
      </w:r>
    </w:p>
    <w:p w14:paraId="4C200000">
      <w:pPr>
        <w:pStyle w:val="Style_5"/>
        <w:numPr>
          <w:ilvl w:val="0"/>
          <w:numId w:val="104"/>
        </w:numPr>
        <w:tabs>
          <w:tab w:leader="none" w:pos="1382" w:val="left"/>
        </w:tabs>
        <w:spacing w:after="0" w:before="1" w:line="240" w:lineRule="auto"/>
        <w:ind w:hanging="281" w:left="1381" w:right="0"/>
        <w:jc w:val="both"/>
        <w:rPr>
          <w:sz w:val="28"/>
        </w:rPr>
      </w:pPr>
      <w:r>
        <w:rPr>
          <w:sz w:val="28"/>
        </w:rPr>
        <w:t>Включение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разностороннюю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деятельность.</w:t>
      </w:r>
    </w:p>
    <w:p w14:paraId="4D200000">
      <w:pPr>
        <w:pStyle w:val="Style_5"/>
        <w:numPr>
          <w:ilvl w:val="0"/>
          <w:numId w:val="104"/>
        </w:numPr>
        <w:tabs>
          <w:tab w:leader="none" w:pos="1382" w:val="left"/>
        </w:tabs>
        <w:spacing w:after="0" w:before="161" w:line="240" w:lineRule="auto"/>
        <w:ind w:hanging="281" w:left="1381" w:right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общения.</w:t>
      </w:r>
    </w:p>
    <w:p w14:paraId="4E200000">
      <w:pPr>
        <w:pStyle w:val="Style_5"/>
        <w:numPr>
          <w:ilvl w:val="0"/>
          <w:numId w:val="104"/>
        </w:numPr>
        <w:tabs>
          <w:tab w:leader="none" w:pos="1485" w:val="left"/>
        </w:tabs>
        <w:spacing w:after="0" w:before="161" w:line="360" w:lineRule="auto"/>
        <w:ind w:firstLine="556" w:left="496" w:right="625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проблем.</w:t>
      </w:r>
    </w:p>
    <w:p w14:paraId="4F200000">
      <w:pPr>
        <w:pStyle w:val="Style_5"/>
        <w:numPr>
          <w:ilvl w:val="0"/>
          <w:numId w:val="104"/>
        </w:numPr>
        <w:tabs>
          <w:tab w:leader="none" w:pos="1550" w:val="left"/>
        </w:tabs>
        <w:spacing w:after="0" w:before="0" w:line="360" w:lineRule="auto"/>
        <w:ind w:firstLine="604" w:left="496" w:right="630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целеустремленности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настойчивости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результата.</w:t>
      </w:r>
    </w:p>
    <w:p w14:paraId="50200000">
      <w:pPr>
        <w:pStyle w:val="Style_5"/>
        <w:numPr>
          <w:ilvl w:val="0"/>
          <w:numId w:val="104"/>
        </w:numPr>
        <w:tabs>
          <w:tab w:leader="none" w:pos="1507" w:val="left"/>
        </w:tabs>
        <w:spacing w:after="0" w:before="0" w:line="360" w:lineRule="auto"/>
        <w:ind w:firstLine="674" w:left="496" w:right="625"/>
        <w:jc w:val="both"/>
        <w:rPr>
          <w:sz w:val="28"/>
        </w:rPr>
      </w:pPr>
      <w:r>
        <w:rPr>
          <w:sz w:val="28"/>
        </w:rPr>
        <w:t>Развитие позитивного отношения к базовым общественным 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(человек,</w:t>
      </w:r>
      <w:r>
        <w:rPr>
          <w:spacing w:val="1"/>
          <w:sz w:val="28"/>
        </w:rPr>
        <w:t xml:space="preserve"> </w:t>
      </w:r>
      <w:r>
        <w:rPr>
          <w:sz w:val="28"/>
        </w:rPr>
        <w:t>семья,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природа,</w:t>
      </w:r>
      <w:r>
        <w:rPr>
          <w:spacing w:val="1"/>
          <w:sz w:val="28"/>
        </w:rPr>
        <w:t xml:space="preserve"> </w:t>
      </w:r>
      <w:r>
        <w:rPr>
          <w:sz w:val="28"/>
        </w:rPr>
        <w:t>мир,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труд,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культура)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14:paraId="51200000">
      <w:pPr>
        <w:pStyle w:val="Style_5"/>
        <w:numPr>
          <w:ilvl w:val="0"/>
          <w:numId w:val="104"/>
        </w:numPr>
        <w:tabs>
          <w:tab w:leader="none" w:pos="1514" w:val="left"/>
        </w:tabs>
        <w:spacing w:after="0" w:before="0" w:line="360" w:lineRule="auto"/>
        <w:ind w:firstLine="604" w:left="496" w:right="625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70"/>
          <w:sz w:val="28"/>
        </w:rPr>
        <w:t xml:space="preserve"> </w:t>
      </w:r>
      <w:r>
        <w:rPr>
          <w:sz w:val="28"/>
        </w:rPr>
        <w:t>внеурочное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время.</w:t>
      </w:r>
    </w:p>
    <w:p w14:paraId="52200000">
      <w:pPr>
        <w:pStyle w:val="Style_5"/>
        <w:numPr>
          <w:ilvl w:val="0"/>
          <w:numId w:val="104"/>
        </w:numPr>
        <w:tabs>
          <w:tab w:leader="none" w:pos="1869" w:val="left"/>
        </w:tabs>
        <w:spacing w:after="0" w:before="1" w:line="360" w:lineRule="auto"/>
        <w:ind w:firstLine="604" w:left="496" w:right="623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 в школе.</w:t>
      </w:r>
    </w:p>
    <w:p w14:paraId="53200000">
      <w:pPr>
        <w:pStyle w:val="Style_5"/>
        <w:numPr>
          <w:ilvl w:val="0"/>
          <w:numId w:val="104"/>
        </w:numPr>
        <w:tabs>
          <w:tab w:leader="none" w:pos="1610" w:val="left"/>
        </w:tabs>
        <w:spacing w:after="0" w:before="0" w:line="360" w:lineRule="auto"/>
        <w:ind w:firstLine="674" w:left="496" w:right="633"/>
        <w:jc w:val="both"/>
        <w:rPr>
          <w:sz w:val="28"/>
        </w:rPr>
      </w:pPr>
      <w:r>
        <w:rPr>
          <w:sz w:val="28"/>
        </w:rPr>
        <w:t>Углубление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учёбы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время.</w:t>
      </w:r>
    </w:p>
    <w:p w14:paraId="54200000">
      <w:pPr>
        <w:pStyle w:val="Style_5"/>
        <w:numPr>
          <w:ilvl w:val="0"/>
          <w:numId w:val="104"/>
        </w:numPr>
        <w:tabs>
          <w:tab w:leader="none" w:pos="1521" w:val="left"/>
        </w:tabs>
        <w:spacing w:after="0" w:before="1" w:line="240" w:lineRule="auto"/>
        <w:ind w:hanging="420" w:left="1520" w:right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учащихся.</w:t>
      </w:r>
    </w:p>
    <w:p w14:paraId="55200000">
      <w:pPr>
        <w:pStyle w:val="Style_5"/>
        <w:numPr>
          <w:ilvl w:val="0"/>
          <w:numId w:val="104"/>
        </w:numPr>
        <w:tabs>
          <w:tab w:leader="none" w:pos="1557" w:val="left"/>
        </w:tabs>
        <w:spacing w:after="0" w:before="160" w:line="360" w:lineRule="auto"/>
        <w:ind w:firstLine="604" w:left="496" w:right="630"/>
        <w:jc w:val="both"/>
        <w:rPr>
          <w:sz w:val="28"/>
        </w:rPr>
      </w:pPr>
      <w:r>
        <w:rPr>
          <w:sz w:val="28"/>
        </w:rPr>
        <w:t>Совершенствование материально-технической базы организации досуга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учащихся.</w:t>
      </w:r>
    </w:p>
    <w:p w14:paraId="56200000">
      <w:pPr>
        <w:pStyle w:val="Style_1"/>
        <w:tabs>
          <w:tab w:leader="none" w:pos="2766" w:val="left"/>
          <w:tab w:leader="none" w:pos="5254" w:val="left"/>
          <w:tab w:leader="none" w:pos="8918" w:val="left"/>
        </w:tabs>
        <w:spacing w:line="360" w:lineRule="auto"/>
        <w:ind w:firstLine="604" w:left="496" w:right="624"/>
      </w:pPr>
      <w:r>
        <w:t>Программы,</w:t>
      </w:r>
      <w:r>
        <w:rPr>
          <w:spacing w:val="1"/>
        </w:rPr>
        <w:t xml:space="preserve"> </w:t>
      </w:r>
      <w:r>
        <w:t>реализующиеся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71"/>
        </w:rPr>
        <w:t xml:space="preserve"> </w:t>
      </w:r>
      <w:r>
        <w:t>имеют</w:t>
      </w:r>
      <w:r>
        <w:rPr>
          <w:spacing w:val="-67"/>
        </w:rPr>
        <w:t xml:space="preserve"> </w:t>
      </w:r>
      <w:r>
        <w:t>следующие</w:t>
      </w:r>
      <w:r>
        <w:tab/>
      </w:r>
      <w:r>
        <w:t>направления:</w:t>
      </w:r>
      <w:r>
        <w:tab/>
      </w:r>
      <w:r>
        <w:t>духовно-нравственное,</w:t>
      </w:r>
      <w:r>
        <w:tab/>
      </w:r>
      <w:r>
        <w:t>социальное,</w:t>
      </w:r>
      <w:r>
        <w:rPr>
          <w:spacing w:val="-68"/>
        </w:rPr>
        <w:t xml:space="preserve"> </w:t>
      </w:r>
      <w:r>
        <w:t>общеинтеллектуальное,</w:t>
      </w:r>
      <w:r>
        <w:rPr>
          <w:spacing w:val="-2"/>
        </w:rPr>
        <w:t xml:space="preserve"> </w:t>
      </w:r>
      <w:r>
        <w:t>спортивно-оздоровительное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общекультурное.</w:t>
      </w:r>
    </w:p>
    <w:p w14:paraId="57200000">
      <w:pPr>
        <w:sectPr>
          <w:pgSz w:h="16850" w:orient="portrait" w:w="11910"/>
          <w:pgMar w:bottom="740" w:footer="543" w:header="576" w:left="740" w:right="180" w:top="840"/>
        </w:sectPr>
      </w:pPr>
    </w:p>
    <w:p w14:paraId="58200000">
      <w:pPr>
        <w:pStyle w:val="Style_1"/>
        <w:ind w:firstLine="0" w:left="0"/>
        <w:jc w:val="left"/>
        <w:rPr>
          <w:sz w:val="20"/>
        </w:rPr>
      </w:pPr>
    </w:p>
    <w:p w14:paraId="59200000">
      <w:pPr>
        <w:pStyle w:val="Style_1"/>
        <w:spacing w:before="254" w:line="360" w:lineRule="auto"/>
        <w:ind w:right="522"/>
      </w:pPr>
      <w:r>
        <w:t>При формировании и утверждении учебного плана внеурочной деятельности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представительных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-67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рассматриваются на заседаниях Родительского комитета (Протокол № г.), Совете</w:t>
      </w:r>
      <w:r>
        <w:rPr>
          <w:spacing w:val="1"/>
        </w:rPr>
        <w:t xml:space="preserve"> </w:t>
      </w:r>
      <w:r>
        <w:t>обучающихся (Протокол № г.) и утверждаются на Педагогическом совете школы</w:t>
      </w:r>
      <w:r>
        <w:rPr>
          <w:spacing w:val="1"/>
        </w:rPr>
        <w:t xml:space="preserve"> </w:t>
      </w:r>
      <w:r>
        <w:t>(протокол</w:t>
      </w:r>
      <w:r>
        <w:rPr>
          <w:spacing w:val="-1"/>
        </w:rPr>
        <w:t xml:space="preserve"> </w:t>
      </w:r>
      <w:r>
        <w:t>№</w:t>
      </w:r>
    </w:p>
    <w:p w14:paraId="5A200000">
      <w:pPr>
        <w:pStyle w:val="Style_1"/>
        <w:spacing w:before="1" w:line="360" w:lineRule="auto"/>
        <w:ind w:right="523"/>
      </w:pPr>
      <w:r>
        <w:t>Содержание занятий, предусмотренных в рамках внеурочной деятельности,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отличных от урочной системы обучения: кружков, секций, клубов, включающих</w:t>
      </w:r>
      <w:r>
        <w:rPr>
          <w:spacing w:val="1"/>
        </w:rPr>
        <w:t xml:space="preserve"> </w:t>
      </w:r>
      <w:r>
        <w:t>элементы диспутов, викторин, праздничных мероприятий, концертов, школьных</w:t>
      </w:r>
      <w:r>
        <w:rPr>
          <w:spacing w:val="1"/>
        </w:rPr>
        <w:t xml:space="preserve"> </w:t>
      </w:r>
      <w:r>
        <w:t>научных обществ,</w:t>
      </w:r>
      <w:r>
        <w:rPr>
          <w:spacing w:val="-6"/>
        </w:rPr>
        <w:t xml:space="preserve"> </w:t>
      </w:r>
      <w:r>
        <w:t>олимпиад,</w:t>
      </w:r>
      <w:r>
        <w:rPr>
          <w:spacing w:val="-2"/>
        </w:rPr>
        <w:t xml:space="preserve"> </w:t>
      </w:r>
      <w:r>
        <w:t>соревнований,</w:t>
      </w:r>
      <w:r>
        <w:rPr>
          <w:spacing w:val="-2"/>
        </w:rPr>
        <w:t xml:space="preserve"> </w:t>
      </w:r>
      <w:r>
        <w:t>поисковых</w:t>
      </w:r>
      <w:r>
        <w:rPr>
          <w:spacing w:val="-4"/>
        </w:rPr>
        <w:t xml:space="preserve"> </w:t>
      </w:r>
      <w:r>
        <w:t>исследований</w:t>
      </w:r>
      <w:r>
        <w:rPr>
          <w:spacing w:val="-1"/>
        </w:rPr>
        <w:t xml:space="preserve"> </w:t>
      </w:r>
      <w:r>
        <w:t>и т.д.</w:t>
      </w:r>
    </w:p>
    <w:p w14:paraId="5B200000">
      <w:pPr>
        <w:pStyle w:val="Style_1"/>
        <w:spacing w:before="2" w:line="360" w:lineRule="auto"/>
        <w:ind w:firstLine="778" w:left="0" w:right="522"/>
      </w:pPr>
      <w:r>
        <w:t>Часы, отводимые на внеурочную деятельность, используются по желанию</w:t>
      </w:r>
      <w:r>
        <w:rPr>
          <w:spacing w:val="1"/>
        </w:rPr>
        <w:t xml:space="preserve"> </w:t>
      </w:r>
      <w:r>
        <w:t>обучающихся и их родителей в формах, отличных от урочной системы обучения.</w:t>
      </w:r>
      <w:r>
        <w:rPr>
          <w:spacing w:val="1"/>
        </w:rPr>
        <w:t xml:space="preserve"> </w:t>
      </w:r>
      <w:r>
        <w:t>Направления внеучебной деятельности являются содержательным ориентиром 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программ.</w:t>
      </w:r>
    </w:p>
    <w:p w14:paraId="5C200000">
      <w:pPr>
        <w:pStyle w:val="Style_1"/>
        <w:spacing w:line="360" w:lineRule="auto"/>
        <w:ind w:firstLine="778" w:left="0" w:right="524"/>
      </w:pPr>
      <w:r>
        <w:t>Внеклассные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всесторонней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Подобная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немалой степени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гармоничному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школьников,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дает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практически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жизни.</w:t>
      </w:r>
    </w:p>
    <w:p w14:paraId="5D200000">
      <w:pPr>
        <w:pStyle w:val="Style_1"/>
        <w:spacing w:line="360" w:lineRule="auto"/>
        <w:ind w:firstLine="778" w:left="0" w:right="522"/>
      </w:pPr>
      <w:r>
        <w:t>Заинтересованность школы в решении проблемы внеурочной деятельности</w:t>
      </w:r>
      <w:r>
        <w:rPr>
          <w:spacing w:val="1"/>
        </w:rPr>
        <w:t xml:space="preserve"> </w:t>
      </w:r>
      <w:r>
        <w:t>объясняется не только включением ее в учебный план 1-10-х классов, но и новым</w:t>
      </w:r>
      <w:r>
        <w:rPr>
          <w:spacing w:val="1"/>
        </w:rPr>
        <w:t xml:space="preserve"> </w:t>
      </w:r>
      <w:r>
        <w:t>взглядом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метапредметных,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особенно</w:t>
      </w:r>
      <w:r>
        <w:rPr>
          <w:spacing w:val="4"/>
        </w:rPr>
        <w:t xml:space="preserve"> </w:t>
      </w:r>
      <w:r>
        <w:t>личностных</w:t>
      </w:r>
      <w:r>
        <w:rPr>
          <w:spacing w:val="4"/>
        </w:rPr>
        <w:t xml:space="preserve"> </w:t>
      </w:r>
      <w:r>
        <w:t>результатов</w:t>
      </w:r>
      <w:r>
        <w:rPr>
          <w:spacing w:val="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ценностей,</w:t>
      </w:r>
      <w:r>
        <w:rPr>
          <w:spacing w:val="3"/>
        </w:rPr>
        <w:t xml:space="preserve"> </w:t>
      </w:r>
      <w:r>
        <w:t>ориентиров,</w:t>
      </w:r>
    </w:p>
    <w:p w14:paraId="5E200000">
      <w:pPr>
        <w:sectPr>
          <w:pgSz w:h="16850" w:orient="portrait" w:w="11910"/>
          <w:pgMar w:bottom="740" w:footer="543" w:header="576" w:left="740" w:right="180" w:top="840"/>
        </w:sectPr>
      </w:pPr>
    </w:p>
    <w:p w14:paraId="5F200000">
      <w:pPr>
        <w:pStyle w:val="Style_1"/>
        <w:ind w:firstLine="0" w:left="0"/>
        <w:jc w:val="left"/>
        <w:rPr>
          <w:sz w:val="20"/>
        </w:rPr>
      </w:pPr>
    </w:p>
    <w:p w14:paraId="60200000">
      <w:pPr>
        <w:pStyle w:val="Style_1"/>
        <w:spacing w:before="254" w:line="360" w:lineRule="auto"/>
        <w:ind w:firstLine="0" w:left="0"/>
        <w:jc w:val="left"/>
      </w:pPr>
      <w:r>
        <w:t>потребностей,</w:t>
      </w:r>
      <w:r>
        <w:rPr>
          <w:spacing w:val="6"/>
        </w:rPr>
        <w:t xml:space="preserve"> </w:t>
      </w:r>
      <w:r>
        <w:t>интересов</w:t>
      </w:r>
      <w:r>
        <w:rPr>
          <w:spacing w:val="7"/>
        </w:rPr>
        <w:t xml:space="preserve"> </w:t>
      </w:r>
      <w:r>
        <w:t>человека,</w:t>
      </w:r>
      <w:r>
        <w:rPr>
          <w:spacing w:val="5"/>
        </w:rPr>
        <w:t xml:space="preserve"> </w:t>
      </w:r>
      <w:r>
        <w:t>удельный</w:t>
      </w:r>
      <w:r>
        <w:rPr>
          <w:spacing w:val="7"/>
        </w:rPr>
        <w:t xml:space="preserve"> </w:t>
      </w:r>
      <w:r>
        <w:t>вес</w:t>
      </w:r>
      <w:r>
        <w:rPr>
          <w:spacing w:val="10"/>
        </w:rPr>
        <w:t xml:space="preserve"> </w:t>
      </w:r>
      <w:r>
        <w:t>внеурочной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гораздо</w:t>
      </w:r>
      <w:r>
        <w:rPr>
          <w:spacing w:val="-67"/>
        </w:rPr>
        <w:t xml:space="preserve"> </w:t>
      </w:r>
      <w:r>
        <w:t>выше,</w:t>
      </w:r>
      <w:r>
        <w:rPr>
          <w:spacing w:val="-2"/>
        </w:rPr>
        <w:t xml:space="preserve"> </w:t>
      </w:r>
      <w:r>
        <w:t>так как</w:t>
      </w:r>
      <w:r>
        <w:rPr>
          <w:spacing w:val="-1"/>
        </w:rPr>
        <w:t xml:space="preserve"> </w:t>
      </w:r>
      <w:r>
        <w:t>ученик выбирает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исходя</w:t>
      </w:r>
      <w:r>
        <w:rPr>
          <w:spacing w:val="-1"/>
        </w:rPr>
        <w:t xml:space="preserve"> </w:t>
      </w:r>
      <w:r>
        <w:t>из своих</w:t>
      </w:r>
      <w:r>
        <w:rPr>
          <w:spacing w:val="-4"/>
        </w:rPr>
        <w:t xml:space="preserve"> </w:t>
      </w:r>
      <w:r>
        <w:t>интересов,</w:t>
      </w:r>
      <w:r>
        <w:rPr>
          <w:spacing w:val="-1"/>
        </w:rPr>
        <w:t xml:space="preserve"> </w:t>
      </w:r>
      <w:r>
        <w:t>мотивов.</w:t>
      </w:r>
    </w:p>
    <w:p w14:paraId="61200000">
      <w:pPr>
        <w:pStyle w:val="Style_1"/>
        <w:spacing w:before="6"/>
        <w:ind w:firstLine="0" w:left="0"/>
        <w:jc w:val="left"/>
        <w:rPr>
          <w:sz w:val="38"/>
        </w:rPr>
      </w:pPr>
    </w:p>
    <w:p w14:paraId="62200000">
      <w:pPr>
        <w:spacing w:before="0"/>
        <w:ind w:firstLine="0" w:left="0" w:right="132"/>
        <w:jc w:val="center"/>
        <w:rPr>
          <w:b w:val="1"/>
          <w:sz w:val="28"/>
        </w:rPr>
      </w:pPr>
      <w:r>
        <w:rPr>
          <w:b w:val="1"/>
          <w:sz w:val="28"/>
        </w:rPr>
        <w:t>План</w:t>
      </w:r>
      <w:r>
        <w:rPr>
          <w:b w:val="1"/>
          <w:spacing w:val="-4"/>
          <w:sz w:val="28"/>
        </w:rPr>
        <w:t xml:space="preserve"> </w:t>
      </w:r>
      <w:r>
        <w:rPr>
          <w:b w:val="1"/>
          <w:sz w:val="28"/>
        </w:rPr>
        <w:t>внеурочной</w:t>
      </w:r>
      <w:r>
        <w:rPr>
          <w:b w:val="1"/>
          <w:spacing w:val="-2"/>
          <w:sz w:val="28"/>
        </w:rPr>
        <w:t xml:space="preserve"> </w:t>
      </w:r>
      <w:r>
        <w:rPr>
          <w:b w:val="1"/>
          <w:sz w:val="28"/>
        </w:rPr>
        <w:t>деятельности</w:t>
      </w:r>
    </w:p>
    <w:p w14:paraId="63200000">
      <w:pPr>
        <w:pStyle w:val="Style_1"/>
        <w:spacing w:before="10"/>
        <w:ind w:firstLine="0" w:left="0"/>
        <w:jc w:val="left"/>
        <w:rPr>
          <w:b w:val="1"/>
          <w:sz w:val="43"/>
        </w:rPr>
      </w:pPr>
    </w:p>
    <w:tbl>
      <w:tblPr>
        <w:tblInd w:type="dxa" w:w="50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823"/>
        <w:gridCol w:w="1701"/>
        <w:gridCol w:w="1559"/>
      </w:tblGrid>
      <w:tr>
        <w:tc>
          <w:tcPr>
            <w:tcW w:type="dxa" w:w="382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2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Учебные курсы</w:t>
            </w:r>
          </w:p>
          <w:p w14:paraId="652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2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2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Количество часов в неделю</w:t>
            </w:r>
          </w:p>
        </w:tc>
      </w:tr>
      <w:tr>
        <w:tc>
          <w:tcPr>
            <w:tcW w:type="dxa" w:w="38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2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2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11</w:t>
            </w:r>
          </w:p>
        </w:tc>
      </w:tr>
      <w:tr>
        <w:tc>
          <w:tcPr>
            <w:tcW w:type="dxa" w:w="3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2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Функциональная грамотность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2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2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3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2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 – мои горизонты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2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2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3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2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Разговоры о важном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2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2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3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2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ЕГЭ по русскому языку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2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2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3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2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Легкая атлетика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2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2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3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2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 и общество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2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2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3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2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  и история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2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2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3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2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Первая помощь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2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2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3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00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2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недельная нагрузка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00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2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00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2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</w:tbl>
    <w:p w14:paraId="84200000">
      <w:pPr>
        <w:pStyle w:val="Style_1"/>
        <w:spacing w:before="2"/>
        <w:ind w:firstLine="0" w:left="0"/>
        <w:jc w:val="left"/>
        <w:rPr>
          <w:b w:val="1"/>
        </w:rPr>
      </w:pPr>
    </w:p>
    <w:p w14:paraId="85200000">
      <w:pPr>
        <w:pStyle w:val="Style_1"/>
        <w:spacing w:before="89" w:line="360" w:lineRule="auto"/>
        <w:ind w:right="515"/>
        <w:jc w:val="left"/>
      </w:pPr>
      <w:r>
        <w:t>Индивидуальный маршрут ученика во внеурочной деятельности отражается в</w:t>
      </w:r>
      <w:r>
        <w:rPr>
          <w:spacing w:val="-67"/>
        </w:rPr>
        <w:t xml:space="preserve"> </w:t>
      </w:r>
      <w:r>
        <w:t>следующих документах:</w:t>
      </w:r>
    </w:p>
    <w:p w14:paraId="86200000">
      <w:pPr>
        <w:pStyle w:val="Style_5"/>
        <w:numPr>
          <w:ilvl w:val="0"/>
          <w:numId w:val="71"/>
        </w:numPr>
        <w:tabs>
          <w:tab w:leader="none" w:pos="670" w:val="left"/>
        </w:tabs>
        <w:spacing w:after="0" w:before="0" w:line="360" w:lineRule="auto"/>
        <w:ind w:firstLine="0" w:left="392" w:right="522"/>
        <w:jc w:val="left"/>
        <w:rPr>
          <w:sz w:val="28"/>
        </w:rPr>
      </w:pPr>
      <w:r>
        <w:rPr>
          <w:sz w:val="28"/>
        </w:rPr>
        <w:t>индивидуальная</w:t>
      </w:r>
      <w:r>
        <w:rPr>
          <w:spacing w:val="37"/>
          <w:sz w:val="28"/>
        </w:rPr>
        <w:t xml:space="preserve"> </w:t>
      </w:r>
      <w:r>
        <w:rPr>
          <w:sz w:val="28"/>
        </w:rPr>
        <w:t>карта</w:t>
      </w:r>
      <w:r>
        <w:rPr>
          <w:spacing w:val="37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3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8"/>
          <w:sz w:val="28"/>
        </w:rPr>
        <w:t xml:space="preserve"> </w:t>
      </w:r>
      <w:r>
        <w:rPr>
          <w:sz w:val="28"/>
        </w:rPr>
        <w:t>во</w:t>
      </w:r>
      <w:r>
        <w:rPr>
          <w:spacing w:val="38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3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(заполняется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классным руководителем),</w:t>
      </w:r>
    </w:p>
    <w:p w14:paraId="87200000">
      <w:pPr>
        <w:pStyle w:val="Style_5"/>
        <w:numPr>
          <w:ilvl w:val="0"/>
          <w:numId w:val="71"/>
        </w:numPr>
        <w:tabs>
          <w:tab w:leader="none" w:pos="557" w:val="left"/>
        </w:tabs>
        <w:spacing w:after="0" w:before="0" w:line="317" w:lineRule="exact"/>
        <w:ind w:hanging="165" w:left="556" w:right="0"/>
        <w:jc w:val="left"/>
        <w:rPr>
          <w:sz w:val="28"/>
        </w:rPr>
      </w:pPr>
      <w:r>
        <w:rPr>
          <w:sz w:val="28"/>
        </w:rPr>
        <w:t>электронный</w:t>
      </w:r>
      <w:r>
        <w:rPr>
          <w:spacing w:val="-3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деятельности,</w:t>
      </w:r>
    </w:p>
    <w:p w14:paraId="88200000">
      <w:pPr>
        <w:pStyle w:val="Style_5"/>
        <w:numPr>
          <w:ilvl w:val="0"/>
          <w:numId w:val="71"/>
        </w:numPr>
        <w:tabs>
          <w:tab w:leader="none" w:pos="684" w:val="left"/>
        </w:tabs>
        <w:spacing w:after="0" w:before="160" w:line="360" w:lineRule="auto"/>
        <w:ind w:firstLine="0" w:left="392" w:right="531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5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53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52"/>
          <w:sz w:val="28"/>
        </w:rPr>
        <w:t xml:space="preserve"> </w:t>
      </w:r>
      <w:r>
        <w:rPr>
          <w:sz w:val="28"/>
        </w:rPr>
        <w:t>закрепленный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5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4"/>
          <w:sz w:val="28"/>
        </w:rPr>
        <w:t xml:space="preserve"> </w:t>
      </w:r>
      <w:r>
        <w:rPr>
          <w:sz w:val="28"/>
        </w:rPr>
        <w:t>ОО,</w:t>
      </w:r>
    </w:p>
    <w:p w14:paraId="89200000">
      <w:pPr>
        <w:sectPr>
          <w:pgSz w:h="16850" w:orient="portrait" w:w="11910"/>
          <w:pgMar w:bottom="740" w:footer="543" w:header="576" w:left="740" w:right="180" w:top="840"/>
        </w:sectPr>
      </w:pPr>
    </w:p>
    <w:p w14:paraId="8A200000">
      <w:pPr>
        <w:pStyle w:val="Style_1"/>
        <w:ind w:firstLine="0" w:left="0"/>
        <w:jc w:val="left"/>
        <w:rPr>
          <w:sz w:val="20"/>
        </w:rPr>
      </w:pPr>
    </w:p>
    <w:p w14:paraId="8B200000">
      <w:pPr>
        <w:pStyle w:val="Style_5"/>
        <w:numPr>
          <w:ilvl w:val="0"/>
          <w:numId w:val="71"/>
        </w:numPr>
        <w:tabs>
          <w:tab w:leader="none" w:pos="813" w:val="left"/>
          <w:tab w:leader="none" w:pos="814" w:val="left"/>
          <w:tab w:leader="none" w:pos="2444" w:val="left"/>
          <w:tab w:leader="none" w:pos="3734" w:val="left"/>
          <w:tab w:leader="none" w:pos="5507" w:val="left"/>
          <w:tab w:leader="none" w:pos="6972" w:val="left"/>
          <w:tab w:leader="none" w:pos="7430" w:val="left"/>
          <w:tab w:leader="none" w:pos="8277" w:val="left"/>
          <w:tab w:leader="none" w:pos="10171" w:val="left"/>
        </w:tabs>
        <w:spacing w:after="0" w:before="254" w:line="360" w:lineRule="auto"/>
        <w:ind w:firstLine="0" w:left="392" w:right="528"/>
        <w:jc w:val="left"/>
        <w:rPr>
          <w:sz w:val="28"/>
        </w:rPr>
      </w:pPr>
      <w:r>
        <w:rPr>
          <w:sz w:val="28"/>
        </w:rPr>
        <w:t>портфолио</w:t>
      </w:r>
      <w:r>
        <w:rPr>
          <w:sz w:val="28"/>
        </w:rPr>
        <w:tab/>
      </w:r>
      <w:r>
        <w:rPr>
          <w:sz w:val="28"/>
        </w:rPr>
        <w:t>ученика</w:t>
      </w:r>
      <w:r>
        <w:rPr>
          <w:sz w:val="28"/>
        </w:rPr>
        <w:tab/>
      </w:r>
      <w:r>
        <w:rPr>
          <w:sz w:val="28"/>
        </w:rPr>
        <w:t>(Портфолио</w:t>
      </w:r>
      <w:r>
        <w:rPr>
          <w:sz w:val="28"/>
        </w:rPr>
        <w:tab/>
      </w:r>
      <w:r>
        <w:rPr>
          <w:sz w:val="28"/>
        </w:rPr>
        <w:t>содержит</w:t>
      </w:r>
      <w:r>
        <w:rPr>
          <w:sz w:val="28"/>
        </w:rPr>
        <w:tab/>
      </w:r>
      <w:r>
        <w:rPr>
          <w:sz w:val="28"/>
        </w:rPr>
        <w:t>в</w:t>
      </w:r>
      <w:r>
        <w:rPr>
          <w:sz w:val="28"/>
        </w:rPr>
        <w:tab/>
      </w:r>
      <w:r>
        <w:rPr>
          <w:sz w:val="28"/>
        </w:rPr>
        <w:t>себе</w:t>
      </w:r>
      <w:r>
        <w:rPr>
          <w:sz w:val="28"/>
        </w:rPr>
        <w:tab/>
      </w:r>
      <w:r>
        <w:rPr>
          <w:sz w:val="28"/>
        </w:rPr>
        <w:t>информацию</w:t>
      </w:r>
      <w:r>
        <w:rPr>
          <w:sz w:val="28"/>
        </w:rPr>
        <w:tab/>
      </w:r>
      <w:r>
        <w:rPr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ученика).</w:t>
      </w:r>
    </w:p>
    <w:p w14:paraId="8C200000">
      <w:pPr>
        <w:pStyle w:val="Style_1"/>
        <w:spacing w:before="5"/>
        <w:ind w:firstLine="0" w:left="0"/>
        <w:jc w:val="left"/>
        <w:rPr>
          <w:sz w:val="35"/>
        </w:rPr>
      </w:pPr>
    </w:p>
    <w:p w14:paraId="8D200000">
      <w:pPr>
        <w:pStyle w:val="Style_1"/>
        <w:ind w:firstLine="0" w:left="1101"/>
      </w:pPr>
      <w:r>
        <w:rPr>
          <w:color w:val="FF0000"/>
        </w:rPr>
        <w:t>133.14.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Вариативный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компонент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по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отдельным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профилям.</w:t>
      </w:r>
    </w:p>
    <w:p w14:paraId="8E200000">
      <w:pPr>
        <w:pStyle w:val="Style_1"/>
        <w:spacing w:before="163" w:line="360" w:lineRule="auto"/>
        <w:ind w:right="521"/>
      </w:pPr>
      <w:r>
        <w:rPr>
          <w:color w:val="FF0000"/>
        </w:rPr>
        <w:t>133.14.2. В рамках реализации гуманитарного профиля в осенние (зимние)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каникулы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10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класса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организуются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поездки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экскурсии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литературные,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исторические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музеи,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усадьбы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известных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деятелей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культуры;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«зрительские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марафоны»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(коллективное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посещение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кинопоказов,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театральных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спектаклей,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концертов, просмотр видеофильмов, посещение выставок, художественных музеев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обязательным коллективным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обсуждением).</w:t>
      </w:r>
    </w:p>
    <w:p w14:paraId="8F200000">
      <w:pPr>
        <w:pStyle w:val="Style_1"/>
        <w:spacing w:line="360" w:lineRule="auto"/>
        <w:ind w:right="521"/>
      </w:pP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ходе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познавательной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деятельности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вышеперечисленных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объектах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реализуются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индивидуальные,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групповые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коллективные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учебно-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исследовательские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проекты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обучающихся.</w:t>
      </w:r>
    </w:p>
    <w:p w14:paraId="90200000">
      <w:pPr>
        <w:pStyle w:val="Style_1"/>
        <w:spacing w:line="360" w:lineRule="auto"/>
        <w:ind w:right="524"/>
      </w:pP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течение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первого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полугодия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10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класса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осуществляется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подготовка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поездкам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экскурсиям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рамках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часов,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отведенных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воспитательные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мероприятия,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курсы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внеурочной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деятельности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по выбору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обучающихся.</w:t>
      </w:r>
    </w:p>
    <w:p w14:paraId="91200000">
      <w:pPr>
        <w:pStyle w:val="Style_1"/>
        <w:spacing w:line="360" w:lineRule="auto"/>
        <w:ind w:right="521"/>
      </w:pP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летние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(весенние)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каникулы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10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класса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основе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интеграции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организациями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дополнительного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образования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сетевого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взаимодействия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научными и образовательными организациями обеспечиваются профессиональные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пробы обучающихся в музеях, библиотеках, организациях образования и культуры;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подготавливаются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проводятся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исследовательские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экспедиции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(например,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краеведческой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направленности,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фольклорные,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археологические).</w:t>
      </w:r>
    </w:p>
    <w:p w14:paraId="92200000">
      <w:pPr>
        <w:pStyle w:val="Style_1"/>
        <w:spacing w:before="1" w:line="360" w:lineRule="auto"/>
        <w:ind w:right="521"/>
      </w:pPr>
      <w:r>
        <w:rPr>
          <w:color w:val="FF0000"/>
        </w:rPr>
        <w:t>Во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втором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полугодии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10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класса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рамках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часов,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отведенных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курсы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внеурочной деятельности по выбору обучающихся и воспитательные мероприятия,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организуется подготовка к профессиональным пробам обучающихся и к участию 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исследовательских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экспедициях,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предусматривается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подготовка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защита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индивидуальных</w:t>
      </w:r>
      <w:r>
        <w:rPr>
          <w:color w:val="FF0000"/>
          <w:spacing w:val="70"/>
        </w:rPr>
        <w:t xml:space="preserve"> </w:t>
      </w:r>
      <w:r>
        <w:rPr>
          <w:color w:val="FF0000"/>
        </w:rPr>
        <w:t>или</w:t>
      </w:r>
      <w:r>
        <w:rPr>
          <w:color w:val="FF0000"/>
          <w:spacing w:val="70"/>
        </w:rPr>
        <w:t xml:space="preserve"> </w:t>
      </w:r>
      <w:r>
        <w:rPr>
          <w:color w:val="FF0000"/>
        </w:rPr>
        <w:t>групповых</w:t>
      </w:r>
      <w:r>
        <w:rPr>
          <w:color w:val="FF0000"/>
          <w:spacing w:val="74"/>
        </w:rPr>
        <w:t xml:space="preserve"> </w:t>
      </w:r>
      <w:r>
        <w:rPr>
          <w:color w:val="FF0000"/>
        </w:rPr>
        <w:t>проектов</w:t>
      </w:r>
      <w:r>
        <w:rPr>
          <w:color w:val="FF0000"/>
          <w:spacing w:val="69"/>
        </w:rPr>
        <w:t xml:space="preserve"> </w:t>
      </w:r>
      <w:r>
        <w:rPr>
          <w:color w:val="FF0000"/>
        </w:rPr>
        <w:t>(«проект</w:t>
      </w:r>
      <w:r>
        <w:rPr>
          <w:color w:val="FF0000"/>
          <w:spacing w:val="69"/>
        </w:rPr>
        <w:t xml:space="preserve"> </w:t>
      </w:r>
      <w:r>
        <w:rPr>
          <w:color w:val="FF0000"/>
        </w:rPr>
        <w:t>профессиональных</w:t>
      </w:r>
      <w:r>
        <w:rPr>
          <w:color w:val="FF0000"/>
          <w:spacing w:val="70"/>
        </w:rPr>
        <w:t xml:space="preserve"> </w:t>
      </w:r>
      <w:r>
        <w:rPr>
          <w:color w:val="FF0000"/>
        </w:rPr>
        <w:t>проб»</w:t>
      </w:r>
      <w:r>
        <w:rPr>
          <w:color w:val="FF0000"/>
          <w:spacing w:val="73"/>
        </w:rPr>
        <w:t xml:space="preserve"> </w:t>
      </w:r>
      <w:r>
        <w:rPr>
          <w:color w:val="FF0000"/>
        </w:rPr>
        <w:t>и</w:t>
      </w:r>
    </w:p>
    <w:p w14:paraId="93200000">
      <w:pPr>
        <w:pStyle w:val="Style_1"/>
        <w:spacing w:line="360" w:lineRule="auto"/>
        <w:ind w:firstLine="0" w:left="0" w:right="522"/>
      </w:pPr>
      <w:r>
        <w:rPr>
          <w:color w:val="FF0000"/>
        </w:rPr>
        <w:t>«проект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участия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исследовательской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экспедиции»).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каникулярное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время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(осенние,</w:t>
      </w:r>
      <w:r>
        <w:rPr>
          <w:color w:val="FF0000"/>
          <w:spacing w:val="35"/>
        </w:rPr>
        <w:t xml:space="preserve"> </w:t>
      </w:r>
      <w:r>
        <w:rPr>
          <w:color w:val="FF0000"/>
        </w:rPr>
        <w:t>весенние</w:t>
      </w:r>
      <w:r>
        <w:rPr>
          <w:color w:val="FF0000"/>
          <w:spacing w:val="36"/>
        </w:rPr>
        <w:t xml:space="preserve"> </w:t>
      </w:r>
      <w:r>
        <w:rPr>
          <w:color w:val="FF0000"/>
        </w:rPr>
        <w:t>каникулы</w:t>
      </w:r>
      <w:r>
        <w:rPr>
          <w:color w:val="FF0000"/>
          <w:spacing w:val="36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36"/>
        </w:rPr>
        <w:t xml:space="preserve"> </w:t>
      </w:r>
      <w:r>
        <w:rPr>
          <w:color w:val="FF0000"/>
        </w:rPr>
        <w:t>11-м</w:t>
      </w:r>
      <w:r>
        <w:rPr>
          <w:color w:val="FF0000"/>
          <w:spacing w:val="36"/>
        </w:rPr>
        <w:t xml:space="preserve"> </w:t>
      </w:r>
      <w:r>
        <w:rPr>
          <w:color w:val="FF0000"/>
        </w:rPr>
        <w:t>классе)</w:t>
      </w:r>
      <w:r>
        <w:rPr>
          <w:color w:val="FF0000"/>
          <w:spacing w:val="35"/>
        </w:rPr>
        <w:t xml:space="preserve"> </w:t>
      </w:r>
      <w:r>
        <w:rPr>
          <w:color w:val="FF0000"/>
        </w:rPr>
        <w:t>предусматривается</w:t>
      </w:r>
      <w:r>
        <w:rPr>
          <w:color w:val="FF0000"/>
          <w:spacing w:val="37"/>
        </w:rPr>
        <w:t xml:space="preserve"> </w:t>
      </w:r>
      <w:r>
        <w:rPr>
          <w:color w:val="FF0000"/>
        </w:rPr>
        <w:t>реализация</w:t>
      </w:r>
      <w:r>
        <w:rPr>
          <w:color w:val="FF0000"/>
          <w:spacing w:val="37"/>
        </w:rPr>
        <w:t xml:space="preserve"> </w:t>
      </w:r>
      <w:r>
        <w:rPr>
          <w:color w:val="FF0000"/>
        </w:rPr>
        <w:t>задач</w:t>
      </w:r>
    </w:p>
    <w:p w14:paraId="94200000">
      <w:pPr>
        <w:sectPr>
          <w:pgSz w:h="16850" w:orient="portrait" w:w="11910"/>
          <w:pgMar w:bottom="740" w:footer="543" w:header="576" w:left="740" w:right="180" w:top="840"/>
        </w:sectPr>
      </w:pPr>
    </w:p>
    <w:p w14:paraId="95200000">
      <w:pPr>
        <w:pStyle w:val="Style_1"/>
        <w:ind w:firstLine="0" w:left="0"/>
        <w:jc w:val="left"/>
        <w:rPr>
          <w:sz w:val="20"/>
        </w:rPr>
      </w:pPr>
    </w:p>
    <w:p w14:paraId="96200000">
      <w:pPr>
        <w:pStyle w:val="Style_1"/>
        <w:spacing w:before="254" w:line="360" w:lineRule="auto"/>
        <w:ind w:firstLine="0" w:left="0" w:right="522"/>
      </w:pPr>
      <w:r>
        <w:rPr>
          <w:color w:val="FF0000"/>
        </w:rPr>
        <w:t>активного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отдыха,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оздоровления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обучающихся,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поддержка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инициатив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обучающихся, в том числе выезды на природу, туристские походы, поездки по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территории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России.</w:t>
      </w:r>
    </w:p>
    <w:p w14:paraId="97200000">
      <w:pPr>
        <w:pStyle w:val="Style_1"/>
        <w:spacing w:line="360" w:lineRule="auto"/>
        <w:ind w:right="521"/>
      </w:pPr>
      <w:r>
        <w:rPr>
          <w:color w:val="FF0000"/>
        </w:rPr>
        <w:t>133.14.4. В рамках реализации технологического профиля в осенние (зимние)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каникулы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10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класса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организуются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поездки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экскурсии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промышленные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предприятия,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научно-исследовательские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организации,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технические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музеи,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технопарки. В ходе познавательной деятельности на вышеперечисленных объектах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реализуются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индивидуальные,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групповые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коллективные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учебно-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исследовательские проекты обучающихся. В течение первого полугодия 10 класса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осуществляется</w:t>
      </w:r>
      <w:r>
        <w:rPr>
          <w:color w:val="FF0000"/>
          <w:spacing w:val="31"/>
        </w:rPr>
        <w:t xml:space="preserve"> </w:t>
      </w:r>
      <w:r>
        <w:rPr>
          <w:color w:val="FF0000"/>
        </w:rPr>
        <w:t>подготовка</w:t>
      </w:r>
      <w:r>
        <w:rPr>
          <w:color w:val="FF0000"/>
          <w:spacing w:val="34"/>
        </w:rPr>
        <w:t xml:space="preserve"> </w:t>
      </w:r>
      <w:r>
        <w:rPr>
          <w:color w:val="FF0000"/>
        </w:rPr>
        <w:t>к</w:t>
      </w:r>
      <w:r>
        <w:rPr>
          <w:color w:val="FF0000"/>
          <w:spacing w:val="31"/>
        </w:rPr>
        <w:t xml:space="preserve"> </w:t>
      </w:r>
      <w:r>
        <w:rPr>
          <w:color w:val="FF0000"/>
        </w:rPr>
        <w:t>поездкам</w:t>
      </w:r>
      <w:r>
        <w:rPr>
          <w:color w:val="FF0000"/>
          <w:spacing w:val="32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34"/>
        </w:rPr>
        <w:t xml:space="preserve"> </w:t>
      </w:r>
      <w:r>
        <w:rPr>
          <w:color w:val="FF0000"/>
        </w:rPr>
        <w:t>экскурсиям</w:t>
      </w:r>
      <w:r>
        <w:rPr>
          <w:color w:val="FF0000"/>
          <w:spacing w:val="3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33"/>
        </w:rPr>
        <w:t xml:space="preserve"> </w:t>
      </w:r>
      <w:r>
        <w:rPr>
          <w:color w:val="FF0000"/>
        </w:rPr>
        <w:t>рамках</w:t>
      </w:r>
      <w:r>
        <w:rPr>
          <w:color w:val="FF0000"/>
          <w:spacing w:val="32"/>
        </w:rPr>
        <w:t xml:space="preserve"> </w:t>
      </w:r>
      <w:r>
        <w:rPr>
          <w:color w:val="FF0000"/>
        </w:rPr>
        <w:t>часов,</w:t>
      </w:r>
      <w:r>
        <w:rPr>
          <w:color w:val="FF0000"/>
          <w:spacing w:val="30"/>
        </w:rPr>
        <w:t xml:space="preserve"> </w:t>
      </w:r>
      <w:r>
        <w:rPr>
          <w:color w:val="FF0000"/>
        </w:rPr>
        <w:t>отведенных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на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воспитательные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мероприятия,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курсы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внеурочной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деятельности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выбору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обучающихся.</w:t>
      </w:r>
    </w:p>
    <w:p w14:paraId="98200000">
      <w:pPr>
        <w:pStyle w:val="Style_1"/>
        <w:spacing w:before="1" w:line="360" w:lineRule="auto"/>
        <w:ind w:right="521"/>
      </w:pP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летние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(весенние)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каникулы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10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класса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основе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интеграции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организациями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дополнительного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образования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сетевого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взаимодействия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научными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производственными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организациями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обеспечиваются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профессиональные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пробы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обучающихся на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производстве.</w:t>
      </w:r>
    </w:p>
    <w:p w14:paraId="99200000">
      <w:pPr>
        <w:pStyle w:val="Style_1"/>
        <w:spacing w:line="360" w:lineRule="auto"/>
        <w:ind w:right="521"/>
      </w:pPr>
      <w:r>
        <w:rPr>
          <w:color w:val="FF0000"/>
        </w:rPr>
        <w:t>Во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втором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полугодии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10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класса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рамках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часов,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отведенных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курсы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внеурочной деятельности по выбору обучающихся и воспитательные мероприятия,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организуется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подготовка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профессиональным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пробам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обучающихся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производстве,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предусматривается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подготовка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защита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индивидуальных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или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групповых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проектов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(«проект профессиональных проб»).</w:t>
      </w:r>
    </w:p>
    <w:p w14:paraId="9A200000">
      <w:pPr>
        <w:pStyle w:val="Style_1"/>
        <w:spacing w:line="360" w:lineRule="auto"/>
        <w:ind w:right="521"/>
      </w:pP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каникулярное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время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(осенние,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весенние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каникулы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11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классе)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предусматривается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реализация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задач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активного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отдыха,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оздоровления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обучающихся,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поддержка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инициатив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обучающихся,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том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числе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выезды</w:t>
      </w:r>
      <w:r>
        <w:rPr>
          <w:color w:val="FF0000"/>
          <w:spacing w:val="70"/>
        </w:rPr>
        <w:t xml:space="preserve"> </w:t>
      </w:r>
      <w:r>
        <w:rPr>
          <w:color w:val="FF0000"/>
        </w:rPr>
        <w:t>на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природу,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туристские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походы,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поездки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территории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России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за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рубеж,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организация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«зрительского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марафона»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(коллективное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посещение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кинопоказов,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театральных спектаклей, концертов, просмотр видеофильмов, посещение выставок,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художественных музеев с обязательным коллективным обсуждением), социальные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практики,</w:t>
      </w:r>
      <w:r>
        <w:rPr>
          <w:color w:val="FF0000"/>
          <w:spacing w:val="47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47"/>
        </w:rPr>
        <w:t xml:space="preserve"> </w:t>
      </w:r>
      <w:r>
        <w:rPr>
          <w:color w:val="FF0000"/>
        </w:rPr>
        <w:t>том</w:t>
      </w:r>
      <w:r>
        <w:rPr>
          <w:color w:val="FF0000"/>
          <w:spacing w:val="46"/>
        </w:rPr>
        <w:t xml:space="preserve"> </w:t>
      </w:r>
      <w:r>
        <w:rPr>
          <w:color w:val="FF0000"/>
        </w:rPr>
        <w:t>числе</w:t>
      </w:r>
      <w:r>
        <w:rPr>
          <w:color w:val="FF0000"/>
          <w:spacing w:val="5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47"/>
        </w:rPr>
        <w:t xml:space="preserve"> </w:t>
      </w:r>
      <w:r>
        <w:rPr>
          <w:color w:val="FF0000"/>
        </w:rPr>
        <w:t>качестве</w:t>
      </w:r>
      <w:r>
        <w:rPr>
          <w:color w:val="FF0000"/>
          <w:spacing w:val="45"/>
        </w:rPr>
        <w:t xml:space="preserve"> </w:t>
      </w:r>
      <w:r>
        <w:rPr>
          <w:color w:val="FF0000"/>
        </w:rPr>
        <w:t>организаторов</w:t>
      </w:r>
      <w:r>
        <w:rPr>
          <w:color w:val="FF0000"/>
          <w:spacing w:val="45"/>
        </w:rPr>
        <w:t xml:space="preserve"> </w:t>
      </w:r>
      <w:r>
        <w:rPr>
          <w:color w:val="FF0000"/>
        </w:rPr>
        <w:t>деятельности</w:t>
      </w:r>
      <w:r>
        <w:rPr>
          <w:color w:val="FF0000"/>
          <w:spacing w:val="46"/>
        </w:rPr>
        <w:t xml:space="preserve"> </w:t>
      </w:r>
      <w:r>
        <w:rPr>
          <w:color w:val="FF0000"/>
        </w:rPr>
        <w:t>обучающихся</w:t>
      </w:r>
      <w:r>
        <w:rPr>
          <w:color w:val="FF0000"/>
          <w:spacing w:val="47"/>
        </w:rPr>
        <w:t xml:space="preserve"> </w:t>
      </w:r>
      <w:r>
        <w:rPr>
          <w:color w:val="FF0000"/>
        </w:rPr>
        <w:t>5–9</w:t>
      </w:r>
    </w:p>
    <w:p w14:paraId="9B200000">
      <w:pPr>
        <w:sectPr>
          <w:pgSz w:h="16850" w:orient="portrait" w:w="11910"/>
          <w:pgMar w:bottom="740" w:footer="543" w:header="576" w:left="740" w:right="180" w:top="840"/>
        </w:sectPr>
      </w:pPr>
    </w:p>
    <w:p w14:paraId="9C200000">
      <w:pPr>
        <w:pStyle w:val="Style_1"/>
        <w:ind w:firstLine="0" w:left="0"/>
        <w:jc w:val="left"/>
        <w:rPr>
          <w:sz w:val="20"/>
        </w:rPr>
      </w:pPr>
    </w:p>
    <w:p w14:paraId="9D200000">
      <w:pPr>
        <w:pStyle w:val="Style_1"/>
        <w:spacing w:before="254"/>
        <w:ind w:firstLine="0" w:left="0"/>
        <w:jc w:val="left"/>
      </w:pPr>
      <w:r>
        <w:rPr>
          <w:color w:val="FF0000"/>
        </w:rPr>
        <w:t>классов.</w:t>
      </w:r>
    </w:p>
    <w:p w14:paraId="9E200000">
      <w:pPr>
        <w:pStyle w:val="Style_1"/>
        <w:ind w:firstLine="0" w:left="0"/>
        <w:jc w:val="left"/>
        <w:rPr>
          <w:sz w:val="30"/>
        </w:rPr>
      </w:pPr>
    </w:p>
    <w:p w14:paraId="9F200000">
      <w:pPr>
        <w:pStyle w:val="Style_1"/>
        <w:spacing w:before="1"/>
        <w:ind w:firstLine="0" w:left="0"/>
        <w:jc w:val="left"/>
        <w:rPr>
          <w:sz w:val="26"/>
        </w:rPr>
      </w:pPr>
    </w:p>
    <w:p w14:paraId="A0200000">
      <w:pPr>
        <w:pStyle w:val="Style_5"/>
        <w:numPr>
          <w:ilvl w:val="1"/>
          <w:numId w:val="104"/>
        </w:numPr>
        <w:tabs>
          <w:tab w:leader="none" w:pos="3101" w:val="left"/>
        </w:tabs>
        <w:spacing w:after="0" w:before="0" w:line="360" w:lineRule="auto"/>
        <w:ind w:firstLine="2001" w:left="676" w:right="2240"/>
        <w:jc w:val="left"/>
        <w:rPr>
          <w:sz w:val="28"/>
        </w:rPr>
      </w:pPr>
      <w:bookmarkStart w:id="31" w:name="_bookmark32"/>
      <w:bookmarkEnd w:id="31"/>
      <w:r>
        <w:rPr>
          <w:b w:val="1"/>
          <w:color w:val="0D0D0D"/>
          <w:sz w:val="28"/>
        </w:rPr>
        <w:t>К</w:t>
      </w:r>
      <w:r>
        <w:rPr>
          <w:b w:val="1"/>
          <w:color w:val="0D0D0D"/>
          <w:sz w:val="28"/>
        </w:rPr>
        <w:t>алендарный план воспитательной работы.</w:t>
      </w:r>
      <w:r>
        <w:rPr>
          <w:b w:val="1"/>
          <w:color w:val="0D0D0D"/>
          <w:spacing w:val="-67"/>
          <w:sz w:val="28"/>
        </w:rPr>
        <w:t xml:space="preserve"> </w:t>
      </w:r>
      <w:r>
        <w:rPr>
          <w:b w:val="1"/>
          <w:sz w:val="28"/>
        </w:rPr>
        <w:t>2023 год</w:t>
      </w:r>
      <w:r>
        <w:rPr>
          <w:b w:val="1"/>
          <w:spacing w:val="-3"/>
          <w:sz w:val="28"/>
        </w:rPr>
        <w:t xml:space="preserve"> </w:t>
      </w:r>
      <w:r>
        <w:rPr>
          <w:sz w:val="28"/>
        </w:rPr>
        <w:t>– Год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наставника.</w:t>
      </w:r>
    </w:p>
    <w:p w14:paraId="A1200000">
      <w:pPr>
        <w:pStyle w:val="Style_6"/>
        <w:numPr>
          <w:ilvl w:val="2"/>
          <w:numId w:val="104"/>
        </w:numPr>
        <w:tabs>
          <w:tab w:leader="none" w:pos="3078" w:val="left"/>
        </w:tabs>
        <w:spacing w:after="0" w:before="0" w:line="360" w:lineRule="auto"/>
        <w:ind w:hanging="1352" w:left="4217" w:right="2715"/>
        <w:jc w:val="left"/>
      </w:pPr>
      <w:r>
        <w:t>Модуль «УРОЧНАЯ ДЕЯТЕЛЬНОСТЬ»</w:t>
      </w:r>
      <w:r>
        <w:rPr>
          <w:spacing w:val="-67"/>
        </w:rPr>
        <w:t xml:space="preserve"> </w:t>
      </w:r>
      <w:r>
        <w:t>ШКОЛЬНЫЙ</w:t>
      </w:r>
      <w:r>
        <w:rPr>
          <w:spacing w:val="-3"/>
        </w:rPr>
        <w:t xml:space="preserve"> </w:t>
      </w:r>
      <w:r>
        <w:t>УРОК</w:t>
      </w: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9"/>
        <w:gridCol w:w="5353"/>
        <w:gridCol w:w="1274"/>
        <w:gridCol w:w="1277"/>
        <w:gridCol w:w="1843"/>
      </w:tblGrid>
      <w:tr>
        <w:trPr>
          <w:trHeight w:hRule="atLeast" w:val="710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200000">
            <w:pPr>
              <w:pStyle w:val="Style_8"/>
              <w:spacing w:line="224" w:lineRule="exact"/>
              <w:ind w:firstLine="0" w:left="182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№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200000">
            <w:pPr>
              <w:pStyle w:val="Style_8"/>
              <w:spacing w:line="224" w:lineRule="exact"/>
              <w:ind w:firstLine="0" w:left="734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Наименование</w:t>
            </w:r>
            <w:r>
              <w:rPr>
                <w:b w:val="1"/>
                <w:spacing w:val="-5"/>
                <w:sz w:val="20"/>
              </w:rPr>
              <w:t xml:space="preserve"> </w:t>
            </w:r>
            <w:r>
              <w:rPr>
                <w:b w:val="1"/>
                <w:sz w:val="20"/>
              </w:rPr>
              <w:t>мероприятий,</w:t>
            </w:r>
            <w:r>
              <w:rPr>
                <w:b w:val="1"/>
                <w:spacing w:val="-3"/>
                <w:sz w:val="20"/>
              </w:rPr>
              <w:t xml:space="preserve"> </w:t>
            </w:r>
            <w:r>
              <w:rPr>
                <w:b w:val="1"/>
                <w:sz w:val="20"/>
              </w:rPr>
              <w:t>дел,</w:t>
            </w:r>
            <w:r>
              <w:rPr>
                <w:b w:val="1"/>
                <w:spacing w:val="-3"/>
                <w:sz w:val="20"/>
              </w:rPr>
              <w:t xml:space="preserve"> </w:t>
            </w:r>
            <w:r>
              <w:rPr>
                <w:b w:val="1"/>
                <w:sz w:val="20"/>
              </w:rPr>
              <w:t>событий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200000">
            <w:pPr>
              <w:pStyle w:val="Style_8"/>
              <w:spacing w:line="224" w:lineRule="exact"/>
              <w:ind w:firstLine="0" w:left="110" w:right="99"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Классы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200000">
            <w:pPr>
              <w:pStyle w:val="Style_8"/>
              <w:spacing w:line="224" w:lineRule="exact"/>
              <w:ind w:firstLine="0" w:left="348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Сроки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200000">
            <w:pPr>
              <w:pStyle w:val="Style_8"/>
              <w:spacing w:line="224" w:lineRule="exact"/>
              <w:ind w:firstLine="0" w:left="21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Ответственные</w:t>
            </w:r>
          </w:p>
        </w:tc>
      </w:tr>
      <w:tr>
        <w:trPr>
          <w:trHeight w:hRule="atLeast" w:val="1240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200000">
            <w:pPr>
              <w:pStyle w:val="Style_8"/>
              <w:spacing w:line="269" w:lineRule="exact"/>
              <w:ind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200000">
            <w:pPr>
              <w:pStyle w:val="Style_8"/>
              <w:spacing w:line="269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(предметно-эстетическая</w:t>
            </w:r>
          </w:p>
          <w:p w14:paraId="A9200000">
            <w:pPr>
              <w:pStyle w:val="Style_8"/>
              <w:spacing w:before="5" w:line="410" w:lineRule="atLeast"/>
              <w:ind w:firstLine="0" w:left="108" w:right="548"/>
              <w:rPr>
                <w:sz w:val="24"/>
              </w:rPr>
            </w:pPr>
            <w:r>
              <w:rPr>
                <w:sz w:val="24"/>
              </w:rPr>
              <w:t>среда, наглядная агитация школьных стендов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направленности)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200000">
            <w:pPr>
              <w:pStyle w:val="Style_8"/>
              <w:spacing w:line="269" w:lineRule="exact"/>
              <w:ind w:firstLine="0"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200000">
            <w:pPr>
              <w:pStyle w:val="Style_8"/>
              <w:spacing w:line="269" w:lineRule="exact"/>
              <w:ind w:firstLine="0" w:left="331"/>
              <w:rPr>
                <w:sz w:val="24"/>
              </w:rPr>
            </w:pPr>
            <w:r>
              <w:rPr>
                <w:sz w:val="24"/>
              </w:rPr>
              <w:t>01.09-</w:t>
            </w:r>
          </w:p>
          <w:p w14:paraId="AC200000">
            <w:pPr>
              <w:pStyle w:val="Style_8"/>
              <w:spacing w:before="139"/>
              <w:ind w:firstLine="0" w:left="370"/>
              <w:rPr>
                <w:sz w:val="24"/>
              </w:rPr>
            </w:pPr>
            <w:r>
              <w:rPr>
                <w:sz w:val="24"/>
              </w:rPr>
              <w:t>01.11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200000">
            <w:pPr>
              <w:pStyle w:val="Style_8"/>
              <w:spacing w:line="360" w:lineRule="auto"/>
              <w:ind w:firstLine="0" w:left="108" w:right="36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>
        <w:trPr>
          <w:trHeight w:hRule="atLeast" w:val="829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200000">
            <w:pPr>
              <w:pStyle w:val="Style_8"/>
              <w:spacing w:line="271" w:lineRule="exact"/>
              <w:ind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200000">
            <w:pPr>
              <w:pStyle w:val="Style_8"/>
              <w:spacing w:line="271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200000">
            <w:pPr>
              <w:pStyle w:val="Style_8"/>
              <w:spacing w:line="271" w:lineRule="exact"/>
              <w:ind w:firstLine="0"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200000">
            <w:pPr>
              <w:pStyle w:val="Style_8"/>
              <w:spacing w:line="271" w:lineRule="exact"/>
              <w:ind w:firstLine="0" w:left="331"/>
              <w:rPr>
                <w:sz w:val="24"/>
              </w:rPr>
            </w:pPr>
            <w:r>
              <w:rPr>
                <w:sz w:val="24"/>
              </w:rPr>
              <w:t>01.09-</w:t>
            </w:r>
          </w:p>
          <w:p w14:paraId="B2200000">
            <w:pPr>
              <w:pStyle w:val="Style_8"/>
              <w:spacing w:before="137"/>
              <w:ind w:firstLine="0" w:left="370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200000">
            <w:pPr>
              <w:pStyle w:val="Style_8"/>
              <w:spacing w:line="271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14:paraId="B4200000">
            <w:pPr>
              <w:pStyle w:val="Style_8"/>
              <w:spacing w:before="137"/>
              <w:ind w:firstLine="0" w:left="108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>
        <w:trPr>
          <w:trHeight w:hRule="atLeast" w:val="827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200000">
            <w:pPr>
              <w:pStyle w:val="Style_8"/>
              <w:spacing w:line="269" w:lineRule="exact"/>
              <w:ind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200000">
            <w:pPr>
              <w:pStyle w:val="Style_8"/>
              <w:spacing w:line="269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200000">
            <w:pPr>
              <w:pStyle w:val="Style_8"/>
              <w:spacing w:line="269" w:lineRule="exact"/>
              <w:ind w:firstLine="0"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200000">
            <w:pPr>
              <w:pStyle w:val="Style_8"/>
              <w:spacing w:line="269" w:lineRule="exact"/>
              <w:ind w:firstLine="0" w:left="331"/>
              <w:rPr>
                <w:sz w:val="24"/>
              </w:rPr>
            </w:pPr>
            <w:r>
              <w:rPr>
                <w:sz w:val="24"/>
              </w:rPr>
              <w:t>01.09-</w:t>
            </w:r>
          </w:p>
          <w:p w14:paraId="B9200000">
            <w:pPr>
              <w:pStyle w:val="Style_8"/>
              <w:spacing w:before="137"/>
              <w:ind w:firstLine="0" w:left="370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200000">
            <w:pPr>
              <w:pStyle w:val="Style_8"/>
              <w:spacing w:line="269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14:paraId="BB200000">
            <w:pPr>
              <w:pStyle w:val="Style_8"/>
              <w:spacing w:before="137"/>
              <w:ind w:firstLine="0" w:left="108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>
        <w:trPr>
          <w:trHeight w:hRule="atLeast" w:val="827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200000">
            <w:pPr>
              <w:pStyle w:val="Style_8"/>
              <w:spacing w:line="269" w:lineRule="exact"/>
              <w:ind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200000">
            <w:pPr>
              <w:pStyle w:val="Style_8"/>
              <w:spacing w:line="269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200000">
            <w:pPr>
              <w:pStyle w:val="Style_8"/>
              <w:spacing w:line="269" w:lineRule="exact"/>
              <w:ind w:firstLine="0"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200000">
            <w:pPr>
              <w:pStyle w:val="Style_8"/>
              <w:spacing w:line="269" w:lineRule="exact"/>
              <w:ind w:firstLine="0" w:left="331"/>
              <w:rPr>
                <w:sz w:val="24"/>
              </w:rPr>
            </w:pPr>
            <w:r>
              <w:rPr>
                <w:sz w:val="24"/>
              </w:rPr>
              <w:t>01.09-</w:t>
            </w:r>
          </w:p>
          <w:p w14:paraId="C0200000">
            <w:pPr>
              <w:pStyle w:val="Style_8"/>
              <w:spacing w:before="137"/>
              <w:ind w:firstLine="0" w:left="370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200000">
            <w:pPr>
              <w:pStyle w:val="Style_8"/>
              <w:spacing w:line="269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14:paraId="C2200000">
            <w:pPr>
              <w:pStyle w:val="Style_8"/>
              <w:spacing w:before="137"/>
              <w:ind w:firstLine="0" w:left="108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>
        <w:trPr>
          <w:trHeight w:hRule="atLeast" w:val="827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200000">
            <w:pPr>
              <w:pStyle w:val="Style_8"/>
              <w:spacing w:line="269" w:lineRule="exact"/>
              <w:ind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200000">
            <w:pPr>
              <w:pStyle w:val="Style_8"/>
              <w:spacing w:line="269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200000">
            <w:pPr>
              <w:pStyle w:val="Style_8"/>
              <w:spacing w:line="269" w:lineRule="exact"/>
              <w:ind w:firstLine="0"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200000">
            <w:pPr>
              <w:pStyle w:val="Style_8"/>
              <w:spacing w:line="269" w:lineRule="exact"/>
              <w:ind w:firstLine="0" w:left="331"/>
              <w:rPr>
                <w:sz w:val="24"/>
              </w:rPr>
            </w:pPr>
            <w:r>
              <w:rPr>
                <w:sz w:val="24"/>
              </w:rPr>
              <w:t>01.09-</w:t>
            </w:r>
          </w:p>
          <w:p w14:paraId="C7200000">
            <w:pPr>
              <w:pStyle w:val="Style_8"/>
              <w:spacing w:before="139"/>
              <w:ind w:firstLine="0" w:left="370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200000">
            <w:pPr>
              <w:pStyle w:val="Style_8"/>
              <w:spacing w:line="269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14:paraId="C9200000">
            <w:pPr>
              <w:pStyle w:val="Style_8"/>
              <w:spacing w:before="139"/>
              <w:ind w:firstLine="0" w:left="108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>
        <w:trPr>
          <w:trHeight w:hRule="atLeast" w:val="827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200000">
            <w:pPr>
              <w:pStyle w:val="Style_8"/>
              <w:spacing w:line="269" w:lineRule="exact"/>
              <w:ind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200000">
            <w:pPr>
              <w:pStyle w:val="Style_8"/>
              <w:spacing w:line="269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200000">
            <w:pPr>
              <w:pStyle w:val="Style_8"/>
              <w:spacing w:line="269" w:lineRule="exact"/>
              <w:ind w:firstLine="0"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200000">
            <w:pPr>
              <w:pStyle w:val="Style_8"/>
              <w:spacing w:line="269" w:lineRule="exact"/>
              <w:ind w:firstLine="0" w:left="370"/>
              <w:rPr>
                <w:sz w:val="24"/>
              </w:rPr>
            </w:pPr>
            <w:r>
              <w:rPr>
                <w:sz w:val="24"/>
              </w:rPr>
              <w:t>02.09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200000">
            <w:pPr>
              <w:pStyle w:val="Style_8"/>
              <w:spacing w:line="269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  <w:p w14:paraId="CF200000">
            <w:pPr>
              <w:pStyle w:val="Style_8"/>
              <w:spacing w:before="139"/>
              <w:ind w:firstLine="0" w:left="108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</w:tr>
      <w:tr>
        <w:trPr>
          <w:trHeight w:hRule="atLeast" w:val="827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200000">
            <w:pPr>
              <w:pStyle w:val="Style_8"/>
              <w:spacing w:line="269" w:lineRule="exact"/>
              <w:ind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200000">
            <w:pPr>
              <w:pStyle w:val="Style_8"/>
              <w:spacing w:line="269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200000">
            <w:pPr>
              <w:pStyle w:val="Style_8"/>
              <w:spacing w:line="269" w:lineRule="exact"/>
              <w:ind w:firstLine="0"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200000">
            <w:pPr>
              <w:pStyle w:val="Style_8"/>
              <w:spacing w:line="269" w:lineRule="exact"/>
              <w:ind w:firstLine="0" w:left="370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200000">
            <w:pPr>
              <w:pStyle w:val="Style_8"/>
              <w:spacing w:line="269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</w:p>
          <w:p w14:paraId="D5200000">
            <w:pPr>
              <w:pStyle w:val="Style_8"/>
              <w:spacing w:before="139"/>
              <w:ind w:firstLine="0" w:left="108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</w:tr>
      <w:tr>
        <w:trPr>
          <w:trHeight w:hRule="atLeast" w:val="1243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200000">
            <w:pPr>
              <w:pStyle w:val="Style_8"/>
              <w:spacing w:line="269" w:lineRule="exact"/>
              <w:ind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200000">
            <w:pPr>
              <w:pStyle w:val="Style_8"/>
              <w:spacing w:line="269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(урок</w:t>
            </w:r>
          </w:p>
          <w:p w14:paraId="D8200000">
            <w:pPr>
              <w:pStyle w:val="Style_8"/>
              <w:spacing w:before="5" w:line="410" w:lineRule="atLeast"/>
              <w:ind w:firstLine="0" w:left="108" w:right="903"/>
              <w:rPr>
                <w:sz w:val="24"/>
              </w:rPr>
            </w:pPr>
            <w:r>
              <w:rPr>
                <w:sz w:val="24"/>
              </w:rPr>
              <w:t>подготовки детей к действиям в 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ситуаций)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200000">
            <w:pPr>
              <w:pStyle w:val="Style_8"/>
              <w:spacing w:line="269" w:lineRule="exact"/>
              <w:ind w:firstLine="0"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200000">
            <w:pPr>
              <w:pStyle w:val="Style_8"/>
              <w:spacing w:line="269" w:lineRule="exact"/>
              <w:ind w:firstLine="0" w:left="370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200000">
            <w:pPr>
              <w:pStyle w:val="Style_8"/>
              <w:spacing w:line="360" w:lineRule="auto"/>
              <w:ind w:firstLine="0" w:left="108" w:right="180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>
        <w:trPr>
          <w:trHeight w:hRule="atLeast" w:val="2070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200000">
            <w:pPr>
              <w:pStyle w:val="Style_8"/>
              <w:spacing w:line="269" w:lineRule="exact"/>
              <w:ind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200000">
            <w:pPr>
              <w:pStyle w:val="Style_8"/>
              <w:spacing w:line="360" w:lineRule="auto"/>
              <w:ind w:firstLine="0" w:left="108" w:right="168"/>
              <w:rPr>
                <w:sz w:val="24"/>
              </w:rPr>
            </w:pPr>
            <w:r>
              <w:rPr>
                <w:sz w:val="24"/>
              </w:rPr>
              <w:t>Международный день 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 (информационная минутка на уроке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200000">
            <w:pPr>
              <w:pStyle w:val="Style_8"/>
              <w:spacing w:line="269" w:lineRule="exact"/>
              <w:ind w:firstLine="0"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200000">
            <w:pPr>
              <w:pStyle w:val="Style_8"/>
              <w:spacing w:line="269" w:lineRule="exact"/>
              <w:ind w:firstLine="0" w:left="370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200000">
            <w:pPr>
              <w:pStyle w:val="Style_8"/>
              <w:spacing w:line="269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14:paraId="E1200000">
            <w:pPr>
              <w:pStyle w:val="Style_8"/>
              <w:spacing w:before="139" w:line="360" w:lineRule="auto"/>
              <w:ind w:firstLine="0" w:left="108" w:right="147"/>
              <w:rPr>
                <w:sz w:val="24"/>
              </w:rPr>
            </w:pPr>
            <w:r>
              <w:rPr>
                <w:sz w:val="24"/>
              </w:rPr>
              <w:t>русского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</w:p>
          <w:p w14:paraId="E220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</w:tr>
      <w:tr>
        <w:trPr>
          <w:trHeight w:hRule="atLeast" w:val="827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200000">
            <w:pPr>
              <w:pStyle w:val="Style_8"/>
              <w:spacing w:line="269" w:lineRule="exact"/>
              <w:ind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200000">
            <w:pPr>
              <w:pStyle w:val="Style_8"/>
              <w:spacing w:line="269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</w:p>
          <w:p w14:paraId="E5200000">
            <w:pPr>
              <w:pStyle w:val="Style_8"/>
              <w:spacing w:before="137"/>
              <w:ind w:firstLine="0" w:left="108"/>
              <w:rPr>
                <w:sz w:val="24"/>
              </w:rPr>
            </w:pPr>
            <w:r>
              <w:rPr>
                <w:sz w:val="24"/>
              </w:rPr>
              <w:t>(приуроченный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200000">
            <w:pPr>
              <w:pStyle w:val="Style_8"/>
              <w:spacing w:line="269" w:lineRule="exact"/>
              <w:ind w:firstLine="0"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200000">
            <w:pPr>
              <w:pStyle w:val="Style_8"/>
              <w:spacing w:line="269" w:lineRule="exact"/>
              <w:ind w:firstLine="0" w:left="370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200000">
            <w:pPr>
              <w:pStyle w:val="Style_8"/>
              <w:spacing w:line="269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  <w:p w14:paraId="E9200000">
            <w:pPr>
              <w:pStyle w:val="Style_8"/>
              <w:spacing w:before="137"/>
              <w:ind w:firstLine="0" w:left="108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</w:tr>
    </w:tbl>
    <w:p w14:paraId="EA200000">
      <w:pPr>
        <w:sectPr>
          <w:pgSz w:h="16850" w:orient="portrait" w:w="11910"/>
          <w:pgMar w:bottom="740" w:footer="543" w:header="576" w:left="740" w:right="180" w:top="840"/>
        </w:sectPr>
      </w:pPr>
    </w:p>
    <w:p w14:paraId="EB200000">
      <w:pPr>
        <w:pStyle w:val="Style_1"/>
        <w:ind w:firstLine="0" w:left="0"/>
        <w:jc w:val="left"/>
        <w:rPr>
          <w:b w:val="1"/>
          <w:sz w:val="20"/>
        </w:rPr>
      </w:pPr>
    </w:p>
    <w:p w14:paraId="EC20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9"/>
        <w:gridCol w:w="5353"/>
        <w:gridCol w:w="1274"/>
        <w:gridCol w:w="1277"/>
        <w:gridCol w:w="1843"/>
      </w:tblGrid>
      <w:tr>
        <w:trPr>
          <w:trHeight w:hRule="atLeast" w:val="415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20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200000">
            <w:pPr>
              <w:pStyle w:val="Style_8"/>
              <w:spacing w:before="1"/>
              <w:ind w:firstLine="0" w:left="108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Федерации)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20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20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200000">
            <w:pPr>
              <w:pStyle w:val="Style_8"/>
              <w:ind w:firstLine="0" w:left="0"/>
              <w:rPr>
                <w:sz w:val="22"/>
              </w:rPr>
            </w:pPr>
          </w:p>
        </w:tc>
      </w:tr>
      <w:tr>
        <w:trPr>
          <w:trHeight w:hRule="atLeast" w:val="1242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20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200000">
            <w:pPr>
              <w:pStyle w:val="Style_8"/>
              <w:spacing w:line="360" w:lineRule="auto"/>
              <w:ind w:firstLine="0" w:left="108" w:right="198"/>
              <w:rPr>
                <w:sz w:val="24"/>
              </w:rPr>
            </w:pPr>
            <w:r>
              <w:rPr>
                <w:sz w:val="24"/>
              </w:rPr>
              <w:t>200-летие со дня рождения Ф.М. Достоевского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литературы)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200000">
            <w:pPr>
              <w:pStyle w:val="Style_8"/>
              <w:spacing w:line="275" w:lineRule="exact"/>
              <w:ind w:firstLine="0"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200000">
            <w:pPr>
              <w:pStyle w:val="Style_8"/>
              <w:spacing w:line="275" w:lineRule="exact"/>
              <w:ind w:firstLine="0" w:left="370"/>
              <w:rPr>
                <w:sz w:val="24"/>
              </w:rPr>
            </w:pPr>
            <w:r>
              <w:rPr>
                <w:sz w:val="24"/>
              </w:rPr>
              <w:t>11.11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20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14:paraId="F7200000">
            <w:pPr>
              <w:pStyle w:val="Style_8"/>
              <w:spacing w:before="5" w:line="410" w:lineRule="atLeast"/>
              <w:ind w:firstLine="0" w:left="108" w:right="147"/>
              <w:rPr>
                <w:sz w:val="24"/>
              </w:rPr>
            </w:pPr>
            <w:r>
              <w:rPr>
                <w:sz w:val="24"/>
              </w:rPr>
              <w:t>русского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>
        <w:trPr>
          <w:trHeight w:hRule="atLeast" w:val="1655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20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200000">
            <w:pPr>
              <w:pStyle w:val="Style_8"/>
              <w:spacing w:line="360" w:lineRule="auto"/>
              <w:ind w:firstLine="0" w:left="108" w:right="309"/>
              <w:rPr>
                <w:sz w:val="24"/>
              </w:rPr>
            </w:pPr>
            <w:r>
              <w:rPr>
                <w:sz w:val="24"/>
              </w:rPr>
              <w:t>День начала Нюрнбергского процесса (минутка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 на уроках истории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обществознания)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200000">
            <w:pPr>
              <w:pStyle w:val="Style_8"/>
              <w:spacing w:line="275" w:lineRule="exact"/>
              <w:ind w:firstLine="0"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200000">
            <w:pPr>
              <w:pStyle w:val="Style_8"/>
              <w:spacing w:line="275" w:lineRule="exact"/>
              <w:ind w:firstLine="0" w:left="370"/>
              <w:rPr>
                <w:sz w:val="24"/>
              </w:rPr>
            </w:pPr>
            <w:r>
              <w:rPr>
                <w:sz w:val="24"/>
              </w:rPr>
              <w:t>20.11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200000">
            <w:pPr>
              <w:pStyle w:val="Style_8"/>
              <w:spacing w:line="360" w:lineRule="auto"/>
              <w:ind w:firstLine="0" w:left="108" w:right="69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FD20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обществознани</w:t>
            </w:r>
          </w:p>
          <w:p w14:paraId="FE200000">
            <w:pPr>
              <w:pStyle w:val="Style_8"/>
              <w:spacing w:before="136"/>
              <w:ind w:firstLine="0" w:left="108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</w:tr>
      <w:tr>
        <w:trPr>
          <w:trHeight w:hRule="atLeast" w:val="1656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20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21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210000">
            <w:pPr>
              <w:pStyle w:val="Style_8"/>
              <w:spacing w:line="275" w:lineRule="exact"/>
              <w:ind w:firstLine="0"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210000">
            <w:pPr>
              <w:pStyle w:val="Style_8"/>
              <w:spacing w:line="275" w:lineRule="exact"/>
              <w:ind w:firstLine="0" w:left="370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210000">
            <w:pPr>
              <w:pStyle w:val="Style_8"/>
              <w:spacing w:line="360" w:lineRule="auto"/>
              <w:ind w:firstLine="0" w:left="108" w:right="14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</w:t>
            </w:r>
          </w:p>
          <w:p w14:paraId="0421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</w:tr>
      <w:tr>
        <w:trPr>
          <w:trHeight w:hRule="atLeast" w:val="1242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21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21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200-летие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</w:p>
          <w:p w14:paraId="07210000">
            <w:pPr>
              <w:pStyle w:val="Style_8"/>
              <w:spacing w:before="139"/>
              <w:ind w:firstLine="0" w:left="108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210000">
            <w:pPr>
              <w:pStyle w:val="Style_8"/>
              <w:spacing w:line="275" w:lineRule="exact"/>
              <w:ind w:firstLine="0"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210000">
            <w:pPr>
              <w:pStyle w:val="Style_8"/>
              <w:spacing w:line="275" w:lineRule="exact"/>
              <w:ind w:firstLine="0" w:left="370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21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14:paraId="0B210000">
            <w:pPr>
              <w:pStyle w:val="Style_8"/>
              <w:spacing w:before="5" w:line="410" w:lineRule="atLeast"/>
              <w:ind w:firstLine="0" w:left="108" w:right="147"/>
              <w:rPr>
                <w:sz w:val="24"/>
              </w:rPr>
            </w:pPr>
            <w:r>
              <w:rPr>
                <w:sz w:val="24"/>
              </w:rPr>
              <w:t>русского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литературы</w:t>
            </w:r>
          </w:p>
        </w:tc>
      </w:tr>
      <w:tr>
        <w:trPr>
          <w:trHeight w:hRule="atLeast" w:val="1240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21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210000">
            <w:pPr>
              <w:pStyle w:val="Style_8"/>
              <w:spacing w:line="360" w:lineRule="auto"/>
              <w:ind w:firstLine="0" w:left="108" w:right="267"/>
              <w:rPr>
                <w:sz w:val="24"/>
              </w:rPr>
            </w:pPr>
            <w:r>
              <w:rPr>
                <w:sz w:val="24"/>
              </w:rPr>
              <w:t>Интерактивные уроки родного русского языка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210000">
            <w:pPr>
              <w:pStyle w:val="Style_8"/>
              <w:spacing w:line="275" w:lineRule="exact"/>
              <w:ind w:firstLine="0"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210000">
            <w:pPr>
              <w:pStyle w:val="Style_8"/>
              <w:spacing w:line="275" w:lineRule="exact"/>
              <w:ind w:firstLine="0" w:left="370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210000">
            <w:pPr>
              <w:pStyle w:val="Style_8"/>
              <w:spacing w:line="360" w:lineRule="auto"/>
              <w:ind w:firstLine="0" w:left="108" w:right="16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14:paraId="1121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>
        <w:trPr>
          <w:trHeight w:hRule="atLeast" w:val="1242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21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21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</w:p>
          <w:p w14:paraId="14210000">
            <w:pPr>
              <w:pStyle w:val="Style_8"/>
              <w:spacing w:before="5" w:line="410" w:lineRule="atLeast"/>
              <w:ind w:firstLine="0" w:left="108" w:right="190"/>
              <w:rPr>
                <w:sz w:val="24"/>
              </w:rPr>
            </w:pPr>
            <w:r>
              <w:rPr>
                <w:sz w:val="24"/>
              </w:rPr>
              <w:t>(приуроченный к празднованию Всемирного 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обороны)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210000">
            <w:pPr>
              <w:pStyle w:val="Style_8"/>
              <w:spacing w:line="275" w:lineRule="exact"/>
              <w:ind w:firstLine="0"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210000">
            <w:pPr>
              <w:pStyle w:val="Style_8"/>
              <w:spacing w:line="275" w:lineRule="exact"/>
              <w:ind w:firstLine="0" w:left="370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210000">
            <w:pPr>
              <w:pStyle w:val="Style_8"/>
              <w:spacing w:line="360" w:lineRule="auto"/>
              <w:ind w:firstLine="0" w:left="108" w:right="180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>
        <w:trPr>
          <w:trHeight w:hRule="atLeast" w:val="1656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21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210000">
            <w:pPr>
              <w:pStyle w:val="Style_8"/>
              <w:spacing w:line="360" w:lineRule="auto"/>
              <w:ind w:firstLine="0" w:left="108" w:right="1208"/>
              <w:rPr>
                <w:sz w:val="24"/>
              </w:rPr>
            </w:pPr>
            <w:r>
              <w:rPr>
                <w:sz w:val="24"/>
              </w:rPr>
              <w:t>Всемирный день иммунитета (минутка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биологии)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210000">
            <w:pPr>
              <w:pStyle w:val="Style_8"/>
              <w:spacing w:line="275" w:lineRule="exact"/>
              <w:ind w:firstLine="0"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210000">
            <w:pPr>
              <w:pStyle w:val="Style_8"/>
              <w:spacing w:line="275" w:lineRule="exact"/>
              <w:ind w:firstLine="0" w:left="370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210000">
            <w:pPr>
              <w:pStyle w:val="Style_8"/>
              <w:spacing w:line="360" w:lineRule="auto"/>
              <w:ind w:firstLine="0" w:left="108" w:right="73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  <w:p w14:paraId="1D21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</w:p>
          <w:p w14:paraId="1E210000">
            <w:pPr>
              <w:pStyle w:val="Style_8"/>
              <w:spacing w:before="136"/>
              <w:ind w:firstLine="0" w:left="108"/>
              <w:rPr>
                <w:sz w:val="24"/>
              </w:rPr>
            </w:pPr>
            <w:r>
              <w:rPr>
                <w:sz w:val="24"/>
              </w:rPr>
              <w:t>по ВР</w:t>
            </w:r>
          </w:p>
        </w:tc>
      </w:tr>
      <w:tr>
        <w:trPr>
          <w:trHeight w:hRule="atLeast" w:val="1655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21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21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210000">
            <w:pPr>
              <w:pStyle w:val="Style_8"/>
              <w:spacing w:line="275" w:lineRule="exact"/>
              <w:ind w:firstLine="0"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210000">
            <w:pPr>
              <w:pStyle w:val="Style_8"/>
              <w:spacing w:line="275" w:lineRule="exact"/>
              <w:ind w:firstLine="0" w:left="331"/>
              <w:rPr>
                <w:sz w:val="24"/>
              </w:rPr>
            </w:pPr>
            <w:r>
              <w:rPr>
                <w:sz w:val="24"/>
              </w:rPr>
              <w:t>14.03-</w:t>
            </w:r>
          </w:p>
          <w:p w14:paraId="23210000">
            <w:pPr>
              <w:pStyle w:val="Style_8"/>
              <w:spacing w:before="139"/>
              <w:ind w:firstLine="0" w:left="370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210000">
            <w:pPr>
              <w:pStyle w:val="Style_8"/>
              <w:spacing w:line="360" w:lineRule="auto"/>
              <w:ind w:firstLine="0" w:left="108" w:right="29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14:paraId="2521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>
        <w:trPr>
          <w:trHeight w:hRule="atLeast" w:val="827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21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21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</w:p>
          <w:p w14:paraId="28210000">
            <w:pPr>
              <w:pStyle w:val="Style_8"/>
              <w:spacing w:before="139"/>
              <w:ind w:firstLine="0" w:left="108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охраны)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210000">
            <w:pPr>
              <w:pStyle w:val="Style_8"/>
              <w:spacing w:line="275" w:lineRule="exact"/>
              <w:ind w:firstLine="0" w:left="110" w:right="9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210000">
            <w:pPr>
              <w:pStyle w:val="Style_8"/>
              <w:spacing w:line="275" w:lineRule="exact"/>
              <w:ind w:firstLine="0" w:left="370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21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  <w:p w14:paraId="2C210000">
            <w:pPr>
              <w:pStyle w:val="Style_8"/>
              <w:spacing w:before="139"/>
              <w:ind w:firstLine="0" w:left="108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</w:tr>
      <w:tr>
        <w:trPr>
          <w:trHeight w:hRule="atLeast" w:val="1243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21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210000">
            <w:pPr>
              <w:pStyle w:val="Style_8"/>
              <w:spacing w:line="360" w:lineRule="auto"/>
              <w:ind w:firstLine="0" w:left="108" w:right="93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210000">
            <w:pPr>
              <w:pStyle w:val="Style_8"/>
              <w:spacing w:line="275" w:lineRule="exact"/>
              <w:ind w:firstLine="0"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210000">
            <w:pPr>
              <w:pStyle w:val="Style_8"/>
              <w:spacing w:line="275" w:lineRule="exact"/>
              <w:ind w:firstLine="0" w:left="370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21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14:paraId="32210000">
            <w:pPr>
              <w:pStyle w:val="Style_8"/>
              <w:spacing w:before="5" w:line="410" w:lineRule="atLeast"/>
              <w:ind w:firstLine="0" w:left="108" w:right="140"/>
              <w:rPr>
                <w:sz w:val="24"/>
              </w:rPr>
            </w:pPr>
            <w:r>
              <w:rPr>
                <w:sz w:val="24"/>
              </w:rPr>
              <w:t>истории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</w:t>
            </w:r>
          </w:p>
        </w:tc>
      </w:tr>
    </w:tbl>
    <w:p w14:paraId="33210000">
      <w:pPr>
        <w:sectPr>
          <w:pgSz w:h="16850" w:orient="portrait" w:w="11910"/>
          <w:pgMar w:bottom="740" w:footer="543" w:header="576" w:left="740" w:right="180" w:top="840"/>
        </w:sectPr>
      </w:pPr>
    </w:p>
    <w:p w14:paraId="34210000">
      <w:pPr>
        <w:pStyle w:val="Style_1"/>
        <w:ind w:firstLine="0" w:left="0"/>
        <w:jc w:val="left"/>
        <w:rPr>
          <w:b w:val="1"/>
          <w:sz w:val="20"/>
        </w:rPr>
      </w:pPr>
    </w:p>
    <w:p w14:paraId="3521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9"/>
        <w:gridCol w:w="5353"/>
        <w:gridCol w:w="1274"/>
        <w:gridCol w:w="1277"/>
        <w:gridCol w:w="1843"/>
      </w:tblGrid>
      <w:tr>
        <w:trPr>
          <w:trHeight w:hRule="atLeast" w:val="415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210000">
            <w:pPr>
              <w:pStyle w:val="Style_8"/>
              <w:ind w:firstLine="0" w:left="0"/>
              <w:rPr>
                <w:sz w:val="24"/>
              </w:rPr>
            </w:pP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210000">
            <w:pPr>
              <w:pStyle w:val="Style_8"/>
              <w:ind w:firstLine="0" w:left="0"/>
              <w:rPr>
                <w:sz w:val="24"/>
              </w:rPr>
            </w:pP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210000">
            <w:pPr>
              <w:pStyle w:val="Style_8"/>
              <w:ind w:firstLine="0" w:left="0"/>
              <w:rPr>
                <w:sz w:val="24"/>
              </w:rPr>
            </w:pP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210000">
            <w:pPr>
              <w:pStyle w:val="Style_8"/>
              <w:ind w:firstLine="0" w:left="0"/>
              <w:rPr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210000">
            <w:pPr>
              <w:pStyle w:val="Style_8"/>
              <w:spacing w:before="1"/>
              <w:ind w:firstLine="0" w:left="108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</w:tr>
      <w:tr>
        <w:trPr>
          <w:trHeight w:hRule="atLeast" w:val="1242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21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21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210000">
            <w:pPr>
              <w:pStyle w:val="Style_8"/>
              <w:spacing w:line="275" w:lineRule="exact"/>
              <w:ind w:firstLine="0" w:left="35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210000">
            <w:pPr>
              <w:pStyle w:val="Style_8"/>
              <w:spacing w:line="275" w:lineRule="exact"/>
              <w:ind w:firstLine="0" w:left="370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21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14:paraId="40210000">
            <w:pPr>
              <w:pStyle w:val="Style_8"/>
              <w:spacing w:before="5" w:line="410" w:lineRule="atLeast"/>
              <w:ind w:firstLine="0" w:left="108" w:right="147"/>
              <w:rPr>
                <w:sz w:val="24"/>
              </w:rPr>
            </w:pPr>
            <w:r>
              <w:rPr>
                <w:sz w:val="24"/>
              </w:rPr>
              <w:t>русского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</w:tbl>
    <w:p w14:paraId="41210000">
      <w:pPr>
        <w:pStyle w:val="Style_1"/>
        <w:ind w:firstLine="0" w:left="0"/>
        <w:jc w:val="left"/>
        <w:rPr>
          <w:b w:val="1"/>
          <w:sz w:val="20"/>
        </w:rPr>
      </w:pPr>
    </w:p>
    <w:p w14:paraId="42210000">
      <w:pPr>
        <w:pStyle w:val="Style_5"/>
        <w:numPr>
          <w:ilvl w:val="2"/>
          <w:numId w:val="104"/>
        </w:numPr>
        <w:tabs>
          <w:tab w:leader="none" w:pos="2783" w:val="left"/>
        </w:tabs>
        <w:spacing w:after="0" w:before="252" w:line="240" w:lineRule="auto"/>
        <w:ind w:hanging="2637" w:left="2782" w:right="0"/>
        <w:jc w:val="left"/>
        <w:rPr>
          <w:b w:val="1"/>
          <w:sz w:val="28"/>
        </w:rPr>
      </w:pPr>
      <w:r>
        <w:rPr>
          <w:b w:val="1"/>
          <w:sz w:val="28"/>
        </w:rPr>
        <w:t>Модуль</w:t>
      </w:r>
      <w:r>
        <w:rPr>
          <w:b w:val="1"/>
          <w:spacing w:val="-4"/>
          <w:sz w:val="28"/>
        </w:rPr>
        <w:t xml:space="preserve"> </w:t>
      </w:r>
      <w:r>
        <w:rPr>
          <w:b w:val="1"/>
          <w:sz w:val="28"/>
        </w:rPr>
        <w:t>«ВНЕУРОЧНАЯ</w:t>
      </w:r>
      <w:r>
        <w:rPr>
          <w:b w:val="1"/>
          <w:spacing w:val="-7"/>
          <w:sz w:val="28"/>
        </w:rPr>
        <w:t xml:space="preserve"> </w:t>
      </w:r>
      <w:r>
        <w:rPr>
          <w:b w:val="1"/>
          <w:sz w:val="28"/>
        </w:rPr>
        <w:t>ДЕЯТЕЛЬНОСТЬ»</w:t>
      </w:r>
    </w:p>
    <w:p w14:paraId="43210000">
      <w:pPr>
        <w:pStyle w:val="Style_1"/>
        <w:spacing w:before="11"/>
        <w:ind w:firstLine="0" w:left="0"/>
        <w:jc w:val="left"/>
        <w:rPr>
          <w:b w:val="1"/>
          <w:sz w:val="13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9"/>
        <w:gridCol w:w="5353"/>
        <w:gridCol w:w="1274"/>
        <w:gridCol w:w="1135"/>
        <w:gridCol w:w="1984"/>
      </w:tblGrid>
      <w:tr>
        <w:trPr>
          <w:trHeight w:hRule="atLeast" w:val="967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210000">
            <w:pPr>
              <w:pStyle w:val="Style_8"/>
              <w:spacing w:before="2"/>
              <w:ind w:firstLine="0" w:left="10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№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210000">
            <w:pPr>
              <w:pStyle w:val="Style_8"/>
              <w:spacing w:before="2"/>
              <w:ind w:firstLine="0" w:left="518" w:right="512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Наименование</w:t>
            </w:r>
            <w:r>
              <w:rPr>
                <w:b w:val="1"/>
                <w:spacing w:val="-3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мероприятий,</w:t>
            </w:r>
            <w:r>
              <w:rPr>
                <w:b w:val="1"/>
                <w:spacing w:val="-3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дел,</w:t>
            </w:r>
          </w:p>
          <w:p w14:paraId="46210000">
            <w:pPr>
              <w:pStyle w:val="Style_8"/>
              <w:spacing w:before="161"/>
              <w:ind w:firstLine="0" w:left="518" w:right="508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событий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210000">
            <w:pPr>
              <w:pStyle w:val="Style_8"/>
              <w:spacing w:before="2"/>
              <w:ind w:firstLine="0" w:left="74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Классы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210000">
            <w:pPr>
              <w:pStyle w:val="Style_8"/>
              <w:spacing w:before="2"/>
              <w:ind w:firstLine="0" w:left="37" w:right="24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Сроки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210000">
            <w:pPr>
              <w:pStyle w:val="Style_8"/>
              <w:spacing w:before="2"/>
              <w:ind w:firstLine="0" w:left="158" w:right="145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Ответственн</w:t>
            </w:r>
          </w:p>
          <w:p w14:paraId="4A210000">
            <w:pPr>
              <w:pStyle w:val="Style_8"/>
              <w:spacing w:before="161"/>
              <w:ind w:firstLine="0" w:left="157" w:right="145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ые</w:t>
            </w:r>
          </w:p>
        </w:tc>
      </w:tr>
      <w:tr>
        <w:trPr>
          <w:trHeight w:hRule="atLeast" w:val="1449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210000">
            <w:pPr>
              <w:pStyle w:val="Style_8"/>
              <w:ind w:firstLine="0" w:left="9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1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210000">
            <w:pPr>
              <w:pStyle w:val="Style_8"/>
              <w:spacing w:line="360" w:lineRule="auto"/>
              <w:ind w:firstLine="0" w:left="108" w:right="469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 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21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210000">
            <w:pPr>
              <w:pStyle w:val="Style_8"/>
              <w:ind w:firstLine="0" w:left="206"/>
              <w:rPr>
                <w:sz w:val="28"/>
              </w:rPr>
            </w:pPr>
            <w:r>
              <w:rPr>
                <w:sz w:val="28"/>
              </w:rPr>
              <w:t>04.09-</w:t>
            </w:r>
          </w:p>
          <w:p w14:paraId="4F210000">
            <w:pPr>
              <w:pStyle w:val="Style_8"/>
              <w:spacing w:before="160"/>
              <w:ind w:firstLine="0" w:left="252"/>
              <w:rPr>
                <w:sz w:val="28"/>
              </w:rPr>
            </w:pPr>
            <w:r>
              <w:rPr>
                <w:sz w:val="28"/>
              </w:rPr>
              <w:t>20.05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210000">
            <w:pPr>
              <w:pStyle w:val="Style_8"/>
              <w:spacing w:line="360" w:lineRule="auto"/>
              <w:ind w:firstLine="0" w:left="109" w:right="179"/>
              <w:rPr>
                <w:sz w:val="28"/>
              </w:rPr>
            </w:pPr>
            <w:r>
              <w:rPr>
                <w:sz w:val="28"/>
              </w:rPr>
              <w:t>Преподавател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ОБЖ</w:t>
            </w:r>
          </w:p>
          <w:p w14:paraId="51210000">
            <w:pPr>
              <w:pStyle w:val="Style_8"/>
              <w:spacing w:before="1"/>
              <w:ind w:firstLine="0" w:left="109"/>
              <w:rPr>
                <w:sz w:val="28"/>
              </w:rPr>
            </w:pPr>
            <w:r>
              <w:rPr>
                <w:sz w:val="28"/>
              </w:rPr>
              <w:t>ЗДВР</w:t>
            </w:r>
          </w:p>
        </w:tc>
      </w:tr>
      <w:tr>
        <w:trPr>
          <w:trHeight w:hRule="atLeast" w:val="1449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210000">
            <w:pPr>
              <w:pStyle w:val="Style_8"/>
              <w:ind w:firstLine="0" w:left="9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2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210000">
            <w:pPr>
              <w:pStyle w:val="Style_8"/>
              <w:spacing w:line="360" w:lineRule="auto"/>
              <w:ind w:firstLine="0" w:left="108" w:right="333"/>
              <w:rPr>
                <w:sz w:val="24"/>
              </w:rPr>
            </w:pPr>
            <w:r>
              <w:rPr>
                <w:sz w:val="24"/>
              </w:rPr>
              <w:t>День окончания Второй мировой войны – Урок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21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210000">
            <w:pPr>
              <w:pStyle w:val="Style_8"/>
              <w:ind w:firstLine="0" w:left="36" w:right="24"/>
              <w:jc w:val="center"/>
              <w:rPr>
                <w:sz w:val="28"/>
              </w:rPr>
            </w:pPr>
            <w:r>
              <w:rPr>
                <w:sz w:val="28"/>
              </w:rPr>
              <w:t>02.09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210000">
            <w:pPr>
              <w:pStyle w:val="Style_8"/>
              <w:spacing w:line="360" w:lineRule="auto"/>
              <w:ind w:firstLine="0" w:left="109" w:right="179"/>
              <w:rPr>
                <w:sz w:val="28"/>
              </w:rPr>
            </w:pPr>
            <w:r>
              <w:rPr>
                <w:sz w:val="28"/>
              </w:rPr>
              <w:t>Преподавател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ОБЖ</w:t>
            </w:r>
          </w:p>
          <w:p w14:paraId="57210000">
            <w:pPr>
              <w:pStyle w:val="Style_8"/>
              <w:spacing w:before="1"/>
              <w:ind w:firstLine="0" w:left="109"/>
              <w:rPr>
                <w:sz w:val="28"/>
              </w:rPr>
            </w:pPr>
            <w:r>
              <w:rPr>
                <w:sz w:val="28"/>
              </w:rPr>
              <w:t>ЗДВР</w:t>
            </w:r>
          </w:p>
        </w:tc>
      </w:tr>
      <w:tr>
        <w:trPr>
          <w:trHeight w:hRule="atLeast" w:val="1240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210000">
            <w:pPr>
              <w:pStyle w:val="Style_8"/>
              <w:ind w:firstLine="0" w:left="9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3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210000">
            <w:pPr>
              <w:pStyle w:val="Style_8"/>
              <w:spacing w:line="360" w:lineRule="auto"/>
              <w:ind w:firstLine="0" w:left="108"/>
              <w:rPr>
                <w:sz w:val="24"/>
              </w:rPr>
            </w:pPr>
            <w:r>
              <w:rPr>
                <w:sz w:val="24"/>
              </w:rPr>
              <w:t>Разговор о важном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 Россия – 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21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210000">
            <w:pPr>
              <w:pStyle w:val="Style_8"/>
              <w:ind w:firstLine="0" w:left="35" w:right="24"/>
              <w:jc w:val="center"/>
              <w:rPr>
                <w:sz w:val="28"/>
              </w:rPr>
            </w:pPr>
            <w:r>
              <w:rPr>
                <w:sz w:val="28"/>
              </w:rPr>
              <w:t>04.09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210000">
            <w:pPr>
              <w:pStyle w:val="Style_8"/>
              <w:spacing w:line="360" w:lineRule="auto"/>
              <w:ind w:firstLine="0" w:left="109" w:right="44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14:paraId="5D210000">
            <w:pPr>
              <w:pStyle w:val="Style_8"/>
              <w:ind w:firstLine="0" w:left="10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1242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210000">
            <w:pPr>
              <w:pStyle w:val="Style_8"/>
              <w:spacing w:before="2"/>
              <w:ind w:firstLine="0" w:left="9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4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210000">
            <w:pPr>
              <w:pStyle w:val="Style_8"/>
              <w:spacing w:before="1" w:line="360" w:lineRule="auto"/>
              <w:ind w:firstLine="0" w:left="108" w:right="745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Родину»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210000">
            <w:pPr>
              <w:pStyle w:val="Style_8"/>
              <w:spacing w:before="1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210000">
            <w:pPr>
              <w:pStyle w:val="Style_8"/>
              <w:spacing w:before="2"/>
              <w:ind w:firstLine="0" w:left="35" w:right="24"/>
              <w:jc w:val="center"/>
              <w:rPr>
                <w:sz w:val="28"/>
              </w:rPr>
            </w:pPr>
            <w:r>
              <w:rPr>
                <w:sz w:val="28"/>
              </w:rPr>
              <w:t>11.09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210000">
            <w:pPr>
              <w:pStyle w:val="Style_8"/>
              <w:spacing w:before="1" w:line="360" w:lineRule="auto"/>
              <w:ind w:firstLine="0" w:left="109" w:right="44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14:paraId="63210000">
            <w:pPr>
              <w:pStyle w:val="Style_8"/>
              <w:ind w:firstLine="0" w:left="10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1242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210000">
            <w:pPr>
              <w:pStyle w:val="Style_8"/>
              <w:ind w:firstLine="0" w:left="9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5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210000">
            <w:pPr>
              <w:pStyle w:val="Style_8"/>
              <w:ind w:firstLine="0" w:left="108" w:right="343"/>
              <w:rPr>
                <w:sz w:val="24"/>
              </w:rPr>
            </w:pPr>
            <w:r>
              <w:rPr>
                <w:sz w:val="24"/>
              </w:rPr>
              <w:t>Разговор о важном «Невозможное сегодня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стать возможным завтра», посвященный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165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К.Э.Циолковского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21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210000">
            <w:pPr>
              <w:pStyle w:val="Style_8"/>
              <w:ind w:firstLine="0" w:left="35" w:right="24"/>
              <w:jc w:val="center"/>
              <w:rPr>
                <w:sz w:val="28"/>
              </w:rPr>
            </w:pPr>
            <w:r>
              <w:rPr>
                <w:sz w:val="28"/>
              </w:rPr>
              <w:t>18.09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210000">
            <w:pPr>
              <w:pStyle w:val="Style_8"/>
              <w:spacing w:line="275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14:paraId="69210000">
            <w:pPr>
              <w:pStyle w:val="Style_8"/>
              <w:spacing w:before="5" w:line="410" w:lineRule="atLeast"/>
              <w:ind w:firstLine="0" w:left="109" w:right="44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>
        <w:trPr>
          <w:trHeight w:hRule="atLeast" w:val="1380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210000">
            <w:pPr>
              <w:pStyle w:val="Style_8"/>
              <w:ind w:firstLine="0" w:left="9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6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210000">
            <w:pPr>
              <w:pStyle w:val="Style_8"/>
              <w:spacing w:line="276" w:lineRule="exact"/>
              <w:ind w:firstLine="0" w:left="108" w:right="189"/>
              <w:rPr>
                <w:sz w:val="24"/>
              </w:rPr>
            </w:pPr>
            <w:r>
              <w:rPr>
                <w:sz w:val="24"/>
              </w:rPr>
              <w:t>Разговор о важном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«Обычаи и 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народа. Как прошлое соединяется с настоящим»,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 350 лет со дня рождения Петра I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 народного искусства и нематериального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210000">
            <w:pPr>
              <w:pStyle w:val="Style_8"/>
              <w:spacing w:line="276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210000">
            <w:pPr>
              <w:pStyle w:val="Style_8"/>
              <w:ind w:firstLine="0" w:left="35" w:right="24"/>
              <w:jc w:val="center"/>
              <w:rPr>
                <w:sz w:val="28"/>
              </w:rPr>
            </w:pPr>
            <w:r>
              <w:rPr>
                <w:sz w:val="28"/>
              </w:rPr>
              <w:t>25.09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210000">
            <w:pPr>
              <w:pStyle w:val="Style_8"/>
              <w:spacing w:line="360" w:lineRule="auto"/>
              <w:ind w:firstLine="0" w:left="109" w:right="44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>
        <w:trPr>
          <w:trHeight w:hRule="atLeast" w:val="1449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210000">
            <w:pPr>
              <w:pStyle w:val="Style_8"/>
              <w:ind w:firstLine="0" w:left="9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8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21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21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210000">
            <w:pPr>
              <w:pStyle w:val="Style_8"/>
              <w:ind w:firstLine="0" w:left="35" w:right="24"/>
              <w:jc w:val="center"/>
              <w:rPr>
                <w:sz w:val="28"/>
              </w:rPr>
            </w:pPr>
            <w:r>
              <w:rPr>
                <w:sz w:val="28"/>
              </w:rPr>
              <w:t>02.10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210000">
            <w:pPr>
              <w:pStyle w:val="Style_8"/>
              <w:ind w:firstLine="0" w:left="109"/>
              <w:rPr>
                <w:sz w:val="28"/>
              </w:rPr>
            </w:pPr>
            <w:r>
              <w:rPr>
                <w:sz w:val="28"/>
              </w:rPr>
              <w:t>ЗДВР</w:t>
            </w:r>
          </w:p>
          <w:p w14:paraId="74210000">
            <w:pPr>
              <w:pStyle w:val="Style_8"/>
              <w:spacing w:before="2" w:line="480" w:lineRule="atLeast"/>
              <w:ind w:firstLine="0" w:left="109" w:right="756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вожатый</w:t>
            </w:r>
          </w:p>
        </w:tc>
      </w:tr>
      <w:tr>
        <w:trPr>
          <w:trHeight w:hRule="atLeast" w:val="828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210000">
            <w:pPr>
              <w:pStyle w:val="Style_8"/>
              <w:ind w:firstLine="0" w:left="9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9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21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«Отчество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«ОТЕЦ»</w:t>
            </w:r>
          </w:p>
          <w:p w14:paraId="77210000">
            <w:pPr>
              <w:pStyle w:val="Style_8"/>
              <w:spacing w:before="137"/>
              <w:ind w:firstLine="0" w:left="108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21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210000">
            <w:pPr>
              <w:pStyle w:val="Style_8"/>
              <w:ind w:firstLine="0" w:left="38" w:right="24"/>
              <w:jc w:val="center"/>
              <w:rPr>
                <w:sz w:val="28"/>
              </w:rPr>
            </w:pPr>
            <w:r>
              <w:rPr>
                <w:sz w:val="28"/>
              </w:rPr>
              <w:t>9.10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210000">
            <w:pPr>
              <w:pStyle w:val="Style_8"/>
              <w:spacing w:line="275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14:paraId="7B210000">
            <w:pPr>
              <w:pStyle w:val="Style_8"/>
              <w:spacing w:before="137"/>
              <w:ind w:firstLine="0"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</w:tbl>
    <w:p w14:paraId="7C210000">
      <w:pPr>
        <w:sectPr>
          <w:pgSz w:h="16850" w:orient="portrait" w:w="11910"/>
          <w:pgMar w:bottom="740" w:footer="543" w:header="576" w:left="740" w:right="180" w:top="840"/>
        </w:sectPr>
      </w:pPr>
    </w:p>
    <w:p w14:paraId="7D210000">
      <w:pPr>
        <w:pStyle w:val="Style_1"/>
        <w:ind w:firstLine="0" w:left="0"/>
        <w:jc w:val="left"/>
        <w:rPr>
          <w:b w:val="1"/>
          <w:sz w:val="20"/>
        </w:rPr>
      </w:pPr>
    </w:p>
    <w:p w14:paraId="7E21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9"/>
        <w:gridCol w:w="5353"/>
        <w:gridCol w:w="1274"/>
        <w:gridCol w:w="1135"/>
        <w:gridCol w:w="1984"/>
      </w:tblGrid>
      <w:tr>
        <w:trPr>
          <w:trHeight w:hRule="atLeast" w:val="415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210000">
            <w:pPr>
              <w:pStyle w:val="Style_8"/>
              <w:ind w:firstLine="0" w:left="0"/>
              <w:rPr>
                <w:sz w:val="24"/>
              </w:rPr>
            </w:pP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210000">
            <w:pPr>
              <w:pStyle w:val="Style_8"/>
              <w:ind w:firstLine="0" w:left="0"/>
              <w:rPr>
                <w:sz w:val="24"/>
              </w:rPr>
            </w:pP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210000">
            <w:pPr>
              <w:pStyle w:val="Style_8"/>
              <w:ind w:firstLine="0" w:left="0"/>
              <w:rPr>
                <w:sz w:val="24"/>
              </w:rPr>
            </w:pP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210000">
            <w:pPr>
              <w:pStyle w:val="Style_8"/>
              <w:ind w:firstLine="0" w:left="0"/>
              <w:rPr>
                <w:sz w:val="24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210000">
            <w:pPr>
              <w:pStyle w:val="Style_8"/>
              <w:spacing w:before="1"/>
              <w:ind w:firstLine="0" w:left="10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1242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210000">
            <w:pPr>
              <w:pStyle w:val="Style_8"/>
              <w:ind w:firstLine="0" w:left="125" w:right="114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10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210000">
            <w:pPr>
              <w:pStyle w:val="Style_8"/>
              <w:spacing w:line="360" w:lineRule="auto"/>
              <w:ind w:firstLine="0" w:left="108" w:right="581"/>
              <w:rPr>
                <w:sz w:val="24"/>
              </w:rPr>
            </w:pPr>
            <w:r>
              <w:rPr>
                <w:sz w:val="24"/>
              </w:rPr>
              <w:t>Разговор о важном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 музыкой зовем?»,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21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210000">
            <w:pPr>
              <w:pStyle w:val="Style_8"/>
              <w:ind w:firstLine="0" w:left="252"/>
              <w:rPr>
                <w:sz w:val="28"/>
              </w:rPr>
            </w:pPr>
            <w:r>
              <w:rPr>
                <w:sz w:val="28"/>
              </w:rPr>
              <w:t>16.10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210000">
            <w:pPr>
              <w:pStyle w:val="Style_8"/>
              <w:spacing w:line="275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14:paraId="89210000">
            <w:pPr>
              <w:pStyle w:val="Style_8"/>
              <w:spacing w:before="5" w:line="410" w:lineRule="atLeast"/>
              <w:ind w:firstLine="0" w:left="109" w:right="44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>
        <w:trPr>
          <w:trHeight w:hRule="atLeast" w:val="1240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210000">
            <w:pPr>
              <w:pStyle w:val="Style_8"/>
              <w:ind w:firstLine="0" w:left="125" w:right="114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11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210000">
            <w:pPr>
              <w:pStyle w:val="Style_8"/>
              <w:spacing w:line="360" w:lineRule="auto"/>
              <w:ind w:firstLine="0" w:left="108" w:right="168"/>
              <w:rPr>
                <w:sz w:val="24"/>
              </w:rPr>
            </w:pPr>
            <w:r>
              <w:rPr>
                <w:sz w:val="24"/>
              </w:rPr>
              <w:t>Разговор о важном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«Счастлив тот – кто счастлив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 дома»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21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210000">
            <w:pPr>
              <w:pStyle w:val="Style_8"/>
              <w:ind w:firstLine="0" w:left="252"/>
              <w:rPr>
                <w:sz w:val="28"/>
              </w:rPr>
            </w:pPr>
            <w:r>
              <w:rPr>
                <w:sz w:val="28"/>
              </w:rPr>
              <w:t>23.10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210000">
            <w:pPr>
              <w:pStyle w:val="Style_8"/>
              <w:spacing w:line="360" w:lineRule="auto"/>
              <w:ind w:firstLine="0" w:left="109" w:right="44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14:paraId="8F210000">
            <w:pPr>
              <w:pStyle w:val="Style_8"/>
              <w:ind w:firstLine="0" w:left="10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1243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210000">
            <w:pPr>
              <w:pStyle w:val="Style_8"/>
              <w:spacing w:before="2"/>
              <w:ind w:firstLine="0" w:left="125" w:right="114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12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210000">
            <w:pPr>
              <w:pStyle w:val="Style_8"/>
              <w:spacing w:before="1" w:line="360" w:lineRule="auto"/>
              <w:ind w:firstLine="0" w:left="108" w:right="970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страна!»,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210000">
            <w:pPr>
              <w:pStyle w:val="Style_8"/>
              <w:spacing w:before="1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210000">
            <w:pPr>
              <w:pStyle w:val="Style_8"/>
              <w:spacing w:before="2"/>
              <w:ind w:firstLine="0" w:left="324"/>
              <w:rPr>
                <w:sz w:val="28"/>
              </w:rPr>
            </w:pPr>
            <w:r>
              <w:rPr>
                <w:sz w:val="28"/>
              </w:rPr>
              <w:t>6.11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210000">
            <w:pPr>
              <w:pStyle w:val="Style_8"/>
              <w:spacing w:before="1" w:line="360" w:lineRule="auto"/>
              <w:ind w:firstLine="0" w:left="109" w:right="44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14:paraId="95210000">
            <w:pPr>
              <w:pStyle w:val="Style_8"/>
              <w:spacing w:before="1"/>
              <w:ind w:firstLine="0" w:left="10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1655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210000">
            <w:pPr>
              <w:pStyle w:val="Style_8"/>
              <w:ind w:firstLine="0" w:left="125" w:right="114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13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210000">
            <w:pPr>
              <w:pStyle w:val="Style_8"/>
              <w:spacing w:line="360" w:lineRule="auto"/>
              <w:ind w:firstLine="0" w:left="108"/>
              <w:rPr>
                <w:sz w:val="24"/>
              </w:rPr>
            </w:pPr>
            <w:r>
              <w:rPr>
                <w:sz w:val="24"/>
              </w:rPr>
              <w:t>Разговор о важном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 и культура 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разнообразие</w:t>
            </w:r>
          </w:p>
          <w:p w14:paraId="9821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нематериального</w:t>
            </w:r>
          </w:p>
          <w:p w14:paraId="99210000">
            <w:pPr>
              <w:pStyle w:val="Style_8"/>
              <w:spacing w:before="138"/>
              <w:ind w:firstLine="0" w:left="108"/>
              <w:rPr>
                <w:sz w:val="24"/>
              </w:rPr>
            </w:pPr>
            <w:r>
              <w:rPr>
                <w:sz w:val="24"/>
              </w:rPr>
              <w:t>культурного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210000">
            <w:pPr>
              <w:pStyle w:val="Style_8"/>
              <w:spacing w:line="275" w:lineRule="exact"/>
              <w:ind w:firstLine="0" w:left="0" w:right="345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210000">
            <w:pPr>
              <w:pStyle w:val="Style_8"/>
              <w:ind w:firstLine="0" w:left="252"/>
              <w:rPr>
                <w:sz w:val="28"/>
              </w:rPr>
            </w:pPr>
            <w:r>
              <w:rPr>
                <w:sz w:val="28"/>
              </w:rPr>
              <w:t>13.11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210000">
            <w:pPr>
              <w:pStyle w:val="Style_8"/>
              <w:spacing w:line="360" w:lineRule="auto"/>
              <w:ind w:firstLine="0" w:left="109" w:right="44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>
        <w:trPr>
          <w:trHeight w:hRule="atLeast" w:val="1243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210000">
            <w:pPr>
              <w:pStyle w:val="Style_8"/>
              <w:ind w:firstLine="0" w:left="125" w:right="114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14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210000">
            <w:pPr>
              <w:pStyle w:val="Style_8"/>
              <w:spacing w:line="360" w:lineRule="auto"/>
              <w:ind w:firstLine="0" w:left="108"/>
              <w:rPr>
                <w:sz w:val="24"/>
              </w:rPr>
            </w:pPr>
            <w:r>
              <w:rPr>
                <w:sz w:val="24"/>
              </w:rPr>
              <w:t>Разговор о важном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«Материнский подвиг»,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  <w:p w14:paraId="9F21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210000">
            <w:pPr>
              <w:pStyle w:val="Style_8"/>
              <w:spacing w:line="275" w:lineRule="exact"/>
              <w:ind w:firstLine="0" w:left="0" w:right="345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210000">
            <w:pPr>
              <w:pStyle w:val="Style_8"/>
              <w:spacing w:line="275" w:lineRule="exact"/>
              <w:ind w:firstLine="0" w:left="298"/>
              <w:rPr>
                <w:sz w:val="24"/>
              </w:rPr>
            </w:pPr>
            <w:r>
              <w:rPr>
                <w:sz w:val="24"/>
              </w:rPr>
              <w:t>20.11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210000">
            <w:pPr>
              <w:pStyle w:val="Style_8"/>
              <w:spacing w:line="275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14:paraId="A3210000">
            <w:pPr>
              <w:pStyle w:val="Style_8"/>
              <w:spacing w:before="5" w:line="410" w:lineRule="atLeast"/>
              <w:ind w:firstLine="0" w:left="109" w:right="44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>
        <w:trPr>
          <w:trHeight w:hRule="atLeast" w:val="1240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210000">
            <w:pPr>
              <w:pStyle w:val="Style_8"/>
              <w:ind w:firstLine="0" w:left="125" w:right="114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15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210000">
            <w:pPr>
              <w:pStyle w:val="Style_8"/>
              <w:spacing w:line="360" w:lineRule="auto"/>
              <w:ind w:firstLine="0" w:left="108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«Государственные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 история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современность»,</w:t>
            </w:r>
          </w:p>
          <w:p w14:paraId="A621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солдата.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210000">
            <w:pPr>
              <w:pStyle w:val="Style_8"/>
              <w:spacing w:line="275" w:lineRule="exact"/>
              <w:ind w:firstLine="0" w:left="0" w:right="345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210000">
            <w:pPr>
              <w:pStyle w:val="Style_8"/>
              <w:ind w:firstLine="0" w:left="252"/>
              <w:rPr>
                <w:sz w:val="28"/>
              </w:rPr>
            </w:pPr>
            <w:r>
              <w:rPr>
                <w:sz w:val="28"/>
              </w:rPr>
              <w:t>27.11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210000">
            <w:pPr>
              <w:pStyle w:val="Style_8"/>
              <w:spacing w:line="360" w:lineRule="auto"/>
              <w:ind w:firstLine="0" w:left="109" w:right="44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14:paraId="AA210000">
            <w:pPr>
              <w:pStyle w:val="Style_8"/>
              <w:ind w:firstLine="0" w:left="10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1655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210000">
            <w:pPr>
              <w:pStyle w:val="Style_8"/>
              <w:spacing w:before="2"/>
              <w:ind w:firstLine="0" w:left="125" w:right="114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16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210000">
            <w:pPr>
              <w:pStyle w:val="Style_8"/>
              <w:spacing w:before="1" w:line="360" w:lineRule="auto"/>
              <w:ind w:firstLine="0" w:left="108"/>
              <w:rPr>
                <w:sz w:val="24"/>
              </w:rPr>
            </w:pPr>
            <w:r>
              <w:rPr>
                <w:sz w:val="24"/>
              </w:rPr>
              <w:t>Разговор о важном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«Жить – значит действовать»,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</w:p>
          <w:p w14:paraId="AD210000">
            <w:pPr>
              <w:pStyle w:val="Style_8"/>
              <w:spacing w:line="27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14:paraId="AE210000">
            <w:pPr>
              <w:pStyle w:val="Style_8"/>
              <w:spacing w:before="139"/>
              <w:ind w:firstLine="0" w:left="108"/>
              <w:rPr>
                <w:sz w:val="24"/>
              </w:rPr>
            </w:pPr>
            <w:r>
              <w:rPr>
                <w:sz w:val="24"/>
              </w:rPr>
              <w:t>инвалидов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210000">
            <w:pPr>
              <w:pStyle w:val="Style_8"/>
              <w:spacing w:before="1"/>
              <w:ind w:firstLine="0" w:left="0" w:right="345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210000">
            <w:pPr>
              <w:pStyle w:val="Style_8"/>
              <w:spacing w:before="2"/>
              <w:ind w:firstLine="0" w:left="252"/>
              <w:rPr>
                <w:sz w:val="28"/>
              </w:rPr>
            </w:pPr>
            <w:r>
              <w:rPr>
                <w:sz w:val="28"/>
              </w:rPr>
              <w:t>04.12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210000">
            <w:pPr>
              <w:pStyle w:val="Style_8"/>
              <w:spacing w:before="1" w:line="360" w:lineRule="auto"/>
              <w:ind w:firstLine="0" w:left="109" w:right="44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>
        <w:trPr>
          <w:trHeight w:hRule="atLeast" w:val="1243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210000">
            <w:pPr>
              <w:pStyle w:val="Style_8"/>
              <w:spacing w:before="2"/>
              <w:ind w:firstLine="0" w:left="125" w:right="114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17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210000">
            <w:pPr>
              <w:pStyle w:val="Style_8"/>
              <w:spacing w:before="1" w:line="360" w:lineRule="auto"/>
              <w:ind w:firstLine="0" w:left="108"/>
              <w:rPr>
                <w:sz w:val="24"/>
              </w:rPr>
            </w:pPr>
            <w:r>
              <w:rPr>
                <w:sz w:val="24"/>
              </w:rPr>
              <w:t>Разговор о важном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 – основа совести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нравственности.</w:t>
            </w:r>
          </w:p>
          <w:p w14:paraId="B4210000">
            <w:pPr>
              <w:pStyle w:val="Style_8"/>
              <w:spacing w:before="1"/>
              <w:ind w:firstLine="0"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210000">
            <w:pPr>
              <w:pStyle w:val="Style_8"/>
              <w:spacing w:before="1"/>
              <w:ind w:firstLine="0" w:left="0" w:right="345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210000">
            <w:pPr>
              <w:pStyle w:val="Style_8"/>
              <w:spacing w:before="2"/>
              <w:ind w:firstLine="0" w:left="252"/>
              <w:rPr>
                <w:sz w:val="28"/>
              </w:rPr>
            </w:pPr>
            <w:r>
              <w:rPr>
                <w:sz w:val="28"/>
              </w:rPr>
              <w:t>11.12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210000">
            <w:pPr>
              <w:pStyle w:val="Style_8"/>
              <w:spacing w:before="1" w:line="360" w:lineRule="auto"/>
              <w:ind w:firstLine="0" w:left="109" w:right="44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14:paraId="B8210000">
            <w:pPr>
              <w:pStyle w:val="Style_8"/>
              <w:spacing w:before="1"/>
              <w:ind w:firstLine="0" w:left="10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70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210000">
            <w:pPr>
              <w:pStyle w:val="Style_8"/>
              <w:ind w:firstLine="0" w:left="125" w:right="114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18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210000">
            <w:pPr>
              <w:pStyle w:val="Style_8"/>
              <w:spacing w:line="360" w:lineRule="auto"/>
              <w:ind w:firstLine="0" w:left="108"/>
              <w:rPr>
                <w:sz w:val="24"/>
              </w:rPr>
            </w:pPr>
            <w:r>
              <w:rPr>
                <w:sz w:val="24"/>
              </w:rPr>
              <w:t>Разговор о важном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«Повзрослеть – это значит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чувствовать 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 Дню принятия Федеральных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</w:p>
          <w:p w14:paraId="BB21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символах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210000">
            <w:pPr>
              <w:pStyle w:val="Style_8"/>
              <w:spacing w:line="275" w:lineRule="exact"/>
              <w:ind w:firstLine="0" w:left="0" w:right="345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210000">
            <w:pPr>
              <w:pStyle w:val="Style_8"/>
              <w:ind w:firstLine="0" w:left="252"/>
              <w:rPr>
                <w:sz w:val="28"/>
              </w:rPr>
            </w:pPr>
            <w:r>
              <w:rPr>
                <w:sz w:val="28"/>
              </w:rPr>
              <w:t>18.12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210000">
            <w:pPr>
              <w:pStyle w:val="Style_8"/>
              <w:spacing w:line="360" w:lineRule="auto"/>
              <w:ind w:firstLine="0" w:left="109" w:right="44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>
        <w:trPr>
          <w:trHeight w:hRule="atLeast" w:val="827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210000">
            <w:pPr>
              <w:pStyle w:val="Style_8"/>
              <w:ind w:firstLine="0" w:left="125" w:right="114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19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21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«Светлый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14:paraId="C1210000">
            <w:pPr>
              <w:pStyle w:val="Style_8"/>
              <w:spacing w:before="137"/>
              <w:ind w:firstLine="0" w:left="108"/>
              <w:rPr>
                <w:sz w:val="24"/>
              </w:rPr>
            </w:pPr>
            <w:r>
              <w:rPr>
                <w:sz w:val="24"/>
              </w:rPr>
              <w:t>рождества»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210000">
            <w:pPr>
              <w:pStyle w:val="Style_8"/>
              <w:spacing w:line="275" w:lineRule="exact"/>
              <w:ind w:firstLine="0" w:left="0" w:right="345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210000">
            <w:pPr>
              <w:pStyle w:val="Style_8"/>
              <w:ind w:firstLine="0" w:left="252"/>
              <w:rPr>
                <w:sz w:val="28"/>
              </w:rPr>
            </w:pPr>
            <w:r>
              <w:rPr>
                <w:sz w:val="28"/>
              </w:rPr>
              <w:t>25.12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210000">
            <w:pPr>
              <w:pStyle w:val="Style_8"/>
              <w:spacing w:line="275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14:paraId="C5210000">
            <w:pPr>
              <w:pStyle w:val="Style_8"/>
              <w:spacing w:before="137"/>
              <w:ind w:firstLine="0"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</w:tbl>
    <w:p w14:paraId="C6210000">
      <w:pPr>
        <w:sectPr>
          <w:pgSz w:h="16850" w:orient="portrait" w:w="11910"/>
          <w:pgMar w:bottom="740" w:footer="543" w:header="576" w:left="740" w:right="180" w:top="840"/>
        </w:sectPr>
      </w:pPr>
    </w:p>
    <w:p w14:paraId="C7210000">
      <w:pPr>
        <w:pStyle w:val="Style_1"/>
        <w:ind w:firstLine="0" w:left="0"/>
        <w:jc w:val="left"/>
        <w:rPr>
          <w:b w:val="1"/>
          <w:sz w:val="20"/>
        </w:rPr>
      </w:pPr>
    </w:p>
    <w:p w14:paraId="C821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9"/>
        <w:gridCol w:w="5353"/>
        <w:gridCol w:w="1274"/>
        <w:gridCol w:w="1135"/>
        <w:gridCol w:w="1984"/>
      </w:tblGrid>
      <w:tr>
        <w:trPr>
          <w:trHeight w:hRule="atLeast" w:val="415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210000">
            <w:pPr>
              <w:pStyle w:val="Style_8"/>
              <w:ind w:firstLine="0" w:left="0"/>
              <w:rPr>
                <w:sz w:val="24"/>
              </w:rPr>
            </w:pP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210000">
            <w:pPr>
              <w:pStyle w:val="Style_8"/>
              <w:ind w:firstLine="0" w:left="0"/>
              <w:rPr>
                <w:sz w:val="24"/>
              </w:rPr>
            </w:pP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210000">
            <w:pPr>
              <w:pStyle w:val="Style_8"/>
              <w:ind w:firstLine="0" w:left="0"/>
              <w:rPr>
                <w:sz w:val="24"/>
              </w:rPr>
            </w:pP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210000">
            <w:pPr>
              <w:pStyle w:val="Style_8"/>
              <w:ind w:firstLine="0" w:left="0"/>
              <w:rPr>
                <w:sz w:val="24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210000">
            <w:pPr>
              <w:pStyle w:val="Style_8"/>
              <w:spacing w:before="1"/>
              <w:ind w:firstLine="0" w:left="10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1242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210000">
            <w:pPr>
              <w:pStyle w:val="Style_8"/>
              <w:ind w:firstLine="0" w:left="125" w:right="114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20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21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«Полет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мечты»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210000">
            <w:pPr>
              <w:pStyle w:val="Style_8"/>
              <w:spacing w:line="275" w:lineRule="exact"/>
              <w:ind w:firstLine="0" w:left="35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210000">
            <w:pPr>
              <w:pStyle w:val="Style_8"/>
              <w:ind w:firstLine="0" w:left="35" w:right="24"/>
              <w:jc w:val="center"/>
              <w:rPr>
                <w:sz w:val="28"/>
              </w:rPr>
            </w:pPr>
            <w:r>
              <w:rPr>
                <w:sz w:val="28"/>
              </w:rPr>
              <w:t>09.01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210000">
            <w:pPr>
              <w:pStyle w:val="Style_8"/>
              <w:spacing w:line="275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14:paraId="D3210000">
            <w:pPr>
              <w:pStyle w:val="Style_8"/>
              <w:spacing w:before="5" w:line="410" w:lineRule="atLeast"/>
              <w:ind w:firstLine="0" w:left="109" w:right="44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>
        <w:trPr>
          <w:trHeight w:hRule="atLeast" w:val="1240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210000">
            <w:pPr>
              <w:pStyle w:val="Style_8"/>
              <w:ind w:firstLine="0" w:left="125" w:right="114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21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210000">
            <w:pPr>
              <w:pStyle w:val="Style_8"/>
              <w:spacing w:line="360" w:lineRule="auto"/>
              <w:ind w:firstLine="0" w:left="108" w:right="191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«Кибербезопасность: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продвинутого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Интернета»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210000">
            <w:pPr>
              <w:pStyle w:val="Style_8"/>
              <w:spacing w:line="275" w:lineRule="exact"/>
              <w:ind w:firstLine="0" w:left="35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210000">
            <w:pPr>
              <w:pStyle w:val="Style_8"/>
              <w:ind w:firstLine="0" w:left="35" w:right="24"/>
              <w:jc w:val="center"/>
              <w:rPr>
                <w:sz w:val="28"/>
              </w:rPr>
            </w:pPr>
            <w:r>
              <w:rPr>
                <w:sz w:val="28"/>
              </w:rPr>
              <w:t>15.01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210000">
            <w:pPr>
              <w:pStyle w:val="Style_8"/>
              <w:spacing w:line="360" w:lineRule="auto"/>
              <w:ind w:firstLine="0" w:left="109" w:right="44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14:paraId="D9210000">
            <w:pPr>
              <w:pStyle w:val="Style_8"/>
              <w:ind w:firstLine="0" w:left="10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1243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210000">
            <w:pPr>
              <w:pStyle w:val="Style_8"/>
              <w:spacing w:before="2"/>
              <w:ind w:firstLine="0" w:left="125" w:right="114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22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210000">
            <w:pPr>
              <w:pStyle w:val="Style_8"/>
              <w:spacing w:before="1"/>
              <w:ind w:firstLine="0" w:left="108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выжил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Неве»</w:t>
            </w:r>
          </w:p>
          <w:p w14:paraId="DC210000">
            <w:pPr>
              <w:pStyle w:val="Style_8"/>
              <w:spacing w:before="28" w:line="416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210000">
            <w:pPr>
              <w:pStyle w:val="Style_8"/>
              <w:spacing w:before="1"/>
              <w:ind w:firstLine="0" w:left="35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210000">
            <w:pPr>
              <w:pStyle w:val="Style_8"/>
              <w:spacing w:before="2"/>
              <w:ind w:firstLine="0" w:left="35" w:right="24"/>
              <w:jc w:val="center"/>
              <w:rPr>
                <w:sz w:val="28"/>
              </w:rPr>
            </w:pPr>
            <w:r>
              <w:rPr>
                <w:sz w:val="28"/>
              </w:rPr>
              <w:t>22.01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210000">
            <w:pPr>
              <w:pStyle w:val="Style_8"/>
              <w:spacing w:before="1" w:line="360" w:lineRule="auto"/>
              <w:ind w:firstLine="0" w:left="109" w:right="44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14:paraId="E0210000">
            <w:pPr>
              <w:pStyle w:val="Style_8"/>
              <w:spacing w:before="1"/>
              <w:ind w:firstLine="0" w:left="10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1242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210000">
            <w:pPr>
              <w:pStyle w:val="Style_8"/>
              <w:ind w:firstLine="0" w:left="125" w:right="114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23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21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театр?»,</w:t>
            </w:r>
          </w:p>
          <w:p w14:paraId="E3210000">
            <w:pPr>
              <w:pStyle w:val="Style_8"/>
              <w:spacing w:before="5" w:line="410" w:lineRule="atLeast"/>
              <w:ind w:firstLine="0" w:left="108" w:right="410"/>
              <w:rPr>
                <w:sz w:val="24"/>
              </w:rPr>
            </w:pPr>
            <w:r>
              <w:rPr>
                <w:sz w:val="24"/>
              </w:rPr>
              <w:t>посвященный 160 летию со дня рождения К.С.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Станиславского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210000">
            <w:pPr>
              <w:pStyle w:val="Style_8"/>
              <w:spacing w:line="275" w:lineRule="exact"/>
              <w:ind w:firstLine="0" w:left="35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210000">
            <w:pPr>
              <w:pStyle w:val="Style_8"/>
              <w:ind w:firstLine="0" w:left="35" w:right="24"/>
              <w:jc w:val="center"/>
              <w:rPr>
                <w:sz w:val="28"/>
              </w:rPr>
            </w:pPr>
            <w:r>
              <w:rPr>
                <w:sz w:val="28"/>
              </w:rPr>
              <w:t>29.01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210000">
            <w:pPr>
              <w:pStyle w:val="Style_8"/>
              <w:spacing w:line="275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14:paraId="E7210000">
            <w:pPr>
              <w:pStyle w:val="Style_8"/>
              <w:spacing w:before="5" w:line="410" w:lineRule="atLeast"/>
              <w:ind w:firstLine="0" w:left="109" w:right="44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>
        <w:trPr>
          <w:trHeight w:hRule="atLeast" w:val="1240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210000">
            <w:pPr>
              <w:pStyle w:val="Style_8"/>
              <w:ind w:firstLine="0" w:left="125" w:right="114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24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210000">
            <w:pPr>
              <w:pStyle w:val="Style_8"/>
              <w:spacing w:line="360" w:lineRule="auto"/>
              <w:ind w:firstLine="0" w:left="108" w:right="796"/>
              <w:rPr>
                <w:sz w:val="24"/>
              </w:rPr>
            </w:pPr>
            <w:r>
              <w:rPr>
                <w:sz w:val="24"/>
              </w:rPr>
              <w:t>Разговор о важном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«Ценность 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14:paraId="EA21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науки.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210000">
            <w:pPr>
              <w:pStyle w:val="Style_8"/>
              <w:spacing w:line="275" w:lineRule="exact"/>
              <w:ind w:firstLine="0" w:left="328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210000">
            <w:pPr>
              <w:pStyle w:val="Style_8"/>
              <w:ind w:firstLine="0" w:left="35" w:right="24"/>
              <w:jc w:val="center"/>
              <w:rPr>
                <w:sz w:val="28"/>
              </w:rPr>
            </w:pPr>
            <w:r>
              <w:rPr>
                <w:sz w:val="28"/>
              </w:rPr>
              <w:t>05.02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210000">
            <w:pPr>
              <w:pStyle w:val="Style_8"/>
              <w:spacing w:line="360" w:lineRule="auto"/>
              <w:ind w:firstLine="0" w:left="109" w:right="44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14:paraId="EE210000">
            <w:pPr>
              <w:pStyle w:val="Style_8"/>
              <w:ind w:firstLine="0" w:left="10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1656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210000">
            <w:pPr>
              <w:pStyle w:val="Style_8"/>
              <w:ind w:firstLine="0" w:left="125" w:right="114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25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210000">
            <w:pPr>
              <w:pStyle w:val="Style_8"/>
              <w:spacing w:line="360" w:lineRule="auto"/>
              <w:ind w:firstLine="0" w:left="108" w:right="691"/>
              <w:rPr>
                <w:sz w:val="24"/>
              </w:rPr>
            </w:pPr>
            <w:r>
              <w:rPr>
                <w:sz w:val="24"/>
              </w:rPr>
              <w:t>Разговор о важном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«Россия в мире.»,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 Дню памяти о россиянах,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</w:p>
          <w:p w14:paraId="F121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Отечества.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210000">
            <w:pPr>
              <w:pStyle w:val="Style_8"/>
              <w:spacing w:line="275" w:lineRule="exact"/>
              <w:ind w:firstLine="0" w:left="35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210000">
            <w:pPr>
              <w:pStyle w:val="Style_8"/>
              <w:ind w:firstLine="0" w:left="35" w:right="24"/>
              <w:jc w:val="center"/>
              <w:rPr>
                <w:sz w:val="28"/>
              </w:rPr>
            </w:pPr>
            <w:r>
              <w:rPr>
                <w:sz w:val="28"/>
              </w:rPr>
              <w:t>12.02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210000">
            <w:pPr>
              <w:pStyle w:val="Style_8"/>
              <w:spacing w:line="360" w:lineRule="auto"/>
              <w:ind w:firstLine="0" w:left="109" w:right="44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>
        <w:trPr>
          <w:trHeight w:hRule="atLeast" w:val="1655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210000">
            <w:pPr>
              <w:pStyle w:val="Style_8"/>
              <w:spacing w:before="2"/>
              <w:ind w:firstLine="0" w:left="125" w:right="114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26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210000">
            <w:pPr>
              <w:pStyle w:val="Style_8"/>
              <w:spacing w:before="1" w:line="360" w:lineRule="auto"/>
              <w:ind w:firstLine="0" w:left="108" w:right="1341"/>
              <w:rPr>
                <w:sz w:val="24"/>
              </w:rPr>
            </w:pPr>
            <w:r>
              <w:rPr>
                <w:sz w:val="24"/>
              </w:rPr>
              <w:t>Разговор о важном «Признательность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доказывается делом», 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210000">
            <w:pPr>
              <w:pStyle w:val="Style_8"/>
              <w:spacing w:before="1"/>
              <w:ind w:firstLine="0" w:left="35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210000">
            <w:pPr>
              <w:pStyle w:val="Style_8"/>
              <w:spacing w:before="2"/>
              <w:ind w:firstLine="0" w:left="38" w:right="24"/>
              <w:jc w:val="center"/>
              <w:rPr>
                <w:sz w:val="28"/>
              </w:rPr>
            </w:pPr>
            <w:r>
              <w:rPr>
                <w:sz w:val="28"/>
              </w:rPr>
              <w:t>19.02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210000">
            <w:pPr>
              <w:pStyle w:val="Style_8"/>
              <w:spacing w:before="1" w:line="360" w:lineRule="auto"/>
              <w:ind w:firstLine="0" w:left="109" w:right="44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>
        <w:trPr>
          <w:trHeight w:hRule="atLeast" w:val="1243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210000">
            <w:pPr>
              <w:pStyle w:val="Style_8"/>
              <w:spacing w:before="2"/>
              <w:ind w:firstLine="0" w:left="125" w:right="114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27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210000">
            <w:pPr>
              <w:pStyle w:val="Style_8"/>
              <w:spacing w:before="1" w:line="360" w:lineRule="auto"/>
              <w:ind w:firstLine="0" w:left="108"/>
              <w:rPr>
                <w:sz w:val="24"/>
              </w:rPr>
            </w:pPr>
            <w:r>
              <w:rPr>
                <w:sz w:val="24"/>
              </w:rPr>
              <w:t>Разговор о важном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«Нет ничего невозможного»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со дня рождения К.Д.Ушинского.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210000">
            <w:pPr>
              <w:pStyle w:val="Style_8"/>
              <w:spacing w:before="1"/>
              <w:ind w:firstLine="0" w:left="35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210000">
            <w:pPr>
              <w:pStyle w:val="Style_8"/>
              <w:spacing w:before="2"/>
              <w:ind w:firstLine="0" w:left="35" w:right="24"/>
              <w:jc w:val="center"/>
              <w:rPr>
                <w:sz w:val="28"/>
              </w:rPr>
            </w:pPr>
            <w:r>
              <w:rPr>
                <w:sz w:val="28"/>
              </w:rPr>
              <w:t>26.02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210000">
            <w:pPr>
              <w:pStyle w:val="Style_8"/>
              <w:spacing w:before="1" w:line="360" w:lineRule="auto"/>
              <w:ind w:firstLine="0" w:left="109" w:right="44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14:paraId="FF210000">
            <w:pPr>
              <w:pStyle w:val="Style_8"/>
              <w:spacing w:before="1"/>
              <w:ind w:firstLine="0" w:left="10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1242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220000">
            <w:pPr>
              <w:pStyle w:val="Style_8"/>
              <w:ind w:firstLine="0" w:left="125" w:right="114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28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220000">
            <w:pPr>
              <w:pStyle w:val="Style_8"/>
              <w:spacing w:line="360" w:lineRule="auto"/>
              <w:ind w:firstLine="0" w:left="108"/>
              <w:rPr>
                <w:sz w:val="24"/>
              </w:rPr>
            </w:pPr>
            <w:r>
              <w:rPr>
                <w:sz w:val="24"/>
              </w:rPr>
              <w:t>Разговор о важном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«Букет от коллег»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220000">
            <w:pPr>
              <w:pStyle w:val="Style_8"/>
              <w:spacing w:line="275" w:lineRule="exact"/>
              <w:ind w:firstLine="0" w:left="35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220000">
            <w:pPr>
              <w:pStyle w:val="Style_8"/>
              <w:ind w:firstLine="0" w:left="35" w:right="24"/>
              <w:jc w:val="center"/>
              <w:rPr>
                <w:sz w:val="28"/>
              </w:rPr>
            </w:pPr>
            <w:r>
              <w:rPr>
                <w:sz w:val="28"/>
              </w:rPr>
              <w:t>04.03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220000">
            <w:pPr>
              <w:pStyle w:val="Style_8"/>
              <w:spacing w:line="275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14:paraId="05220000">
            <w:pPr>
              <w:pStyle w:val="Style_8"/>
              <w:spacing w:before="5" w:line="410" w:lineRule="atLeast"/>
              <w:ind w:firstLine="0" w:left="109" w:right="44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>
        <w:trPr>
          <w:trHeight w:hRule="atLeast" w:val="1656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220000">
            <w:pPr>
              <w:pStyle w:val="Style_8"/>
              <w:ind w:firstLine="0" w:left="125" w:right="114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29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22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«Гимн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</w:p>
          <w:p w14:paraId="08220000">
            <w:pPr>
              <w:pStyle w:val="Style_8"/>
              <w:spacing w:before="137"/>
              <w:ind w:firstLine="0" w:left="108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9220000">
            <w:pPr>
              <w:pStyle w:val="Style_8"/>
              <w:spacing w:before="5" w:line="410" w:lineRule="atLeast"/>
              <w:ind w:firstLine="0" w:left="108" w:right="795"/>
              <w:rPr>
                <w:sz w:val="24"/>
              </w:rPr>
            </w:pPr>
            <w:r>
              <w:rPr>
                <w:sz w:val="24"/>
              </w:rPr>
              <w:t>поэта, автора слов гимнов РФ и СССР С.В.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Михалкова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220000">
            <w:pPr>
              <w:pStyle w:val="Style_8"/>
              <w:spacing w:line="275" w:lineRule="exact"/>
              <w:ind w:firstLine="0" w:left="35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220000">
            <w:pPr>
              <w:pStyle w:val="Style_8"/>
              <w:ind w:firstLine="0" w:left="35" w:right="24"/>
              <w:jc w:val="center"/>
              <w:rPr>
                <w:sz w:val="28"/>
              </w:rPr>
            </w:pPr>
            <w:r>
              <w:rPr>
                <w:sz w:val="28"/>
              </w:rPr>
              <w:t>11.03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220000">
            <w:pPr>
              <w:pStyle w:val="Style_8"/>
              <w:spacing w:line="360" w:lineRule="auto"/>
              <w:ind w:firstLine="0" w:left="109" w:right="44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</w:tbl>
    <w:p w14:paraId="0D220000">
      <w:pPr>
        <w:sectPr>
          <w:pgSz w:h="16850" w:orient="portrait" w:w="11910"/>
          <w:pgMar w:bottom="740" w:footer="543" w:header="576" w:left="740" w:right="180" w:top="840"/>
        </w:sectPr>
      </w:pPr>
    </w:p>
    <w:p w14:paraId="0E220000">
      <w:pPr>
        <w:pStyle w:val="Style_1"/>
        <w:ind w:firstLine="0" w:left="0"/>
        <w:jc w:val="left"/>
        <w:rPr>
          <w:b w:val="1"/>
          <w:sz w:val="20"/>
        </w:rPr>
      </w:pPr>
    </w:p>
    <w:p w14:paraId="0F22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9"/>
        <w:gridCol w:w="5353"/>
        <w:gridCol w:w="1274"/>
        <w:gridCol w:w="1135"/>
        <w:gridCol w:w="1984"/>
      </w:tblGrid>
      <w:tr>
        <w:trPr>
          <w:trHeight w:hRule="atLeast" w:val="1243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220000">
            <w:pPr>
              <w:pStyle w:val="Style_8"/>
              <w:spacing w:before="2"/>
              <w:ind w:firstLine="0" w:left="125" w:right="114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30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220000">
            <w:pPr>
              <w:pStyle w:val="Style_8"/>
              <w:spacing w:before="1"/>
              <w:ind w:firstLine="0" w:left="108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«Крым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220000">
            <w:pPr>
              <w:pStyle w:val="Style_8"/>
              <w:spacing w:before="1"/>
              <w:ind w:firstLine="0" w:left="35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220000">
            <w:pPr>
              <w:pStyle w:val="Style_8"/>
              <w:spacing w:before="2"/>
              <w:ind w:firstLine="0" w:left="35" w:right="24"/>
              <w:jc w:val="center"/>
              <w:rPr>
                <w:sz w:val="28"/>
              </w:rPr>
            </w:pPr>
            <w:r>
              <w:rPr>
                <w:sz w:val="28"/>
              </w:rPr>
              <w:t>18.03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220000">
            <w:pPr>
              <w:pStyle w:val="Style_8"/>
              <w:spacing w:before="1" w:line="360" w:lineRule="auto"/>
              <w:ind w:firstLine="0" w:left="109" w:right="44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14:paraId="15220000">
            <w:pPr>
              <w:pStyle w:val="Style_8"/>
              <w:spacing w:before="1"/>
              <w:ind w:firstLine="0" w:left="10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1242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220000">
            <w:pPr>
              <w:pStyle w:val="Style_8"/>
              <w:ind w:firstLine="0" w:left="125" w:right="114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31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220000">
            <w:pPr>
              <w:pStyle w:val="Style_8"/>
              <w:spacing w:line="360" w:lineRule="auto"/>
              <w:ind w:firstLine="0" w:left="108" w:right="673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«Искусство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как?»</w:t>
            </w:r>
          </w:p>
          <w:p w14:paraId="1822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театра.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220000">
            <w:pPr>
              <w:pStyle w:val="Style_8"/>
              <w:spacing w:line="275" w:lineRule="exact"/>
              <w:ind w:firstLine="0" w:left="35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220000">
            <w:pPr>
              <w:pStyle w:val="Style_8"/>
              <w:ind w:firstLine="0" w:left="35" w:right="24"/>
              <w:jc w:val="center"/>
              <w:rPr>
                <w:sz w:val="28"/>
              </w:rPr>
            </w:pPr>
            <w:r>
              <w:rPr>
                <w:sz w:val="28"/>
              </w:rPr>
              <w:t>25.03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220000">
            <w:pPr>
              <w:pStyle w:val="Style_8"/>
              <w:spacing w:line="275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14:paraId="1C220000">
            <w:pPr>
              <w:pStyle w:val="Style_8"/>
              <w:spacing w:before="5" w:line="410" w:lineRule="atLeast"/>
              <w:ind w:firstLine="0" w:left="109" w:right="44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>
        <w:trPr>
          <w:trHeight w:hRule="atLeast" w:val="1656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220000">
            <w:pPr>
              <w:pStyle w:val="Style_8"/>
              <w:ind w:firstLine="0" w:left="125" w:right="114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32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220000">
            <w:pPr>
              <w:pStyle w:val="Style_8"/>
              <w:spacing w:line="360" w:lineRule="auto"/>
              <w:ind w:firstLine="0" w:left="108"/>
              <w:rPr>
                <w:sz w:val="24"/>
              </w:rPr>
            </w:pPr>
            <w:r>
              <w:rPr>
                <w:sz w:val="24"/>
              </w:rPr>
              <w:t>Разговор о важном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«Истории великих людей,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меня впечатли», посвященный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  <w:p w14:paraId="1F22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первого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спутника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220000">
            <w:pPr>
              <w:pStyle w:val="Style_8"/>
              <w:spacing w:line="275" w:lineRule="exact"/>
              <w:ind w:firstLine="0" w:left="35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220000">
            <w:pPr>
              <w:pStyle w:val="Style_8"/>
              <w:ind w:firstLine="0" w:left="35" w:right="24"/>
              <w:jc w:val="center"/>
              <w:rPr>
                <w:sz w:val="28"/>
              </w:rPr>
            </w:pPr>
            <w:r>
              <w:rPr>
                <w:sz w:val="28"/>
              </w:rPr>
              <w:t>01.04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220000">
            <w:pPr>
              <w:pStyle w:val="Style_8"/>
              <w:spacing w:line="360" w:lineRule="auto"/>
              <w:ind w:firstLine="0" w:left="109" w:right="44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68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220000">
            <w:pPr>
              <w:pStyle w:val="Style_8"/>
              <w:ind w:firstLine="0" w:left="125" w:right="114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33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220000">
            <w:pPr>
              <w:pStyle w:val="Style_8"/>
              <w:spacing w:line="360" w:lineRule="auto"/>
              <w:ind w:firstLine="0" w:left="108"/>
              <w:rPr>
                <w:sz w:val="24"/>
              </w:rPr>
            </w:pPr>
            <w:r>
              <w:rPr>
                <w:sz w:val="24"/>
              </w:rPr>
              <w:t>Разговор о важном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«Есть такие вещи, 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простить?», посвященный</w:t>
            </w:r>
          </w:p>
          <w:p w14:paraId="25220000">
            <w:pPr>
              <w:pStyle w:val="Style_8"/>
              <w:spacing w:line="360" w:lineRule="auto"/>
              <w:ind w:firstLine="0" w:left="108" w:right="549"/>
              <w:rPr>
                <w:sz w:val="24"/>
              </w:rPr>
            </w:pPr>
            <w:r>
              <w:rPr>
                <w:sz w:val="24"/>
              </w:rPr>
              <w:t>Дню памяти о геноциде советского 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</w:p>
          <w:p w14:paraId="2622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220000">
            <w:pPr>
              <w:pStyle w:val="Style_8"/>
              <w:spacing w:line="275" w:lineRule="exact"/>
              <w:ind w:firstLine="0" w:left="35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220000">
            <w:pPr>
              <w:pStyle w:val="Style_8"/>
              <w:ind w:firstLine="0" w:left="38" w:right="24"/>
              <w:jc w:val="center"/>
              <w:rPr>
                <w:sz w:val="28"/>
              </w:rPr>
            </w:pPr>
            <w:r>
              <w:rPr>
                <w:sz w:val="28"/>
              </w:rPr>
              <w:t>8.04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220000">
            <w:pPr>
              <w:pStyle w:val="Style_8"/>
              <w:spacing w:line="360" w:lineRule="auto"/>
              <w:ind w:firstLine="0" w:left="109" w:right="44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>
        <w:trPr>
          <w:trHeight w:hRule="atLeast" w:val="1243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220000">
            <w:pPr>
              <w:pStyle w:val="Style_8"/>
              <w:spacing w:before="2"/>
              <w:ind w:firstLine="0" w:left="125" w:right="114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34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220000">
            <w:pPr>
              <w:pStyle w:val="Style_8"/>
              <w:spacing w:before="1" w:line="360" w:lineRule="auto"/>
              <w:ind w:firstLine="0" w:left="108"/>
              <w:rPr>
                <w:sz w:val="24"/>
              </w:rPr>
            </w:pPr>
            <w:r>
              <w:rPr>
                <w:sz w:val="24"/>
              </w:rPr>
              <w:t>Разговор о важном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«Экологично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VS вредно»,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Всемирному 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220000">
            <w:pPr>
              <w:pStyle w:val="Style_8"/>
              <w:spacing w:before="1"/>
              <w:ind w:firstLine="0" w:left="35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220000">
            <w:pPr>
              <w:pStyle w:val="Style_8"/>
              <w:spacing w:before="2"/>
              <w:ind w:firstLine="0" w:left="35" w:right="24"/>
              <w:jc w:val="center"/>
              <w:rPr>
                <w:sz w:val="28"/>
              </w:rPr>
            </w:pPr>
            <w:r>
              <w:rPr>
                <w:sz w:val="28"/>
              </w:rPr>
              <w:t>15.04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220000">
            <w:pPr>
              <w:pStyle w:val="Style_8"/>
              <w:spacing w:before="1" w:line="360" w:lineRule="auto"/>
              <w:ind w:firstLine="0" w:left="109" w:right="44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14:paraId="2F220000">
            <w:pPr>
              <w:pStyle w:val="Style_8"/>
              <w:spacing w:before="1"/>
              <w:ind w:firstLine="0" w:left="10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1655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220000">
            <w:pPr>
              <w:pStyle w:val="Style_8"/>
              <w:ind w:firstLine="0" w:left="125" w:right="114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35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220000">
            <w:pPr>
              <w:pStyle w:val="Style_8"/>
              <w:spacing w:line="360" w:lineRule="auto"/>
              <w:ind w:firstLine="0" w:left="108" w:right="279"/>
              <w:rPr>
                <w:sz w:val="24"/>
              </w:rPr>
            </w:pPr>
            <w:r>
              <w:rPr>
                <w:sz w:val="24"/>
              </w:rPr>
              <w:t>Разговор о важном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«Если не умеешь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жизнь»,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  <w:p w14:paraId="3222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Весны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220000">
            <w:pPr>
              <w:pStyle w:val="Style_8"/>
              <w:spacing w:line="275" w:lineRule="exact"/>
              <w:ind w:firstLine="0" w:left="35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220000">
            <w:pPr>
              <w:pStyle w:val="Style_8"/>
              <w:ind w:firstLine="0" w:left="35" w:right="24"/>
              <w:jc w:val="center"/>
              <w:rPr>
                <w:sz w:val="28"/>
              </w:rPr>
            </w:pPr>
            <w:r>
              <w:rPr>
                <w:sz w:val="28"/>
              </w:rPr>
              <w:t>22.04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220000">
            <w:pPr>
              <w:pStyle w:val="Style_8"/>
              <w:spacing w:line="360" w:lineRule="auto"/>
              <w:ind w:firstLine="0" w:left="109" w:right="44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>
        <w:trPr>
          <w:trHeight w:hRule="atLeast" w:val="1656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220000">
            <w:pPr>
              <w:pStyle w:val="Style_8"/>
              <w:ind w:firstLine="0" w:left="125" w:right="114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36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220000">
            <w:pPr>
              <w:pStyle w:val="Style_8"/>
              <w:spacing w:line="360" w:lineRule="auto"/>
              <w:ind w:firstLine="0" w:left="108" w:right="546"/>
              <w:rPr>
                <w:sz w:val="24"/>
              </w:rPr>
            </w:pPr>
            <w:r>
              <w:rPr>
                <w:sz w:val="24"/>
              </w:rPr>
              <w:t>Разговор о важном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«Словом можно убить,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можно, словом можно спасти, словом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вести»,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</w:p>
          <w:p w14:paraId="38220000">
            <w:pPr>
              <w:pStyle w:val="Style_8"/>
              <w:spacing w:before="1"/>
              <w:ind w:firstLine="0" w:left="108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220000">
            <w:pPr>
              <w:pStyle w:val="Style_8"/>
              <w:spacing w:line="275" w:lineRule="exact"/>
              <w:ind w:firstLine="0" w:left="35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220000">
            <w:pPr>
              <w:pStyle w:val="Style_8"/>
              <w:ind w:firstLine="0" w:left="35" w:right="24"/>
              <w:jc w:val="center"/>
              <w:rPr>
                <w:sz w:val="28"/>
              </w:rPr>
            </w:pPr>
            <w:r>
              <w:rPr>
                <w:sz w:val="28"/>
              </w:rPr>
              <w:t>29.04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220000">
            <w:pPr>
              <w:pStyle w:val="Style_8"/>
              <w:spacing w:line="360" w:lineRule="auto"/>
              <w:ind w:firstLine="0" w:left="109" w:right="44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>
        <w:trPr>
          <w:trHeight w:hRule="atLeast" w:val="1655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220000">
            <w:pPr>
              <w:pStyle w:val="Style_8"/>
              <w:ind w:firstLine="0" w:left="125" w:right="114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37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220000">
            <w:pPr>
              <w:pStyle w:val="Style_8"/>
              <w:spacing w:line="360" w:lineRule="auto"/>
              <w:ind w:firstLine="0" w:left="108"/>
              <w:rPr>
                <w:sz w:val="24"/>
              </w:rPr>
            </w:pPr>
            <w:r>
              <w:rPr>
                <w:sz w:val="24"/>
              </w:rPr>
              <w:t>Разговор о важном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 важности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активности»</w:t>
            </w:r>
          </w:p>
          <w:p w14:paraId="3E22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220000">
            <w:pPr>
              <w:pStyle w:val="Style_8"/>
              <w:spacing w:line="275" w:lineRule="exact"/>
              <w:ind w:firstLine="0" w:left="35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220000">
            <w:pPr>
              <w:pStyle w:val="Style_8"/>
              <w:ind w:firstLine="0" w:left="39" w:right="24"/>
              <w:jc w:val="center"/>
              <w:rPr>
                <w:sz w:val="28"/>
              </w:rPr>
            </w:pPr>
            <w:r>
              <w:rPr>
                <w:sz w:val="28"/>
              </w:rPr>
              <w:t>6.05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220000">
            <w:pPr>
              <w:pStyle w:val="Style_8"/>
              <w:spacing w:line="360" w:lineRule="auto"/>
              <w:ind w:firstLine="0" w:left="109" w:right="44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>
        <w:trPr>
          <w:trHeight w:hRule="atLeast" w:val="1243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220000">
            <w:pPr>
              <w:pStyle w:val="Style_8"/>
              <w:spacing w:before="2"/>
              <w:ind w:firstLine="0" w:left="125" w:right="114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38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220000">
            <w:pPr>
              <w:pStyle w:val="Style_8"/>
              <w:spacing w:before="1" w:line="360" w:lineRule="auto"/>
              <w:ind w:firstLine="0" w:left="108" w:right="289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«Счастлив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тот 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извлекает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самое</w:t>
            </w:r>
          </w:p>
          <w:p w14:paraId="4422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лучшее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того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имеет»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220000">
            <w:pPr>
              <w:pStyle w:val="Style_8"/>
              <w:spacing w:before="1"/>
              <w:ind w:firstLine="0" w:left="35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220000">
            <w:pPr>
              <w:pStyle w:val="Style_8"/>
              <w:spacing w:before="2"/>
              <w:ind w:firstLine="0" w:left="35" w:right="24"/>
              <w:jc w:val="center"/>
              <w:rPr>
                <w:sz w:val="28"/>
              </w:rPr>
            </w:pPr>
            <w:r>
              <w:rPr>
                <w:sz w:val="28"/>
              </w:rPr>
              <w:t>13.05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220000">
            <w:pPr>
              <w:pStyle w:val="Style_8"/>
              <w:spacing w:before="1" w:line="360" w:lineRule="auto"/>
              <w:ind w:firstLine="0" w:left="109" w:right="44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14:paraId="48220000">
            <w:pPr>
              <w:pStyle w:val="Style_8"/>
              <w:ind w:firstLine="0" w:left="10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</w:tbl>
    <w:p w14:paraId="49220000">
      <w:pPr>
        <w:sectPr>
          <w:pgSz w:h="16850" w:orient="portrait" w:w="11910"/>
          <w:pgMar w:bottom="740" w:footer="543" w:header="576" w:left="740" w:right="180" w:top="840"/>
        </w:sectPr>
      </w:pPr>
    </w:p>
    <w:p w14:paraId="4A220000">
      <w:pPr>
        <w:pStyle w:val="Style_1"/>
        <w:ind w:firstLine="0" w:left="0"/>
        <w:jc w:val="left"/>
        <w:rPr>
          <w:b w:val="1"/>
          <w:sz w:val="20"/>
        </w:rPr>
      </w:pPr>
    </w:p>
    <w:p w14:paraId="4B22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9"/>
        <w:gridCol w:w="5353"/>
        <w:gridCol w:w="1274"/>
        <w:gridCol w:w="1135"/>
        <w:gridCol w:w="1984"/>
      </w:tblGrid>
      <w:tr>
        <w:trPr>
          <w:trHeight w:hRule="atLeast" w:val="1864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22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220000">
            <w:pPr>
              <w:pStyle w:val="Style_8"/>
              <w:spacing w:before="1"/>
              <w:ind w:firstLine="0" w:left="108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4E220000">
            <w:pPr>
              <w:pStyle w:val="Style_8"/>
              <w:spacing w:before="137"/>
              <w:ind w:firstLine="0" w:left="108"/>
              <w:rPr>
                <w:sz w:val="24"/>
              </w:rPr>
            </w:pPr>
            <w:r>
              <w:rPr>
                <w:sz w:val="24"/>
              </w:rPr>
              <w:t>--благотворительные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экскурсии;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220000">
            <w:pPr>
              <w:pStyle w:val="Style_8"/>
              <w:spacing w:before="1"/>
              <w:ind w:firstLine="0" w:left="35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220000">
            <w:pPr>
              <w:pStyle w:val="Style_8"/>
              <w:spacing w:before="1"/>
              <w:ind w:firstLine="0" w:left="259"/>
              <w:rPr>
                <w:sz w:val="24"/>
              </w:rPr>
            </w:pPr>
            <w:r>
              <w:rPr>
                <w:sz w:val="24"/>
              </w:rPr>
              <w:t>01.09-</w:t>
            </w:r>
          </w:p>
          <w:p w14:paraId="51220000">
            <w:pPr>
              <w:pStyle w:val="Style_8"/>
              <w:spacing w:before="137"/>
              <w:ind w:firstLine="0" w:left="298"/>
              <w:rPr>
                <w:sz w:val="24"/>
              </w:rPr>
            </w:pPr>
            <w:r>
              <w:rPr>
                <w:sz w:val="24"/>
              </w:rPr>
              <w:t>25.05</w:t>
            </w:r>
          </w:p>
          <w:p w14:paraId="52220000">
            <w:pPr>
              <w:pStyle w:val="Style_8"/>
              <w:spacing w:before="141" w:line="360" w:lineRule="auto"/>
              <w:ind w:firstLine="0" w:left="138" w:right="16"/>
              <w:jc w:val="center"/>
              <w:rPr>
                <w:sz w:val="20"/>
              </w:rPr>
            </w:pPr>
            <w:r>
              <w:rPr>
                <w:sz w:val="20"/>
              </w:rPr>
              <w:t>Ежемесячн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 третья</w:t>
            </w:r>
          </w:p>
          <w:p w14:paraId="53220000">
            <w:pPr>
              <w:pStyle w:val="Style_8"/>
              <w:spacing w:before="3"/>
              <w:ind w:firstLine="0" w:left="138" w:right="17"/>
              <w:jc w:val="center"/>
              <w:rPr>
                <w:sz w:val="20"/>
              </w:rPr>
            </w:pPr>
            <w:r>
              <w:rPr>
                <w:sz w:val="20"/>
              </w:rPr>
              <w:t>среда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220000">
            <w:pPr>
              <w:pStyle w:val="Style_8"/>
              <w:spacing w:before="1" w:line="360" w:lineRule="auto"/>
              <w:ind w:firstLine="0" w:left="109" w:right="4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>
        <w:trPr>
          <w:trHeight w:hRule="atLeast" w:val="2484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22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22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направление:</w:t>
            </w:r>
          </w:p>
          <w:p w14:paraId="57220000">
            <w:pPr>
              <w:pStyle w:val="Style_8"/>
              <w:spacing w:before="137" w:line="360" w:lineRule="auto"/>
              <w:ind w:firstLine="0" w:left="108" w:right="554"/>
              <w:rPr>
                <w:sz w:val="24"/>
              </w:rPr>
            </w:pPr>
            <w:r>
              <w:rPr>
                <w:sz w:val="24"/>
              </w:rPr>
              <w:t>-кружок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ДДТТ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колесо»</w:t>
            </w:r>
          </w:p>
          <w:p w14:paraId="58220000">
            <w:pPr>
              <w:pStyle w:val="Style_8"/>
              <w:numPr>
                <w:ilvl w:val="0"/>
                <w:numId w:val="105"/>
              </w:numPr>
              <w:tabs>
                <w:tab w:leader="none" w:pos="248" w:val="left"/>
              </w:tabs>
              <w:spacing w:after="0" w:before="0" w:line="240" w:lineRule="auto"/>
              <w:ind w:hanging="140" w:left="247" w:right="0"/>
              <w:jc w:val="left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социуме,</w:t>
            </w:r>
          </w:p>
          <w:p w14:paraId="59220000">
            <w:pPr>
              <w:pStyle w:val="Style_8"/>
              <w:numPr>
                <w:ilvl w:val="0"/>
                <w:numId w:val="105"/>
              </w:numPr>
              <w:tabs>
                <w:tab w:leader="none" w:pos="248" w:val="left"/>
              </w:tabs>
              <w:spacing w:after="0" w:before="139" w:line="240" w:lineRule="auto"/>
              <w:ind w:hanging="140" w:left="247" w:right="0"/>
              <w:jc w:val="left"/>
              <w:rPr>
                <w:sz w:val="24"/>
              </w:rPr>
            </w:pPr>
            <w:r>
              <w:rPr>
                <w:sz w:val="24"/>
              </w:rPr>
              <w:t>коллективно-творческие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220000">
            <w:pPr>
              <w:pStyle w:val="Style_8"/>
              <w:spacing w:line="275" w:lineRule="exact"/>
              <w:ind w:firstLine="0" w:left="35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220000">
            <w:pPr>
              <w:pStyle w:val="Style_8"/>
              <w:spacing w:line="275" w:lineRule="exact"/>
              <w:ind w:firstLine="0" w:left="259"/>
              <w:rPr>
                <w:sz w:val="24"/>
              </w:rPr>
            </w:pPr>
            <w:r>
              <w:rPr>
                <w:sz w:val="24"/>
              </w:rPr>
              <w:t>01.09-</w:t>
            </w:r>
          </w:p>
          <w:p w14:paraId="5C220000">
            <w:pPr>
              <w:pStyle w:val="Style_8"/>
              <w:spacing w:before="137"/>
              <w:ind w:firstLine="0" w:left="298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220000">
            <w:pPr>
              <w:pStyle w:val="Style_8"/>
              <w:spacing w:line="360" w:lineRule="auto"/>
              <w:ind w:firstLine="0" w:left="109" w:right="4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>
        <w:trPr>
          <w:trHeight w:hRule="atLeast" w:val="3847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22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22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Обще-интеллектуальное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60220000">
            <w:pPr>
              <w:pStyle w:val="Style_8"/>
              <w:numPr>
                <w:ilvl w:val="0"/>
                <w:numId w:val="106"/>
              </w:numPr>
              <w:tabs>
                <w:tab w:leader="none" w:pos="571" w:val="left"/>
                <w:tab w:leader="none" w:pos="572" w:val="left"/>
              </w:tabs>
              <w:spacing w:after="0" w:before="141" w:line="240" w:lineRule="auto"/>
              <w:ind w:hanging="323" w:left="571" w:right="0"/>
              <w:jc w:val="left"/>
              <w:rPr>
                <w:sz w:val="24"/>
              </w:rPr>
            </w:pPr>
            <w:r>
              <w:rPr>
                <w:sz w:val="24"/>
              </w:rPr>
              <w:t>«Химия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  <w:p w14:paraId="61220000">
            <w:pPr>
              <w:pStyle w:val="Style_8"/>
              <w:numPr>
                <w:ilvl w:val="0"/>
                <w:numId w:val="106"/>
              </w:numPr>
              <w:tabs>
                <w:tab w:leader="none" w:pos="512" w:val="left"/>
              </w:tabs>
              <w:spacing w:after="0" w:before="135" w:line="240" w:lineRule="auto"/>
              <w:ind w:hanging="263" w:left="511" w:right="0"/>
              <w:jc w:val="left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  <w:p w14:paraId="62220000">
            <w:pPr>
              <w:pStyle w:val="Style_8"/>
              <w:numPr>
                <w:ilvl w:val="0"/>
                <w:numId w:val="106"/>
              </w:numPr>
              <w:tabs>
                <w:tab w:leader="none" w:pos="512" w:val="left"/>
              </w:tabs>
              <w:spacing w:after="0" w:before="138" w:line="240" w:lineRule="auto"/>
              <w:ind w:hanging="263" w:left="511" w:right="0"/>
              <w:jc w:val="lef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библиотеки;</w:t>
            </w:r>
          </w:p>
          <w:p w14:paraId="63220000">
            <w:pPr>
              <w:pStyle w:val="Style_8"/>
              <w:numPr>
                <w:ilvl w:val="0"/>
                <w:numId w:val="106"/>
              </w:numPr>
              <w:tabs>
                <w:tab w:leader="none" w:pos="512" w:val="left"/>
              </w:tabs>
              <w:spacing w:after="0" w:before="138" w:line="240" w:lineRule="auto"/>
              <w:ind w:hanging="263" w:left="511" w:right="0"/>
              <w:jc w:val="lef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олимпиады;</w:t>
            </w:r>
          </w:p>
          <w:p w14:paraId="64220000">
            <w:pPr>
              <w:pStyle w:val="Style_8"/>
              <w:numPr>
                <w:ilvl w:val="0"/>
                <w:numId w:val="106"/>
              </w:numPr>
              <w:tabs>
                <w:tab w:leader="none" w:pos="512" w:val="left"/>
              </w:tabs>
              <w:spacing w:after="0" w:before="136" w:line="348" w:lineRule="auto"/>
              <w:ind w:firstLine="0" w:left="249" w:right="1145"/>
              <w:jc w:val="left"/>
              <w:rPr>
                <w:sz w:val="24"/>
              </w:rPr>
            </w:pPr>
            <w:r>
              <w:rPr>
                <w:sz w:val="24"/>
              </w:rPr>
              <w:t>научно-практические конференции,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</w:p>
          <w:p w14:paraId="65220000">
            <w:pPr>
              <w:pStyle w:val="Style_8"/>
              <w:numPr>
                <w:ilvl w:val="0"/>
                <w:numId w:val="106"/>
              </w:numPr>
              <w:tabs>
                <w:tab w:leader="none" w:pos="512" w:val="left"/>
              </w:tabs>
              <w:spacing w:after="0" w:before="13" w:line="240" w:lineRule="auto"/>
              <w:ind w:hanging="263" w:left="511" w:right="0"/>
              <w:jc w:val="left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проекты;</w:t>
            </w:r>
          </w:p>
          <w:p w14:paraId="66220000">
            <w:pPr>
              <w:pStyle w:val="Style_8"/>
              <w:numPr>
                <w:ilvl w:val="0"/>
                <w:numId w:val="106"/>
              </w:numPr>
              <w:tabs>
                <w:tab w:leader="none" w:pos="512" w:val="left"/>
              </w:tabs>
              <w:spacing w:after="0" w:before="138" w:line="240" w:lineRule="auto"/>
              <w:ind w:hanging="263" w:left="511" w:right="0"/>
              <w:jc w:val="left"/>
              <w:rPr>
                <w:sz w:val="24"/>
              </w:rPr>
            </w:pPr>
            <w:r>
              <w:rPr>
                <w:sz w:val="24"/>
              </w:rPr>
              <w:t>чествование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учеников.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220000">
            <w:pPr>
              <w:pStyle w:val="Style_8"/>
              <w:spacing w:line="275" w:lineRule="exact"/>
              <w:ind w:firstLine="0" w:left="35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220000">
            <w:pPr>
              <w:pStyle w:val="Style_8"/>
              <w:spacing w:line="275" w:lineRule="exact"/>
              <w:ind w:firstLine="0" w:left="259"/>
              <w:rPr>
                <w:sz w:val="24"/>
              </w:rPr>
            </w:pPr>
            <w:r>
              <w:rPr>
                <w:sz w:val="24"/>
              </w:rPr>
              <w:t>01.09-</w:t>
            </w:r>
          </w:p>
          <w:p w14:paraId="69220000">
            <w:pPr>
              <w:pStyle w:val="Style_8"/>
              <w:spacing w:before="139"/>
              <w:ind w:firstLine="0" w:left="298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220000">
            <w:pPr>
              <w:pStyle w:val="Style_8"/>
              <w:spacing w:line="360" w:lineRule="auto"/>
              <w:ind w:firstLine="0" w:left="109" w:right="4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  <w:p w14:paraId="6B220000">
            <w:pPr>
              <w:pStyle w:val="Style_8"/>
              <w:spacing w:line="360" w:lineRule="auto"/>
              <w:ind w:firstLine="0" w:left="109" w:right="17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14:paraId="6C220000">
            <w:pPr>
              <w:pStyle w:val="Style_8"/>
              <w:spacing w:line="360" w:lineRule="auto"/>
              <w:ind w:firstLine="0" w:left="109" w:right="41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поУВР</w:t>
            </w:r>
          </w:p>
        </w:tc>
      </w:tr>
      <w:tr>
        <w:trPr>
          <w:trHeight w:hRule="atLeast" w:val="4140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22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22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направление:</w:t>
            </w:r>
          </w:p>
          <w:p w14:paraId="6F220000">
            <w:pPr>
              <w:pStyle w:val="Style_8"/>
              <w:numPr>
                <w:ilvl w:val="0"/>
                <w:numId w:val="107"/>
              </w:numPr>
              <w:tabs>
                <w:tab w:leader="none" w:pos="392" w:val="left"/>
              </w:tabs>
              <w:spacing w:after="0" w:before="138" w:line="240" w:lineRule="auto"/>
              <w:ind w:hanging="284" w:left="391" w:right="0"/>
              <w:jc w:val="lef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мероприятия:</w:t>
            </w:r>
          </w:p>
          <w:p w14:paraId="70220000">
            <w:pPr>
              <w:pStyle w:val="Style_8"/>
              <w:numPr>
                <w:ilvl w:val="0"/>
                <w:numId w:val="107"/>
              </w:numPr>
              <w:tabs>
                <w:tab w:leader="none" w:pos="392" w:val="left"/>
              </w:tabs>
              <w:spacing w:after="0" w:before="138" w:line="240" w:lineRule="auto"/>
              <w:ind w:hanging="284" w:left="391" w:right="0"/>
              <w:jc w:val="lef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</w:p>
          <w:p w14:paraId="71220000">
            <w:pPr>
              <w:pStyle w:val="Style_8"/>
              <w:numPr>
                <w:ilvl w:val="0"/>
                <w:numId w:val="107"/>
              </w:numPr>
              <w:tabs>
                <w:tab w:leader="none" w:pos="392" w:val="left"/>
              </w:tabs>
              <w:spacing w:after="0" w:before="138" w:line="240" w:lineRule="auto"/>
              <w:ind w:hanging="284" w:left="391" w:right="0"/>
              <w:jc w:val="lef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</w:p>
          <w:p w14:paraId="72220000">
            <w:pPr>
              <w:pStyle w:val="Style_8"/>
              <w:numPr>
                <w:ilvl w:val="0"/>
                <w:numId w:val="107"/>
              </w:numPr>
              <w:tabs>
                <w:tab w:leader="none" w:pos="392" w:val="left"/>
              </w:tabs>
              <w:spacing w:after="0" w:before="136" w:line="240" w:lineRule="auto"/>
              <w:ind w:hanging="284" w:left="391" w:right="0"/>
              <w:jc w:val="left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220000">
            <w:pPr>
              <w:pStyle w:val="Style_8"/>
              <w:spacing w:line="275" w:lineRule="exact"/>
              <w:ind w:firstLine="0" w:left="35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220000">
            <w:pPr>
              <w:pStyle w:val="Style_8"/>
              <w:spacing w:line="275" w:lineRule="exact"/>
              <w:ind w:firstLine="0" w:left="259"/>
              <w:rPr>
                <w:sz w:val="24"/>
              </w:rPr>
            </w:pPr>
            <w:r>
              <w:rPr>
                <w:sz w:val="24"/>
              </w:rPr>
              <w:t>01.09-</w:t>
            </w:r>
          </w:p>
          <w:p w14:paraId="75220000">
            <w:pPr>
              <w:pStyle w:val="Style_8"/>
              <w:spacing w:before="137"/>
              <w:ind w:firstLine="0" w:left="298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220000">
            <w:pPr>
              <w:pStyle w:val="Style_8"/>
              <w:spacing w:line="360" w:lineRule="auto"/>
              <w:ind w:firstLine="0" w:left="109" w:right="4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14:paraId="77220000">
            <w:pPr>
              <w:pStyle w:val="Style_8"/>
              <w:spacing w:line="276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  <w:p w14:paraId="78220000">
            <w:pPr>
              <w:pStyle w:val="Style_8"/>
              <w:spacing w:before="138"/>
              <w:ind w:firstLine="0"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14:paraId="79220000">
            <w:pPr>
              <w:pStyle w:val="Style_8"/>
              <w:spacing w:before="137"/>
              <w:ind w:firstLine="0" w:left="109"/>
              <w:rPr>
                <w:sz w:val="24"/>
              </w:rPr>
            </w:pPr>
            <w:r>
              <w:rPr>
                <w:sz w:val="24"/>
              </w:rPr>
              <w:t>физической</w:t>
            </w:r>
          </w:p>
          <w:p w14:paraId="7A220000">
            <w:pPr>
              <w:pStyle w:val="Style_8"/>
              <w:spacing w:before="5" w:line="410" w:lineRule="atLeast"/>
              <w:ind w:firstLine="0" w:left="109" w:right="813"/>
              <w:rPr>
                <w:sz w:val="24"/>
              </w:rPr>
            </w:pPr>
            <w:r>
              <w:rPr>
                <w:sz w:val="24"/>
              </w:rPr>
              <w:t>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 УВР</w:t>
            </w:r>
          </w:p>
        </w:tc>
      </w:tr>
      <w:tr>
        <w:trPr>
          <w:trHeight w:hRule="atLeast" w:val="1655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220000">
            <w:pPr>
              <w:pStyle w:val="Style_8"/>
              <w:spacing w:line="275" w:lineRule="exact"/>
              <w:ind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43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22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Военно-патриотическое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направление:</w:t>
            </w:r>
          </w:p>
          <w:p w14:paraId="7D220000">
            <w:pPr>
              <w:pStyle w:val="Style_8"/>
              <w:spacing w:before="137"/>
              <w:ind w:firstLine="0" w:left="108"/>
              <w:rPr>
                <w:sz w:val="24"/>
              </w:rPr>
            </w:pPr>
            <w:r>
              <w:rPr>
                <w:sz w:val="24"/>
              </w:rPr>
              <w:t>-ЮНАРМИЯ;</w:t>
            </w:r>
          </w:p>
          <w:p w14:paraId="7E220000">
            <w:pPr>
              <w:pStyle w:val="Style_8"/>
              <w:spacing w:before="139"/>
              <w:ind w:firstLine="0" w:left="108"/>
              <w:rPr>
                <w:sz w:val="24"/>
              </w:rPr>
            </w:pPr>
            <w:r>
              <w:rPr>
                <w:sz w:val="24"/>
              </w:rPr>
              <w:t>-Школа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220000">
            <w:pPr>
              <w:pStyle w:val="Style_8"/>
              <w:spacing w:line="275" w:lineRule="exact"/>
              <w:ind w:firstLine="0" w:left="35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220000">
            <w:pPr>
              <w:pStyle w:val="Style_8"/>
              <w:spacing w:line="275" w:lineRule="exact"/>
              <w:ind w:firstLine="0" w:left="259"/>
              <w:rPr>
                <w:sz w:val="24"/>
              </w:rPr>
            </w:pPr>
            <w:r>
              <w:rPr>
                <w:sz w:val="24"/>
              </w:rPr>
              <w:t>01.09-</w:t>
            </w:r>
          </w:p>
          <w:p w14:paraId="81220000">
            <w:pPr>
              <w:pStyle w:val="Style_8"/>
              <w:spacing w:before="137"/>
              <w:ind w:firstLine="0" w:left="298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220000">
            <w:pPr>
              <w:pStyle w:val="Style_8"/>
              <w:spacing w:line="360" w:lineRule="auto"/>
              <w:ind w:firstLine="0" w:left="109" w:right="59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  <w:p w14:paraId="83220000">
            <w:pPr>
              <w:pStyle w:val="Style_8"/>
              <w:spacing w:line="275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</w:tbl>
    <w:p w14:paraId="84220000">
      <w:pPr>
        <w:sectPr>
          <w:pgSz w:h="16850" w:orient="portrait" w:w="11910"/>
          <w:pgMar w:bottom="740" w:footer="543" w:header="576" w:left="740" w:right="180" w:top="840"/>
        </w:sectPr>
      </w:pPr>
    </w:p>
    <w:p w14:paraId="85220000">
      <w:pPr>
        <w:pStyle w:val="Style_1"/>
        <w:ind w:firstLine="0" w:left="0"/>
        <w:jc w:val="left"/>
        <w:rPr>
          <w:b w:val="1"/>
          <w:sz w:val="20"/>
        </w:rPr>
      </w:pPr>
    </w:p>
    <w:p w14:paraId="8622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9"/>
        <w:gridCol w:w="5353"/>
        <w:gridCol w:w="1274"/>
        <w:gridCol w:w="1135"/>
        <w:gridCol w:w="1984"/>
      </w:tblGrid>
      <w:tr>
        <w:trPr>
          <w:trHeight w:hRule="atLeast" w:val="2486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220000">
            <w:pPr>
              <w:pStyle w:val="Style_8"/>
              <w:spacing w:before="1"/>
              <w:ind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44</w:t>
            </w:r>
          </w:p>
        </w:tc>
        <w:tc>
          <w:tcPr>
            <w:tcW w:type="dxa" w:w="5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220000">
            <w:pPr>
              <w:pStyle w:val="Style_8"/>
              <w:spacing w:before="1"/>
              <w:ind w:firstLine="0" w:left="108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направление:</w:t>
            </w:r>
          </w:p>
          <w:p w14:paraId="89220000">
            <w:pPr>
              <w:pStyle w:val="Style_8"/>
              <w:numPr>
                <w:ilvl w:val="0"/>
                <w:numId w:val="108"/>
              </w:numPr>
              <w:tabs>
                <w:tab w:leader="none" w:pos="248" w:val="left"/>
              </w:tabs>
              <w:spacing w:after="0" w:before="137" w:line="240" w:lineRule="auto"/>
              <w:ind w:hanging="140" w:left="247" w:right="0"/>
              <w:jc w:val="left"/>
              <w:rPr>
                <w:sz w:val="24"/>
              </w:rPr>
            </w:pPr>
            <w:r>
              <w:rPr>
                <w:sz w:val="24"/>
              </w:rPr>
              <w:t>кружок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SandArt</w:t>
            </w:r>
          </w:p>
          <w:p w14:paraId="8A220000">
            <w:pPr>
              <w:pStyle w:val="Style_8"/>
              <w:numPr>
                <w:ilvl w:val="0"/>
                <w:numId w:val="108"/>
              </w:numPr>
              <w:tabs>
                <w:tab w:leader="none" w:pos="248" w:val="left"/>
              </w:tabs>
              <w:spacing w:after="0" w:before="139" w:line="240" w:lineRule="auto"/>
              <w:ind w:hanging="140" w:left="247" w:right="0"/>
              <w:jc w:val="left"/>
              <w:rPr>
                <w:sz w:val="24"/>
              </w:rPr>
            </w:pPr>
            <w:r>
              <w:rPr>
                <w:sz w:val="24"/>
              </w:rPr>
              <w:t>танцевальная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«Народный танец»</w:t>
            </w:r>
          </w:p>
          <w:p w14:paraId="8B220000">
            <w:pPr>
              <w:pStyle w:val="Style_8"/>
              <w:numPr>
                <w:ilvl w:val="0"/>
                <w:numId w:val="108"/>
              </w:numPr>
              <w:tabs>
                <w:tab w:leader="none" w:pos="308" w:val="left"/>
              </w:tabs>
              <w:spacing w:after="0" w:before="137" w:line="240" w:lineRule="auto"/>
              <w:ind w:hanging="140" w:left="307" w:right="0"/>
              <w:jc w:val="left"/>
              <w:rPr>
                <w:sz w:val="24"/>
              </w:rPr>
            </w:pPr>
            <w:r>
              <w:rPr>
                <w:sz w:val="24"/>
              </w:rPr>
              <w:t>Культпоходы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концерты,</w:t>
            </w:r>
          </w:p>
          <w:p w14:paraId="8C220000">
            <w:pPr>
              <w:pStyle w:val="Style_8"/>
              <w:spacing w:before="6" w:line="410" w:lineRule="atLeast"/>
              <w:ind w:firstLine="0" w:left="108" w:right="556"/>
              <w:rPr>
                <w:sz w:val="24"/>
              </w:rPr>
            </w:pPr>
            <w:r>
              <w:rPr>
                <w:sz w:val="24"/>
              </w:rPr>
              <w:t>выставки, смотры-конкурсы, досугово-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развлекательные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фестивали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220000">
            <w:pPr>
              <w:pStyle w:val="Style_8"/>
              <w:spacing w:before="1"/>
              <w:ind w:firstLine="0" w:left="357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220000">
            <w:pPr>
              <w:pStyle w:val="Style_8"/>
              <w:spacing w:before="1"/>
              <w:ind w:firstLine="0" w:left="259"/>
              <w:rPr>
                <w:sz w:val="24"/>
              </w:rPr>
            </w:pPr>
            <w:r>
              <w:rPr>
                <w:sz w:val="24"/>
              </w:rPr>
              <w:t>01.09-</w:t>
            </w:r>
          </w:p>
          <w:p w14:paraId="8F220000">
            <w:pPr>
              <w:pStyle w:val="Style_8"/>
              <w:spacing w:before="137"/>
              <w:ind w:firstLine="0" w:left="298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220000">
            <w:pPr>
              <w:pStyle w:val="Style_8"/>
              <w:spacing w:before="1" w:line="360" w:lineRule="auto"/>
              <w:ind w:firstLine="0" w:left="109" w:right="59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  <w:p w14:paraId="91220000">
            <w:pPr>
              <w:pStyle w:val="Style_8"/>
              <w:spacing w:line="275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</w:tbl>
    <w:p w14:paraId="92220000">
      <w:pPr>
        <w:pStyle w:val="Style_1"/>
        <w:ind w:firstLine="0" w:left="0"/>
        <w:jc w:val="left"/>
        <w:rPr>
          <w:b w:val="1"/>
          <w:sz w:val="20"/>
        </w:rPr>
      </w:pPr>
    </w:p>
    <w:p w14:paraId="93220000">
      <w:pPr>
        <w:pStyle w:val="Style_1"/>
        <w:spacing w:before="3"/>
        <w:ind w:firstLine="0" w:left="0"/>
        <w:jc w:val="left"/>
        <w:rPr>
          <w:b w:val="1"/>
          <w:sz w:val="20"/>
        </w:rPr>
      </w:pPr>
    </w:p>
    <w:p w14:paraId="94220000">
      <w:pPr>
        <w:pStyle w:val="Style_6"/>
        <w:numPr>
          <w:ilvl w:val="2"/>
          <w:numId w:val="104"/>
        </w:numPr>
        <w:tabs>
          <w:tab w:leader="none" w:pos="3054" w:val="left"/>
        </w:tabs>
        <w:spacing w:after="0" w:before="89" w:line="240" w:lineRule="auto"/>
        <w:ind w:hanging="2906" w:left="3054" w:right="0"/>
        <w:jc w:val="left"/>
      </w:pPr>
      <w:r>
        <w:t>Модуль</w:t>
      </w:r>
      <w:r>
        <w:rPr>
          <w:spacing w:val="-4"/>
        </w:rPr>
        <w:t xml:space="preserve"> </w:t>
      </w:r>
      <w:r>
        <w:t>«КЛАССНОЕ</w:t>
      </w:r>
      <w:r>
        <w:rPr>
          <w:spacing w:val="-3"/>
        </w:rPr>
        <w:t xml:space="preserve"> </w:t>
      </w:r>
      <w:r>
        <w:t>РУКОВОДСТВО»</w:t>
      </w:r>
    </w:p>
    <w:p w14:paraId="95220000">
      <w:pPr>
        <w:pStyle w:val="Style_1"/>
        <w:spacing w:after="1" w:before="10"/>
        <w:ind w:firstLine="0" w:left="0"/>
        <w:jc w:val="left"/>
        <w:rPr>
          <w:b w:val="1"/>
          <w:sz w:val="13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36"/>
        <w:gridCol w:w="5812"/>
        <w:gridCol w:w="994"/>
        <w:gridCol w:w="1275"/>
        <w:gridCol w:w="1844"/>
      </w:tblGrid>
      <w:tr>
        <w:trPr>
          <w:trHeight w:hRule="atLeast" w:val="967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220000">
            <w:pPr>
              <w:pStyle w:val="Style_8"/>
              <w:ind w:firstLine="0" w:left="124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№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220000">
            <w:pPr>
              <w:pStyle w:val="Style_8"/>
              <w:ind w:firstLine="0" w:left="189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Наименование</w:t>
            </w:r>
            <w:r>
              <w:rPr>
                <w:b w:val="1"/>
                <w:spacing w:val="-2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мероприятий,</w:t>
            </w:r>
            <w:r>
              <w:rPr>
                <w:b w:val="1"/>
                <w:spacing w:val="-4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дел,</w:t>
            </w:r>
            <w:r>
              <w:rPr>
                <w:b w:val="1"/>
                <w:spacing w:val="-2"/>
                <w:sz w:val="28"/>
              </w:rPr>
              <w:t xml:space="preserve"> </w:t>
            </w:r>
            <w:r>
              <w:rPr>
                <w:b w:val="1"/>
                <w:sz w:val="28"/>
              </w:rPr>
              <w:t>событий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220000">
            <w:pPr>
              <w:pStyle w:val="Style_8"/>
              <w:ind w:firstLine="0" w:left="101" w:right="93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Класс</w:t>
            </w:r>
          </w:p>
          <w:p w14:paraId="99220000">
            <w:pPr>
              <w:pStyle w:val="Style_8"/>
              <w:spacing w:before="161"/>
              <w:ind w:firstLine="0" w:left="5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ы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220000">
            <w:pPr>
              <w:pStyle w:val="Style_8"/>
              <w:ind w:firstLine="0" w:left="223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Сроки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220000">
            <w:pPr>
              <w:pStyle w:val="Style_8"/>
              <w:ind w:firstLine="0" w:left="166" w:right="160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Ответствен</w:t>
            </w:r>
          </w:p>
          <w:p w14:paraId="9C220000">
            <w:pPr>
              <w:pStyle w:val="Style_8"/>
              <w:spacing w:before="161"/>
              <w:ind w:firstLine="0" w:left="164" w:right="160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ные</w:t>
            </w:r>
          </w:p>
        </w:tc>
      </w:tr>
      <w:tr>
        <w:trPr>
          <w:trHeight w:hRule="atLeast" w:val="2483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22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22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направление:</w:t>
            </w:r>
          </w:p>
          <w:p w14:paraId="9F220000">
            <w:pPr>
              <w:pStyle w:val="Style_8"/>
              <w:spacing w:before="137"/>
              <w:ind/>
              <w:rPr>
                <w:sz w:val="24"/>
              </w:rPr>
            </w:pPr>
            <w:r>
              <w:rPr>
                <w:sz w:val="24"/>
              </w:rPr>
              <w:t>-классные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  <w:p w14:paraId="A0220000">
            <w:pPr>
              <w:pStyle w:val="Style_8"/>
              <w:spacing w:before="139"/>
              <w:ind/>
              <w:rPr>
                <w:sz w:val="24"/>
              </w:rPr>
            </w:pPr>
            <w:r>
              <w:rPr>
                <w:sz w:val="24"/>
              </w:rPr>
              <w:t>-тематические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диспуты,</w:t>
            </w:r>
          </w:p>
          <w:p w14:paraId="A1220000">
            <w:pPr>
              <w:pStyle w:val="Style_8"/>
              <w:spacing w:before="137"/>
              <w:ind/>
              <w:rPr>
                <w:sz w:val="24"/>
              </w:rPr>
            </w:pPr>
            <w:r>
              <w:rPr>
                <w:sz w:val="24"/>
              </w:rPr>
              <w:t>-проблемно-ценностные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дискуссии;</w:t>
            </w:r>
          </w:p>
          <w:p w14:paraId="A2220000">
            <w:pPr>
              <w:pStyle w:val="Style_8"/>
              <w:spacing w:before="139"/>
              <w:ind/>
              <w:rPr>
                <w:sz w:val="24"/>
              </w:rPr>
            </w:pPr>
            <w:r>
              <w:rPr>
                <w:sz w:val="24"/>
              </w:rPr>
              <w:t>-благотворительные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экскурсии;</w:t>
            </w:r>
          </w:p>
          <w:p w14:paraId="A3220000">
            <w:pPr>
              <w:pStyle w:val="Style_8"/>
              <w:spacing w:before="137"/>
              <w:ind/>
              <w:rPr>
                <w:sz w:val="24"/>
              </w:rPr>
            </w:pPr>
            <w:r>
              <w:rPr>
                <w:sz w:val="24"/>
              </w:rPr>
              <w:t>-школьные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220000">
            <w:pPr>
              <w:pStyle w:val="Style_8"/>
              <w:spacing w:line="275" w:lineRule="exact"/>
              <w:ind w:firstLine="0"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220000">
            <w:pPr>
              <w:pStyle w:val="Style_8"/>
              <w:spacing w:line="275" w:lineRule="exact"/>
              <w:ind w:firstLine="0" w:left="324"/>
              <w:rPr>
                <w:sz w:val="24"/>
              </w:rPr>
            </w:pPr>
            <w:r>
              <w:rPr>
                <w:sz w:val="24"/>
              </w:rPr>
              <w:t>01.09-</w:t>
            </w:r>
          </w:p>
          <w:p w14:paraId="A6220000">
            <w:pPr>
              <w:pStyle w:val="Style_8"/>
              <w:spacing w:before="137"/>
              <w:ind w:firstLine="0" w:left="365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220000">
            <w:pPr>
              <w:pStyle w:val="Style_8"/>
              <w:spacing w:line="360" w:lineRule="auto"/>
              <w:ind w:firstLine="0" w:left="106" w:right="28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>
        <w:trPr>
          <w:trHeight w:hRule="atLeast" w:val="4553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22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22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Единые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</w:p>
          <w:p w14:paraId="AA220000">
            <w:pPr>
              <w:pStyle w:val="Style_8"/>
              <w:numPr>
                <w:ilvl w:val="0"/>
                <w:numId w:val="109"/>
              </w:numPr>
              <w:tabs>
                <w:tab w:leader="none" w:pos="307" w:val="left"/>
              </w:tabs>
              <w:spacing w:after="0" w:before="137" w:line="360" w:lineRule="auto"/>
              <w:ind w:firstLine="60" w:left="107" w:right="783"/>
              <w:jc w:val="left"/>
              <w:rPr>
                <w:sz w:val="24"/>
              </w:rPr>
            </w:pPr>
            <w:r>
              <w:rPr>
                <w:sz w:val="24"/>
              </w:rPr>
              <w:t>Праздник первого звонка «Первый 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вновь завет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урок…»,</w:t>
            </w:r>
          </w:p>
          <w:p w14:paraId="AB220000">
            <w:pPr>
              <w:pStyle w:val="Style_8"/>
              <w:numPr>
                <w:ilvl w:val="0"/>
                <w:numId w:val="109"/>
              </w:numPr>
              <w:tabs>
                <w:tab w:leader="none" w:pos="247" w:val="left"/>
              </w:tabs>
              <w:spacing w:after="0" w:before="0" w:line="360" w:lineRule="auto"/>
              <w:ind w:firstLine="0" w:left="107" w:right="256"/>
              <w:jc w:val="left"/>
              <w:rPr>
                <w:sz w:val="24"/>
              </w:rPr>
            </w:pPr>
            <w:r>
              <w:rPr>
                <w:sz w:val="24"/>
              </w:rPr>
              <w:t>«Наш мир без террора»,в рамках Дня солидарности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  <w:p w14:paraId="AC220000">
            <w:pPr>
              <w:pStyle w:val="Style_8"/>
              <w:numPr>
                <w:ilvl w:val="0"/>
                <w:numId w:val="109"/>
              </w:numPr>
              <w:tabs>
                <w:tab w:leader="none" w:pos="307" w:val="left"/>
              </w:tabs>
              <w:spacing w:after="0" w:before="0" w:line="360" w:lineRule="auto"/>
              <w:ind w:firstLine="60" w:left="107" w:right="1180"/>
              <w:jc w:val="left"/>
              <w:rPr>
                <w:sz w:val="24"/>
              </w:rPr>
            </w:pPr>
            <w:r>
              <w:rPr>
                <w:sz w:val="24"/>
              </w:rPr>
              <w:t>«Грамотными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рождаются,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становятся» к Международному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14:paraId="AD220000">
            <w:pPr>
              <w:pStyle w:val="Style_8"/>
              <w:numPr>
                <w:ilvl w:val="0"/>
                <w:numId w:val="109"/>
              </w:numPr>
              <w:tabs>
                <w:tab w:leader="none" w:pos="247" w:val="left"/>
              </w:tabs>
              <w:spacing w:after="0" w:before="2" w:line="360" w:lineRule="auto"/>
              <w:ind w:firstLine="0" w:left="107" w:right="177"/>
              <w:jc w:val="left"/>
              <w:rPr>
                <w:sz w:val="24"/>
              </w:rPr>
            </w:pPr>
            <w:r>
              <w:rPr>
                <w:sz w:val="24"/>
              </w:rPr>
              <w:t>«Мы очень разные, но мы вместе…» классный час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толерантности,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дружбе,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недопустимости буллинга</w:t>
            </w:r>
          </w:p>
          <w:p w14:paraId="AE22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среди 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Международному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220000">
            <w:pPr>
              <w:pStyle w:val="Style_8"/>
              <w:spacing w:line="275" w:lineRule="exact"/>
              <w:ind w:firstLine="0"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220000">
            <w:pPr>
              <w:pStyle w:val="Style_8"/>
              <w:spacing w:line="275" w:lineRule="exact"/>
              <w:ind w:firstLine="0" w:left="389"/>
              <w:rPr>
                <w:sz w:val="24"/>
              </w:rPr>
            </w:pPr>
            <w:r>
              <w:rPr>
                <w:sz w:val="24"/>
              </w:rPr>
              <w:t>01.09.</w:t>
            </w:r>
          </w:p>
          <w:p w14:paraId="B1220000">
            <w:pPr>
              <w:pStyle w:val="Style_8"/>
              <w:spacing w:before="137"/>
              <w:ind w:firstLine="0" w:left="389"/>
              <w:rPr>
                <w:sz w:val="24"/>
              </w:rPr>
            </w:pPr>
            <w:r>
              <w:rPr>
                <w:sz w:val="24"/>
              </w:rPr>
              <w:t>03.09.</w:t>
            </w:r>
          </w:p>
          <w:p w14:paraId="B2220000">
            <w:pPr>
              <w:pStyle w:val="Style_8"/>
              <w:ind w:firstLine="0" w:left="0"/>
              <w:rPr>
                <w:b w:val="1"/>
                <w:sz w:val="26"/>
              </w:rPr>
            </w:pPr>
          </w:p>
          <w:p w14:paraId="B3220000">
            <w:pPr>
              <w:pStyle w:val="Style_8"/>
              <w:spacing w:before="11"/>
              <w:ind w:firstLine="0" w:left="0"/>
              <w:rPr>
                <w:b w:val="1"/>
                <w:sz w:val="21"/>
              </w:rPr>
            </w:pPr>
          </w:p>
          <w:p w14:paraId="B4220000">
            <w:pPr>
              <w:pStyle w:val="Style_8"/>
              <w:ind w:firstLine="0" w:left="389"/>
              <w:rPr>
                <w:sz w:val="24"/>
              </w:rPr>
            </w:pPr>
            <w:r>
              <w:rPr>
                <w:sz w:val="24"/>
              </w:rPr>
              <w:t>08.09.</w:t>
            </w:r>
          </w:p>
          <w:p w14:paraId="B5220000">
            <w:pPr>
              <w:pStyle w:val="Style_8"/>
              <w:ind w:firstLine="0" w:left="0"/>
              <w:rPr>
                <w:b w:val="1"/>
                <w:sz w:val="26"/>
              </w:rPr>
            </w:pPr>
          </w:p>
          <w:p w14:paraId="B6220000">
            <w:pPr>
              <w:pStyle w:val="Style_8"/>
              <w:ind w:firstLine="0" w:left="0"/>
              <w:rPr>
                <w:b w:val="1"/>
                <w:sz w:val="22"/>
              </w:rPr>
            </w:pPr>
          </w:p>
          <w:p w14:paraId="B7220000">
            <w:pPr>
              <w:pStyle w:val="Style_8"/>
              <w:ind w:firstLine="0" w:left="389"/>
              <w:rPr>
                <w:sz w:val="24"/>
              </w:rPr>
            </w:pPr>
            <w:r>
              <w:rPr>
                <w:sz w:val="24"/>
              </w:rPr>
              <w:t>21.09.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220000">
            <w:pPr>
              <w:pStyle w:val="Style_8"/>
              <w:spacing w:line="360" w:lineRule="auto"/>
              <w:ind w:firstLine="0" w:left="106" w:right="28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 УВР</w:t>
            </w:r>
          </w:p>
        </w:tc>
      </w:tr>
      <w:tr>
        <w:trPr>
          <w:trHeight w:hRule="atLeast" w:val="2483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22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22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Единые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</w:p>
          <w:p w14:paraId="BB220000">
            <w:pPr>
              <w:pStyle w:val="Style_8"/>
              <w:numPr>
                <w:ilvl w:val="0"/>
                <w:numId w:val="110"/>
              </w:numPr>
              <w:tabs>
                <w:tab w:leader="none" w:pos="247" w:val="left"/>
              </w:tabs>
              <w:spacing w:after="0" w:before="139" w:line="360" w:lineRule="auto"/>
              <w:ind w:firstLine="0" w:left="107" w:right="254"/>
              <w:jc w:val="left"/>
              <w:rPr>
                <w:sz w:val="24"/>
              </w:rPr>
            </w:pPr>
            <w:r>
              <w:rPr>
                <w:sz w:val="24"/>
              </w:rPr>
              <w:t>«Оставайтесь молоды душою!», посвященный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  <w:p w14:paraId="BC220000">
            <w:pPr>
              <w:pStyle w:val="Style_8"/>
              <w:numPr>
                <w:ilvl w:val="0"/>
                <w:numId w:val="110"/>
              </w:numPr>
              <w:tabs>
                <w:tab w:leader="none" w:pos="307" w:val="left"/>
              </w:tabs>
              <w:spacing w:after="0" w:before="0" w:line="360" w:lineRule="auto"/>
              <w:ind w:firstLine="60" w:left="107" w:right="940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 открытый урок 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  <w:p w14:paraId="BD22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России)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220000">
            <w:pPr>
              <w:pStyle w:val="Style_8"/>
              <w:spacing w:line="275" w:lineRule="exact"/>
              <w:ind w:firstLine="0"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220000">
            <w:pPr>
              <w:pStyle w:val="Style_8"/>
              <w:ind w:firstLine="0" w:left="0"/>
              <w:rPr>
                <w:b w:val="1"/>
                <w:sz w:val="36"/>
              </w:rPr>
            </w:pPr>
          </w:p>
          <w:p w14:paraId="C0220000">
            <w:pPr>
              <w:pStyle w:val="Style_8"/>
              <w:ind w:firstLine="0" w:left="389"/>
              <w:rPr>
                <w:sz w:val="24"/>
              </w:rPr>
            </w:pPr>
            <w:r>
              <w:rPr>
                <w:sz w:val="24"/>
              </w:rPr>
              <w:t>05.10.</w:t>
            </w:r>
          </w:p>
          <w:p w14:paraId="C1220000">
            <w:pPr>
              <w:pStyle w:val="Style_8"/>
              <w:spacing w:before="137"/>
              <w:ind w:firstLine="0" w:left="389"/>
              <w:rPr>
                <w:sz w:val="24"/>
              </w:rPr>
            </w:pPr>
            <w:r>
              <w:rPr>
                <w:sz w:val="24"/>
              </w:rPr>
              <w:t>07.10.</w:t>
            </w:r>
          </w:p>
          <w:p w14:paraId="C2220000">
            <w:pPr>
              <w:pStyle w:val="Style_8"/>
              <w:ind w:firstLine="0" w:left="0"/>
              <w:rPr>
                <w:b w:val="1"/>
                <w:sz w:val="26"/>
              </w:rPr>
            </w:pPr>
          </w:p>
          <w:p w14:paraId="C3220000">
            <w:pPr>
              <w:pStyle w:val="Style_8"/>
              <w:ind w:firstLine="0" w:left="0"/>
              <w:rPr>
                <w:b w:val="1"/>
                <w:sz w:val="22"/>
              </w:rPr>
            </w:pPr>
          </w:p>
          <w:p w14:paraId="C4220000">
            <w:pPr>
              <w:pStyle w:val="Style_8"/>
              <w:ind w:firstLine="0" w:left="389"/>
              <w:rPr>
                <w:sz w:val="24"/>
              </w:rPr>
            </w:pPr>
            <w:r>
              <w:rPr>
                <w:sz w:val="24"/>
              </w:rPr>
              <w:t>10.10.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220000">
            <w:pPr>
              <w:pStyle w:val="Style_8"/>
              <w:spacing w:line="360" w:lineRule="auto"/>
              <w:ind w:firstLine="0" w:left="106" w:right="28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 УВР</w:t>
            </w:r>
          </w:p>
        </w:tc>
      </w:tr>
    </w:tbl>
    <w:p w14:paraId="C6220000">
      <w:pPr>
        <w:sectPr>
          <w:pgSz w:h="16850" w:orient="portrait" w:w="11910"/>
          <w:pgMar w:bottom="740" w:footer="543" w:header="576" w:left="740" w:right="180" w:top="840"/>
        </w:sectPr>
      </w:pPr>
    </w:p>
    <w:p w14:paraId="C7220000">
      <w:pPr>
        <w:pStyle w:val="Style_1"/>
        <w:ind w:firstLine="0" w:left="0"/>
        <w:jc w:val="left"/>
        <w:rPr>
          <w:b w:val="1"/>
          <w:sz w:val="20"/>
        </w:rPr>
      </w:pPr>
    </w:p>
    <w:p w14:paraId="C822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36"/>
        <w:gridCol w:w="5812"/>
        <w:gridCol w:w="994"/>
        <w:gridCol w:w="1275"/>
        <w:gridCol w:w="1844"/>
      </w:tblGrid>
      <w:tr>
        <w:trPr>
          <w:trHeight w:hRule="atLeast" w:val="3727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22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220000">
            <w:pPr>
              <w:pStyle w:val="Style_8"/>
              <w:numPr>
                <w:ilvl w:val="0"/>
                <w:numId w:val="111"/>
              </w:numPr>
              <w:tabs>
                <w:tab w:leader="none" w:pos="247" w:val="left"/>
              </w:tabs>
              <w:spacing w:after="0" w:before="1" w:line="360" w:lineRule="auto"/>
              <w:ind w:firstLine="0" w:left="107" w:right="708"/>
              <w:jc w:val="left"/>
              <w:rPr>
                <w:sz w:val="24"/>
              </w:rPr>
            </w:pPr>
            <w:r>
              <w:rPr>
                <w:sz w:val="24"/>
              </w:rPr>
              <w:t>«Башкортостан - жемчужина 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Декларации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Суверенитете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РБ)</w:t>
            </w:r>
          </w:p>
          <w:p w14:paraId="CB220000">
            <w:pPr>
              <w:pStyle w:val="Style_8"/>
              <w:spacing w:before="1"/>
              <w:ind w:firstLine="0" w:left="167"/>
              <w:rPr>
                <w:sz w:val="24"/>
              </w:rPr>
            </w:pPr>
            <w:r>
              <w:rPr>
                <w:sz w:val="24"/>
              </w:rPr>
              <w:t>-Всероссийский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CC220000">
            <w:pPr>
              <w:pStyle w:val="Style_8"/>
              <w:spacing w:before="136" w:line="360" w:lineRule="auto"/>
              <w:ind w:right="941"/>
              <w:rPr>
                <w:sz w:val="24"/>
              </w:rPr>
            </w:pPr>
            <w:r>
              <w:rPr>
                <w:sz w:val="24"/>
              </w:rPr>
              <w:t>энергосбережение» (в рамках Всероссийского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энергосбережения#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Вместеярче)</w:t>
            </w:r>
          </w:p>
          <w:p w14:paraId="CD220000">
            <w:pPr>
              <w:pStyle w:val="Style_8"/>
              <w:numPr>
                <w:ilvl w:val="0"/>
                <w:numId w:val="111"/>
              </w:numPr>
              <w:tabs>
                <w:tab w:leader="none" w:pos="247" w:val="left"/>
              </w:tabs>
              <w:spacing w:after="0" w:before="0" w:line="360" w:lineRule="auto"/>
              <w:ind w:firstLine="0" w:left="107" w:right="218"/>
              <w:jc w:val="left"/>
              <w:rPr>
                <w:sz w:val="24"/>
              </w:rPr>
            </w:pPr>
            <w:r>
              <w:rPr>
                <w:sz w:val="24"/>
              </w:rPr>
              <w:t>«Урок памяти» ко Дню памяти жертв политических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репрессий</w:t>
            </w:r>
          </w:p>
          <w:p w14:paraId="CE22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сила!»,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</w:p>
          <w:p w14:paraId="CF220000">
            <w:pPr>
              <w:pStyle w:val="Style_8"/>
              <w:spacing w:before="140"/>
              <w:ind/>
              <w:rPr>
                <w:sz w:val="24"/>
              </w:rPr>
            </w:pPr>
            <w:r>
              <w:rPr>
                <w:sz w:val="24"/>
              </w:rPr>
              <w:t>единства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22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220000">
            <w:pPr>
              <w:pStyle w:val="Style_8"/>
              <w:spacing w:before="1"/>
              <w:ind w:firstLine="0" w:left="389"/>
              <w:rPr>
                <w:sz w:val="24"/>
              </w:rPr>
            </w:pPr>
            <w:r>
              <w:rPr>
                <w:sz w:val="24"/>
              </w:rPr>
              <w:t>17.10.</w:t>
            </w:r>
          </w:p>
          <w:p w14:paraId="D2220000">
            <w:pPr>
              <w:pStyle w:val="Style_8"/>
              <w:ind w:firstLine="0" w:left="0"/>
              <w:rPr>
                <w:b w:val="1"/>
                <w:sz w:val="26"/>
              </w:rPr>
            </w:pPr>
          </w:p>
          <w:p w14:paraId="D3220000">
            <w:pPr>
              <w:pStyle w:val="Style_8"/>
              <w:ind w:firstLine="0" w:left="0"/>
              <w:rPr>
                <w:b w:val="1"/>
                <w:sz w:val="22"/>
              </w:rPr>
            </w:pPr>
          </w:p>
          <w:p w14:paraId="D4220000">
            <w:pPr>
              <w:pStyle w:val="Style_8"/>
              <w:spacing w:before="1"/>
              <w:ind w:firstLine="0" w:left="418"/>
              <w:rPr>
                <w:sz w:val="24"/>
              </w:rPr>
            </w:pPr>
            <w:r>
              <w:rPr>
                <w:sz w:val="24"/>
              </w:rPr>
              <w:t>24.10</w:t>
            </w:r>
          </w:p>
          <w:p w14:paraId="D5220000">
            <w:pPr>
              <w:pStyle w:val="Style_8"/>
              <w:spacing w:before="136"/>
              <w:ind w:firstLine="0" w:left="418"/>
              <w:rPr>
                <w:sz w:val="24"/>
              </w:rPr>
            </w:pPr>
            <w:r>
              <w:rPr>
                <w:sz w:val="24"/>
              </w:rPr>
              <w:t>27.10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220000">
            <w:pPr>
              <w:pStyle w:val="Style_8"/>
              <w:ind w:firstLine="0" w:left="0"/>
              <w:rPr>
                <w:sz w:val="22"/>
              </w:rPr>
            </w:pPr>
          </w:p>
        </w:tc>
      </w:tr>
      <w:tr>
        <w:trPr>
          <w:trHeight w:hRule="atLeast" w:val="3727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22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22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Единые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</w:p>
          <w:p w14:paraId="D9220000">
            <w:pPr>
              <w:pStyle w:val="Style_8"/>
              <w:numPr>
                <w:ilvl w:val="0"/>
                <w:numId w:val="112"/>
              </w:numPr>
              <w:tabs>
                <w:tab w:leader="none" w:pos="247" w:val="left"/>
              </w:tabs>
              <w:spacing w:after="0" w:before="139" w:line="360" w:lineRule="auto"/>
              <w:ind w:firstLine="0" w:left="107" w:right="115"/>
              <w:jc w:val="lef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  <w:p w14:paraId="DA220000">
            <w:pPr>
              <w:pStyle w:val="Style_8"/>
              <w:numPr>
                <w:ilvl w:val="0"/>
                <w:numId w:val="112"/>
              </w:numPr>
              <w:tabs>
                <w:tab w:leader="none" w:pos="307" w:val="left"/>
              </w:tabs>
              <w:spacing w:after="0" w:before="0" w:line="360" w:lineRule="auto"/>
              <w:ind w:firstLine="60" w:left="107" w:right="107"/>
              <w:jc w:val="left"/>
              <w:rPr>
                <w:sz w:val="24"/>
              </w:rPr>
            </w:pPr>
            <w:r>
              <w:rPr>
                <w:sz w:val="24"/>
              </w:rPr>
              <w:t>«Толерантность – путь к миру» (к 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толерантности)</w:t>
            </w:r>
          </w:p>
          <w:p w14:paraId="DB220000">
            <w:pPr>
              <w:pStyle w:val="Style_8"/>
              <w:numPr>
                <w:ilvl w:val="0"/>
                <w:numId w:val="112"/>
              </w:numPr>
              <w:tabs>
                <w:tab w:leader="none" w:pos="307" w:val="left"/>
              </w:tabs>
              <w:spacing w:after="0" w:before="0" w:line="360" w:lineRule="auto"/>
              <w:ind w:firstLine="60" w:left="107" w:right="289"/>
              <w:jc w:val="left"/>
              <w:rPr>
                <w:sz w:val="24"/>
              </w:rPr>
            </w:pPr>
            <w:r>
              <w:rPr>
                <w:sz w:val="24"/>
              </w:rPr>
              <w:t>«Должны смеяться дети и в мирном мире жить» (к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ребенка)</w:t>
            </w:r>
          </w:p>
          <w:p w14:paraId="DC22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-«Мама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судьбе»,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14:paraId="DD220000">
            <w:pPr>
              <w:pStyle w:val="Style_8"/>
              <w:spacing w:before="137"/>
              <w:ind/>
              <w:rPr>
                <w:sz w:val="24"/>
              </w:rPr>
            </w:pPr>
            <w:r>
              <w:rPr>
                <w:sz w:val="24"/>
              </w:rPr>
              <w:t>Матери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220000">
            <w:pPr>
              <w:pStyle w:val="Style_8"/>
              <w:spacing w:line="275" w:lineRule="exact"/>
              <w:ind w:firstLine="0"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220000">
            <w:pPr>
              <w:pStyle w:val="Style_8"/>
              <w:ind w:firstLine="0" w:left="0"/>
              <w:rPr>
                <w:b w:val="1"/>
                <w:sz w:val="36"/>
              </w:rPr>
            </w:pPr>
          </w:p>
          <w:p w14:paraId="E0220000">
            <w:pPr>
              <w:pStyle w:val="Style_8"/>
              <w:ind w:firstLine="0" w:left="418"/>
              <w:rPr>
                <w:sz w:val="24"/>
              </w:rPr>
            </w:pPr>
            <w:r>
              <w:rPr>
                <w:sz w:val="24"/>
              </w:rPr>
              <w:t>08.11</w:t>
            </w:r>
          </w:p>
          <w:p w14:paraId="E1220000">
            <w:pPr>
              <w:pStyle w:val="Style_8"/>
              <w:spacing w:before="137"/>
              <w:ind w:firstLine="0" w:left="389"/>
              <w:rPr>
                <w:sz w:val="24"/>
              </w:rPr>
            </w:pPr>
            <w:r>
              <w:rPr>
                <w:sz w:val="24"/>
              </w:rPr>
              <w:t>16.11.</w:t>
            </w:r>
          </w:p>
          <w:p w14:paraId="E2220000">
            <w:pPr>
              <w:pStyle w:val="Style_8"/>
              <w:spacing w:before="139"/>
              <w:ind w:firstLine="0" w:left="389"/>
              <w:rPr>
                <w:sz w:val="24"/>
              </w:rPr>
            </w:pPr>
            <w:r>
              <w:rPr>
                <w:sz w:val="24"/>
              </w:rPr>
              <w:t>20.11.</w:t>
            </w:r>
          </w:p>
          <w:p w14:paraId="E3220000">
            <w:pPr>
              <w:pStyle w:val="Style_8"/>
              <w:spacing w:before="137"/>
              <w:ind w:firstLine="0" w:left="389"/>
              <w:rPr>
                <w:sz w:val="24"/>
              </w:rPr>
            </w:pPr>
            <w:r>
              <w:rPr>
                <w:sz w:val="24"/>
              </w:rPr>
              <w:t>26.11.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220000">
            <w:pPr>
              <w:pStyle w:val="Style_8"/>
              <w:spacing w:line="360" w:lineRule="auto"/>
              <w:ind w:firstLine="0" w:left="106" w:right="28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>
        <w:trPr>
          <w:trHeight w:hRule="atLeast" w:val="3725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22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22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Единые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</w:p>
          <w:p w14:paraId="E7220000">
            <w:pPr>
              <w:pStyle w:val="Style_8"/>
              <w:numPr>
                <w:ilvl w:val="0"/>
                <w:numId w:val="113"/>
              </w:numPr>
              <w:tabs>
                <w:tab w:leader="none" w:pos="247" w:val="left"/>
              </w:tabs>
              <w:spacing w:after="0" w:before="137" w:line="360" w:lineRule="auto"/>
              <w:ind w:firstLine="0" w:left="107" w:right="1336"/>
              <w:jc w:val="left"/>
              <w:rPr>
                <w:sz w:val="24"/>
              </w:rPr>
            </w:pPr>
            <w:r>
              <w:rPr>
                <w:sz w:val="24"/>
              </w:rPr>
              <w:t>«Есть, о чем подумать», приуроченный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СПИДом.</w:t>
            </w:r>
          </w:p>
          <w:p w14:paraId="E8220000">
            <w:pPr>
              <w:pStyle w:val="Style_8"/>
              <w:spacing w:line="360" w:lineRule="auto"/>
              <w:ind w:right="427"/>
              <w:rPr>
                <w:sz w:val="24"/>
              </w:rPr>
            </w:pPr>
            <w:r>
              <w:rPr>
                <w:sz w:val="24"/>
              </w:rPr>
              <w:t>-"Имя твое неизвестно, подвиг твой бессмертен" (к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не-известного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14:paraId="E9220000">
            <w:pPr>
              <w:pStyle w:val="Style_8"/>
              <w:numPr>
                <w:ilvl w:val="0"/>
                <w:numId w:val="113"/>
              </w:numPr>
              <w:tabs>
                <w:tab w:leader="none" w:pos="247" w:val="left"/>
              </w:tabs>
              <w:spacing w:after="0" w:before="0" w:line="360" w:lineRule="auto"/>
              <w:ind w:firstLine="0" w:left="107" w:right="422"/>
              <w:jc w:val="left"/>
              <w:rPr>
                <w:sz w:val="24"/>
              </w:rPr>
            </w:pPr>
            <w:r>
              <w:rPr>
                <w:sz w:val="24"/>
              </w:rPr>
              <w:t>«Протяни руку помощи» к Международному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14:paraId="EA220000">
            <w:pPr>
              <w:pStyle w:val="Style_8"/>
              <w:numPr>
                <w:ilvl w:val="0"/>
                <w:numId w:val="113"/>
              </w:numPr>
              <w:tabs>
                <w:tab w:leader="none" w:pos="247" w:val="left"/>
              </w:tabs>
              <w:spacing w:after="0" w:before="0" w:line="240" w:lineRule="auto"/>
              <w:ind w:hanging="140" w:left="246" w:right="0"/>
              <w:jc w:val="lef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республики!»,</w:t>
            </w:r>
          </w:p>
          <w:p w14:paraId="EB220000">
            <w:pPr>
              <w:pStyle w:val="Style_8"/>
              <w:spacing w:before="140"/>
              <w:ind/>
              <w:rPr>
                <w:sz w:val="24"/>
              </w:rPr>
            </w:pPr>
            <w:r>
              <w:rPr>
                <w:sz w:val="24"/>
              </w:rPr>
              <w:t>посвященный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РБ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220000">
            <w:pPr>
              <w:pStyle w:val="Style_8"/>
              <w:spacing w:line="275" w:lineRule="exact"/>
              <w:ind w:firstLine="0"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220000">
            <w:pPr>
              <w:pStyle w:val="Style_8"/>
              <w:spacing w:before="9"/>
              <w:ind w:firstLine="0" w:left="0"/>
              <w:rPr>
                <w:b w:val="1"/>
                <w:sz w:val="35"/>
              </w:rPr>
            </w:pPr>
          </w:p>
          <w:p w14:paraId="EE220000">
            <w:pPr>
              <w:pStyle w:val="Style_8"/>
              <w:ind w:firstLine="0" w:left="389"/>
              <w:rPr>
                <w:sz w:val="24"/>
              </w:rPr>
            </w:pPr>
            <w:r>
              <w:rPr>
                <w:sz w:val="24"/>
              </w:rPr>
              <w:t>01.12.</w:t>
            </w:r>
          </w:p>
          <w:p w14:paraId="EF220000">
            <w:pPr>
              <w:pStyle w:val="Style_8"/>
              <w:spacing w:before="139"/>
              <w:ind w:firstLine="0" w:left="389"/>
              <w:rPr>
                <w:sz w:val="24"/>
              </w:rPr>
            </w:pPr>
            <w:r>
              <w:rPr>
                <w:sz w:val="24"/>
              </w:rPr>
              <w:t>03.12.</w:t>
            </w:r>
          </w:p>
          <w:p w14:paraId="F0220000">
            <w:pPr>
              <w:pStyle w:val="Style_8"/>
              <w:spacing w:before="137"/>
              <w:ind w:firstLine="0" w:left="389"/>
              <w:rPr>
                <w:sz w:val="24"/>
              </w:rPr>
            </w:pPr>
            <w:r>
              <w:rPr>
                <w:sz w:val="24"/>
              </w:rPr>
              <w:t>05.12.</w:t>
            </w:r>
          </w:p>
          <w:p w14:paraId="F1220000">
            <w:pPr>
              <w:pStyle w:val="Style_8"/>
              <w:spacing w:before="139"/>
              <w:ind w:firstLine="0" w:left="389"/>
              <w:rPr>
                <w:sz w:val="24"/>
              </w:rPr>
            </w:pPr>
            <w:r>
              <w:rPr>
                <w:sz w:val="24"/>
              </w:rPr>
              <w:t>12.12.</w:t>
            </w:r>
          </w:p>
          <w:p w14:paraId="F2220000">
            <w:pPr>
              <w:pStyle w:val="Style_8"/>
              <w:spacing w:before="137"/>
              <w:ind w:firstLine="0" w:left="389"/>
              <w:rPr>
                <w:sz w:val="24"/>
              </w:rPr>
            </w:pPr>
            <w:r>
              <w:rPr>
                <w:sz w:val="24"/>
              </w:rPr>
              <w:t>24.12.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220000">
            <w:pPr>
              <w:pStyle w:val="Style_8"/>
              <w:spacing w:line="360" w:lineRule="auto"/>
              <w:ind w:firstLine="0" w:left="106" w:right="28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F4220000">
            <w:pPr>
              <w:pStyle w:val="Style_8"/>
              <w:spacing w:before="9"/>
              <w:ind w:firstLine="0" w:left="0"/>
              <w:rPr>
                <w:b w:val="1"/>
                <w:sz w:val="35"/>
              </w:rPr>
            </w:pPr>
          </w:p>
          <w:p w14:paraId="F5220000">
            <w:pPr>
              <w:pStyle w:val="Style_8"/>
              <w:ind w:firstLine="0" w:left="106"/>
              <w:rPr>
                <w:sz w:val="24"/>
              </w:rPr>
            </w:pPr>
            <w:r>
              <w:rPr>
                <w:sz w:val="24"/>
              </w:rPr>
              <w:t>ЗД УВР</w:t>
            </w:r>
          </w:p>
        </w:tc>
      </w:tr>
      <w:tr>
        <w:trPr>
          <w:trHeight w:hRule="atLeast" w:val="2481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22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22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Единые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</w:p>
          <w:p w14:paraId="F8220000">
            <w:pPr>
              <w:pStyle w:val="Style_8"/>
              <w:spacing w:before="139"/>
              <w:ind/>
              <w:rPr>
                <w:sz w:val="24"/>
              </w:rPr>
            </w:pPr>
            <w:r>
              <w:rPr>
                <w:sz w:val="24"/>
              </w:rPr>
              <w:t>-«Особенные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 азбуки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Брайля</w:t>
            </w:r>
          </w:p>
          <w:p w14:paraId="F9220000">
            <w:pPr>
              <w:pStyle w:val="Style_8"/>
              <w:numPr>
                <w:ilvl w:val="0"/>
                <w:numId w:val="114"/>
              </w:numPr>
              <w:tabs>
                <w:tab w:leader="none" w:pos="247" w:val="left"/>
              </w:tabs>
              <w:spacing w:after="0" w:before="137" w:line="360" w:lineRule="auto"/>
              <w:ind w:firstLine="0" w:left="107" w:right="427"/>
              <w:jc w:val="left"/>
              <w:rPr>
                <w:sz w:val="24"/>
              </w:rPr>
            </w:pPr>
            <w:r>
              <w:rPr>
                <w:sz w:val="24"/>
              </w:rPr>
              <w:t>"Память о непокоренных" ко Дню 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</w:p>
          <w:p w14:paraId="FA220000">
            <w:pPr>
              <w:pStyle w:val="Style_8"/>
              <w:numPr>
                <w:ilvl w:val="0"/>
                <w:numId w:val="114"/>
              </w:numPr>
              <w:tabs>
                <w:tab w:leader="none" w:pos="247" w:val="left"/>
              </w:tabs>
              <w:spacing w:after="0" w:before="0" w:line="240" w:lineRule="auto"/>
              <w:ind w:hanging="140" w:left="246" w:right="0"/>
              <w:jc w:val="left"/>
              <w:rPr>
                <w:sz w:val="24"/>
              </w:rPr>
            </w:pPr>
            <w:r>
              <w:rPr>
                <w:sz w:val="24"/>
              </w:rPr>
              <w:t>"Сломанные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судьбы..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.Прерванные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жизни..."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FB220000">
            <w:pPr>
              <w:pStyle w:val="Style_8"/>
              <w:spacing w:before="139"/>
              <w:ind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220000">
            <w:pPr>
              <w:pStyle w:val="Style_8"/>
              <w:spacing w:line="275" w:lineRule="exact"/>
              <w:ind w:firstLine="0"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220000">
            <w:pPr>
              <w:pStyle w:val="Style_8"/>
              <w:ind w:firstLine="0" w:left="0"/>
              <w:rPr>
                <w:b w:val="1"/>
                <w:sz w:val="36"/>
              </w:rPr>
            </w:pPr>
          </w:p>
          <w:p w14:paraId="FE220000">
            <w:pPr>
              <w:pStyle w:val="Style_8"/>
              <w:ind w:firstLine="0" w:left="389"/>
              <w:rPr>
                <w:sz w:val="24"/>
              </w:rPr>
            </w:pPr>
            <w:r>
              <w:rPr>
                <w:sz w:val="24"/>
              </w:rPr>
              <w:t>04.01.</w:t>
            </w:r>
          </w:p>
          <w:p w14:paraId="FF220000">
            <w:pPr>
              <w:pStyle w:val="Style_8"/>
              <w:spacing w:before="137"/>
              <w:ind w:firstLine="0" w:left="389"/>
              <w:rPr>
                <w:sz w:val="24"/>
              </w:rPr>
            </w:pPr>
            <w:r>
              <w:rPr>
                <w:sz w:val="24"/>
              </w:rPr>
              <w:t>20.01.</w:t>
            </w:r>
          </w:p>
          <w:p w14:paraId="00230000">
            <w:pPr>
              <w:pStyle w:val="Style_8"/>
              <w:ind w:firstLine="0" w:left="0"/>
              <w:rPr>
                <w:b w:val="1"/>
                <w:sz w:val="26"/>
              </w:rPr>
            </w:pPr>
          </w:p>
          <w:p w14:paraId="01230000">
            <w:pPr>
              <w:pStyle w:val="Style_8"/>
              <w:ind w:firstLine="0" w:left="0"/>
              <w:rPr>
                <w:b w:val="1"/>
                <w:sz w:val="22"/>
              </w:rPr>
            </w:pPr>
          </w:p>
          <w:p w14:paraId="02230000">
            <w:pPr>
              <w:pStyle w:val="Style_8"/>
              <w:ind w:firstLine="0" w:left="389"/>
              <w:rPr>
                <w:sz w:val="24"/>
              </w:rPr>
            </w:pPr>
            <w:r>
              <w:rPr>
                <w:sz w:val="24"/>
              </w:rPr>
              <w:t>27.01.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230000">
            <w:pPr>
              <w:pStyle w:val="Style_8"/>
              <w:spacing w:line="360" w:lineRule="auto"/>
              <w:ind w:firstLine="0" w:left="106" w:right="28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 УВР</w:t>
            </w:r>
          </w:p>
        </w:tc>
      </w:tr>
    </w:tbl>
    <w:p w14:paraId="04230000">
      <w:pPr>
        <w:sectPr>
          <w:pgSz w:h="16850" w:orient="portrait" w:w="11910"/>
          <w:pgMar w:bottom="740" w:footer="543" w:header="576" w:left="740" w:right="180" w:top="840"/>
        </w:sectPr>
      </w:pPr>
    </w:p>
    <w:p w14:paraId="05230000">
      <w:pPr>
        <w:pStyle w:val="Style_1"/>
        <w:ind w:firstLine="0" w:left="0"/>
        <w:jc w:val="left"/>
        <w:rPr>
          <w:b w:val="1"/>
          <w:sz w:val="20"/>
        </w:rPr>
      </w:pPr>
    </w:p>
    <w:p w14:paraId="0623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36"/>
        <w:gridCol w:w="5812"/>
        <w:gridCol w:w="994"/>
        <w:gridCol w:w="1275"/>
        <w:gridCol w:w="1844"/>
      </w:tblGrid>
      <w:tr>
        <w:trPr>
          <w:trHeight w:hRule="atLeast" w:val="4140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23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23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Единые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</w:p>
          <w:p w14:paraId="09230000">
            <w:pPr>
              <w:pStyle w:val="Style_8"/>
              <w:numPr>
                <w:ilvl w:val="0"/>
                <w:numId w:val="115"/>
              </w:numPr>
              <w:tabs>
                <w:tab w:leader="none" w:pos="247" w:val="left"/>
              </w:tabs>
              <w:spacing w:after="0" w:before="137" w:line="360" w:lineRule="auto"/>
              <w:ind w:firstLine="0" w:left="107" w:right="650"/>
              <w:jc w:val="left"/>
              <w:rPr>
                <w:sz w:val="24"/>
              </w:rPr>
            </w:pPr>
            <w:r>
              <w:rPr>
                <w:sz w:val="24"/>
              </w:rPr>
              <w:t>«Что может быть в мире прекраснее женщин?»,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Марта</w:t>
            </w:r>
          </w:p>
          <w:p w14:paraId="0A230000">
            <w:pPr>
              <w:pStyle w:val="Style_8"/>
              <w:numPr>
                <w:ilvl w:val="0"/>
                <w:numId w:val="115"/>
              </w:numPr>
              <w:tabs>
                <w:tab w:leader="none" w:pos="247" w:val="left"/>
              </w:tabs>
              <w:spacing w:after="0" w:before="0" w:line="360" w:lineRule="auto"/>
              <w:ind w:firstLine="0" w:left="107" w:right="936"/>
              <w:jc w:val="left"/>
              <w:rPr>
                <w:sz w:val="24"/>
              </w:rPr>
            </w:pPr>
            <w:r>
              <w:rPr>
                <w:sz w:val="24"/>
              </w:rPr>
              <w:t>«Потребители и закон – когда они вместе»,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</w:p>
          <w:p w14:paraId="0B230000">
            <w:pPr>
              <w:pStyle w:val="Style_8"/>
              <w:numPr>
                <w:ilvl w:val="0"/>
                <w:numId w:val="115"/>
              </w:numPr>
              <w:tabs>
                <w:tab w:leader="none" w:pos="247" w:val="left"/>
              </w:tabs>
              <w:spacing w:after="0" w:before="0" w:line="360" w:lineRule="auto"/>
              <w:ind w:firstLine="0" w:left="107" w:right="377"/>
              <w:jc w:val="lef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сила!»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14:paraId="0C23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-«Наш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14:paraId="0D230000">
            <w:pPr>
              <w:pStyle w:val="Style_8"/>
              <w:spacing w:before="6" w:line="410" w:lineRule="atLeast"/>
              <w:ind w:right="420"/>
              <w:rPr>
                <w:sz w:val="24"/>
              </w:rPr>
            </w:pPr>
            <w:r>
              <w:rPr>
                <w:sz w:val="24"/>
              </w:rPr>
              <w:t>Земли -«Листая страницы прочитанных книг»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юношеской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230000">
            <w:pPr>
              <w:pStyle w:val="Style_8"/>
              <w:spacing w:before="1"/>
              <w:ind w:firstLine="0"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230000">
            <w:pPr>
              <w:pStyle w:val="Style_8"/>
              <w:ind w:firstLine="0" w:left="0"/>
              <w:rPr>
                <w:b w:val="1"/>
                <w:sz w:val="36"/>
              </w:rPr>
            </w:pPr>
          </w:p>
          <w:p w14:paraId="10230000">
            <w:pPr>
              <w:pStyle w:val="Style_8"/>
              <w:ind w:firstLine="0" w:left="389"/>
              <w:rPr>
                <w:sz w:val="24"/>
              </w:rPr>
            </w:pPr>
            <w:r>
              <w:rPr>
                <w:sz w:val="24"/>
              </w:rPr>
              <w:t>08.03.</w:t>
            </w:r>
          </w:p>
          <w:p w14:paraId="11230000">
            <w:pPr>
              <w:pStyle w:val="Style_8"/>
              <w:ind w:firstLine="0" w:left="0"/>
              <w:rPr>
                <w:b w:val="1"/>
                <w:sz w:val="26"/>
              </w:rPr>
            </w:pPr>
          </w:p>
          <w:p w14:paraId="12230000">
            <w:pPr>
              <w:pStyle w:val="Style_8"/>
              <w:ind w:firstLine="0" w:left="0"/>
              <w:rPr>
                <w:b w:val="1"/>
                <w:sz w:val="22"/>
              </w:rPr>
            </w:pPr>
          </w:p>
          <w:p w14:paraId="13230000">
            <w:pPr>
              <w:pStyle w:val="Style_8"/>
              <w:ind w:firstLine="0" w:left="389"/>
              <w:rPr>
                <w:sz w:val="24"/>
              </w:rPr>
            </w:pPr>
            <w:r>
              <w:rPr>
                <w:sz w:val="24"/>
              </w:rPr>
              <w:t>15.03.</w:t>
            </w:r>
          </w:p>
          <w:p w14:paraId="14230000">
            <w:pPr>
              <w:pStyle w:val="Style_8"/>
              <w:spacing w:before="140"/>
              <w:ind w:firstLine="0" w:left="389"/>
              <w:rPr>
                <w:sz w:val="24"/>
              </w:rPr>
            </w:pPr>
            <w:r>
              <w:rPr>
                <w:sz w:val="24"/>
              </w:rPr>
              <w:t>18.03.</w:t>
            </w:r>
          </w:p>
          <w:p w14:paraId="15230000">
            <w:pPr>
              <w:pStyle w:val="Style_8"/>
              <w:spacing w:before="136"/>
              <w:ind w:firstLine="0" w:left="389"/>
              <w:rPr>
                <w:sz w:val="24"/>
              </w:rPr>
            </w:pPr>
            <w:r>
              <w:rPr>
                <w:sz w:val="24"/>
              </w:rPr>
              <w:t>20.03.</w:t>
            </w:r>
          </w:p>
          <w:p w14:paraId="16230000">
            <w:pPr>
              <w:pStyle w:val="Style_8"/>
              <w:spacing w:before="140"/>
              <w:ind w:firstLine="0" w:left="389"/>
              <w:rPr>
                <w:sz w:val="24"/>
              </w:rPr>
            </w:pPr>
            <w:r>
              <w:rPr>
                <w:sz w:val="24"/>
              </w:rPr>
              <w:t>29.03.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230000">
            <w:pPr>
              <w:pStyle w:val="Style_8"/>
              <w:spacing w:before="1" w:line="360" w:lineRule="auto"/>
              <w:ind w:firstLine="0" w:left="106" w:right="28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>
        <w:trPr>
          <w:trHeight w:hRule="atLeast" w:val="2899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23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23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Единые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</w:p>
          <w:p w14:paraId="1A230000">
            <w:pPr>
              <w:pStyle w:val="Style_8"/>
              <w:numPr>
                <w:ilvl w:val="0"/>
                <w:numId w:val="116"/>
              </w:numPr>
              <w:tabs>
                <w:tab w:leader="none" w:pos="247" w:val="left"/>
              </w:tabs>
              <w:spacing w:after="0" w:before="137" w:line="360" w:lineRule="auto"/>
              <w:ind w:firstLine="0" w:left="107" w:right="451"/>
              <w:jc w:val="left"/>
              <w:rPr>
                <w:sz w:val="24"/>
              </w:rPr>
            </w:pPr>
            <w:r>
              <w:rPr>
                <w:sz w:val="24"/>
              </w:rPr>
              <w:t>«В здоровом теле – здоровый дух», посвященный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здоровья</w:t>
            </w:r>
          </w:p>
          <w:p w14:paraId="1B230000">
            <w:pPr>
              <w:pStyle w:val="Style_8"/>
              <w:numPr>
                <w:ilvl w:val="0"/>
                <w:numId w:val="116"/>
              </w:numPr>
              <w:tabs>
                <w:tab w:leader="none" w:pos="247" w:val="left"/>
              </w:tabs>
              <w:spacing w:after="0" w:before="0" w:line="360" w:lineRule="auto"/>
              <w:ind w:firstLine="0" w:left="107" w:right="1148"/>
              <w:jc w:val="left"/>
              <w:rPr>
                <w:sz w:val="24"/>
              </w:rPr>
            </w:pPr>
            <w:r>
              <w:rPr>
                <w:sz w:val="24"/>
              </w:rPr>
              <w:t>«Мы внуки Гагарина», 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  <w:p w14:paraId="1C230000">
            <w:pPr>
              <w:pStyle w:val="Style_8"/>
              <w:numPr>
                <w:ilvl w:val="0"/>
                <w:numId w:val="116"/>
              </w:numPr>
              <w:tabs>
                <w:tab w:leader="none" w:pos="247" w:val="left"/>
              </w:tabs>
              <w:spacing w:after="0" w:before="0" w:line="240" w:lineRule="auto"/>
              <w:ind w:hanging="140" w:left="246" w:right="0"/>
              <w:jc w:val="left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покоя!»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охраны.</w:t>
            </w:r>
          </w:p>
          <w:p w14:paraId="1D230000">
            <w:pPr>
              <w:pStyle w:val="Style_8"/>
              <w:spacing w:before="139"/>
              <w:ind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230000">
            <w:pPr>
              <w:pStyle w:val="Style_8"/>
              <w:spacing w:before="1"/>
              <w:ind w:firstLine="0"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230000">
            <w:pPr>
              <w:pStyle w:val="Style_8"/>
              <w:ind w:firstLine="0" w:left="0"/>
              <w:rPr>
                <w:b w:val="1"/>
                <w:sz w:val="36"/>
              </w:rPr>
            </w:pPr>
          </w:p>
          <w:p w14:paraId="20230000">
            <w:pPr>
              <w:pStyle w:val="Style_8"/>
              <w:ind w:firstLine="0" w:left="149"/>
              <w:rPr>
                <w:sz w:val="24"/>
              </w:rPr>
            </w:pPr>
            <w:r>
              <w:rPr>
                <w:sz w:val="24"/>
              </w:rPr>
              <w:t>07.04.2023</w:t>
            </w:r>
          </w:p>
          <w:p w14:paraId="21230000">
            <w:pPr>
              <w:pStyle w:val="Style_8"/>
              <w:ind w:firstLine="0" w:left="0"/>
              <w:rPr>
                <w:b w:val="1"/>
                <w:sz w:val="26"/>
              </w:rPr>
            </w:pPr>
          </w:p>
          <w:p w14:paraId="22230000">
            <w:pPr>
              <w:pStyle w:val="Style_8"/>
              <w:ind w:firstLine="0" w:left="0"/>
              <w:rPr>
                <w:b w:val="1"/>
                <w:sz w:val="22"/>
              </w:rPr>
            </w:pPr>
          </w:p>
          <w:p w14:paraId="23230000">
            <w:pPr>
              <w:pStyle w:val="Style_8"/>
              <w:ind w:firstLine="0" w:left="149"/>
              <w:rPr>
                <w:sz w:val="24"/>
              </w:rPr>
            </w:pPr>
            <w:r>
              <w:rPr>
                <w:sz w:val="24"/>
              </w:rPr>
              <w:t>12.04.2023</w:t>
            </w:r>
          </w:p>
          <w:p w14:paraId="24230000">
            <w:pPr>
              <w:pStyle w:val="Style_8"/>
              <w:spacing w:before="139"/>
              <w:ind w:firstLine="0" w:left="149"/>
              <w:rPr>
                <w:sz w:val="24"/>
              </w:rPr>
            </w:pPr>
            <w:r>
              <w:rPr>
                <w:sz w:val="24"/>
              </w:rPr>
              <w:t>30.04.2023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230000">
            <w:pPr>
              <w:pStyle w:val="Style_8"/>
              <w:spacing w:before="1"/>
              <w:ind w:firstLine="0"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26230000">
            <w:pPr>
              <w:pStyle w:val="Style_8"/>
              <w:spacing w:before="137" w:line="360" w:lineRule="auto"/>
              <w:ind w:firstLine="0" w:left="106" w:right="4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руковоители</w:t>
            </w:r>
          </w:p>
        </w:tc>
      </w:tr>
      <w:tr>
        <w:trPr>
          <w:trHeight w:hRule="atLeast" w:val="4140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23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23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Единые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</w:p>
          <w:p w14:paraId="29230000">
            <w:pPr>
              <w:pStyle w:val="Style_8"/>
              <w:numPr>
                <w:ilvl w:val="0"/>
                <w:numId w:val="117"/>
              </w:numPr>
              <w:tabs>
                <w:tab w:leader="none" w:pos="307" w:val="left"/>
              </w:tabs>
              <w:spacing w:after="0" w:before="139" w:line="360" w:lineRule="auto"/>
              <w:ind w:firstLine="60" w:left="107" w:right="351"/>
              <w:jc w:val="left"/>
              <w:rPr>
                <w:sz w:val="24"/>
              </w:rPr>
            </w:pPr>
            <w:r>
              <w:rPr>
                <w:sz w:val="24"/>
              </w:rPr>
              <w:t>«Поклонимся великим тем годам!», посвященный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77-ой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годовщине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ВОВ.</w:t>
            </w:r>
          </w:p>
          <w:p w14:paraId="2A230000">
            <w:pPr>
              <w:pStyle w:val="Style_8"/>
              <w:numPr>
                <w:ilvl w:val="0"/>
                <w:numId w:val="117"/>
              </w:numPr>
              <w:tabs>
                <w:tab w:leader="none" w:pos="247" w:val="left"/>
              </w:tabs>
              <w:spacing w:after="0" w:before="0" w:line="360" w:lineRule="auto"/>
              <w:ind w:firstLine="0" w:left="107" w:right="1505"/>
              <w:jc w:val="left"/>
              <w:rPr>
                <w:sz w:val="24"/>
              </w:rPr>
            </w:pPr>
            <w:r>
              <w:rPr>
                <w:sz w:val="24"/>
              </w:rPr>
              <w:t>«Семья-убежище души», посвященный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  <w:p w14:paraId="2B230000">
            <w:pPr>
              <w:pStyle w:val="Style_8"/>
              <w:numPr>
                <w:ilvl w:val="0"/>
                <w:numId w:val="117"/>
              </w:numPr>
              <w:tabs>
                <w:tab w:leader="none" w:pos="247" w:val="left"/>
              </w:tabs>
              <w:spacing w:after="0" w:before="0" w:line="360" w:lineRule="auto"/>
              <w:ind w:firstLine="0" w:left="107" w:right="166"/>
              <w:jc w:val="left"/>
              <w:rPr>
                <w:sz w:val="24"/>
              </w:rPr>
            </w:pPr>
            <w:r>
              <w:rPr>
                <w:sz w:val="24"/>
              </w:rPr>
              <w:t>«Слов русских золотая россыпь» ко дню славянской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14:paraId="2C230000">
            <w:pPr>
              <w:pStyle w:val="Style_8"/>
              <w:spacing w:line="360" w:lineRule="auto"/>
              <w:ind w:right="580"/>
              <w:rPr>
                <w:sz w:val="24"/>
              </w:rPr>
            </w:pPr>
            <w:r>
              <w:rPr>
                <w:sz w:val="24"/>
              </w:rPr>
              <w:t>«Вот и стали мы на год взрослей…»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-итоговый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14:paraId="2D23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года)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230000">
            <w:pPr>
              <w:pStyle w:val="Style_8"/>
              <w:spacing w:line="275" w:lineRule="exact"/>
              <w:ind w:firstLine="0"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230000">
            <w:pPr>
              <w:pStyle w:val="Style_8"/>
              <w:ind w:firstLine="0" w:left="0"/>
              <w:rPr>
                <w:b w:val="1"/>
                <w:sz w:val="36"/>
              </w:rPr>
            </w:pPr>
          </w:p>
          <w:p w14:paraId="30230000">
            <w:pPr>
              <w:pStyle w:val="Style_8"/>
              <w:ind w:firstLine="0" w:left="313" w:right="199"/>
              <w:jc w:val="center"/>
              <w:rPr>
                <w:sz w:val="24"/>
              </w:rPr>
            </w:pPr>
            <w:r>
              <w:rPr>
                <w:sz w:val="24"/>
              </w:rPr>
              <w:t>06.05.</w:t>
            </w:r>
          </w:p>
          <w:p w14:paraId="31230000">
            <w:pPr>
              <w:pStyle w:val="Style_8"/>
              <w:ind w:firstLine="0" w:left="0"/>
              <w:rPr>
                <w:b w:val="1"/>
                <w:sz w:val="26"/>
              </w:rPr>
            </w:pPr>
          </w:p>
          <w:p w14:paraId="32230000">
            <w:pPr>
              <w:pStyle w:val="Style_8"/>
              <w:ind w:firstLine="0" w:left="0"/>
              <w:rPr>
                <w:b w:val="1"/>
                <w:sz w:val="22"/>
              </w:rPr>
            </w:pPr>
          </w:p>
          <w:p w14:paraId="33230000">
            <w:pPr>
              <w:pStyle w:val="Style_8"/>
              <w:ind w:firstLine="0" w:left="313" w:right="199"/>
              <w:jc w:val="center"/>
              <w:rPr>
                <w:sz w:val="24"/>
              </w:rPr>
            </w:pPr>
            <w:r>
              <w:rPr>
                <w:sz w:val="24"/>
              </w:rPr>
              <w:t>12.05.</w:t>
            </w:r>
          </w:p>
          <w:p w14:paraId="34230000">
            <w:pPr>
              <w:pStyle w:val="Style_8"/>
              <w:spacing w:before="137"/>
              <w:ind w:firstLine="0" w:left="313" w:right="199"/>
              <w:jc w:val="center"/>
              <w:rPr>
                <w:sz w:val="24"/>
              </w:rPr>
            </w:pPr>
            <w:r>
              <w:rPr>
                <w:sz w:val="24"/>
              </w:rPr>
              <w:t>24.05.</w:t>
            </w:r>
          </w:p>
          <w:p w14:paraId="35230000">
            <w:pPr>
              <w:pStyle w:val="Style_8"/>
              <w:spacing w:before="139"/>
              <w:ind w:firstLine="0" w:left="108" w:right="-15"/>
              <w:jc w:val="center"/>
              <w:rPr>
                <w:sz w:val="24"/>
              </w:rPr>
            </w:pPr>
            <w:r>
              <w:rPr>
                <w:sz w:val="24"/>
              </w:rPr>
              <w:t>19.05-24.05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230000">
            <w:pPr>
              <w:pStyle w:val="Style_8"/>
              <w:spacing w:line="360" w:lineRule="auto"/>
              <w:ind w:firstLine="0" w:left="106" w:right="28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 УВР</w:t>
            </w:r>
          </w:p>
        </w:tc>
      </w:tr>
      <w:tr>
        <w:trPr>
          <w:trHeight w:hRule="atLeast" w:val="1242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23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23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</w:p>
          <w:p w14:paraId="39230000">
            <w:pPr>
              <w:pStyle w:val="Style_8"/>
              <w:spacing w:before="5" w:line="410" w:lineRule="atLeast"/>
              <w:ind w:right="714"/>
              <w:rPr>
                <w:sz w:val="24"/>
              </w:rPr>
            </w:pPr>
            <w:r>
              <w:rPr>
                <w:sz w:val="24"/>
              </w:rPr>
              <w:t>распределение обязанностей, составление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230000">
            <w:pPr>
              <w:pStyle w:val="Style_8"/>
              <w:spacing w:line="275" w:lineRule="exact"/>
              <w:ind w:firstLine="0"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230000">
            <w:pPr>
              <w:pStyle w:val="Style_8"/>
              <w:spacing w:line="275" w:lineRule="exact"/>
              <w:ind w:firstLine="0" w:left="108" w:right="-15"/>
              <w:jc w:val="center"/>
              <w:rPr>
                <w:sz w:val="24"/>
              </w:rPr>
            </w:pPr>
            <w:r>
              <w:rPr>
                <w:sz w:val="24"/>
              </w:rPr>
              <w:t>01.09-10.09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230000">
            <w:pPr>
              <w:pStyle w:val="Style_8"/>
              <w:spacing w:line="360" w:lineRule="auto"/>
              <w:ind w:firstLine="0" w:left="106" w:right="28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rPr>
          <w:trHeight w:hRule="atLeast" w:val="1240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23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230000">
            <w:pPr>
              <w:pStyle w:val="Style_8"/>
              <w:spacing w:line="360" w:lineRule="auto"/>
              <w:ind w:right="993"/>
              <w:rPr>
                <w:sz w:val="24"/>
              </w:rPr>
            </w:pPr>
            <w:r>
              <w:rPr>
                <w:sz w:val="24"/>
              </w:rPr>
              <w:t>Выработка совместно с обучающимися норм,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</w:p>
          <w:p w14:paraId="3F230000">
            <w:pPr>
              <w:pStyle w:val="Style_8"/>
              <w:ind w:firstLine="0" w:left="1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230000">
            <w:pPr>
              <w:pStyle w:val="Style_8"/>
              <w:spacing w:line="275" w:lineRule="exact"/>
              <w:ind w:firstLine="0"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230000">
            <w:pPr>
              <w:pStyle w:val="Style_8"/>
              <w:spacing w:line="275" w:lineRule="exact"/>
              <w:ind w:firstLine="0" w:left="108" w:right="-15"/>
              <w:jc w:val="center"/>
              <w:rPr>
                <w:sz w:val="24"/>
              </w:rPr>
            </w:pPr>
            <w:r>
              <w:rPr>
                <w:sz w:val="24"/>
              </w:rPr>
              <w:t>01.09-10.09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230000">
            <w:pPr>
              <w:pStyle w:val="Style_8"/>
              <w:spacing w:line="360" w:lineRule="auto"/>
              <w:ind w:firstLine="0" w:left="106" w:right="28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rPr>
          <w:trHeight w:hRule="atLeast" w:val="414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23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23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 личностного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230000">
            <w:pPr>
              <w:pStyle w:val="Style_8"/>
              <w:spacing w:line="275" w:lineRule="exact"/>
              <w:ind w:firstLine="0"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230000">
            <w:pPr>
              <w:pStyle w:val="Style_8"/>
              <w:spacing w:line="275" w:lineRule="exact"/>
              <w:ind w:firstLine="0" w:left="108" w:right="-15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230000">
            <w:pPr>
              <w:pStyle w:val="Style_8"/>
              <w:spacing w:line="275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</w:tbl>
    <w:p w14:paraId="48230000">
      <w:pPr>
        <w:sectPr>
          <w:pgSz w:h="16850" w:orient="portrait" w:w="11910"/>
          <w:pgMar w:bottom="740" w:footer="543" w:header="576" w:left="740" w:right="180" w:top="840"/>
        </w:sectPr>
      </w:pPr>
    </w:p>
    <w:p w14:paraId="49230000">
      <w:pPr>
        <w:pStyle w:val="Style_1"/>
        <w:ind w:firstLine="0" w:left="0"/>
        <w:jc w:val="left"/>
        <w:rPr>
          <w:b w:val="1"/>
          <w:sz w:val="20"/>
        </w:rPr>
      </w:pPr>
    </w:p>
    <w:p w14:paraId="4A23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36"/>
        <w:gridCol w:w="5812"/>
        <w:gridCol w:w="994"/>
        <w:gridCol w:w="1275"/>
        <w:gridCol w:w="1844"/>
      </w:tblGrid>
      <w:tr>
        <w:trPr>
          <w:trHeight w:hRule="atLeast" w:val="830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23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23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 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</w:p>
          <w:p w14:paraId="4D230000">
            <w:pPr>
              <w:pStyle w:val="Style_8"/>
              <w:spacing w:before="137"/>
              <w:ind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23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23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230000">
            <w:pPr>
              <w:pStyle w:val="Style_8"/>
              <w:spacing w:before="1"/>
              <w:ind w:firstLine="0"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>
        <w:trPr>
          <w:trHeight w:hRule="atLeast" w:val="827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23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23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230000">
            <w:pPr>
              <w:pStyle w:val="Style_8"/>
              <w:spacing w:line="275" w:lineRule="exact"/>
              <w:ind w:firstLine="0"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230000">
            <w:pPr>
              <w:pStyle w:val="Style_8"/>
              <w:spacing w:line="275" w:lineRule="exact"/>
              <w:ind w:firstLine="0" w:left="108" w:right="-15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230000">
            <w:pPr>
              <w:pStyle w:val="Style_8"/>
              <w:spacing w:line="275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56230000">
            <w:pPr>
              <w:pStyle w:val="Style_8"/>
              <w:spacing w:before="137"/>
              <w:ind w:firstLine="0"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>
        <w:trPr>
          <w:trHeight w:hRule="atLeast" w:val="1655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23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230000">
            <w:pPr>
              <w:pStyle w:val="Style_8"/>
              <w:spacing w:line="360" w:lineRule="auto"/>
              <w:ind w:right="573"/>
              <w:rPr>
                <w:sz w:val="24"/>
              </w:rPr>
            </w:pPr>
            <w:r>
              <w:rPr>
                <w:sz w:val="24"/>
              </w:rPr>
              <w:t>Посещение обучающихся класса на дому с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ознакомления с социально-бытовыми 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230000">
            <w:pPr>
              <w:pStyle w:val="Style_8"/>
              <w:spacing w:line="275" w:lineRule="exact"/>
              <w:ind w:firstLine="0"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230000">
            <w:pPr>
              <w:pStyle w:val="Style_8"/>
              <w:spacing w:line="275" w:lineRule="exact"/>
              <w:ind w:firstLine="0" w:left="108" w:right="-15"/>
              <w:rPr>
                <w:sz w:val="24"/>
              </w:rPr>
            </w:pPr>
            <w:r>
              <w:rPr>
                <w:sz w:val="24"/>
              </w:rPr>
              <w:t>10.09-30.09</w:t>
            </w:r>
          </w:p>
          <w:p w14:paraId="5B230000">
            <w:pPr>
              <w:pStyle w:val="Style_8"/>
              <w:spacing w:before="137"/>
              <w:ind w:firstLine="0" w:left="108" w:right="-15"/>
              <w:rPr>
                <w:sz w:val="24"/>
              </w:rPr>
            </w:pPr>
            <w:r>
              <w:rPr>
                <w:sz w:val="24"/>
              </w:rPr>
              <w:t>15.12-25.12</w:t>
            </w:r>
          </w:p>
          <w:p w14:paraId="5C230000">
            <w:pPr>
              <w:pStyle w:val="Style_8"/>
              <w:spacing w:before="139"/>
              <w:ind w:firstLine="0" w:left="108" w:right="-15"/>
              <w:rPr>
                <w:sz w:val="24"/>
              </w:rPr>
            </w:pPr>
            <w:r>
              <w:rPr>
                <w:sz w:val="24"/>
              </w:rPr>
              <w:t>11.03-22.03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230000">
            <w:pPr>
              <w:pStyle w:val="Style_8"/>
              <w:spacing w:line="360" w:lineRule="auto"/>
              <w:ind w:firstLine="0" w:left="106" w:right="28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69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23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230000">
            <w:pPr>
              <w:pStyle w:val="Style_8"/>
              <w:spacing w:line="360" w:lineRule="auto"/>
              <w:ind w:right="524"/>
              <w:rPr>
                <w:sz w:val="24"/>
              </w:rPr>
            </w:pPr>
            <w:r>
              <w:rPr>
                <w:sz w:val="24"/>
              </w:rPr>
              <w:t>Организация и проведение творческих конкурсов,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 коллективах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230000">
            <w:pPr>
              <w:pStyle w:val="Style_8"/>
              <w:spacing w:line="275" w:lineRule="exact"/>
              <w:ind w:firstLine="0"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230000">
            <w:pPr>
              <w:pStyle w:val="Style_8"/>
              <w:spacing w:line="275" w:lineRule="exact"/>
              <w:ind w:firstLine="0" w:left="108" w:right="-15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230000">
            <w:pPr>
              <w:pStyle w:val="Style_8"/>
              <w:spacing w:line="360" w:lineRule="auto"/>
              <w:ind w:firstLine="0" w:left="106" w:right="28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  <w:p w14:paraId="63230000">
            <w:pPr>
              <w:pStyle w:val="Style_8"/>
              <w:spacing w:line="275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14:paraId="64230000">
            <w:pPr>
              <w:pStyle w:val="Style_8"/>
              <w:spacing w:before="138"/>
              <w:ind w:firstLine="0" w:left="106"/>
              <w:rPr>
                <w:sz w:val="24"/>
              </w:rPr>
            </w:pPr>
            <w:r>
              <w:rPr>
                <w:sz w:val="24"/>
              </w:rPr>
              <w:t>вожатый</w:t>
            </w:r>
          </w:p>
        </w:tc>
      </w:tr>
      <w:tr>
        <w:trPr>
          <w:trHeight w:hRule="atLeast" w:val="2071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23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230000">
            <w:pPr>
              <w:pStyle w:val="Style_8"/>
              <w:spacing w:before="1" w:line="360" w:lineRule="auto"/>
              <w:ind w:right="502"/>
              <w:rPr>
                <w:sz w:val="24"/>
              </w:rPr>
            </w:pPr>
            <w:r>
              <w:rPr>
                <w:sz w:val="24"/>
              </w:rPr>
              <w:t>Индивидуальная работа с родителями (законными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представителями) обучающихся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воспитания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230000">
            <w:pPr>
              <w:pStyle w:val="Style_8"/>
              <w:spacing w:before="1"/>
              <w:ind w:firstLine="0"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230000">
            <w:pPr>
              <w:pStyle w:val="Style_8"/>
              <w:spacing w:before="1"/>
              <w:ind w:firstLine="0" w:left="108" w:right="-15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230000">
            <w:pPr>
              <w:pStyle w:val="Style_8"/>
              <w:spacing w:before="1" w:line="360" w:lineRule="auto"/>
              <w:ind w:firstLine="0" w:left="106" w:right="28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14:paraId="6A230000">
            <w:pPr>
              <w:pStyle w:val="Style_8"/>
              <w:spacing w:line="275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70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23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230000">
            <w:pPr>
              <w:pStyle w:val="Style_8"/>
              <w:spacing w:line="360" w:lineRule="auto"/>
              <w:ind w:right="200"/>
              <w:rPr>
                <w:sz w:val="24"/>
              </w:rPr>
            </w:pPr>
            <w:r>
              <w:rPr>
                <w:sz w:val="24"/>
              </w:rPr>
              <w:t>Инициирование и поддержка участия класса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общешкольных, районных, городских мероприятиях.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Оказание необходимой помощи в их подготовке,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сценариев,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230000">
            <w:pPr>
              <w:pStyle w:val="Style_8"/>
              <w:spacing w:line="275" w:lineRule="exact"/>
              <w:ind w:firstLine="0"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230000">
            <w:pPr>
              <w:pStyle w:val="Style_8"/>
              <w:spacing w:line="275" w:lineRule="exact"/>
              <w:ind w:firstLine="0" w:left="108" w:right="-15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230000">
            <w:pPr>
              <w:pStyle w:val="Style_8"/>
              <w:spacing w:line="360" w:lineRule="auto"/>
              <w:ind w:firstLine="0" w:left="106" w:right="28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 УВР</w:t>
            </w:r>
          </w:p>
          <w:p w14:paraId="70230000">
            <w:pPr>
              <w:pStyle w:val="Style_8"/>
              <w:ind w:firstLine="0"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69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23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230000">
            <w:pPr>
              <w:pStyle w:val="Style_8"/>
              <w:spacing w:line="360" w:lineRule="auto"/>
              <w:ind w:right="17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 с обучающимися класса(познавательной,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трудовой, спортивно-оздоровительной,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</w:p>
          <w:p w14:paraId="7323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направленности)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230000">
            <w:pPr>
              <w:pStyle w:val="Style_8"/>
              <w:spacing w:line="275" w:lineRule="exact"/>
              <w:ind w:firstLine="0"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230000">
            <w:pPr>
              <w:pStyle w:val="Style_8"/>
              <w:spacing w:line="275" w:lineRule="exact"/>
              <w:ind w:firstLine="0" w:left="108" w:right="-15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230000">
            <w:pPr>
              <w:pStyle w:val="Style_8"/>
              <w:spacing w:line="360" w:lineRule="auto"/>
              <w:ind w:firstLine="0" w:left="106" w:right="28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 УВР</w:t>
            </w:r>
          </w:p>
          <w:p w14:paraId="77230000">
            <w:pPr>
              <w:pStyle w:val="Style_8"/>
              <w:spacing w:line="275" w:lineRule="exact"/>
              <w:ind w:firstLine="0" w:left="16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1655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23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23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230000">
            <w:pPr>
              <w:pStyle w:val="Style_8"/>
              <w:spacing w:line="275" w:lineRule="exact"/>
              <w:ind w:firstLine="0"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230000">
            <w:pPr>
              <w:pStyle w:val="Style_8"/>
              <w:spacing w:line="275" w:lineRule="exact"/>
              <w:ind w:firstLine="0" w:left="108" w:right="-15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  <w:p w14:paraId="7C230000">
            <w:pPr>
              <w:pStyle w:val="Style_8"/>
              <w:spacing w:before="139" w:line="360" w:lineRule="auto"/>
              <w:ind w:firstLine="0" w:left="313" w:right="20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Первая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  <w:p w14:paraId="7D230000">
            <w:pPr>
              <w:pStyle w:val="Style_8"/>
              <w:ind w:firstLine="0" w:left="313" w:right="201"/>
              <w:jc w:val="center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230000">
            <w:pPr>
              <w:pStyle w:val="Style_8"/>
              <w:spacing w:line="360" w:lineRule="auto"/>
              <w:ind w:firstLine="0" w:left="106" w:right="28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>
        <w:trPr>
          <w:trHeight w:hRule="atLeast" w:val="830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23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23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тренингов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</w:p>
          <w:p w14:paraId="81230000">
            <w:pPr>
              <w:pStyle w:val="Style_8"/>
              <w:spacing w:before="137"/>
              <w:ind/>
              <w:rPr>
                <w:sz w:val="24"/>
              </w:rPr>
            </w:pP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командообразование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230000">
            <w:pPr>
              <w:pStyle w:val="Style_8"/>
              <w:spacing w:before="1"/>
              <w:ind w:firstLine="0"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230000">
            <w:pPr>
              <w:pStyle w:val="Style_8"/>
              <w:spacing w:before="1"/>
              <w:ind w:firstLine="0" w:left="108" w:right="-15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  <w:p w14:paraId="84230000">
            <w:pPr>
              <w:pStyle w:val="Style_8"/>
              <w:spacing w:before="137"/>
              <w:ind w:firstLine="0" w:left="313" w:right="198"/>
              <w:jc w:val="center"/>
              <w:rPr>
                <w:sz w:val="24"/>
              </w:rPr>
            </w:pPr>
            <w:r>
              <w:rPr>
                <w:sz w:val="24"/>
              </w:rPr>
              <w:t>2и4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230000">
            <w:pPr>
              <w:pStyle w:val="Style_8"/>
              <w:spacing w:before="1"/>
              <w:ind w:firstLine="0"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86230000">
            <w:pPr>
              <w:pStyle w:val="Style_8"/>
              <w:spacing w:before="137"/>
              <w:ind w:firstLine="0"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14:paraId="87230000">
      <w:pPr>
        <w:sectPr>
          <w:pgSz w:h="16850" w:orient="portrait" w:w="11910"/>
          <w:pgMar w:bottom="740" w:footer="543" w:header="576" w:left="740" w:right="180" w:top="840"/>
        </w:sectPr>
      </w:pPr>
    </w:p>
    <w:p w14:paraId="88230000">
      <w:pPr>
        <w:pStyle w:val="Style_1"/>
        <w:ind w:firstLine="0" w:left="0"/>
        <w:jc w:val="left"/>
        <w:rPr>
          <w:b w:val="1"/>
          <w:sz w:val="20"/>
        </w:rPr>
      </w:pPr>
    </w:p>
    <w:p w14:paraId="8923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36"/>
        <w:gridCol w:w="5812"/>
        <w:gridCol w:w="994"/>
        <w:gridCol w:w="1275"/>
        <w:gridCol w:w="1844"/>
      </w:tblGrid>
      <w:tr>
        <w:trPr>
          <w:trHeight w:hRule="atLeast" w:val="830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23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23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23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230000">
            <w:pPr>
              <w:pStyle w:val="Style_8"/>
              <w:spacing w:before="1"/>
              <w:ind w:firstLine="0" w:left="269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  <w:p w14:paraId="8E230000">
            <w:pPr>
              <w:pStyle w:val="Style_8"/>
              <w:spacing w:before="137"/>
              <w:ind w:firstLine="0" w:left="334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230000">
            <w:pPr>
              <w:pStyle w:val="Style_8"/>
              <w:spacing w:before="1"/>
              <w:ind w:firstLine="0"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1655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23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230000">
            <w:pPr>
              <w:pStyle w:val="Style_8"/>
              <w:spacing w:line="360" w:lineRule="auto"/>
              <w:ind w:right="126"/>
              <w:rPr>
                <w:sz w:val="24"/>
              </w:rPr>
            </w:pPr>
            <w:r>
              <w:rPr>
                <w:sz w:val="24"/>
              </w:rPr>
              <w:t>Организация и проведение походов и экскурсий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республики,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театры, музеи,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кинотеатры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230000">
            <w:pPr>
              <w:pStyle w:val="Style_8"/>
              <w:spacing w:line="275" w:lineRule="exact"/>
              <w:ind w:firstLine="0"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230000">
            <w:pPr>
              <w:pStyle w:val="Style_8"/>
              <w:spacing w:line="275" w:lineRule="exact"/>
              <w:ind w:firstLine="0" w:left="108" w:right="-15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230000">
            <w:pPr>
              <w:pStyle w:val="Style_8"/>
              <w:spacing w:line="360" w:lineRule="auto"/>
              <w:ind w:firstLine="0" w:left="106" w:right="28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>
        <w:trPr>
          <w:trHeight w:hRule="atLeast" w:val="1240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23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230000">
            <w:pPr>
              <w:pStyle w:val="Style_8"/>
              <w:spacing w:line="360" w:lineRule="auto"/>
              <w:ind w:right="365"/>
              <w:rPr>
                <w:sz w:val="24"/>
              </w:rPr>
            </w:pPr>
            <w:r>
              <w:rPr>
                <w:sz w:val="24"/>
              </w:rPr>
              <w:t>Организация и проведение совместно с 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230000">
            <w:pPr>
              <w:pStyle w:val="Style_8"/>
              <w:spacing w:line="275" w:lineRule="exact"/>
              <w:ind w:firstLine="0"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230000">
            <w:pPr>
              <w:pStyle w:val="Style_8"/>
              <w:spacing w:line="275" w:lineRule="exact"/>
              <w:ind w:firstLine="0" w:left="108" w:right="-15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230000">
            <w:pPr>
              <w:pStyle w:val="Style_8"/>
              <w:spacing w:line="360" w:lineRule="auto"/>
              <w:ind w:firstLine="0" w:left="106" w:right="2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14:paraId="9A230000">
            <w:pPr>
              <w:pStyle w:val="Style_8"/>
              <w:ind w:firstLine="0"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1242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23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23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</w:p>
          <w:p w14:paraId="9D230000">
            <w:pPr>
              <w:pStyle w:val="Style_8"/>
              <w:spacing w:before="3" w:line="410" w:lineRule="atLeast"/>
              <w:ind w:right="384"/>
              <w:rPr>
                <w:sz w:val="24"/>
              </w:rPr>
            </w:pPr>
            <w:r>
              <w:rPr>
                <w:sz w:val="24"/>
              </w:rPr>
              <w:t>бесед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родителями(законными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230000">
            <w:pPr>
              <w:pStyle w:val="Style_8"/>
              <w:spacing w:before="1"/>
              <w:ind w:firstLine="0"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230000">
            <w:pPr>
              <w:pStyle w:val="Style_8"/>
              <w:spacing w:before="1"/>
              <w:ind w:firstLine="0" w:left="108" w:right="-15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230000">
            <w:pPr>
              <w:pStyle w:val="Style_8"/>
              <w:spacing w:before="1" w:line="360" w:lineRule="auto"/>
              <w:ind w:firstLine="0" w:left="106" w:right="2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14:paraId="A1230000">
            <w:pPr>
              <w:pStyle w:val="Style_8"/>
              <w:spacing w:line="274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484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23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230000">
            <w:pPr>
              <w:pStyle w:val="Style_8"/>
              <w:spacing w:line="360" w:lineRule="auto"/>
              <w:ind w:right="351"/>
              <w:rPr>
                <w:sz w:val="24"/>
              </w:rPr>
            </w:pPr>
            <w:r>
              <w:rPr>
                <w:sz w:val="24"/>
              </w:rPr>
              <w:t>Консультации классного руководителя с учителями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предметниками,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14:paraId="A4230000">
            <w:pPr>
              <w:pStyle w:val="Style_8"/>
              <w:spacing w:line="360" w:lineRule="auto"/>
              <w:ind w:right="218"/>
              <w:rPr>
                <w:sz w:val="24"/>
              </w:rPr>
            </w:pPr>
            <w:r>
              <w:rPr>
                <w:sz w:val="24"/>
              </w:rPr>
              <w:t>единства мнений и требований педагогов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 вопросам воспитания, на предупреждение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 учителями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A523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230000">
            <w:pPr>
              <w:pStyle w:val="Style_8"/>
              <w:spacing w:line="275" w:lineRule="exact"/>
              <w:ind w:firstLine="0"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230000">
            <w:pPr>
              <w:pStyle w:val="Style_8"/>
              <w:spacing w:line="275" w:lineRule="exact"/>
              <w:ind w:firstLine="0" w:left="108" w:right="-15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230000">
            <w:pPr>
              <w:pStyle w:val="Style_8"/>
              <w:spacing w:line="360" w:lineRule="auto"/>
              <w:ind w:firstLine="0" w:left="106" w:right="2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70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23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230000">
            <w:pPr>
              <w:pStyle w:val="Style_8"/>
              <w:spacing w:line="360" w:lineRule="auto"/>
              <w:ind w:right="427"/>
              <w:rPr>
                <w:sz w:val="24"/>
              </w:rPr>
            </w:pPr>
            <w:r>
              <w:rPr>
                <w:sz w:val="24"/>
              </w:rPr>
              <w:t>Участие в педсоветах, семинарах для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руководителей, Советах профилактики,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 решение конкретных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интеграцию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AB23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школьников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230000">
            <w:pPr>
              <w:pStyle w:val="Style_8"/>
              <w:spacing w:line="275" w:lineRule="exact"/>
              <w:ind w:firstLine="0"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230000">
            <w:pPr>
              <w:pStyle w:val="Style_8"/>
              <w:spacing w:line="275" w:lineRule="exact"/>
              <w:ind w:firstLine="0" w:left="108" w:right="-15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230000">
            <w:pPr>
              <w:pStyle w:val="Style_8"/>
              <w:spacing w:line="360" w:lineRule="auto"/>
              <w:ind w:firstLine="0" w:left="106" w:right="2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>
        <w:trPr>
          <w:trHeight w:hRule="atLeast" w:val="1241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23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230000">
            <w:pPr>
              <w:pStyle w:val="Style_8"/>
              <w:spacing w:line="360" w:lineRule="auto"/>
              <w:ind w:right="278"/>
              <w:rPr>
                <w:sz w:val="24"/>
              </w:rPr>
            </w:pPr>
            <w:r>
              <w:rPr>
                <w:sz w:val="24"/>
              </w:rPr>
              <w:t>Регулярное информирование родителей о 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проблемах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класса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230000">
            <w:pPr>
              <w:pStyle w:val="Style_8"/>
              <w:spacing w:line="275" w:lineRule="exact"/>
              <w:ind w:firstLine="0"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230000">
            <w:pPr>
              <w:pStyle w:val="Style_8"/>
              <w:spacing w:line="275" w:lineRule="exact"/>
              <w:ind w:firstLine="0" w:left="108" w:right="-15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230000">
            <w:pPr>
              <w:pStyle w:val="Style_8"/>
              <w:spacing w:line="360" w:lineRule="auto"/>
              <w:ind w:firstLine="0" w:left="106" w:right="2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14:paraId="B4230000">
            <w:pPr>
              <w:pStyle w:val="Style_8"/>
              <w:ind w:firstLine="0" w:left="106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>
        <w:trPr>
          <w:trHeight w:hRule="atLeast" w:val="1655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23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230000">
            <w:pPr>
              <w:pStyle w:val="Style_8"/>
              <w:spacing w:line="360" w:lineRule="auto"/>
              <w:ind w:right="194"/>
              <w:rPr>
                <w:sz w:val="24"/>
              </w:rPr>
            </w:pPr>
            <w:r>
              <w:rPr>
                <w:sz w:val="24"/>
              </w:rPr>
              <w:t>Оказание социально-психологической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 (законным представителям)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урегулировании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</w:p>
          <w:p w14:paraId="B723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администрацией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230000">
            <w:pPr>
              <w:pStyle w:val="Style_8"/>
              <w:spacing w:line="275" w:lineRule="exact"/>
              <w:ind w:firstLine="0"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230000">
            <w:pPr>
              <w:pStyle w:val="Style_8"/>
              <w:spacing w:line="275" w:lineRule="exact"/>
              <w:ind w:firstLine="0" w:left="108" w:right="-15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230000">
            <w:pPr>
              <w:pStyle w:val="Style_8"/>
              <w:spacing w:line="360" w:lineRule="auto"/>
              <w:ind w:firstLine="0" w:left="106" w:right="2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>
        <w:trPr>
          <w:trHeight w:hRule="atLeast" w:val="1658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23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230000">
            <w:pPr>
              <w:pStyle w:val="Style_8"/>
              <w:spacing w:before="1" w:line="360" w:lineRule="auto"/>
              <w:ind w:right="268"/>
              <w:rPr>
                <w:sz w:val="24"/>
              </w:rPr>
            </w:pPr>
            <w:r>
              <w:rPr>
                <w:sz w:val="24"/>
              </w:rPr>
              <w:t>Организация и проведение родительских собраний,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происходящих в режиме обсуждения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230000">
            <w:pPr>
              <w:pStyle w:val="Style_8"/>
              <w:spacing w:before="1"/>
              <w:ind w:firstLine="0"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230000">
            <w:pPr>
              <w:pStyle w:val="Style_8"/>
              <w:spacing w:before="1"/>
              <w:ind w:firstLine="0" w:left="108" w:right="-15"/>
              <w:jc w:val="center"/>
              <w:rPr>
                <w:sz w:val="24"/>
              </w:rPr>
            </w:pPr>
            <w:r>
              <w:rPr>
                <w:sz w:val="24"/>
              </w:rPr>
              <w:t>01.09-15.09</w:t>
            </w:r>
          </w:p>
          <w:p w14:paraId="BF230000">
            <w:pPr>
              <w:pStyle w:val="Style_8"/>
              <w:spacing w:before="137"/>
              <w:ind w:firstLine="0" w:left="108" w:right="-15"/>
              <w:jc w:val="center"/>
              <w:rPr>
                <w:sz w:val="24"/>
              </w:rPr>
            </w:pPr>
            <w:r>
              <w:rPr>
                <w:sz w:val="24"/>
              </w:rPr>
              <w:t>24.10-26.10</w:t>
            </w:r>
          </w:p>
          <w:p w14:paraId="C0230000">
            <w:pPr>
              <w:pStyle w:val="Style_8"/>
              <w:spacing w:before="139"/>
              <w:ind w:firstLine="0" w:left="313" w:right="201"/>
              <w:jc w:val="center"/>
              <w:rPr>
                <w:sz w:val="24"/>
              </w:rPr>
            </w:pPr>
            <w:r>
              <w:rPr>
                <w:sz w:val="24"/>
              </w:rPr>
              <w:t>19.12–</w:t>
            </w:r>
          </w:p>
          <w:p w14:paraId="C1230000">
            <w:pPr>
              <w:pStyle w:val="Style_8"/>
              <w:spacing w:before="137"/>
              <w:ind w:firstLine="0" w:left="312" w:right="201"/>
              <w:jc w:val="center"/>
              <w:rPr>
                <w:sz w:val="24"/>
              </w:rPr>
            </w:pPr>
            <w:r>
              <w:rPr>
                <w:sz w:val="24"/>
              </w:rPr>
              <w:t>23.12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230000">
            <w:pPr>
              <w:pStyle w:val="Style_8"/>
              <w:spacing w:before="1" w:line="360" w:lineRule="auto"/>
              <w:ind w:firstLine="0" w:left="106" w:right="2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</w:tbl>
    <w:p w14:paraId="C3230000">
      <w:pPr>
        <w:sectPr>
          <w:pgSz w:h="16850" w:orient="portrait" w:w="11910"/>
          <w:pgMar w:bottom="740" w:footer="543" w:header="576" w:left="740" w:right="180" w:top="840"/>
        </w:sectPr>
      </w:pPr>
    </w:p>
    <w:p w14:paraId="C4230000">
      <w:pPr>
        <w:pStyle w:val="Style_1"/>
        <w:ind w:firstLine="0" w:left="0"/>
        <w:jc w:val="left"/>
        <w:rPr>
          <w:b w:val="1"/>
          <w:sz w:val="20"/>
        </w:rPr>
      </w:pPr>
    </w:p>
    <w:p w14:paraId="C523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36"/>
        <w:gridCol w:w="5812"/>
        <w:gridCol w:w="994"/>
        <w:gridCol w:w="1275"/>
        <w:gridCol w:w="1844"/>
      </w:tblGrid>
      <w:tr>
        <w:trPr>
          <w:trHeight w:hRule="atLeast" w:val="830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230000">
            <w:pPr>
              <w:pStyle w:val="Style_8"/>
              <w:ind w:firstLine="0" w:left="0"/>
              <w:rPr>
                <w:sz w:val="24"/>
              </w:rPr>
            </w:pP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230000">
            <w:pPr>
              <w:pStyle w:val="Style_8"/>
              <w:ind w:firstLine="0" w:left="0"/>
              <w:rPr>
                <w:sz w:val="24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230000">
            <w:pPr>
              <w:pStyle w:val="Style_8"/>
              <w:ind w:firstLine="0" w:left="0"/>
              <w:rPr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230000">
            <w:pPr>
              <w:pStyle w:val="Style_8"/>
              <w:spacing w:before="1"/>
              <w:ind w:firstLine="0" w:left="108" w:right="-15"/>
              <w:rPr>
                <w:sz w:val="24"/>
              </w:rPr>
            </w:pPr>
            <w:r>
              <w:rPr>
                <w:sz w:val="24"/>
              </w:rPr>
              <w:t>22.03-23.03</w:t>
            </w:r>
          </w:p>
          <w:p w14:paraId="CA230000">
            <w:pPr>
              <w:pStyle w:val="Style_8"/>
              <w:spacing w:before="137"/>
              <w:ind w:firstLine="0" w:left="108" w:right="-15"/>
              <w:rPr>
                <w:sz w:val="24"/>
              </w:rPr>
            </w:pPr>
            <w:r>
              <w:rPr>
                <w:sz w:val="24"/>
              </w:rPr>
              <w:t>17.05-20.05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230000">
            <w:pPr>
              <w:pStyle w:val="Style_8"/>
              <w:ind w:firstLine="0" w:left="0"/>
              <w:rPr>
                <w:sz w:val="24"/>
              </w:rPr>
            </w:pPr>
          </w:p>
        </w:tc>
      </w:tr>
      <w:tr>
        <w:trPr>
          <w:trHeight w:hRule="atLeast" w:val="1240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23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230000">
            <w:pPr>
              <w:pStyle w:val="Style_8"/>
              <w:spacing w:line="360" w:lineRule="auto"/>
              <w:ind w:right="841"/>
              <w:rPr>
                <w:sz w:val="24"/>
              </w:rPr>
            </w:pPr>
            <w:r>
              <w:rPr>
                <w:sz w:val="24"/>
              </w:rPr>
              <w:t>Создание и организация работы 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230000">
            <w:pPr>
              <w:pStyle w:val="Style_8"/>
              <w:spacing w:line="275" w:lineRule="exact"/>
              <w:ind w:firstLine="0"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230000">
            <w:pPr>
              <w:pStyle w:val="Style_8"/>
              <w:spacing w:line="275" w:lineRule="exact"/>
              <w:ind w:firstLine="0" w:left="108" w:right="-15"/>
              <w:jc w:val="center"/>
              <w:rPr>
                <w:sz w:val="24"/>
              </w:rPr>
            </w:pPr>
            <w:r>
              <w:rPr>
                <w:sz w:val="24"/>
              </w:rPr>
              <w:t>01.09-15.09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230000">
            <w:pPr>
              <w:pStyle w:val="Style_8"/>
              <w:spacing w:line="360" w:lineRule="auto"/>
              <w:ind w:firstLine="0" w:left="106" w:right="2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14:paraId="D1230000">
            <w:pPr>
              <w:pStyle w:val="Style_8"/>
              <w:ind w:firstLine="0"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1242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23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230000">
            <w:pPr>
              <w:pStyle w:val="Style_8"/>
              <w:spacing w:line="360" w:lineRule="auto"/>
              <w:ind w:right="115"/>
              <w:rPr>
                <w:sz w:val="24"/>
              </w:rPr>
            </w:pPr>
            <w:r>
              <w:rPr>
                <w:sz w:val="24"/>
              </w:rPr>
              <w:t>Привлечение родителей (законных 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230000">
            <w:pPr>
              <w:pStyle w:val="Style_8"/>
              <w:spacing w:line="275" w:lineRule="exact"/>
              <w:ind w:firstLine="0"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230000">
            <w:pPr>
              <w:pStyle w:val="Style_8"/>
              <w:spacing w:line="275" w:lineRule="exact"/>
              <w:ind w:firstLine="0" w:left="108" w:right="-15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230000">
            <w:pPr>
              <w:pStyle w:val="Style_8"/>
              <w:spacing w:line="275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D7230000">
            <w:pPr>
              <w:pStyle w:val="Style_8"/>
              <w:spacing w:before="5" w:line="410" w:lineRule="atLeast"/>
              <w:ind w:firstLine="0" w:left="106" w:right="22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>
        <w:trPr>
          <w:trHeight w:hRule="atLeast" w:val="1241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23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23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</w:p>
          <w:p w14:paraId="DA230000">
            <w:pPr>
              <w:pStyle w:val="Style_8"/>
              <w:spacing w:before="5" w:line="410" w:lineRule="atLeast"/>
              <w:ind w:right="1303"/>
              <w:rPr>
                <w:sz w:val="24"/>
              </w:rPr>
            </w:pPr>
            <w:r>
              <w:rPr>
                <w:sz w:val="24"/>
              </w:rPr>
              <w:t>конкурсов, соревнований, 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насплочениесемьи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230000">
            <w:pPr>
              <w:pStyle w:val="Style_8"/>
              <w:spacing w:line="275" w:lineRule="exact"/>
              <w:ind w:firstLine="0"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230000">
            <w:pPr>
              <w:pStyle w:val="Style_8"/>
              <w:spacing w:line="275" w:lineRule="exact"/>
              <w:ind w:firstLine="0" w:left="108" w:right="-15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230000">
            <w:pPr>
              <w:pStyle w:val="Style_8"/>
              <w:spacing w:line="275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DE230000">
            <w:pPr>
              <w:pStyle w:val="Style_8"/>
              <w:spacing w:before="5" w:line="410" w:lineRule="atLeast"/>
              <w:ind w:firstLine="0" w:left="106" w:right="22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>
        <w:trPr>
          <w:trHeight w:hRule="atLeast" w:val="1242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23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230000">
            <w:pPr>
              <w:pStyle w:val="Style_8"/>
              <w:spacing w:before="1" w:line="360" w:lineRule="auto"/>
              <w:ind w:right="1198"/>
              <w:rPr>
                <w:sz w:val="24"/>
              </w:rPr>
            </w:pPr>
            <w:r>
              <w:rPr>
                <w:sz w:val="24"/>
              </w:rPr>
              <w:t>Информационная работа по вовлечению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неурочной</w:t>
            </w:r>
          </w:p>
          <w:p w14:paraId="E123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230000">
            <w:pPr>
              <w:pStyle w:val="Style_8"/>
              <w:spacing w:before="1"/>
              <w:ind w:firstLine="0"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230000">
            <w:pPr>
              <w:pStyle w:val="Style_8"/>
              <w:spacing w:before="1"/>
              <w:ind w:firstLine="0" w:left="108" w:right="-15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230000">
            <w:pPr>
              <w:pStyle w:val="Style_8"/>
              <w:spacing w:before="1" w:line="360" w:lineRule="auto"/>
              <w:ind w:firstLine="0" w:left="106" w:right="2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14:paraId="E5230000">
            <w:pPr>
              <w:pStyle w:val="Style_8"/>
              <w:ind w:firstLine="0"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1243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23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23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14:paraId="E8230000">
            <w:pPr>
              <w:pStyle w:val="Style_8"/>
              <w:spacing w:before="5" w:line="410" w:lineRule="atLeast"/>
              <w:ind w:right="1002"/>
              <w:rPr>
                <w:sz w:val="24"/>
              </w:rPr>
            </w:pPr>
            <w:r>
              <w:rPr>
                <w:sz w:val="24"/>
              </w:rPr>
              <w:t>коллективов с высоким уровнем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230000">
            <w:pPr>
              <w:pStyle w:val="Style_8"/>
              <w:spacing w:line="275" w:lineRule="exact"/>
              <w:ind w:firstLine="0"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230000">
            <w:pPr>
              <w:pStyle w:val="Style_8"/>
              <w:spacing w:line="275" w:lineRule="exact"/>
              <w:ind w:firstLine="0" w:left="380"/>
              <w:rPr>
                <w:sz w:val="24"/>
              </w:rPr>
            </w:pPr>
            <w:r>
              <w:rPr>
                <w:sz w:val="24"/>
              </w:rPr>
              <w:t>01.10-</w:t>
            </w:r>
          </w:p>
          <w:p w14:paraId="EB230000">
            <w:pPr>
              <w:pStyle w:val="Style_8"/>
              <w:spacing w:before="139"/>
              <w:ind w:firstLine="0" w:left="418"/>
              <w:rPr>
                <w:sz w:val="24"/>
              </w:rPr>
            </w:pPr>
            <w:r>
              <w:rPr>
                <w:sz w:val="24"/>
              </w:rPr>
              <w:t>30.10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230000">
            <w:pPr>
              <w:pStyle w:val="Style_8"/>
              <w:spacing w:line="275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ED230000">
            <w:pPr>
              <w:pStyle w:val="Style_8"/>
              <w:spacing w:before="5" w:line="410" w:lineRule="atLeast"/>
              <w:ind w:firstLine="0" w:left="106" w:right="22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68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23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230000">
            <w:pPr>
              <w:pStyle w:val="Style_8"/>
              <w:spacing w:line="360" w:lineRule="auto"/>
              <w:ind w:right="706"/>
              <w:rPr>
                <w:sz w:val="24"/>
              </w:rPr>
            </w:pPr>
            <w:r>
              <w:rPr>
                <w:sz w:val="24"/>
              </w:rPr>
              <w:t>Посещение внеклассных мероприятий 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230000">
            <w:pPr>
              <w:pStyle w:val="Style_8"/>
              <w:spacing w:line="275" w:lineRule="exact"/>
              <w:ind w:firstLine="0"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230000">
            <w:pPr>
              <w:pStyle w:val="Style_8"/>
              <w:spacing w:line="275" w:lineRule="exact"/>
              <w:ind w:firstLine="0" w:left="108" w:right="-15"/>
              <w:jc w:val="center"/>
              <w:rPr>
                <w:sz w:val="24"/>
              </w:rPr>
            </w:pPr>
            <w:r>
              <w:rPr>
                <w:sz w:val="24"/>
              </w:rPr>
              <w:t>01.11-30.11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230000">
            <w:pPr>
              <w:pStyle w:val="Style_8"/>
              <w:spacing w:line="360" w:lineRule="auto"/>
              <w:ind w:firstLine="0" w:left="106" w:right="2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ЗДВР.</w:t>
            </w:r>
          </w:p>
          <w:p w14:paraId="F3230000">
            <w:pPr>
              <w:pStyle w:val="Style_8"/>
              <w:spacing w:line="275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</w:p>
          <w:p w14:paraId="F4230000">
            <w:pPr>
              <w:pStyle w:val="Style_8"/>
              <w:spacing w:before="138"/>
              <w:ind w:firstLine="0" w:left="106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>
        <w:trPr>
          <w:trHeight w:hRule="atLeast" w:val="1243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23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230000">
            <w:pPr>
              <w:pStyle w:val="Style_8"/>
              <w:spacing w:line="360" w:lineRule="auto"/>
              <w:ind w:right="706"/>
              <w:rPr>
                <w:sz w:val="24"/>
              </w:rPr>
            </w:pPr>
            <w:r>
              <w:rPr>
                <w:sz w:val="24"/>
              </w:rPr>
              <w:t>Посещение внеклассных мероприятий 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230000">
            <w:pPr>
              <w:pStyle w:val="Style_8"/>
              <w:spacing w:line="275" w:lineRule="exact"/>
              <w:ind w:firstLine="0"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230000">
            <w:pPr>
              <w:pStyle w:val="Style_8"/>
              <w:spacing w:line="275" w:lineRule="exact"/>
              <w:ind w:firstLine="0" w:left="380"/>
              <w:rPr>
                <w:sz w:val="24"/>
              </w:rPr>
            </w:pPr>
            <w:r>
              <w:rPr>
                <w:sz w:val="24"/>
              </w:rPr>
              <w:t>01.02-</w:t>
            </w:r>
          </w:p>
          <w:p w14:paraId="F9230000">
            <w:pPr>
              <w:pStyle w:val="Style_8"/>
              <w:spacing w:before="139"/>
              <w:ind w:firstLine="0" w:left="389"/>
              <w:rPr>
                <w:sz w:val="24"/>
              </w:rPr>
            </w:pPr>
            <w:r>
              <w:rPr>
                <w:sz w:val="24"/>
              </w:rPr>
              <w:t>28.02.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230000">
            <w:pPr>
              <w:pStyle w:val="Style_8"/>
              <w:spacing w:line="275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FB230000">
            <w:pPr>
              <w:pStyle w:val="Style_8"/>
              <w:spacing w:before="5" w:line="410" w:lineRule="atLeast"/>
              <w:ind w:firstLine="0" w:left="106" w:right="22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70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23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230000">
            <w:pPr>
              <w:pStyle w:val="Style_8"/>
              <w:spacing w:line="360" w:lineRule="auto"/>
              <w:ind w:right="311"/>
              <w:rPr>
                <w:sz w:val="24"/>
              </w:rPr>
            </w:pPr>
            <w:r>
              <w:rPr>
                <w:sz w:val="24"/>
              </w:rPr>
              <w:t>Посещение внеклассных мероприятий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коллективов с высоким уровнем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социальной дезадаптации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</w:p>
          <w:p w14:paraId="FE23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230000">
            <w:pPr>
              <w:pStyle w:val="Style_8"/>
              <w:spacing w:line="275" w:lineRule="exact"/>
              <w:ind w:firstLine="0"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240000">
            <w:pPr>
              <w:pStyle w:val="Style_8"/>
              <w:spacing w:line="275" w:lineRule="exact"/>
              <w:ind w:firstLine="0" w:left="380"/>
              <w:rPr>
                <w:sz w:val="24"/>
              </w:rPr>
            </w:pPr>
            <w:r>
              <w:rPr>
                <w:sz w:val="24"/>
              </w:rPr>
              <w:t>01.04-</w:t>
            </w:r>
          </w:p>
          <w:p w14:paraId="01240000">
            <w:pPr>
              <w:pStyle w:val="Style_8"/>
              <w:spacing w:before="139"/>
              <w:ind w:firstLine="0" w:left="418"/>
              <w:rPr>
                <w:sz w:val="24"/>
              </w:rPr>
            </w:pPr>
            <w:r>
              <w:rPr>
                <w:sz w:val="24"/>
              </w:rPr>
              <w:t>05.04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240000">
            <w:pPr>
              <w:pStyle w:val="Style_8"/>
              <w:spacing w:line="360" w:lineRule="auto"/>
              <w:ind w:firstLine="0" w:left="106" w:right="2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</w:tbl>
    <w:p w14:paraId="03240000">
      <w:pPr>
        <w:pStyle w:val="Style_1"/>
        <w:ind w:firstLine="0" w:left="0"/>
        <w:jc w:val="left"/>
        <w:rPr>
          <w:b w:val="1"/>
          <w:sz w:val="20"/>
        </w:rPr>
      </w:pPr>
    </w:p>
    <w:p w14:paraId="04240000">
      <w:pPr>
        <w:pStyle w:val="Style_5"/>
        <w:numPr>
          <w:ilvl w:val="2"/>
          <w:numId w:val="104"/>
        </w:numPr>
        <w:tabs>
          <w:tab w:leader="none" w:pos="2778" w:val="left"/>
        </w:tabs>
        <w:spacing w:after="0" w:before="252" w:line="240" w:lineRule="auto"/>
        <w:ind w:hanging="2628" w:left="2777" w:right="0"/>
        <w:jc w:val="left"/>
        <w:rPr>
          <w:b w:val="1"/>
          <w:sz w:val="28"/>
        </w:rPr>
      </w:pPr>
      <w:r>
        <w:rPr>
          <w:b w:val="1"/>
          <w:sz w:val="28"/>
        </w:rPr>
        <w:t>Модуль</w:t>
      </w:r>
      <w:r>
        <w:rPr>
          <w:b w:val="1"/>
          <w:spacing w:val="-3"/>
          <w:sz w:val="28"/>
        </w:rPr>
        <w:t xml:space="preserve"> </w:t>
      </w:r>
      <w:r>
        <w:rPr>
          <w:b w:val="1"/>
          <w:sz w:val="28"/>
        </w:rPr>
        <w:t>«ОСНОВНЫЕ</w:t>
      </w:r>
      <w:r>
        <w:rPr>
          <w:b w:val="1"/>
          <w:spacing w:val="-5"/>
          <w:sz w:val="28"/>
        </w:rPr>
        <w:t xml:space="preserve"> </w:t>
      </w:r>
      <w:r>
        <w:rPr>
          <w:b w:val="1"/>
          <w:sz w:val="28"/>
        </w:rPr>
        <w:t>ШКОЛЬНЫЕ</w:t>
      </w:r>
      <w:r>
        <w:rPr>
          <w:b w:val="1"/>
          <w:spacing w:val="-2"/>
          <w:sz w:val="28"/>
        </w:rPr>
        <w:t xml:space="preserve"> </w:t>
      </w:r>
      <w:r>
        <w:rPr>
          <w:b w:val="1"/>
          <w:sz w:val="28"/>
        </w:rPr>
        <w:t>ДЕЛА»</w:t>
      </w:r>
    </w:p>
    <w:p w14:paraId="05240000">
      <w:pPr>
        <w:pStyle w:val="Style_1"/>
        <w:spacing w:before="11"/>
        <w:ind w:firstLine="0" w:left="0"/>
        <w:jc w:val="left"/>
        <w:rPr>
          <w:b w:val="1"/>
          <w:sz w:val="13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36"/>
        <w:gridCol w:w="5528"/>
        <w:gridCol w:w="993"/>
        <w:gridCol w:w="1133"/>
        <w:gridCol w:w="2126"/>
      </w:tblGrid>
      <w:tr>
        <w:trPr>
          <w:trHeight w:hRule="atLeast" w:val="484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240000">
            <w:pPr>
              <w:pStyle w:val="Style_8"/>
              <w:ind w:firstLine="0" w:left="124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№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240000">
            <w:pPr>
              <w:pStyle w:val="Style_8"/>
              <w:ind w:firstLine="0" w:left="623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Наименование</w:t>
            </w:r>
            <w:r>
              <w:rPr>
                <w:b w:val="1"/>
                <w:spacing w:val="-3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мероприятий,</w:t>
            </w:r>
            <w:r>
              <w:rPr>
                <w:b w:val="1"/>
                <w:spacing w:val="-3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дел,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240000">
            <w:pPr>
              <w:pStyle w:val="Style_8"/>
              <w:ind w:firstLine="0" w:left="42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Класс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240000">
            <w:pPr>
              <w:pStyle w:val="Style_8"/>
              <w:ind w:firstLine="0" w:left="156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Сроки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240000">
            <w:pPr>
              <w:pStyle w:val="Style_8"/>
              <w:ind w:firstLine="0" w:left="139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Ответственны</w:t>
            </w:r>
          </w:p>
        </w:tc>
      </w:tr>
    </w:tbl>
    <w:p w14:paraId="0B240000">
      <w:pPr>
        <w:sectPr>
          <w:pgSz w:h="16850" w:orient="portrait" w:w="11910"/>
          <w:pgMar w:bottom="740" w:footer="543" w:header="576" w:left="740" w:right="180" w:top="840"/>
        </w:sectPr>
      </w:pPr>
    </w:p>
    <w:p w14:paraId="0C240000">
      <w:pPr>
        <w:pStyle w:val="Style_1"/>
        <w:ind w:firstLine="0" w:left="0"/>
        <w:jc w:val="left"/>
        <w:rPr>
          <w:b w:val="1"/>
          <w:sz w:val="20"/>
        </w:rPr>
      </w:pPr>
    </w:p>
    <w:p w14:paraId="0D24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36"/>
        <w:gridCol w:w="5528"/>
        <w:gridCol w:w="993"/>
        <w:gridCol w:w="1133"/>
        <w:gridCol w:w="2126"/>
      </w:tblGrid>
      <w:tr>
        <w:trPr>
          <w:trHeight w:hRule="atLeast" w:val="484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24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240000">
            <w:pPr>
              <w:pStyle w:val="Style_8"/>
              <w:spacing w:before="2"/>
              <w:ind w:firstLine="0" w:left="607" w:right="595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событий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240000">
            <w:pPr>
              <w:pStyle w:val="Style_8"/>
              <w:spacing w:before="2"/>
              <w:ind w:firstLine="0" w:left="306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ы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24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240000">
            <w:pPr>
              <w:pStyle w:val="Style_8"/>
              <w:spacing w:before="2"/>
              <w:ind w:firstLine="0" w:left="11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е</w:t>
            </w:r>
          </w:p>
        </w:tc>
      </w:tr>
      <w:tr>
        <w:trPr>
          <w:trHeight w:hRule="atLeast" w:val="1240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24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24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14:paraId="15240000">
            <w:pPr>
              <w:pStyle w:val="Style_8"/>
              <w:spacing w:before="5" w:line="410" w:lineRule="atLeast"/>
              <w:ind w:right="633"/>
              <w:rPr>
                <w:sz w:val="24"/>
              </w:rPr>
            </w:pPr>
            <w:r>
              <w:rPr>
                <w:sz w:val="24"/>
              </w:rPr>
              <w:t>Знаний.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тернии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звездам!»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240000">
            <w:pPr>
              <w:pStyle w:val="Style_8"/>
              <w:spacing w:line="275" w:lineRule="exact"/>
              <w:ind w:firstLine="0"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240000">
            <w:pPr>
              <w:pStyle w:val="Style_8"/>
              <w:spacing w:line="275" w:lineRule="exact"/>
              <w:ind w:firstLine="0"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01.09.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240000">
            <w:pPr>
              <w:pStyle w:val="Style_8"/>
              <w:spacing w:line="275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19240000">
            <w:pPr>
              <w:pStyle w:val="Style_8"/>
              <w:spacing w:before="5" w:line="410" w:lineRule="atLeast"/>
              <w:ind w:firstLine="0" w:left="111" w:right="504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ЗДУВР</w:t>
            </w:r>
          </w:p>
        </w:tc>
      </w:tr>
      <w:tr>
        <w:trPr>
          <w:trHeight w:hRule="atLeast" w:val="2071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24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240000">
            <w:pPr>
              <w:pStyle w:val="Style_8"/>
              <w:spacing w:before="1" w:line="360" w:lineRule="auto"/>
              <w:ind w:right="174"/>
              <w:rPr>
                <w:sz w:val="24"/>
              </w:rPr>
            </w:pPr>
            <w:r>
              <w:rPr>
                <w:sz w:val="24"/>
              </w:rPr>
              <w:t>Экологический десант «Мы хотим жить в чистом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городе» по благоустройству школьной территории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прилегающих к ней участков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240000">
            <w:pPr>
              <w:pStyle w:val="Style_8"/>
              <w:spacing w:before="1"/>
              <w:ind w:firstLine="0"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240000">
            <w:pPr>
              <w:pStyle w:val="Style_8"/>
              <w:spacing w:before="1"/>
              <w:ind w:firstLine="0" w:left="309"/>
              <w:rPr>
                <w:sz w:val="24"/>
              </w:rPr>
            </w:pPr>
            <w:r>
              <w:rPr>
                <w:sz w:val="24"/>
              </w:rPr>
              <w:t>19.09-</w:t>
            </w:r>
          </w:p>
          <w:p w14:paraId="1E240000">
            <w:pPr>
              <w:pStyle w:val="Style_8"/>
              <w:spacing w:before="137"/>
              <w:ind w:firstLine="0" w:left="350"/>
              <w:rPr>
                <w:sz w:val="24"/>
              </w:rPr>
            </w:pPr>
            <w:r>
              <w:rPr>
                <w:sz w:val="24"/>
              </w:rPr>
              <w:t>24.09</w:t>
            </w:r>
          </w:p>
          <w:p w14:paraId="1F240000">
            <w:pPr>
              <w:pStyle w:val="Style_8"/>
              <w:ind w:firstLine="0" w:left="0"/>
              <w:rPr>
                <w:b w:val="1"/>
                <w:sz w:val="26"/>
              </w:rPr>
            </w:pPr>
          </w:p>
          <w:p w14:paraId="20240000">
            <w:pPr>
              <w:pStyle w:val="Style_8"/>
              <w:ind w:firstLine="0" w:left="0"/>
              <w:rPr>
                <w:b w:val="1"/>
                <w:sz w:val="22"/>
              </w:rPr>
            </w:pPr>
          </w:p>
          <w:p w14:paraId="21240000">
            <w:pPr>
              <w:pStyle w:val="Style_8"/>
              <w:ind w:firstLine="0" w:left="309"/>
              <w:rPr>
                <w:sz w:val="24"/>
              </w:rPr>
            </w:pPr>
            <w:r>
              <w:rPr>
                <w:sz w:val="24"/>
              </w:rPr>
              <w:t>10.04-</w:t>
            </w:r>
          </w:p>
          <w:p w14:paraId="22240000">
            <w:pPr>
              <w:pStyle w:val="Style_8"/>
              <w:spacing w:before="140"/>
              <w:ind w:firstLine="0" w:left="350"/>
              <w:rPr>
                <w:sz w:val="24"/>
              </w:rPr>
            </w:pPr>
            <w:r>
              <w:rPr>
                <w:sz w:val="24"/>
              </w:rPr>
              <w:t>01.05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240000">
            <w:pPr>
              <w:pStyle w:val="Style_8"/>
              <w:spacing w:before="1" w:line="360" w:lineRule="auto"/>
              <w:ind w:firstLine="0" w:left="111" w:right="5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ЗДУВР</w:t>
            </w:r>
          </w:p>
        </w:tc>
      </w:tr>
      <w:tr>
        <w:trPr>
          <w:trHeight w:hRule="atLeast" w:val="1242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24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24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Фотоконкурс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«Уфа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контрастов»,</w:t>
            </w:r>
          </w:p>
          <w:p w14:paraId="26240000">
            <w:pPr>
              <w:pStyle w:val="Style_8"/>
              <w:spacing w:before="5" w:line="410" w:lineRule="atLeast"/>
              <w:ind/>
              <w:rPr>
                <w:sz w:val="24"/>
              </w:rPr>
            </w:pPr>
            <w:r>
              <w:rPr>
                <w:sz w:val="24"/>
              </w:rPr>
              <w:t>посвященного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празднованию 450- летию города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Уфы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240000">
            <w:pPr>
              <w:pStyle w:val="Style_8"/>
              <w:spacing w:line="275" w:lineRule="exact"/>
              <w:ind w:firstLine="0"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240000">
            <w:pPr>
              <w:pStyle w:val="Style_8"/>
              <w:spacing w:line="275" w:lineRule="exact"/>
              <w:ind w:firstLine="0" w:left="309"/>
              <w:rPr>
                <w:sz w:val="24"/>
              </w:rPr>
            </w:pPr>
            <w:r>
              <w:rPr>
                <w:sz w:val="24"/>
              </w:rPr>
              <w:t>21.09-</w:t>
            </w:r>
          </w:p>
          <w:p w14:paraId="29240000">
            <w:pPr>
              <w:pStyle w:val="Style_8"/>
              <w:spacing w:before="139"/>
              <w:ind w:firstLine="0" w:left="319"/>
              <w:rPr>
                <w:sz w:val="24"/>
              </w:rPr>
            </w:pPr>
            <w:r>
              <w:rPr>
                <w:sz w:val="24"/>
              </w:rPr>
              <w:t>15.10.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240000">
            <w:pPr>
              <w:pStyle w:val="Style_8"/>
              <w:spacing w:line="275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2B240000">
            <w:pPr>
              <w:pStyle w:val="Style_8"/>
              <w:spacing w:before="5" w:line="410" w:lineRule="atLeast"/>
              <w:ind w:firstLine="0" w:left="111" w:right="494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>
        <w:trPr>
          <w:trHeight w:hRule="atLeast" w:val="5796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24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240000">
            <w:pPr>
              <w:pStyle w:val="Style_8"/>
              <w:spacing w:line="360" w:lineRule="auto"/>
              <w:ind w:right="1179"/>
              <w:rPr>
                <w:sz w:val="24"/>
              </w:rPr>
            </w:pPr>
            <w:r>
              <w:rPr>
                <w:sz w:val="24"/>
              </w:rPr>
              <w:t>Организации и проведении праздничных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2E240000">
            <w:pPr>
              <w:pStyle w:val="Style_8"/>
              <w:spacing w:line="360" w:lineRule="auto"/>
              <w:ind w:right="1666"/>
              <w:rPr>
                <w:sz w:val="24"/>
              </w:rPr>
            </w:pPr>
            <w:r>
              <w:rPr>
                <w:sz w:val="24"/>
              </w:rPr>
              <w:t>-«В сентябрьский день погожий…»-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Праздник1сентября;</w:t>
            </w:r>
          </w:p>
          <w:p w14:paraId="2F240000">
            <w:pPr>
              <w:pStyle w:val="Style_8"/>
              <w:numPr>
                <w:ilvl w:val="0"/>
                <w:numId w:val="118"/>
              </w:numPr>
              <w:tabs>
                <w:tab w:leader="none" w:pos="247" w:val="left"/>
              </w:tabs>
              <w:spacing w:after="0" w:before="0" w:line="360" w:lineRule="auto"/>
              <w:ind w:firstLine="0" w:left="107" w:right="123"/>
              <w:jc w:val="left"/>
              <w:rPr>
                <w:sz w:val="24"/>
              </w:rPr>
            </w:pPr>
            <w:r>
              <w:rPr>
                <w:sz w:val="24"/>
              </w:rPr>
              <w:t>«Ваш праздник сердечной улыбкой увенчан ...» (к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людей),</w:t>
            </w:r>
          </w:p>
          <w:p w14:paraId="30240000">
            <w:pPr>
              <w:pStyle w:val="Style_8"/>
              <w:numPr>
                <w:ilvl w:val="0"/>
                <w:numId w:val="118"/>
              </w:numPr>
              <w:tabs>
                <w:tab w:leader="none" w:pos="247" w:val="left"/>
              </w:tabs>
              <w:spacing w:after="0" w:before="0" w:line="360" w:lineRule="auto"/>
              <w:ind w:firstLine="0" w:left="107" w:right="376"/>
              <w:jc w:val="left"/>
              <w:rPr>
                <w:sz w:val="24"/>
              </w:rPr>
            </w:pPr>
            <w:r>
              <w:rPr>
                <w:sz w:val="24"/>
              </w:rPr>
              <w:t>«Учителя, для нас Вы свет в окошке...!» (к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Учителя),</w:t>
            </w:r>
          </w:p>
          <w:p w14:paraId="31240000">
            <w:pPr>
              <w:pStyle w:val="Style_8"/>
              <w:spacing w:line="360" w:lineRule="auto"/>
              <w:ind w:right="899"/>
              <w:rPr>
                <w:sz w:val="24"/>
              </w:rPr>
            </w:pPr>
            <w:r>
              <w:rPr>
                <w:sz w:val="24"/>
              </w:rPr>
              <w:t>-«Неизвестная война» (к годовщине вывода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Афганистана)</w:t>
            </w:r>
          </w:p>
          <w:p w14:paraId="32240000">
            <w:pPr>
              <w:pStyle w:val="Style_8"/>
              <w:numPr>
                <w:ilvl w:val="0"/>
                <w:numId w:val="118"/>
              </w:numPr>
              <w:tabs>
                <w:tab w:leader="none" w:pos="247" w:val="left"/>
              </w:tabs>
              <w:spacing w:after="0" w:before="0" w:line="240" w:lineRule="auto"/>
              <w:ind w:hanging="140" w:left="246" w:right="0"/>
              <w:jc w:val="left"/>
              <w:rPr>
                <w:sz w:val="24"/>
              </w:rPr>
            </w:pPr>
            <w:r>
              <w:rPr>
                <w:sz w:val="24"/>
              </w:rPr>
              <w:t>«Во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женщин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земле!"»,(кДню8Марта),</w:t>
            </w:r>
          </w:p>
          <w:p w14:paraId="33240000">
            <w:pPr>
              <w:pStyle w:val="Style_8"/>
              <w:numPr>
                <w:ilvl w:val="0"/>
                <w:numId w:val="118"/>
              </w:numPr>
              <w:tabs>
                <w:tab w:leader="none" w:pos="247" w:val="left"/>
              </w:tabs>
              <w:spacing w:after="0" w:before="136" w:line="360" w:lineRule="auto"/>
              <w:ind w:firstLine="0" w:left="107" w:right="427"/>
              <w:jc w:val="left"/>
              <w:rPr>
                <w:sz w:val="24"/>
              </w:rPr>
            </w:pPr>
            <w:r>
              <w:rPr>
                <w:sz w:val="24"/>
              </w:rPr>
              <w:t>«И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помнит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спасённый!!»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ВОВ);</w:t>
            </w:r>
          </w:p>
          <w:p w14:paraId="3424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-«Выпуск 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240000">
            <w:pPr>
              <w:pStyle w:val="Style_8"/>
              <w:spacing w:line="275" w:lineRule="exact"/>
              <w:ind w:firstLine="0"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240000">
            <w:pPr>
              <w:pStyle w:val="Style_8"/>
              <w:spacing w:before="9"/>
              <w:ind w:firstLine="0" w:left="0"/>
              <w:rPr>
                <w:b w:val="1"/>
                <w:sz w:val="35"/>
              </w:rPr>
            </w:pPr>
          </w:p>
          <w:p w14:paraId="37240000">
            <w:pPr>
              <w:pStyle w:val="Style_8"/>
              <w:ind w:firstLine="0" w:left="319"/>
              <w:rPr>
                <w:sz w:val="24"/>
              </w:rPr>
            </w:pPr>
            <w:r>
              <w:rPr>
                <w:sz w:val="24"/>
              </w:rPr>
              <w:t>01.09.</w:t>
            </w:r>
          </w:p>
          <w:p w14:paraId="38240000">
            <w:pPr>
              <w:pStyle w:val="Style_8"/>
              <w:spacing w:before="139"/>
              <w:ind w:firstLine="0" w:left="319"/>
              <w:rPr>
                <w:sz w:val="24"/>
              </w:rPr>
            </w:pPr>
            <w:r>
              <w:rPr>
                <w:sz w:val="24"/>
              </w:rPr>
              <w:t>02.10.</w:t>
            </w:r>
          </w:p>
          <w:p w14:paraId="39240000">
            <w:pPr>
              <w:pStyle w:val="Style_8"/>
              <w:spacing w:before="137"/>
              <w:ind w:firstLine="0" w:left="319"/>
              <w:rPr>
                <w:sz w:val="24"/>
              </w:rPr>
            </w:pPr>
            <w:r>
              <w:rPr>
                <w:sz w:val="24"/>
              </w:rPr>
              <w:t>05.10.</w:t>
            </w:r>
          </w:p>
          <w:p w14:paraId="3A240000">
            <w:pPr>
              <w:pStyle w:val="Style_8"/>
              <w:spacing w:before="139"/>
              <w:ind w:firstLine="0" w:left="319"/>
              <w:rPr>
                <w:sz w:val="24"/>
              </w:rPr>
            </w:pPr>
            <w:r>
              <w:rPr>
                <w:sz w:val="24"/>
              </w:rPr>
              <w:t>06.03.</w:t>
            </w:r>
          </w:p>
          <w:p w14:paraId="3B240000">
            <w:pPr>
              <w:pStyle w:val="Style_8"/>
              <w:spacing w:before="137"/>
              <w:ind w:firstLine="0" w:left="319"/>
              <w:rPr>
                <w:sz w:val="24"/>
              </w:rPr>
            </w:pPr>
            <w:r>
              <w:rPr>
                <w:sz w:val="24"/>
              </w:rPr>
              <w:t>06.05.</w:t>
            </w:r>
          </w:p>
          <w:p w14:paraId="3C240000">
            <w:pPr>
              <w:pStyle w:val="Style_8"/>
              <w:ind w:firstLine="0" w:left="0"/>
              <w:rPr>
                <w:b w:val="1"/>
                <w:sz w:val="26"/>
              </w:rPr>
            </w:pPr>
          </w:p>
          <w:p w14:paraId="3D240000">
            <w:pPr>
              <w:pStyle w:val="Style_8"/>
              <w:ind w:firstLine="0" w:left="0"/>
              <w:rPr>
                <w:b w:val="1"/>
                <w:sz w:val="22"/>
              </w:rPr>
            </w:pPr>
          </w:p>
          <w:p w14:paraId="3E240000">
            <w:pPr>
              <w:pStyle w:val="Style_8"/>
              <w:spacing w:before="1"/>
              <w:ind w:firstLine="0" w:left="350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240000">
            <w:pPr>
              <w:pStyle w:val="Style_8"/>
              <w:spacing w:line="360" w:lineRule="auto"/>
              <w:ind w:firstLine="0" w:left="111" w:right="5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ЗДУВР</w:t>
            </w:r>
          </w:p>
          <w:p w14:paraId="40240000">
            <w:pPr>
              <w:pStyle w:val="Style_8"/>
              <w:spacing w:line="275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1655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24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24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«Марафон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24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240000">
            <w:pPr>
              <w:pStyle w:val="Style_8"/>
              <w:spacing w:line="275" w:lineRule="exact"/>
              <w:ind w:firstLine="0" w:left="309"/>
              <w:rPr>
                <w:sz w:val="24"/>
              </w:rPr>
            </w:pPr>
            <w:r>
              <w:rPr>
                <w:sz w:val="24"/>
              </w:rPr>
              <w:t>26.09-</w:t>
            </w:r>
          </w:p>
          <w:p w14:paraId="45240000">
            <w:pPr>
              <w:pStyle w:val="Style_8"/>
              <w:spacing w:before="137"/>
              <w:ind w:firstLine="0" w:left="350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240000">
            <w:pPr>
              <w:pStyle w:val="Style_8"/>
              <w:spacing w:line="360" w:lineRule="auto"/>
              <w:ind w:firstLine="0" w:left="111" w:right="5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47240000">
            <w:pPr>
              <w:pStyle w:val="Style_8"/>
              <w:ind w:firstLine="0" w:left="111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</w:p>
          <w:p w14:paraId="48240000">
            <w:pPr>
              <w:pStyle w:val="Style_8"/>
              <w:spacing w:before="136"/>
              <w:ind w:firstLine="0" w:left="111"/>
              <w:rPr>
                <w:sz w:val="24"/>
              </w:rPr>
            </w:pPr>
            <w:r>
              <w:rPr>
                <w:sz w:val="24"/>
              </w:rPr>
              <w:t>по ВР</w:t>
            </w:r>
          </w:p>
        </w:tc>
      </w:tr>
      <w:tr>
        <w:trPr>
          <w:trHeight w:hRule="atLeast" w:val="1243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24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24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единой»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240000">
            <w:pPr>
              <w:pStyle w:val="Style_8"/>
              <w:spacing w:line="275" w:lineRule="exact"/>
              <w:ind w:firstLine="0"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240000">
            <w:pPr>
              <w:pStyle w:val="Style_8"/>
              <w:spacing w:line="275" w:lineRule="exact"/>
              <w:ind w:firstLine="0"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14.10.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240000">
            <w:pPr>
              <w:pStyle w:val="Style_8"/>
              <w:spacing w:line="360" w:lineRule="auto"/>
              <w:ind w:firstLine="0" w:left="111" w:right="5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14:paraId="4E240000">
            <w:pPr>
              <w:pStyle w:val="Style_8"/>
              <w:ind w:firstLine="0" w:left="111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</w:tbl>
    <w:p w14:paraId="4F240000">
      <w:pPr>
        <w:sectPr>
          <w:pgSz w:h="16850" w:orient="portrait" w:w="11910"/>
          <w:pgMar w:bottom="740" w:footer="543" w:header="576" w:left="740" w:right="180" w:top="840"/>
        </w:sectPr>
      </w:pPr>
    </w:p>
    <w:p w14:paraId="50240000">
      <w:pPr>
        <w:pStyle w:val="Style_1"/>
        <w:ind w:firstLine="0" w:left="0"/>
        <w:jc w:val="left"/>
        <w:rPr>
          <w:b w:val="1"/>
          <w:sz w:val="20"/>
        </w:rPr>
      </w:pPr>
    </w:p>
    <w:p w14:paraId="5124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36"/>
        <w:gridCol w:w="5528"/>
        <w:gridCol w:w="993"/>
        <w:gridCol w:w="1133"/>
        <w:gridCol w:w="2126"/>
      </w:tblGrid>
      <w:tr>
        <w:trPr>
          <w:trHeight w:hRule="atLeast" w:val="1243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24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240000">
            <w:pPr>
              <w:pStyle w:val="Style_8"/>
              <w:spacing w:before="1" w:line="360" w:lineRule="auto"/>
              <w:ind w:right="633"/>
              <w:rPr>
                <w:sz w:val="24"/>
              </w:rPr>
            </w:pPr>
            <w:r>
              <w:rPr>
                <w:sz w:val="24"/>
              </w:rPr>
              <w:t>Фотоконкурс «Семейные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матери)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240000">
            <w:pPr>
              <w:pStyle w:val="Style_8"/>
              <w:spacing w:before="1"/>
              <w:ind w:firstLine="0" w:left="21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240000">
            <w:pPr>
              <w:pStyle w:val="Style_8"/>
              <w:spacing w:before="1"/>
              <w:ind w:firstLine="0"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25.11.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240000">
            <w:pPr>
              <w:pStyle w:val="Style_8"/>
              <w:spacing w:before="1" w:line="360" w:lineRule="auto"/>
              <w:ind w:firstLine="0" w:left="111" w:right="5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14:paraId="57240000">
            <w:pPr>
              <w:pStyle w:val="Style_8"/>
              <w:spacing w:before="1"/>
              <w:ind w:firstLine="0" w:left="111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1242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24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240000">
            <w:pPr>
              <w:pStyle w:val="Style_8"/>
              <w:spacing w:line="360" w:lineRule="auto"/>
              <w:ind w:right="585"/>
              <w:rPr>
                <w:sz w:val="24"/>
              </w:rPr>
            </w:pPr>
            <w:r>
              <w:rPr>
                <w:sz w:val="24"/>
              </w:rPr>
              <w:t>Инсценировка художественных произведений,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песен «Театральная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маска»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240000">
            <w:pPr>
              <w:pStyle w:val="Style_8"/>
              <w:spacing w:line="275" w:lineRule="exact"/>
              <w:ind w:firstLine="0" w:left="21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240000">
            <w:pPr>
              <w:pStyle w:val="Style_8"/>
              <w:spacing w:line="275" w:lineRule="exact"/>
              <w:ind w:firstLine="0"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04.12.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240000">
            <w:pPr>
              <w:pStyle w:val="Style_8"/>
              <w:spacing w:line="275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5D240000">
            <w:pPr>
              <w:pStyle w:val="Style_8"/>
              <w:spacing w:before="5" w:line="410" w:lineRule="atLeast"/>
              <w:ind w:firstLine="0" w:left="111" w:right="504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>
        <w:trPr>
          <w:trHeight w:hRule="atLeast" w:val="1240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24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240000">
            <w:pPr>
              <w:pStyle w:val="Style_8"/>
              <w:spacing w:line="360" w:lineRule="auto"/>
              <w:ind w:right="789"/>
              <w:rPr>
                <w:sz w:val="24"/>
              </w:rPr>
            </w:pPr>
            <w:r>
              <w:rPr>
                <w:sz w:val="24"/>
              </w:rPr>
              <w:t>Выступление агитбригад по экологии,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ЗОЖ,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</w:p>
          <w:p w14:paraId="6024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240000">
            <w:pPr>
              <w:pStyle w:val="Style_8"/>
              <w:spacing w:line="275" w:lineRule="exact"/>
              <w:ind w:firstLine="0" w:left="21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240000">
            <w:pPr>
              <w:pStyle w:val="Style_8"/>
              <w:spacing w:line="275" w:lineRule="exact"/>
              <w:ind w:firstLine="0" w:left="309"/>
              <w:rPr>
                <w:sz w:val="24"/>
              </w:rPr>
            </w:pPr>
            <w:r>
              <w:rPr>
                <w:sz w:val="24"/>
              </w:rPr>
              <w:t>01.09-</w:t>
            </w:r>
          </w:p>
          <w:p w14:paraId="63240000">
            <w:pPr>
              <w:pStyle w:val="Style_8"/>
              <w:spacing w:before="137"/>
              <w:ind w:firstLine="0" w:left="350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240000">
            <w:pPr>
              <w:pStyle w:val="Style_8"/>
              <w:spacing w:line="360" w:lineRule="auto"/>
              <w:ind w:firstLine="0" w:left="111" w:right="5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14:paraId="65240000">
            <w:pPr>
              <w:pStyle w:val="Style_8"/>
              <w:ind w:firstLine="0" w:left="111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1242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24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24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</w:p>
          <w:p w14:paraId="68240000">
            <w:pPr>
              <w:pStyle w:val="Style_8"/>
              <w:spacing w:before="137"/>
              <w:ind/>
              <w:rPr>
                <w:sz w:val="24"/>
              </w:rPr>
            </w:pPr>
            <w:r>
              <w:rPr>
                <w:sz w:val="24"/>
              </w:rPr>
              <w:t>«Бумажный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240000">
            <w:pPr>
              <w:pStyle w:val="Style_8"/>
              <w:spacing w:before="1"/>
              <w:ind w:firstLine="0" w:left="21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240000">
            <w:pPr>
              <w:pStyle w:val="Style_8"/>
              <w:spacing w:before="1"/>
              <w:ind w:firstLine="0"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30.09.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240000">
            <w:pPr>
              <w:pStyle w:val="Style_8"/>
              <w:spacing w:before="1" w:line="360" w:lineRule="auto"/>
              <w:ind w:firstLine="0" w:left="111" w:right="5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14:paraId="6C240000">
            <w:pPr>
              <w:pStyle w:val="Style_8"/>
              <w:spacing w:line="274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1242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24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24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Празднование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14:paraId="6F240000">
            <w:pPr>
              <w:pStyle w:val="Style_8"/>
              <w:spacing w:before="5" w:line="410" w:lineRule="atLeast"/>
              <w:ind w:right="284"/>
              <w:rPr>
                <w:sz w:val="24"/>
              </w:rPr>
            </w:pPr>
            <w:r>
              <w:rPr>
                <w:sz w:val="24"/>
              </w:rPr>
              <w:t>Марта «Во имя женщин на земле!» (праздничный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концерт)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240000">
            <w:pPr>
              <w:pStyle w:val="Style_8"/>
              <w:spacing w:line="275" w:lineRule="exact"/>
              <w:ind w:firstLine="0" w:left="21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240000">
            <w:pPr>
              <w:pStyle w:val="Style_8"/>
              <w:spacing w:line="275" w:lineRule="exact"/>
              <w:ind w:firstLine="0" w:left="0" w:right="230"/>
              <w:jc w:val="right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240000">
            <w:pPr>
              <w:pStyle w:val="Style_8"/>
              <w:spacing w:line="275" w:lineRule="exact"/>
              <w:ind w:firstLine="0"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73240000">
            <w:pPr>
              <w:pStyle w:val="Style_8"/>
              <w:spacing w:before="5" w:line="410" w:lineRule="atLeast"/>
              <w:ind w:firstLine="0" w:left="111" w:right="504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>
        <w:trPr>
          <w:trHeight w:hRule="atLeast" w:val="1240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24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24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флешмобах в 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240000">
            <w:pPr>
              <w:pStyle w:val="Style_8"/>
              <w:spacing w:line="275" w:lineRule="exact"/>
              <w:ind w:firstLine="0" w:left="21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240000">
            <w:pPr>
              <w:pStyle w:val="Style_8"/>
              <w:spacing w:line="275" w:lineRule="exact"/>
              <w:ind w:firstLine="0" w:left="309"/>
              <w:rPr>
                <w:sz w:val="24"/>
              </w:rPr>
            </w:pPr>
            <w:r>
              <w:rPr>
                <w:sz w:val="24"/>
              </w:rPr>
              <w:t>01.09-</w:t>
            </w:r>
          </w:p>
          <w:p w14:paraId="78240000">
            <w:pPr>
              <w:pStyle w:val="Style_8"/>
              <w:spacing w:before="137"/>
              <w:ind w:firstLine="0" w:left="350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240000">
            <w:pPr>
              <w:pStyle w:val="Style_8"/>
              <w:spacing w:line="360" w:lineRule="auto"/>
              <w:ind w:firstLine="0" w:left="111" w:right="5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14:paraId="7A240000">
            <w:pPr>
              <w:pStyle w:val="Style_8"/>
              <w:ind w:firstLine="0" w:left="111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483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24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240000">
            <w:pPr>
              <w:pStyle w:val="Style_8"/>
              <w:spacing w:line="360" w:lineRule="auto"/>
              <w:ind w:right="252"/>
              <w:rPr>
                <w:sz w:val="24"/>
              </w:rPr>
            </w:pPr>
            <w:r>
              <w:rPr>
                <w:sz w:val="24"/>
              </w:rPr>
              <w:t>Церемония поднятия государственных флагов РФ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РБ</w:t>
            </w:r>
          </w:p>
          <w:p w14:paraId="7D24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гимнов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240000">
            <w:pPr>
              <w:pStyle w:val="Style_8"/>
              <w:spacing w:line="275" w:lineRule="exact"/>
              <w:ind w:firstLine="0" w:left="21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240000">
            <w:pPr>
              <w:pStyle w:val="Style_8"/>
              <w:spacing w:line="275" w:lineRule="exact"/>
              <w:ind w:firstLine="0" w:left="119" w:right="2"/>
              <w:jc w:val="center"/>
              <w:rPr>
                <w:sz w:val="24"/>
              </w:rPr>
            </w:pPr>
            <w:r>
              <w:rPr>
                <w:sz w:val="24"/>
              </w:rPr>
              <w:t>01.09-</w:t>
            </w:r>
          </w:p>
          <w:p w14:paraId="80240000">
            <w:pPr>
              <w:pStyle w:val="Style_8"/>
              <w:spacing w:before="139"/>
              <w:ind w:firstLine="0" w:left="120" w:right="2"/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  <w:p w14:paraId="81240000">
            <w:pPr>
              <w:pStyle w:val="Style_8"/>
              <w:spacing w:before="137" w:line="360" w:lineRule="auto"/>
              <w:ind w:firstLine="0" w:left="117" w:right="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Еженедел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</w:t>
            </w:r>
          </w:p>
          <w:p w14:paraId="82240000">
            <w:pPr>
              <w:pStyle w:val="Style_8"/>
              <w:spacing w:before="1"/>
              <w:ind w:firstLine="0" w:left="120" w:right="2"/>
              <w:jc w:val="center"/>
              <w:rPr>
                <w:sz w:val="24"/>
              </w:rPr>
            </w:pPr>
            <w:r>
              <w:rPr>
                <w:sz w:val="24"/>
              </w:rPr>
              <w:t>ник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240000">
            <w:pPr>
              <w:pStyle w:val="Style_8"/>
              <w:spacing w:line="360" w:lineRule="auto"/>
              <w:ind w:firstLine="0" w:left="111" w:right="5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</w:tbl>
    <w:p w14:paraId="84240000">
      <w:pPr>
        <w:pStyle w:val="Style_1"/>
        <w:ind w:firstLine="0" w:left="0"/>
        <w:jc w:val="left"/>
        <w:rPr>
          <w:b w:val="1"/>
          <w:sz w:val="20"/>
        </w:rPr>
      </w:pPr>
    </w:p>
    <w:p w14:paraId="85240000">
      <w:pPr>
        <w:pStyle w:val="Style_1"/>
        <w:spacing w:before="4"/>
        <w:ind w:firstLine="0" w:left="0"/>
        <w:jc w:val="left"/>
        <w:rPr>
          <w:b w:val="1"/>
          <w:sz w:val="20"/>
        </w:rPr>
      </w:pPr>
    </w:p>
    <w:p w14:paraId="86240000">
      <w:pPr>
        <w:pStyle w:val="Style_6"/>
        <w:numPr>
          <w:ilvl w:val="2"/>
          <w:numId w:val="104"/>
        </w:numPr>
        <w:tabs>
          <w:tab w:leader="none" w:pos="2644" w:val="left"/>
        </w:tabs>
        <w:spacing w:after="0" w:before="89" w:line="240" w:lineRule="auto"/>
        <w:ind w:hanging="2495" w:left="2643" w:right="0"/>
        <w:jc w:val="left"/>
      </w:pPr>
      <w:r>
        <w:t>Модуль</w:t>
      </w:r>
      <w:r>
        <w:rPr>
          <w:spacing w:val="-4"/>
        </w:rPr>
        <w:t xml:space="preserve"> </w:t>
      </w:r>
      <w:r>
        <w:t>«ВНЕШКОЛЬНЫЕ</w:t>
      </w:r>
      <w:r>
        <w:rPr>
          <w:spacing w:val="-4"/>
        </w:rPr>
        <w:t xml:space="preserve"> </w:t>
      </w:r>
      <w:r>
        <w:t>МЕРОПРИЯТИЯ»</w:t>
      </w:r>
    </w:p>
    <w:p w14:paraId="87240000">
      <w:pPr>
        <w:pStyle w:val="Style_1"/>
        <w:spacing w:before="1"/>
        <w:ind w:firstLine="0" w:left="0"/>
        <w:jc w:val="left"/>
        <w:rPr>
          <w:b w:val="1"/>
          <w:sz w:val="14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36"/>
        <w:gridCol w:w="5528"/>
        <w:gridCol w:w="993"/>
        <w:gridCol w:w="1274"/>
        <w:gridCol w:w="1984"/>
      </w:tblGrid>
      <w:tr>
        <w:trPr>
          <w:trHeight w:hRule="atLeast" w:val="964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240000">
            <w:pPr>
              <w:pStyle w:val="Style_8"/>
              <w:ind w:firstLine="0" w:left="124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№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240000">
            <w:pPr>
              <w:pStyle w:val="Style_8"/>
              <w:ind w:firstLine="0" w:left="607" w:right="599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Наименование</w:t>
            </w:r>
            <w:r>
              <w:rPr>
                <w:b w:val="1"/>
                <w:spacing w:val="-2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мероприятий,</w:t>
            </w:r>
            <w:r>
              <w:rPr>
                <w:b w:val="1"/>
                <w:spacing w:val="-4"/>
                <w:sz w:val="28"/>
              </w:rPr>
              <w:t xml:space="preserve"> </w:t>
            </w:r>
            <w:r>
              <w:rPr>
                <w:b w:val="1"/>
                <w:sz w:val="28"/>
              </w:rPr>
              <w:t>дел,</w:t>
            </w:r>
          </w:p>
          <w:p w14:paraId="8A240000">
            <w:pPr>
              <w:pStyle w:val="Style_8"/>
              <w:spacing w:before="160"/>
              <w:ind w:firstLine="0" w:left="607" w:right="595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событий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240000">
            <w:pPr>
              <w:pStyle w:val="Style_8"/>
              <w:ind w:firstLine="0" w:left="93" w:right="82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Класс</w:t>
            </w:r>
          </w:p>
          <w:p w14:paraId="8C240000">
            <w:pPr>
              <w:pStyle w:val="Style_8"/>
              <w:spacing w:before="160"/>
              <w:ind w:firstLine="0" w:left="8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ы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240000">
            <w:pPr>
              <w:pStyle w:val="Style_8"/>
              <w:ind w:firstLine="0" w:left="225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Сроки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240000">
            <w:pPr>
              <w:pStyle w:val="Style_8"/>
              <w:ind w:firstLine="0" w:left="159" w:right="145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Ответственн</w:t>
            </w:r>
          </w:p>
          <w:p w14:paraId="8F240000">
            <w:pPr>
              <w:pStyle w:val="Style_8"/>
              <w:spacing w:before="160"/>
              <w:ind w:firstLine="0" w:left="157" w:right="145"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ые</w:t>
            </w:r>
          </w:p>
        </w:tc>
      </w:tr>
      <w:tr>
        <w:trPr>
          <w:trHeight w:hRule="atLeast" w:val="2071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24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240000">
            <w:pPr>
              <w:pStyle w:val="Style_8"/>
              <w:spacing w:line="360" w:lineRule="auto"/>
              <w:ind w:right="47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 Будущее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нами!»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240000">
            <w:pPr>
              <w:pStyle w:val="Style_8"/>
              <w:spacing w:line="275" w:lineRule="exact"/>
              <w:ind w:firstLine="0" w:left="21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240000">
            <w:pPr>
              <w:pStyle w:val="Style_8"/>
              <w:spacing w:line="275" w:lineRule="exact"/>
              <w:ind w:firstLine="0" w:left="110" w:right="-15"/>
              <w:rPr>
                <w:sz w:val="24"/>
              </w:rPr>
            </w:pPr>
            <w:r>
              <w:rPr>
                <w:sz w:val="24"/>
              </w:rPr>
              <w:t>26.05-10.06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240000">
            <w:pPr>
              <w:pStyle w:val="Style_8"/>
              <w:spacing w:line="360" w:lineRule="auto"/>
              <w:ind w:firstLine="0" w:left="109" w:right="2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14:paraId="95240000">
            <w:pPr>
              <w:pStyle w:val="Style_8"/>
              <w:ind w:firstLine="0" w:left="109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96240000">
            <w:pPr>
              <w:pStyle w:val="Style_8"/>
              <w:spacing w:before="137"/>
              <w:ind w:firstLine="0" w:left="109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</w:tr>
    </w:tbl>
    <w:p w14:paraId="97240000">
      <w:pPr>
        <w:sectPr>
          <w:pgSz w:h="16850" w:orient="portrait" w:w="11910"/>
          <w:pgMar w:bottom="740" w:footer="543" w:header="576" w:left="740" w:right="180" w:top="840"/>
        </w:sectPr>
      </w:pPr>
    </w:p>
    <w:p w14:paraId="98240000">
      <w:pPr>
        <w:pStyle w:val="Style_1"/>
        <w:ind w:firstLine="0" w:left="0"/>
        <w:jc w:val="left"/>
        <w:rPr>
          <w:b w:val="1"/>
          <w:sz w:val="20"/>
        </w:rPr>
      </w:pPr>
    </w:p>
    <w:p w14:paraId="9924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36"/>
        <w:gridCol w:w="5528"/>
        <w:gridCol w:w="993"/>
        <w:gridCol w:w="1274"/>
        <w:gridCol w:w="1984"/>
      </w:tblGrid>
      <w:tr>
        <w:trPr>
          <w:trHeight w:hRule="atLeast" w:val="746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24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24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24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24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240000">
            <w:pPr>
              <w:pStyle w:val="Style_8"/>
              <w:spacing w:before="1"/>
              <w:ind w:firstLine="0" w:left="109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</w:tc>
      </w:tr>
      <w:tr>
        <w:trPr>
          <w:trHeight w:hRule="atLeast" w:val="2483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24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240000">
            <w:pPr>
              <w:pStyle w:val="Style_8"/>
              <w:spacing w:line="360" w:lineRule="auto"/>
              <w:ind w:right="147"/>
              <w:rPr>
                <w:sz w:val="24"/>
              </w:rPr>
            </w:pPr>
            <w:r>
              <w:rPr>
                <w:sz w:val="24"/>
              </w:rPr>
              <w:t>Фотоконкурс «Уфа. Улочки шкатулочки» в 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«Будущее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нами!»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240000">
            <w:pPr>
              <w:pStyle w:val="Style_8"/>
              <w:spacing w:line="275" w:lineRule="exact"/>
              <w:ind w:firstLine="0" w:left="21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240000">
            <w:pPr>
              <w:pStyle w:val="Style_8"/>
              <w:spacing w:line="275" w:lineRule="exact"/>
              <w:ind w:firstLine="0" w:left="110" w:right="-15"/>
              <w:jc w:val="center"/>
              <w:rPr>
                <w:sz w:val="24"/>
              </w:rPr>
            </w:pPr>
            <w:r>
              <w:rPr>
                <w:sz w:val="24"/>
              </w:rPr>
              <w:t>05.10-08.10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240000">
            <w:pPr>
              <w:pStyle w:val="Style_8"/>
              <w:spacing w:line="360" w:lineRule="auto"/>
              <w:ind w:firstLine="0" w:left="109" w:right="4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  <w:p w14:paraId="A4240000">
            <w:pPr>
              <w:pStyle w:val="Style_8"/>
              <w:ind w:firstLine="0" w:left="169"/>
              <w:rPr>
                <w:sz w:val="24"/>
              </w:rPr>
            </w:pPr>
            <w:r>
              <w:rPr>
                <w:sz w:val="24"/>
              </w:rPr>
              <w:t>ЗДВР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вожатый,</w:t>
            </w:r>
          </w:p>
          <w:p w14:paraId="A5240000">
            <w:pPr>
              <w:pStyle w:val="Style_8"/>
              <w:spacing w:before="138"/>
              <w:ind w:firstLine="0" w:left="10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71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24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240000">
            <w:pPr>
              <w:pStyle w:val="Style_8"/>
              <w:spacing w:line="360" w:lineRule="auto"/>
              <w:ind/>
              <w:rPr>
                <w:sz w:val="24"/>
              </w:rPr>
            </w:pPr>
            <w:r>
              <w:rPr>
                <w:sz w:val="24"/>
              </w:rPr>
              <w:t>Районный конкурс фотографий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«Палитра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240000">
            <w:pPr>
              <w:pStyle w:val="Style_8"/>
              <w:spacing w:line="275" w:lineRule="exact"/>
              <w:ind w:firstLine="0" w:left="21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240000">
            <w:pPr>
              <w:pStyle w:val="Style_8"/>
              <w:spacing w:line="275" w:lineRule="exact"/>
              <w:ind w:firstLine="0" w:left="377" w:right="261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240000">
            <w:pPr>
              <w:pStyle w:val="Style_8"/>
              <w:spacing w:line="360" w:lineRule="auto"/>
              <w:ind w:firstLine="0" w:left="109" w:right="4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  <w:p w14:paraId="AB240000">
            <w:pPr>
              <w:pStyle w:val="Style_8"/>
              <w:ind w:firstLine="0" w:left="16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68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24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240000">
            <w:pPr>
              <w:pStyle w:val="Style_8"/>
              <w:spacing w:line="360" w:lineRule="auto"/>
              <w:ind w:right="823"/>
              <w:rPr>
                <w:sz w:val="24"/>
              </w:rPr>
            </w:pPr>
            <w:r>
              <w:rPr>
                <w:sz w:val="24"/>
              </w:rPr>
              <w:t>Конкурс чтецов : «Мой край, возлюбленный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навеки»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240000">
            <w:pPr>
              <w:pStyle w:val="Style_8"/>
              <w:spacing w:line="275" w:lineRule="exact"/>
              <w:ind w:firstLine="0" w:left="21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240000">
            <w:pPr>
              <w:pStyle w:val="Style_8"/>
              <w:spacing w:line="275" w:lineRule="exact"/>
              <w:ind w:firstLine="0" w:left="377" w:right="261"/>
              <w:jc w:val="center"/>
              <w:rPr>
                <w:sz w:val="24"/>
              </w:rPr>
            </w:pPr>
            <w:r>
              <w:rPr>
                <w:sz w:val="24"/>
              </w:rPr>
              <w:t>16.11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240000">
            <w:pPr>
              <w:pStyle w:val="Style_8"/>
              <w:spacing w:line="360" w:lineRule="auto"/>
              <w:ind w:firstLine="0" w:left="109" w:right="4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  <w:p w14:paraId="B1240000">
            <w:pPr>
              <w:pStyle w:val="Style_8"/>
              <w:ind w:firstLine="0" w:left="16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70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24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240000">
            <w:pPr>
              <w:pStyle w:val="Style_8"/>
              <w:spacing w:line="360" w:lineRule="auto"/>
              <w:ind/>
              <w:rPr>
                <w:sz w:val="24"/>
              </w:rPr>
            </w:pPr>
            <w:r>
              <w:rPr>
                <w:sz w:val="24"/>
              </w:rPr>
              <w:t>Районный конкурс 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фотографий «Уфа-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любимый город» в рамках проекта «Жемчужины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Башкортостана»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240000">
            <w:pPr>
              <w:pStyle w:val="Style_8"/>
              <w:spacing w:line="275" w:lineRule="exact"/>
              <w:ind w:firstLine="0" w:left="21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240000">
            <w:pPr>
              <w:pStyle w:val="Style_8"/>
              <w:spacing w:line="275" w:lineRule="exact"/>
              <w:ind w:firstLine="0" w:left="110" w:right="-15"/>
              <w:jc w:val="center"/>
              <w:rPr>
                <w:sz w:val="24"/>
              </w:rPr>
            </w:pPr>
            <w:r>
              <w:rPr>
                <w:sz w:val="24"/>
              </w:rPr>
              <w:t>20.09-10.10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240000">
            <w:pPr>
              <w:pStyle w:val="Style_8"/>
              <w:spacing w:line="360" w:lineRule="auto"/>
              <w:ind w:firstLine="0" w:left="109" w:right="4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</w:p>
          <w:p w14:paraId="B7240000">
            <w:pPr>
              <w:pStyle w:val="Style_8"/>
              <w:ind w:firstLine="0" w:left="109"/>
              <w:rPr>
                <w:sz w:val="24"/>
              </w:rPr>
            </w:pPr>
            <w:r>
              <w:rPr>
                <w:sz w:val="24"/>
              </w:rPr>
              <w:t>вожатый</w:t>
            </w:r>
          </w:p>
          <w:p w14:paraId="B8240000">
            <w:pPr>
              <w:pStyle w:val="Style_8"/>
              <w:spacing w:before="137"/>
              <w:ind w:firstLine="0" w:left="16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71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24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24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Районная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240000">
            <w:pPr>
              <w:pStyle w:val="Style_8"/>
              <w:spacing w:line="275" w:lineRule="exact"/>
              <w:ind w:firstLine="0" w:left="21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240000">
            <w:pPr>
              <w:pStyle w:val="Style_8"/>
              <w:spacing w:line="275" w:lineRule="exact"/>
              <w:ind w:firstLine="0" w:left="110" w:right="-15"/>
              <w:jc w:val="center"/>
              <w:rPr>
                <w:sz w:val="24"/>
              </w:rPr>
            </w:pPr>
            <w:r>
              <w:rPr>
                <w:sz w:val="24"/>
              </w:rPr>
              <w:t>28.11-29.11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240000">
            <w:pPr>
              <w:pStyle w:val="Style_8"/>
              <w:spacing w:line="360" w:lineRule="auto"/>
              <w:ind w:firstLine="0" w:left="109" w:right="4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  <w:p w14:paraId="BE240000">
            <w:pPr>
              <w:pStyle w:val="Style_8"/>
              <w:ind w:firstLine="0" w:left="16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68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24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240000">
            <w:pPr>
              <w:pStyle w:val="Style_8"/>
              <w:spacing w:line="360" w:lineRule="auto"/>
              <w:ind w:right="745"/>
              <w:rPr>
                <w:sz w:val="24"/>
              </w:rPr>
            </w:pPr>
            <w:r>
              <w:rPr>
                <w:sz w:val="24"/>
              </w:rPr>
              <w:t>Районная выставка «Мир волшебной сказки»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шагает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240000">
            <w:pPr>
              <w:pStyle w:val="Style_8"/>
              <w:spacing w:line="275" w:lineRule="exact"/>
              <w:ind w:firstLine="0" w:left="21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240000">
            <w:pPr>
              <w:pStyle w:val="Style_8"/>
              <w:spacing w:line="360" w:lineRule="auto"/>
              <w:ind w:hanging="89" w:left="420" w:right="193"/>
              <w:rPr>
                <w:sz w:val="24"/>
              </w:rPr>
            </w:pPr>
            <w:r>
              <w:rPr>
                <w:sz w:val="24"/>
              </w:rPr>
              <w:t>12.12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16.12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240000">
            <w:pPr>
              <w:pStyle w:val="Style_8"/>
              <w:spacing w:line="360" w:lineRule="auto"/>
              <w:ind w:firstLine="0" w:left="109" w:right="4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</w:p>
          <w:p w14:paraId="C4240000">
            <w:pPr>
              <w:pStyle w:val="Style_8"/>
              <w:spacing w:line="275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вожатый</w:t>
            </w:r>
          </w:p>
          <w:p w14:paraId="C5240000">
            <w:pPr>
              <w:pStyle w:val="Style_8"/>
              <w:spacing w:before="138"/>
              <w:ind w:firstLine="0" w:left="16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</w:tbl>
    <w:p w14:paraId="C6240000">
      <w:pPr>
        <w:sectPr>
          <w:pgSz w:h="16850" w:orient="portrait" w:w="11910"/>
          <w:pgMar w:bottom="740" w:footer="543" w:header="576" w:left="740" w:right="180" w:top="840"/>
        </w:sectPr>
      </w:pPr>
    </w:p>
    <w:p w14:paraId="C7240000">
      <w:pPr>
        <w:pStyle w:val="Style_1"/>
        <w:ind w:firstLine="0" w:left="0"/>
        <w:jc w:val="left"/>
        <w:rPr>
          <w:b w:val="1"/>
          <w:sz w:val="20"/>
        </w:rPr>
      </w:pPr>
    </w:p>
    <w:p w14:paraId="C824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36"/>
        <w:gridCol w:w="5528"/>
        <w:gridCol w:w="993"/>
        <w:gridCol w:w="1274"/>
        <w:gridCol w:w="1984"/>
      </w:tblGrid>
      <w:tr>
        <w:trPr>
          <w:trHeight w:hRule="atLeast" w:val="2071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24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24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«Безопасный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240000">
            <w:pPr>
              <w:pStyle w:val="Style_8"/>
              <w:spacing w:before="1"/>
              <w:ind w:firstLine="0" w:left="21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240000">
            <w:pPr>
              <w:pStyle w:val="Style_8"/>
              <w:spacing w:before="1"/>
              <w:ind w:firstLine="0" w:left="377" w:right="261"/>
              <w:jc w:val="center"/>
              <w:rPr>
                <w:sz w:val="24"/>
              </w:rPr>
            </w:pPr>
            <w:r>
              <w:rPr>
                <w:sz w:val="24"/>
              </w:rPr>
              <w:t>02.12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240000">
            <w:pPr>
              <w:pStyle w:val="Style_8"/>
              <w:spacing w:before="1" w:line="360" w:lineRule="auto"/>
              <w:ind w:firstLine="0" w:left="109" w:right="4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  <w:p w14:paraId="CE240000">
            <w:pPr>
              <w:pStyle w:val="Style_8"/>
              <w:spacing w:before="1"/>
              <w:ind w:firstLine="0" w:left="16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71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24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24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конкурсе–фестивале</w:t>
            </w:r>
          </w:p>
          <w:p w14:paraId="D1240000">
            <w:pPr>
              <w:pStyle w:val="Style_8"/>
              <w:spacing w:before="139"/>
              <w:ind/>
              <w:rPr>
                <w:sz w:val="24"/>
              </w:rPr>
            </w:pPr>
            <w:r>
              <w:rPr>
                <w:sz w:val="24"/>
              </w:rPr>
              <w:t>«Вьюговей»: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парад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Снегурочек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240000">
            <w:pPr>
              <w:pStyle w:val="Style_8"/>
              <w:spacing w:line="275" w:lineRule="exact"/>
              <w:ind w:firstLine="0" w:left="21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240000">
            <w:pPr>
              <w:pStyle w:val="Style_8"/>
              <w:spacing w:line="275" w:lineRule="exact"/>
              <w:ind w:firstLine="0" w:left="110" w:right="-15"/>
              <w:jc w:val="center"/>
              <w:rPr>
                <w:sz w:val="24"/>
              </w:rPr>
            </w:pPr>
            <w:r>
              <w:rPr>
                <w:sz w:val="24"/>
              </w:rPr>
              <w:t>19.12-30.12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240000">
            <w:pPr>
              <w:pStyle w:val="Style_8"/>
              <w:spacing w:line="360" w:lineRule="auto"/>
              <w:ind w:firstLine="0" w:left="109" w:right="4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  <w:p w14:paraId="D5240000">
            <w:pPr>
              <w:pStyle w:val="Style_8"/>
              <w:ind w:firstLine="0" w:left="16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68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24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24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Интернет-флешмоб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«Эхо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240000">
            <w:pPr>
              <w:pStyle w:val="Style_8"/>
              <w:spacing w:line="275" w:lineRule="exact"/>
              <w:ind w:firstLine="0" w:left="21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240000">
            <w:pPr>
              <w:pStyle w:val="Style_8"/>
              <w:spacing w:line="275" w:lineRule="exact"/>
              <w:ind w:firstLine="0" w:left="110" w:right="-15"/>
              <w:jc w:val="center"/>
              <w:rPr>
                <w:sz w:val="24"/>
              </w:rPr>
            </w:pPr>
            <w:r>
              <w:rPr>
                <w:sz w:val="24"/>
              </w:rPr>
              <w:t>17.01-19.01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240000">
            <w:pPr>
              <w:pStyle w:val="Style_8"/>
              <w:spacing w:line="360" w:lineRule="auto"/>
              <w:ind w:firstLine="0" w:left="109" w:right="4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  <w:p w14:paraId="DB240000">
            <w:pPr>
              <w:pStyle w:val="Style_8"/>
              <w:ind w:firstLine="0" w:left="16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71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24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240000">
            <w:pPr>
              <w:pStyle w:val="Style_8"/>
              <w:spacing w:line="360" w:lineRule="auto"/>
              <w:ind w:right="361"/>
              <w:rPr>
                <w:sz w:val="24"/>
              </w:rPr>
            </w:pPr>
            <w:r>
              <w:rPr>
                <w:sz w:val="24"/>
              </w:rPr>
              <w:t>Участие во Всероссийском месячнике оборонно-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массовой работы, посвященном Дню 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Родину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защищать!»: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240000">
            <w:pPr>
              <w:pStyle w:val="Style_8"/>
              <w:spacing w:line="275" w:lineRule="exact"/>
              <w:ind w:firstLine="0" w:left="21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240000">
            <w:pPr>
              <w:pStyle w:val="Style_8"/>
              <w:spacing w:line="275" w:lineRule="exact"/>
              <w:ind w:firstLine="0" w:left="110" w:right="-15"/>
              <w:jc w:val="center"/>
              <w:rPr>
                <w:sz w:val="24"/>
              </w:rPr>
            </w:pPr>
            <w:r>
              <w:rPr>
                <w:sz w:val="24"/>
              </w:rPr>
              <w:t>01.02-28.02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240000">
            <w:pPr>
              <w:pStyle w:val="Style_8"/>
              <w:spacing w:line="360" w:lineRule="auto"/>
              <w:ind w:firstLine="0" w:left="109" w:right="4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  <w:p w14:paraId="E1240000">
            <w:pPr>
              <w:pStyle w:val="Style_8"/>
              <w:ind w:firstLine="0" w:left="16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69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24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240000">
            <w:pPr>
              <w:pStyle w:val="Style_8"/>
              <w:spacing w:line="360" w:lineRule="auto"/>
              <w:ind w:right="629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«Души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прекрасные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порывы»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240000">
            <w:pPr>
              <w:pStyle w:val="Style_8"/>
              <w:spacing w:line="275" w:lineRule="exact"/>
              <w:ind w:firstLine="0" w:left="21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240000">
            <w:pPr>
              <w:pStyle w:val="Style_8"/>
              <w:spacing w:line="275" w:lineRule="exact"/>
              <w:ind w:firstLine="0" w:left="377" w:right="261"/>
              <w:jc w:val="center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240000">
            <w:pPr>
              <w:pStyle w:val="Style_8"/>
              <w:spacing w:line="360" w:lineRule="auto"/>
              <w:ind w:firstLine="0" w:left="109" w:right="4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  <w:p w14:paraId="E7240000">
            <w:pPr>
              <w:pStyle w:val="Style_8"/>
              <w:ind w:firstLine="0" w:left="16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70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24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240000">
            <w:pPr>
              <w:pStyle w:val="Style_8"/>
              <w:spacing w:before="1" w:line="360" w:lineRule="auto"/>
              <w:ind w:right="343"/>
              <w:rPr>
                <w:sz w:val="24"/>
              </w:rPr>
            </w:pPr>
            <w:r>
              <w:rPr>
                <w:sz w:val="24"/>
              </w:rPr>
              <w:t>Районный конкурс народного гуляния «Широкая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Масленица»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240000">
            <w:pPr>
              <w:pStyle w:val="Style_8"/>
              <w:spacing w:before="1"/>
              <w:ind w:firstLine="0" w:left="21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240000">
            <w:pPr>
              <w:pStyle w:val="Style_8"/>
              <w:spacing w:before="1"/>
              <w:ind w:firstLine="0" w:left="110" w:right="-15"/>
              <w:jc w:val="center"/>
              <w:rPr>
                <w:sz w:val="24"/>
              </w:rPr>
            </w:pPr>
            <w:r>
              <w:rPr>
                <w:sz w:val="24"/>
              </w:rPr>
              <w:t>20.02-26.02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240000">
            <w:pPr>
              <w:pStyle w:val="Style_8"/>
              <w:spacing w:before="1" w:line="360" w:lineRule="auto"/>
              <w:ind w:firstLine="0" w:left="109" w:right="4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  <w:p w14:paraId="ED240000">
            <w:pPr>
              <w:pStyle w:val="Style_8"/>
              <w:ind w:firstLine="0" w:left="16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1656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24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24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флешмобах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240000">
            <w:pPr>
              <w:pStyle w:val="Style_8"/>
              <w:spacing w:line="275" w:lineRule="exact"/>
              <w:ind w:firstLine="0" w:left="21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240000">
            <w:pPr>
              <w:pStyle w:val="Style_8"/>
              <w:spacing w:line="275" w:lineRule="exact"/>
              <w:ind w:firstLine="0" w:left="110" w:right="-15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240000">
            <w:pPr>
              <w:pStyle w:val="Style_8"/>
              <w:spacing w:line="360" w:lineRule="auto"/>
              <w:ind w:firstLine="0" w:left="109" w:right="4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</w:p>
          <w:p w14:paraId="F3240000">
            <w:pPr>
              <w:pStyle w:val="Style_8"/>
              <w:ind w:firstLine="0" w:left="109"/>
              <w:rPr>
                <w:sz w:val="24"/>
              </w:rPr>
            </w:pPr>
            <w:r>
              <w:rPr>
                <w:sz w:val="24"/>
              </w:rPr>
              <w:t>вожатый</w:t>
            </w:r>
          </w:p>
        </w:tc>
      </w:tr>
    </w:tbl>
    <w:p w14:paraId="F4240000">
      <w:pPr>
        <w:sectPr>
          <w:pgSz w:h="16850" w:orient="portrait" w:w="11910"/>
          <w:pgMar w:bottom="740" w:footer="543" w:header="576" w:left="740" w:right="180" w:top="840"/>
        </w:sectPr>
      </w:pPr>
    </w:p>
    <w:p w14:paraId="F5240000">
      <w:pPr>
        <w:pStyle w:val="Style_1"/>
        <w:ind w:firstLine="0" w:left="0"/>
        <w:jc w:val="left"/>
        <w:rPr>
          <w:b w:val="1"/>
          <w:sz w:val="20"/>
        </w:rPr>
      </w:pPr>
    </w:p>
    <w:p w14:paraId="F624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36"/>
        <w:gridCol w:w="5528"/>
        <w:gridCol w:w="993"/>
        <w:gridCol w:w="1274"/>
        <w:gridCol w:w="1984"/>
      </w:tblGrid>
      <w:tr>
        <w:trPr>
          <w:trHeight w:hRule="atLeast" w:val="746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24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24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24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24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240000">
            <w:pPr>
              <w:pStyle w:val="Style_8"/>
              <w:spacing w:before="1"/>
              <w:ind w:firstLine="0" w:left="16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70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24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240000">
            <w:pPr>
              <w:pStyle w:val="Style_8"/>
              <w:spacing w:line="360" w:lineRule="auto"/>
              <w:ind w:right="512"/>
              <w:rPr>
                <w:sz w:val="24"/>
              </w:rPr>
            </w:pPr>
            <w:r>
              <w:rPr>
                <w:sz w:val="24"/>
              </w:rPr>
              <w:t>Прогулки, экскурсии, походы выходного дня: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музеи  г.Уфы,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240000">
            <w:pPr>
              <w:pStyle w:val="Style_8"/>
              <w:spacing w:line="275" w:lineRule="exact"/>
              <w:ind w:firstLine="0" w:left="21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240000">
            <w:pPr>
              <w:pStyle w:val="Style_8"/>
              <w:spacing w:line="275" w:lineRule="exact"/>
              <w:ind w:firstLine="0"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250000">
            <w:pPr>
              <w:pStyle w:val="Style_8"/>
              <w:spacing w:line="360" w:lineRule="auto"/>
              <w:ind w:firstLine="0" w:left="109" w:right="4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  <w:p w14:paraId="01250000">
            <w:pPr>
              <w:pStyle w:val="Style_8"/>
              <w:ind w:firstLine="0" w:left="16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68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25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25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галереи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г.Уфы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250000">
            <w:pPr>
              <w:pStyle w:val="Style_8"/>
              <w:spacing w:line="275" w:lineRule="exact"/>
              <w:ind w:firstLine="0" w:left="21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250000">
            <w:pPr>
              <w:pStyle w:val="Style_8"/>
              <w:spacing w:line="275" w:lineRule="exact"/>
              <w:ind w:firstLine="0"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250000">
            <w:pPr>
              <w:pStyle w:val="Style_8"/>
              <w:spacing w:line="360" w:lineRule="auto"/>
              <w:ind w:firstLine="0" w:left="109" w:right="4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  <w:p w14:paraId="07250000">
            <w:pPr>
              <w:pStyle w:val="Style_8"/>
              <w:ind w:firstLine="0" w:left="16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71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25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250000">
            <w:pPr>
              <w:pStyle w:val="Style_8"/>
              <w:spacing w:line="360" w:lineRule="auto"/>
              <w:ind w:right="226"/>
              <w:rPr>
                <w:sz w:val="24"/>
              </w:rPr>
            </w:pPr>
            <w:r>
              <w:rPr>
                <w:sz w:val="24"/>
              </w:rPr>
              <w:t>Участие в творческих районных, городских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 сочинений, презентаций, методических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250000">
            <w:pPr>
              <w:pStyle w:val="Style_8"/>
              <w:spacing w:line="275" w:lineRule="exact"/>
              <w:ind w:firstLine="0" w:left="21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250000">
            <w:pPr>
              <w:pStyle w:val="Style_8"/>
              <w:spacing w:line="275" w:lineRule="exact"/>
              <w:ind w:firstLine="0"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250000">
            <w:pPr>
              <w:pStyle w:val="Style_8"/>
              <w:spacing w:line="360" w:lineRule="auto"/>
              <w:ind w:firstLine="0" w:left="109" w:right="4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  <w:p w14:paraId="0D250000">
            <w:pPr>
              <w:pStyle w:val="Style_8"/>
              <w:ind w:firstLine="0" w:left="16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68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25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250000">
            <w:pPr>
              <w:pStyle w:val="Style_8"/>
              <w:spacing w:line="360" w:lineRule="auto"/>
              <w:ind w:right="917"/>
              <w:rPr>
                <w:sz w:val="24"/>
              </w:rPr>
            </w:pPr>
            <w:r>
              <w:rPr>
                <w:sz w:val="24"/>
              </w:rPr>
              <w:t>Районный конкурс видеороликов «Влияние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250000">
            <w:pPr>
              <w:pStyle w:val="Style_8"/>
              <w:spacing w:line="275" w:lineRule="exact"/>
              <w:ind w:firstLine="0" w:left="21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250000">
            <w:pPr>
              <w:pStyle w:val="Style_8"/>
              <w:spacing w:line="275" w:lineRule="exact"/>
              <w:ind w:firstLine="0"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250000">
            <w:pPr>
              <w:pStyle w:val="Style_8"/>
              <w:spacing w:line="360" w:lineRule="auto"/>
              <w:ind w:firstLine="0" w:left="109" w:right="4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</w:p>
          <w:p w14:paraId="13250000">
            <w:pPr>
              <w:pStyle w:val="Style_8"/>
              <w:spacing w:line="275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вожатый</w:t>
            </w:r>
          </w:p>
          <w:p w14:paraId="14250000">
            <w:pPr>
              <w:pStyle w:val="Style_8"/>
              <w:spacing w:before="138"/>
              <w:ind w:firstLine="0" w:left="16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71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25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25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(панорама,</w:t>
            </w:r>
          </w:p>
          <w:p w14:paraId="17250000">
            <w:pPr>
              <w:pStyle w:val="Style_8"/>
              <w:spacing w:before="137" w:line="360" w:lineRule="auto"/>
              <w:ind w:right="128"/>
              <w:rPr>
                <w:sz w:val="24"/>
              </w:rPr>
            </w:pPr>
            <w:r>
              <w:rPr>
                <w:sz w:val="24"/>
              </w:rPr>
              <w:t>диорама) к годовщине празднования Дня Победы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войне»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250000">
            <w:pPr>
              <w:pStyle w:val="Style_8"/>
              <w:spacing w:before="1"/>
              <w:ind w:firstLine="0" w:left="21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250000">
            <w:pPr>
              <w:pStyle w:val="Style_8"/>
              <w:spacing w:before="1"/>
              <w:ind w:firstLine="0"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18.04-22.04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250000">
            <w:pPr>
              <w:pStyle w:val="Style_8"/>
              <w:spacing w:before="1" w:line="360" w:lineRule="auto"/>
              <w:ind w:firstLine="0" w:left="109" w:right="4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  <w:p w14:paraId="1B250000">
            <w:pPr>
              <w:pStyle w:val="Style_8"/>
              <w:spacing w:before="1"/>
              <w:ind w:firstLine="0" w:left="16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70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25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25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Онлайн-экскурсии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250000">
            <w:pPr>
              <w:pStyle w:val="Style_8"/>
              <w:spacing w:line="275" w:lineRule="exact"/>
              <w:ind w:firstLine="0" w:left="21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250000">
            <w:pPr>
              <w:pStyle w:val="Style_8"/>
              <w:spacing w:line="275" w:lineRule="exact"/>
              <w:ind w:firstLine="0"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250000">
            <w:pPr>
              <w:pStyle w:val="Style_8"/>
              <w:spacing w:line="360" w:lineRule="auto"/>
              <w:ind w:firstLine="0" w:left="109" w:right="4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  <w:p w14:paraId="21250000">
            <w:pPr>
              <w:pStyle w:val="Style_8"/>
              <w:ind w:firstLine="0" w:left="16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828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25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25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</w:p>
          <w:p w14:paraId="24250000">
            <w:pPr>
              <w:pStyle w:val="Style_8"/>
              <w:spacing w:before="137"/>
              <w:ind/>
              <w:rPr>
                <w:sz w:val="24"/>
              </w:rPr>
            </w:pPr>
            <w:r>
              <w:rPr>
                <w:sz w:val="24"/>
              </w:rPr>
              <w:t>«ТОЛЬКО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250000">
            <w:pPr>
              <w:pStyle w:val="Style_8"/>
              <w:spacing w:line="275" w:lineRule="exact"/>
              <w:ind w:firstLine="0" w:left="21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250000">
            <w:pPr>
              <w:pStyle w:val="Style_8"/>
              <w:spacing w:line="275" w:lineRule="exact"/>
              <w:ind w:firstLine="0"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250000">
            <w:pPr>
              <w:pStyle w:val="Style_8"/>
              <w:spacing w:line="275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28250000">
            <w:pPr>
              <w:pStyle w:val="Style_8"/>
              <w:spacing w:before="137"/>
              <w:ind w:firstLine="0"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14:paraId="29250000">
      <w:pPr>
        <w:sectPr>
          <w:pgSz w:h="16850" w:orient="portrait" w:w="11910"/>
          <w:pgMar w:bottom="740" w:footer="543" w:header="576" w:left="740" w:right="180" w:top="840"/>
        </w:sectPr>
      </w:pPr>
    </w:p>
    <w:p w14:paraId="2A250000">
      <w:pPr>
        <w:pStyle w:val="Style_1"/>
        <w:ind w:firstLine="0" w:left="0"/>
        <w:jc w:val="left"/>
        <w:rPr>
          <w:b w:val="1"/>
          <w:sz w:val="20"/>
        </w:rPr>
      </w:pPr>
    </w:p>
    <w:p w14:paraId="2B25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36"/>
        <w:gridCol w:w="5528"/>
        <w:gridCol w:w="993"/>
        <w:gridCol w:w="1274"/>
        <w:gridCol w:w="1984"/>
      </w:tblGrid>
      <w:tr>
        <w:trPr>
          <w:trHeight w:hRule="atLeast" w:val="1243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250000">
            <w:pPr>
              <w:pStyle w:val="Style_8"/>
              <w:ind w:firstLine="0" w:left="0"/>
              <w:rPr>
                <w:sz w:val="24"/>
              </w:rPr>
            </w:pP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250000">
            <w:pPr>
              <w:pStyle w:val="Style_8"/>
              <w:ind w:firstLine="0" w:left="0"/>
              <w:rPr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250000">
            <w:pPr>
              <w:pStyle w:val="Style_8"/>
              <w:ind w:firstLine="0" w:left="0"/>
              <w:rPr>
                <w:sz w:val="24"/>
              </w:rPr>
            </w:pP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250000">
            <w:pPr>
              <w:pStyle w:val="Style_8"/>
              <w:ind w:firstLine="0" w:left="0"/>
              <w:rPr>
                <w:sz w:val="24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250000">
            <w:pPr>
              <w:pStyle w:val="Style_8"/>
              <w:spacing w:before="1" w:line="360" w:lineRule="auto"/>
              <w:ind w:firstLine="0" w:left="109" w:right="911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  <w:p w14:paraId="31250000">
            <w:pPr>
              <w:pStyle w:val="Style_8"/>
              <w:spacing w:before="1"/>
              <w:ind w:firstLine="0" w:left="16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70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25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25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JuniorSkills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250000">
            <w:pPr>
              <w:pStyle w:val="Style_8"/>
              <w:spacing w:line="275" w:lineRule="exact"/>
              <w:ind w:firstLine="0" w:left="21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250000">
            <w:pPr>
              <w:pStyle w:val="Style_8"/>
              <w:spacing w:line="275" w:lineRule="exact"/>
              <w:ind w:firstLine="0" w:left="110" w:right="-15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250000">
            <w:pPr>
              <w:pStyle w:val="Style_8"/>
              <w:spacing w:line="360" w:lineRule="auto"/>
              <w:ind w:firstLine="0" w:left="109" w:right="4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</w:p>
          <w:p w14:paraId="37250000">
            <w:pPr>
              <w:pStyle w:val="Style_8"/>
              <w:ind w:firstLine="0" w:left="109"/>
              <w:rPr>
                <w:sz w:val="24"/>
              </w:rPr>
            </w:pPr>
            <w:r>
              <w:rPr>
                <w:sz w:val="24"/>
              </w:rPr>
              <w:t>вожатый</w:t>
            </w:r>
          </w:p>
          <w:p w14:paraId="38250000">
            <w:pPr>
              <w:pStyle w:val="Style_8"/>
              <w:spacing w:before="137"/>
              <w:ind w:firstLine="0" w:left="16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</w:tbl>
    <w:p w14:paraId="39250000">
      <w:pPr>
        <w:pStyle w:val="Style_1"/>
        <w:ind w:firstLine="0" w:left="0"/>
        <w:jc w:val="left"/>
        <w:rPr>
          <w:b w:val="1"/>
          <w:sz w:val="20"/>
        </w:rPr>
      </w:pPr>
    </w:p>
    <w:p w14:paraId="3A250000">
      <w:pPr>
        <w:pStyle w:val="Style_5"/>
        <w:numPr>
          <w:ilvl w:val="2"/>
          <w:numId w:val="104"/>
        </w:numPr>
        <w:tabs>
          <w:tab w:leader="none" w:pos="1397" w:val="left"/>
        </w:tabs>
        <w:spacing w:after="0" w:before="253" w:line="240" w:lineRule="auto"/>
        <w:ind w:hanging="282" w:left="1396" w:right="0"/>
        <w:jc w:val="left"/>
        <w:rPr>
          <w:b w:val="1"/>
          <w:sz w:val="28"/>
        </w:rPr>
      </w:pPr>
      <w:r>
        <w:rPr>
          <w:b w:val="1"/>
          <w:sz w:val="28"/>
        </w:rPr>
        <w:t>Модуль</w:t>
      </w:r>
      <w:r>
        <w:rPr>
          <w:b w:val="1"/>
          <w:spacing w:val="-8"/>
          <w:sz w:val="28"/>
        </w:rPr>
        <w:t xml:space="preserve"> </w:t>
      </w:r>
      <w:r>
        <w:rPr>
          <w:b w:val="1"/>
          <w:sz w:val="28"/>
        </w:rPr>
        <w:t>«ОРГАНИЗАЦИЯ</w:t>
      </w:r>
      <w:r>
        <w:rPr>
          <w:b w:val="1"/>
          <w:spacing w:val="-5"/>
          <w:sz w:val="28"/>
        </w:rPr>
        <w:t xml:space="preserve"> </w:t>
      </w:r>
      <w:r>
        <w:rPr>
          <w:b w:val="1"/>
          <w:sz w:val="28"/>
        </w:rPr>
        <w:t>ПРЕДМЕТНО-ПРОСТРАНСТВЕННОЙ</w:t>
      </w:r>
    </w:p>
    <w:p w14:paraId="3B250000">
      <w:pPr>
        <w:pStyle w:val="Style_6"/>
        <w:spacing w:before="160"/>
        <w:ind w:firstLine="0" w:left="4841"/>
        <w:jc w:val="left"/>
      </w:pPr>
      <w:r>
        <w:t>СРЕДЫ»</w:t>
      </w:r>
    </w:p>
    <w:p w14:paraId="3C250000">
      <w:pPr>
        <w:pStyle w:val="Style_1"/>
        <w:spacing w:before="2"/>
        <w:ind w:firstLine="0" w:left="0"/>
        <w:jc w:val="left"/>
        <w:rPr>
          <w:b w:val="1"/>
          <w:sz w:val="14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36"/>
        <w:gridCol w:w="5528"/>
        <w:gridCol w:w="993"/>
        <w:gridCol w:w="1274"/>
        <w:gridCol w:w="1984"/>
      </w:tblGrid>
      <w:tr>
        <w:trPr>
          <w:trHeight w:hRule="atLeast" w:val="412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250000">
            <w:pPr>
              <w:pStyle w:val="Style_8"/>
              <w:spacing w:line="275" w:lineRule="exact"/>
              <w:ind w:firstLine="0" w:left="15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250000">
            <w:pPr>
              <w:pStyle w:val="Style_8"/>
              <w:spacing w:line="275" w:lineRule="exact"/>
              <w:ind w:firstLine="0" w:left="58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250000">
            <w:pPr>
              <w:pStyle w:val="Style_8"/>
              <w:spacing w:line="275" w:lineRule="exact"/>
              <w:ind w:firstLine="0" w:left="93" w:right="88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250000">
            <w:pPr>
              <w:pStyle w:val="Style_8"/>
              <w:spacing w:line="275" w:lineRule="exact"/>
              <w:ind w:firstLine="0" w:left="314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250000">
            <w:pPr>
              <w:pStyle w:val="Style_8"/>
              <w:spacing w:line="275" w:lineRule="exact"/>
              <w:ind w:firstLine="0" w:left="21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>
        <w:trPr>
          <w:trHeight w:hRule="atLeast" w:val="2071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25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250000">
            <w:pPr>
              <w:pStyle w:val="Style_8"/>
              <w:spacing w:line="360" w:lineRule="auto"/>
              <w:ind w:firstLine="33" w:left="0" w:right="785"/>
              <w:rPr>
                <w:sz w:val="24"/>
              </w:rPr>
            </w:pPr>
            <w:r>
              <w:rPr>
                <w:sz w:val="24"/>
              </w:rPr>
              <w:t>Благоустройство классных кабинетов,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осуществляемое классными руководителями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вместе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250000">
            <w:pPr>
              <w:pStyle w:val="Style_8"/>
              <w:spacing w:line="275" w:lineRule="exact"/>
              <w:ind w:firstLine="0"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250000">
            <w:pPr>
              <w:pStyle w:val="Style_8"/>
              <w:spacing w:line="275" w:lineRule="exact"/>
              <w:ind w:firstLine="0" w:left="108" w:right="-15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250000">
            <w:pPr>
              <w:pStyle w:val="Style_8"/>
              <w:spacing w:line="360" w:lineRule="auto"/>
              <w:ind w:firstLine="0" w:left="109" w:right="4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  <w:p w14:paraId="47250000">
            <w:pPr>
              <w:pStyle w:val="Style_8"/>
              <w:ind w:firstLine="0" w:left="16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6624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25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250000">
            <w:pPr>
              <w:pStyle w:val="Style_8"/>
              <w:spacing w:line="360" w:lineRule="auto"/>
              <w:ind w:right="181"/>
              <w:jc w:val="both"/>
              <w:rPr>
                <w:sz w:val="24"/>
              </w:rPr>
            </w:pPr>
            <w:r>
              <w:rPr>
                <w:sz w:val="24"/>
              </w:rPr>
              <w:t>Оформление тематических стендов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знаменательными датами и проведение 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4A250000">
            <w:pPr>
              <w:pStyle w:val="Style_8"/>
              <w:spacing w:line="275" w:lineRule="exact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-«Здравствуй,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школа!»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знаний)</w:t>
            </w:r>
          </w:p>
          <w:p w14:paraId="4B250000">
            <w:pPr>
              <w:pStyle w:val="Style_8"/>
              <w:numPr>
                <w:ilvl w:val="0"/>
                <w:numId w:val="119"/>
              </w:numPr>
              <w:tabs>
                <w:tab w:leader="none" w:pos="247" w:val="left"/>
              </w:tabs>
              <w:spacing w:after="0" w:before="138" w:line="240" w:lineRule="auto"/>
              <w:ind w:hanging="140" w:left="246" w:right="0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солидарности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  <w:p w14:paraId="4C250000">
            <w:pPr>
              <w:pStyle w:val="Style_8"/>
              <w:spacing w:before="137" w:line="360" w:lineRule="auto"/>
              <w:ind w:right="1239"/>
              <w:rPr>
                <w:sz w:val="24"/>
              </w:rPr>
            </w:pPr>
            <w:r>
              <w:rPr>
                <w:sz w:val="24"/>
              </w:rPr>
              <w:t>-Международный день распространения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14:paraId="4D25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-125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В.Л.Гончарова</w:t>
            </w:r>
          </w:p>
          <w:p w14:paraId="4E250000">
            <w:pPr>
              <w:pStyle w:val="Style_8"/>
              <w:spacing w:before="140"/>
              <w:ind/>
              <w:rPr>
                <w:sz w:val="24"/>
              </w:rPr>
            </w:pPr>
            <w:r>
              <w:rPr>
                <w:sz w:val="24"/>
              </w:rPr>
              <w:t>-130летсоднярожденияИ.М.Виноградова</w:t>
            </w:r>
          </w:p>
          <w:p w14:paraId="4F250000">
            <w:pPr>
              <w:pStyle w:val="Style_8"/>
              <w:spacing w:before="136"/>
              <w:ind w:firstLine="0" w:left="167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 жертв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фашизма</w:t>
            </w:r>
          </w:p>
          <w:p w14:paraId="50250000">
            <w:pPr>
              <w:pStyle w:val="Style_8"/>
              <w:numPr>
                <w:ilvl w:val="0"/>
                <w:numId w:val="119"/>
              </w:numPr>
              <w:tabs>
                <w:tab w:leader="none" w:pos="247" w:val="left"/>
              </w:tabs>
              <w:spacing w:after="0" w:before="140" w:line="240" w:lineRule="auto"/>
              <w:ind w:hanging="140" w:left="246" w:right="0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14:paraId="51250000">
            <w:pPr>
              <w:pStyle w:val="Style_8"/>
              <w:spacing w:before="136"/>
              <w:ind/>
              <w:rPr>
                <w:sz w:val="24"/>
              </w:rPr>
            </w:pPr>
            <w:r>
              <w:rPr>
                <w:sz w:val="24"/>
              </w:rPr>
              <w:t>-Международный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</w:p>
          <w:p w14:paraId="52250000">
            <w:pPr>
              <w:pStyle w:val="Style_8"/>
              <w:spacing w:before="140"/>
              <w:ind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</w:p>
          <w:p w14:paraId="53250000">
            <w:pPr>
              <w:pStyle w:val="Style_8"/>
              <w:spacing w:before="136"/>
              <w:ind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14:paraId="54250000">
            <w:pPr>
              <w:pStyle w:val="Style_8"/>
              <w:spacing w:before="140"/>
              <w:ind/>
              <w:rPr>
                <w:sz w:val="24"/>
              </w:rPr>
            </w:pPr>
            <w:r>
              <w:rPr>
                <w:sz w:val="24"/>
              </w:rPr>
              <w:t>-Международный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  <w:p w14:paraId="55250000">
            <w:pPr>
              <w:pStyle w:val="Style_8"/>
              <w:spacing w:before="137"/>
              <w:ind/>
              <w:rPr>
                <w:sz w:val="24"/>
              </w:rPr>
            </w:pPr>
            <w:r>
              <w:rPr>
                <w:sz w:val="24"/>
              </w:rPr>
              <w:t>-Всероссийский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250000">
            <w:pPr>
              <w:pStyle w:val="Style_8"/>
              <w:spacing w:line="275" w:lineRule="exact"/>
              <w:ind w:firstLine="0"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250000">
            <w:pPr>
              <w:pStyle w:val="Style_8"/>
              <w:ind w:firstLine="0" w:left="0"/>
              <w:rPr>
                <w:b w:val="1"/>
                <w:sz w:val="26"/>
              </w:rPr>
            </w:pPr>
          </w:p>
          <w:p w14:paraId="58250000">
            <w:pPr>
              <w:pStyle w:val="Style_8"/>
              <w:ind w:firstLine="0" w:left="0"/>
              <w:rPr>
                <w:b w:val="1"/>
                <w:sz w:val="26"/>
              </w:rPr>
            </w:pPr>
          </w:p>
          <w:p w14:paraId="59250000">
            <w:pPr>
              <w:pStyle w:val="Style_8"/>
              <w:spacing w:before="229"/>
              <w:ind w:firstLine="0" w:left="108"/>
              <w:rPr>
                <w:sz w:val="24"/>
              </w:rPr>
            </w:pPr>
            <w:r>
              <w:rPr>
                <w:sz w:val="24"/>
              </w:rPr>
              <w:t>01.09.</w:t>
            </w:r>
          </w:p>
          <w:p w14:paraId="5A250000">
            <w:pPr>
              <w:pStyle w:val="Style_8"/>
              <w:spacing w:before="137"/>
              <w:ind w:firstLine="0" w:left="108"/>
              <w:rPr>
                <w:sz w:val="24"/>
              </w:rPr>
            </w:pPr>
            <w:r>
              <w:rPr>
                <w:sz w:val="24"/>
              </w:rPr>
              <w:t>03.09.</w:t>
            </w:r>
          </w:p>
          <w:p w14:paraId="5B250000">
            <w:pPr>
              <w:pStyle w:val="Style_8"/>
              <w:spacing w:before="139"/>
              <w:ind w:firstLine="0" w:left="108"/>
              <w:rPr>
                <w:sz w:val="24"/>
              </w:rPr>
            </w:pPr>
            <w:r>
              <w:rPr>
                <w:sz w:val="24"/>
              </w:rPr>
              <w:t>08.09.</w:t>
            </w:r>
          </w:p>
          <w:p w14:paraId="5C250000">
            <w:pPr>
              <w:pStyle w:val="Style_8"/>
              <w:spacing w:before="137"/>
              <w:ind w:firstLine="0" w:left="108"/>
              <w:rPr>
                <w:sz w:val="24"/>
              </w:rPr>
            </w:pPr>
            <w:r>
              <w:rPr>
                <w:sz w:val="24"/>
              </w:rPr>
              <w:t>11.09.</w:t>
            </w:r>
          </w:p>
          <w:p w14:paraId="5D250000">
            <w:pPr>
              <w:pStyle w:val="Style_8"/>
              <w:spacing w:before="139"/>
              <w:ind w:firstLine="0" w:left="108"/>
              <w:rPr>
                <w:sz w:val="24"/>
              </w:rPr>
            </w:pPr>
            <w:r>
              <w:rPr>
                <w:sz w:val="24"/>
              </w:rPr>
              <w:t>14.09.</w:t>
            </w:r>
          </w:p>
          <w:p w14:paraId="5E250000">
            <w:pPr>
              <w:pStyle w:val="Style_8"/>
              <w:spacing w:before="137"/>
              <w:ind w:firstLine="0" w:left="108"/>
              <w:rPr>
                <w:sz w:val="24"/>
              </w:rPr>
            </w:pPr>
            <w:r>
              <w:rPr>
                <w:sz w:val="24"/>
              </w:rPr>
              <w:t>09.09.</w:t>
            </w:r>
          </w:p>
          <w:p w14:paraId="5F250000">
            <w:pPr>
              <w:pStyle w:val="Style_8"/>
              <w:spacing w:before="139"/>
              <w:ind w:firstLine="0" w:left="108"/>
              <w:rPr>
                <w:sz w:val="24"/>
              </w:rPr>
            </w:pPr>
            <w:r>
              <w:rPr>
                <w:sz w:val="24"/>
              </w:rPr>
              <w:t>21.09.</w:t>
            </w:r>
          </w:p>
          <w:p w14:paraId="60250000">
            <w:pPr>
              <w:pStyle w:val="Style_8"/>
              <w:spacing w:before="137"/>
              <w:ind w:firstLine="0" w:left="108"/>
              <w:rPr>
                <w:sz w:val="24"/>
              </w:rPr>
            </w:pPr>
            <w:r>
              <w:rPr>
                <w:sz w:val="24"/>
              </w:rPr>
              <w:t>23.09.</w:t>
            </w:r>
          </w:p>
          <w:p w14:paraId="61250000">
            <w:pPr>
              <w:pStyle w:val="Style_8"/>
              <w:spacing w:before="139"/>
              <w:ind w:firstLine="0" w:left="108"/>
              <w:rPr>
                <w:sz w:val="24"/>
              </w:rPr>
            </w:pPr>
            <w:r>
              <w:rPr>
                <w:sz w:val="24"/>
              </w:rPr>
              <w:t>26.09.</w:t>
            </w:r>
          </w:p>
          <w:p w14:paraId="62250000">
            <w:pPr>
              <w:pStyle w:val="Style_8"/>
              <w:spacing w:before="137"/>
              <w:ind w:firstLine="0" w:left="108"/>
              <w:rPr>
                <w:sz w:val="24"/>
              </w:rPr>
            </w:pPr>
            <w:r>
              <w:rPr>
                <w:sz w:val="24"/>
              </w:rPr>
              <w:t>30.09.</w:t>
            </w:r>
          </w:p>
          <w:p w14:paraId="63250000">
            <w:pPr>
              <w:pStyle w:val="Style_8"/>
              <w:spacing w:before="140"/>
              <w:ind w:firstLine="0" w:left="108"/>
              <w:rPr>
                <w:sz w:val="24"/>
              </w:rPr>
            </w:pPr>
            <w:r>
              <w:rPr>
                <w:sz w:val="24"/>
              </w:rPr>
              <w:t>01.10.</w:t>
            </w:r>
          </w:p>
          <w:p w14:paraId="64250000">
            <w:pPr>
              <w:pStyle w:val="Style_8"/>
              <w:spacing w:before="136"/>
              <w:ind w:firstLine="0" w:left="108"/>
              <w:rPr>
                <w:sz w:val="24"/>
              </w:rPr>
            </w:pPr>
            <w:r>
              <w:rPr>
                <w:sz w:val="24"/>
              </w:rPr>
              <w:t>04.10.</w:t>
            </w:r>
          </w:p>
          <w:p w14:paraId="65250000">
            <w:pPr>
              <w:pStyle w:val="Style_8"/>
              <w:ind w:firstLine="0" w:left="0"/>
              <w:rPr>
                <w:b w:val="1"/>
                <w:sz w:val="26"/>
              </w:rPr>
            </w:pPr>
          </w:p>
          <w:p w14:paraId="66250000">
            <w:pPr>
              <w:pStyle w:val="Style_8"/>
              <w:spacing w:before="1"/>
              <w:ind w:firstLine="0" w:left="0"/>
              <w:rPr>
                <w:b w:val="1"/>
                <w:sz w:val="22"/>
              </w:rPr>
            </w:pPr>
          </w:p>
          <w:p w14:paraId="6725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05.10.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250000">
            <w:pPr>
              <w:pStyle w:val="Style_8"/>
              <w:spacing w:line="360" w:lineRule="auto"/>
              <w:ind w:firstLine="0" w:left="109" w:right="4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  <w:p w14:paraId="69250000">
            <w:pPr>
              <w:pStyle w:val="Style_8"/>
              <w:ind w:firstLine="0" w:left="16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</w:tbl>
    <w:p w14:paraId="6A250000">
      <w:pPr>
        <w:sectPr>
          <w:pgSz w:h="16850" w:orient="portrait" w:w="11910"/>
          <w:pgMar w:bottom="740" w:footer="543" w:header="576" w:left="740" w:right="180" w:top="840"/>
        </w:sectPr>
      </w:pPr>
    </w:p>
    <w:p w14:paraId="6B250000">
      <w:pPr>
        <w:pStyle w:val="Style_1"/>
        <w:ind w:firstLine="0" w:left="0"/>
        <w:jc w:val="left"/>
        <w:rPr>
          <w:b w:val="1"/>
          <w:sz w:val="20"/>
        </w:rPr>
      </w:pPr>
    </w:p>
    <w:p w14:paraId="6C25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36"/>
        <w:gridCol w:w="5528"/>
        <w:gridCol w:w="993"/>
        <w:gridCol w:w="1274"/>
        <w:gridCol w:w="1984"/>
      </w:tblGrid>
      <w:tr>
        <w:trPr>
          <w:trHeight w:hRule="atLeast" w:val="8696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25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250000">
            <w:pPr>
              <w:pStyle w:val="Style_8"/>
              <w:spacing w:before="1" w:line="360" w:lineRule="auto"/>
              <w:ind w:right="641"/>
              <w:rPr>
                <w:sz w:val="24"/>
              </w:rPr>
            </w:pPr>
            <w:r>
              <w:rPr>
                <w:sz w:val="24"/>
              </w:rPr>
              <w:t>(приуроченный ко Дню гражданской обороны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России)</w:t>
            </w:r>
          </w:p>
          <w:p w14:paraId="6F25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14:paraId="70250000">
            <w:pPr>
              <w:pStyle w:val="Style_8"/>
              <w:spacing w:before="136"/>
              <w:ind w:firstLine="0" w:left="167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Суверенитета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РБ</w:t>
            </w:r>
          </w:p>
          <w:p w14:paraId="71250000">
            <w:pPr>
              <w:pStyle w:val="Style_8"/>
              <w:numPr>
                <w:ilvl w:val="0"/>
                <w:numId w:val="120"/>
              </w:numPr>
              <w:tabs>
                <w:tab w:leader="none" w:pos="307" w:val="left"/>
              </w:tabs>
              <w:spacing w:after="0" w:before="140" w:line="360" w:lineRule="auto"/>
              <w:ind w:firstLine="60" w:left="107" w:right="1767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 урок «Экология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энергосбережение</w:t>
            </w:r>
          </w:p>
          <w:p w14:paraId="72250000">
            <w:pPr>
              <w:pStyle w:val="Style_8"/>
              <w:spacing w:line="360" w:lineRule="auto"/>
              <w:ind w:firstLine="60" w:left="0" w:right="99"/>
              <w:rPr>
                <w:sz w:val="24"/>
              </w:rPr>
            </w:pPr>
            <w:r>
              <w:rPr>
                <w:sz w:val="24"/>
              </w:rPr>
              <w:t>-100-летие со дня рождения академика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Э.П.Мучкаевича</w:t>
            </w:r>
          </w:p>
          <w:p w14:paraId="73250000">
            <w:pPr>
              <w:pStyle w:val="Style_8"/>
              <w:numPr>
                <w:ilvl w:val="0"/>
                <w:numId w:val="120"/>
              </w:numPr>
              <w:tabs>
                <w:tab w:leader="none" w:pos="247" w:val="left"/>
              </w:tabs>
              <w:spacing w:after="0" w:before="0" w:line="240" w:lineRule="auto"/>
              <w:ind w:hanging="140" w:left="246" w:right="0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  <w:p w14:paraId="74250000">
            <w:pPr>
              <w:pStyle w:val="Style_8"/>
              <w:spacing w:before="137"/>
              <w:ind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  <w:p w14:paraId="75250000">
            <w:pPr>
              <w:pStyle w:val="Style_8"/>
              <w:spacing w:before="137"/>
              <w:ind/>
              <w:rPr>
                <w:sz w:val="24"/>
              </w:rPr>
            </w:pPr>
            <w:r>
              <w:rPr>
                <w:sz w:val="24"/>
              </w:rPr>
              <w:t>-Международный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  <w:p w14:paraId="76250000">
            <w:pPr>
              <w:pStyle w:val="Style_8"/>
              <w:spacing w:before="139"/>
              <w:ind/>
              <w:rPr>
                <w:sz w:val="24"/>
              </w:rPr>
            </w:pPr>
            <w:r>
              <w:rPr>
                <w:sz w:val="24"/>
              </w:rPr>
              <w:t>-Всемирный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14:paraId="77250000">
            <w:pPr>
              <w:pStyle w:val="Style_8"/>
              <w:spacing w:before="137"/>
              <w:ind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14:paraId="78250000">
            <w:pPr>
              <w:pStyle w:val="Style_8"/>
              <w:spacing w:before="139"/>
              <w:ind/>
              <w:rPr>
                <w:sz w:val="24"/>
              </w:rPr>
            </w:pPr>
            <w:r>
              <w:rPr>
                <w:sz w:val="24"/>
              </w:rPr>
              <w:t>-Всемирный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</w:p>
          <w:p w14:paraId="79250000">
            <w:pPr>
              <w:pStyle w:val="Style_8"/>
              <w:spacing w:before="137"/>
              <w:ind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  <w:p w14:paraId="7A250000">
            <w:pPr>
              <w:pStyle w:val="Style_8"/>
              <w:spacing w:before="139"/>
              <w:ind/>
              <w:rPr>
                <w:sz w:val="24"/>
              </w:rPr>
            </w:pPr>
            <w:r>
              <w:rPr>
                <w:sz w:val="24"/>
              </w:rPr>
              <w:t>-Международный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  <w:p w14:paraId="7B250000">
            <w:pPr>
              <w:pStyle w:val="Style_8"/>
              <w:spacing w:before="137"/>
              <w:ind w:firstLine="0" w:left="167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</w:p>
          <w:p w14:paraId="7C250000">
            <w:pPr>
              <w:pStyle w:val="Style_8"/>
              <w:spacing w:before="140"/>
              <w:ind w:firstLine="0" w:left="167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14:paraId="7D250000">
            <w:pPr>
              <w:pStyle w:val="Style_8"/>
              <w:spacing w:before="137"/>
              <w:ind/>
              <w:rPr>
                <w:sz w:val="24"/>
              </w:rPr>
            </w:pPr>
            <w:r>
              <w:rPr>
                <w:sz w:val="24"/>
              </w:rPr>
              <w:t>-«Новый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планете!»</w:t>
            </w:r>
          </w:p>
          <w:p w14:paraId="7E250000">
            <w:pPr>
              <w:pStyle w:val="Style_8"/>
              <w:spacing w:before="5" w:line="410" w:lineRule="atLeast"/>
              <w:ind w:right="899"/>
              <w:rPr>
                <w:sz w:val="24"/>
              </w:rPr>
            </w:pPr>
            <w:r>
              <w:rPr>
                <w:sz w:val="24"/>
              </w:rPr>
              <w:t>-«Неизвестная война» (к годовщине вывода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войск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Афганистана)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25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250000">
            <w:pPr>
              <w:pStyle w:val="Style_8"/>
              <w:spacing w:before="1"/>
              <w:ind w:firstLine="0" w:left="108"/>
              <w:rPr>
                <w:sz w:val="24"/>
              </w:rPr>
            </w:pPr>
            <w:r>
              <w:rPr>
                <w:sz w:val="24"/>
              </w:rPr>
              <w:t>10.10.</w:t>
            </w:r>
          </w:p>
          <w:p w14:paraId="81250000">
            <w:pPr>
              <w:pStyle w:val="Style_8"/>
              <w:spacing w:before="137"/>
              <w:ind w:firstLine="0" w:left="108"/>
              <w:rPr>
                <w:sz w:val="24"/>
              </w:rPr>
            </w:pPr>
            <w:r>
              <w:rPr>
                <w:sz w:val="24"/>
              </w:rPr>
              <w:t>16.10.</w:t>
            </w:r>
          </w:p>
          <w:p w14:paraId="82250000">
            <w:pPr>
              <w:pStyle w:val="Style_8"/>
              <w:spacing w:before="139"/>
              <w:ind w:firstLine="0" w:left="108"/>
              <w:rPr>
                <w:sz w:val="24"/>
              </w:rPr>
            </w:pPr>
            <w:r>
              <w:rPr>
                <w:sz w:val="24"/>
              </w:rPr>
              <w:t>15.10.</w:t>
            </w:r>
          </w:p>
          <w:p w14:paraId="83250000">
            <w:pPr>
              <w:pStyle w:val="Style_8"/>
              <w:ind w:firstLine="0" w:left="0"/>
              <w:rPr>
                <w:b w:val="1"/>
                <w:sz w:val="26"/>
              </w:rPr>
            </w:pPr>
          </w:p>
          <w:p w14:paraId="84250000">
            <w:pPr>
              <w:pStyle w:val="Style_8"/>
              <w:ind w:firstLine="0" w:left="0"/>
              <w:rPr>
                <w:b w:val="1"/>
                <w:sz w:val="22"/>
              </w:rPr>
            </w:pPr>
          </w:p>
          <w:p w14:paraId="85250000">
            <w:pPr>
              <w:pStyle w:val="Style_8"/>
              <w:spacing w:before="1"/>
              <w:ind w:firstLine="0" w:left="108"/>
              <w:rPr>
                <w:sz w:val="24"/>
              </w:rPr>
            </w:pPr>
            <w:r>
              <w:rPr>
                <w:sz w:val="24"/>
              </w:rPr>
              <w:t>25.10.</w:t>
            </w:r>
          </w:p>
          <w:p w14:paraId="86250000">
            <w:pPr>
              <w:pStyle w:val="Style_8"/>
              <w:spacing w:before="136"/>
              <w:ind w:firstLine="0" w:left="108"/>
              <w:rPr>
                <w:sz w:val="24"/>
              </w:rPr>
            </w:pPr>
            <w:r>
              <w:rPr>
                <w:sz w:val="24"/>
              </w:rPr>
              <w:t>27.10-</w:t>
            </w:r>
          </w:p>
          <w:p w14:paraId="87250000">
            <w:pPr>
              <w:pStyle w:val="Style_8"/>
              <w:spacing w:before="140"/>
              <w:ind w:firstLine="0" w:left="108"/>
              <w:rPr>
                <w:sz w:val="24"/>
              </w:rPr>
            </w:pPr>
            <w:r>
              <w:rPr>
                <w:sz w:val="24"/>
              </w:rPr>
              <w:t>03.11.</w:t>
            </w:r>
          </w:p>
          <w:p w14:paraId="88250000">
            <w:pPr>
              <w:pStyle w:val="Style_8"/>
              <w:spacing w:before="136"/>
              <w:ind w:firstLine="0" w:left="108"/>
              <w:rPr>
                <w:sz w:val="24"/>
              </w:rPr>
            </w:pPr>
            <w:r>
              <w:rPr>
                <w:sz w:val="24"/>
              </w:rPr>
              <w:t>16.11.</w:t>
            </w:r>
          </w:p>
          <w:p w14:paraId="89250000">
            <w:pPr>
              <w:pStyle w:val="Style_8"/>
              <w:spacing w:before="140"/>
              <w:ind w:firstLine="0" w:left="108"/>
              <w:rPr>
                <w:sz w:val="24"/>
              </w:rPr>
            </w:pPr>
            <w:r>
              <w:rPr>
                <w:sz w:val="24"/>
              </w:rPr>
              <w:t>20.11.</w:t>
            </w:r>
          </w:p>
          <w:p w14:paraId="8A250000">
            <w:pPr>
              <w:pStyle w:val="Style_8"/>
              <w:spacing w:before="137"/>
              <w:ind w:firstLine="0" w:left="108"/>
              <w:rPr>
                <w:sz w:val="24"/>
              </w:rPr>
            </w:pPr>
            <w:r>
              <w:rPr>
                <w:sz w:val="24"/>
              </w:rPr>
              <w:t>26.11.</w:t>
            </w:r>
          </w:p>
          <w:p w14:paraId="8B250000">
            <w:pPr>
              <w:pStyle w:val="Style_8"/>
              <w:spacing w:before="137"/>
              <w:ind w:firstLine="0" w:left="108"/>
              <w:rPr>
                <w:sz w:val="24"/>
              </w:rPr>
            </w:pPr>
            <w:r>
              <w:rPr>
                <w:sz w:val="24"/>
              </w:rPr>
              <w:t>01.12.</w:t>
            </w:r>
          </w:p>
          <w:p w14:paraId="8C250000">
            <w:pPr>
              <w:pStyle w:val="Style_8"/>
              <w:spacing w:before="139"/>
              <w:ind w:firstLine="0" w:left="108"/>
              <w:rPr>
                <w:sz w:val="24"/>
              </w:rPr>
            </w:pPr>
            <w:r>
              <w:rPr>
                <w:sz w:val="24"/>
              </w:rPr>
              <w:t>03.12.</w:t>
            </w:r>
          </w:p>
          <w:p w14:paraId="8D250000">
            <w:pPr>
              <w:pStyle w:val="Style_8"/>
              <w:spacing w:before="137"/>
              <w:ind w:firstLine="0" w:left="108"/>
              <w:rPr>
                <w:sz w:val="24"/>
              </w:rPr>
            </w:pPr>
            <w:r>
              <w:rPr>
                <w:sz w:val="24"/>
              </w:rPr>
              <w:t>01.12.</w:t>
            </w:r>
          </w:p>
          <w:p w14:paraId="8E250000">
            <w:pPr>
              <w:pStyle w:val="Style_8"/>
              <w:spacing w:before="139"/>
              <w:ind w:firstLine="0" w:left="108"/>
              <w:rPr>
                <w:sz w:val="24"/>
              </w:rPr>
            </w:pPr>
            <w:r>
              <w:rPr>
                <w:sz w:val="24"/>
              </w:rPr>
              <w:t>05.12.</w:t>
            </w:r>
          </w:p>
          <w:p w14:paraId="8F250000">
            <w:pPr>
              <w:pStyle w:val="Style_8"/>
              <w:spacing w:before="137"/>
              <w:ind w:firstLine="0" w:left="108"/>
              <w:rPr>
                <w:sz w:val="24"/>
              </w:rPr>
            </w:pPr>
            <w:r>
              <w:rPr>
                <w:sz w:val="24"/>
              </w:rPr>
              <w:t>09.12.</w:t>
            </w:r>
          </w:p>
          <w:p w14:paraId="90250000">
            <w:pPr>
              <w:pStyle w:val="Style_8"/>
              <w:ind w:firstLine="0" w:left="0"/>
              <w:rPr>
                <w:b w:val="1"/>
                <w:sz w:val="26"/>
              </w:rPr>
            </w:pPr>
          </w:p>
          <w:p w14:paraId="91250000">
            <w:pPr>
              <w:pStyle w:val="Style_8"/>
              <w:ind w:firstLine="0" w:left="0"/>
              <w:rPr>
                <w:b w:val="1"/>
                <w:sz w:val="22"/>
              </w:rPr>
            </w:pPr>
          </w:p>
          <w:p w14:paraId="9225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250000">
            <w:pPr>
              <w:pStyle w:val="Style_8"/>
              <w:ind w:firstLine="0" w:left="0"/>
              <w:rPr>
                <w:sz w:val="22"/>
              </w:rPr>
            </w:pPr>
          </w:p>
        </w:tc>
      </w:tr>
      <w:tr>
        <w:trPr>
          <w:trHeight w:hRule="atLeast" w:val="2069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25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25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25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250000">
            <w:pPr>
              <w:pStyle w:val="Style_8"/>
              <w:spacing w:line="275" w:lineRule="exact"/>
              <w:ind w:firstLine="0"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250000">
            <w:pPr>
              <w:pStyle w:val="Style_8"/>
              <w:spacing w:line="360" w:lineRule="auto"/>
              <w:ind w:firstLine="0" w:left="109" w:right="4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  <w:p w14:paraId="99250000">
            <w:pPr>
              <w:pStyle w:val="Style_8"/>
              <w:ind w:firstLine="0" w:left="16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70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25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25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Тимуровское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пожилым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25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250000">
            <w:pPr>
              <w:pStyle w:val="Style_8"/>
              <w:spacing w:before="1"/>
              <w:ind w:firstLine="0"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250000">
            <w:pPr>
              <w:pStyle w:val="Style_8"/>
              <w:spacing w:before="1" w:line="360" w:lineRule="auto"/>
              <w:ind w:firstLine="0" w:left="109" w:right="4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  <w:p w14:paraId="9F250000">
            <w:pPr>
              <w:pStyle w:val="Style_8"/>
              <w:ind w:firstLine="0" w:left="16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1243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25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250000">
            <w:pPr>
              <w:pStyle w:val="Style_8"/>
              <w:spacing w:line="360" w:lineRule="auto"/>
              <w:ind w:firstLine="60" w:left="0" w:right="222"/>
              <w:rPr>
                <w:sz w:val="24"/>
              </w:rPr>
            </w:pPr>
            <w:r>
              <w:rPr>
                <w:sz w:val="24"/>
              </w:rPr>
              <w:t>«Украсим планету цветами» - социальный проект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озеленению учреждения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25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250000">
            <w:pPr>
              <w:pStyle w:val="Style_8"/>
              <w:spacing w:line="275" w:lineRule="exact"/>
              <w:ind w:firstLine="0"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250000">
            <w:pPr>
              <w:pStyle w:val="Style_8"/>
              <w:spacing w:line="275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A5250000">
            <w:pPr>
              <w:pStyle w:val="Style_8"/>
              <w:spacing w:before="5" w:line="410" w:lineRule="atLeast"/>
              <w:ind w:firstLine="0" w:left="109" w:right="42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</w:p>
        </w:tc>
      </w:tr>
    </w:tbl>
    <w:p w14:paraId="A6250000">
      <w:pPr>
        <w:sectPr>
          <w:pgSz w:h="16850" w:orient="portrait" w:w="11910"/>
          <w:pgMar w:bottom="740" w:footer="543" w:header="576" w:left="740" w:right="180" w:top="840"/>
        </w:sectPr>
      </w:pPr>
    </w:p>
    <w:p w14:paraId="A7250000">
      <w:pPr>
        <w:pStyle w:val="Style_1"/>
        <w:ind w:firstLine="0" w:left="0"/>
        <w:jc w:val="left"/>
        <w:rPr>
          <w:b w:val="1"/>
          <w:sz w:val="20"/>
        </w:rPr>
      </w:pPr>
    </w:p>
    <w:p w14:paraId="A825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36"/>
        <w:gridCol w:w="5528"/>
        <w:gridCol w:w="993"/>
        <w:gridCol w:w="1274"/>
        <w:gridCol w:w="1984"/>
      </w:tblGrid>
      <w:tr>
        <w:trPr>
          <w:trHeight w:hRule="atLeast" w:val="830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250000">
            <w:pPr>
              <w:pStyle w:val="Style_8"/>
              <w:ind w:firstLine="0" w:left="0"/>
              <w:rPr>
                <w:sz w:val="24"/>
              </w:rPr>
            </w:pP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250000">
            <w:pPr>
              <w:pStyle w:val="Style_8"/>
              <w:ind w:firstLine="0" w:left="0"/>
              <w:rPr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250000">
            <w:pPr>
              <w:pStyle w:val="Style_8"/>
              <w:ind w:firstLine="0" w:left="0"/>
              <w:rPr>
                <w:sz w:val="24"/>
              </w:rPr>
            </w:pP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250000">
            <w:pPr>
              <w:pStyle w:val="Style_8"/>
              <w:ind w:firstLine="0" w:left="0"/>
              <w:rPr>
                <w:sz w:val="24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250000">
            <w:pPr>
              <w:pStyle w:val="Style_8"/>
              <w:spacing w:before="1"/>
              <w:ind w:firstLine="0" w:left="109"/>
              <w:rPr>
                <w:sz w:val="24"/>
              </w:rPr>
            </w:pPr>
            <w:r>
              <w:rPr>
                <w:sz w:val="24"/>
              </w:rPr>
              <w:t>вожатый</w:t>
            </w:r>
          </w:p>
          <w:p w14:paraId="AE250000">
            <w:pPr>
              <w:pStyle w:val="Style_8"/>
              <w:spacing w:before="137"/>
              <w:ind w:firstLine="0" w:left="16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68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25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250000">
            <w:pPr>
              <w:pStyle w:val="Style_8"/>
              <w:spacing w:line="360" w:lineRule="auto"/>
              <w:ind w:right="815"/>
              <w:rPr>
                <w:sz w:val="24"/>
              </w:rPr>
            </w:pPr>
            <w:r>
              <w:rPr>
                <w:sz w:val="24"/>
              </w:rPr>
              <w:t>«Чистый и уютный двор» - трудовой десант,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общегородских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субботниках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25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250000">
            <w:pPr>
              <w:pStyle w:val="Style_8"/>
              <w:spacing w:line="275" w:lineRule="exact"/>
              <w:ind w:firstLine="0"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250000">
            <w:pPr>
              <w:pStyle w:val="Style_8"/>
              <w:spacing w:line="360" w:lineRule="auto"/>
              <w:ind w:firstLine="0" w:left="109" w:right="4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  <w:p w14:paraId="B4250000">
            <w:pPr>
              <w:pStyle w:val="Style_8"/>
              <w:ind w:firstLine="0" w:left="16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71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25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250000">
            <w:pPr>
              <w:pStyle w:val="Style_8"/>
              <w:spacing w:line="360" w:lineRule="auto"/>
              <w:ind w:right="1392"/>
              <w:rPr>
                <w:sz w:val="24"/>
              </w:rPr>
            </w:pPr>
            <w:r>
              <w:rPr>
                <w:sz w:val="24"/>
              </w:rPr>
              <w:t>«Охрана труда детей» - круглый стол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подростками</w:t>
            </w:r>
          </w:p>
          <w:p w14:paraId="B7250000">
            <w:pPr>
              <w:pStyle w:val="Style_8"/>
              <w:spacing w:line="360" w:lineRule="auto"/>
              <w:ind w:right="616"/>
              <w:rPr>
                <w:sz w:val="24"/>
              </w:rPr>
            </w:pPr>
            <w:r>
              <w:rPr>
                <w:sz w:val="24"/>
              </w:rPr>
              <w:t>«Как устроиться на работу»- выпуск и раздача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буклета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подросткам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25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250000">
            <w:pPr>
              <w:pStyle w:val="Style_8"/>
              <w:spacing w:line="275" w:lineRule="exact"/>
              <w:ind w:firstLine="0"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250000">
            <w:pPr>
              <w:pStyle w:val="Style_8"/>
              <w:spacing w:line="360" w:lineRule="auto"/>
              <w:ind w:firstLine="0" w:left="109" w:right="4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  <w:p w14:paraId="BB250000">
            <w:pPr>
              <w:pStyle w:val="Style_8"/>
              <w:ind w:firstLine="0" w:left="16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68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25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250000">
            <w:pPr>
              <w:pStyle w:val="Style_8"/>
              <w:spacing w:line="360" w:lineRule="auto"/>
              <w:ind w:firstLine="180" w:left="-25" w:right="1666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HYPERLINK "http://ufalen.bashzan.ru/"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Филиал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ГКУ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РЦЗН</w:t>
            </w:r>
            <w:r>
              <w:rPr>
                <w:sz w:val="24"/>
              </w:rPr>
              <w:fldChar w:fldCharType="end"/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HYPERLINK "http://ufalen.bashzan.ru/"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fldChar w:fldCharType="end"/>
            </w:r>
            <w:r>
              <w:rPr>
                <w:spacing w:val="8"/>
                <w:sz w:val="24"/>
              </w:rPr>
              <w:fldChar w:fldCharType="begin"/>
            </w:r>
            <w:r>
              <w:rPr>
                <w:spacing w:val="8"/>
                <w:sz w:val="24"/>
              </w:rPr>
              <w:instrText>HYPERLINK "http://ufalen.bashzan.ru/"</w:instrText>
            </w:r>
            <w:r>
              <w:rPr>
                <w:spacing w:val="8"/>
                <w:sz w:val="24"/>
              </w:rPr>
              <w:fldChar w:fldCharType="separate"/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8"/>
                <w:sz w:val="24"/>
              </w:rPr>
              <w:fldChar w:fldCharType="end"/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HYPERLINK "http://ufalen.bashzan.ru/"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Ленинскому</w:t>
            </w:r>
            <w:r>
              <w:rPr>
                <w:sz w:val="24"/>
              </w:rPr>
              <w:fldChar w:fldCharType="end"/>
            </w:r>
            <w:r>
              <w:rPr>
                <w:spacing w:val="9"/>
                <w:sz w:val="24"/>
              </w:rPr>
              <w:fldChar w:fldCharType="begin"/>
            </w:r>
            <w:r>
              <w:rPr>
                <w:spacing w:val="9"/>
                <w:sz w:val="24"/>
              </w:rPr>
              <w:instrText>HYPERLINK "http://ufalen.bashzan.ru/"</w:instrText>
            </w:r>
            <w:r>
              <w:rPr>
                <w:spacing w:val="9"/>
                <w:sz w:val="24"/>
              </w:rPr>
              <w:fldChar w:fldCharType="separate"/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fldChar w:fldCharType="end"/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HYPERLINK "http://ufalen.bashzan.ru/"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району</w:t>
            </w:r>
            <w:r>
              <w:rPr>
                <w:sz w:val="24"/>
              </w:rPr>
              <w:fldChar w:fldCharType="end"/>
            </w:r>
            <w:r>
              <w:rPr>
                <w:spacing w:val="7"/>
                <w:sz w:val="24"/>
              </w:rPr>
              <w:fldChar w:fldCharType="begin"/>
            </w:r>
            <w:r>
              <w:rPr>
                <w:spacing w:val="7"/>
                <w:sz w:val="24"/>
              </w:rPr>
              <w:instrText>HYPERLINK "http://ufalen.bashzan.ru/"</w:instrText>
            </w:r>
            <w:r>
              <w:rPr>
                <w:spacing w:val="7"/>
                <w:sz w:val="24"/>
              </w:rPr>
              <w:fldChar w:fldCharType="separate"/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7"/>
                <w:sz w:val="24"/>
              </w:rPr>
              <w:fldChar w:fldCharType="end"/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HYPERLINK "http://ufalen.bashzan.ru/"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г.</w:t>
            </w:r>
            <w:r>
              <w:rPr>
                <w:sz w:val="24"/>
              </w:rPr>
              <w:fldChar w:fldCharType="end"/>
            </w:r>
            <w:r>
              <w:rPr>
                <w:spacing w:val="8"/>
                <w:sz w:val="24"/>
              </w:rPr>
              <w:fldChar w:fldCharType="begin"/>
            </w:r>
            <w:r>
              <w:rPr>
                <w:spacing w:val="8"/>
                <w:sz w:val="24"/>
              </w:rPr>
              <w:instrText>HYPERLINK "http://ufalen.bashzan.ru/"</w:instrText>
            </w:r>
            <w:r>
              <w:rPr>
                <w:spacing w:val="8"/>
                <w:sz w:val="24"/>
              </w:rPr>
              <w:fldChar w:fldCharType="separate"/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8"/>
                <w:sz w:val="24"/>
              </w:rPr>
              <w:fldChar w:fldCharType="end"/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HYPERLINK "http://ufalen.bashzan.ru/"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Уфы,</w:t>
            </w:r>
            <w:r>
              <w:rPr>
                <w:sz w:val="24"/>
              </w:rPr>
              <w:fldChar w:fldCharType="end"/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вакансии,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  <w:p w14:paraId="BE25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несовершеннолетними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трудоустройства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25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250000">
            <w:pPr>
              <w:pStyle w:val="Style_8"/>
              <w:spacing w:line="275" w:lineRule="exact"/>
              <w:ind w:firstLine="0"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01.01-25.05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250000">
            <w:pPr>
              <w:pStyle w:val="Style_8"/>
              <w:spacing w:line="360" w:lineRule="auto"/>
              <w:ind w:firstLine="0" w:left="109" w:right="4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  <w:p w14:paraId="C2250000">
            <w:pPr>
              <w:pStyle w:val="Style_8"/>
              <w:ind w:firstLine="0" w:left="16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70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25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250000">
            <w:pPr>
              <w:pStyle w:val="Style_8"/>
              <w:spacing w:before="1" w:line="360" w:lineRule="auto"/>
              <w:ind w:right="162"/>
              <w:rPr>
                <w:sz w:val="24"/>
              </w:rPr>
            </w:pPr>
            <w:r>
              <w:rPr>
                <w:sz w:val="24"/>
              </w:rPr>
              <w:t>Трудоустройство несовершеннолетних на 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Филиал ГКУ РЦЗН по Ленинскому району г. Уфы,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25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250000">
            <w:pPr>
              <w:pStyle w:val="Style_8"/>
              <w:spacing w:before="1"/>
              <w:ind w:firstLine="0"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01.01-25.05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250000">
            <w:pPr>
              <w:pStyle w:val="Style_8"/>
              <w:spacing w:before="1" w:line="360" w:lineRule="auto"/>
              <w:ind w:firstLine="0" w:left="109" w:right="4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  <w:p w14:paraId="C8250000">
            <w:pPr>
              <w:pStyle w:val="Style_8"/>
              <w:spacing w:line="274" w:lineRule="exact"/>
              <w:ind w:firstLine="0" w:left="16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71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25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25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«Биржа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14:paraId="CB250000">
            <w:pPr>
              <w:pStyle w:val="Style_8"/>
              <w:spacing w:before="139"/>
              <w:ind/>
              <w:rPr>
                <w:sz w:val="24"/>
              </w:rPr>
            </w:pPr>
            <w:r>
              <w:rPr>
                <w:sz w:val="24"/>
              </w:rPr>
              <w:t>«Наше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занятия-размышления.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25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250000">
            <w:pPr>
              <w:pStyle w:val="Style_8"/>
              <w:spacing w:line="275" w:lineRule="exact"/>
              <w:ind w:firstLine="0"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01.01-25.05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250000">
            <w:pPr>
              <w:pStyle w:val="Style_8"/>
              <w:spacing w:line="360" w:lineRule="auto"/>
              <w:ind w:firstLine="0" w:left="109" w:right="4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  <w:p w14:paraId="CF250000">
            <w:pPr>
              <w:pStyle w:val="Style_8"/>
              <w:ind w:firstLine="0" w:left="16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</w:tbl>
    <w:p w14:paraId="D0250000">
      <w:pPr>
        <w:pStyle w:val="Style_1"/>
        <w:ind w:firstLine="0" w:left="0"/>
        <w:jc w:val="left"/>
        <w:rPr>
          <w:b w:val="1"/>
          <w:sz w:val="20"/>
        </w:rPr>
      </w:pPr>
    </w:p>
    <w:p w14:paraId="D1250000">
      <w:pPr>
        <w:pStyle w:val="Style_5"/>
        <w:numPr>
          <w:ilvl w:val="2"/>
          <w:numId w:val="104"/>
        </w:numPr>
        <w:tabs>
          <w:tab w:leader="none" w:pos="2392" w:val="left"/>
        </w:tabs>
        <w:spacing w:after="0" w:before="252" w:line="240" w:lineRule="auto"/>
        <w:ind w:hanging="2245" w:left="2391" w:right="0"/>
        <w:jc w:val="left"/>
        <w:rPr>
          <w:b w:val="1"/>
          <w:sz w:val="28"/>
        </w:rPr>
      </w:pPr>
      <w:r>
        <w:rPr>
          <w:b w:val="1"/>
          <w:sz w:val="28"/>
        </w:rPr>
        <w:t>Модуль</w:t>
      </w:r>
      <w:r>
        <w:rPr>
          <w:b w:val="1"/>
          <w:spacing w:val="-2"/>
          <w:sz w:val="28"/>
        </w:rPr>
        <w:t xml:space="preserve"> </w:t>
      </w:r>
      <w:r>
        <w:rPr>
          <w:b w:val="1"/>
          <w:sz w:val="28"/>
        </w:rPr>
        <w:t>«ВЗАИМОДЕЙСТВИЕ</w:t>
      </w:r>
      <w:r>
        <w:rPr>
          <w:b w:val="1"/>
          <w:spacing w:val="-2"/>
          <w:sz w:val="28"/>
        </w:rPr>
        <w:t xml:space="preserve"> </w:t>
      </w:r>
      <w:r>
        <w:rPr>
          <w:b w:val="1"/>
          <w:sz w:val="28"/>
        </w:rPr>
        <w:t>С</w:t>
      </w:r>
      <w:r>
        <w:rPr>
          <w:b w:val="1"/>
          <w:spacing w:val="-4"/>
          <w:sz w:val="28"/>
        </w:rPr>
        <w:t xml:space="preserve"> </w:t>
      </w:r>
      <w:r>
        <w:rPr>
          <w:b w:val="1"/>
          <w:sz w:val="28"/>
        </w:rPr>
        <w:t>РОДИТЕЛЯМИ»</w:t>
      </w:r>
    </w:p>
    <w:p w14:paraId="D2250000">
      <w:pPr>
        <w:pStyle w:val="Style_1"/>
        <w:spacing w:before="11"/>
        <w:ind w:firstLine="0" w:left="0"/>
        <w:jc w:val="left"/>
        <w:rPr>
          <w:b w:val="1"/>
          <w:sz w:val="13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36"/>
        <w:gridCol w:w="5387"/>
        <w:gridCol w:w="992"/>
        <w:gridCol w:w="1420"/>
        <w:gridCol w:w="1703"/>
      </w:tblGrid>
      <w:tr>
        <w:trPr>
          <w:trHeight w:hRule="atLeast" w:val="827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250000">
            <w:pPr>
              <w:pStyle w:val="Style_8"/>
              <w:spacing w:line="275" w:lineRule="exact"/>
              <w:ind w:firstLine="0" w:left="15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type="dxa" w:w="5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250000">
            <w:pPr>
              <w:pStyle w:val="Style_8"/>
              <w:spacing w:line="275" w:lineRule="exact"/>
              <w:ind w:firstLine="0" w:left="5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250000">
            <w:pPr>
              <w:pStyle w:val="Style_8"/>
              <w:spacing w:line="275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250000">
            <w:pPr>
              <w:pStyle w:val="Style_8"/>
              <w:spacing w:line="275" w:lineRule="exact"/>
              <w:ind w:firstLine="0" w:left="53" w:right="47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250000">
            <w:pPr>
              <w:pStyle w:val="Style_8"/>
              <w:spacing w:line="275" w:lineRule="exact"/>
              <w:ind w:firstLine="0"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</w:t>
            </w:r>
          </w:p>
          <w:p w14:paraId="D8250000">
            <w:pPr>
              <w:pStyle w:val="Style_8"/>
              <w:spacing w:before="139"/>
              <w:ind w:firstLine="0" w:left="1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</w:tr>
      <w:tr>
        <w:trPr>
          <w:trHeight w:hRule="atLeast" w:val="943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25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5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250000">
            <w:pPr>
              <w:pStyle w:val="Style_8"/>
              <w:tabs>
                <w:tab w:leader="none" w:pos="1352" w:val="left"/>
                <w:tab w:leader="none" w:pos="3124" w:val="left"/>
                <w:tab w:leader="none" w:pos="4556" w:val="left"/>
              </w:tabs>
              <w:spacing w:before="1" w:line="360" w:lineRule="auto"/>
              <w:ind w:firstLine="33" w:left="0" w:right="98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родительских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комитетов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250000">
            <w:pPr>
              <w:pStyle w:val="Style_8"/>
              <w:spacing w:before="1"/>
              <w:ind w:firstLine="0" w:left="10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250000">
            <w:pPr>
              <w:pStyle w:val="Style_8"/>
              <w:spacing w:before="1"/>
              <w:ind w:firstLine="0" w:left="16" w:right="47"/>
              <w:jc w:val="center"/>
              <w:rPr>
                <w:sz w:val="24"/>
              </w:rPr>
            </w:pPr>
            <w:r>
              <w:rPr>
                <w:sz w:val="24"/>
              </w:rPr>
              <w:t>01.09-15.29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250000">
            <w:pPr>
              <w:pStyle w:val="Style_8"/>
              <w:spacing w:before="1" w:line="360" w:lineRule="auto"/>
              <w:ind w:firstLine="0" w:left="105" w:right="1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DE250000">
      <w:pPr>
        <w:sectPr>
          <w:pgSz w:h="16850" w:orient="portrait" w:w="11910"/>
          <w:pgMar w:bottom="740" w:footer="543" w:header="576" w:left="740" w:right="180" w:top="840"/>
        </w:sectPr>
      </w:pPr>
    </w:p>
    <w:p w14:paraId="DF250000">
      <w:pPr>
        <w:pStyle w:val="Style_1"/>
        <w:ind w:firstLine="0" w:left="0"/>
        <w:jc w:val="left"/>
        <w:rPr>
          <w:b w:val="1"/>
          <w:sz w:val="20"/>
        </w:rPr>
      </w:pPr>
    </w:p>
    <w:p w14:paraId="E025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36"/>
        <w:gridCol w:w="5387"/>
        <w:gridCol w:w="992"/>
        <w:gridCol w:w="1420"/>
        <w:gridCol w:w="1703"/>
      </w:tblGrid>
      <w:tr>
        <w:trPr>
          <w:trHeight w:hRule="atLeast" w:val="2071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25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5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25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25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25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250000">
            <w:pPr>
              <w:pStyle w:val="Style_8"/>
              <w:spacing w:before="1" w:line="360" w:lineRule="auto"/>
              <w:ind w:firstLine="0" w:left="105" w:right="277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14:paraId="E6250000">
            <w:pPr>
              <w:pStyle w:val="Style_8"/>
              <w:spacing w:before="1"/>
              <w:ind w:firstLine="0" w:left="105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208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25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5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250000">
            <w:pPr>
              <w:pStyle w:val="Style_8"/>
              <w:tabs>
                <w:tab w:leader="none" w:pos="1908" w:val="left"/>
                <w:tab w:leader="none" w:pos="3721" w:val="left"/>
              </w:tabs>
              <w:spacing w:line="360" w:lineRule="auto"/>
              <w:ind w:firstLine="33" w:left="0" w:right="10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Управляющего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250000">
            <w:pPr>
              <w:pStyle w:val="Style_8"/>
              <w:spacing w:line="275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250000">
            <w:pPr>
              <w:pStyle w:val="Style_8"/>
              <w:spacing w:line="360" w:lineRule="auto"/>
              <w:ind w:firstLine="0" w:left="108" w:right="488"/>
              <w:rPr>
                <w:sz w:val="20"/>
              </w:rPr>
            </w:pPr>
            <w:r>
              <w:rPr>
                <w:sz w:val="24"/>
              </w:rPr>
              <w:t>01.09.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01.10.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0"/>
              </w:rPr>
              <w:t>Сентябрь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Декабрь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Март</w:t>
            </w:r>
          </w:p>
          <w:p w14:paraId="EB250000">
            <w:pPr>
              <w:pStyle w:val="Style_8"/>
              <w:ind w:firstLine="0" w:left="108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250000">
            <w:pPr>
              <w:pStyle w:val="Style_8"/>
              <w:spacing w:line="360" w:lineRule="auto"/>
              <w:ind w:firstLine="0" w:left="105" w:right="52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  <w:tr>
        <w:trPr>
          <w:trHeight w:hRule="atLeast" w:val="1242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25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5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250000">
            <w:pPr>
              <w:pStyle w:val="Style_8"/>
              <w:spacing w:line="275" w:lineRule="exact"/>
              <w:ind w:firstLine="33" w:left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патруля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14:paraId="EF250000">
            <w:pPr>
              <w:pStyle w:val="Style_8"/>
              <w:spacing w:before="5" w:line="410" w:lineRule="atLeast"/>
              <w:ind/>
              <w:rPr>
                <w:sz w:val="24"/>
              </w:rPr>
            </w:pPr>
            <w:r>
              <w:rPr>
                <w:sz w:val="24"/>
              </w:rPr>
              <w:t>дежурств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микрорайону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250000">
            <w:pPr>
              <w:pStyle w:val="Style_8"/>
              <w:spacing w:line="275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250000">
            <w:pPr>
              <w:pStyle w:val="Style_8"/>
              <w:spacing w:line="275" w:lineRule="exact"/>
              <w:ind w:firstLine="0" w:left="16" w:right="47"/>
              <w:jc w:val="center"/>
              <w:rPr>
                <w:sz w:val="24"/>
              </w:rPr>
            </w:pPr>
            <w:r>
              <w:rPr>
                <w:sz w:val="24"/>
              </w:rPr>
              <w:t>01.09-25.09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250000">
            <w:pPr>
              <w:pStyle w:val="Style_8"/>
              <w:spacing w:line="360" w:lineRule="auto"/>
              <w:ind w:firstLine="0" w:left="105" w:right="27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14:paraId="F3250000">
            <w:pPr>
              <w:pStyle w:val="Style_8"/>
              <w:ind w:firstLine="0" w:left="105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896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25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5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250000">
            <w:pPr>
              <w:pStyle w:val="Style_8"/>
              <w:spacing w:line="360" w:lineRule="auto"/>
              <w:ind w:firstLine="33" w:left="0" w:right="94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жилищно-бытовых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детей-сирот,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оставшихся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250000">
            <w:pPr>
              <w:pStyle w:val="Style_8"/>
              <w:spacing w:line="275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25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10.09-30.09</w:t>
            </w:r>
          </w:p>
          <w:p w14:paraId="F8250000">
            <w:pPr>
              <w:pStyle w:val="Style_8"/>
              <w:spacing w:before="137"/>
              <w:ind w:firstLine="0" w:left="108"/>
              <w:rPr>
                <w:sz w:val="24"/>
              </w:rPr>
            </w:pPr>
            <w:r>
              <w:rPr>
                <w:sz w:val="24"/>
              </w:rPr>
              <w:t>15.12-25.12</w:t>
            </w:r>
          </w:p>
          <w:p w14:paraId="F9250000">
            <w:pPr>
              <w:pStyle w:val="Style_8"/>
              <w:spacing w:before="139"/>
              <w:ind w:firstLine="0" w:left="108"/>
              <w:rPr>
                <w:sz w:val="24"/>
              </w:rPr>
            </w:pPr>
            <w:r>
              <w:rPr>
                <w:sz w:val="24"/>
              </w:rPr>
              <w:t>11.03-22.03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250000">
            <w:pPr>
              <w:pStyle w:val="Style_8"/>
              <w:spacing w:line="360" w:lineRule="auto"/>
              <w:ind w:firstLine="0" w:left="105" w:right="16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14:paraId="FB250000">
            <w:pPr>
              <w:pStyle w:val="Style_8"/>
              <w:ind w:firstLine="0" w:left="105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899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25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5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250000">
            <w:pPr>
              <w:pStyle w:val="Style_8"/>
              <w:spacing w:before="1" w:line="360" w:lineRule="auto"/>
              <w:ind w:firstLine="33" w:left="0" w:right="95"/>
              <w:jc w:val="both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особого внимания и посещение семей, состоящих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учете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ВШУ.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250000">
            <w:pPr>
              <w:pStyle w:val="Style_8"/>
              <w:spacing w:before="1"/>
              <w:ind w:firstLine="0" w:left="10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250000">
            <w:pPr>
              <w:pStyle w:val="Style_8"/>
              <w:spacing w:before="1"/>
              <w:ind w:firstLine="0" w:left="108"/>
              <w:rPr>
                <w:sz w:val="24"/>
              </w:rPr>
            </w:pPr>
            <w:r>
              <w:rPr>
                <w:sz w:val="24"/>
              </w:rPr>
              <w:t>10.09-30.09</w:t>
            </w:r>
          </w:p>
          <w:p w14:paraId="00260000">
            <w:pPr>
              <w:pStyle w:val="Style_8"/>
              <w:spacing w:before="137"/>
              <w:ind w:firstLine="0" w:left="108"/>
              <w:rPr>
                <w:sz w:val="24"/>
              </w:rPr>
            </w:pPr>
            <w:r>
              <w:rPr>
                <w:sz w:val="24"/>
              </w:rPr>
              <w:t>15.12-25.12</w:t>
            </w:r>
          </w:p>
          <w:p w14:paraId="01260000">
            <w:pPr>
              <w:pStyle w:val="Style_8"/>
              <w:spacing w:before="137"/>
              <w:ind w:firstLine="0" w:left="108"/>
              <w:rPr>
                <w:sz w:val="24"/>
              </w:rPr>
            </w:pPr>
            <w:r>
              <w:rPr>
                <w:sz w:val="24"/>
              </w:rPr>
              <w:t>11.03-22.03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260000">
            <w:pPr>
              <w:pStyle w:val="Style_8"/>
              <w:spacing w:before="1" w:line="360" w:lineRule="auto"/>
              <w:ind w:firstLine="0" w:left="105" w:right="1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14:paraId="03260000">
            <w:pPr>
              <w:pStyle w:val="Style_8"/>
              <w:spacing w:line="274" w:lineRule="exact"/>
              <w:ind w:firstLine="0" w:left="105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483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26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5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260000">
            <w:pPr>
              <w:pStyle w:val="Style_8"/>
              <w:spacing w:line="360" w:lineRule="auto"/>
              <w:ind w:firstLine="33" w:left="0"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260000">
            <w:pPr>
              <w:pStyle w:val="Style_8"/>
              <w:spacing w:line="275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260000">
            <w:pPr>
              <w:pStyle w:val="Style_8"/>
              <w:spacing w:line="275" w:lineRule="exact"/>
              <w:ind w:firstLine="0" w:left="16" w:right="47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260000">
            <w:pPr>
              <w:pStyle w:val="Style_8"/>
              <w:spacing w:line="360" w:lineRule="auto"/>
              <w:ind w:firstLine="0" w:left="105" w:righ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</w:p>
          <w:p w14:paraId="09260000">
            <w:pPr>
              <w:pStyle w:val="Style_8"/>
              <w:ind w:firstLine="0" w:left="105"/>
              <w:rPr>
                <w:sz w:val="24"/>
              </w:rPr>
            </w:pPr>
            <w:r>
              <w:rPr>
                <w:sz w:val="24"/>
              </w:rPr>
              <w:t>педагог,</w:t>
            </w:r>
          </w:p>
        </w:tc>
      </w:tr>
    </w:tbl>
    <w:p w14:paraId="0A260000">
      <w:pPr>
        <w:sectPr>
          <w:pgSz w:h="16850" w:orient="portrait" w:w="11910"/>
          <w:pgMar w:bottom="740" w:footer="543" w:header="576" w:left="740" w:right="180" w:top="840"/>
        </w:sectPr>
      </w:pPr>
    </w:p>
    <w:p w14:paraId="0B260000">
      <w:pPr>
        <w:pStyle w:val="Style_1"/>
        <w:ind w:firstLine="0" w:left="0"/>
        <w:jc w:val="left"/>
        <w:rPr>
          <w:b w:val="1"/>
          <w:sz w:val="20"/>
        </w:rPr>
      </w:pPr>
    </w:p>
    <w:p w14:paraId="0C26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36"/>
        <w:gridCol w:w="5387"/>
        <w:gridCol w:w="992"/>
        <w:gridCol w:w="1420"/>
        <w:gridCol w:w="1703"/>
      </w:tblGrid>
      <w:tr>
        <w:trPr>
          <w:trHeight w:hRule="atLeast" w:val="943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26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5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26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26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26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260000">
            <w:pPr>
              <w:pStyle w:val="Style_8"/>
              <w:spacing w:before="1"/>
              <w:ind w:firstLine="0" w:left="105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899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26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5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260000">
            <w:pPr>
              <w:pStyle w:val="Style_8"/>
              <w:spacing w:line="360" w:lineRule="auto"/>
              <w:ind w:firstLine="33" w:left="0" w:right="600"/>
              <w:rPr>
                <w:sz w:val="24"/>
              </w:rPr>
            </w:pPr>
            <w:r>
              <w:rPr>
                <w:sz w:val="24"/>
              </w:rPr>
              <w:t>Привлечение родительской общественности,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Управляющего совета к 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 классных, общешкольных,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14:paraId="1426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благоустройству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260000">
            <w:pPr>
              <w:pStyle w:val="Style_8"/>
              <w:spacing w:line="275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26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260000">
            <w:pPr>
              <w:pStyle w:val="Style_8"/>
              <w:spacing w:line="360" w:lineRule="auto"/>
              <w:ind w:firstLine="0" w:left="105" w:righ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18260000">
            <w:pPr>
              <w:pStyle w:val="Style_8"/>
              <w:ind w:firstLine="0" w:left="105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3312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26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type="dxa" w:w="5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260000">
            <w:pPr>
              <w:pStyle w:val="Style_8"/>
              <w:spacing w:line="360" w:lineRule="auto"/>
              <w:ind w:firstLine="33" w:left="0" w:right="1108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тематическим планом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параллелям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260000">
            <w:pPr>
              <w:pStyle w:val="Style_8"/>
              <w:spacing w:line="275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26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01.09-15.09</w:t>
            </w:r>
          </w:p>
          <w:p w14:paraId="1D260000">
            <w:pPr>
              <w:pStyle w:val="Style_8"/>
              <w:spacing w:before="137"/>
              <w:ind w:firstLine="0" w:left="108"/>
              <w:rPr>
                <w:sz w:val="24"/>
              </w:rPr>
            </w:pPr>
            <w:r>
              <w:rPr>
                <w:sz w:val="24"/>
              </w:rPr>
              <w:t>24.10-26.10</w:t>
            </w:r>
          </w:p>
          <w:p w14:paraId="1E260000">
            <w:pPr>
              <w:pStyle w:val="Style_8"/>
              <w:spacing w:before="139"/>
              <w:ind w:firstLine="0" w:left="108"/>
              <w:rPr>
                <w:sz w:val="24"/>
              </w:rPr>
            </w:pPr>
            <w:r>
              <w:rPr>
                <w:sz w:val="24"/>
              </w:rPr>
              <w:t>19.12–23.12</w:t>
            </w:r>
          </w:p>
          <w:p w14:paraId="1F260000">
            <w:pPr>
              <w:pStyle w:val="Style_8"/>
              <w:spacing w:before="137"/>
              <w:ind w:firstLine="0" w:left="108"/>
              <w:rPr>
                <w:sz w:val="24"/>
              </w:rPr>
            </w:pPr>
            <w:r>
              <w:rPr>
                <w:sz w:val="24"/>
              </w:rPr>
              <w:t>22.03-23.03</w:t>
            </w:r>
          </w:p>
          <w:p w14:paraId="20260000">
            <w:pPr>
              <w:pStyle w:val="Style_8"/>
              <w:spacing w:before="139"/>
              <w:ind w:firstLine="0" w:left="108"/>
              <w:rPr>
                <w:sz w:val="24"/>
              </w:rPr>
            </w:pPr>
            <w:r>
              <w:rPr>
                <w:sz w:val="24"/>
              </w:rPr>
              <w:t>17.05-20.05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260000">
            <w:pPr>
              <w:pStyle w:val="Style_8"/>
              <w:spacing w:line="360" w:lineRule="auto"/>
              <w:ind w:firstLine="0" w:left="105" w:righ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22260000">
            <w:pPr>
              <w:pStyle w:val="Style_8"/>
              <w:ind w:firstLine="0" w:left="105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14:paraId="23260000">
            <w:pPr>
              <w:pStyle w:val="Style_8"/>
              <w:spacing w:before="136"/>
              <w:ind w:firstLine="0" w:left="105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3312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26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type="dxa" w:w="5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260000">
            <w:pPr>
              <w:pStyle w:val="Style_8"/>
              <w:spacing w:line="360" w:lineRule="auto"/>
              <w:ind w:firstLine="33" w:left="0" w:right="107"/>
              <w:rPr>
                <w:sz w:val="24"/>
              </w:rPr>
            </w:pPr>
            <w:r>
              <w:rPr>
                <w:sz w:val="24"/>
              </w:rPr>
              <w:t>Создание родительского патруля по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дежурства по микрорайону школы.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дежурства.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патруля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260000">
            <w:pPr>
              <w:pStyle w:val="Style_8"/>
              <w:spacing w:line="275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26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  <w:p w14:paraId="28260000">
            <w:pPr>
              <w:pStyle w:val="Style_8"/>
              <w:spacing w:before="137" w:line="360" w:lineRule="auto"/>
              <w:ind w:firstLine="0" w:left="108" w:right="28"/>
              <w:rPr>
                <w:sz w:val="24"/>
              </w:rPr>
            </w:pPr>
            <w:r>
              <w:rPr>
                <w:spacing w:val="-1"/>
                <w:sz w:val="24"/>
              </w:rPr>
              <w:t>Ежемесячно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</w:p>
          <w:p w14:paraId="29260000">
            <w:pPr>
              <w:pStyle w:val="Style_8"/>
              <w:spacing w:line="360" w:lineRule="auto"/>
              <w:ind w:firstLine="0" w:left="108" w:right="446"/>
              <w:rPr>
                <w:sz w:val="24"/>
              </w:rPr>
            </w:pPr>
            <w:r>
              <w:rPr>
                <w:sz w:val="24"/>
              </w:rPr>
              <w:t>пятница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260000">
            <w:pPr>
              <w:pStyle w:val="Style_8"/>
              <w:spacing w:line="360" w:lineRule="auto"/>
              <w:ind w:firstLine="0" w:left="105" w:right="1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14:paraId="2B260000">
            <w:pPr>
              <w:pStyle w:val="Style_8"/>
              <w:ind w:firstLine="0" w:left="105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14:paraId="2C260000">
            <w:pPr>
              <w:pStyle w:val="Style_8"/>
              <w:spacing w:before="136"/>
              <w:ind w:firstLine="0" w:left="105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898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26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5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260000">
            <w:pPr>
              <w:pStyle w:val="Style_8"/>
              <w:spacing w:line="360" w:lineRule="auto"/>
              <w:ind w:firstLine="33" w:left="0" w:right="746"/>
              <w:rPr>
                <w:sz w:val="24"/>
              </w:rPr>
            </w:pPr>
            <w:r>
              <w:rPr>
                <w:sz w:val="24"/>
              </w:rPr>
              <w:t>Оформление информационных стендов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260000">
            <w:pPr>
              <w:pStyle w:val="Style_8"/>
              <w:spacing w:line="275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260000">
            <w:pPr>
              <w:pStyle w:val="Style_8"/>
              <w:spacing w:line="360" w:lineRule="auto"/>
              <w:ind w:firstLine="0" w:left="108" w:right="4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260000">
            <w:pPr>
              <w:pStyle w:val="Style_8"/>
              <w:spacing w:line="360" w:lineRule="auto"/>
              <w:ind w:firstLine="0" w:left="105" w:right="1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14:paraId="32260000">
            <w:pPr>
              <w:pStyle w:val="Style_8"/>
              <w:spacing w:line="360" w:lineRule="auto"/>
              <w:ind w:firstLine="0" w:left="105" w:right="277"/>
              <w:rPr>
                <w:sz w:val="24"/>
              </w:rPr>
            </w:pP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14:paraId="33260000">
            <w:pPr>
              <w:pStyle w:val="Style_8"/>
              <w:ind w:firstLine="0" w:left="105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14:paraId="34260000">
      <w:pPr>
        <w:sectPr>
          <w:pgSz w:h="16850" w:orient="portrait" w:w="11910"/>
          <w:pgMar w:bottom="740" w:footer="543" w:header="576" w:left="740" w:right="180" w:top="840"/>
        </w:sectPr>
      </w:pPr>
    </w:p>
    <w:p w14:paraId="35260000">
      <w:pPr>
        <w:pStyle w:val="Style_1"/>
        <w:ind w:firstLine="0" w:left="0"/>
        <w:jc w:val="left"/>
        <w:rPr>
          <w:b w:val="1"/>
          <w:sz w:val="20"/>
        </w:rPr>
      </w:pPr>
    </w:p>
    <w:p w14:paraId="3626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36"/>
        <w:gridCol w:w="5387"/>
        <w:gridCol w:w="992"/>
        <w:gridCol w:w="1420"/>
        <w:gridCol w:w="1703"/>
      </w:tblGrid>
      <w:tr>
        <w:trPr>
          <w:trHeight w:hRule="atLeast" w:val="2899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26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5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260000">
            <w:pPr>
              <w:pStyle w:val="Style_8"/>
              <w:spacing w:before="1" w:line="360" w:lineRule="auto"/>
              <w:ind w:firstLine="33" w:left="0" w:right="880"/>
              <w:rPr>
                <w:sz w:val="24"/>
              </w:rPr>
            </w:pPr>
            <w:r>
              <w:rPr>
                <w:sz w:val="24"/>
              </w:rPr>
              <w:t>Регулярное обновление школьного сайта,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260000">
            <w:pPr>
              <w:pStyle w:val="Style_8"/>
              <w:spacing w:before="1"/>
              <w:ind w:firstLine="0" w:left="10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260000">
            <w:pPr>
              <w:pStyle w:val="Style_8"/>
              <w:spacing w:before="1"/>
              <w:ind w:firstLine="0" w:left="15" w:right="47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260000">
            <w:pPr>
              <w:pStyle w:val="Style_8"/>
              <w:spacing w:before="1"/>
              <w:ind w:firstLine="0"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3C260000">
            <w:pPr>
              <w:pStyle w:val="Style_8"/>
              <w:spacing w:before="137" w:line="360" w:lineRule="auto"/>
              <w:ind w:firstLine="0" w:left="105" w:right="16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14:paraId="3D260000">
            <w:pPr>
              <w:pStyle w:val="Style_8"/>
              <w:spacing w:before="2"/>
              <w:ind w:firstLine="0" w:left="105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>
        <w:trPr>
          <w:trHeight w:hRule="atLeast" w:val="2899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26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type="dxa" w:w="5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260000">
            <w:pPr>
              <w:pStyle w:val="Style_8"/>
              <w:spacing w:line="275" w:lineRule="exact"/>
              <w:ind w:firstLine="0" w:left="14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«родительских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дней»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260000">
            <w:pPr>
              <w:pStyle w:val="Style_8"/>
              <w:spacing w:line="275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26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  <w:p w14:paraId="42260000">
            <w:pPr>
              <w:pStyle w:val="Style_8"/>
              <w:spacing w:before="139" w:line="360" w:lineRule="auto"/>
              <w:ind w:firstLine="0" w:left="108" w:right="12"/>
              <w:rPr>
                <w:sz w:val="24"/>
              </w:rPr>
            </w:pPr>
            <w:r>
              <w:rPr>
                <w:spacing w:val="-1"/>
                <w:sz w:val="24"/>
              </w:rPr>
              <w:t>(еженедельн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субботам)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260000">
            <w:pPr>
              <w:pStyle w:val="Style_8"/>
              <w:spacing w:line="360" w:lineRule="auto"/>
              <w:ind w:firstLine="0" w:left="105" w:right="1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14:paraId="44260000">
            <w:pPr>
              <w:pStyle w:val="Style_8"/>
              <w:ind w:firstLine="0" w:left="105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>
        <w:trPr>
          <w:trHeight w:hRule="atLeast" w:val="2896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26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5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260000">
            <w:pPr>
              <w:pStyle w:val="Style_8"/>
              <w:spacing w:line="360" w:lineRule="auto"/>
              <w:ind w:firstLine="33" w:left="0" w:right="875"/>
              <w:rPr>
                <w:sz w:val="24"/>
              </w:rPr>
            </w:pPr>
            <w:r>
              <w:rPr>
                <w:sz w:val="24"/>
              </w:rPr>
              <w:t>Проведение общешкольных 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260000">
            <w:pPr>
              <w:pStyle w:val="Style_8"/>
              <w:spacing w:line="275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26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24.10-26.10</w:t>
            </w:r>
          </w:p>
          <w:p w14:paraId="49260000">
            <w:pPr>
              <w:pStyle w:val="Style_8"/>
              <w:spacing w:before="137"/>
              <w:ind w:firstLine="0" w:left="108"/>
              <w:rPr>
                <w:sz w:val="24"/>
              </w:rPr>
            </w:pPr>
            <w:r>
              <w:rPr>
                <w:sz w:val="24"/>
              </w:rPr>
              <w:t>17.05-20.05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260000">
            <w:pPr>
              <w:pStyle w:val="Style_8"/>
              <w:spacing w:line="360" w:lineRule="auto"/>
              <w:ind w:firstLine="0" w:left="105" w:right="1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14:paraId="4B260000">
            <w:pPr>
              <w:pStyle w:val="Style_8"/>
              <w:ind w:firstLine="0" w:left="105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>
        <w:trPr>
          <w:trHeight w:hRule="atLeast" w:val="2899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26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5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260000">
            <w:pPr>
              <w:pStyle w:val="Style_8"/>
              <w:spacing w:line="360" w:lineRule="auto"/>
              <w:ind w:firstLine="33" w:left="0" w:right="153"/>
              <w:rPr>
                <w:sz w:val="24"/>
              </w:rPr>
            </w:pPr>
            <w:r>
              <w:rPr>
                <w:sz w:val="24"/>
              </w:rPr>
              <w:t>Организация работы специалистов, конфликтной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комиссии, администрации школы по запросу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для решения острых 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260000">
            <w:pPr>
              <w:pStyle w:val="Style_8"/>
              <w:spacing w:line="275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260000">
            <w:pPr>
              <w:pStyle w:val="Style_8"/>
              <w:spacing w:line="275" w:lineRule="exact"/>
              <w:ind w:firstLine="0" w:left="15" w:right="47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260000">
            <w:pPr>
              <w:pStyle w:val="Style_8"/>
              <w:spacing w:line="360" w:lineRule="auto"/>
              <w:ind w:firstLine="0" w:left="105" w:right="1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14:paraId="51260000">
            <w:pPr>
              <w:pStyle w:val="Style_8"/>
              <w:ind w:firstLine="0" w:left="105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>
        <w:trPr>
          <w:trHeight w:hRule="atLeast" w:val="2483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26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type="dxa" w:w="5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260000">
            <w:pPr>
              <w:pStyle w:val="Style_8"/>
              <w:spacing w:line="360" w:lineRule="auto"/>
              <w:ind w:firstLine="283" w:left="0" w:right="553"/>
              <w:rPr>
                <w:sz w:val="24"/>
              </w:rPr>
            </w:pPr>
            <w:r>
              <w:rPr>
                <w:sz w:val="24"/>
              </w:rPr>
              <w:t>Организация участия родителей 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представителей)в районных, городских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собраниях, конференциях,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260000">
            <w:pPr>
              <w:pStyle w:val="Style_8"/>
              <w:spacing w:line="275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260000">
            <w:pPr>
              <w:pStyle w:val="Style_8"/>
              <w:spacing w:line="275" w:lineRule="exact"/>
              <w:ind w:firstLine="0" w:left="16" w:right="47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260000">
            <w:pPr>
              <w:pStyle w:val="Style_8"/>
              <w:spacing w:line="360" w:lineRule="auto"/>
              <w:ind w:firstLine="0" w:left="105" w:right="16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</w:p>
          <w:p w14:paraId="57260000">
            <w:pPr>
              <w:pStyle w:val="Style_8"/>
              <w:spacing w:line="275" w:lineRule="exact"/>
              <w:ind w:firstLine="0" w:left="105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</w:tc>
      </w:tr>
    </w:tbl>
    <w:p w14:paraId="58260000">
      <w:pPr>
        <w:sectPr>
          <w:pgSz w:h="16850" w:orient="portrait" w:w="11910"/>
          <w:pgMar w:bottom="740" w:footer="543" w:header="576" w:left="740" w:right="180" w:top="840"/>
        </w:sectPr>
      </w:pPr>
    </w:p>
    <w:p w14:paraId="59260000">
      <w:pPr>
        <w:pStyle w:val="Style_1"/>
        <w:ind w:firstLine="0" w:left="0"/>
        <w:jc w:val="left"/>
        <w:rPr>
          <w:b w:val="1"/>
          <w:sz w:val="20"/>
        </w:rPr>
      </w:pPr>
    </w:p>
    <w:p w14:paraId="5A26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36"/>
        <w:gridCol w:w="5387"/>
        <w:gridCol w:w="992"/>
        <w:gridCol w:w="1420"/>
        <w:gridCol w:w="1703"/>
      </w:tblGrid>
      <w:tr>
        <w:trPr>
          <w:trHeight w:hRule="atLeast" w:val="943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260000">
            <w:pPr>
              <w:pStyle w:val="Style_8"/>
              <w:ind w:firstLine="0" w:left="0"/>
              <w:rPr>
                <w:sz w:val="24"/>
              </w:rPr>
            </w:pPr>
          </w:p>
        </w:tc>
        <w:tc>
          <w:tcPr>
            <w:tcW w:type="dxa" w:w="5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260000">
            <w:pPr>
              <w:pStyle w:val="Style_8"/>
              <w:ind w:firstLine="0" w:left="0"/>
              <w:rPr>
                <w:sz w:val="24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260000">
            <w:pPr>
              <w:pStyle w:val="Style_8"/>
              <w:ind w:firstLine="0" w:left="0"/>
              <w:rPr>
                <w:sz w:val="24"/>
              </w:rPr>
            </w:pP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260000">
            <w:pPr>
              <w:pStyle w:val="Style_8"/>
              <w:ind w:firstLine="0" w:left="0"/>
              <w:rPr>
                <w:sz w:val="24"/>
              </w:rPr>
            </w:pP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260000">
            <w:pPr>
              <w:pStyle w:val="Style_8"/>
              <w:spacing w:before="1"/>
              <w:ind w:firstLine="0" w:left="105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>
        <w:trPr>
          <w:trHeight w:hRule="atLeast" w:val="2483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26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type="dxa" w:w="5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260000">
            <w:pPr>
              <w:pStyle w:val="Style_8"/>
              <w:spacing w:line="360" w:lineRule="auto"/>
              <w:ind w:firstLine="283" w:left="0" w:right="479"/>
              <w:rPr>
                <w:sz w:val="24"/>
              </w:rPr>
            </w:pPr>
            <w:r>
              <w:rPr>
                <w:sz w:val="24"/>
              </w:rPr>
              <w:t>Организация индивидуальных 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консультаций с привлечением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психологов, социальных педагогов, врачей,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260000">
            <w:pPr>
              <w:pStyle w:val="Style_8"/>
              <w:spacing w:line="275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26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260000">
            <w:pPr>
              <w:pStyle w:val="Style_8"/>
              <w:spacing w:line="360" w:lineRule="auto"/>
              <w:ind w:firstLine="0" w:left="105" w:right="1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</w:p>
          <w:p w14:paraId="65260000">
            <w:pPr>
              <w:pStyle w:val="Style_8"/>
              <w:ind w:firstLine="0" w:left="105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</w:tc>
      </w:tr>
    </w:tbl>
    <w:p w14:paraId="66260000">
      <w:pPr>
        <w:pStyle w:val="Style_6"/>
        <w:numPr>
          <w:ilvl w:val="2"/>
          <w:numId w:val="104"/>
        </w:numPr>
        <w:tabs>
          <w:tab w:leader="none" w:pos="3561" w:val="left"/>
        </w:tabs>
        <w:spacing w:after="0" w:before="0" w:line="240" w:lineRule="auto"/>
        <w:ind w:hanging="3414" w:left="3561" w:right="0"/>
        <w:jc w:val="left"/>
      </w:pPr>
      <w:r>
        <w:t>Модуль</w:t>
      </w:r>
      <w:r>
        <w:rPr>
          <w:spacing w:val="-5"/>
        </w:rPr>
        <w:t xml:space="preserve"> </w:t>
      </w:r>
      <w:r>
        <w:t>«САМОУПРАВЛЕНИЕ»</w:t>
      </w:r>
    </w:p>
    <w:p w14:paraId="67260000">
      <w:pPr>
        <w:pStyle w:val="Style_1"/>
        <w:spacing w:before="2"/>
        <w:ind w:firstLine="0" w:left="0"/>
        <w:jc w:val="left"/>
        <w:rPr>
          <w:b w:val="1"/>
          <w:sz w:val="14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36"/>
        <w:gridCol w:w="5387"/>
        <w:gridCol w:w="992"/>
        <w:gridCol w:w="1420"/>
        <w:gridCol w:w="1559"/>
      </w:tblGrid>
      <w:tr>
        <w:trPr>
          <w:trHeight w:hRule="atLeast" w:val="827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260000">
            <w:pPr>
              <w:pStyle w:val="Style_8"/>
              <w:spacing w:line="275" w:lineRule="exact"/>
              <w:ind w:firstLine="0" w:left="15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type="dxa" w:w="5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260000">
            <w:pPr>
              <w:pStyle w:val="Style_8"/>
              <w:spacing w:line="275" w:lineRule="exact"/>
              <w:ind w:firstLine="0" w:left="5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260000">
            <w:pPr>
              <w:pStyle w:val="Style_8"/>
              <w:spacing w:line="275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260000">
            <w:pPr>
              <w:pStyle w:val="Style_8"/>
              <w:spacing w:line="275" w:lineRule="exact"/>
              <w:ind w:firstLine="0" w:left="52" w:right="47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260000">
            <w:pPr>
              <w:pStyle w:val="Style_8"/>
              <w:spacing w:line="275" w:lineRule="exact"/>
              <w:ind w:firstLine="0" w:left="110" w:right="107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</w:t>
            </w:r>
          </w:p>
          <w:p w14:paraId="6D260000">
            <w:pPr>
              <w:pStyle w:val="Style_8"/>
              <w:spacing w:before="137"/>
              <w:ind w:firstLine="0" w:left="110" w:right="107"/>
              <w:jc w:val="center"/>
              <w:rPr>
                <w:sz w:val="24"/>
              </w:rPr>
            </w:pPr>
            <w:r>
              <w:rPr>
                <w:sz w:val="24"/>
              </w:rPr>
              <w:t>ые</w:t>
            </w:r>
          </w:p>
        </w:tc>
      </w:tr>
      <w:tr>
        <w:trPr>
          <w:trHeight w:hRule="atLeast" w:val="2896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26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5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260000">
            <w:pPr>
              <w:pStyle w:val="Style_8"/>
              <w:spacing w:line="360" w:lineRule="auto"/>
              <w:ind w:firstLine="33" w:left="0" w:right="1258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  <w:p w14:paraId="70260000">
            <w:pPr>
              <w:pStyle w:val="Style_8"/>
              <w:ind w:firstLine="0" w:left="14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260000">
            <w:pPr>
              <w:pStyle w:val="Style_8"/>
              <w:spacing w:line="275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260000">
            <w:pPr>
              <w:pStyle w:val="Style_8"/>
              <w:spacing w:line="275" w:lineRule="exact"/>
              <w:ind w:firstLine="0" w:left="132" w:right="17"/>
              <w:jc w:val="center"/>
              <w:rPr>
                <w:sz w:val="24"/>
              </w:rPr>
            </w:pPr>
            <w:r>
              <w:rPr>
                <w:sz w:val="24"/>
              </w:rPr>
              <w:t>01.09-11.09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260000">
            <w:pPr>
              <w:pStyle w:val="Style_8"/>
              <w:spacing w:line="360" w:lineRule="auto"/>
              <w:ind w:firstLine="0" w:left="105" w:right="2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14:paraId="74260000">
            <w:pPr>
              <w:pStyle w:val="Style_8"/>
              <w:ind w:firstLine="0" w:left="105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899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26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5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260000">
            <w:pPr>
              <w:pStyle w:val="Style_8"/>
              <w:spacing w:line="360" w:lineRule="auto"/>
              <w:ind w:firstLine="33" w:left="0" w:right="909"/>
              <w:rPr>
                <w:sz w:val="24"/>
              </w:rPr>
            </w:pPr>
            <w:r>
              <w:rPr>
                <w:sz w:val="24"/>
              </w:rPr>
              <w:t>Организация заседаний школьного 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260000">
            <w:pPr>
              <w:pStyle w:val="Style_8"/>
              <w:spacing w:line="275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260000">
            <w:pPr>
              <w:pStyle w:val="Style_8"/>
              <w:spacing w:line="275" w:lineRule="exact"/>
              <w:ind w:firstLine="0" w:left="132" w:right="17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260000">
            <w:pPr>
              <w:pStyle w:val="Style_8"/>
              <w:spacing w:line="360" w:lineRule="auto"/>
              <w:ind w:firstLine="0" w:left="105" w:right="2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14:paraId="7A260000">
            <w:pPr>
              <w:pStyle w:val="Style_8"/>
              <w:ind w:firstLine="0" w:left="105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1242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26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5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260000">
            <w:pPr>
              <w:pStyle w:val="Style_8"/>
              <w:spacing w:line="360" w:lineRule="auto"/>
              <w:ind w:firstLine="33" w:left="0" w:right="1270"/>
              <w:rPr>
                <w:sz w:val="24"/>
              </w:rPr>
            </w:pPr>
            <w:r>
              <w:rPr>
                <w:sz w:val="24"/>
              </w:rPr>
              <w:t>Выборы президента школьного 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260000">
            <w:pPr>
              <w:pStyle w:val="Style_8"/>
              <w:spacing w:line="275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260000">
            <w:pPr>
              <w:pStyle w:val="Style_8"/>
              <w:spacing w:line="275" w:lineRule="exact"/>
              <w:ind w:firstLine="0" w:left="132" w:right="17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260000">
            <w:pPr>
              <w:pStyle w:val="Style_8"/>
              <w:spacing w:line="275" w:lineRule="exact"/>
              <w:ind w:firstLine="0"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80260000">
            <w:pPr>
              <w:pStyle w:val="Style_8"/>
              <w:spacing w:before="5" w:line="410" w:lineRule="atLeast"/>
              <w:ind w:firstLine="0" w:left="105" w:right="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68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26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5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260000">
            <w:pPr>
              <w:pStyle w:val="Style_8"/>
              <w:spacing w:line="275" w:lineRule="exact"/>
              <w:ind w:firstLine="0" w:left="14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260000">
            <w:pPr>
              <w:pStyle w:val="Style_8"/>
              <w:spacing w:line="275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260000">
            <w:pPr>
              <w:pStyle w:val="Style_8"/>
              <w:spacing w:line="360" w:lineRule="auto"/>
              <w:ind w:hanging="39" w:left="461" w:right="288"/>
              <w:rPr>
                <w:sz w:val="24"/>
              </w:rPr>
            </w:pPr>
            <w:r>
              <w:rPr>
                <w:sz w:val="24"/>
              </w:rPr>
              <w:t>27.12 -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28.12.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260000">
            <w:pPr>
              <w:pStyle w:val="Style_8"/>
              <w:spacing w:line="360" w:lineRule="auto"/>
              <w:ind w:firstLine="0" w:left="105" w:righ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86260000">
            <w:pPr>
              <w:pStyle w:val="Style_8"/>
              <w:ind w:firstLine="0" w:left="105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14:paraId="87260000">
            <w:pPr>
              <w:pStyle w:val="Style_8"/>
              <w:spacing w:before="27" w:line="416" w:lineRule="exact"/>
              <w:ind w:firstLine="0" w:left="105" w:right="422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</w:p>
        </w:tc>
      </w:tr>
    </w:tbl>
    <w:p w14:paraId="88260000">
      <w:pPr>
        <w:sectPr>
          <w:pgSz w:h="16850" w:orient="portrait" w:w="11910"/>
          <w:pgMar w:bottom="740" w:footer="543" w:header="576" w:left="740" w:right="180" w:top="840"/>
        </w:sectPr>
      </w:pPr>
    </w:p>
    <w:p w14:paraId="89260000">
      <w:pPr>
        <w:pStyle w:val="Style_1"/>
        <w:ind w:firstLine="0" w:left="0"/>
        <w:jc w:val="left"/>
        <w:rPr>
          <w:b w:val="1"/>
          <w:sz w:val="20"/>
        </w:rPr>
      </w:pPr>
    </w:p>
    <w:p w14:paraId="8A26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36"/>
        <w:gridCol w:w="5387"/>
        <w:gridCol w:w="992"/>
        <w:gridCol w:w="1420"/>
        <w:gridCol w:w="1559"/>
      </w:tblGrid>
      <w:tr>
        <w:trPr>
          <w:trHeight w:hRule="atLeast" w:val="1243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26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5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26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26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26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260000">
            <w:pPr>
              <w:pStyle w:val="Style_8"/>
              <w:spacing w:before="1" w:line="360" w:lineRule="auto"/>
              <w:ind w:firstLine="0" w:left="105" w:right="13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90260000">
            <w:pPr>
              <w:pStyle w:val="Style_8"/>
              <w:spacing w:before="1"/>
              <w:ind w:firstLine="0" w:left="105"/>
              <w:rPr>
                <w:sz w:val="24"/>
              </w:rPr>
            </w:pPr>
            <w:r>
              <w:rPr>
                <w:sz w:val="24"/>
              </w:rPr>
              <w:t>ЗД ВР</w:t>
            </w:r>
          </w:p>
        </w:tc>
      </w:tr>
      <w:tr>
        <w:trPr>
          <w:trHeight w:hRule="atLeast" w:val="4968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26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5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260000">
            <w:pPr>
              <w:pStyle w:val="Style_8"/>
              <w:spacing w:line="360" w:lineRule="auto"/>
              <w:ind w:firstLine="33" w:left="0" w:right="429"/>
              <w:rPr>
                <w:sz w:val="24"/>
              </w:rPr>
            </w:pPr>
            <w:r>
              <w:rPr>
                <w:sz w:val="24"/>
              </w:rPr>
              <w:t>Организация проведения социально-значимых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акций:</w:t>
            </w:r>
          </w:p>
          <w:p w14:paraId="93260000">
            <w:pPr>
              <w:pStyle w:val="Style_8"/>
              <w:ind w:firstLine="0" w:left="141"/>
              <w:rPr>
                <w:sz w:val="24"/>
              </w:rPr>
            </w:pPr>
            <w:r>
              <w:rPr>
                <w:sz w:val="24"/>
              </w:rPr>
              <w:t>«Бумажный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бум»</w:t>
            </w:r>
          </w:p>
          <w:p w14:paraId="94260000">
            <w:pPr>
              <w:pStyle w:val="Style_8"/>
              <w:spacing w:before="138"/>
              <w:ind w:firstLine="0" w:left="141"/>
              <w:rPr>
                <w:sz w:val="24"/>
              </w:rPr>
            </w:pPr>
            <w:r>
              <w:rPr>
                <w:sz w:val="24"/>
              </w:rPr>
              <w:t>«Твори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добро»</w:t>
            </w:r>
          </w:p>
          <w:p w14:paraId="95260000">
            <w:pPr>
              <w:pStyle w:val="Style_8"/>
              <w:spacing w:before="137"/>
              <w:ind w:firstLine="0" w:left="141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сосед-ветеран»</w:t>
            </w:r>
          </w:p>
          <w:p w14:paraId="96260000">
            <w:pPr>
              <w:pStyle w:val="Style_8"/>
              <w:spacing w:before="139"/>
              <w:ind w:firstLine="0" w:left="141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  <w:p w14:paraId="97260000">
            <w:pPr>
              <w:pStyle w:val="Style_8"/>
              <w:spacing w:before="137"/>
              <w:ind w:firstLine="0" w:left="141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14:paraId="98260000">
            <w:pPr>
              <w:pStyle w:val="Style_8"/>
              <w:spacing w:before="140" w:line="360" w:lineRule="auto"/>
              <w:ind w:firstLine="33" w:left="0" w:right="529"/>
              <w:rPr>
                <w:sz w:val="24"/>
              </w:rPr>
            </w:pPr>
            <w:r>
              <w:rPr>
                <w:sz w:val="24"/>
              </w:rPr>
              <w:t>«Вахта памяти» в парке Победы, у памятника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Скорбящей матери.</w:t>
            </w:r>
          </w:p>
          <w:p w14:paraId="99260000">
            <w:pPr>
              <w:pStyle w:val="Style_8"/>
              <w:ind w:firstLine="0" w:left="141"/>
              <w:rPr>
                <w:sz w:val="24"/>
              </w:rPr>
            </w:pPr>
            <w:r>
              <w:rPr>
                <w:sz w:val="24"/>
              </w:rPr>
              <w:t>«Экологический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десант»</w:t>
            </w:r>
          </w:p>
          <w:p w14:paraId="9A260000">
            <w:pPr>
              <w:pStyle w:val="Style_8"/>
              <w:spacing w:before="137"/>
              <w:ind w:firstLine="0" w:left="141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</w:p>
          <w:p w14:paraId="9B260000">
            <w:pPr>
              <w:pStyle w:val="Style_8"/>
              <w:spacing w:before="139"/>
              <w:ind w:firstLine="0" w:left="201"/>
              <w:rPr>
                <w:sz w:val="24"/>
              </w:rPr>
            </w:pPr>
            <w:r>
              <w:rPr>
                <w:sz w:val="24"/>
              </w:rPr>
              <w:t>«Солдатский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треугольник»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260000">
            <w:pPr>
              <w:pStyle w:val="Style_8"/>
              <w:spacing w:line="275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260000">
            <w:pPr>
              <w:pStyle w:val="Style_8"/>
              <w:ind w:firstLine="0" w:left="0"/>
              <w:rPr>
                <w:b w:val="1"/>
                <w:sz w:val="36"/>
              </w:rPr>
            </w:pPr>
          </w:p>
          <w:p w14:paraId="9E260000">
            <w:pPr>
              <w:pStyle w:val="Style_8"/>
              <w:ind w:firstLine="0" w:left="132" w:right="17"/>
              <w:jc w:val="center"/>
              <w:rPr>
                <w:sz w:val="24"/>
              </w:rPr>
            </w:pPr>
            <w:r>
              <w:rPr>
                <w:sz w:val="24"/>
              </w:rPr>
              <w:t>11.10-31.10</w:t>
            </w:r>
          </w:p>
          <w:p w14:paraId="9F260000">
            <w:pPr>
              <w:pStyle w:val="Style_8"/>
              <w:spacing w:before="137"/>
              <w:ind w:firstLine="0" w:left="132" w:right="17"/>
              <w:jc w:val="center"/>
              <w:rPr>
                <w:sz w:val="24"/>
              </w:rPr>
            </w:pPr>
            <w:r>
              <w:rPr>
                <w:sz w:val="24"/>
              </w:rPr>
              <w:t>26.09-03.10</w:t>
            </w:r>
          </w:p>
          <w:p w14:paraId="A0260000">
            <w:pPr>
              <w:pStyle w:val="Style_8"/>
              <w:spacing w:before="139"/>
              <w:ind w:firstLine="0" w:left="132" w:right="17"/>
              <w:jc w:val="center"/>
              <w:rPr>
                <w:sz w:val="24"/>
              </w:rPr>
            </w:pPr>
            <w:r>
              <w:rPr>
                <w:sz w:val="24"/>
              </w:rPr>
              <w:t>26.09-03.10</w:t>
            </w:r>
          </w:p>
          <w:p w14:paraId="A1260000">
            <w:pPr>
              <w:pStyle w:val="Style_8"/>
              <w:spacing w:before="137"/>
              <w:ind w:firstLine="0" w:left="132" w:right="17"/>
              <w:jc w:val="center"/>
              <w:rPr>
                <w:sz w:val="24"/>
              </w:rPr>
            </w:pPr>
            <w:r>
              <w:rPr>
                <w:sz w:val="24"/>
              </w:rPr>
              <w:t>01.12-10.12</w:t>
            </w:r>
          </w:p>
          <w:p w14:paraId="A2260000">
            <w:pPr>
              <w:pStyle w:val="Style_8"/>
              <w:spacing w:before="139"/>
              <w:ind w:firstLine="0" w:left="132" w:right="19"/>
              <w:jc w:val="center"/>
              <w:rPr>
                <w:sz w:val="24"/>
              </w:rPr>
            </w:pPr>
            <w:r>
              <w:rPr>
                <w:sz w:val="24"/>
              </w:rPr>
              <w:t>03.05-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10.05</w:t>
            </w:r>
          </w:p>
          <w:p w14:paraId="A3260000">
            <w:pPr>
              <w:pStyle w:val="Style_8"/>
              <w:spacing w:before="137"/>
              <w:ind w:firstLine="0" w:left="132" w:right="17"/>
              <w:jc w:val="center"/>
              <w:rPr>
                <w:sz w:val="24"/>
              </w:rPr>
            </w:pPr>
            <w:r>
              <w:rPr>
                <w:sz w:val="24"/>
              </w:rPr>
              <w:t>07.05</w:t>
            </w:r>
          </w:p>
          <w:p w14:paraId="A4260000">
            <w:pPr>
              <w:pStyle w:val="Style_8"/>
              <w:spacing w:before="140"/>
              <w:ind w:firstLine="0" w:left="132" w:right="17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  <w:p w14:paraId="A5260000">
            <w:pPr>
              <w:pStyle w:val="Style_8"/>
              <w:spacing w:before="136"/>
              <w:ind w:firstLine="0" w:left="132" w:right="17"/>
              <w:jc w:val="center"/>
              <w:rPr>
                <w:sz w:val="24"/>
              </w:rPr>
            </w:pPr>
            <w:r>
              <w:rPr>
                <w:sz w:val="24"/>
              </w:rPr>
              <w:t>03.05-11.05</w:t>
            </w:r>
          </w:p>
          <w:p w14:paraId="A6260000">
            <w:pPr>
              <w:pStyle w:val="Style_8"/>
              <w:spacing w:before="140"/>
              <w:ind w:firstLine="0" w:left="132" w:right="17"/>
              <w:jc w:val="center"/>
              <w:rPr>
                <w:sz w:val="24"/>
              </w:rPr>
            </w:pPr>
            <w:r>
              <w:rPr>
                <w:sz w:val="24"/>
              </w:rPr>
              <w:t>03.05-11.05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260000">
            <w:pPr>
              <w:pStyle w:val="Style_8"/>
              <w:spacing w:line="360" w:lineRule="auto"/>
              <w:ind w:firstLine="0" w:left="105" w:righ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A8260000">
            <w:pPr>
              <w:pStyle w:val="Style_8"/>
              <w:ind w:firstLine="0" w:left="105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14:paraId="A9260000">
            <w:pPr>
              <w:pStyle w:val="Style_8"/>
              <w:spacing w:before="138" w:line="360" w:lineRule="auto"/>
              <w:ind w:firstLine="0" w:left="105" w:right="133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AA260000">
            <w:pPr>
              <w:pStyle w:val="Style_8"/>
              <w:spacing w:before="1"/>
              <w:ind w:firstLine="0" w:left="105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>
        <w:trPr>
          <w:trHeight w:hRule="atLeast" w:val="2483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26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5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260000">
            <w:pPr>
              <w:pStyle w:val="Style_8"/>
              <w:spacing w:line="360" w:lineRule="auto"/>
              <w:ind w:firstLine="33" w:left="0" w:right="641"/>
              <w:rPr>
                <w:sz w:val="24"/>
              </w:rPr>
            </w:pPr>
            <w:r>
              <w:rPr>
                <w:sz w:val="24"/>
              </w:rPr>
              <w:t>Организация и проведения концерта ко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самоуправления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260000">
            <w:pPr>
              <w:pStyle w:val="Style_8"/>
              <w:spacing w:line="275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260000">
            <w:pPr>
              <w:pStyle w:val="Style_8"/>
              <w:spacing w:line="275" w:lineRule="exact"/>
              <w:ind w:firstLine="0" w:left="0" w:right="347"/>
              <w:jc w:val="right"/>
              <w:rPr>
                <w:sz w:val="24"/>
              </w:rPr>
            </w:pPr>
            <w:r>
              <w:rPr>
                <w:sz w:val="24"/>
              </w:rPr>
              <w:t>05.10.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260000">
            <w:pPr>
              <w:pStyle w:val="Style_8"/>
              <w:spacing w:line="360" w:lineRule="auto"/>
              <w:ind w:firstLine="0" w:left="105" w:right="503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14:paraId="B0260000">
            <w:pPr>
              <w:pStyle w:val="Style_8"/>
              <w:ind w:firstLine="0" w:left="105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  <w:p w14:paraId="B1260000">
            <w:pPr>
              <w:pStyle w:val="Style_8"/>
              <w:spacing w:before="138"/>
              <w:ind w:firstLine="0" w:left="105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14:paraId="B2260000">
            <w:pPr>
              <w:pStyle w:val="Style_8"/>
              <w:spacing w:before="28" w:line="416" w:lineRule="exact"/>
              <w:ind w:firstLine="0" w:left="105" w:right="49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</w:tc>
      </w:tr>
      <w:tr>
        <w:trPr>
          <w:trHeight w:hRule="atLeast" w:val="4555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26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5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260000">
            <w:pPr>
              <w:pStyle w:val="Style_8"/>
              <w:spacing w:line="360" w:lineRule="auto"/>
              <w:ind w:firstLine="33" w:left="0" w:right="1402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концертов:</w:t>
            </w:r>
          </w:p>
          <w:p w14:paraId="B5260000">
            <w:pPr>
              <w:pStyle w:val="Style_8"/>
              <w:numPr>
                <w:ilvl w:val="0"/>
                <w:numId w:val="121"/>
              </w:numPr>
              <w:tabs>
                <w:tab w:leader="none" w:pos="341" w:val="left"/>
              </w:tabs>
              <w:spacing w:after="0" w:before="0" w:line="360" w:lineRule="auto"/>
              <w:ind w:firstLine="93" w:left="107" w:right="145"/>
              <w:jc w:val="left"/>
              <w:rPr>
                <w:sz w:val="24"/>
              </w:rPr>
            </w:pPr>
            <w:r>
              <w:rPr>
                <w:sz w:val="24"/>
              </w:rPr>
              <w:t>«Ваш праздник сердечной улыбкой увенчан ...»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пожилых людей),</w:t>
            </w:r>
          </w:p>
          <w:p w14:paraId="B6260000">
            <w:pPr>
              <w:pStyle w:val="Style_8"/>
              <w:numPr>
                <w:ilvl w:val="0"/>
                <w:numId w:val="121"/>
              </w:numPr>
              <w:tabs>
                <w:tab w:leader="none" w:pos="281" w:val="left"/>
              </w:tabs>
              <w:spacing w:after="0" w:before="0" w:line="360" w:lineRule="auto"/>
              <w:ind w:firstLine="33" w:left="107" w:right="613"/>
              <w:jc w:val="left"/>
              <w:rPr>
                <w:sz w:val="24"/>
              </w:rPr>
            </w:pPr>
            <w:r>
              <w:rPr>
                <w:sz w:val="24"/>
              </w:rPr>
              <w:t>«Учителя, для нас Вы свет в окошке...!» (ко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учителя),</w:t>
            </w:r>
          </w:p>
          <w:p w14:paraId="B7260000">
            <w:pPr>
              <w:pStyle w:val="Style_8"/>
              <w:numPr>
                <w:ilvl w:val="0"/>
                <w:numId w:val="121"/>
              </w:numPr>
              <w:tabs>
                <w:tab w:leader="none" w:pos="281" w:val="left"/>
              </w:tabs>
              <w:spacing w:after="0" w:before="0" w:line="360" w:lineRule="auto"/>
              <w:ind w:firstLine="33" w:left="107" w:right="682"/>
              <w:jc w:val="left"/>
              <w:rPr>
                <w:sz w:val="24"/>
              </w:rPr>
            </w:pPr>
            <w:r>
              <w:rPr>
                <w:sz w:val="24"/>
              </w:rPr>
              <w:t>«Неизвестная война» (к годовщине вывода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Афганистана)</w:t>
            </w:r>
          </w:p>
          <w:p w14:paraId="B8260000">
            <w:pPr>
              <w:pStyle w:val="Style_8"/>
              <w:ind w:firstLine="0" w:left="141"/>
              <w:rPr>
                <w:sz w:val="24"/>
              </w:rPr>
            </w:pPr>
            <w:r>
              <w:rPr>
                <w:sz w:val="24"/>
              </w:rPr>
              <w:t>-"Во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женщин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земле!"»,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Марта),</w:t>
            </w:r>
          </w:p>
          <w:p w14:paraId="B9260000">
            <w:pPr>
              <w:pStyle w:val="Style_8"/>
              <w:numPr>
                <w:ilvl w:val="0"/>
                <w:numId w:val="121"/>
              </w:numPr>
              <w:tabs>
                <w:tab w:leader="none" w:pos="281" w:val="left"/>
              </w:tabs>
              <w:spacing w:after="0" w:before="5" w:line="410" w:lineRule="atLeast"/>
              <w:ind w:firstLine="33" w:left="107" w:right="129"/>
              <w:jc w:val="left"/>
              <w:rPr>
                <w:sz w:val="24"/>
              </w:rPr>
            </w:pPr>
            <w:r>
              <w:rPr>
                <w:sz w:val="24"/>
              </w:rPr>
              <w:t>«И помнит мир спасѐнный!!» (ко Дню Победы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ВОВ)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260000">
            <w:pPr>
              <w:pStyle w:val="Style_8"/>
              <w:spacing w:line="275" w:lineRule="exact"/>
              <w:ind w:firstLine="0" w:left="21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260000">
            <w:pPr>
              <w:pStyle w:val="Style_8"/>
              <w:spacing w:line="275" w:lineRule="exact"/>
              <w:ind w:firstLine="0" w:left="182"/>
              <w:rPr>
                <w:sz w:val="24"/>
              </w:rPr>
            </w:pPr>
            <w:r>
              <w:rPr>
                <w:sz w:val="24"/>
              </w:rPr>
              <w:t>01.09-25.09</w:t>
            </w:r>
          </w:p>
          <w:p w14:paraId="BC260000">
            <w:pPr>
              <w:pStyle w:val="Style_8"/>
              <w:spacing w:before="139"/>
              <w:ind w:firstLine="0" w:left="182"/>
              <w:rPr>
                <w:sz w:val="24"/>
              </w:rPr>
            </w:pPr>
            <w:r>
              <w:rPr>
                <w:sz w:val="24"/>
              </w:rPr>
              <w:t>03.10-26.10</w:t>
            </w:r>
          </w:p>
          <w:p w14:paraId="BD260000">
            <w:pPr>
              <w:pStyle w:val="Style_8"/>
              <w:ind w:firstLine="0" w:left="0"/>
              <w:rPr>
                <w:b w:val="1"/>
                <w:sz w:val="26"/>
              </w:rPr>
            </w:pPr>
          </w:p>
          <w:p w14:paraId="BE260000">
            <w:pPr>
              <w:pStyle w:val="Style_8"/>
              <w:ind w:firstLine="0" w:left="0"/>
              <w:rPr>
                <w:b w:val="1"/>
                <w:sz w:val="26"/>
              </w:rPr>
            </w:pPr>
          </w:p>
          <w:p w14:paraId="BF260000">
            <w:pPr>
              <w:pStyle w:val="Style_8"/>
              <w:spacing w:before="11"/>
              <w:ind w:firstLine="0" w:left="0"/>
              <w:rPr>
                <w:b w:val="1"/>
                <w:sz w:val="31"/>
              </w:rPr>
            </w:pPr>
          </w:p>
          <w:p w14:paraId="C0260000">
            <w:pPr>
              <w:pStyle w:val="Style_8"/>
              <w:ind w:firstLine="0" w:left="182"/>
              <w:rPr>
                <w:sz w:val="24"/>
              </w:rPr>
            </w:pPr>
            <w:r>
              <w:rPr>
                <w:sz w:val="24"/>
              </w:rPr>
              <w:t>15.01-21.01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260000">
            <w:pPr>
              <w:pStyle w:val="Style_8"/>
              <w:spacing w:line="360" w:lineRule="auto"/>
              <w:ind w:firstLine="0" w:left="105" w:right="5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14:paraId="C2260000">
            <w:pPr>
              <w:pStyle w:val="Style_8"/>
              <w:ind w:firstLine="0" w:left="105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14:paraId="C3260000">
            <w:pPr>
              <w:pStyle w:val="Style_8"/>
              <w:spacing w:before="137" w:line="360" w:lineRule="auto"/>
              <w:ind w:firstLine="0" w:left="105" w:right="49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</w:tc>
      </w:tr>
      <w:tr>
        <w:trPr>
          <w:trHeight w:hRule="atLeast" w:val="827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26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type="dxa" w:w="5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260000">
            <w:pPr>
              <w:pStyle w:val="Style_8"/>
              <w:spacing w:line="275" w:lineRule="exact"/>
              <w:ind w:firstLine="0" w:left="14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дискотеки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«Новогодний</w:t>
            </w:r>
          </w:p>
          <w:p w14:paraId="C6260000">
            <w:pPr>
              <w:pStyle w:val="Style_8"/>
              <w:spacing w:before="137"/>
              <w:ind/>
              <w:rPr>
                <w:sz w:val="24"/>
              </w:rPr>
            </w:pPr>
            <w:r>
              <w:rPr>
                <w:sz w:val="24"/>
              </w:rPr>
              <w:t>калейдоскоп»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260000">
            <w:pPr>
              <w:pStyle w:val="Style_8"/>
              <w:spacing w:line="275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260000">
            <w:pPr>
              <w:pStyle w:val="Style_8"/>
              <w:spacing w:line="275" w:lineRule="exact"/>
              <w:ind w:firstLine="0" w:left="0" w:right="346"/>
              <w:jc w:val="right"/>
              <w:rPr>
                <w:sz w:val="24"/>
              </w:rPr>
            </w:pPr>
            <w:r>
              <w:rPr>
                <w:sz w:val="24"/>
              </w:rPr>
              <w:t>28.12.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260000">
            <w:pPr>
              <w:pStyle w:val="Style_8"/>
              <w:spacing w:line="275" w:lineRule="exact"/>
              <w:ind w:firstLine="0"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CA260000">
            <w:pPr>
              <w:pStyle w:val="Style_8"/>
              <w:spacing w:before="137"/>
              <w:ind w:firstLine="0"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14:paraId="CB260000">
      <w:pPr>
        <w:sectPr>
          <w:pgSz w:h="16850" w:orient="portrait" w:w="11910"/>
          <w:pgMar w:bottom="740" w:footer="543" w:header="576" w:left="740" w:right="180" w:top="840"/>
        </w:sectPr>
      </w:pPr>
    </w:p>
    <w:p w14:paraId="CC260000">
      <w:pPr>
        <w:pStyle w:val="Style_1"/>
        <w:ind w:firstLine="0" w:left="0"/>
        <w:jc w:val="left"/>
        <w:rPr>
          <w:b w:val="1"/>
          <w:sz w:val="20"/>
        </w:rPr>
      </w:pPr>
    </w:p>
    <w:p w14:paraId="CD26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36"/>
        <w:gridCol w:w="5387"/>
        <w:gridCol w:w="992"/>
        <w:gridCol w:w="1420"/>
        <w:gridCol w:w="1559"/>
      </w:tblGrid>
      <w:tr>
        <w:trPr>
          <w:trHeight w:hRule="atLeast" w:val="2486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26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5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26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26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26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260000">
            <w:pPr>
              <w:pStyle w:val="Style_8"/>
              <w:spacing w:before="1"/>
              <w:ind w:firstLine="0" w:left="105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14:paraId="D3260000">
            <w:pPr>
              <w:pStyle w:val="Style_8"/>
              <w:spacing w:before="137" w:line="360" w:lineRule="auto"/>
              <w:ind w:firstLine="0" w:left="105" w:right="133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D4260000">
            <w:pPr>
              <w:pStyle w:val="Style_8"/>
              <w:ind w:firstLine="0" w:left="105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3312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26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type="dxa" w:w="5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26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260000">
            <w:pPr>
              <w:pStyle w:val="Style_8"/>
              <w:spacing w:line="275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260000">
            <w:pPr>
              <w:pStyle w:val="Style_8"/>
              <w:spacing w:line="275" w:lineRule="exact"/>
              <w:ind w:firstLine="0" w:left="132" w:right="17"/>
              <w:jc w:val="center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260000">
            <w:pPr>
              <w:pStyle w:val="Style_8"/>
              <w:spacing w:line="360" w:lineRule="auto"/>
              <w:ind w:firstLine="0" w:left="105" w:righ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DA260000">
            <w:pPr>
              <w:pStyle w:val="Style_8"/>
              <w:ind w:firstLine="0" w:left="105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14:paraId="DB260000">
            <w:pPr>
              <w:pStyle w:val="Style_8"/>
              <w:spacing w:before="136" w:line="360" w:lineRule="auto"/>
              <w:ind w:firstLine="0" w:left="105" w:right="133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DC260000">
            <w:pPr>
              <w:pStyle w:val="Style_8"/>
              <w:ind w:firstLine="0" w:left="105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5467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26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5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260000">
            <w:pPr>
              <w:pStyle w:val="Style_8"/>
              <w:spacing w:line="275" w:lineRule="exact"/>
              <w:ind w:firstLine="0" w:left="39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старшеклассников:</w:t>
            </w:r>
          </w:p>
          <w:p w14:paraId="DF260000">
            <w:pPr>
              <w:pStyle w:val="Style_8"/>
              <w:numPr>
                <w:ilvl w:val="0"/>
                <w:numId w:val="122"/>
              </w:numPr>
              <w:tabs>
                <w:tab w:leader="none" w:pos="444" w:val="left"/>
              </w:tabs>
              <w:spacing w:after="0" w:before="138" w:line="348" w:lineRule="auto"/>
              <w:ind w:firstLine="0" w:left="282" w:right="226"/>
              <w:jc w:val="left"/>
              <w:rPr>
                <w:sz w:val="24"/>
              </w:rPr>
            </w:pPr>
            <w:r>
              <w:rPr>
                <w:sz w:val="24"/>
              </w:rPr>
              <w:t>- освещение школьных мероприятий в группе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контакте;</w:t>
            </w:r>
          </w:p>
          <w:p w14:paraId="E0260000">
            <w:pPr>
              <w:pStyle w:val="Style_8"/>
              <w:numPr>
                <w:ilvl w:val="0"/>
                <w:numId w:val="122"/>
              </w:numPr>
              <w:tabs>
                <w:tab w:leader="none" w:pos="444" w:val="left"/>
              </w:tabs>
              <w:spacing w:after="0" w:before="13" w:line="360" w:lineRule="auto"/>
              <w:ind w:firstLine="0" w:left="282" w:right="467"/>
              <w:jc w:val="left"/>
              <w:rPr>
                <w:sz w:val="24"/>
              </w:rPr>
            </w:pPr>
            <w:r>
              <w:rPr>
                <w:sz w:val="24"/>
              </w:rPr>
              <w:t>- проведение рейдов по проверке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посещаемости,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опоздавших</w:t>
            </w:r>
          </w:p>
          <w:p w14:paraId="E1260000">
            <w:pPr>
              <w:pStyle w:val="Style_8"/>
              <w:numPr>
                <w:ilvl w:val="0"/>
                <w:numId w:val="122"/>
              </w:numPr>
              <w:tabs>
                <w:tab w:leader="none" w:pos="444" w:val="left"/>
              </w:tabs>
              <w:spacing w:after="0" w:before="8" w:line="360" w:lineRule="auto"/>
              <w:ind w:firstLine="0" w:left="282" w:right="539"/>
              <w:jc w:val="left"/>
              <w:rPr>
                <w:sz w:val="24"/>
              </w:rPr>
            </w:pPr>
            <w:r>
              <w:rPr>
                <w:sz w:val="24"/>
              </w:rPr>
              <w:t>помощь в организации и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 по военно-прикладным видам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14:paraId="E2260000">
            <w:pPr>
              <w:pStyle w:val="Style_8"/>
              <w:numPr>
                <w:ilvl w:val="0"/>
                <w:numId w:val="122"/>
              </w:numPr>
              <w:tabs>
                <w:tab w:leader="none" w:pos="444" w:val="left"/>
              </w:tabs>
              <w:spacing w:after="0" w:before="8" w:line="240" w:lineRule="auto"/>
              <w:ind w:hanging="162" w:left="443" w:right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14:paraId="E3260000">
            <w:pPr>
              <w:pStyle w:val="Style_8"/>
              <w:spacing w:before="134"/>
              <w:ind w:firstLine="0" w:left="141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БДД;</w:t>
            </w:r>
          </w:p>
          <w:p w14:paraId="E4260000">
            <w:pPr>
              <w:pStyle w:val="Style_8"/>
              <w:numPr>
                <w:ilvl w:val="0"/>
                <w:numId w:val="122"/>
              </w:numPr>
              <w:tabs>
                <w:tab w:leader="none" w:pos="815" w:val="left"/>
                <w:tab w:leader="none" w:pos="816" w:val="left"/>
              </w:tabs>
              <w:spacing w:after="0" w:before="26" w:line="410" w:lineRule="atLeast"/>
              <w:ind w:hanging="579" w:left="861" w:right="649"/>
              <w:jc w:val="left"/>
              <w:rPr>
                <w:sz w:val="24"/>
              </w:rPr>
            </w:pPr>
            <w:r>
              <w:rPr>
                <w:sz w:val="24"/>
              </w:rPr>
              <w:t>Разработка социальных проектов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защита.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260000">
            <w:pPr>
              <w:pStyle w:val="Style_8"/>
              <w:spacing w:line="275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260000">
            <w:pPr>
              <w:pStyle w:val="Style_8"/>
              <w:spacing w:line="275" w:lineRule="exact"/>
              <w:ind w:firstLine="0" w:left="132" w:right="17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260000">
            <w:pPr>
              <w:pStyle w:val="Style_8"/>
              <w:spacing w:line="360" w:lineRule="auto"/>
              <w:ind w:firstLine="0" w:left="105" w:right="503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14:paraId="E8260000">
            <w:pPr>
              <w:pStyle w:val="Style_8"/>
              <w:ind w:firstLine="0" w:left="105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  <w:p w14:paraId="E9260000">
            <w:pPr>
              <w:pStyle w:val="Style_8"/>
              <w:spacing w:before="136"/>
              <w:ind w:firstLine="0" w:left="105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14:paraId="EA260000">
            <w:pPr>
              <w:pStyle w:val="Style_8"/>
              <w:spacing w:before="139" w:line="360" w:lineRule="auto"/>
              <w:ind w:firstLine="0" w:left="105" w:right="49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</w:tc>
      </w:tr>
      <w:tr>
        <w:trPr>
          <w:trHeight w:hRule="atLeast" w:val="2484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26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5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260000">
            <w:pPr>
              <w:pStyle w:val="Style_8"/>
              <w:spacing w:line="360" w:lineRule="auto"/>
              <w:ind w:firstLine="283" w:left="0" w:right="343"/>
              <w:rPr>
                <w:sz w:val="24"/>
              </w:rPr>
            </w:pPr>
            <w:r>
              <w:rPr>
                <w:sz w:val="24"/>
              </w:rPr>
              <w:t>Подготовка и проведение школьных,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районных, городских конкурсов, соревнований,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фестивалей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260000">
            <w:pPr>
              <w:pStyle w:val="Style_8"/>
              <w:spacing w:line="275" w:lineRule="exact"/>
              <w:ind w:firstLine="0" w:left="21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260000">
            <w:pPr>
              <w:pStyle w:val="Style_8"/>
              <w:spacing w:line="275" w:lineRule="exact"/>
              <w:ind w:firstLine="0" w:left="132" w:right="17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260000">
            <w:pPr>
              <w:pStyle w:val="Style_8"/>
              <w:spacing w:line="360" w:lineRule="auto"/>
              <w:ind w:firstLine="0" w:left="105" w:right="16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  <w:p w14:paraId="F0260000">
            <w:pPr>
              <w:pStyle w:val="Style_8"/>
              <w:ind w:firstLine="0" w:left="105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14:paraId="F1260000">
            <w:pPr>
              <w:pStyle w:val="Style_8"/>
              <w:spacing w:before="28" w:line="416" w:lineRule="exact"/>
              <w:ind w:firstLine="0" w:left="105" w:right="49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</w:tc>
      </w:tr>
    </w:tbl>
    <w:p w14:paraId="F2260000">
      <w:pPr>
        <w:sectPr>
          <w:pgSz w:h="16850" w:orient="portrait" w:w="11910"/>
          <w:pgMar w:bottom="740" w:footer="543" w:header="576" w:left="740" w:right="180" w:top="840"/>
        </w:sectPr>
      </w:pPr>
    </w:p>
    <w:p w14:paraId="F3260000">
      <w:pPr>
        <w:pStyle w:val="Style_1"/>
        <w:ind w:firstLine="0" w:left="0"/>
        <w:jc w:val="left"/>
        <w:rPr>
          <w:b w:val="1"/>
          <w:sz w:val="20"/>
        </w:rPr>
      </w:pPr>
    </w:p>
    <w:p w14:paraId="F426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36"/>
        <w:gridCol w:w="5387"/>
        <w:gridCol w:w="992"/>
        <w:gridCol w:w="1420"/>
        <w:gridCol w:w="1559"/>
      </w:tblGrid>
      <w:tr>
        <w:trPr>
          <w:trHeight w:hRule="atLeast" w:val="2486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26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type="dxa" w:w="5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260000">
            <w:pPr>
              <w:pStyle w:val="Style_8"/>
              <w:spacing w:before="1" w:line="360" w:lineRule="auto"/>
              <w:ind w:firstLine="283" w:left="0" w:right="930"/>
              <w:rPr>
                <w:sz w:val="24"/>
              </w:rPr>
            </w:pPr>
            <w:r>
              <w:rPr>
                <w:sz w:val="24"/>
              </w:rPr>
              <w:t>Подготовка и проведение Ученических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конференций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260000">
            <w:pPr>
              <w:pStyle w:val="Style_8"/>
              <w:spacing w:before="1"/>
              <w:ind w:firstLine="0" w:left="314" w:right="30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type="dxa" w:w="1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260000">
            <w:pPr>
              <w:pStyle w:val="Style_8"/>
              <w:spacing w:before="1"/>
              <w:ind w:firstLine="0" w:left="182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  <w:p w14:paraId="F9260000">
            <w:pPr>
              <w:pStyle w:val="Style_8"/>
              <w:spacing w:before="137" w:line="360" w:lineRule="auto"/>
              <w:ind w:hanging="32" w:left="343" w:right="180"/>
              <w:rPr>
                <w:sz w:val="24"/>
              </w:rPr>
            </w:pPr>
            <w:r>
              <w:rPr>
                <w:sz w:val="24"/>
              </w:rPr>
              <w:t>в 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260000">
            <w:pPr>
              <w:pStyle w:val="Style_8"/>
              <w:spacing w:before="1" w:line="360" w:lineRule="auto"/>
              <w:ind w:firstLine="0" w:left="105" w:right="16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  <w:p w14:paraId="FB260000">
            <w:pPr>
              <w:pStyle w:val="Style_8"/>
              <w:spacing w:line="275" w:lineRule="exact"/>
              <w:ind w:firstLine="0" w:left="105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14:paraId="FC260000">
            <w:pPr>
              <w:pStyle w:val="Style_8"/>
              <w:spacing w:before="5" w:line="410" w:lineRule="atLeast"/>
              <w:ind w:firstLine="0" w:left="105" w:right="49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</w:tc>
      </w:tr>
    </w:tbl>
    <w:p w14:paraId="FD260000">
      <w:pPr>
        <w:pStyle w:val="Style_1"/>
        <w:ind w:firstLine="0" w:left="0"/>
        <w:jc w:val="left"/>
        <w:rPr>
          <w:b w:val="1"/>
          <w:sz w:val="20"/>
        </w:rPr>
      </w:pPr>
    </w:p>
    <w:p w14:paraId="FE260000">
      <w:pPr>
        <w:pStyle w:val="Style_5"/>
        <w:numPr>
          <w:ilvl w:val="2"/>
          <w:numId w:val="104"/>
        </w:numPr>
        <w:tabs>
          <w:tab w:leader="none" w:pos="2397" w:val="left"/>
        </w:tabs>
        <w:spacing w:after="0" w:before="252" w:line="240" w:lineRule="auto"/>
        <w:ind w:hanging="2248" w:left="2396" w:right="0"/>
        <w:jc w:val="left"/>
        <w:rPr>
          <w:b w:val="1"/>
          <w:sz w:val="28"/>
        </w:rPr>
      </w:pPr>
      <w:r>
        <w:rPr>
          <w:b w:val="1"/>
          <w:sz w:val="28"/>
        </w:rPr>
        <w:t>Модуль</w:t>
      </w:r>
      <w:r>
        <w:rPr>
          <w:b w:val="1"/>
          <w:spacing w:val="-3"/>
          <w:sz w:val="28"/>
        </w:rPr>
        <w:t xml:space="preserve"> </w:t>
      </w:r>
      <w:r>
        <w:rPr>
          <w:b w:val="1"/>
          <w:sz w:val="28"/>
        </w:rPr>
        <w:t>«ПРОФИЛАКТИКА</w:t>
      </w:r>
      <w:r>
        <w:rPr>
          <w:b w:val="1"/>
          <w:spacing w:val="-2"/>
          <w:sz w:val="28"/>
        </w:rPr>
        <w:t xml:space="preserve"> </w:t>
      </w:r>
      <w:r>
        <w:rPr>
          <w:b w:val="1"/>
          <w:sz w:val="28"/>
        </w:rPr>
        <w:t>И</w:t>
      </w:r>
      <w:r>
        <w:rPr>
          <w:b w:val="1"/>
          <w:spacing w:val="-4"/>
          <w:sz w:val="28"/>
        </w:rPr>
        <w:t xml:space="preserve"> </w:t>
      </w:r>
      <w:r>
        <w:rPr>
          <w:b w:val="1"/>
          <w:sz w:val="28"/>
        </w:rPr>
        <w:t>БЕЗОПАСНОСТЬ»</w:t>
      </w:r>
    </w:p>
    <w:p w14:paraId="FF260000">
      <w:pPr>
        <w:pStyle w:val="Style_1"/>
        <w:spacing w:before="11"/>
        <w:ind w:firstLine="0" w:left="0"/>
        <w:jc w:val="left"/>
        <w:rPr>
          <w:b w:val="1"/>
          <w:sz w:val="13"/>
        </w:rPr>
      </w:pPr>
    </w:p>
    <w:tbl>
      <w:tblPr>
        <w:tblStyle w:val="Style_7"/>
        <w:tblInd w:type="dxa" w:w="25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9"/>
        <w:gridCol w:w="5386"/>
        <w:gridCol w:w="991"/>
        <w:gridCol w:w="1419"/>
        <w:gridCol w:w="1985"/>
      </w:tblGrid>
      <w:tr>
        <w:trPr>
          <w:trHeight w:hRule="atLeast" w:val="415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270000">
            <w:pPr>
              <w:pStyle w:val="Style_8"/>
              <w:spacing w:line="276" w:lineRule="exact"/>
              <w:ind w:firstLine="0" w:left="17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270000">
            <w:pPr>
              <w:pStyle w:val="Style_8"/>
              <w:spacing w:line="276" w:lineRule="exact"/>
              <w:ind w:firstLine="0" w:left="5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270000">
            <w:pPr>
              <w:pStyle w:val="Style_8"/>
              <w:spacing w:line="276" w:lineRule="exact"/>
              <w:ind w:firstLine="0" w:left="11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270000">
            <w:pPr>
              <w:pStyle w:val="Style_8"/>
              <w:spacing w:line="276" w:lineRule="exact"/>
              <w:ind w:firstLine="0" w:left="11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270000">
            <w:pPr>
              <w:pStyle w:val="Style_8"/>
              <w:spacing w:line="276" w:lineRule="exact"/>
              <w:ind w:firstLine="0" w:left="211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>
        <w:trPr>
          <w:trHeight w:hRule="atLeast" w:val="2896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27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270000">
            <w:pPr>
              <w:pStyle w:val="Style_8"/>
              <w:spacing w:line="275" w:lineRule="exact"/>
              <w:ind w:firstLine="0" w:left="14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солидарности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терроризмом»</w:t>
            </w:r>
          </w:p>
          <w:p w14:paraId="07270000">
            <w:pPr>
              <w:pStyle w:val="Style_8"/>
              <w:spacing w:before="137" w:line="360" w:lineRule="auto"/>
              <w:ind w:firstLine="0" w:left="108" w:right="608"/>
              <w:rPr>
                <w:sz w:val="24"/>
              </w:rPr>
            </w:pPr>
            <w:r>
              <w:rPr>
                <w:sz w:val="24"/>
              </w:rPr>
              <w:t>«Месячник безопасности детей»: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27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270000">
            <w:pPr>
              <w:pStyle w:val="Style_8"/>
              <w:spacing w:line="275" w:lineRule="exact"/>
              <w:ind w:firstLine="0" w:left="121"/>
              <w:jc w:val="center"/>
              <w:rPr>
                <w:sz w:val="24"/>
              </w:rPr>
            </w:pPr>
            <w:r>
              <w:rPr>
                <w:sz w:val="24"/>
              </w:rPr>
              <w:t>01.09-07.09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270000">
            <w:pPr>
              <w:pStyle w:val="Style_8"/>
              <w:spacing w:line="360" w:lineRule="auto"/>
              <w:ind w:firstLine="0" w:left="108" w:right="3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0B27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899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27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270000">
            <w:pPr>
              <w:pStyle w:val="Style_8"/>
              <w:spacing w:before="1" w:line="360" w:lineRule="auto"/>
              <w:ind w:firstLine="33"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«Внимание!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Терроризм»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270000">
            <w:pPr>
              <w:pStyle w:val="Style_8"/>
              <w:spacing w:before="1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270000">
            <w:pPr>
              <w:pStyle w:val="Style_8"/>
              <w:spacing w:before="1"/>
              <w:ind w:firstLine="0" w:left="119"/>
              <w:jc w:val="center"/>
              <w:rPr>
                <w:sz w:val="24"/>
              </w:rPr>
            </w:pPr>
            <w:r>
              <w:rPr>
                <w:sz w:val="24"/>
              </w:rPr>
              <w:t>19.09-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23.09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270000">
            <w:pPr>
              <w:pStyle w:val="Style_8"/>
              <w:spacing w:before="1" w:line="360" w:lineRule="auto"/>
              <w:ind w:firstLine="0" w:left="108" w:right="3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</w:p>
          <w:p w14:paraId="11270000">
            <w:pPr>
              <w:pStyle w:val="Style_8"/>
              <w:spacing w:before="1" w:line="360" w:lineRule="auto"/>
              <w:ind w:firstLine="0" w:left="108" w:right="556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12270000">
            <w:pPr>
              <w:pStyle w:val="Style_8"/>
              <w:spacing w:line="27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899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27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270000">
            <w:pPr>
              <w:pStyle w:val="Style_8"/>
              <w:spacing w:line="360" w:lineRule="auto"/>
              <w:ind w:firstLine="33" w:left="108" w:right="13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27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270000">
            <w:pPr>
              <w:pStyle w:val="Style_8"/>
              <w:spacing w:line="275" w:lineRule="exact"/>
              <w:ind w:firstLine="0" w:left="121"/>
              <w:jc w:val="center"/>
              <w:rPr>
                <w:sz w:val="24"/>
              </w:rPr>
            </w:pPr>
            <w:r>
              <w:rPr>
                <w:sz w:val="24"/>
              </w:rPr>
              <w:t>01.10-01.05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270000">
            <w:pPr>
              <w:pStyle w:val="Style_8"/>
              <w:spacing w:line="360" w:lineRule="auto"/>
              <w:ind w:firstLine="0" w:left="108" w:right="3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1827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1240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27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270000">
            <w:pPr>
              <w:pStyle w:val="Style_8"/>
              <w:spacing w:line="360" w:lineRule="auto"/>
              <w:ind w:firstLine="33" w:left="108" w:right="139"/>
              <w:rPr>
                <w:sz w:val="24"/>
              </w:rPr>
            </w:pPr>
            <w:r>
              <w:rPr>
                <w:sz w:val="24"/>
              </w:rPr>
              <w:t>«Мы очень разные, но мы вместе…»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толерантности. дружбе,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недопустимости</w:t>
            </w:r>
          </w:p>
          <w:p w14:paraId="1B27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буллинга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27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270000">
            <w:pPr>
              <w:pStyle w:val="Style_8"/>
              <w:spacing w:line="275" w:lineRule="exact"/>
              <w:ind w:firstLine="0" w:left="121"/>
              <w:jc w:val="center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270000">
            <w:pPr>
              <w:pStyle w:val="Style_8"/>
              <w:spacing w:line="360" w:lineRule="auto"/>
              <w:ind w:firstLine="0" w:left="108" w:right="36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14:paraId="1F27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</w:tc>
      </w:tr>
    </w:tbl>
    <w:p w14:paraId="20270000">
      <w:pPr>
        <w:sectPr>
          <w:pgSz w:h="16850" w:orient="portrait" w:w="11910"/>
          <w:pgMar w:bottom="740" w:footer="543" w:header="576" w:left="740" w:right="180" w:top="840"/>
        </w:sectPr>
      </w:pPr>
    </w:p>
    <w:p w14:paraId="21270000">
      <w:pPr>
        <w:pStyle w:val="Style_1"/>
        <w:ind w:firstLine="0" w:left="0"/>
        <w:jc w:val="left"/>
        <w:rPr>
          <w:b w:val="1"/>
          <w:sz w:val="20"/>
        </w:rPr>
      </w:pPr>
    </w:p>
    <w:p w14:paraId="2227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5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9"/>
        <w:gridCol w:w="5386"/>
        <w:gridCol w:w="991"/>
        <w:gridCol w:w="1419"/>
        <w:gridCol w:w="1985"/>
      </w:tblGrid>
      <w:tr>
        <w:trPr>
          <w:trHeight w:hRule="atLeast" w:val="1658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27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270000">
            <w:pPr>
              <w:pStyle w:val="Style_8"/>
              <w:spacing w:before="1"/>
              <w:ind w:firstLine="0" w:left="14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27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27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270000">
            <w:pPr>
              <w:pStyle w:val="Style_8"/>
              <w:spacing w:before="1"/>
              <w:ind w:firstLine="0" w:left="108"/>
              <w:rPr>
                <w:sz w:val="24"/>
              </w:rPr>
            </w:pPr>
            <w:r>
              <w:rPr>
                <w:sz w:val="24"/>
              </w:rPr>
              <w:t>психолог,</w:t>
            </w:r>
          </w:p>
          <w:p w14:paraId="28270000">
            <w:pPr>
              <w:pStyle w:val="Style_8"/>
              <w:spacing w:before="137" w:line="360" w:lineRule="auto"/>
              <w:ind w:firstLine="0" w:left="108" w:right="556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2927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896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27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270000">
            <w:pPr>
              <w:pStyle w:val="Style_8"/>
              <w:spacing w:line="360" w:lineRule="auto"/>
              <w:ind w:firstLine="33" w:left="108" w:right="603"/>
              <w:rPr>
                <w:sz w:val="24"/>
              </w:rPr>
            </w:pPr>
            <w:r>
              <w:rPr>
                <w:sz w:val="24"/>
              </w:rPr>
              <w:t>Организация и проведение 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журнала.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27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270000">
            <w:pPr>
              <w:pStyle w:val="Style_8"/>
              <w:spacing w:line="275" w:lineRule="exact"/>
              <w:ind w:firstLine="0" w:left="185"/>
              <w:rPr>
                <w:sz w:val="24"/>
              </w:rPr>
            </w:pPr>
            <w:r>
              <w:rPr>
                <w:sz w:val="24"/>
              </w:rPr>
              <w:t>01.09-25.09</w:t>
            </w:r>
          </w:p>
          <w:p w14:paraId="2E270000">
            <w:pPr>
              <w:pStyle w:val="Style_8"/>
              <w:spacing w:before="137"/>
              <w:ind w:firstLine="0" w:left="21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270000">
            <w:pPr>
              <w:pStyle w:val="Style_8"/>
              <w:spacing w:line="360" w:lineRule="auto"/>
              <w:ind w:firstLine="0" w:left="108" w:right="3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3027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899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27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270000">
            <w:pPr>
              <w:pStyle w:val="Style_8"/>
              <w:spacing w:line="360" w:lineRule="auto"/>
              <w:ind w:firstLine="33" w:left="108" w:right="714"/>
              <w:rPr>
                <w:sz w:val="24"/>
              </w:rPr>
            </w:pPr>
            <w:r>
              <w:rPr>
                <w:sz w:val="24"/>
              </w:rPr>
              <w:t>Ознакомление обучающихся с законом «Об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несовершеннолетних»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27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270000">
            <w:pPr>
              <w:pStyle w:val="Style_8"/>
              <w:spacing w:line="275" w:lineRule="exact"/>
              <w:ind w:firstLine="0" w:left="121"/>
              <w:jc w:val="center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270000">
            <w:pPr>
              <w:pStyle w:val="Style_8"/>
              <w:spacing w:line="360" w:lineRule="auto"/>
              <w:ind w:firstLine="0" w:left="108" w:right="3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3627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896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27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270000">
            <w:pPr>
              <w:pStyle w:val="Style_8"/>
              <w:spacing w:line="360" w:lineRule="auto"/>
              <w:ind w:firstLine="33" w:left="108" w:right="221"/>
              <w:rPr>
                <w:sz w:val="24"/>
              </w:rPr>
            </w:pPr>
            <w:r>
              <w:rPr>
                <w:sz w:val="24"/>
              </w:rPr>
              <w:t>Ведение дневников педагогических наблюдений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 состоящих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ВШУ, ПДН,</w:t>
            </w:r>
          </w:p>
          <w:p w14:paraId="3927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27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270000">
            <w:pPr>
              <w:pStyle w:val="Style_8"/>
              <w:spacing w:line="275" w:lineRule="exact"/>
              <w:ind w:firstLine="0" w:left="185"/>
              <w:rPr>
                <w:sz w:val="24"/>
              </w:rPr>
            </w:pPr>
            <w:r>
              <w:rPr>
                <w:sz w:val="24"/>
              </w:rPr>
              <w:t>01.09-25.09</w:t>
            </w:r>
          </w:p>
          <w:p w14:paraId="3C270000">
            <w:pPr>
              <w:pStyle w:val="Style_8"/>
              <w:spacing w:before="137"/>
              <w:ind w:firstLine="0" w:left="151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270000">
            <w:pPr>
              <w:pStyle w:val="Style_8"/>
              <w:spacing w:line="360" w:lineRule="auto"/>
              <w:ind w:firstLine="0" w:left="108" w:right="3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3E27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898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27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270000">
            <w:pPr>
              <w:pStyle w:val="Style_8"/>
              <w:spacing w:line="360" w:lineRule="auto"/>
              <w:ind w:firstLine="33" w:left="108" w:right="209"/>
              <w:rPr>
                <w:sz w:val="24"/>
              </w:rPr>
            </w:pPr>
            <w:r>
              <w:rPr>
                <w:sz w:val="24"/>
              </w:rPr>
              <w:t>Совместная работа с инспекторами ПДН, ОППН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УОБ, обмен информацией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27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270000">
            <w:pPr>
              <w:pStyle w:val="Style_8"/>
              <w:spacing w:line="275" w:lineRule="exact"/>
              <w:ind w:firstLine="0" w:left="121"/>
              <w:jc w:val="center"/>
              <w:rPr>
                <w:sz w:val="24"/>
              </w:rPr>
            </w:pPr>
            <w:r>
              <w:rPr>
                <w:sz w:val="24"/>
              </w:rPr>
              <w:t>01.09-25.09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270000">
            <w:pPr>
              <w:pStyle w:val="Style_8"/>
              <w:spacing w:line="360" w:lineRule="auto"/>
              <w:ind w:firstLine="0" w:left="108" w:right="3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4427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</w:tbl>
    <w:p w14:paraId="45270000">
      <w:pPr>
        <w:sectPr>
          <w:pgSz w:h="16850" w:orient="portrait" w:w="11910"/>
          <w:pgMar w:bottom="740" w:footer="543" w:header="576" w:left="740" w:right="180" w:top="840"/>
        </w:sectPr>
      </w:pPr>
    </w:p>
    <w:p w14:paraId="46270000">
      <w:pPr>
        <w:pStyle w:val="Style_1"/>
        <w:ind w:firstLine="0" w:left="0"/>
        <w:jc w:val="left"/>
        <w:rPr>
          <w:b w:val="1"/>
          <w:sz w:val="20"/>
        </w:rPr>
      </w:pPr>
    </w:p>
    <w:p w14:paraId="4727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5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9"/>
        <w:gridCol w:w="5386"/>
        <w:gridCol w:w="991"/>
        <w:gridCol w:w="1419"/>
        <w:gridCol w:w="1985"/>
      </w:tblGrid>
      <w:tr>
        <w:trPr>
          <w:trHeight w:hRule="atLeast" w:val="2899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27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270000">
            <w:pPr>
              <w:pStyle w:val="Style_8"/>
              <w:spacing w:before="1" w:line="360" w:lineRule="auto"/>
              <w:ind w:firstLine="33" w:left="108" w:right="81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270000">
            <w:pPr>
              <w:pStyle w:val="Style_8"/>
              <w:spacing w:before="1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270000">
            <w:pPr>
              <w:pStyle w:val="Style_8"/>
              <w:spacing w:before="1"/>
              <w:ind w:firstLine="0" w:left="119"/>
              <w:jc w:val="center"/>
              <w:rPr>
                <w:sz w:val="24"/>
              </w:rPr>
            </w:pPr>
            <w:r>
              <w:rPr>
                <w:sz w:val="24"/>
              </w:rPr>
              <w:t>01.09-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10.09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270000">
            <w:pPr>
              <w:pStyle w:val="Style_8"/>
              <w:spacing w:before="1" w:line="360" w:lineRule="auto"/>
              <w:ind w:firstLine="0" w:left="108" w:right="3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4D270000">
            <w:pPr>
              <w:pStyle w:val="Style_8"/>
              <w:spacing w:before="1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899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27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270000">
            <w:pPr>
              <w:pStyle w:val="Style_8"/>
              <w:spacing w:line="360" w:lineRule="auto"/>
              <w:ind w:firstLine="33" w:left="108" w:right="85"/>
              <w:rPr>
                <w:sz w:val="24"/>
              </w:rPr>
            </w:pPr>
            <w:r>
              <w:rPr>
                <w:sz w:val="24"/>
              </w:rPr>
              <w:t>Оформление стенда «Подросток и закон»: «Права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обучающихся».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27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270000">
            <w:pPr>
              <w:pStyle w:val="Style_8"/>
              <w:spacing w:line="275" w:lineRule="exact"/>
              <w:ind w:firstLine="0" w:left="119"/>
              <w:jc w:val="center"/>
              <w:rPr>
                <w:sz w:val="24"/>
              </w:rPr>
            </w:pPr>
            <w:r>
              <w:rPr>
                <w:sz w:val="24"/>
              </w:rPr>
              <w:t>01.10.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270000">
            <w:pPr>
              <w:pStyle w:val="Style_8"/>
              <w:spacing w:line="360" w:lineRule="auto"/>
              <w:ind w:firstLine="0" w:left="108" w:right="3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</w:p>
          <w:p w14:paraId="53270000">
            <w:pPr>
              <w:pStyle w:val="Style_8"/>
              <w:spacing w:line="360" w:lineRule="auto"/>
              <w:ind w:firstLine="0" w:left="108" w:right="556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5427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896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27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270000">
            <w:pPr>
              <w:pStyle w:val="Style_8"/>
              <w:spacing w:line="360" w:lineRule="auto"/>
              <w:ind w:firstLine="33" w:left="108" w:right="337"/>
              <w:jc w:val="both"/>
              <w:rPr>
                <w:sz w:val="24"/>
              </w:rPr>
            </w:pPr>
            <w:r>
              <w:rPr>
                <w:sz w:val="24"/>
              </w:rPr>
              <w:t>Проведение профилактического дня с участием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представителей КДН и ЗП, инспекторов ПДН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ОППНУОБППН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27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270000">
            <w:pPr>
              <w:pStyle w:val="Style_8"/>
              <w:spacing w:line="275" w:lineRule="exact"/>
              <w:ind w:firstLine="0" w:left="121"/>
              <w:jc w:val="center"/>
              <w:rPr>
                <w:sz w:val="24"/>
              </w:rPr>
            </w:pPr>
            <w:r>
              <w:rPr>
                <w:sz w:val="24"/>
              </w:rPr>
              <w:t>01.09-25.09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270000">
            <w:pPr>
              <w:pStyle w:val="Style_8"/>
              <w:spacing w:line="360" w:lineRule="auto"/>
              <w:ind w:firstLine="0" w:left="108" w:right="3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5A27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899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27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270000">
            <w:pPr>
              <w:pStyle w:val="Style_8"/>
              <w:spacing w:line="360" w:lineRule="auto"/>
              <w:ind w:firstLine="33" w:left="108" w:right="173"/>
              <w:rPr>
                <w:sz w:val="24"/>
              </w:rPr>
            </w:pPr>
            <w:r>
              <w:rPr>
                <w:sz w:val="24"/>
              </w:rPr>
              <w:t>Ориентационная работа среди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состоящих на ВШУ,ПДН, обучающихся «группы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 риска» с целью вовлечения 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27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270000">
            <w:pPr>
              <w:pStyle w:val="Style_8"/>
              <w:spacing w:line="275" w:lineRule="exact"/>
              <w:ind w:firstLine="0" w:left="121"/>
              <w:jc w:val="center"/>
              <w:rPr>
                <w:sz w:val="24"/>
              </w:rPr>
            </w:pPr>
            <w:r>
              <w:rPr>
                <w:sz w:val="24"/>
              </w:rPr>
              <w:t>01.09-25.09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270000">
            <w:pPr>
              <w:pStyle w:val="Style_8"/>
              <w:spacing w:line="360" w:lineRule="auto"/>
              <w:ind w:firstLine="0" w:left="108" w:right="3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6027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68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27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270000">
            <w:pPr>
              <w:pStyle w:val="Style_8"/>
              <w:spacing w:line="360" w:lineRule="auto"/>
              <w:ind w:firstLine="33" w:left="108" w:right="120"/>
              <w:rPr>
                <w:sz w:val="24"/>
              </w:rPr>
            </w:pPr>
            <w:r>
              <w:rPr>
                <w:sz w:val="24"/>
              </w:rPr>
              <w:t>Организация работы социально-психологической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27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270000">
            <w:pPr>
              <w:pStyle w:val="Style_8"/>
              <w:spacing w:line="275" w:lineRule="exact"/>
              <w:ind w:firstLine="0" w:left="122"/>
              <w:jc w:val="center"/>
              <w:rPr>
                <w:sz w:val="24"/>
              </w:rPr>
            </w:pPr>
            <w:r>
              <w:rPr>
                <w:sz w:val="24"/>
              </w:rPr>
              <w:t>01.09-25.09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270000">
            <w:pPr>
              <w:pStyle w:val="Style_8"/>
              <w:spacing w:line="360" w:lineRule="auto"/>
              <w:ind w:firstLine="0" w:left="108" w:right="55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6627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</w:tbl>
    <w:p w14:paraId="67270000">
      <w:pPr>
        <w:sectPr>
          <w:pgSz w:h="16850" w:orient="portrait" w:w="11910"/>
          <w:pgMar w:bottom="740" w:footer="543" w:header="576" w:left="740" w:right="180" w:top="840"/>
        </w:sectPr>
      </w:pPr>
    </w:p>
    <w:p w14:paraId="68270000">
      <w:pPr>
        <w:pStyle w:val="Style_1"/>
        <w:ind w:firstLine="0" w:left="0"/>
        <w:jc w:val="left"/>
        <w:rPr>
          <w:b w:val="1"/>
          <w:sz w:val="20"/>
        </w:rPr>
      </w:pPr>
    </w:p>
    <w:p w14:paraId="6927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5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9"/>
        <w:gridCol w:w="5386"/>
        <w:gridCol w:w="991"/>
        <w:gridCol w:w="1419"/>
        <w:gridCol w:w="1985"/>
      </w:tblGrid>
      <w:tr>
        <w:trPr>
          <w:trHeight w:hRule="atLeast" w:val="2071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27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270000">
            <w:pPr>
              <w:pStyle w:val="Style_8"/>
              <w:spacing w:before="1" w:line="360" w:lineRule="auto"/>
              <w:ind w:firstLine="33" w:left="108" w:right="404"/>
              <w:rPr>
                <w:sz w:val="24"/>
              </w:rPr>
            </w:pPr>
            <w:r>
              <w:rPr>
                <w:sz w:val="24"/>
              </w:rPr>
              <w:t>Обновление паспорта школы по профилактике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ДДТТ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270000">
            <w:pPr>
              <w:pStyle w:val="Style_8"/>
              <w:spacing w:before="1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270000">
            <w:pPr>
              <w:pStyle w:val="Style_8"/>
              <w:spacing w:before="1"/>
              <w:ind w:firstLine="0" w:left="0" w:right="62"/>
              <w:jc w:val="right"/>
              <w:rPr>
                <w:sz w:val="24"/>
              </w:rPr>
            </w:pPr>
            <w:r>
              <w:rPr>
                <w:sz w:val="24"/>
              </w:rPr>
              <w:t>25.08-01.09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270000">
            <w:pPr>
              <w:pStyle w:val="Style_8"/>
              <w:spacing w:before="1" w:line="360" w:lineRule="auto"/>
              <w:ind w:firstLine="0" w:left="108" w:right="36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6F270000">
            <w:pPr>
              <w:pStyle w:val="Style_8"/>
              <w:spacing w:before="1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71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27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270000">
            <w:pPr>
              <w:pStyle w:val="Style_8"/>
              <w:spacing w:line="360" w:lineRule="auto"/>
              <w:ind w:firstLine="33" w:left="108" w:right="621"/>
              <w:rPr>
                <w:sz w:val="24"/>
              </w:rPr>
            </w:pPr>
            <w:r>
              <w:rPr>
                <w:sz w:val="24"/>
              </w:rPr>
              <w:t>Проведение школьных велосоревнований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колесо»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27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270000">
            <w:pPr>
              <w:pStyle w:val="Style_8"/>
              <w:spacing w:line="275" w:lineRule="exact"/>
              <w:ind w:firstLine="0" w:left="495"/>
              <w:rPr>
                <w:sz w:val="24"/>
              </w:rPr>
            </w:pPr>
            <w:r>
              <w:rPr>
                <w:sz w:val="24"/>
              </w:rPr>
              <w:t>26.10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270000">
            <w:pPr>
              <w:pStyle w:val="Style_8"/>
              <w:spacing w:line="360" w:lineRule="auto"/>
              <w:ind w:firstLine="0" w:left="108" w:right="26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БДД,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7527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68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27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270000">
            <w:pPr>
              <w:pStyle w:val="Style_8"/>
              <w:spacing w:line="360" w:lineRule="auto"/>
              <w:ind w:firstLine="33" w:left="108" w:right="341"/>
              <w:rPr>
                <w:sz w:val="24"/>
              </w:rPr>
            </w:pPr>
            <w:r>
              <w:rPr>
                <w:sz w:val="24"/>
              </w:rPr>
              <w:t>Формирование команды КВН по 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ДДТТ.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сценария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выступления.</w:t>
            </w:r>
          </w:p>
          <w:p w14:paraId="7827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конкурсу.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27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270000">
            <w:pPr>
              <w:pStyle w:val="Style_8"/>
              <w:spacing w:line="275" w:lineRule="exact"/>
              <w:ind w:firstLine="0" w:left="0" w:right="1"/>
              <w:jc w:val="right"/>
              <w:rPr>
                <w:sz w:val="24"/>
              </w:rPr>
            </w:pPr>
            <w:r>
              <w:rPr>
                <w:sz w:val="24"/>
              </w:rPr>
              <w:t>01.09-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20.09.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270000">
            <w:pPr>
              <w:pStyle w:val="Style_8"/>
              <w:spacing w:line="360" w:lineRule="auto"/>
              <w:ind w:firstLine="0" w:left="108" w:right="26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БДД,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7C27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71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27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270000">
            <w:pPr>
              <w:pStyle w:val="Style_8"/>
              <w:spacing w:line="360" w:lineRule="auto"/>
              <w:ind w:firstLine="33" w:left="108" w:right="637"/>
              <w:rPr>
                <w:sz w:val="24"/>
              </w:rPr>
            </w:pPr>
            <w:r>
              <w:rPr>
                <w:sz w:val="24"/>
              </w:rPr>
              <w:t>Проведение занятий согласно утвержденной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изучению ПДД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27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270000">
            <w:pPr>
              <w:pStyle w:val="Style_8"/>
              <w:spacing w:line="275" w:lineRule="exact"/>
              <w:ind w:firstLine="0" w:left="154"/>
              <w:rPr>
                <w:sz w:val="24"/>
              </w:rPr>
            </w:pPr>
            <w:r>
              <w:rPr>
                <w:sz w:val="24"/>
              </w:rPr>
              <w:t>01.09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-31.05</w:t>
            </w:r>
          </w:p>
          <w:p w14:paraId="81270000">
            <w:pPr>
              <w:pStyle w:val="Style_8"/>
              <w:spacing w:before="139"/>
              <w:ind w:firstLine="0" w:left="151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270000">
            <w:pPr>
              <w:pStyle w:val="Style_8"/>
              <w:spacing w:line="360" w:lineRule="auto"/>
              <w:ind w:firstLine="0" w:left="108" w:right="26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БДД,</w:t>
            </w:r>
          </w:p>
          <w:p w14:paraId="8327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Социальный</w:t>
            </w:r>
          </w:p>
          <w:p w14:paraId="84270000">
            <w:pPr>
              <w:pStyle w:val="Style_8"/>
              <w:spacing w:before="4" w:line="410" w:lineRule="atLeast"/>
              <w:ind w:firstLine="0" w:left="108" w:right="1014"/>
              <w:rPr>
                <w:sz w:val="24"/>
              </w:rPr>
            </w:pPr>
            <w:r>
              <w:rPr>
                <w:spacing w:val="-1"/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69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27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270000">
            <w:pPr>
              <w:pStyle w:val="Style_8"/>
              <w:spacing w:line="360" w:lineRule="auto"/>
              <w:ind w:firstLine="33" w:left="108" w:right="139"/>
              <w:rPr>
                <w:sz w:val="24"/>
              </w:rPr>
            </w:pPr>
            <w:r>
              <w:rPr>
                <w:sz w:val="24"/>
              </w:rPr>
              <w:t>Тематические линейки, беседы с привлечением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 ОГИБДД МВД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г.Уфы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предотвращения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ДТП,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 школьных каникул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27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270000">
            <w:pPr>
              <w:pStyle w:val="Style_8"/>
              <w:spacing w:line="275" w:lineRule="exact"/>
              <w:ind w:firstLine="0" w:left="0" w:right="62"/>
              <w:jc w:val="right"/>
              <w:rPr>
                <w:sz w:val="24"/>
              </w:rPr>
            </w:pPr>
            <w:r>
              <w:rPr>
                <w:sz w:val="24"/>
              </w:rPr>
              <w:t>01.09-31.05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270000">
            <w:pPr>
              <w:pStyle w:val="Style_8"/>
              <w:spacing w:line="360" w:lineRule="auto"/>
              <w:ind w:firstLine="0" w:left="108" w:right="26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БДД,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8A27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70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27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270000">
            <w:pPr>
              <w:pStyle w:val="Style_8"/>
              <w:spacing w:before="1" w:line="360" w:lineRule="auto"/>
              <w:ind w:firstLine="33" w:left="108" w:right="273"/>
              <w:rPr>
                <w:sz w:val="24"/>
              </w:rPr>
            </w:pPr>
            <w:r>
              <w:rPr>
                <w:sz w:val="24"/>
              </w:rPr>
              <w:t>Участие в районных, городских,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республиканских смотрах-конкурсах, 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кроссвордов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270000">
            <w:pPr>
              <w:pStyle w:val="Style_8"/>
              <w:spacing w:before="1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270000">
            <w:pPr>
              <w:pStyle w:val="Style_8"/>
              <w:spacing w:before="1"/>
              <w:ind w:firstLine="0"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01.09-31.05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270000">
            <w:pPr>
              <w:pStyle w:val="Style_8"/>
              <w:spacing w:before="1" w:line="360" w:lineRule="auto"/>
              <w:ind w:firstLine="0" w:left="108" w:right="26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БДД,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9027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1656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27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270000">
            <w:pPr>
              <w:pStyle w:val="Style_8"/>
              <w:spacing w:line="275" w:lineRule="exact"/>
              <w:ind w:firstLine="0" w:left="14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стендов:</w:t>
            </w:r>
          </w:p>
          <w:p w14:paraId="93270000">
            <w:pPr>
              <w:pStyle w:val="Style_8"/>
              <w:spacing w:before="139" w:line="360" w:lineRule="auto"/>
              <w:ind w:firstLine="93" w:left="108" w:right="1255"/>
              <w:rPr>
                <w:sz w:val="24"/>
              </w:rPr>
            </w:pPr>
            <w:r>
              <w:rPr>
                <w:sz w:val="24"/>
              </w:rPr>
              <w:t>1. «Правила дорожные знать каждому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положено!»</w:t>
            </w:r>
          </w:p>
          <w:p w14:paraId="94270000">
            <w:pPr>
              <w:pStyle w:val="Style_8"/>
              <w:ind w:firstLine="0" w:left="20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«Союз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ЮИД-ГИБДД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предупреждает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ДТП»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27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270000">
            <w:pPr>
              <w:pStyle w:val="Style_8"/>
              <w:spacing w:line="275" w:lineRule="exact"/>
              <w:ind w:firstLine="0"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270000">
            <w:pPr>
              <w:pStyle w:val="Style_8"/>
              <w:spacing w:line="360" w:lineRule="auto"/>
              <w:ind w:firstLine="0" w:left="108" w:right="26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БДД,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</w:p>
          <w:p w14:paraId="9827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педагог,</w:t>
            </w:r>
          </w:p>
        </w:tc>
      </w:tr>
    </w:tbl>
    <w:p w14:paraId="99270000">
      <w:pPr>
        <w:sectPr>
          <w:pgSz w:h="16850" w:orient="portrait" w:w="11910"/>
          <w:pgMar w:bottom="740" w:footer="543" w:header="576" w:left="740" w:right="180" w:top="840"/>
        </w:sectPr>
      </w:pPr>
    </w:p>
    <w:p w14:paraId="9A270000">
      <w:pPr>
        <w:pStyle w:val="Style_1"/>
        <w:ind w:firstLine="0" w:left="0"/>
        <w:jc w:val="left"/>
        <w:rPr>
          <w:b w:val="1"/>
          <w:sz w:val="20"/>
        </w:rPr>
      </w:pPr>
    </w:p>
    <w:p w14:paraId="9B27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5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9"/>
        <w:gridCol w:w="5386"/>
        <w:gridCol w:w="991"/>
        <w:gridCol w:w="1419"/>
        <w:gridCol w:w="1985"/>
      </w:tblGrid>
      <w:tr>
        <w:trPr>
          <w:trHeight w:hRule="atLeast" w:val="825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27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270000">
            <w:pPr>
              <w:pStyle w:val="Style_8"/>
              <w:spacing w:before="1"/>
              <w:ind w:firstLine="0" w:left="14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дороге-забота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общая»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27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27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270000">
            <w:pPr>
              <w:pStyle w:val="Style_8"/>
              <w:spacing w:before="1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68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27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270000">
            <w:pPr>
              <w:pStyle w:val="Style_8"/>
              <w:spacing w:line="360" w:lineRule="auto"/>
              <w:ind w:firstLine="33" w:left="108" w:right="16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районном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КВН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27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270000">
            <w:pPr>
              <w:pStyle w:val="Style_8"/>
              <w:spacing w:line="275" w:lineRule="exact"/>
              <w:ind w:firstLine="0" w:left="122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  <w:p w14:paraId="A5270000">
            <w:pPr>
              <w:pStyle w:val="Style_8"/>
              <w:spacing w:before="137" w:line="360" w:lineRule="auto"/>
              <w:ind w:firstLine="3" w:left="149" w:right="2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 и с</w:t>
            </w:r>
          </w:p>
          <w:p w14:paraId="A6270000">
            <w:pPr>
              <w:pStyle w:val="Style_8"/>
              <w:spacing w:before="1"/>
              <w:ind w:firstLine="0" w:left="118"/>
              <w:jc w:val="center"/>
              <w:rPr>
                <w:sz w:val="24"/>
              </w:rPr>
            </w:pPr>
            <w:r>
              <w:rPr>
                <w:sz w:val="24"/>
              </w:rPr>
              <w:t>положением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270000">
            <w:pPr>
              <w:pStyle w:val="Style_8"/>
              <w:spacing w:line="360" w:lineRule="auto"/>
              <w:ind w:firstLine="0" w:left="108" w:right="26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БДД,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A827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71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27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270000">
            <w:pPr>
              <w:pStyle w:val="Style_8"/>
              <w:spacing w:line="360" w:lineRule="auto"/>
              <w:ind w:firstLine="33" w:left="108" w:right="351"/>
              <w:rPr>
                <w:sz w:val="24"/>
              </w:rPr>
            </w:pPr>
            <w:r>
              <w:rPr>
                <w:sz w:val="24"/>
              </w:rPr>
              <w:t>Проверка классных журналов по прохождению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ПДД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27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270000">
            <w:pPr>
              <w:pStyle w:val="Style_8"/>
              <w:spacing w:line="275" w:lineRule="exact"/>
              <w:ind w:firstLine="0" w:left="185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  <w:p w14:paraId="AD270000">
            <w:pPr>
              <w:pStyle w:val="Style_8"/>
              <w:spacing w:before="139" w:line="360" w:lineRule="auto"/>
              <w:ind w:hanging="118" w:left="408" w:right="16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четверг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270000">
            <w:pPr>
              <w:pStyle w:val="Style_8"/>
              <w:spacing w:line="360" w:lineRule="auto"/>
              <w:ind w:firstLine="0" w:left="108" w:right="26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БДД,</w:t>
            </w:r>
          </w:p>
          <w:p w14:paraId="AF270000">
            <w:pPr>
              <w:pStyle w:val="Style_8"/>
              <w:spacing w:line="360" w:lineRule="auto"/>
              <w:ind w:firstLine="0" w:left="108" w:right="556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B027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896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27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270000">
            <w:pPr>
              <w:pStyle w:val="Style_8"/>
              <w:spacing w:line="360" w:lineRule="auto"/>
              <w:ind w:firstLine="33" w:left="108" w:right="748"/>
              <w:rPr>
                <w:sz w:val="24"/>
              </w:rPr>
            </w:pPr>
            <w:r>
              <w:rPr>
                <w:sz w:val="24"/>
              </w:rPr>
              <w:t>«Пятиминутки», беседы с обучающимися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 на улицах, в дороге,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дни каникул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27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270000">
            <w:pPr>
              <w:pStyle w:val="Style_8"/>
              <w:spacing w:line="275" w:lineRule="exact"/>
              <w:ind w:firstLine="0" w:left="185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  <w:p w14:paraId="B5270000">
            <w:pPr>
              <w:pStyle w:val="Style_8"/>
              <w:spacing w:before="137"/>
              <w:ind w:firstLine="0" w:left="21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270000">
            <w:pPr>
              <w:pStyle w:val="Style_8"/>
              <w:spacing w:line="360" w:lineRule="auto"/>
              <w:ind w:firstLine="0" w:left="108" w:right="3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B727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70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27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270000">
            <w:pPr>
              <w:pStyle w:val="Style_8"/>
              <w:spacing w:line="360" w:lineRule="auto"/>
              <w:ind w:firstLine="33" w:left="108" w:right="148"/>
              <w:rPr>
                <w:sz w:val="24"/>
              </w:rPr>
            </w:pPr>
            <w:r>
              <w:rPr>
                <w:sz w:val="24"/>
              </w:rPr>
              <w:t>Проведение обучающих семинаров для 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ДДТТ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27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270000">
            <w:pPr>
              <w:pStyle w:val="Style_8"/>
              <w:spacing w:line="275" w:lineRule="exact"/>
              <w:ind w:firstLine="0" w:left="495"/>
              <w:rPr>
                <w:sz w:val="24"/>
              </w:rPr>
            </w:pPr>
            <w:r>
              <w:rPr>
                <w:sz w:val="24"/>
              </w:rPr>
              <w:t>21.09</w:t>
            </w:r>
          </w:p>
          <w:p w14:paraId="BC270000">
            <w:pPr>
              <w:pStyle w:val="Style_8"/>
              <w:spacing w:before="139"/>
              <w:ind w:firstLine="0" w:left="495"/>
              <w:rPr>
                <w:sz w:val="24"/>
              </w:rPr>
            </w:pPr>
            <w:r>
              <w:rPr>
                <w:sz w:val="24"/>
              </w:rPr>
              <w:t>23.11</w:t>
            </w:r>
          </w:p>
          <w:p w14:paraId="BD270000">
            <w:pPr>
              <w:pStyle w:val="Style_8"/>
              <w:spacing w:before="137"/>
              <w:ind w:firstLine="0" w:left="495"/>
              <w:rPr>
                <w:sz w:val="24"/>
              </w:rPr>
            </w:pPr>
            <w:r>
              <w:rPr>
                <w:sz w:val="24"/>
              </w:rPr>
              <w:t>21.12</w:t>
            </w:r>
          </w:p>
          <w:p w14:paraId="BE270000">
            <w:pPr>
              <w:pStyle w:val="Style_8"/>
              <w:spacing w:before="139"/>
              <w:ind w:firstLine="0" w:left="495"/>
              <w:rPr>
                <w:sz w:val="24"/>
              </w:rPr>
            </w:pPr>
            <w:r>
              <w:rPr>
                <w:sz w:val="24"/>
              </w:rPr>
              <w:t>08.02</w:t>
            </w:r>
          </w:p>
          <w:p w14:paraId="BF270000">
            <w:pPr>
              <w:pStyle w:val="Style_8"/>
              <w:spacing w:before="137"/>
              <w:ind w:firstLine="0" w:left="495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270000">
            <w:pPr>
              <w:pStyle w:val="Style_8"/>
              <w:spacing w:line="360" w:lineRule="auto"/>
              <w:ind w:firstLine="0" w:left="108" w:right="26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БДД,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C127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69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27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270000">
            <w:pPr>
              <w:pStyle w:val="Style_8"/>
              <w:spacing w:line="360" w:lineRule="auto"/>
              <w:ind w:firstLine="33" w:left="108" w:right="164"/>
              <w:rPr>
                <w:sz w:val="24"/>
              </w:rPr>
            </w:pPr>
            <w:r>
              <w:rPr>
                <w:sz w:val="24"/>
              </w:rPr>
              <w:t>Участие в Международной онлайн олимпиаде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27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270000">
            <w:pPr>
              <w:pStyle w:val="Style_8"/>
              <w:spacing w:line="275" w:lineRule="exact"/>
              <w:ind w:firstLine="0" w:left="121"/>
              <w:jc w:val="center"/>
              <w:rPr>
                <w:sz w:val="24"/>
              </w:rPr>
            </w:pPr>
            <w:r>
              <w:rPr>
                <w:sz w:val="24"/>
              </w:rPr>
              <w:t>01.11-28.11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270000">
            <w:pPr>
              <w:pStyle w:val="Style_8"/>
              <w:spacing w:line="360" w:lineRule="auto"/>
              <w:ind w:firstLine="0" w:left="108" w:right="4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БДД,</w:t>
            </w:r>
          </w:p>
          <w:p w14:paraId="C7270000">
            <w:pPr>
              <w:pStyle w:val="Style_8"/>
              <w:spacing w:line="271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C8270000">
            <w:pPr>
              <w:pStyle w:val="Style_8"/>
              <w:spacing w:before="4" w:line="410" w:lineRule="atLeast"/>
              <w:ind w:firstLine="0" w:left="108" w:right="4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rPr>
          <w:trHeight w:hRule="atLeast" w:val="1242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27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270000">
            <w:pPr>
              <w:pStyle w:val="Style_8"/>
              <w:spacing w:before="1" w:line="360" w:lineRule="auto"/>
              <w:ind w:firstLine="33" w:left="108" w:right="755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стенгазет,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ПДДТТ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270000">
            <w:pPr>
              <w:pStyle w:val="Style_8"/>
              <w:spacing w:before="1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270000">
            <w:pPr>
              <w:pStyle w:val="Style_8"/>
              <w:spacing w:before="1"/>
              <w:ind w:firstLine="0" w:left="119"/>
              <w:jc w:val="center"/>
              <w:rPr>
                <w:sz w:val="24"/>
              </w:rPr>
            </w:pPr>
            <w:r>
              <w:rPr>
                <w:sz w:val="24"/>
              </w:rPr>
              <w:t>09.01.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270000">
            <w:pPr>
              <w:pStyle w:val="Style_8"/>
              <w:spacing w:before="1" w:line="360" w:lineRule="auto"/>
              <w:ind w:firstLine="0" w:left="108" w:right="4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БДД,</w:t>
            </w:r>
          </w:p>
          <w:p w14:paraId="CE27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>
        <w:trPr>
          <w:trHeight w:hRule="atLeast" w:val="827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27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270000">
            <w:pPr>
              <w:pStyle w:val="Style_8"/>
              <w:spacing w:line="275" w:lineRule="exact"/>
              <w:ind w:firstLine="0" w:left="141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D1270000">
            <w:pPr>
              <w:pStyle w:val="Style_8"/>
              <w:spacing w:before="139"/>
              <w:ind w:firstLine="0" w:left="108"/>
              <w:rPr>
                <w:sz w:val="24"/>
              </w:rPr>
            </w:pPr>
            <w:r>
              <w:rPr>
                <w:sz w:val="24"/>
              </w:rPr>
              <w:t>постеров,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27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270000">
            <w:pPr>
              <w:pStyle w:val="Style_8"/>
              <w:spacing w:line="275" w:lineRule="exact"/>
              <w:ind w:firstLine="0" w:left="121"/>
              <w:jc w:val="center"/>
              <w:rPr>
                <w:sz w:val="24"/>
              </w:rPr>
            </w:pPr>
            <w:r>
              <w:rPr>
                <w:sz w:val="24"/>
              </w:rPr>
              <w:t>13.10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27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D5270000">
            <w:pPr>
              <w:pStyle w:val="Style_8"/>
              <w:spacing w:before="139"/>
              <w:ind w:firstLine="0" w:left="108"/>
              <w:rPr>
                <w:sz w:val="24"/>
              </w:rPr>
            </w:pPr>
            <w:r>
              <w:rPr>
                <w:sz w:val="24"/>
              </w:rPr>
              <w:t>БДД,</w:t>
            </w:r>
          </w:p>
        </w:tc>
      </w:tr>
    </w:tbl>
    <w:p w14:paraId="D6270000">
      <w:pPr>
        <w:sectPr>
          <w:pgSz w:h="16850" w:orient="portrait" w:w="11910"/>
          <w:pgMar w:bottom="740" w:footer="543" w:header="576" w:left="740" w:right="180" w:top="840"/>
        </w:sectPr>
      </w:pPr>
    </w:p>
    <w:p w14:paraId="D7270000">
      <w:pPr>
        <w:pStyle w:val="Style_1"/>
        <w:ind w:firstLine="0" w:left="0"/>
        <w:jc w:val="left"/>
        <w:rPr>
          <w:b w:val="1"/>
          <w:sz w:val="20"/>
        </w:rPr>
      </w:pPr>
    </w:p>
    <w:p w14:paraId="D827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5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9"/>
        <w:gridCol w:w="5386"/>
        <w:gridCol w:w="991"/>
        <w:gridCol w:w="1419"/>
        <w:gridCol w:w="1985"/>
      </w:tblGrid>
      <w:tr>
        <w:trPr>
          <w:trHeight w:hRule="atLeast" w:val="602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27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270000">
            <w:pPr>
              <w:pStyle w:val="Style_8"/>
              <w:spacing w:before="1"/>
              <w:ind w:firstLine="0" w:left="108"/>
              <w:rPr>
                <w:sz w:val="24"/>
              </w:rPr>
            </w:pPr>
            <w:r>
              <w:rPr>
                <w:sz w:val="24"/>
              </w:rPr>
              <w:t>ПДД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дорогах»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27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27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270000">
            <w:pPr>
              <w:pStyle w:val="Style_8"/>
              <w:spacing w:before="1"/>
              <w:ind w:firstLine="0" w:left="108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>
        <w:trPr>
          <w:trHeight w:hRule="atLeast" w:val="1242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27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270000">
            <w:pPr>
              <w:pStyle w:val="Style_8"/>
              <w:spacing w:line="275" w:lineRule="exact"/>
              <w:ind w:firstLine="0" w:left="141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  <w:p w14:paraId="E0270000">
            <w:pPr>
              <w:pStyle w:val="Style_8"/>
              <w:spacing w:before="139"/>
              <w:ind w:firstLine="0" w:left="108"/>
              <w:rPr>
                <w:sz w:val="24"/>
              </w:rPr>
            </w:pPr>
            <w:r>
              <w:rPr>
                <w:sz w:val="24"/>
              </w:rPr>
              <w:t>добропорядочного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27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270000">
            <w:pPr>
              <w:pStyle w:val="Style_8"/>
              <w:spacing w:line="275" w:lineRule="exact"/>
              <w:ind w:firstLine="0" w:left="0" w:right="371"/>
              <w:jc w:val="right"/>
              <w:rPr>
                <w:sz w:val="24"/>
              </w:rPr>
            </w:pPr>
            <w:r>
              <w:rPr>
                <w:sz w:val="24"/>
              </w:rPr>
              <w:t>27.10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270000">
            <w:pPr>
              <w:pStyle w:val="Style_8"/>
              <w:spacing w:line="360" w:lineRule="auto"/>
              <w:ind w:firstLine="0" w:left="108" w:right="4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БДД,</w:t>
            </w:r>
          </w:p>
          <w:p w14:paraId="E427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 ВР</w:t>
            </w:r>
          </w:p>
        </w:tc>
      </w:tr>
      <w:tr>
        <w:trPr>
          <w:trHeight w:hRule="atLeast" w:val="2068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27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270000">
            <w:pPr>
              <w:pStyle w:val="Style_8"/>
              <w:spacing w:line="360" w:lineRule="auto"/>
              <w:ind w:firstLine="33" w:left="108" w:right="191"/>
              <w:rPr>
                <w:sz w:val="24"/>
              </w:rPr>
            </w:pPr>
            <w:r>
              <w:rPr>
                <w:sz w:val="24"/>
              </w:rPr>
              <w:t>Проведение инструктажей по соблюдению ПДД,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 выходом за территорию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каникулами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27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270000">
            <w:pPr>
              <w:pStyle w:val="Style_8"/>
              <w:spacing w:line="275" w:lineRule="exact"/>
              <w:ind w:firstLine="0" w:left="185"/>
              <w:rPr>
                <w:sz w:val="24"/>
              </w:rPr>
            </w:pPr>
            <w:r>
              <w:rPr>
                <w:sz w:val="24"/>
              </w:rPr>
              <w:t>27.10-28.10</w:t>
            </w:r>
          </w:p>
          <w:p w14:paraId="E9270000">
            <w:pPr>
              <w:pStyle w:val="Style_8"/>
              <w:spacing w:before="137"/>
              <w:ind w:firstLine="0" w:left="163"/>
              <w:rPr>
                <w:sz w:val="24"/>
              </w:rPr>
            </w:pPr>
            <w:r>
              <w:rPr>
                <w:sz w:val="24"/>
              </w:rPr>
              <w:t>26.12–28.12</w:t>
            </w:r>
          </w:p>
          <w:p w14:paraId="EA270000">
            <w:pPr>
              <w:pStyle w:val="Style_8"/>
              <w:spacing w:before="139"/>
              <w:ind w:firstLine="0" w:left="185"/>
              <w:rPr>
                <w:sz w:val="24"/>
              </w:rPr>
            </w:pPr>
            <w:r>
              <w:rPr>
                <w:sz w:val="24"/>
              </w:rPr>
              <w:t>20.03-21.03</w:t>
            </w:r>
          </w:p>
          <w:p w14:paraId="EB270000">
            <w:pPr>
              <w:pStyle w:val="Style_8"/>
              <w:spacing w:before="137"/>
              <w:ind w:firstLine="0" w:left="185"/>
              <w:rPr>
                <w:sz w:val="24"/>
              </w:rPr>
            </w:pPr>
            <w:r>
              <w:rPr>
                <w:sz w:val="24"/>
              </w:rPr>
              <w:t>22.05-22.05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270000">
            <w:pPr>
              <w:pStyle w:val="Style_8"/>
              <w:spacing w:line="360" w:lineRule="auto"/>
              <w:ind w:firstLine="0" w:left="108" w:right="26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БДД,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ED27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70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27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270000">
            <w:pPr>
              <w:pStyle w:val="Style_8"/>
              <w:spacing w:line="360" w:lineRule="auto"/>
              <w:ind w:firstLine="33" w:left="108"/>
              <w:rPr>
                <w:sz w:val="24"/>
              </w:rPr>
            </w:pPr>
            <w:r>
              <w:rPr>
                <w:sz w:val="24"/>
              </w:rPr>
              <w:t>Районный творческий конкурс «Я с дорогой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Вы!».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27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270000">
            <w:pPr>
              <w:pStyle w:val="Style_8"/>
              <w:spacing w:line="275" w:lineRule="exact"/>
              <w:ind w:firstLine="0" w:left="121"/>
              <w:jc w:val="center"/>
              <w:rPr>
                <w:sz w:val="24"/>
              </w:rPr>
            </w:pPr>
            <w:r>
              <w:rPr>
                <w:sz w:val="24"/>
              </w:rPr>
              <w:t>22.03</w:t>
            </w:r>
          </w:p>
          <w:p w14:paraId="F2270000">
            <w:pPr>
              <w:pStyle w:val="Style_8"/>
              <w:spacing w:before="139" w:line="360" w:lineRule="auto"/>
              <w:ind w:firstLine="56" w:left="144" w:right="17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Положению</w:t>
            </w:r>
          </w:p>
          <w:p w14:paraId="F3270000">
            <w:pPr>
              <w:pStyle w:val="Style_8"/>
              <w:ind w:firstLine="0" w:left="122"/>
              <w:jc w:val="center"/>
              <w:rPr>
                <w:sz w:val="24"/>
              </w:rPr>
            </w:pPr>
            <w:r>
              <w:rPr>
                <w:sz w:val="24"/>
              </w:rPr>
              <w:t>)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270000">
            <w:pPr>
              <w:pStyle w:val="Style_8"/>
              <w:spacing w:line="360" w:lineRule="auto"/>
              <w:ind w:firstLine="0" w:left="108" w:right="26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БДД,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F527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68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27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270000">
            <w:pPr>
              <w:pStyle w:val="Style_8"/>
              <w:spacing w:line="275" w:lineRule="exact"/>
              <w:ind w:firstLine="0" w:left="141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  <w:p w14:paraId="F8270000">
            <w:pPr>
              <w:pStyle w:val="Style_8"/>
              <w:spacing w:before="139"/>
              <w:ind w:firstLine="0" w:left="108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светофора»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27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270000">
            <w:pPr>
              <w:pStyle w:val="Style_8"/>
              <w:spacing w:line="275" w:lineRule="exact"/>
              <w:ind w:firstLine="0" w:left="121"/>
              <w:jc w:val="center"/>
              <w:rPr>
                <w:sz w:val="24"/>
              </w:rPr>
            </w:pPr>
            <w:r>
              <w:rPr>
                <w:sz w:val="24"/>
              </w:rPr>
              <w:t>08.02</w:t>
            </w:r>
          </w:p>
          <w:p w14:paraId="FB270000">
            <w:pPr>
              <w:pStyle w:val="Style_8"/>
              <w:spacing w:before="139" w:line="360" w:lineRule="auto"/>
              <w:ind w:firstLine="58" w:left="144" w:right="20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Положению</w:t>
            </w:r>
          </w:p>
          <w:p w14:paraId="FC270000">
            <w:pPr>
              <w:pStyle w:val="Style_8"/>
              <w:spacing w:line="274" w:lineRule="exact"/>
              <w:ind w:firstLine="0" w:left="122"/>
              <w:jc w:val="center"/>
              <w:rPr>
                <w:sz w:val="24"/>
              </w:rPr>
            </w:pPr>
            <w:r>
              <w:rPr>
                <w:sz w:val="24"/>
              </w:rPr>
              <w:t>)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270000">
            <w:pPr>
              <w:pStyle w:val="Style_8"/>
              <w:spacing w:line="360" w:lineRule="auto"/>
              <w:ind w:firstLine="0" w:left="108" w:right="26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БДД,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FE27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899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27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280000">
            <w:pPr>
              <w:pStyle w:val="Style_8"/>
              <w:spacing w:before="1" w:line="360" w:lineRule="auto"/>
              <w:ind w:firstLine="33" w:left="108" w:right="354"/>
              <w:rPr>
                <w:sz w:val="24"/>
              </w:rPr>
            </w:pPr>
            <w:r>
              <w:rPr>
                <w:sz w:val="24"/>
              </w:rPr>
              <w:t>Участие в круглом столе «Актуальные темы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 дорожно-</w:t>
            </w:r>
          </w:p>
          <w:p w14:paraId="01280000">
            <w:pPr>
              <w:pStyle w:val="Style_8"/>
              <w:spacing w:line="360" w:lineRule="auto"/>
              <w:ind w:firstLine="0" w:left="108" w:right="548"/>
              <w:rPr>
                <w:sz w:val="24"/>
              </w:rPr>
            </w:pPr>
            <w:r>
              <w:rPr>
                <w:sz w:val="24"/>
              </w:rPr>
              <w:t>транспортного травматизма в 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 «Специфика работы ПДДТТ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ОУ». «Проведение в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  <w:p w14:paraId="02280000">
            <w:pPr>
              <w:pStyle w:val="Style_8"/>
              <w:spacing w:before="1"/>
              <w:ind w:firstLine="0" w:left="108"/>
              <w:rPr>
                <w:sz w:val="24"/>
              </w:rPr>
            </w:pPr>
            <w:r>
              <w:rPr>
                <w:sz w:val="24"/>
              </w:rPr>
              <w:t>ДДТТ».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280000">
            <w:pPr>
              <w:pStyle w:val="Style_8"/>
              <w:spacing w:before="1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280000">
            <w:pPr>
              <w:pStyle w:val="Style_8"/>
              <w:spacing w:before="1"/>
              <w:ind w:firstLine="0" w:left="0" w:right="371"/>
              <w:jc w:val="right"/>
              <w:rPr>
                <w:sz w:val="24"/>
              </w:rPr>
            </w:pPr>
            <w:r>
              <w:rPr>
                <w:sz w:val="24"/>
              </w:rPr>
              <w:t>21.04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280000">
            <w:pPr>
              <w:pStyle w:val="Style_8"/>
              <w:spacing w:before="1" w:line="360" w:lineRule="auto"/>
              <w:ind w:firstLine="0" w:left="108" w:right="26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БДД,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0628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899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28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280000">
            <w:pPr>
              <w:pStyle w:val="Style_8"/>
              <w:spacing w:line="360" w:lineRule="auto"/>
              <w:ind w:firstLine="33" w:left="108" w:right="299"/>
              <w:rPr>
                <w:sz w:val="24"/>
              </w:rPr>
            </w:pPr>
            <w:r>
              <w:rPr>
                <w:sz w:val="24"/>
              </w:rPr>
              <w:t>Районный конкурс методических разработок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ДДТТ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28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280000">
            <w:pPr>
              <w:pStyle w:val="Style_8"/>
              <w:spacing w:line="275" w:lineRule="exact"/>
              <w:ind w:firstLine="0" w:left="121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  <w:p w14:paraId="0B280000">
            <w:pPr>
              <w:pStyle w:val="Style_8"/>
              <w:spacing w:before="139"/>
              <w:ind w:firstLine="0" w:left="121"/>
              <w:jc w:val="center"/>
              <w:rPr>
                <w:sz w:val="24"/>
              </w:rPr>
            </w:pPr>
            <w:r>
              <w:rPr>
                <w:sz w:val="24"/>
              </w:rPr>
              <w:t>16.04</w:t>
            </w:r>
          </w:p>
          <w:p w14:paraId="0C280000">
            <w:pPr>
              <w:pStyle w:val="Style_8"/>
              <w:spacing w:before="137" w:line="360" w:lineRule="auto"/>
              <w:ind w:firstLine="4" w:left="149" w:right="2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</w:p>
          <w:p w14:paraId="0D280000">
            <w:pPr>
              <w:pStyle w:val="Style_8"/>
              <w:ind w:firstLine="0" w:left="122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280000">
            <w:pPr>
              <w:pStyle w:val="Style_8"/>
              <w:spacing w:line="360" w:lineRule="auto"/>
              <w:ind w:firstLine="0" w:left="108" w:right="26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БДД,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0F28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</w:tbl>
    <w:p w14:paraId="10280000">
      <w:pPr>
        <w:sectPr>
          <w:pgSz w:h="16850" w:orient="portrait" w:w="11910"/>
          <w:pgMar w:bottom="740" w:footer="543" w:header="576" w:left="740" w:right="180" w:top="840"/>
        </w:sectPr>
      </w:pPr>
    </w:p>
    <w:p w14:paraId="11280000">
      <w:pPr>
        <w:pStyle w:val="Style_1"/>
        <w:ind w:firstLine="0" w:left="0"/>
        <w:jc w:val="left"/>
        <w:rPr>
          <w:b w:val="1"/>
          <w:sz w:val="20"/>
        </w:rPr>
      </w:pPr>
    </w:p>
    <w:p w14:paraId="1228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5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9"/>
        <w:gridCol w:w="5386"/>
        <w:gridCol w:w="991"/>
        <w:gridCol w:w="1419"/>
        <w:gridCol w:w="1985"/>
      </w:tblGrid>
      <w:tr>
        <w:trPr>
          <w:trHeight w:hRule="atLeast" w:val="2071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28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280000">
            <w:pPr>
              <w:pStyle w:val="Style_8"/>
              <w:spacing w:before="1" w:line="360" w:lineRule="auto"/>
              <w:ind w:firstLine="33" w:left="108" w:right="381"/>
              <w:rPr>
                <w:sz w:val="24"/>
              </w:rPr>
            </w:pPr>
            <w:r>
              <w:rPr>
                <w:sz w:val="24"/>
              </w:rPr>
              <w:t>Оформление тематических стендов в 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кабинетах «Правила дорожные знать 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положено!»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280000">
            <w:pPr>
              <w:pStyle w:val="Style_8"/>
              <w:spacing w:before="1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280000">
            <w:pPr>
              <w:pStyle w:val="Style_8"/>
              <w:spacing w:before="1"/>
              <w:ind w:firstLine="0" w:left="185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280000">
            <w:pPr>
              <w:pStyle w:val="Style_8"/>
              <w:spacing w:before="1" w:line="360" w:lineRule="auto"/>
              <w:ind w:firstLine="0" w:left="108" w:right="26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БДД,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18280000">
            <w:pPr>
              <w:pStyle w:val="Style_8"/>
              <w:spacing w:before="1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71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28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280000">
            <w:pPr>
              <w:pStyle w:val="Style_8"/>
              <w:spacing w:line="360" w:lineRule="auto"/>
              <w:ind w:firstLine="33" w:left="108" w:right="764"/>
              <w:rPr>
                <w:sz w:val="24"/>
              </w:rPr>
            </w:pPr>
            <w:r>
              <w:rPr>
                <w:sz w:val="24"/>
              </w:rPr>
              <w:t>Районный конкурс рисунков, плакатов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безопасность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дорогах».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28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280000">
            <w:pPr>
              <w:pStyle w:val="Style_8"/>
              <w:spacing w:line="360" w:lineRule="auto"/>
              <w:ind w:hanging="92" w:left="495" w:right="266"/>
              <w:rPr>
                <w:sz w:val="24"/>
              </w:rPr>
            </w:pPr>
            <w:r>
              <w:rPr>
                <w:sz w:val="24"/>
              </w:rPr>
              <w:t>24.10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26.04</w:t>
            </w:r>
          </w:p>
          <w:p w14:paraId="1D280000">
            <w:pPr>
              <w:pStyle w:val="Style_8"/>
              <w:spacing w:line="360" w:lineRule="auto"/>
              <w:ind w:firstLine="58" w:left="144" w:right="20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Положению</w:t>
            </w:r>
          </w:p>
          <w:p w14:paraId="1E280000">
            <w:pPr>
              <w:pStyle w:val="Style_8"/>
              <w:ind w:firstLine="0" w:left="122"/>
              <w:jc w:val="center"/>
              <w:rPr>
                <w:sz w:val="24"/>
              </w:rPr>
            </w:pPr>
            <w:r>
              <w:rPr>
                <w:sz w:val="24"/>
              </w:rPr>
              <w:t>)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280000">
            <w:pPr>
              <w:pStyle w:val="Style_8"/>
              <w:spacing w:line="360" w:lineRule="auto"/>
              <w:ind w:firstLine="0" w:left="108" w:right="26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БДД,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2028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68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28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280000">
            <w:pPr>
              <w:pStyle w:val="Style_8"/>
              <w:spacing w:line="360" w:lineRule="auto"/>
              <w:ind w:firstLine="33" w:left="108" w:right="671"/>
              <w:rPr>
                <w:sz w:val="24"/>
              </w:rPr>
            </w:pPr>
            <w:r>
              <w:rPr>
                <w:sz w:val="24"/>
              </w:rPr>
              <w:t>Классные часы по пожарной безопасности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28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280000">
            <w:pPr>
              <w:pStyle w:val="Style_8"/>
              <w:spacing w:line="275" w:lineRule="exact"/>
              <w:ind w:firstLine="0" w:left="122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  <w:p w14:paraId="25280000">
            <w:pPr>
              <w:pStyle w:val="Style_8"/>
              <w:spacing w:before="137" w:line="360" w:lineRule="auto"/>
              <w:ind w:firstLine="0" w:left="1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280000">
            <w:pPr>
              <w:pStyle w:val="Style_8"/>
              <w:spacing w:line="360" w:lineRule="auto"/>
              <w:ind w:firstLine="0" w:left="108" w:right="4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2728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899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28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280000">
            <w:pPr>
              <w:pStyle w:val="Style_8"/>
              <w:spacing w:line="360" w:lineRule="auto"/>
              <w:ind w:firstLine="33" w:left="108" w:right="385"/>
              <w:rPr>
                <w:sz w:val="24"/>
              </w:rPr>
            </w:pPr>
            <w:r>
              <w:rPr>
                <w:sz w:val="24"/>
              </w:rPr>
              <w:t>Социально- психологическая работа с семьями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попавшими в трудную жизненную ситуацию.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Диагностика. Консультации по интересующим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28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280000">
            <w:pPr>
              <w:pStyle w:val="Style_8"/>
              <w:spacing w:line="275" w:lineRule="exact"/>
              <w:ind w:firstLine="0" w:left="130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280000">
            <w:pPr>
              <w:pStyle w:val="Style_8"/>
              <w:spacing w:line="360" w:lineRule="auto"/>
              <w:ind w:firstLine="0" w:left="108" w:right="4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2D28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14:paraId="2E280000">
            <w:pPr>
              <w:pStyle w:val="Style_8"/>
              <w:spacing w:before="4" w:line="410" w:lineRule="atLeast"/>
              <w:ind w:firstLine="0" w:left="108" w:right="905"/>
              <w:rPr>
                <w:sz w:val="24"/>
              </w:rPr>
            </w:pPr>
            <w:r>
              <w:rPr>
                <w:sz w:val="24"/>
              </w:rPr>
              <w:t>психолог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>
        <w:trPr>
          <w:trHeight w:hRule="atLeast" w:val="2896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28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280000">
            <w:pPr>
              <w:pStyle w:val="Style_8"/>
              <w:spacing w:line="360" w:lineRule="auto"/>
              <w:ind w:firstLine="33" w:left="108" w:right="561"/>
              <w:rPr>
                <w:sz w:val="24"/>
              </w:rPr>
            </w:pPr>
            <w:r>
              <w:rPr>
                <w:sz w:val="24"/>
              </w:rPr>
              <w:t>Составление и ведение картотеки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патронажа.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28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280000">
            <w:pPr>
              <w:pStyle w:val="Style_8"/>
              <w:spacing w:line="275" w:lineRule="exact"/>
              <w:ind w:firstLine="0" w:left="130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280000">
            <w:pPr>
              <w:pStyle w:val="Style_8"/>
              <w:spacing w:line="360" w:lineRule="auto"/>
              <w:ind w:firstLine="0" w:left="108" w:right="4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34280000">
            <w:pPr>
              <w:pStyle w:val="Style_8"/>
              <w:spacing w:line="360" w:lineRule="auto"/>
              <w:ind w:firstLine="0" w:left="108" w:right="905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14:paraId="3528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071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28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280000">
            <w:pPr>
              <w:pStyle w:val="Style_8"/>
              <w:spacing w:before="1" w:line="360" w:lineRule="auto"/>
              <w:ind w:firstLine="33" w:left="108" w:right="127"/>
              <w:rPr>
                <w:sz w:val="24"/>
              </w:rPr>
            </w:pPr>
            <w:r>
              <w:rPr>
                <w:sz w:val="24"/>
              </w:rPr>
              <w:t>Контроль обстановки в неблагополучных семьях,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разумный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 педагогически</w:t>
            </w:r>
          </w:p>
          <w:p w14:paraId="3828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запущенных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280000">
            <w:pPr>
              <w:pStyle w:val="Style_8"/>
              <w:spacing w:before="1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280000">
            <w:pPr>
              <w:pStyle w:val="Style_8"/>
              <w:spacing w:before="1"/>
              <w:ind w:firstLine="0" w:left="130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280000">
            <w:pPr>
              <w:pStyle w:val="Style_8"/>
              <w:spacing w:before="1" w:line="360" w:lineRule="auto"/>
              <w:ind w:firstLine="0" w:left="108" w:right="4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3C280000">
            <w:pPr>
              <w:pStyle w:val="Style_8"/>
              <w:spacing w:line="27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</w:tc>
      </w:tr>
    </w:tbl>
    <w:p w14:paraId="3D280000">
      <w:pPr>
        <w:sectPr>
          <w:pgSz w:h="16850" w:orient="portrait" w:w="11910"/>
          <w:pgMar w:bottom="740" w:footer="543" w:header="576" w:left="740" w:right="180" w:top="840"/>
        </w:sectPr>
      </w:pPr>
    </w:p>
    <w:p w14:paraId="3E280000">
      <w:pPr>
        <w:pStyle w:val="Style_1"/>
        <w:ind w:firstLine="0" w:left="0"/>
        <w:jc w:val="left"/>
        <w:rPr>
          <w:b w:val="1"/>
          <w:sz w:val="20"/>
        </w:rPr>
      </w:pPr>
    </w:p>
    <w:p w14:paraId="3F28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5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9"/>
        <w:gridCol w:w="5386"/>
        <w:gridCol w:w="991"/>
        <w:gridCol w:w="1419"/>
        <w:gridCol w:w="1985"/>
      </w:tblGrid>
      <w:tr>
        <w:trPr>
          <w:trHeight w:hRule="atLeast" w:val="1048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28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28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28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28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280000">
            <w:pPr>
              <w:pStyle w:val="Style_8"/>
              <w:spacing w:before="1" w:line="360" w:lineRule="auto"/>
              <w:ind w:firstLine="0" w:left="108" w:right="905"/>
              <w:rPr>
                <w:sz w:val="24"/>
              </w:rPr>
            </w:pPr>
            <w:r>
              <w:rPr>
                <w:sz w:val="24"/>
              </w:rPr>
              <w:t>психолог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>
        <w:trPr>
          <w:trHeight w:hRule="atLeast" w:val="2897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28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280000">
            <w:pPr>
              <w:pStyle w:val="Style_8"/>
              <w:spacing w:line="360" w:lineRule="auto"/>
              <w:ind w:firstLine="33" w:left="108" w:right="235"/>
              <w:rPr>
                <w:sz w:val="24"/>
              </w:rPr>
            </w:pPr>
            <w:r>
              <w:rPr>
                <w:sz w:val="24"/>
              </w:rPr>
              <w:t>Организация и проведение рейдов близлежащих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подъездов, территории 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47280000">
            <w:pPr>
              <w:pStyle w:val="Style_8"/>
              <w:spacing w:line="360" w:lineRule="auto"/>
              <w:ind w:firstLine="0" w:left="108" w:right="194"/>
              <w:rPr>
                <w:sz w:val="24"/>
              </w:rPr>
            </w:pPr>
            <w:r>
              <w:rPr>
                <w:sz w:val="24"/>
              </w:rPr>
              <w:t>выявлению обучающихся «группы 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риска», пропускающих школу, без уважительной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28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280000">
            <w:pPr>
              <w:pStyle w:val="Style_8"/>
              <w:spacing w:line="275" w:lineRule="exact"/>
              <w:ind w:firstLine="0" w:left="122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  <w:p w14:paraId="4A280000">
            <w:pPr>
              <w:pStyle w:val="Style_8"/>
              <w:spacing w:before="139" w:line="360" w:lineRule="auto"/>
              <w:ind w:firstLine="0" w:left="12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Ежемесячно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</w:p>
          <w:p w14:paraId="4B280000">
            <w:pPr>
              <w:pStyle w:val="Style_8"/>
              <w:spacing w:line="360" w:lineRule="auto"/>
              <w:ind w:firstLine="0" w:left="346" w:right="222"/>
              <w:jc w:val="center"/>
              <w:rPr>
                <w:sz w:val="24"/>
              </w:rPr>
            </w:pPr>
            <w:r>
              <w:rPr>
                <w:sz w:val="24"/>
              </w:rPr>
              <w:t>пятница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280000">
            <w:pPr>
              <w:pStyle w:val="Style_8"/>
              <w:spacing w:line="360" w:lineRule="auto"/>
              <w:ind w:firstLine="0" w:left="108" w:right="4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4D280000">
            <w:pPr>
              <w:pStyle w:val="Style_8"/>
              <w:spacing w:line="360" w:lineRule="auto"/>
              <w:ind w:firstLine="0" w:left="108" w:right="905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14:paraId="4E28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898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28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280000">
            <w:pPr>
              <w:pStyle w:val="Style_8"/>
              <w:spacing w:before="1" w:line="360" w:lineRule="auto"/>
              <w:ind w:firstLine="33" w:left="108" w:right="602"/>
              <w:rPr>
                <w:sz w:val="24"/>
              </w:rPr>
            </w:pPr>
            <w:r>
              <w:rPr>
                <w:sz w:val="24"/>
              </w:rPr>
              <w:t>Организация и проведение заседаний 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280000">
            <w:pPr>
              <w:pStyle w:val="Style_8"/>
              <w:spacing w:before="1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280000">
            <w:pPr>
              <w:pStyle w:val="Style_8"/>
              <w:spacing w:before="1"/>
              <w:ind w:firstLine="0" w:left="130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  <w:p w14:paraId="53280000">
            <w:pPr>
              <w:pStyle w:val="Style_8"/>
              <w:spacing w:before="137" w:line="360" w:lineRule="auto"/>
              <w:ind w:hanging="123" w:left="355" w:right="205"/>
              <w:rPr>
                <w:sz w:val="24"/>
              </w:rPr>
            </w:pPr>
            <w:r>
              <w:rPr>
                <w:sz w:val="24"/>
              </w:rPr>
              <w:t>1вторник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280000">
            <w:pPr>
              <w:pStyle w:val="Style_8"/>
              <w:spacing w:before="1" w:line="360" w:lineRule="auto"/>
              <w:ind w:firstLine="0" w:left="108" w:right="4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55280000">
            <w:pPr>
              <w:pStyle w:val="Style_8"/>
              <w:spacing w:line="360" w:lineRule="auto"/>
              <w:ind w:firstLine="0" w:left="108" w:right="905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14:paraId="5628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899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28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280000">
            <w:pPr>
              <w:pStyle w:val="Style_8"/>
              <w:spacing w:line="360" w:lineRule="auto"/>
              <w:ind w:firstLine="33" w:left="108" w:right="369"/>
              <w:rPr>
                <w:sz w:val="24"/>
              </w:rPr>
            </w:pPr>
            <w:r>
              <w:rPr>
                <w:sz w:val="24"/>
              </w:rPr>
              <w:t>Посещение на дому обучающихся девиантного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с целью ознакомления с бытовыми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 семьи. Проведение проф.бесед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и их родителями 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28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280000">
            <w:pPr>
              <w:pStyle w:val="Style_8"/>
              <w:spacing w:line="275" w:lineRule="exact"/>
              <w:ind w:firstLine="0" w:left="11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  <w:p w14:paraId="5B280000">
            <w:pPr>
              <w:pStyle w:val="Style_8"/>
              <w:spacing w:before="140" w:line="360" w:lineRule="auto"/>
              <w:ind w:firstLine="0" w:left="1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Ежемесячно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вторая</w:t>
            </w:r>
          </w:p>
          <w:p w14:paraId="5C280000">
            <w:pPr>
              <w:pStyle w:val="Style_8"/>
              <w:spacing w:before="4" w:line="360" w:lineRule="auto"/>
              <w:ind w:firstLine="0" w:left="132" w:right="12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пятница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месяца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280000">
            <w:pPr>
              <w:pStyle w:val="Style_8"/>
              <w:spacing w:line="360" w:lineRule="auto"/>
              <w:ind w:firstLine="0" w:left="108" w:right="4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14:paraId="5E28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897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28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280000">
            <w:pPr>
              <w:pStyle w:val="Style_8"/>
              <w:spacing w:line="275" w:lineRule="exact"/>
              <w:ind w:firstLine="0" w:left="14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МПЦ</w:t>
            </w:r>
          </w:p>
          <w:p w14:paraId="61280000">
            <w:pPr>
              <w:pStyle w:val="Style_8"/>
              <w:spacing w:before="137" w:line="360" w:lineRule="auto"/>
              <w:ind w:firstLine="0" w:left="108" w:right="122"/>
              <w:rPr>
                <w:sz w:val="24"/>
              </w:rPr>
            </w:pPr>
            <w:r>
              <w:rPr>
                <w:sz w:val="24"/>
              </w:rPr>
              <w:t>«Индиго», «Семья», Республиканским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Клиническим Психотерапевтическим центром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 Республики Башкортостан с целью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оказания помощи несовершеннолетним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родителям.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28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280000">
            <w:pPr>
              <w:pStyle w:val="Style_8"/>
              <w:spacing w:line="275" w:lineRule="exact"/>
              <w:ind w:firstLine="0" w:left="11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280000">
            <w:pPr>
              <w:pStyle w:val="Style_8"/>
              <w:spacing w:line="360" w:lineRule="auto"/>
              <w:ind w:firstLine="0" w:left="108" w:right="4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65280000">
            <w:pPr>
              <w:pStyle w:val="Style_8"/>
              <w:spacing w:line="360" w:lineRule="auto"/>
              <w:ind w:firstLine="0" w:left="108" w:right="905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14:paraId="6628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 ВР</w:t>
            </w:r>
          </w:p>
        </w:tc>
      </w:tr>
      <w:tr>
        <w:trPr>
          <w:trHeight w:hRule="atLeast" w:val="1243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28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280000">
            <w:pPr>
              <w:pStyle w:val="Style_8"/>
              <w:spacing w:line="275" w:lineRule="exact"/>
              <w:ind w:firstLine="0" w:left="14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</w:p>
          <w:p w14:paraId="69280000">
            <w:pPr>
              <w:pStyle w:val="Style_8"/>
              <w:spacing w:before="5" w:line="410" w:lineRule="atLeast"/>
              <w:ind w:firstLine="0" w:left="108" w:right="146"/>
              <w:rPr>
                <w:sz w:val="24"/>
              </w:rPr>
            </w:pPr>
            <w:r>
              <w:rPr>
                <w:sz w:val="24"/>
              </w:rPr>
              <w:t>состоящими на ВШУ,ПДН, «группы социального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28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280000">
            <w:pPr>
              <w:pStyle w:val="Style_8"/>
              <w:spacing w:line="275" w:lineRule="exact"/>
              <w:ind w:firstLine="0" w:left="11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28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6D280000">
            <w:pPr>
              <w:pStyle w:val="Style_8"/>
              <w:spacing w:before="5" w:line="410" w:lineRule="atLeast"/>
              <w:ind w:firstLine="0" w:left="108" w:right="42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</w:p>
        </w:tc>
      </w:tr>
    </w:tbl>
    <w:p w14:paraId="6E280000">
      <w:pPr>
        <w:sectPr>
          <w:pgSz w:h="16850" w:orient="portrait" w:w="11910"/>
          <w:pgMar w:bottom="740" w:footer="543" w:header="576" w:left="740" w:right="180" w:top="840"/>
        </w:sectPr>
      </w:pPr>
    </w:p>
    <w:p w14:paraId="6F280000">
      <w:pPr>
        <w:pStyle w:val="Style_1"/>
        <w:ind w:firstLine="0" w:left="0"/>
        <w:jc w:val="left"/>
        <w:rPr>
          <w:b w:val="1"/>
          <w:sz w:val="20"/>
        </w:rPr>
      </w:pPr>
    </w:p>
    <w:p w14:paraId="7028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5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9"/>
        <w:gridCol w:w="5386"/>
        <w:gridCol w:w="991"/>
        <w:gridCol w:w="1419"/>
        <w:gridCol w:w="1985"/>
      </w:tblGrid>
      <w:tr>
        <w:trPr>
          <w:trHeight w:hRule="atLeast" w:val="1658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28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28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28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28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280000">
            <w:pPr>
              <w:pStyle w:val="Style_8"/>
              <w:spacing w:before="1" w:line="360" w:lineRule="auto"/>
              <w:ind w:firstLine="0" w:left="108" w:right="921"/>
              <w:jc w:val="both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14:paraId="76280000">
            <w:pPr>
              <w:pStyle w:val="Style_8"/>
              <w:spacing w:line="275" w:lineRule="exact"/>
              <w:ind w:firstLine="0" w:left="108"/>
              <w:jc w:val="both"/>
              <w:rPr>
                <w:sz w:val="24"/>
              </w:rPr>
            </w:pPr>
            <w:r>
              <w:rPr>
                <w:sz w:val="24"/>
              </w:rPr>
              <w:t>ЗД ВР</w:t>
            </w:r>
          </w:p>
        </w:tc>
      </w:tr>
      <w:tr>
        <w:trPr>
          <w:trHeight w:hRule="atLeast" w:val="2896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28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280000">
            <w:pPr>
              <w:pStyle w:val="Style_8"/>
              <w:spacing w:line="360" w:lineRule="auto"/>
              <w:ind w:firstLine="33" w:left="108" w:right="90"/>
              <w:rPr>
                <w:sz w:val="24"/>
              </w:rPr>
            </w:pPr>
            <w:r>
              <w:rPr>
                <w:sz w:val="24"/>
              </w:rPr>
              <w:t>Организация выступлений инспектора ПДН,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ОППНУОБППН на классных часах, 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собраниях.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28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280000">
            <w:pPr>
              <w:pStyle w:val="Style_8"/>
              <w:spacing w:line="275" w:lineRule="exact"/>
              <w:ind w:firstLine="0" w:left="130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280000">
            <w:pPr>
              <w:pStyle w:val="Style_8"/>
              <w:spacing w:line="360" w:lineRule="auto"/>
              <w:ind w:firstLine="0" w:left="108" w:right="4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7C280000">
            <w:pPr>
              <w:pStyle w:val="Style_8"/>
              <w:spacing w:line="360" w:lineRule="auto"/>
              <w:ind w:firstLine="0" w:left="108" w:right="905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14:paraId="7D28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899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28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280000">
            <w:pPr>
              <w:pStyle w:val="Style_8"/>
              <w:spacing w:line="360" w:lineRule="auto"/>
              <w:ind w:firstLine="33" w:left="108" w:right="217"/>
              <w:rPr>
                <w:sz w:val="24"/>
              </w:rPr>
            </w:pPr>
            <w:r>
              <w:rPr>
                <w:sz w:val="24"/>
              </w:rPr>
              <w:t>Совместная работа общественного Наркопоста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наркологическим</w:t>
            </w:r>
          </w:p>
          <w:p w14:paraId="80280000">
            <w:pPr>
              <w:pStyle w:val="Style_8"/>
              <w:spacing w:line="360" w:lineRule="auto"/>
              <w:ind w:firstLine="0" w:left="108" w:right="488"/>
              <w:rPr>
                <w:sz w:val="24"/>
              </w:rPr>
            </w:pPr>
            <w:r>
              <w:rPr>
                <w:sz w:val="24"/>
              </w:rPr>
              <w:t>кабинетом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Октябрьского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района.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встречи со специалистами.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28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280000">
            <w:pPr>
              <w:pStyle w:val="Style_8"/>
              <w:spacing w:line="275" w:lineRule="exact"/>
              <w:ind w:firstLine="0" w:left="130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280000">
            <w:pPr>
              <w:pStyle w:val="Style_8"/>
              <w:spacing w:line="360" w:lineRule="auto"/>
              <w:ind w:firstLine="0" w:left="108" w:right="4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8428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14:paraId="85280000">
            <w:pPr>
              <w:pStyle w:val="Style_8"/>
              <w:spacing w:before="4" w:line="410" w:lineRule="atLeast"/>
              <w:ind w:firstLine="0" w:left="108" w:right="905"/>
              <w:rPr>
                <w:sz w:val="24"/>
              </w:rPr>
            </w:pPr>
            <w:r>
              <w:rPr>
                <w:sz w:val="24"/>
              </w:rPr>
              <w:t>психолог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>
        <w:trPr>
          <w:trHeight w:hRule="atLeast" w:val="2896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28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280000">
            <w:pPr>
              <w:pStyle w:val="Style_8"/>
              <w:spacing w:line="275" w:lineRule="exact"/>
              <w:ind w:firstLine="0" w:left="14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Уполномоченной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  <w:p w14:paraId="88280000">
            <w:pPr>
              <w:pStyle w:val="Style_8"/>
              <w:spacing w:before="137" w:line="360" w:lineRule="auto"/>
              <w:ind w:firstLine="0" w:left="108" w:right="351"/>
              <w:rPr>
                <w:sz w:val="24"/>
              </w:rPr>
            </w:pPr>
            <w:r>
              <w:rPr>
                <w:sz w:val="24"/>
              </w:rPr>
              <w:t>,наделенной отдельными полномочиями органа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попечительства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28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280000">
            <w:pPr>
              <w:pStyle w:val="Style_8"/>
              <w:spacing w:line="275" w:lineRule="exact"/>
              <w:ind w:firstLine="0" w:left="130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280000">
            <w:pPr>
              <w:pStyle w:val="Style_8"/>
              <w:spacing w:line="360" w:lineRule="auto"/>
              <w:ind w:firstLine="0" w:left="108" w:right="4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8C280000">
            <w:pPr>
              <w:pStyle w:val="Style_8"/>
              <w:spacing w:line="360" w:lineRule="auto"/>
              <w:ind w:firstLine="0" w:left="108" w:right="905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14:paraId="8D28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898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28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280000">
            <w:pPr>
              <w:pStyle w:val="Style_8"/>
              <w:spacing w:line="360" w:lineRule="auto"/>
              <w:ind w:firstLine="33" w:left="108" w:right="189"/>
              <w:rPr>
                <w:sz w:val="24"/>
              </w:rPr>
            </w:pPr>
            <w:r>
              <w:rPr>
                <w:sz w:val="24"/>
              </w:rPr>
              <w:t>Проведение профилактической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искоренению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выявлению и постановке на 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употреблению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наркотиков.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28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280000">
            <w:pPr>
              <w:pStyle w:val="Style_8"/>
              <w:spacing w:line="275" w:lineRule="exact"/>
              <w:ind w:firstLine="0" w:left="185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280000">
            <w:pPr>
              <w:pStyle w:val="Style_8"/>
              <w:spacing w:line="360" w:lineRule="auto"/>
              <w:ind w:firstLine="0" w:left="108" w:right="4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9328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14:paraId="94280000">
            <w:pPr>
              <w:pStyle w:val="Style_8"/>
              <w:spacing w:before="4" w:line="410" w:lineRule="atLeast"/>
              <w:ind w:firstLine="0" w:left="108" w:right="905"/>
              <w:rPr>
                <w:sz w:val="24"/>
              </w:rPr>
            </w:pPr>
            <w:r>
              <w:rPr>
                <w:sz w:val="24"/>
              </w:rPr>
              <w:t>психолог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</w:tbl>
    <w:p w14:paraId="95280000">
      <w:pPr>
        <w:sectPr>
          <w:pgSz w:h="16850" w:orient="portrait" w:w="11910"/>
          <w:pgMar w:bottom="740" w:footer="543" w:header="576" w:left="740" w:right="180" w:top="840"/>
        </w:sectPr>
      </w:pPr>
    </w:p>
    <w:p w14:paraId="96280000">
      <w:pPr>
        <w:pStyle w:val="Style_1"/>
        <w:ind w:firstLine="0" w:left="0"/>
        <w:jc w:val="left"/>
        <w:rPr>
          <w:b w:val="1"/>
          <w:sz w:val="20"/>
        </w:rPr>
      </w:pPr>
    </w:p>
    <w:p w14:paraId="9728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5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9"/>
        <w:gridCol w:w="5386"/>
        <w:gridCol w:w="991"/>
        <w:gridCol w:w="1419"/>
        <w:gridCol w:w="1985"/>
      </w:tblGrid>
      <w:tr>
        <w:trPr>
          <w:trHeight w:hRule="atLeast" w:val="2899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28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280000">
            <w:pPr>
              <w:pStyle w:val="Style_8"/>
              <w:spacing w:before="1" w:line="360" w:lineRule="auto"/>
              <w:ind w:firstLine="33" w:left="108" w:right="462"/>
              <w:rPr>
                <w:sz w:val="24"/>
              </w:rPr>
            </w:pPr>
            <w:r>
              <w:rPr>
                <w:sz w:val="24"/>
              </w:rPr>
              <w:t>Участие в едином классом часе «Дети говорят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телефону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доверия: «Да»!»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280000">
            <w:pPr>
              <w:pStyle w:val="Style_8"/>
              <w:spacing w:before="1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280000">
            <w:pPr>
              <w:pStyle w:val="Style_8"/>
              <w:spacing w:before="1"/>
              <w:ind w:firstLine="0" w:left="121"/>
              <w:jc w:val="center"/>
              <w:rPr>
                <w:sz w:val="24"/>
              </w:rPr>
            </w:pPr>
            <w:r>
              <w:rPr>
                <w:sz w:val="24"/>
              </w:rPr>
              <w:t>17.05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280000">
            <w:pPr>
              <w:pStyle w:val="Style_8"/>
              <w:spacing w:before="1" w:line="360" w:lineRule="auto"/>
              <w:ind w:firstLine="0" w:left="108" w:right="4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9D280000">
            <w:pPr>
              <w:pStyle w:val="Style_8"/>
              <w:spacing w:before="1" w:line="360" w:lineRule="auto"/>
              <w:ind w:firstLine="0" w:left="108" w:right="905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14:paraId="9E28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899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28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280000">
            <w:pPr>
              <w:pStyle w:val="Style_8"/>
              <w:spacing w:line="360" w:lineRule="auto"/>
              <w:ind w:firstLine="33" w:left="108" w:right="481"/>
              <w:rPr>
                <w:sz w:val="24"/>
              </w:rPr>
            </w:pPr>
            <w:r>
              <w:rPr>
                <w:sz w:val="24"/>
              </w:rPr>
              <w:t>Рейды по микрорайону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занятости обучающихся «группы 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вечернее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28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280000">
            <w:pPr>
              <w:pStyle w:val="Style_8"/>
              <w:spacing w:line="275" w:lineRule="exact"/>
              <w:ind w:firstLine="0" w:left="185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  <w:p w14:paraId="A3280000">
            <w:pPr>
              <w:pStyle w:val="Style_8"/>
              <w:spacing w:before="139" w:line="360" w:lineRule="auto"/>
              <w:ind w:firstLine="158" w:left="346" w:right="207"/>
              <w:rPr>
                <w:sz w:val="24"/>
              </w:rPr>
            </w:pPr>
            <w:r>
              <w:rPr>
                <w:sz w:val="24"/>
              </w:rPr>
              <w:t>2я,4я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пятница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280000">
            <w:pPr>
              <w:pStyle w:val="Style_8"/>
              <w:spacing w:line="360" w:lineRule="auto"/>
              <w:ind w:firstLine="0" w:left="108" w:right="4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A528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14:paraId="A6280000">
            <w:pPr>
              <w:pStyle w:val="Style_8"/>
              <w:spacing w:before="5" w:line="410" w:lineRule="atLeast"/>
              <w:ind w:firstLine="0" w:left="108" w:right="905"/>
              <w:rPr>
                <w:sz w:val="24"/>
              </w:rPr>
            </w:pPr>
            <w:r>
              <w:rPr>
                <w:sz w:val="24"/>
              </w:rPr>
              <w:t>психолог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 ВР</w:t>
            </w:r>
          </w:p>
        </w:tc>
      </w:tr>
      <w:tr>
        <w:trPr>
          <w:trHeight w:hRule="atLeast" w:val="2896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28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280000">
            <w:pPr>
              <w:pStyle w:val="Style_8"/>
              <w:spacing w:line="360" w:lineRule="auto"/>
              <w:ind w:firstLine="33" w:left="108" w:right="552"/>
              <w:rPr>
                <w:sz w:val="24"/>
              </w:rPr>
            </w:pPr>
            <w:r>
              <w:rPr>
                <w:sz w:val="24"/>
              </w:rPr>
              <w:t>Организация и проведение «Дня здоровья»,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массовых мероприятий, соревнований, игр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28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280000">
            <w:pPr>
              <w:pStyle w:val="Style_8"/>
              <w:spacing w:line="275" w:lineRule="exact"/>
              <w:ind w:firstLine="0" w:left="122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280000">
            <w:pPr>
              <w:pStyle w:val="Style_8"/>
              <w:spacing w:line="360" w:lineRule="auto"/>
              <w:ind w:firstLine="0" w:left="108" w:right="4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AC280000">
            <w:pPr>
              <w:pStyle w:val="Style_8"/>
              <w:spacing w:line="360" w:lineRule="auto"/>
              <w:ind w:firstLine="0" w:left="108" w:right="905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14:paraId="AD28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899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28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280000">
            <w:pPr>
              <w:pStyle w:val="Style_8"/>
              <w:spacing w:line="360" w:lineRule="auto"/>
              <w:ind w:firstLine="33" w:left="108" w:right="49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горячего питания 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бесплатного питания для малообеспеченных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многодетных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семей.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28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280000">
            <w:pPr>
              <w:pStyle w:val="Style_8"/>
              <w:spacing w:line="275" w:lineRule="exact"/>
              <w:ind w:firstLine="0" w:left="122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280000">
            <w:pPr>
              <w:pStyle w:val="Style_8"/>
              <w:spacing w:line="360" w:lineRule="auto"/>
              <w:ind w:firstLine="0" w:left="108" w:right="4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B328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14:paraId="B4280000">
            <w:pPr>
              <w:pStyle w:val="Style_8"/>
              <w:spacing w:before="5" w:line="410" w:lineRule="atLeast"/>
              <w:ind w:firstLine="0" w:left="108" w:right="905"/>
              <w:rPr>
                <w:sz w:val="24"/>
              </w:rPr>
            </w:pPr>
            <w:r>
              <w:rPr>
                <w:sz w:val="24"/>
              </w:rPr>
              <w:t>психолог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>
        <w:trPr>
          <w:trHeight w:hRule="atLeast" w:val="2483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28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280000">
            <w:pPr>
              <w:pStyle w:val="Style_8"/>
              <w:spacing w:line="360" w:lineRule="auto"/>
              <w:ind w:firstLine="33" w:left="108" w:right="597"/>
              <w:rPr>
                <w:sz w:val="24"/>
              </w:rPr>
            </w:pPr>
            <w:r>
              <w:rPr>
                <w:sz w:val="24"/>
              </w:rPr>
              <w:t>Ведение информационно-просветительской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среди обучающихся и их родителей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28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280000">
            <w:pPr>
              <w:pStyle w:val="Style_8"/>
              <w:spacing w:line="275" w:lineRule="exact"/>
              <w:ind w:firstLine="0" w:left="122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280000">
            <w:pPr>
              <w:pStyle w:val="Style_8"/>
              <w:spacing w:line="360" w:lineRule="auto"/>
              <w:ind w:firstLine="0" w:left="108" w:right="4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BA28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14:paraId="BB280000">
            <w:pPr>
              <w:pStyle w:val="Style_8"/>
              <w:spacing w:before="136"/>
              <w:ind w:firstLine="0" w:left="10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</w:tbl>
    <w:p w14:paraId="BC280000">
      <w:pPr>
        <w:sectPr>
          <w:pgSz w:h="16850" w:orient="portrait" w:w="11910"/>
          <w:pgMar w:bottom="740" w:footer="543" w:header="576" w:left="740" w:right="180" w:top="840"/>
        </w:sectPr>
      </w:pPr>
    </w:p>
    <w:p w14:paraId="BD280000">
      <w:pPr>
        <w:pStyle w:val="Style_1"/>
        <w:ind w:firstLine="0" w:left="0"/>
        <w:jc w:val="left"/>
        <w:rPr>
          <w:b w:val="1"/>
          <w:sz w:val="20"/>
        </w:rPr>
      </w:pPr>
    </w:p>
    <w:p w14:paraId="BE28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5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9"/>
        <w:gridCol w:w="5386"/>
        <w:gridCol w:w="991"/>
        <w:gridCol w:w="1419"/>
        <w:gridCol w:w="1985"/>
      </w:tblGrid>
      <w:tr>
        <w:trPr>
          <w:trHeight w:hRule="atLeast" w:val="1048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28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28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28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28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280000">
            <w:pPr>
              <w:pStyle w:val="Style_8"/>
              <w:spacing w:before="1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897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28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280000">
            <w:pPr>
              <w:pStyle w:val="Style_8"/>
              <w:spacing w:line="275" w:lineRule="exact"/>
              <w:ind w:firstLine="0" w:left="14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</w:p>
          <w:p w14:paraId="C6280000">
            <w:pPr>
              <w:pStyle w:val="Style_8"/>
              <w:spacing w:before="139"/>
              <w:ind w:firstLine="0" w:left="108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питание»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28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280000">
            <w:pPr>
              <w:pStyle w:val="Style_8"/>
              <w:spacing w:line="275" w:lineRule="exact"/>
              <w:ind w:firstLine="0" w:left="119"/>
              <w:jc w:val="center"/>
              <w:rPr>
                <w:sz w:val="24"/>
              </w:rPr>
            </w:pPr>
            <w:r>
              <w:rPr>
                <w:sz w:val="24"/>
              </w:rPr>
              <w:t>12.05.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280000">
            <w:pPr>
              <w:pStyle w:val="Style_8"/>
              <w:spacing w:line="360" w:lineRule="auto"/>
              <w:ind w:firstLine="0" w:left="108" w:right="4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CA280000">
            <w:pPr>
              <w:pStyle w:val="Style_8"/>
              <w:spacing w:line="360" w:lineRule="auto"/>
              <w:ind w:firstLine="0" w:left="108" w:right="905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14:paraId="CB28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485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28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280000">
            <w:pPr>
              <w:pStyle w:val="Style_8"/>
              <w:spacing w:before="1"/>
              <w:ind w:firstLine="0" w:left="141"/>
              <w:rPr>
                <w:sz w:val="24"/>
              </w:rPr>
            </w:pPr>
            <w:r>
              <w:rPr>
                <w:color w:val="111111"/>
                <w:sz w:val="24"/>
              </w:rPr>
              <w:t>Беседа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СПИД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–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чума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века»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280000">
            <w:pPr>
              <w:pStyle w:val="Style_8"/>
              <w:spacing w:before="1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280000">
            <w:pPr>
              <w:pStyle w:val="Style_8"/>
              <w:spacing w:before="1"/>
              <w:ind w:firstLine="0" w:left="121"/>
              <w:jc w:val="center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280000">
            <w:pPr>
              <w:pStyle w:val="Style_8"/>
              <w:spacing w:before="1" w:line="360" w:lineRule="auto"/>
              <w:ind w:firstLine="0" w:left="108" w:right="4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D128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14:paraId="D2280000">
            <w:pPr>
              <w:pStyle w:val="Style_8"/>
              <w:spacing w:before="137"/>
              <w:ind w:firstLine="0" w:left="10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>
        <w:trPr>
          <w:trHeight w:hRule="atLeast" w:val="1656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28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280000">
            <w:pPr>
              <w:pStyle w:val="Style_8"/>
              <w:spacing w:line="360" w:lineRule="auto"/>
              <w:ind w:firstLine="0" w:left="141" w:right="1443"/>
              <w:rPr>
                <w:sz w:val="24"/>
              </w:rPr>
            </w:pPr>
            <w:r>
              <w:rPr>
                <w:color w:val="111111"/>
                <w:sz w:val="24"/>
              </w:rPr>
              <w:t>Организация медосмотра учащихся .</w:t>
            </w:r>
            <w:r>
              <w:rPr>
                <w:color w:val="111111"/>
                <w:spacing w:val="-5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Прививки.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28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280000">
            <w:pPr>
              <w:pStyle w:val="Style_8"/>
              <w:spacing w:line="275" w:lineRule="exact"/>
              <w:ind w:firstLine="0" w:left="121"/>
              <w:jc w:val="center"/>
              <w:rPr>
                <w:sz w:val="24"/>
              </w:rPr>
            </w:pPr>
            <w:r>
              <w:rPr>
                <w:sz w:val="24"/>
              </w:rPr>
              <w:t>05.09-01.11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280000">
            <w:pPr>
              <w:pStyle w:val="Style_8"/>
              <w:spacing w:line="360" w:lineRule="auto"/>
              <w:ind w:firstLine="0" w:left="108" w:right="4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Медики</w:t>
            </w:r>
          </w:p>
          <w:p w14:paraId="D828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Поликлиники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</w:p>
        </w:tc>
      </w:tr>
      <w:tr>
        <w:trPr>
          <w:trHeight w:hRule="atLeast" w:val="2484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28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280000">
            <w:pPr>
              <w:pStyle w:val="Style_8"/>
              <w:spacing w:line="360" w:lineRule="auto"/>
              <w:ind w:firstLine="0" w:left="141" w:right="251"/>
              <w:rPr>
                <w:sz w:val="24"/>
              </w:rPr>
            </w:pPr>
            <w:r>
              <w:rPr>
                <w:color w:val="111111"/>
                <w:sz w:val="24"/>
              </w:rPr>
              <w:t>Неделя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профилактики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ВИЧ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–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инфекции,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СПИДа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Лекция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«СПИД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его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профилактика»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28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280000">
            <w:pPr>
              <w:pStyle w:val="Style_8"/>
              <w:spacing w:line="275" w:lineRule="exact"/>
              <w:ind w:firstLine="0" w:left="122"/>
              <w:jc w:val="center"/>
              <w:rPr>
                <w:sz w:val="24"/>
              </w:rPr>
            </w:pPr>
            <w:r>
              <w:rPr>
                <w:sz w:val="24"/>
              </w:rPr>
              <w:t>09.11-16.11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280000">
            <w:pPr>
              <w:pStyle w:val="Style_8"/>
              <w:spacing w:line="360" w:lineRule="auto"/>
              <w:ind w:firstLine="0" w:left="108" w:right="4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DE28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14:paraId="DF280000">
            <w:pPr>
              <w:pStyle w:val="Style_8"/>
              <w:spacing w:before="136"/>
              <w:ind w:firstLine="0" w:left="10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>
        <w:trPr>
          <w:trHeight w:hRule="atLeast" w:val="2483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28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28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color w:val="111111"/>
                <w:sz w:val="24"/>
              </w:rPr>
              <w:t>Всемирный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день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профилактики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СПИДа</w:t>
            </w:r>
          </w:p>
          <w:p w14:paraId="E2280000">
            <w:pPr>
              <w:pStyle w:val="Style_8"/>
              <w:spacing w:before="137"/>
              <w:ind w:firstLine="0" w:left="108"/>
              <w:rPr>
                <w:sz w:val="24"/>
              </w:rPr>
            </w:pPr>
            <w:r>
              <w:rPr>
                <w:color w:val="111111"/>
                <w:sz w:val="24"/>
              </w:rPr>
              <w:t>«Остановим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СПИД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вместе»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(по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плану).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28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280000">
            <w:pPr>
              <w:pStyle w:val="Style_8"/>
              <w:spacing w:line="275" w:lineRule="exact"/>
              <w:ind w:firstLine="0" w:left="121"/>
              <w:jc w:val="center"/>
              <w:rPr>
                <w:sz w:val="24"/>
              </w:rPr>
            </w:pPr>
            <w:r>
              <w:rPr>
                <w:sz w:val="24"/>
              </w:rPr>
              <w:t>01.12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280000">
            <w:pPr>
              <w:pStyle w:val="Style_8"/>
              <w:spacing w:line="360" w:lineRule="auto"/>
              <w:ind w:firstLine="0" w:left="108" w:right="4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E628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14:paraId="E7280000">
            <w:pPr>
              <w:pStyle w:val="Style_8"/>
              <w:spacing w:before="136"/>
              <w:ind w:firstLine="0" w:left="10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>
        <w:trPr>
          <w:trHeight w:hRule="atLeast" w:val="828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28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28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color w:val="111111"/>
                <w:sz w:val="24"/>
              </w:rPr>
              <w:t>Письменное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высказывание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тему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«Спасение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от</w:t>
            </w:r>
          </w:p>
          <w:p w14:paraId="EA280000">
            <w:pPr>
              <w:pStyle w:val="Style_8"/>
              <w:spacing w:before="137"/>
              <w:ind w:firstLine="0" w:left="108"/>
              <w:rPr>
                <w:sz w:val="24"/>
              </w:rPr>
            </w:pPr>
            <w:r>
              <w:rPr>
                <w:color w:val="111111"/>
                <w:sz w:val="24"/>
              </w:rPr>
              <w:t>СПИДа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–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здоровый образ жизни»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(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9,11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кл.)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28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280000">
            <w:pPr>
              <w:pStyle w:val="Style_8"/>
              <w:spacing w:line="275" w:lineRule="exact"/>
              <w:ind w:firstLine="0" w:left="121"/>
              <w:jc w:val="center"/>
              <w:rPr>
                <w:sz w:val="24"/>
              </w:rPr>
            </w:pPr>
            <w:r>
              <w:rPr>
                <w:sz w:val="24"/>
              </w:rPr>
              <w:t>27.04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28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EE280000">
            <w:pPr>
              <w:pStyle w:val="Style_8"/>
              <w:spacing w:before="137"/>
              <w:ind w:firstLine="0"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14:paraId="EF280000">
      <w:pPr>
        <w:sectPr>
          <w:pgSz w:h="16850" w:orient="portrait" w:w="11910"/>
          <w:pgMar w:bottom="740" w:footer="543" w:header="576" w:left="740" w:right="180" w:top="840"/>
        </w:sectPr>
      </w:pPr>
    </w:p>
    <w:p w14:paraId="F0280000">
      <w:pPr>
        <w:pStyle w:val="Style_1"/>
        <w:ind w:firstLine="0" w:left="0"/>
        <w:jc w:val="left"/>
        <w:rPr>
          <w:b w:val="1"/>
          <w:sz w:val="20"/>
        </w:rPr>
      </w:pPr>
    </w:p>
    <w:p w14:paraId="F128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5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9"/>
        <w:gridCol w:w="5386"/>
        <w:gridCol w:w="991"/>
        <w:gridCol w:w="1419"/>
        <w:gridCol w:w="1985"/>
      </w:tblGrid>
      <w:tr>
        <w:trPr>
          <w:trHeight w:hRule="atLeast" w:val="1658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280000">
            <w:pPr>
              <w:pStyle w:val="Style_8"/>
              <w:ind w:firstLine="0" w:left="0"/>
              <w:rPr>
                <w:sz w:val="24"/>
              </w:rPr>
            </w:pP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280000">
            <w:pPr>
              <w:pStyle w:val="Style_8"/>
              <w:ind w:firstLine="0" w:left="0"/>
              <w:rPr>
                <w:sz w:val="24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280000">
            <w:pPr>
              <w:pStyle w:val="Style_8"/>
              <w:ind w:firstLine="0" w:left="0"/>
              <w:rPr>
                <w:sz w:val="24"/>
              </w:rPr>
            </w:pP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280000">
            <w:pPr>
              <w:pStyle w:val="Style_8"/>
              <w:ind w:firstLine="0" w:left="0"/>
              <w:rPr>
                <w:sz w:val="24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280000">
            <w:pPr>
              <w:pStyle w:val="Style_8"/>
              <w:spacing w:before="1" w:line="360" w:lineRule="auto"/>
              <w:ind w:firstLine="0" w:left="108" w:right="572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14:paraId="F728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>
        <w:trPr>
          <w:trHeight w:hRule="atLeast" w:val="2484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28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280000">
            <w:pPr>
              <w:pStyle w:val="Style_8"/>
              <w:spacing w:line="360" w:lineRule="auto"/>
              <w:ind w:firstLine="0" w:left="108" w:right="234"/>
              <w:rPr>
                <w:sz w:val="24"/>
              </w:rPr>
            </w:pPr>
            <w:r>
              <w:rPr>
                <w:color w:val="111111"/>
                <w:sz w:val="24"/>
              </w:rPr>
              <w:t>Международный день памяти жертв СПИДа (3-е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воскресенье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мая)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28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280000">
            <w:pPr>
              <w:pStyle w:val="Style_8"/>
              <w:spacing w:line="275" w:lineRule="exact"/>
              <w:ind w:firstLine="0" w:left="121"/>
              <w:jc w:val="center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280000">
            <w:pPr>
              <w:pStyle w:val="Style_8"/>
              <w:spacing w:line="360" w:lineRule="auto"/>
              <w:ind w:firstLine="0" w:left="108" w:right="4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FD28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14:paraId="FE280000">
            <w:pPr>
              <w:pStyle w:val="Style_8"/>
              <w:spacing w:before="136"/>
              <w:ind w:firstLine="0" w:left="10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>
        <w:trPr>
          <w:trHeight w:hRule="atLeast" w:val="2896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28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290000">
            <w:pPr>
              <w:pStyle w:val="Style_8"/>
              <w:spacing w:line="360" w:lineRule="auto"/>
              <w:ind w:firstLine="0" w:left="108" w:right="587"/>
              <w:jc w:val="both"/>
              <w:rPr>
                <w:sz w:val="24"/>
              </w:rPr>
            </w:pPr>
            <w:r>
              <w:rPr>
                <w:color w:val="111111"/>
                <w:sz w:val="24"/>
              </w:rPr>
              <w:t>Социально-психологическое тестирование на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предмет предрасположенности употребления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наркотических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веществ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29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290000">
            <w:pPr>
              <w:pStyle w:val="Style_8"/>
              <w:spacing w:line="275" w:lineRule="exact"/>
              <w:ind w:firstLine="0" w:left="122"/>
              <w:jc w:val="center"/>
              <w:rPr>
                <w:sz w:val="24"/>
              </w:rPr>
            </w:pPr>
            <w:r>
              <w:rPr>
                <w:sz w:val="24"/>
              </w:rPr>
              <w:t>20.09-15.10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290000">
            <w:pPr>
              <w:pStyle w:val="Style_8"/>
              <w:spacing w:line="360" w:lineRule="auto"/>
              <w:ind w:firstLine="0" w:left="108" w:right="4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04290000">
            <w:pPr>
              <w:pStyle w:val="Style_8"/>
              <w:spacing w:line="360" w:lineRule="auto"/>
              <w:ind w:firstLine="0" w:left="108" w:right="905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14:paraId="0529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2898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29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290000">
            <w:pPr>
              <w:pStyle w:val="Style_8"/>
              <w:spacing w:line="360" w:lineRule="auto"/>
              <w:ind w:firstLine="0" w:left="108" w:right="893"/>
              <w:rPr>
                <w:sz w:val="24"/>
              </w:rPr>
            </w:pPr>
            <w:r>
              <w:rPr>
                <w:color w:val="111111"/>
                <w:sz w:val="24"/>
              </w:rPr>
              <w:t>Тестирование на предмет эмоционального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состояния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(на предрасположенности к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суицидальному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проявлению)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29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290000">
            <w:pPr>
              <w:pStyle w:val="Style_8"/>
              <w:spacing w:line="275" w:lineRule="exact"/>
              <w:ind w:firstLine="0" w:left="121"/>
              <w:jc w:val="center"/>
              <w:rPr>
                <w:sz w:val="24"/>
              </w:rPr>
            </w:pPr>
            <w:r>
              <w:rPr>
                <w:sz w:val="24"/>
              </w:rPr>
              <w:t>20.10-20.11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290000">
            <w:pPr>
              <w:pStyle w:val="Style_8"/>
              <w:spacing w:line="360" w:lineRule="auto"/>
              <w:ind w:firstLine="0" w:left="108" w:right="4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0B29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14:paraId="0C290000">
            <w:pPr>
              <w:pStyle w:val="Style_8"/>
              <w:spacing w:before="4" w:line="410" w:lineRule="atLeast"/>
              <w:ind w:firstLine="0" w:left="108" w:right="905"/>
              <w:rPr>
                <w:sz w:val="24"/>
              </w:rPr>
            </w:pPr>
            <w:r>
              <w:rPr>
                <w:sz w:val="24"/>
              </w:rPr>
              <w:t>психолог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>
        <w:trPr>
          <w:trHeight w:hRule="atLeast" w:val="2899"/>
        </w:trPr>
        <w:tc>
          <w:tcPr>
            <w:tcW w:type="dxa" w:w="5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29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type="dxa" w:w="53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29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color w:val="111111"/>
                <w:sz w:val="24"/>
              </w:rPr>
              <w:t>Тестирование</w:t>
            </w:r>
            <w:r>
              <w:rPr>
                <w:color w:val="111111"/>
                <w:spacing w:val="5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толерантность (экстремизм</w:t>
            </w:r>
          </w:p>
          <w:p w14:paraId="0F290000">
            <w:pPr>
              <w:pStyle w:val="Style_8"/>
              <w:spacing w:before="137"/>
              <w:ind w:firstLine="0" w:left="108"/>
              <w:rPr>
                <w:sz w:val="24"/>
              </w:rPr>
            </w:pPr>
            <w:r>
              <w:rPr>
                <w:color w:val="111111"/>
                <w:sz w:val="24"/>
              </w:rPr>
              <w:t>,терроризм)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29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4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290000">
            <w:pPr>
              <w:pStyle w:val="Style_8"/>
              <w:spacing w:line="275" w:lineRule="exact"/>
              <w:ind w:firstLine="0" w:left="121"/>
              <w:jc w:val="center"/>
              <w:rPr>
                <w:sz w:val="24"/>
              </w:rPr>
            </w:pPr>
            <w:r>
              <w:rPr>
                <w:sz w:val="24"/>
              </w:rPr>
              <w:t>01.12-01.04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290000">
            <w:pPr>
              <w:pStyle w:val="Style_8"/>
              <w:spacing w:line="360" w:lineRule="auto"/>
              <w:ind w:firstLine="0" w:left="108" w:right="4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14:paraId="13290000">
            <w:pPr>
              <w:pStyle w:val="Style_8"/>
              <w:spacing w:line="360" w:lineRule="auto"/>
              <w:ind w:firstLine="0" w:left="108" w:right="905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14:paraId="1429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</w:tbl>
    <w:p w14:paraId="15290000">
      <w:pPr>
        <w:pStyle w:val="Style_1"/>
        <w:ind w:firstLine="0" w:left="0"/>
        <w:jc w:val="left"/>
        <w:rPr>
          <w:b w:val="1"/>
          <w:sz w:val="20"/>
        </w:rPr>
      </w:pPr>
    </w:p>
    <w:p w14:paraId="16290000">
      <w:pPr>
        <w:pStyle w:val="Style_6"/>
        <w:numPr>
          <w:ilvl w:val="2"/>
          <w:numId w:val="104"/>
        </w:numPr>
        <w:tabs>
          <w:tab w:leader="none" w:pos="3633" w:val="left"/>
        </w:tabs>
        <w:spacing w:after="0" w:before="252" w:line="240" w:lineRule="auto"/>
        <w:ind w:hanging="3485" w:left="3633" w:right="0"/>
        <w:jc w:val="left"/>
      </w:pPr>
      <w:r>
        <w:t>Модуль</w:t>
      </w:r>
      <w:r>
        <w:rPr>
          <w:spacing w:val="-8"/>
        </w:rPr>
        <w:t xml:space="preserve"> </w:t>
      </w:r>
      <w:r>
        <w:t>«ПРОФОРИЕНТАЦИЯ»</w:t>
      </w:r>
    </w:p>
    <w:p w14:paraId="17290000">
      <w:pPr>
        <w:sectPr>
          <w:pgSz w:h="16850" w:orient="portrait" w:w="11910"/>
          <w:pgMar w:bottom="740" w:footer="543" w:header="576" w:left="740" w:right="180" w:top="840"/>
        </w:sectPr>
      </w:pPr>
    </w:p>
    <w:p w14:paraId="18290000">
      <w:pPr>
        <w:pStyle w:val="Style_1"/>
        <w:ind w:firstLine="0" w:left="0"/>
        <w:jc w:val="left"/>
        <w:rPr>
          <w:b w:val="1"/>
          <w:sz w:val="20"/>
        </w:rPr>
      </w:pPr>
    </w:p>
    <w:p w14:paraId="1929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36"/>
        <w:gridCol w:w="5245"/>
        <w:gridCol w:w="991"/>
        <w:gridCol w:w="1560"/>
        <w:gridCol w:w="1843"/>
      </w:tblGrid>
      <w:tr>
        <w:trPr>
          <w:trHeight w:hRule="atLeast" w:val="415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290000">
            <w:pPr>
              <w:pStyle w:val="Style_8"/>
              <w:spacing w:before="1"/>
              <w:ind w:firstLine="0" w:left="15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290000">
            <w:pPr>
              <w:pStyle w:val="Style_8"/>
              <w:spacing w:before="1"/>
              <w:ind w:firstLine="0" w:left="43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290000">
            <w:pPr>
              <w:pStyle w:val="Style_8"/>
              <w:spacing w:before="1"/>
              <w:ind w:firstLine="0" w:left="114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290000">
            <w:pPr>
              <w:pStyle w:val="Style_8"/>
              <w:spacing w:before="1"/>
              <w:ind w:firstLine="0" w:left="457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290000">
            <w:pPr>
              <w:pStyle w:val="Style_8"/>
              <w:spacing w:before="1"/>
              <w:ind w:firstLine="0" w:left="141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>
        <w:trPr>
          <w:trHeight w:hRule="atLeast" w:val="1242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29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290000">
            <w:pPr>
              <w:pStyle w:val="Style_8"/>
              <w:spacing w:line="360" w:lineRule="auto"/>
              <w:ind w:firstLine="33" w:left="0" w:right="224"/>
              <w:rPr>
                <w:sz w:val="24"/>
              </w:rPr>
            </w:pPr>
            <w:r>
              <w:rPr>
                <w:sz w:val="24"/>
              </w:rPr>
              <w:t>Организация конкурса сочинений, плакатов «Я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 лет»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29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290000">
            <w:pPr>
              <w:pStyle w:val="Style_8"/>
              <w:spacing w:line="275" w:lineRule="exact"/>
              <w:ind w:firstLine="0" w:left="565"/>
              <w:rPr>
                <w:sz w:val="24"/>
              </w:rPr>
            </w:pPr>
            <w:r>
              <w:rPr>
                <w:sz w:val="24"/>
              </w:rPr>
              <w:t>18.10</w:t>
            </w:r>
          </w:p>
          <w:p w14:paraId="23290000">
            <w:pPr>
              <w:pStyle w:val="Style_8"/>
              <w:spacing w:before="139"/>
              <w:ind w:firstLine="0" w:left="565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29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25290000">
            <w:pPr>
              <w:pStyle w:val="Style_8"/>
              <w:spacing w:before="5" w:line="410" w:lineRule="atLeast"/>
              <w:ind w:firstLine="0" w:left="108" w:right="224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>
        <w:trPr>
          <w:trHeight w:hRule="atLeast" w:val="1240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29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290000">
            <w:pPr>
              <w:pStyle w:val="Style_8"/>
              <w:spacing w:line="275" w:lineRule="exact"/>
              <w:ind w:firstLine="0" w:left="141"/>
              <w:rPr>
                <w:sz w:val="24"/>
              </w:rPr>
            </w:pPr>
            <w:r>
              <w:rPr>
                <w:sz w:val="24"/>
              </w:rPr>
              <w:t>Оформить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информационно-тематический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</w:p>
          <w:p w14:paraId="28290000">
            <w:pPr>
              <w:pStyle w:val="Style_8"/>
              <w:spacing w:before="137"/>
              <w:ind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профессия»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29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290000">
            <w:pPr>
              <w:pStyle w:val="Style_8"/>
              <w:spacing w:line="360" w:lineRule="auto"/>
              <w:ind w:hanging="36" w:left="433" w:right="259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290000">
            <w:pPr>
              <w:pStyle w:val="Style_8"/>
              <w:spacing w:line="360" w:lineRule="auto"/>
              <w:ind w:firstLine="0" w:left="108" w:right="2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14:paraId="2C29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>
        <w:trPr>
          <w:trHeight w:hRule="atLeast" w:val="1656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29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290000">
            <w:pPr>
              <w:pStyle w:val="Style_8"/>
              <w:spacing w:before="1" w:line="360" w:lineRule="auto"/>
              <w:ind w:firstLine="33" w:left="0" w:right="571"/>
              <w:rPr>
                <w:sz w:val="24"/>
              </w:rPr>
            </w:pPr>
            <w:r>
              <w:rPr>
                <w:sz w:val="24"/>
              </w:rPr>
              <w:t>Проведение ознакомительных экскурсий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города, республики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29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290000">
            <w:pPr>
              <w:pStyle w:val="Style_8"/>
              <w:spacing w:before="1" w:line="360" w:lineRule="auto"/>
              <w:ind w:hanging="2" w:left="136" w:right="12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</w:t>
            </w:r>
          </w:p>
          <w:p w14:paraId="31290000">
            <w:pPr>
              <w:pStyle w:val="Style_8"/>
              <w:spacing w:line="275" w:lineRule="exact"/>
              <w:ind w:firstLine="0" w:left="118"/>
              <w:jc w:val="center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290000">
            <w:pPr>
              <w:pStyle w:val="Style_8"/>
              <w:spacing w:before="1" w:line="360" w:lineRule="auto"/>
              <w:ind w:firstLine="0" w:left="108" w:right="2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>
        <w:trPr>
          <w:trHeight w:hRule="atLeast" w:val="1657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29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290000">
            <w:pPr>
              <w:pStyle w:val="Style_8"/>
              <w:spacing w:before="1" w:line="360" w:lineRule="auto"/>
              <w:ind w:firstLine="33" w:left="0" w:right="217"/>
              <w:jc w:val="both"/>
              <w:rPr>
                <w:sz w:val="24"/>
              </w:rPr>
            </w:pPr>
            <w:r>
              <w:rPr>
                <w:sz w:val="24"/>
              </w:rPr>
              <w:t>Проведение лекций, бесед, семинаров, круглых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столов с приглашением представителей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29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290000">
            <w:pPr>
              <w:pStyle w:val="Style_8"/>
              <w:spacing w:before="1" w:line="360" w:lineRule="auto"/>
              <w:ind w:hanging="2" w:left="136" w:right="11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</w:t>
            </w:r>
          </w:p>
          <w:p w14:paraId="37290000">
            <w:pPr>
              <w:pStyle w:val="Style_8"/>
              <w:spacing w:line="275" w:lineRule="exact"/>
              <w:ind w:firstLine="0" w:left="118"/>
              <w:jc w:val="center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290000">
            <w:pPr>
              <w:pStyle w:val="Style_8"/>
              <w:spacing w:before="1" w:line="360" w:lineRule="auto"/>
              <w:ind w:firstLine="0" w:left="108" w:right="2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>
        <w:trPr>
          <w:trHeight w:hRule="atLeast" w:val="2483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29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290000">
            <w:pPr>
              <w:pStyle w:val="Style_8"/>
              <w:spacing w:line="360" w:lineRule="auto"/>
              <w:ind w:firstLine="33" w:left="0" w:right="371"/>
              <w:rPr>
                <w:sz w:val="24"/>
              </w:rPr>
            </w:pPr>
            <w:r>
              <w:rPr>
                <w:sz w:val="24"/>
              </w:rPr>
              <w:t>Проведение цикла 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 часов, направленных на подготовку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к осознанному планированию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14:paraId="3B29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будущего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</w:p>
          <w:p w14:paraId="3C290000">
            <w:pPr>
              <w:pStyle w:val="Style_8"/>
              <w:spacing w:before="136"/>
              <w:ind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29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290000">
            <w:pPr>
              <w:pStyle w:val="Style_8"/>
              <w:spacing w:line="275" w:lineRule="exact"/>
              <w:ind w:firstLine="0" w:left="133" w:right="11"/>
              <w:jc w:val="center"/>
              <w:rPr>
                <w:sz w:val="24"/>
              </w:rPr>
            </w:pPr>
            <w:r>
              <w:rPr>
                <w:sz w:val="24"/>
              </w:rPr>
              <w:t>01.09-25.09</w:t>
            </w:r>
          </w:p>
          <w:p w14:paraId="3F290000">
            <w:pPr>
              <w:pStyle w:val="Style_8"/>
              <w:spacing w:before="137" w:line="360" w:lineRule="auto"/>
              <w:ind w:hanging="1" w:left="179" w:right="164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290000">
            <w:pPr>
              <w:pStyle w:val="Style_8"/>
              <w:spacing w:line="360" w:lineRule="auto"/>
              <w:ind w:firstLine="0" w:left="108" w:right="2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>
        <w:trPr>
          <w:trHeight w:hRule="atLeast" w:val="1240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29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290000">
            <w:pPr>
              <w:pStyle w:val="Style_8"/>
              <w:spacing w:line="360" w:lineRule="auto"/>
              <w:ind w:firstLine="33" w:left="0" w:right="567"/>
              <w:rPr>
                <w:sz w:val="24"/>
              </w:rPr>
            </w:pPr>
            <w:r>
              <w:rPr>
                <w:sz w:val="24"/>
              </w:rPr>
              <w:t>Проведение профориентационных игр: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симуляции,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квесты,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14:paraId="4329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кейсов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29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290000">
            <w:pPr>
              <w:pStyle w:val="Style_8"/>
              <w:spacing w:line="275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01.09-25.09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290000">
            <w:pPr>
              <w:pStyle w:val="Style_8"/>
              <w:spacing w:line="360" w:lineRule="auto"/>
              <w:ind w:firstLine="0" w:left="108" w:right="2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14:paraId="4729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 по УВР</w:t>
            </w:r>
          </w:p>
        </w:tc>
      </w:tr>
      <w:tr>
        <w:trPr>
          <w:trHeight w:hRule="atLeast" w:val="2484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29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290000">
            <w:pPr>
              <w:pStyle w:val="Style_8"/>
              <w:spacing w:line="360" w:lineRule="auto"/>
              <w:ind w:firstLine="33" w:left="0" w:right="333"/>
              <w:rPr>
                <w:sz w:val="24"/>
              </w:rPr>
            </w:pPr>
            <w:r>
              <w:rPr>
                <w:sz w:val="24"/>
              </w:rPr>
              <w:t>Посещение профориентационных выставок,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ярмарок профессий, 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 парков,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 лагерей, дней открытых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дверей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средних специальных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14:paraId="4A29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заведениях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ивузах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29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290000">
            <w:pPr>
              <w:pStyle w:val="Style_8"/>
              <w:spacing w:line="275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01.09-25.09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290000">
            <w:pPr>
              <w:pStyle w:val="Style_8"/>
              <w:spacing w:line="360" w:lineRule="auto"/>
              <w:ind w:firstLine="0" w:left="108" w:right="2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>
        <w:trPr>
          <w:trHeight w:hRule="atLeast" w:val="1658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29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290000">
            <w:pPr>
              <w:pStyle w:val="Style_8"/>
              <w:spacing w:before="1" w:line="360" w:lineRule="auto"/>
              <w:ind w:firstLine="33" w:left="0" w:right="386"/>
              <w:rPr>
                <w:sz w:val="24"/>
              </w:rPr>
            </w:pPr>
            <w:r>
              <w:rPr>
                <w:sz w:val="24"/>
              </w:rPr>
              <w:t>Открытие предметных куров для расширения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предметам.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29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290000">
            <w:pPr>
              <w:pStyle w:val="Style_8"/>
              <w:spacing w:before="1"/>
              <w:ind w:firstLine="0" w:left="110"/>
              <w:rPr>
                <w:sz w:val="24"/>
              </w:rPr>
            </w:pPr>
            <w:r>
              <w:rPr>
                <w:sz w:val="24"/>
              </w:rPr>
              <w:t>01.09-25.09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290000">
            <w:pPr>
              <w:pStyle w:val="Style_8"/>
              <w:spacing w:before="1" w:line="360" w:lineRule="auto"/>
              <w:ind w:firstLine="0" w:left="108" w:right="2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53290000">
            <w:pPr>
              <w:pStyle w:val="Style_8"/>
              <w:spacing w:before="11"/>
              <w:ind w:firstLine="0" w:left="0"/>
              <w:rPr>
                <w:b w:val="1"/>
                <w:sz w:val="35"/>
              </w:rPr>
            </w:pPr>
          </w:p>
          <w:p w14:paraId="5429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14:paraId="55290000">
      <w:pPr>
        <w:sectPr>
          <w:pgSz w:h="16850" w:orient="portrait" w:w="11910"/>
          <w:pgMar w:bottom="740" w:footer="543" w:header="576" w:left="740" w:right="180" w:top="840"/>
        </w:sectPr>
      </w:pPr>
    </w:p>
    <w:p w14:paraId="56290000">
      <w:pPr>
        <w:pStyle w:val="Style_1"/>
        <w:ind w:firstLine="0" w:left="0"/>
        <w:jc w:val="left"/>
        <w:rPr>
          <w:b w:val="1"/>
          <w:sz w:val="20"/>
        </w:rPr>
      </w:pPr>
    </w:p>
    <w:p w14:paraId="5729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36"/>
        <w:gridCol w:w="5245"/>
        <w:gridCol w:w="991"/>
        <w:gridCol w:w="1560"/>
        <w:gridCol w:w="1843"/>
      </w:tblGrid>
      <w:tr>
        <w:trPr>
          <w:trHeight w:hRule="atLeast" w:val="2071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29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290000">
            <w:pPr>
              <w:pStyle w:val="Style_8"/>
              <w:spacing w:before="1" w:line="360" w:lineRule="auto"/>
              <w:ind w:firstLine="33" w:left="0" w:right="678"/>
              <w:rPr>
                <w:sz w:val="24"/>
              </w:rPr>
            </w:pPr>
            <w:r>
              <w:rPr>
                <w:sz w:val="24"/>
              </w:rPr>
              <w:t>Проведение предварительной диагностики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запроса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мнения родителей 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склонностей самих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29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290000">
            <w:pPr>
              <w:pStyle w:val="Style_8"/>
              <w:spacing w:before="1"/>
              <w:ind w:firstLine="0" w:left="110"/>
              <w:rPr>
                <w:sz w:val="24"/>
              </w:rPr>
            </w:pPr>
            <w:r>
              <w:rPr>
                <w:sz w:val="24"/>
              </w:rPr>
              <w:t>01.09-25.09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290000">
            <w:pPr>
              <w:pStyle w:val="Style_8"/>
              <w:spacing w:before="1" w:line="360" w:lineRule="auto"/>
              <w:ind w:firstLine="0" w:left="108" w:right="3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14:paraId="5D290000">
            <w:pPr>
              <w:pStyle w:val="Style_8"/>
              <w:spacing w:before="1"/>
              <w:ind w:firstLine="0" w:left="108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>
        <w:trPr>
          <w:trHeight w:hRule="atLeast" w:val="1242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29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290000">
            <w:pPr>
              <w:pStyle w:val="Style_8"/>
              <w:spacing w:line="275" w:lineRule="exact"/>
              <w:ind w:firstLine="0" w:left="141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60290000">
            <w:pPr>
              <w:pStyle w:val="Style_8"/>
              <w:spacing w:before="5" w:line="410" w:lineRule="atLeast"/>
              <w:ind w:right="584"/>
              <w:rPr>
                <w:sz w:val="24"/>
              </w:rPr>
            </w:pPr>
            <w:r>
              <w:rPr>
                <w:sz w:val="24"/>
              </w:rPr>
              <w:t>профучилищах, колледжах, ВУЗах, ССУЗах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сайтшколы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29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290000">
            <w:pPr>
              <w:pStyle w:val="Style_8"/>
              <w:spacing w:line="275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01.09-25.09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29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64290000">
            <w:pPr>
              <w:pStyle w:val="Style_8"/>
              <w:spacing w:before="5" w:line="410" w:lineRule="atLeast"/>
              <w:ind w:firstLine="0" w:left="108" w:right="28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>
        <w:trPr>
          <w:trHeight w:hRule="atLeast" w:val="2484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29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290000">
            <w:pPr>
              <w:pStyle w:val="Style_8"/>
              <w:spacing w:line="360" w:lineRule="auto"/>
              <w:ind w:firstLine="33" w:left="0" w:right="474"/>
              <w:rPr>
                <w:sz w:val="24"/>
              </w:rPr>
            </w:pPr>
            <w:r>
              <w:rPr>
                <w:sz w:val="24"/>
              </w:rPr>
              <w:t>Проводить информирование и ориентацию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отношении возможного выбора профиля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направлениям:</w:t>
            </w:r>
          </w:p>
          <w:p w14:paraId="67290000">
            <w:pPr>
              <w:pStyle w:val="Style_8"/>
              <w:spacing w:line="275" w:lineRule="exact"/>
              <w:ind w:firstLine="0" w:left="141"/>
              <w:rPr>
                <w:sz w:val="24"/>
              </w:rPr>
            </w:pPr>
            <w:r>
              <w:rPr>
                <w:sz w:val="24"/>
              </w:rPr>
              <w:t>-Физико-математический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профиль;</w:t>
            </w:r>
          </w:p>
          <w:p w14:paraId="68290000">
            <w:pPr>
              <w:pStyle w:val="Style_8"/>
              <w:spacing w:before="138"/>
              <w:ind w:firstLine="0" w:left="141"/>
              <w:rPr>
                <w:sz w:val="24"/>
              </w:rPr>
            </w:pPr>
            <w:r>
              <w:rPr>
                <w:sz w:val="24"/>
              </w:rPr>
              <w:t>-Социально-экономический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профиль;</w:t>
            </w:r>
          </w:p>
          <w:p w14:paraId="69290000">
            <w:pPr>
              <w:pStyle w:val="Style_8"/>
              <w:spacing w:before="137"/>
              <w:ind w:firstLine="0" w:left="141"/>
              <w:rPr>
                <w:sz w:val="24"/>
              </w:rPr>
            </w:pPr>
            <w:r>
              <w:rPr>
                <w:sz w:val="24"/>
              </w:rPr>
              <w:t>-Химико-биологический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29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290000">
            <w:pPr>
              <w:pStyle w:val="Style_8"/>
              <w:spacing w:line="275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01.09-25.09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290000">
            <w:pPr>
              <w:pStyle w:val="Style_8"/>
              <w:spacing w:line="360" w:lineRule="auto"/>
              <w:ind w:firstLine="0" w:left="108" w:right="2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6D290000">
            <w:pPr>
              <w:pStyle w:val="Style_8"/>
              <w:spacing w:before="9"/>
              <w:ind w:firstLine="0" w:left="0"/>
              <w:rPr>
                <w:b w:val="1"/>
                <w:sz w:val="35"/>
              </w:rPr>
            </w:pPr>
          </w:p>
          <w:p w14:paraId="6E290000">
            <w:pPr>
              <w:pStyle w:val="Style_8"/>
              <w:spacing w:before="1"/>
              <w:ind w:firstLine="0" w:left="108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14:paraId="6F290000">
      <w:pPr>
        <w:pStyle w:val="Style_1"/>
        <w:ind w:firstLine="0" w:left="0"/>
        <w:jc w:val="left"/>
        <w:rPr>
          <w:b w:val="1"/>
          <w:sz w:val="20"/>
        </w:rPr>
      </w:pPr>
    </w:p>
    <w:p w14:paraId="70290000">
      <w:pPr>
        <w:pStyle w:val="Style_5"/>
        <w:numPr>
          <w:ilvl w:val="2"/>
          <w:numId w:val="104"/>
        </w:numPr>
        <w:tabs>
          <w:tab w:leader="none" w:pos="3477" w:val="left"/>
        </w:tabs>
        <w:spacing w:after="0" w:before="252" w:line="240" w:lineRule="auto"/>
        <w:ind w:hanging="3331" w:left="3477" w:right="0"/>
        <w:jc w:val="left"/>
        <w:rPr>
          <w:b w:val="1"/>
          <w:sz w:val="28"/>
        </w:rPr>
      </w:pPr>
      <w:r>
        <w:rPr>
          <w:b w:val="1"/>
          <w:sz w:val="28"/>
        </w:rPr>
        <w:t>Модуль</w:t>
      </w:r>
      <w:r>
        <w:rPr>
          <w:b w:val="1"/>
          <w:spacing w:val="-5"/>
          <w:sz w:val="28"/>
        </w:rPr>
        <w:t xml:space="preserve"> </w:t>
      </w:r>
      <w:r>
        <w:rPr>
          <w:b w:val="1"/>
          <w:sz w:val="28"/>
        </w:rPr>
        <w:t>«Социальное</w:t>
      </w:r>
      <w:r>
        <w:rPr>
          <w:b w:val="1"/>
          <w:spacing w:val="-3"/>
          <w:sz w:val="28"/>
        </w:rPr>
        <w:t xml:space="preserve"> </w:t>
      </w:r>
      <w:r>
        <w:rPr>
          <w:b w:val="1"/>
          <w:sz w:val="28"/>
        </w:rPr>
        <w:t>партнерство»</w:t>
      </w:r>
    </w:p>
    <w:p w14:paraId="71290000">
      <w:pPr>
        <w:pStyle w:val="Style_1"/>
        <w:spacing w:before="11"/>
        <w:ind w:firstLine="0" w:left="0"/>
        <w:jc w:val="left"/>
        <w:rPr>
          <w:b w:val="1"/>
          <w:sz w:val="13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36"/>
        <w:gridCol w:w="5245"/>
        <w:gridCol w:w="991"/>
        <w:gridCol w:w="1560"/>
        <w:gridCol w:w="1985"/>
      </w:tblGrid>
      <w:tr>
        <w:trPr>
          <w:trHeight w:hRule="atLeast" w:val="415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290000">
            <w:pPr>
              <w:pStyle w:val="Style_8"/>
              <w:spacing w:before="1"/>
              <w:ind w:firstLine="0" w:left="15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290000">
            <w:pPr>
              <w:pStyle w:val="Style_8"/>
              <w:spacing w:before="1"/>
              <w:ind w:firstLine="0" w:left="43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290000">
            <w:pPr>
              <w:pStyle w:val="Style_8"/>
              <w:spacing w:before="1"/>
              <w:ind w:firstLine="0" w:left="114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290000">
            <w:pPr>
              <w:pStyle w:val="Style_8"/>
              <w:spacing w:before="1"/>
              <w:ind w:firstLine="0" w:left="126" w:right="114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290000">
            <w:pPr>
              <w:pStyle w:val="Style_8"/>
              <w:spacing w:before="1"/>
              <w:ind w:firstLine="0" w:left="211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>
        <w:trPr>
          <w:trHeight w:hRule="atLeast" w:val="2898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29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290000">
            <w:pPr>
              <w:pStyle w:val="Style_8"/>
              <w:spacing w:line="360" w:lineRule="auto"/>
              <w:ind w:firstLine="0" w:left="66" w:right="322"/>
              <w:rPr>
                <w:sz w:val="24"/>
              </w:rPr>
            </w:pPr>
            <w:r>
              <w:rPr>
                <w:sz w:val="24"/>
              </w:rPr>
              <w:t>Школа - МБОУДО ЦППМСП «Семья» г.Уфы6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Беседы, диспуты для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 – психологами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29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290000">
            <w:pPr>
              <w:pStyle w:val="Style_8"/>
              <w:spacing w:line="275" w:lineRule="exact"/>
              <w:ind w:firstLine="0" w:left="133" w:right="11"/>
              <w:jc w:val="center"/>
              <w:rPr>
                <w:sz w:val="24"/>
              </w:rPr>
            </w:pPr>
            <w:r>
              <w:rPr>
                <w:sz w:val="24"/>
              </w:rPr>
              <w:t>01.09-25.09</w:t>
            </w:r>
          </w:p>
          <w:p w14:paraId="7B290000">
            <w:pPr>
              <w:pStyle w:val="Style_8"/>
              <w:spacing w:before="139"/>
              <w:ind w:firstLine="0" w:left="133" w:right="11"/>
              <w:jc w:val="center"/>
              <w:rPr>
                <w:sz w:val="24"/>
              </w:rPr>
            </w:pPr>
            <w:r>
              <w:rPr>
                <w:sz w:val="24"/>
              </w:rPr>
              <w:t>19.08</w:t>
            </w:r>
          </w:p>
          <w:p w14:paraId="7C290000">
            <w:pPr>
              <w:pStyle w:val="Style_8"/>
              <w:spacing w:before="137"/>
              <w:ind w:firstLine="0" w:left="133" w:right="11"/>
              <w:jc w:val="center"/>
              <w:rPr>
                <w:sz w:val="24"/>
              </w:rPr>
            </w:pPr>
            <w:r>
              <w:rPr>
                <w:sz w:val="24"/>
              </w:rPr>
              <w:t>26.08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29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7E290000">
            <w:pPr>
              <w:pStyle w:val="Style_8"/>
              <w:spacing w:before="139" w:line="360" w:lineRule="auto"/>
              <w:ind w:firstLine="0" w:left="108" w:right="556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14:paraId="7F290000">
            <w:pPr>
              <w:pStyle w:val="Style_8"/>
              <w:spacing w:line="360" w:lineRule="auto"/>
              <w:ind w:firstLine="0" w:left="108" w:right="870"/>
              <w:jc w:val="both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</w:p>
          <w:p w14:paraId="8029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>
        <w:trPr>
          <w:trHeight w:hRule="atLeast" w:val="2897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290000">
            <w:pPr>
              <w:pStyle w:val="Style_8"/>
              <w:spacing w:line="276" w:lineRule="exact"/>
              <w:ind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290000">
            <w:pPr>
              <w:pStyle w:val="Style_8"/>
              <w:spacing w:line="360" w:lineRule="auto"/>
              <w:ind w:firstLine="33" w:left="0" w:right="1068"/>
              <w:rPr>
                <w:sz w:val="24"/>
              </w:rPr>
            </w:pPr>
            <w:r>
              <w:rPr>
                <w:sz w:val="24"/>
              </w:rPr>
              <w:t>Участие в образовательных Форумах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290000">
            <w:pPr>
              <w:pStyle w:val="Style_8"/>
              <w:spacing w:line="276" w:lineRule="exact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290000">
            <w:pPr>
              <w:pStyle w:val="Style_8"/>
              <w:spacing w:line="276" w:lineRule="exact"/>
              <w:ind w:firstLine="0" w:left="133" w:right="11"/>
              <w:jc w:val="center"/>
              <w:rPr>
                <w:sz w:val="24"/>
              </w:rPr>
            </w:pPr>
            <w:r>
              <w:rPr>
                <w:sz w:val="24"/>
              </w:rPr>
              <w:t>01.09-25.09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290000">
            <w:pPr>
              <w:pStyle w:val="Style_8"/>
              <w:spacing w:line="276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86290000">
            <w:pPr>
              <w:pStyle w:val="Style_8"/>
              <w:spacing w:before="137" w:line="360" w:lineRule="auto"/>
              <w:ind w:firstLine="0" w:left="108" w:right="556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14:paraId="87290000">
            <w:pPr>
              <w:pStyle w:val="Style_8"/>
              <w:spacing w:line="360" w:lineRule="auto"/>
              <w:ind w:firstLine="0" w:left="108" w:right="870"/>
              <w:jc w:val="both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</w:p>
          <w:p w14:paraId="88290000">
            <w:pPr>
              <w:pStyle w:val="Style_8"/>
              <w:spacing w:before="1"/>
              <w:ind w:firstLine="0"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>
        <w:trPr>
          <w:trHeight w:hRule="atLeast" w:val="828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29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290000">
            <w:pPr>
              <w:pStyle w:val="Style_8"/>
              <w:spacing w:line="275" w:lineRule="exact"/>
              <w:ind w:firstLine="0" w:left="14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БГПУ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им.Акмуллы,</w:t>
            </w:r>
          </w:p>
          <w:p w14:paraId="8B290000">
            <w:pPr>
              <w:pStyle w:val="Style_8"/>
              <w:spacing w:before="139"/>
              <w:ind w:firstLine="0" w:left="141"/>
              <w:rPr>
                <w:sz w:val="24"/>
              </w:rPr>
            </w:pPr>
            <w:r>
              <w:rPr>
                <w:sz w:val="24"/>
              </w:rPr>
              <w:t>БГМУ,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29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290000">
            <w:pPr>
              <w:pStyle w:val="Style_8"/>
              <w:spacing w:line="275" w:lineRule="exact"/>
              <w:ind w:firstLine="0" w:left="41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14:paraId="8E290000">
            <w:pPr>
              <w:pStyle w:val="Style_8"/>
              <w:spacing w:before="139"/>
              <w:ind w:firstLine="0" w:left="45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29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90290000">
            <w:pPr>
              <w:pStyle w:val="Style_8"/>
              <w:spacing w:before="139"/>
              <w:ind w:firstLine="0"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</w:tbl>
    <w:p w14:paraId="91290000">
      <w:pPr>
        <w:sectPr>
          <w:pgSz w:h="16850" w:orient="portrait" w:w="11910"/>
          <w:pgMar w:bottom="740" w:footer="543" w:header="576" w:left="740" w:right="180" w:top="840"/>
        </w:sectPr>
      </w:pPr>
    </w:p>
    <w:p w14:paraId="92290000">
      <w:pPr>
        <w:pStyle w:val="Style_1"/>
        <w:ind w:firstLine="0" w:left="0"/>
        <w:jc w:val="left"/>
        <w:rPr>
          <w:b w:val="1"/>
          <w:sz w:val="20"/>
        </w:rPr>
      </w:pPr>
    </w:p>
    <w:p w14:paraId="9329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36"/>
        <w:gridCol w:w="5245"/>
        <w:gridCol w:w="991"/>
        <w:gridCol w:w="1560"/>
        <w:gridCol w:w="1985"/>
      </w:tblGrid>
      <w:tr>
        <w:trPr>
          <w:trHeight w:hRule="atLeast" w:val="487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29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290000">
            <w:pPr>
              <w:pStyle w:val="Style_8"/>
              <w:spacing w:before="1"/>
              <w:ind w:firstLine="0" w:left="141"/>
              <w:rPr>
                <w:sz w:val="24"/>
              </w:rPr>
            </w:pPr>
            <w:r>
              <w:rPr>
                <w:sz w:val="24"/>
              </w:rPr>
              <w:t>БГУ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29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29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290000">
            <w:pPr>
              <w:pStyle w:val="Style_8"/>
              <w:spacing w:before="1"/>
              <w:ind w:firstLine="0"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>
        <w:trPr>
          <w:trHeight w:hRule="atLeast" w:val="2483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29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290000">
            <w:pPr>
              <w:pStyle w:val="Style_8"/>
              <w:spacing w:line="360" w:lineRule="auto"/>
              <w:ind w:firstLine="33" w:left="0" w:right="933"/>
              <w:rPr>
                <w:sz w:val="24"/>
              </w:rPr>
            </w:pPr>
            <w:r>
              <w:rPr>
                <w:sz w:val="24"/>
              </w:rPr>
              <w:t>Сетевое взаимодействие. Организация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 занятий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по расписанию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9B290000">
            <w:pPr>
              <w:pStyle w:val="Style_8"/>
              <w:ind w:firstLine="0" w:left="20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«ЦДТ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«Исток»</w:t>
            </w:r>
          </w:p>
          <w:p w14:paraId="9C290000">
            <w:pPr>
              <w:pStyle w:val="Style_8"/>
              <w:spacing w:before="136"/>
              <w:ind w:firstLine="0" w:left="20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«Политех»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29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290000">
            <w:pPr>
              <w:pStyle w:val="Style_8"/>
              <w:spacing w:line="275" w:lineRule="exact"/>
              <w:ind w:firstLine="0" w:left="256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29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A0290000">
            <w:pPr>
              <w:pStyle w:val="Style_8"/>
              <w:spacing w:before="137" w:line="360" w:lineRule="auto"/>
              <w:ind w:firstLine="0" w:left="108" w:right="4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14:paraId="A1290000">
            <w:pPr>
              <w:pStyle w:val="Style_8"/>
              <w:spacing w:before="1"/>
              <w:ind w:firstLine="0" w:left="108"/>
              <w:rPr>
                <w:sz w:val="24"/>
              </w:rPr>
            </w:pPr>
            <w:r>
              <w:rPr>
                <w:sz w:val="24"/>
              </w:rPr>
              <w:t>дополнительног</w:t>
            </w:r>
          </w:p>
          <w:p w14:paraId="A2290000">
            <w:pPr>
              <w:pStyle w:val="Style_8"/>
              <w:spacing w:before="137"/>
              <w:ind w:firstLine="0" w:left="10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>
        <w:trPr>
          <w:trHeight w:hRule="atLeast" w:val="2484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29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290000">
            <w:pPr>
              <w:pStyle w:val="Style_8"/>
              <w:spacing w:line="360" w:lineRule="auto"/>
              <w:ind w:right="131"/>
              <w:rPr>
                <w:sz w:val="24"/>
              </w:rPr>
            </w:pPr>
            <w:r>
              <w:rPr>
                <w:sz w:val="24"/>
              </w:rPr>
              <w:t>Школа – КДН и ЗП Администрации Ленинского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г.Уфа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РБ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29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290000">
            <w:pPr>
              <w:pStyle w:val="Style_8"/>
              <w:spacing w:line="275" w:lineRule="exact"/>
              <w:ind w:firstLine="0" w:left="201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  <w:p w14:paraId="A7290000">
            <w:pPr>
              <w:pStyle w:val="Style_8"/>
              <w:spacing w:before="138" w:line="360" w:lineRule="auto"/>
              <w:ind w:firstLine="273" w:left="110"/>
              <w:rPr>
                <w:sz w:val="20"/>
              </w:rPr>
            </w:pPr>
            <w:r>
              <w:rPr>
                <w:sz w:val="20"/>
              </w:rPr>
              <w:t>По факту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правонарушени</w:t>
            </w:r>
          </w:p>
          <w:p w14:paraId="A8290000">
            <w:pPr>
              <w:pStyle w:val="Style_8"/>
              <w:spacing w:line="227" w:lineRule="exact"/>
              <w:ind w:firstLine="0" w:left="726"/>
              <w:rPr>
                <w:sz w:val="20"/>
              </w:rPr>
            </w:pPr>
            <w:r>
              <w:rPr>
                <w:sz w:val="20"/>
              </w:rPr>
              <w:t>й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29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AA290000">
            <w:pPr>
              <w:pStyle w:val="Style_8"/>
              <w:spacing w:before="137" w:line="360" w:lineRule="auto"/>
              <w:ind w:firstLine="0" w:left="108" w:right="1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секретарь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AB29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ЗП</w:t>
            </w:r>
          </w:p>
        </w:tc>
      </w:tr>
      <w:tr>
        <w:trPr>
          <w:trHeight w:hRule="atLeast" w:val="1656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29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290000">
            <w:pPr>
              <w:pStyle w:val="Style_8"/>
              <w:spacing w:line="360" w:lineRule="auto"/>
              <w:ind w:right="1440"/>
              <w:rPr>
                <w:sz w:val="24"/>
              </w:rPr>
            </w:pPr>
            <w:r>
              <w:rPr>
                <w:sz w:val="28"/>
              </w:rPr>
              <w:t>Школа – Поликлиника №6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4"/>
              </w:rPr>
              <w:t>Проведение медицинских осмотров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Прививки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29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290000">
            <w:pPr>
              <w:pStyle w:val="Style_8"/>
              <w:spacing w:line="275" w:lineRule="exact"/>
              <w:ind w:firstLine="0"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  <w:p w14:paraId="B0290000">
            <w:pPr>
              <w:pStyle w:val="Style_8"/>
              <w:spacing w:before="140" w:line="360" w:lineRule="auto"/>
              <w:ind w:firstLine="0" w:left="128" w:right="11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 отдельному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Поликлиники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29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B2290000">
            <w:pPr>
              <w:pStyle w:val="Style_8"/>
              <w:spacing w:before="139" w:line="360" w:lineRule="auto"/>
              <w:ind w:firstLine="0" w:left="108" w:right="4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rPr>
          <w:trHeight w:hRule="atLeast" w:val="2070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29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29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ОГИБДД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г.Уфе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29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290000">
            <w:pPr>
              <w:pStyle w:val="Style_8"/>
              <w:spacing w:line="275" w:lineRule="exact"/>
              <w:ind w:firstLine="0"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  <w:p w14:paraId="B7290000">
            <w:pPr>
              <w:pStyle w:val="Style_8"/>
              <w:spacing w:before="139"/>
              <w:ind w:firstLine="0"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14:paraId="B8290000">
            <w:pPr>
              <w:pStyle w:val="Style_8"/>
              <w:spacing w:before="138" w:line="360" w:lineRule="auto"/>
              <w:ind w:firstLine="0" w:left="126" w:right="114"/>
              <w:jc w:val="center"/>
              <w:rPr>
                <w:sz w:val="20"/>
              </w:rPr>
            </w:pPr>
            <w:r>
              <w:rPr>
                <w:sz w:val="20"/>
              </w:rPr>
              <w:t>Комплексному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29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BA290000">
            <w:pPr>
              <w:pStyle w:val="Style_8"/>
              <w:spacing w:before="139" w:line="360" w:lineRule="auto"/>
              <w:ind w:firstLine="0" w:left="108" w:right="2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Ответственный</w:t>
            </w:r>
          </w:p>
          <w:p w14:paraId="BB29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</w:tr>
      <w:tr>
        <w:trPr>
          <w:trHeight w:hRule="atLeast" w:val="2069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29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290000">
            <w:pPr>
              <w:pStyle w:val="Style_8"/>
              <w:spacing w:line="360" w:lineRule="auto"/>
              <w:ind w:right="786"/>
              <w:rPr>
                <w:sz w:val="24"/>
              </w:rPr>
            </w:pPr>
            <w:r>
              <w:rPr>
                <w:sz w:val="24"/>
              </w:rPr>
              <w:t>Школа - УОБ ОППН ЦОБ по Ленинскому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району</w:t>
            </w:r>
          </w:p>
          <w:p w14:paraId="BE290000">
            <w:pPr>
              <w:pStyle w:val="Style_8"/>
              <w:spacing w:line="360" w:lineRule="auto"/>
              <w:ind w:right="2733"/>
              <w:rPr>
                <w:sz w:val="24"/>
              </w:rPr>
            </w:pPr>
            <w:r>
              <w:rPr>
                <w:sz w:val="24"/>
              </w:rPr>
              <w:t>Тематические 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микрорайону</w:t>
            </w:r>
          </w:p>
          <w:p w14:paraId="BF29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Совещания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29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290000">
            <w:pPr>
              <w:pStyle w:val="Style_8"/>
              <w:spacing w:line="275" w:lineRule="exact"/>
              <w:ind w:firstLine="0" w:left="201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29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C3290000">
            <w:pPr>
              <w:pStyle w:val="Style_8"/>
              <w:spacing w:before="137" w:line="360" w:lineRule="auto"/>
              <w:ind w:firstLine="0" w:left="108" w:right="4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rPr>
          <w:trHeight w:hRule="atLeast" w:val="1655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29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290000">
            <w:pPr>
              <w:pStyle w:val="Style_8"/>
              <w:spacing w:line="360" w:lineRule="auto"/>
              <w:ind/>
              <w:rPr>
                <w:sz w:val="24"/>
              </w:rPr>
            </w:pPr>
            <w:r>
              <w:rPr>
                <w:sz w:val="24"/>
              </w:rPr>
              <w:t>Школа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 № 4 УМВД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г. Уфа РБ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  <w:p w14:paraId="C629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Лекции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29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290000">
            <w:pPr>
              <w:pStyle w:val="Style_8"/>
              <w:spacing w:line="275" w:lineRule="exact"/>
              <w:ind w:firstLine="0" w:left="201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29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CA290000">
            <w:pPr>
              <w:pStyle w:val="Style_8"/>
              <w:spacing w:before="139" w:line="360" w:lineRule="auto"/>
              <w:ind w:firstLine="0" w:left="108" w:right="4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rPr>
          <w:trHeight w:hRule="atLeast" w:val="1243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29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290000">
            <w:pPr>
              <w:pStyle w:val="Style_8"/>
              <w:spacing w:line="360" w:lineRule="auto"/>
              <w:ind w:right="672"/>
              <w:rPr>
                <w:sz w:val="24"/>
              </w:rPr>
            </w:pPr>
            <w:r>
              <w:rPr>
                <w:sz w:val="24"/>
              </w:rPr>
              <w:t>Совет ветеранов Ленинского района г.Уфы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  <w:p w14:paraId="CD29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Вахты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29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290000">
            <w:pPr>
              <w:pStyle w:val="Style_8"/>
              <w:spacing w:line="275" w:lineRule="exact"/>
              <w:ind w:firstLine="0" w:left="201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29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D1290000">
            <w:pPr>
              <w:pStyle w:val="Style_8"/>
              <w:spacing w:before="5" w:line="410" w:lineRule="atLeast"/>
              <w:ind w:firstLine="0" w:left="108" w:right="4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D2290000">
      <w:pPr>
        <w:sectPr>
          <w:pgSz w:h="16850" w:orient="portrait" w:w="11910"/>
          <w:pgMar w:bottom="740" w:footer="543" w:header="576" w:left="740" w:right="180" w:top="840"/>
        </w:sectPr>
      </w:pPr>
    </w:p>
    <w:p w14:paraId="D3290000">
      <w:pPr>
        <w:pStyle w:val="Style_1"/>
        <w:ind w:firstLine="0" w:left="0"/>
        <w:jc w:val="left"/>
        <w:rPr>
          <w:b w:val="1"/>
          <w:sz w:val="20"/>
        </w:rPr>
      </w:pPr>
    </w:p>
    <w:p w14:paraId="D429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36"/>
        <w:gridCol w:w="5245"/>
        <w:gridCol w:w="991"/>
        <w:gridCol w:w="1560"/>
        <w:gridCol w:w="1985"/>
      </w:tblGrid>
      <w:tr>
        <w:trPr>
          <w:trHeight w:hRule="atLeast" w:val="796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29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29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29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29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290000">
            <w:pPr>
              <w:pStyle w:val="Style_8"/>
              <w:ind w:firstLine="0" w:left="0"/>
              <w:rPr>
                <w:sz w:val="22"/>
              </w:rPr>
            </w:pPr>
          </w:p>
        </w:tc>
      </w:tr>
      <w:tr>
        <w:trPr>
          <w:trHeight w:hRule="atLeast" w:val="1655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29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290000">
            <w:pPr>
              <w:pStyle w:val="Style_8"/>
              <w:spacing w:line="360" w:lineRule="auto"/>
              <w:ind/>
              <w:rPr>
                <w:sz w:val="24"/>
              </w:rPr>
            </w:pPr>
            <w:r>
              <w:rPr>
                <w:sz w:val="24"/>
              </w:rPr>
              <w:t>Школа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Центральная библиотека № 18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29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290000">
            <w:pPr>
              <w:pStyle w:val="Style_8"/>
              <w:spacing w:line="275" w:lineRule="exact"/>
              <w:ind w:firstLine="0"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  <w:p w14:paraId="DE290000">
            <w:pPr>
              <w:pStyle w:val="Style_8"/>
              <w:spacing w:before="140" w:line="360" w:lineRule="auto"/>
              <w:ind w:firstLine="0" w:left="128" w:right="11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 отдельному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29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E0290000">
            <w:pPr>
              <w:pStyle w:val="Style_8"/>
              <w:spacing w:before="139" w:line="360" w:lineRule="auto"/>
              <w:ind w:firstLine="0" w:left="108" w:right="4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rPr>
          <w:trHeight w:hRule="atLeast" w:val="2899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29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290000">
            <w:pPr>
              <w:pStyle w:val="Style_8"/>
              <w:spacing w:before="1" w:line="360" w:lineRule="auto"/>
              <w:ind/>
              <w:rPr>
                <w:sz w:val="24"/>
              </w:rPr>
            </w:pPr>
            <w:r>
              <w:rPr>
                <w:sz w:val="24"/>
              </w:rPr>
              <w:t>Школа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 № 4 УМВД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г. Уфа РБ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  <w:p w14:paraId="E3290000">
            <w:pPr>
              <w:pStyle w:val="Style_8"/>
              <w:spacing w:line="360" w:lineRule="auto"/>
              <w:ind w:right="1666"/>
              <w:rPr>
                <w:sz w:val="24"/>
              </w:rPr>
            </w:pPr>
            <w:r>
              <w:rPr>
                <w:sz w:val="24"/>
              </w:rPr>
              <w:t>Участие в Советах 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рейдах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29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290000">
            <w:pPr>
              <w:pStyle w:val="Style_8"/>
              <w:spacing w:before="1"/>
              <w:ind w:firstLine="0"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  <w:p w14:paraId="E6290000">
            <w:pPr>
              <w:pStyle w:val="Style_8"/>
              <w:spacing w:before="138" w:line="360" w:lineRule="auto"/>
              <w:ind w:firstLine="0" w:left="128" w:right="11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 отдельному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290000">
            <w:pPr>
              <w:pStyle w:val="Style_8"/>
              <w:spacing w:before="1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E8290000">
            <w:pPr>
              <w:pStyle w:val="Style_8"/>
              <w:spacing w:before="137" w:line="360" w:lineRule="auto"/>
              <w:ind w:firstLine="0" w:left="108" w:right="4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14:paraId="E9290000">
            <w:pPr>
              <w:pStyle w:val="Style_8"/>
              <w:spacing w:before="1"/>
              <w:ind w:firstLine="0" w:left="108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14:paraId="EA290000">
            <w:pPr>
              <w:pStyle w:val="Style_8"/>
              <w:spacing w:before="136"/>
              <w:ind w:firstLine="0" w:left="10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>
        <w:trPr>
          <w:trHeight w:hRule="atLeast" w:val="2899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29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290000">
            <w:pPr>
              <w:pStyle w:val="Style_8"/>
              <w:spacing w:line="360" w:lineRule="auto"/>
              <w:ind w:right="9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Д/с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Д/с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97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29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290000">
            <w:pPr>
              <w:pStyle w:val="Style_8"/>
              <w:spacing w:line="275" w:lineRule="exact"/>
              <w:ind w:firstLine="0" w:left="201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  <w:p w14:paraId="EF290000">
            <w:pPr>
              <w:pStyle w:val="Style_8"/>
              <w:spacing w:before="140" w:line="360" w:lineRule="auto"/>
              <w:ind w:firstLine="0" w:left="110" w:right="136"/>
              <w:rPr>
                <w:sz w:val="20"/>
              </w:rPr>
            </w:pPr>
            <w:r>
              <w:rPr>
                <w:spacing w:val="-1"/>
                <w:sz w:val="20"/>
              </w:rPr>
              <w:t>По отдельному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29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F1290000">
            <w:pPr>
              <w:pStyle w:val="Style_8"/>
              <w:spacing w:before="139" w:line="360" w:lineRule="auto"/>
              <w:ind w:firstLine="0" w:left="108" w:right="4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14:paraId="F229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14:paraId="F3290000">
            <w:pPr>
              <w:pStyle w:val="Style_8"/>
              <w:spacing w:before="137"/>
              <w:ind w:firstLine="0" w:left="108"/>
              <w:rPr>
                <w:sz w:val="24"/>
              </w:rPr>
            </w:pPr>
            <w:r>
              <w:rPr>
                <w:sz w:val="24"/>
              </w:rPr>
              <w:t>-психолог</w:t>
            </w:r>
          </w:p>
        </w:tc>
      </w:tr>
    </w:tbl>
    <w:p w14:paraId="F4290000">
      <w:pPr>
        <w:pStyle w:val="Style_1"/>
        <w:ind w:firstLine="0" w:left="0"/>
        <w:jc w:val="left"/>
        <w:rPr>
          <w:b w:val="1"/>
          <w:sz w:val="20"/>
        </w:rPr>
      </w:pPr>
    </w:p>
    <w:p w14:paraId="F5290000">
      <w:pPr>
        <w:pStyle w:val="Style_6"/>
        <w:numPr>
          <w:ilvl w:val="2"/>
          <w:numId w:val="104"/>
        </w:numPr>
        <w:tabs>
          <w:tab w:leader="none" w:pos="2390" w:val="left"/>
        </w:tabs>
        <w:spacing w:after="0" w:before="252" w:line="240" w:lineRule="auto"/>
        <w:ind w:hanging="2239" w:left="2389" w:right="0"/>
        <w:jc w:val="left"/>
      </w:pPr>
      <w:r>
        <w:t>Модуль</w:t>
      </w:r>
      <w:r>
        <w:rPr>
          <w:spacing w:val="-5"/>
        </w:rPr>
        <w:t xml:space="preserve"> </w:t>
      </w:r>
      <w:r>
        <w:t>«Детские</w:t>
      </w:r>
      <w:r>
        <w:rPr>
          <w:spacing w:val="-1"/>
        </w:rPr>
        <w:t xml:space="preserve"> </w:t>
      </w:r>
      <w:r>
        <w:t>общественные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РШД»</w:t>
      </w:r>
    </w:p>
    <w:p w14:paraId="F6290000">
      <w:pPr>
        <w:pStyle w:val="Style_1"/>
        <w:spacing w:before="11"/>
        <w:ind w:firstLine="0" w:left="0"/>
        <w:jc w:val="left"/>
        <w:rPr>
          <w:b w:val="1"/>
          <w:sz w:val="13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36"/>
        <w:gridCol w:w="5245"/>
        <w:gridCol w:w="991"/>
        <w:gridCol w:w="1560"/>
        <w:gridCol w:w="1985"/>
      </w:tblGrid>
      <w:tr>
        <w:trPr>
          <w:trHeight w:hRule="atLeast" w:val="414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290000">
            <w:pPr>
              <w:pStyle w:val="Style_8"/>
              <w:spacing w:line="275" w:lineRule="exact"/>
              <w:ind w:firstLine="0" w:left="15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290000">
            <w:pPr>
              <w:pStyle w:val="Style_8"/>
              <w:spacing w:line="275" w:lineRule="exact"/>
              <w:ind w:firstLine="0" w:left="43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290000">
            <w:pPr>
              <w:pStyle w:val="Style_8"/>
              <w:spacing w:line="275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290000">
            <w:pPr>
              <w:pStyle w:val="Style_8"/>
              <w:spacing w:line="275" w:lineRule="exact"/>
              <w:ind w:firstLine="0" w:left="121" w:right="114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290000">
            <w:pPr>
              <w:pStyle w:val="Style_8"/>
              <w:spacing w:line="275" w:lineRule="exact"/>
              <w:ind w:firstLine="0" w:left="211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>
        <w:trPr>
          <w:trHeight w:hRule="atLeast" w:val="4140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290000">
            <w:pPr>
              <w:pStyle w:val="Style_8"/>
              <w:spacing w:line="275" w:lineRule="exact"/>
              <w:ind w:firstLine="0" w:left="17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290000">
            <w:pPr>
              <w:pStyle w:val="Style_8"/>
              <w:spacing w:line="275" w:lineRule="exact"/>
              <w:ind w:firstLine="0" w:left="8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РДШ.</w:t>
            </w:r>
          </w:p>
          <w:p w14:paraId="FE290000">
            <w:pPr>
              <w:pStyle w:val="Style_8"/>
              <w:spacing w:before="137" w:line="360" w:lineRule="auto"/>
              <w:ind w:firstLine="60" w:left="0" w:right="113"/>
              <w:rPr>
                <w:sz w:val="24"/>
              </w:rPr>
            </w:pPr>
            <w:r>
              <w:rPr>
                <w:sz w:val="24"/>
              </w:rPr>
              <w:t>-организация и проведение всероссийских Дней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14:paraId="FF290000">
            <w:pPr>
              <w:pStyle w:val="Style_8"/>
              <w:numPr>
                <w:ilvl w:val="0"/>
                <w:numId w:val="123"/>
              </w:numPr>
              <w:tabs>
                <w:tab w:leader="none" w:pos="247" w:val="left"/>
              </w:tabs>
              <w:spacing w:after="0" w:before="0" w:line="360" w:lineRule="auto"/>
              <w:ind w:firstLine="0" w:left="107" w:right="858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участия участников РДШ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РДШ;</w:t>
            </w:r>
          </w:p>
          <w:p w14:paraId="002A0000">
            <w:pPr>
              <w:pStyle w:val="Style_8"/>
              <w:spacing w:line="360" w:lineRule="auto"/>
              <w:ind w:right="479"/>
              <w:rPr>
                <w:sz w:val="24"/>
              </w:rPr>
            </w:pPr>
            <w:r>
              <w:rPr>
                <w:sz w:val="24"/>
              </w:rPr>
              <w:t>-составление реестра участников первичного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14:paraId="012A0000">
            <w:pPr>
              <w:pStyle w:val="Style_8"/>
              <w:numPr>
                <w:ilvl w:val="0"/>
                <w:numId w:val="123"/>
              </w:numPr>
              <w:tabs>
                <w:tab w:leader="none" w:pos="247" w:val="left"/>
              </w:tabs>
              <w:spacing w:after="0" w:before="0" w:line="360" w:lineRule="auto"/>
              <w:ind w:firstLine="0" w:left="107" w:right="505"/>
              <w:jc w:val="left"/>
              <w:rPr>
                <w:sz w:val="24"/>
              </w:rPr>
            </w:pPr>
            <w:r>
              <w:rPr>
                <w:sz w:val="24"/>
              </w:rPr>
              <w:t>составление реестра участников 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РДШ;</w:t>
            </w:r>
          </w:p>
          <w:p w14:paraId="022A0000">
            <w:pPr>
              <w:pStyle w:val="Style_8"/>
              <w:numPr>
                <w:ilvl w:val="0"/>
                <w:numId w:val="123"/>
              </w:numPr>
              <w:tabs>
                <w:tab w:leader="none" w:pos="247" w:val="left"/>
              </w:tabs>
              <w:spacing w:after="0" w:before="0" w:line="240" w:lineRule="auto"/>
              <w:ind w:hanging="140" w:left="246" w:right="0"/>
              <w:jc w:val="left"/>
              <w:rPr>
                <w:sz w:val="24"/>
              </w:rPr>
            </w:pPr>
            <w:r>
              <w:rPr>
                <w:sz w:val="24"/>
              </w:rPr>
              <w:t>стратегическое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2A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2A0000">
            <w:pPr>
              <w:pStyle w:val="Style_8"/>
              <w:spacing w:line="275" w:lineRule="exact"/>
              <w:ind w:firstLine="0" w:left="120" w:right="114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2A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062A0000">
            <w:pPr>
              <w:pStyle w:val="Style_8"/>
              <w:spacing w:before="137" w:line="360" w:lineRule="auto"/>
              <w:ind w:firstLine="0" w:left="108" w:right="4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вожатая</w:t>
            </w:r>
          </w:p>
          <w:p w14:paraId="072A0000">
            <w:pPr>
              <w:pStyle w:val="Style_8"/>
              <w:spacing w:before="1"/>
              <w:ind w:firstLine="0" w:left="0"/>
              <w:rPr>
                <w:b w:val="1"/>
                <w:sz w:val="36"/>
              </w:rPr>
            </w:pPr>
          </w:p>
          <w:p w14:paraId="082A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  <w:p w14:paraId="092A0000">
            <w:pPr>
              <w:pStyle w:val="Style_8"/>
              <w:spacing w:before="137"/>
              <w:ind w:firstLine="0" w:left="10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0A2A0000">
            <w:pPr>
              <w:pStyle w:val="Style_8"/>
              <w:spacing w:before="6" w:line="410" w:lineRule="atLeast"/>
              <w:ind w:firstLine="0" w:left="108" w:right="142"/>
              <w:rPr>
                <w:sz w:val="24"/>
              </w:rPr>
            </w:pP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</w:p>
        </w:tc>
      </w:tr>
    </w:tbl>
    <w:p w14:paraId="0B2A0000">
      <w:pPr>
        <w:sectPr>
          <w:pgSz w:h="16850" w:orient="portrait" w:w="11910"/>
          <w:pgMar w:bottom="740" w:footer="543" w:header="576" w:left="740" w:right="180" w:top="840"/>
        </w:sectPr>
      </w:pPr>
    </w:p>
    <w:p w14:paraId="0C2A0000">
      <w:pPr>
        <w:pStyle w:val="Style_1"/>
        <w:ind w:firstLine="0" w:left="0"/>
        <w:jc w:val="left"/>
        <w:rPr>
          <w:b w:val="1"/>
          <w:sz w:val="20"/>
        </w:rPr>
      </w:pPr>
    </w:p>
    <w:p w14:paraId="0D2A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36"/>
        <w:gridCol w:w="5245"/>
        <w:gridCol w:w="991"/>
        <w:gridCol w:w="1560"/>
        <w:gridCol w:w="1985"/>
      </w:tblGrid>
      <w:tr>
        <w:trPr>
          <w:trHeight w:hRule="atLeast" w:val="4968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2A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2A0000">
            <w:pPr>
              <w:pStyle w:val="Style_8"/>
              <w:spacing w:before="1" w:line="360" w:lineRule="auto"/>
              <w:ind w:right="1096"/>
              <w:rPr>
                <w:sz w:val="24"/>
              </w:rPr>
            </w:pPr>
            <w:r>
              <w:rPr>
                <w:sz w:val="24"/>
              </w:rPr>
              <w:t>первичного отделения РДШ;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отчетной и аналитической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  <w:p w14:paraId="102A0000">
            <w:pPr>
              <w:pStyle w:val="Style_8"/>
              <w:numPr>
                <w:ilvl w:val="0"/>
                <w:numId w:val="124"/>
              </w:numPr>
              <w:tabs>
                <w:tab w:leader="none" w:pos="307" w:val="left"/>
              </w:tabs>
              <w:spacing w:after="0" w:before="0" w:line="360" w:lineRule="auto"/>
              <w:ind w:firstLine="0" w:left="107" w:right="654"/>
              <w:jc w:val="left"/>
              <w:rPr>
                <w:sz w:val="24"/>
              </w:rPr>
            </w:pPr>
            <w:r>
              <w:rPr>
                <w:sz w:val="24"/>
              </w:rPr>
              <w:t>проведение информационной кампании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РДШ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СМИ;</w:t>
            </w:r>
          </w:p>
          <w:p w14:paraId="112A0000">
            <w:pPr>
              <w:pStyle w:val="Style_8"/>
              <w:numPr>
                <w:ilvl w:val="0"/>
                <w:numId w:val="124"/>
              </w:numPr>
              <w:tabs>
                <w:tab w:leader="none" w:pos="307" w:val="left"/>
              </w:tabs>
              <w:spacing w:after="0" w:before="0" w:line="240" w:lineRule="auto"/>
              <w:ind w:hanging="200" w:left="306" w:right="0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сетях;</w:t>
            </w:r>
          </w:p>
          <w:p w14:paraId="122A0000">
            <w:pPr>
              <w:pStyle w:val="Style_8"/>
              <w:numPr>
                <w:ilvl w:val="0"/>
                <w:numId w:val="124"/>
              </w:numPr>
              <w:tabs>
                <w:tab w:leader="none" w:pos="307" w:val="left"/>
              </w:tabs>
              <w:spacing w:after="0" w:before="139" w:line="360" w:lineRule="auto"/>
              <w:ind w:firstLine="0" w:left="107" w:right="881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работы с потенциальными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РДШ;</w:t>
            </w:r>
          </w:p>
          <w:p w14:paraId="132A0000">
            <w:pPr>
              <w:pStyle w:val="Style_8"/>
              <w:numPr>
                <w:ilvl w:val="0"/>
                <w:numId w:val="124"/>
              </w:numPr>
              <w:tabs>
                <w:tab w:leader="none" w:pos="307" w:val="left"/>
              </w:tabs>
              <w:spacing w:after="0" w:before="0" w:line="360" w:lineRule="auto"/>
              <w:ind w:firstLine="0" w:left="107" w:right="116"/>
              <w:jc w:val="lef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 принять участие в проектах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первичном,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местном,</w:t>
            </w:r>
          </w:p>
          <w:p w14:paraId="142A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региональном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уровнях.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2A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2A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2A0000">
            <w:pPr>
              <w:pStyle w:val="Style_8"/>
              <w:spacing w:before="1"/>
              <w:ind w:firstLine="0" w:left="108"/>
              <w:rPr>
                <w:sz w:val="24"/>
              </w:rPr>
            </w:pPr>
            <w:r>
              <w:rPr>
                <w:sz w:val="24"/>
              </w:rPr>
              <w:t>с</w:t>
            </w:r>
          </w:p>
          <w:p w14:paraId="182A0000">
            <w:pPr>
              <w:pStyle w:val="Style_8"/>
              <w:spacing w:before="137" w:line="360" w:lineRule="auto"/>
              <w:ind w:firstLine="0" w:left="108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 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ВР)</w:t>
            </w:r>
          </w:p>
        </w:tc>
      </w:tr>
      <w:tr>
        <w:trPr>
          <w:trHeight w:hRule="atLeast" w:val="2899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2A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2A0000">
            <w:pPr>
              <w:pStyle w:val="Style_8"/>
              <w:spacing w:before="1"/>
              <w:ind w:firstLine="0" w:left="141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14:paraId="1B2A0000">
            <w:pPr>
              <w:pStyle w:val="Style_8"/>
              <w:spacing w:before="137" w:line="360" w:lineRule="auto"/>
              <w:ind w:firstLine="33" w:left="0"/>
              <w:rPr>
                <w:sz w:val="24"/>
              </w:rPr>
            </w:pPr>
            <w:r>
              <w:rPr>
                <w:sz w:val="24"/>
              </w:rPr>
              <w:t>Оформление стенда «Школа безопасности»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организационных мероприятий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  <w:p w14:paraId="1C2A0000">
            <w:pPr>
              <w:pStyle w:val="Style_8"/>
              <w:spacing w:before="1" w:line="360" w:lineRule="auto"/>
              <w:ind w:firstLine="0" w:left="141" w:right="1436"/>
              <w:rPr>
                <w:sz w:val="24"/>
              </w:rPr>
            </w:pPr>
            <w:r>
              <w:rPr>
                <w:sz w:val="24"/>
              </w:rPr>
              <w:t>Проведение теоретических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14:paraId="1D2A0000">
            <w:pPr>
              <w:pStyle w:val="Style_8"/>
              <w:spacing w:before="1"/>
              <w:ind w:firstLine="0" w:left="141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видеоотчеты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2A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2A0000">
            <w:pPr>
              <w:pStyle w:val="Style_8"/>
              <w:spacing w:before="1"/>
              <w:ind w:firstLine="0" w:left="253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  <w:p w14:paraId="202A0000">
            <w:pPr>
              <w:pStyle w:val="Style_8"/>
              <w:spacing w:before="138" w:line="360" w:lineRule="auto"/>
              <w:ind w:firstLine="139" w:left="126" w:right="9"/>
              <w:rPr>
                <w:sz w:val="20"/>
              </w:rPr>
            </w:pPr>
            <w:r>
              <w:rPr>
                <w:sz w:val="20"/>
              </w:rPr>
              <w:t>Еженедельно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каждый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вторник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2A0000">
            <w:pPr>
              <w:pStyle w:val="Style_8"/>
              <w:spacing w:before="1" w:line="360" w:lineRule="auto"/>
              <w:ind w:firstLine="0" w:left="108" w:right="206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  <w:p w14:paraId="222A0000">
            <w:pPr>
              <w:pStyle w:val="Style_8"/>
              <w:spacing w:line="275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>
        <w:trPr>
          <w:trHeight w:hRule="atLeast" w:val="3312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2A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2A0000">
            <w:pPr>
              <w:pStyle w:val="Style_8"/>
              <w:spacing w:line="360" w:lineRule="auto"/>
              <w:ind w:firstLine="0" w:left="141" w:right="3036"/>
              <w:rPr>
                <w:sz w:val="24"/>
              </w:rPr>
            </w:pPr>
            <w:r>
              <w:rPr>
                <w:sz w:val="24"/>
              </w:rPr>
              <w:t>Юный пожарный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</w:p>
          <w:p w14:paraId="252A0000">
            <w:pPr>
              <w:pStyle w:val="Style_8"/>
              <w:spacing w:line="360" w:lineRule="auto"/>
              <w:ind w:firstLine="33" w:left="0" w:right="255"/>
              <w:rPr>
                <w:sz w:val="24"/>
              </w:rPr>
            </w:pPr>
            <w:r>
              <w:rPr>
                <w:sz w:val="24"/>
              </w:rPr>
              <w:t>Проведение организационных мероприятий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  <w:p w14:paraId="262A0000">
            <w:pPr>
              <w:pStyle w:val="Style_8"/>
              <w:spacing w:line="360" w:lineRule="auto"/>
              <w:ind w:firstLine="0" w:left="141" w:right="1436"/>
              <w:rPr>
                <w:sz w:val="24"/>
              </w:rPr>
            </w:pPr>
            <w:r>
              <w:rPr>
                <w:sz w:val="24"/>
              </w:rPr>
              <w:t>Проведение теоретических занятий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14:paraId="272A0000">
            <w:pPr>
              <w:pStyle w:val="Style_8"/>
              <w:ind w:firstLine="0" w:left="141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видеоотчеты 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2A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2A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  <w:p w14:paraId="2A2A0000">
            <w:pPr>
              <w:pStyle w:val="Style_8"/>
              <w:spacing w:before="140" w:line="360" w:lineRule="auto"/>
              <w:ind w:right="300"/>
              <w:rPr>
                <w:sz w:val="20"/>
              </w:rPr>
            </w:pPr>
            <w:r>
              <w:rPr>
                <w:spacing w:val="-1"/>
                <w:sz w:val="20"/>
              </w:rPr>
              <w:t>Еженедельно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каждая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среда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2A0000">
            <w:pPr>
              <w:pStyle w:val="Style_8"/>
              <w:spacing w:line="360" w:lineRule="auto"/>
              <w:ind w:firstLine="0" w:left="108" w:right="206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  <w:p w14:paraId="2C2A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2D2A0000">
            <w:pPr>
              <w:pStyle w:val="Style_8"/>
              <w:spacing w:before="29" w:line="416" w:lineRule="exact"/>
              <w:ind w:firstLine="0" w:left="108" w:right="303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>
        <w:trPr>
          <w:trHeight w:hRule="atLeast" w:val="2899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2A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2A0000">
            <w:pPr>
              <w:pStyle w:val="Style_8"/>
              <w:spacing w:line="360" w:lineRule="auto"/>
              <w:ind w:firstLine="0" w:left="141" w:right="3035"/>
              <w:rPr>
                <w:sz w:val="24"/>
              </w:rPr>
            </w:pPr>
            <w:r>
              <w:rPr>
                <w:sz w:val="24"/>
              </w:rPr>
              <w:t>Юнармия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</w:p>
          <w:p w14:paraId="302A0000">
            <w:pPr>
              <w:pStyle w:val="Style_8"/>
              <w:spacing w:line="360" w:lineRule="auto"/>
              <w:ind w:firstLine="33" w:left="0" w:right="255"/>
              <w:rPr>
                <w:sz w:val="24"/>
              </w:rPr>
            </w:pPr>
            <w:r>
              <w:rPr>
                <w:sz w:val="24"/>
              </w:rPr>
              <w:t>Проведение организационных мероприятий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  <w:p w14:paraId="312A0000">
            <w:pPr>
              <w:pStyle w:val="Style_8"/>
              <w:ind w:firstLine="0" w:left="14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юнармии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(декабрь, май)</w:t>
            </w:r>
          </w:p>
          <w:p w14:paraId="322A0000">
            <w:pPr>
              <w:pStyle w:val="Style_8"/>
              <w:spacing w:before="4" w:line="410" w:lineRule="atLeast"/>
              <w:ind w:firstLine="0" w:left="141" w:right="144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2A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2A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  <w:p w14:paraId="352A0000">
            <w:pPr>
              <w:pStyle w:val="Style_8"/>
              <w:spacing w:before="140" w:line="360" w:lineRule="auto"/>
              <w:ind w:right="78"/>
              <w:rPr>
                <w:sz w:val="20"/>
              </w:rPr>
            </w:pPr>
            <w:r>
              <w:rPr>
                <w:sz w:val="20"/>
              </w:rPr>
              <w:t>Еженедельно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каждый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четверг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2A0000">
            <w:pPr>
              <w:pStyle w:val="Style_8"/>
              <w:spacing w:line="360" w:lineRule="auto"/>
              <w:ind w:firstLine="0" w:left="108" w:right="206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  <w:p w14:paraId="372A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382A0000">
            <w:pPr>
              <w:pStyle w:val="Style_8"/>
              <w:spacing w:before="137"/>
              <w:ind w:firstLine="0" w:left="108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</w:tr>
    </w:tbl>
    <w:p w14:paraId="392A0000">
      <w:pPr>
        <w:sectPr>
          <w:pgSz w:h="16850" w:orient="portrait" w:w="11910"/>
          <w:pgMar w:bottom="740" w:footer="543" w:header="576" w:left="740" w:right="180" w:top="840"/>
        </w:sectPr>
      </w:pPr>
    </w:p>
    <w:p w14:paraId="3A2A0000">
      <w:pPr>
        <w:pStyle w:val="Style_1"/>
        <w:ind w:firstLine="0" w:left="0"/>
        <w:jc w:val="left"/>
        <w:rPr>
          <w:b w:val="1"/>
          <w:sz w:val="20"/>
        </w:rPr>
      </w:pPr>
    </w:p>
    <w:p w14:paraId="3B2A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36"/>
        <w:gridCol w:w="5245"/>
        <w:gridCol w:w="991"/>
        <w:gridCol w:w="1560"/>
        <w:gridCol w:w="1985"/>
      </w:tblGrid>
      <w:tr>
        <w:trPr>
          <w:trHeight w:hRule="atLeast" w:val="796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2A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2A0000">
            <w:pPr>
              <w:pStyle w:val="Style_8"/>
              <w:spacing w:before="1"/>
              <w:ind w:firstLine="0" w:left="141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видеоотчеты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2A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2A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2A0000">
            <w:pPr>
              <w:pStyle w:val="Style_8"/>
              <w:spacing w:before="1"/>
              <w:ind w:firstLine="0" w:left="108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</w:tr>
      <w:tr>
        <w:trPr>
          <w:trHeight w:hRule="atLeast" w:val="3312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2A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2A0000">
            <w:pPr>
              <w:pStyle w:val="Style_8"/>
              <w:spacing w:line="275" w:lineRule="exact"/>
              <w:ind w:firstLine="0" w:left="141"/>
              <w:rPr>
                <w:sz w:val="24"/>
              </w:rPr>
            </w:pPr>
            <w:r>
              <w:rPr>
                <w:sz w:val="24"/>
              </w:rPr>
              <w:t>ЮИД</w:t>
            </w:r>
          </w:p>
          <w:p w14:paraId="432A0000">
            <w:pPr>
              <w:pStyle w:val="Style_8"/>
              <w:spacing w:before="139" w:line="360" w:lineRule="auto"/>
              <w:ind w:firstLine="33" w:left="0" w:right="255"/>
              <w:rPr>
                <w:sz w:val="24"/>
              </w:rPr>
            </w:pPr>
            <w:r>
              <w:rPr>
                <w:sz w:val="24"/>
              </w:rPr>
              <w:t>Проведение организационных мероприятий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  <w:p w14:paraId="442A0000">
            <w:pPr>
              <w:pStyle w:val="Style_8"/>
              <w:spacing w:line="360" w:lineRule="auto"/>
              <w:ind w:firstLine="0" w:left="141" w:right="1436"/>
              <w:rPr>
                <w:sz w:val="24"/>
              </w:rPr>
            </w:pPr>
            <w:r>
              <w:rPr>
                <w:sz w:val="24"/>
              </w:rPr>
              <w:t>Проведение еженедельных рейдов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теоретических занятий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14:paraId="452A0000">
            <w:pPr>
              <w:pStyle w:val="Style_8"/>
              <w:spacing w:line="275" w:lineRule="exact"/>
              <w:ind w:firstLine="0" w:left="141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видеоотчеты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2A0000">
            <w:pPr>
              <w:pStyle w:val="Style_8"/>
              <w:spacing w:line="275" w:lineRule="exact"/>
              <w:ind w:firstLine="0" w:left="0" w:right="31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2A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  <w:p w14:paraId="482A0000">
            <w:pPr>
              <w:pStyle w:val="Style_8"/>
              <w:spacing w:before="140" w:line="360" w:lineRule="auto"/>
              <w:ind w:right="300"/>
              <w:rPr>
                <w:sz w:val="20"/>
              </w:rPr>
            </w:pPr>
            <w:r>
              <w:rPr>
                <w:spacing w:val="-1"/>
                <w:sz w:val="20"/>
              </w:rPr>
              <w:t>Еженедельно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каждая</w:t>
            </w:r>
          </w:p>
          <w:p w14:paraId="492A0000">
            <w:pPr>
              <w:pStyle w:val="Style_8"/>
              <w:spacing w:line="229" w:lineRule="exact"/>
              <w:ind/>
              <w:rPr>
                <w:sz w:val="20"/>
              </w:rPr>
            </w:pPr>
            <w:r>
              <w:rPr>
                <w:sz w:val="20"/>
              </w:rPr>
              <w:t>пятница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2A0000">
            <w:pPr>
              <w:pStyle w:val="Style_8"/>
              <w:spacing w:line="360" w:lineRule="auto"/>
              <w:ind w:firstLine="0" w:left="108" w:right="206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  <w:p w14:paraId="4B2A0000">
            <w:pPr>
              <w:pStyle w:val="Style_8"/>
              <w:ind w:firstLine="0" w:left="10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14:paraId="4C2A0000">
            <w:pPr>
              <w:pStyle w:val="Style_8"/>
              <w:spacing w:before="28" w:line="416" w:lineRule="exact"/>
              <w:ind w:firstLine="0" w:left="108" w:right="303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>
        <w:trPr>
          <w:trHeight w:hRule="atLeast" w:val="3314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2A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2A0000">
            <w:pPr>
              <w:pStyle w:val="Style_8"/>
              <w:spacing w:before="1" w:line="360" w:lineRule="auto"/>
              <w:ind w:firstLine="0" w:left="141" w:right="840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128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</w:p>
          <w:p w14:paraId="4F2A0000">
            <w:pPr>
              <w:pStyle w:val="Style_8"/>
              <w:spacing w:line="360" w:lineRule="auto"/>
              <w:ind w:firstLine="33" w:left="0" w:right="255"/>
              <w:rPr>
                <w:sz w:val="24"/>
              </w:rPr>
            </w:pPr>
            <w:r>
              <w:rPr>
                <w:sz w:val="24"/>
              </w:rPr>
              <w:t>Проведение организационных мероприятий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  <w:p w14:paraId="502A0000">
            <w:pPr>
              <w:pStyle w:val="Style_8"/>
              <w:spacing w:line="360" w:lineRule="auto"/>
              <w:ind w:firstLine="0" w:left="141" w:right="20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512A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Конференции</w:t>
            </w:r>
          </w:p>
          <w:p w14:paraId="522A0000">
            <w:pPr>
              <w:pStyle w:val="Style_8"/>
              <w:spacing w:before="137"/>
              <w:ind w:firstLine="0" w:left="141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видеоотчеты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2A0000">
            <w:pPr>
              <w:pStyle w:val="Style_8"/>
              <w:spacing w:before="1"/>
              <w:ind w:firstLine="0" w:left="0" w:right="324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2A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  <w:p w14:paraId="552A0000">
            <w:pPr>
              <w:pStyle w:val="Style_8"/>
              <w:spacing w:before="137" w:line="360" w:lineRule="auto"/>
              <w:ind w:right="192"/>
              <w:rPr>
                <w:sz w:val="24"/>
              </w:rPr>
            </w:pPr>
            <w:r>
              <w:rPr>
                <w:spacing w:val="-1"/>
                <w:sz w:val="24"/>
              </w:rPr>
              <w:t>Еженедельн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вторник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2A0000">
            <w:pPr>
              <w:pStyle w:val="Style_8"/>
              <w:spacing w:before="1" w:line="360" w:lineRule="auto"/>
              <w:ind w:firstLine="0" w:left="108" w:right="206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  <w:p w14:paraId="572A0000">
            <w:pPr>
              <w:pStyle w:val="Style_8"/>
              <w:spacing w:line="360" w:lineRule="auto"/>
              <w:ind w:firstLine="0" w:left="108" w:right="91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</w:tc>
      </w:tr>
    </w:tbl>
    <w:p w14:paraId="582A0000">
      <w:pPr>
        <w:pStyle w:val="Style_1"/>
        <w:ind w:firstLine="0" w:left="0"/>
        <w:jc w:val="left"/>
        <w:rPr>
          <w:b w:val="1"/>
          <w:sz w:val="20"/>
        </w:rPr>
      </w:pPr>
    </w:p>
    <w:p w14:paraId="592A0000">
      <w:pPr>
        <w:pStyle w:val="Style_5"/>
        <w:numPr>
          <w:ilvl w:val="2"/>
          <w:numId w:val="104"/>
        </w:numPr>
        <w:tabs>
          <w:tab w:leader="none" w:pos="3192" w:val="left"/>
        </w:tabs>
        <w:spacing w:after="0" w:before="252" w:line="240" w:lineRule="auto"/>
        <w:ind w:hanging="3043" w:left="3191" w:right="0"/>
        <w:jc w:val="left"/>
        <w:rPr>
          <w:b w:val="1"/>
          <w:sz w:val="28"/>
        </w:rPr>
      </w:pPr>
      <w:r>
        <w:rPr>
          <w:b w:val="1"/>
          <w:sz w:val="28"/>
        </w:rPr>
        <w:t>Модуль</w:t>
      </w:r>
      <w:r>
        <w:rPr>
          <w:b w:val="1"/>
          <w:spacing w:val="-7"/>
          <w:sz w:val="28"/>
        </w:rPr>
        <w:t xml:space="preserve"> </w:t>
      </w:r>
      <w:r>
        <w:rPr>
          <w:b w:val="1"/>
          <w:sz w:val="28"/>
        </w:rPr>
        <w:t>«Дополнительное</w:t>
      </w:r>
      <w:r>
        <w:rPr>
          <w:b w:val="1"/>
          <w:spacing w:val="-5"/>
          <w:sz w:val="28"/>
        </w:rPr>
        <w:t xml:space="preserve"> </w:t>
      </w:r>
      <w:r>
        <w:rPr>
          <w:b w:val="1"/>
          <w:sz w:val="28"/>
        </w:rPr>
        <w:t>образования»</w:t>
      </w:r>
    </w:p>
    <w:p w14:paraId="5A2A0000">
      <w:pPr>
        <w:pStyle w:val="Style_1"/>
        <w:spacing w:before="11"/>
        <w:ind w:firstLine="0" w:left="0"/>
        <w:jc w:val="left"/>
        <w:rPr>
          <w:b w:val="1"/>
          <w:sz w:val="13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36"/>
        <w:gridCol w:w="5245"/>
        <w:gridCol w:w="1133"/>
        <w:gridCol w:w="1561"/>
        <w:gridCol w:w="1844"/>
      </w:tblGrid>
      <w:tr>
        <w:trPr>
          <w:trHeight w:hRule="atLeast" w:val="414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2A0000">
            <w:pPr>
              <w:pStyle w:val="Style_8"/>
              <w:spacing w:line="275" w:lineRule="exact"/>
              <w:ind w:firstLine="0" w:left="15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2A0000">
            <w:pPr>
              <w:pStyle w:val="Style_8"/>
              <w:spacing w:line="275" w:lineRule="exact"/>
              <w:ind w:firstLine="0" w:left="43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2A0000">
            <w:pPr>
              <w:pStyle w:val="Style_8"/>
              <w:spacing w:line="275" w:lineRule="exact"/>
              <w:ind w:firstLine="0" w:left="184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2A0000">
            <w:pPr>
              <w:pStyle w:val="Style_8"/>
              <w:spacing w:line="275" w:lineRule="exact"/>
              <w:ind w:firstLine="0" w:left="455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2A0000">
            <w:pPr>
              <w:pStyle w:val="Style_8"/>
              <w:spacing w:line="275" w:lineRule="exact"/>
              <w:ind w:firstLine="0" w:left="14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>
        <w:trPr>
          <w:trHeight w:hRule="atLeast" w:val="2484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2A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2A0000">
            <w:pPr>
              <w:pStyle w:val="Style_8"/>
              <w:spacing w:line="360" w:lineRule="auto"/>
              <w:ind w:firstLine="0" w:left="141" w:right="2399"/>
              <w:rPr>
                <w:sz w:val="24"/>
              </w:rPr>
            </w:pPr>
            <w:r>
              <w:rPr>
                <w:sz w:val="24"/>
              </w:rPr>
              <w:t>Обучение пению соло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прослушиванием.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Встреча 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репертуара</w:t>
            </w:r>
          </w:p>
          <w:p w14:paraId="622A0000">
            <w:pPr>
              <w:pStyle w:val="Style_8"/>
              <w:ind w:firstLine="0" w:left="141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концертах,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</w:p>
          <w:p w14:paraId="632A0000">
            <w:pPr>
              <w:pStyle w:val="Style_8"/>
              <w:spacing w:before="136"/>
              <w:ind/>
              <w:rPr>
                <w:sz w:val="24"/>
              </w:rPr>
            </w:pPr>
            <w:r>
              <w:rPr>
                <w:sz w:val="24"/>
              </w:rPr>
              <w:t>родителями,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конкурсах.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2A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2A0000">
            <w:pPr>
              <w:pStyle w:val="Style_8"/>
              <w:spacing w:line="275" w:lineRule="exact"/>
              <w:ind w:firstLine="0" w:left="253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  <w:p w14:paraId="662A0000">
            <w:pPr>
              <w:pStyle w:val="Style_8"/>
              <w:spacing w:before="138" w:line="360" w:lineRule="auto"/>
              <w:ind w:hanging="144" w:left="409" w:right="143"/>
              <w:rPr>
                <w:sz w:val="20"/>
              </w:rPr>
            </w:pPr>
            <w:r>
              <w:rPr>
                <w:spacing w:val="-1"/>
                <w:sz w:val="20"/>
              </w:rPr>
              <w:t>Еженедельно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Вторник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четверг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2A0000">
            <w:pPr>
              <w:pStyle w:val="Style_8"/>
              <w:spacing w:line="275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14:paraId="682A0000">
            <w:pPr>
              <w:pStyle w:val="Style_8"/>
              <w:spacing w:before="137" w:line="360" w:lineRule="auto"/>
              <w:ind w:firstLine="0" w:left="106" w:right="151"/>
              <w:rPr>
                <w:sz w:val="24"/>
              </w:rPr>
            </w:pPr>
            <w:r>
              <w:rPr>
                <w:sz w:val="24"/>
              </w:rPr>
              <w:t>дополнительно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>
        <w:trPr>
          <w:trHeight w:hRule="atLeast" w:val="2484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2A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2A0000">
            <w:pPr>
              <w:pStyle w:val="Style_8"/>
              <w:spacing w:line="275" w:lineRule="exact"/>
              <w:ind w:firstLine="0" w:left="14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</w:p>
          <w:p w14:paraId="6B2A0000">
            <w:pPr>
              <w:pStyle w:val="Style_8"/>
              <w:spacing w:before="137" w:line="360" w:lineRule="auto"/>
              <w:ind w:hanging="34" w:left="141" w:right="2373"/>
              <w:rPr>
                <w:sz w:val="24"/>
              </w:rPr>
            </w:pPr>
            <w:r>
              <w:rPr>
                <w:sz w:val="24"/>
              </w:rPr>
              <w:t>«Танцевальный ансамбль»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Набор в объединение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 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репертуара</w:t>
            </w:r>
          </w:p>
          <w:p w14:paraId="6C2A0000">
            <w:pPr>
              <w:pStyle w:val="Style_8"/>
              <w:ind w:firstLine="0" w:left="141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концертах,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2A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2A0000">
            <w:pPr>
              <w:pStyle w:val="Style_8"/>
              <w:spacing w:line="275" w:lineRule="exact"/>
              <w:ind w:firstLine="0" w:left="169" w:right="53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  <w:p w14:paraId="6F2A0000">
            <w:pPr>
              <w:pStyle w:val="Style_8"/>
              <w:spacing w:before="138" w:line="360" w:lineRule="auto"/>
              <w:ind w:hanging="1" w:left="208" w:right="93"/>
              <w:jc w:val="center"/>
              <w:rPr>
                <w:sz w:val="20"/>
              </w:rPr>
            </w:pPr>
            <w:r>
              <w:rPr>
                <w:sz w:val="20"/>
              </w:rPr>
              <w:t>Еженедельно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Понедельник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пятница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2A0000">
            <w:pPr>
              <w:pStyle w:val="Style_8"/>
              <w:spacing w:line="275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14:paraId="712A0000">
            <w:pPr>
              <w:pStyle w:val="Style_8"/>
              <w:spacing w:before="137" w:line="360" w:lineRule="auto"/>
              <w:ind w:firstLine="0" w:left="106" w:right="151"/>
              <w:rPr>
                <w:sz w:val="24"/>
              </w:rPr>
            </w:pPr>
            <w:r>
              <w:rPr>
                <w:sz w:val="24"/>
              </w:rPr>
              <w:t>дополнительно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 w14:paraId="722A0000">
      <w:pPr>
        <w:sectPr>
          <w:pgSz w:h="16850" w:orient="portrait" w:w="11910"/>
          <w:pgMar w:bottom="740" w:footer="543" w:header="576" w:left="740" w:right="180" w:top="840"/>
        </w:sectPr>
      </w:pPr>
    </w:p>
    <w:p w14:paraId="732A0000">
      <w:pPr>
        <w:pStyle w:val="Style_1"/>
        <w:ind w:firstLine="0" w:left="0"/>
        <w:jc w:val="left"/>
        <w:rPr>
          <w:b w:val="1"/>
          <w:sz w:val="20"/>
        </w:rPr>
      </w:pPr>
    </w:p>
    <w:p w14:paraId="742A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36"/>
        <w:gridCol w:w="5245"/>
        <w:gridCol w:w="1133"/>
        <w:gridCol w:w="1561"/>
        <w:gridCol w:w="1844"/>
      </w:tblGrid>
      <w:tr>
        <w:trPr>
          <w:trHeight w:hRule="atLeast" w:val="496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2A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2A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родителями,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конкурсах.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2A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2A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2A0000">
            <w:pPr>
              <w:pStyle w:val="Style_8"/>
              <w:ind w:firstLine="0" w:left="0"/>
              <w:rPr>
                <w:sz w:val="22"/>
              </w:rPr>
            </w:pPr>
          </w:p>
        </w:tc>
      </w:tr>
      <w:tr>
        <w:trPr>
          <w:trHeight w:hRule="atLeast" w:val="2070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2A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2A0000">
            <w:pPr>
              <w:pStyle w:val="Style_8"/>
              <w:spacing w:line="275" w:lineRule="exact"/>
              <w:ind w:firstLine="0" w:left="14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стрельбе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</w:p>
          <w:p w14:paraId="7C2A0000">
            <w:pPr>
              <w:pStyle w:val="Style_8"/>
              <w:spacing w:before="139" w:line="360" w:lineRule="auto"/>
              <w:ind w:hanging="34" w:left="141" w:right="2827"/>
              <w:rPr>
                <w:sz w:val="24"/>
              </w:rPr>
            </w:pPr>
            <w:r>
              <w:rPr>
                <w:sz w:val="24"/>
              </w:rPr>
              <w:t>«Меткий стрелок»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 в объединение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14:paraId="7D2A0000">
            <w:pPr>
              <w:pStyle w:val="Style_8"/>
              <w:spacing w:line="275" w:lineRule="exact"/>
              <w:ind w:firstLine="0" w:left="14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состязаниях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2A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2A0000">
            <w:pPr>
              <w:pStyle w:val="Style_8"/>
              <w:spacing w:line="275" w:lineRule="exact"/>
              <w:ind w:firstLine="0" w:left="253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  <w:p w14:paraId="802A0000">
            <w:pPr>
              <w:pStyle w:val="Style_8"/>
              <w:spacing w:before="140" w:line="360" w:lineRule="auto"/>
              <w:ind w:hanging="144" w:left="409" w:right="143"/>
              <w:rPr>
                <w:sz w:val="20"/>
              </w:rPr>
            </w:pPr>
            <w:r>
              <w:rPr>
                <w:spacing w:val="-1"/>
                <w:sz w:val="20"/>
              </w:rPr>
              <w:t>Еженедельно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Вторник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пятница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2A0000">
            <w:pPr>
              <w:pStyle w:val="Style_8"/>
              <w:spacing w:line="275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14:paraId="822A0000">
            <w:pPr>
              <w:pStyle w:val="Style_8"/>
              <w:spacing w:before="139" w:line="360" w:lineRule="auto"/>
              <w:ind w:firstLine="0" w:left="106" w:right="151"/>
              <w:rPr>
                <w:sz w:val="24"/>
              </w:rPr>
            </w:pPr>
            <w:r>
              <w:rPr>
                <w:sz w:val="24"/>
              </w:rPr>
              <w:t>дополнительно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>
        <w:trPr>
          <w:trHeight w:hRule="atLeast" w:val="2068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2A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2A0000">
            <w:pPr>
              <w:pStyle w:val="Style_8"/>
              <w:spacing w:line="360" w:lineRule="auto"/>
              <w:ind w:firstLine="33" w:left="0" w:right="705"/>
              <w:rPr>
                <w:sz w:val="24"/>
              </w:rPr>
            </w:pPr>
            <w:r>
              <w:rPr>
                <w:sz w:val="24"/>
              </w:rPr>
              <w:t>Обучение проектной деятельности «Стиль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– творчество»</w:t>
            </w:r>
          </w:p>
          <w:p w14:paraId="852A0000">
            <w:pPr>
              <w:pStyle w:val="Style_8"/>
              <w:spacing w:line="360" w:lineRule="auto"/>
              <w:ind w:firstLine="0" w:left="141" w:right="2827"/>
              <w:rPr>
                <w:sz w:val="24"/>
              </w:rPr>
            </w:pPr>
            <w:r>
              <w:rPr>
                <w:sz w:val="24"/>
              </w:rPr>
              <w:t>Набор в объединение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14:paraId="862A0000">
            <w:pPr>
              <w:pStyle w:val="Style_8"/>
              <w:ind w:firstLine="0" w:left="14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фестивалях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2A0000">
            <w:pPr>
              <w:pStyle w:val="Style_8"/>
              <w:spacing w:line="275" w:lineRule="exact"/>
              <w:ind w:firstLine="0"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2A0000">
            <w:pPr>
              <w:pStyle w:val="Style_8"/>
              <w:spacing w:line="275" w:lineRule="exact"/>
              <w:ind w:firstLine="0" w:left="253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  <w:p w14:paraId="892A0000">
            <w:pPr>
              <w:pStyle w:val="Style_8"/>
              <w:spacing w:before="140" w:line="360" w:lineRule="auto"/>
              <w:ind w:hanging="128" w:left="392" w:right="144"/>
              <w:rPr>
                <w:sz w:val="20"/>
              </w:rPr>
            </w:pPr>
            <w:r>
              <w:rPr>
                <w:spacing w:val="-1"/>
                <w:sz w:val="20"/>
              </w:rPr>
              <w:t>Еженедельно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Вторник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пятница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2A0000">
            <w:pPr>
              <w:pStyle w:val="Style_8"/>
              <w:spacing w:line="275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14:paraId="8B2A0000">
            <w:pPr>
              <w:pStyle w:val="Style_8"/>
              <w:spacing w:before="139" w:line="360" w:lineRule="auto"/>
              <w:ind w:firstLine="0" w:left="106" w:right="151"/>
              <w:rPr>
                <w:sz w:val="24"/>
              </w:rPr>
            </w:pPr>
            <w:r>
              <w:rPr>
                <w:sz w:val="24"/>
              </w:rPr>
              <w:t>дополнительно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>
        <w:trPr>
          <w:trHeight w:hRule="atLeast" w:val="2486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2A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2A0000">
            <w:pPr>
              <w:pStyle w:val="Style_8"/>
              <w:spacing w:before="1"/>
              <w:ind w:firstLine="0" w:left="14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</w:p>
          <w:p w14:paraId="8E2A0000">
            <w:pPr>
              <w:pStyle w:val="Style_8"/>
              <w:spacing w:before="137"/>
              <w:ind/>
              <w:rPr>
                <w:sz w:val="24"/>
              </w:rPr>
            </w:pPr>
            <w:r>
              <w:rPr>
                <w:sz w:val="24"/>
              </w:rPr>
              <w:t>«Палитра»</w:t>
            </w:r>
          </w:p>
          <w:p w14:paraId="8F2A0000">
            <w:pPr>
              <w:pStyle w:val="Style_8"/>
              <w:spacing w:before="139" w:line="360" w:lineRule="auto"/>
              <w:ind w:firstLine="0" w:left="141" w:right="2827"/>
              <w:rPr>
                <w:sz w:val="24"/>
              </w:rPr>
            </w:pPr>
            <w:r>
              <w:rPr>
                <w:sz w:val="24"/>
              </w:rPr>
              <w:t>Набор в объединение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14:paraId="902A0000">
            <w:pPr>
              <w:pStyle w:val="Style_8"/>
              <w:ind w:firstLine="0" w:left="14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912A0000">
            <w:pPr>
              <w:pStyle w:val="Style_8"/>
              <w:spacing w:before="137"/>
              <w:ind/>
              <w:rPr>
                <w:sz w:val="24"/>
              </w:rPr>
            </w:pPr>
            <w:r>
              <w:rPr>
                <w:sz w:val="24"/>
              </w:rPr>
              <w:t>выставках,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2A0000">
            <w:pPr>
              <w:pStyle w:val="Style_8"/>
              <w:spacing w:before="1"/>
              <w:ind w:firstLine="0"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2A0000">
            <w:pPr>
              <w:pStyle w:val="Style_8"/>
              <w:spacing w:before="1"/>
              <w:ind w:firstLine="0" w:left="169" w:right="53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  <w:p w14:paraId="942A0000">
            <w:pPr>
              <w:pStyle w:val="Style_8"/>
              <w:spacing w:before="138" w:line="360" w:lineRule="auto"/>
              <w:ind w:firstLine="0" w:left="168" w:right="5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Еженедельно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Суббота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2A0000">
            <w:pPr>
              <w:pStyle w:val="Style_8"/>
              <w:spacing w:before="1"/>
              <w:ind w:firstLine="0" w:left="106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14:paraId="962A0000">
            <w:pPr>
              <w:pStyle w:val="Style_8"/>
              <w:spacing w:before="137" w:line="360" w:lineRule="auto"/>
              <w:ind w:firstLine="0" w:left="106" w:right="151"/>
              <w:rPr>
                <w:sz w:val="24"/>
              </w:rPr>
            </w:pPr>
            <w:r>
              <w:rPr>
                <w:sz w:val="24"/>
              </w:rPr>
              <w:t>дополнительно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 w14:paraId="972A0000">
      <w:pPr>
        <w:pStyle w:val="Style_1"/>
        <w:ind w:firstLine="0" w:left="0"/>
        <w:jc w:val="left"/>
        <w:rPr>
          <w:b w:val="1"/>
          <w:sz w:val="20"/>
        </w:rPr>
      </w:pPr>
    </w:p>
    <w:p w14:paraId="982A0000">
      <w:pPr>
        <w:pStyle w:val="Style_6"/>
        <w:spacing w:before="252"/>
        <w:ind w:firstLine="0" w:left="1960" w:right="1811"/>
        <w:jc w:val="center"/>
      </w:pPr>
      <w:r>
        <w:t>Модуль.</w:t>
      </w:r>
      <w:r>
        <w:rPr>
          <w:spacing w:val="-4"/>
        </w:rPr>
        <w:t xml:space="preserve"> </w:t>
      </w:r>
      <w:r>
        <w:t>«Школьный</w:t>
      </w:r>
      <w:r>
        <w:rPr>
          <w:spacing w:val="-3"/>
        </w:rPr>
        <w:t xml:space="preserve"> </w:t>
      </w:r>
      <w:r>
        <w:t>театр»</w:t>
      </w:r>
    </w:p>
    <w:p w14:paraId="992A0000">
      <w:pPr>
        <w:pStyle w:val="Style_1"/>
        <w:spacing w:before="11"/>
        <w:ind w:firstLine="0" w:left="0"/>
        <w:jc w:val="left"/>
        <w:rPr>
          <w:b w:val="1"/>
          <w:sz w:val="13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36"/>
        <w:gridCol w:w="5245"/>
        <w:gridCol w:w="1133"/>
        <w:gridCol w:w="1278"/>
        <w:gridCol w:w="2127"/>
      </w:tblGrid>
      <w:tr>
        <w:trPr>
          <w:trHeight w:hRule="atLeast" w:val="414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2A0000">
            <w:pPr>
              <w:pStyle w:val="Style_8"/>
              <w:spacing w:line="275" w:lineRule="exact"/>
              <w:ind w:firstLine="0" w:left="15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2A0000">
            <w:pPr>
              <w:pStyle w:val="Style_8"/>
              <w:spacing w:line="275" w:lineRule="exact"/>
              <w:ind w:firstLine="0" w:left="43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2A0000">
            <w:pPr>
              <w:pStyle w:val="Style_8"/>
              <w:spacing w:line="275" w:lineRule="exact"/>
              <w:ind w:firstLine="0" w:left="184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type="dxa" w:w="1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2A0000">
            <w:pPr>
              <w:pStyle w:val="Style_8"/>
              <w:spacing w:line="275" w:lineRule="exact"/>
              <w:ind w:firstLine="0" w:left="291" w:right="286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2A0000">
            <w:pPr>
              <w:pStyle w:val="Style_8"/>
              <w:spacing w:line="275" w:lineRule="exact"/>
              <w:ind w:firstLine="0" w:left="281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>
        <w:trPr>
          <w:trHeight w:hRule="atLeast" w:val="2484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2A0000">
            <w:pPr>
              <w:pStyle w:val="Style_8"/>
              <w:spacing w:line="275" w:lineRule="exact"/>
              <w:ind w:firstLine="0" w:left="17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2A0000">
            <w:pPr>
              <w:pStyle w:val="Style_8"/>
              <w:spacing w:line="360" w:lineRule="auto"/>
              <w:ind w:right="1300"/>
              <w:rPr>
                <w:sz w:val="24"/>
              </w:rPr>
            </w:pPr>
            <w:r>
              <w:rPr>
                <w:sz w:val="24"/>
              </w:rPr>
              <w:t>Организация деятельности школьная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студия</w:t>
            </w:r>
          </w:p>
          <w:p w14:paraId="A12A0000">
            <w:pPr>
              <w:pStyle w:val="Style_8"/>
              <w:spacing w:line="360" w:lineRule="auto"/>
              <w:ind w:right="609"/>
              <w:rPr>
                <w:sz w:val="24"/>
              </w:rPr>
            </w:pPr>
            <w:r>
              <w:rPr>
                <w:sz w:val="24"/>
              </w:rPr>
              <w:t>Встреча с обучающимися и беседа о театре.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репертуара.</w:t>
            </w:r>
          </w:p>
          <w:p w14:paraId="A22A0000">
            <w:pPr>
              <w:pStyle w:val="Style_8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  <w:p w14:paraId="A32A0000">
            <w:pPr>
              <w:pStyle w:val="Style_8"/>
              <w:spacing w:before="136"/>
              <w:ind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2A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2A0000">
            <w:pPr>
              <w:pStyle w:val="Style_8"/>
              <w:spacing w:line="275" w:lineRule="exact"/>
              <w:ind w:firstLine="0" w:left="112" w:right="-15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  <w:p w14:paraId="A62A0000">
            <w:pPr>
              <w:pStyle w:val="Style_8"/>
              <w:spacing w:before="140" w:line="360" w:lineRule="auto"/>
              <w:ind w:hanging="89" w:left="212" w:right="2"/>
              <w:rPr>
                <w:sz w:val="20"/>
              </w:rPr>
            </w:pPr>
            <w:r>
              <w:rPr>
                <w:spacing w:val="-1"/>
                <w:sz w:val="20"/>
              </w:rPr>
              <w:t>Еженедельно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Вторник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четверг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2A0000">
            <w:pPr>
              <w:pStyle w:val="Style_8"/>
              <w:spacing w:line="360" w:lineRule="auto"/>
              <w:ind w:firstLine="0" w:left="106" w:right="21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>
        <w:trPr>
          <w:trHeight w:hRule="atLeast" w:val="2553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2A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2A0000">
            <w:pPr>
              <w:pStyle w:val="Style_8"/>
              <w:spacing w:line="275" w:lineRule="exact"/>
              <w:ind w:firstLine="0" w:left="20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«Культуре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речи»</w:t>
            </w:r>
          </w:p>
          <w:p w14:paraId="AA2A0000">
            <w:pPr>
              <w:pStyle w:val="Style_8"/>
              <w:spacing w:before="139"/>
              <w:ind w:firstLine="0" w:left="141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театральной культуры»</w:t>
            </w:r>
          </w:p>
          <w:p w14:paraId="AB2A0000">
            <w:pPr>
              <w:pStyle w:val="Style_8"/>
              <w:spacing w:before="137"/>
              <w:ind w:firstLine="0" w:left="141"/>
              <w:rPr>
                <w:sz w:val="24"/>
              </w:rPr>
            </w:pPr>
            <w:r>
              <w:rPr>
                <w:sz w:val="24"/>
              </w:rPr>
              <w:t>«Постановка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мюзикла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«Бременские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музыканты»</w:t>
            </w:r>
          </w:p>
          <w:p w14:paraId="AC2A0000">
            <w:pPr>
              <w:pStyle w:val="Style_8"/>
              <w:spacing w:before="139" w:line="360" w:lineRule="auto"/>
              <w:ind w:firstLine="33" w:left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сценических постановок,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 интересного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полезного</w:t>
            </w:r>
          </w:p>
          <w:p w14:paraId="AD2A0000">
            <w:pPr>
              <w:pStyle w:val="Style_8"/>
              <w:spacing w:before="1"/>
              <w:ind/>
              <w:rPr>
                <w:sz w:val="28"/>
              </w:rPr>
            </w:pPr>
            <w:r>
              <w:rPr>
                <w:sz w:val="24"/>
              </w:rPr>
              <w:t>досуга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z w:val="28"/>
              </w:rPr>
              <w:t>.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2A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2A0000">
            <w:pPr>
              <w:pStyle w:val="Style_8"/>
              <w:spacing w:line="275" w:lineRule="exact"/>
              <w:ind w:firstLine="0" w:left="112" w:right="-15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  <w:p w14:paraId="B02A0000">
            <w:pPr>
              <w:pStyle w:val="Style_8"/>
              <w:spacing w:before="140" w:line="360" w:lineRule="auto"/>
              <w:ind w:hanging="144" w:left="268" w:right="1"/>
              <w:rPr>
                <w:sz w:val="20"/>
              </w:rPr>
            </w:pPr>
            <w:r>
              <w:rPr>
                <w:spacing w:val="-1"/>
                <w:sz w:val="20"/>
              </w:rPr>
              <w:t>Еженедельно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Вторник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четверг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2A0000">
            <w:pPr>
              <w:pStyle w:val="Style_8"/>
              <w:spacing w:line="275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14:paraId="B22A0000">
            <w:pPr>
              <w:pStyle w:val="Style_8"/>
              <w:spacing w:before="139" w:line="360" w:lineRule="auto"/>
              <w:ind w:firstLine="0" w:left="106" w:right="21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>
        <w:trPr>
          <w:trHeight w:hRule="atLeast" w:val="496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2A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2A0000">
            <w:pPr>
              <w:pStyle w:val="Style_8"/>
              <w:spacing w:line="275" w:lineRule="exact"/>
              <w:ind w:firstLine="0" w:left="141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концерте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2A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2A0000">
            <w:pPr>
              <w:pStyle w:val="Style_8"/>
              <w:spacing w:line="275" w:lineRule="exact"/>
              <w:ind w:firstLine="0" w:left="293" w:right="178"/>
              <w:jc w:val="center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2A0000">
            <w:pPr>
              <w:pStyle w:val="Style_8"/>
              <w:spacing w:line="275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</w:tc>
      </w:tr>
    </w:tbl>
    <w:p w14:paraId="B82A0000">
      <w:pPr>
        <w:sectPr>
          <w:pgSz w:h="16850" w:orient="portrait" w:w="11910"/>
          <w:pgMar w:bottom="740" w:footer="543" w:header="576" w:left="740" w:right="180" w:top="840"/>
        </w:sectPr>
      </w:pPr>
    </w:p>
    <w:p w14:paraId="B92A0000">
      <w:pPr>
        <w:pStyle w:val="Style_1"/>
        <w:ind w:firstLine="0" w:left="0"/>
        <w:jc w:val="left"/>
        <w:rPr>
          <w:b w:val="1"/>
          <w:sz w:val="20"/>
        </w:rPr>
      </w:pPr>
    </w:p>
    <w:p w14:paraId="BA2A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36"/>
        <w:gridCol w:w="5245"/>
        <w:gridCol w:w="1133"/>
        <w:gridCol w:w="1278"/>
        <w:gridCol w:w="2127"/>
      </w:tblGrid>
      <w:tr>
        <w:trPr>
          <w:trHeight w:hRule="atLeast" w:val="1243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2A0000">
            <w:pPr>
              <w:pStyle w:val="Style_8"/>
              <w:ind w:firstLine="0" w:left="0"/>
              <w:rPr>
                <w:sz w:val="24"/>
              </w:rPr>
            </w:pP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2A0000">
            <w:pPr>
              <w:pStyle w:val="Style_8"/>
              <w:ind w:firstLine="0" w:left="0"/>
              <w:rPr>
                <w:sz w:val="24"/>
              </w:rPr>
            </w:pP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2A0000">
            <w:pPr>
              <w:pStyle w:val="Style_8"/>
              <w:ind w:firstLine="0" w:left="0"/>
              <w:rPr>
                <w:sz w:val="24"/>
              </w:rPr>
            </w:pPr>
          </w:p>
        </w:tc>
        <w:tc>
          <w:tcPr>
            <w:tcW w:type="dxa" w:w="12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2A0000">
            <w:pPr>
              <w:pStyle w:val="Style_8"/>
              <w:spacing w:before="1"/>
              <w:ind w:firstLine="0" w:left="421"/>
              <w:rPr>
                <w:sz w:val="24"/>
              </w:rPr>
            </w:pPr>
            <w:r>
              <w:rPr>
                <w:sz w:val="24"/>
              </w:rPr>
              <w:t>07.03</w:t>
            </w:r>
          </w:p>
          <w:p w14:paraId="BF2A0000">
            <w:pPr>
              <w:pStyle w:val="Style_8"/>
              <w:spacing w:before="137"/>
              <w:ind w:firstLine="0" w:left="421"/>
              <w:rPr>
                <w:sz w:val="24"/>
              </w:rPr>
            </w:pPr>
            <w:r>
              <w:rPr>
                <w:sz w:val="24"/>
              </w:rPr>
              <w:t>06.05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2A0000">
            <w:pPr>
              <w:pStyle w:val="Style_8"/>
              <w:spacing w:before="1" w:line="360" w:lineRule="auto"/>
              <w:ind w:firstLine="0" w:left="106" w:right="21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14:paraId="C12A0000">
            <w:pPr>
              <w:pStyle w:val="Style_8"/>
              <w:spacing w:before="1"/>
              <w:ind w:firstLine="0" w:left="10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</w:tbl>
    <w:p w14:paraId="C22A0000">
      <w:pPr>
        <w:spacing w:before="0"/>
        <w:ind w:firstLine="0" w:left="0" w:right="132"/>
        <w:jc w:val="center"/>
        <w:rPr>
          <w:b w:val="1"/>
          <w:sz w:val="28"/>
        </w:rPr>
      </w:pPr>
      <w:r>
        <w:rPr>
          <w:b w:val="1"/>
          <w:sz w:val="28"/>
        </w:rPr>
        <w:t>Модуль</w:t>
      </w:r>
      <w:r>
        <w:rPr>
          <w:b w:val="1"/>
          <w:spacing w:val="-4"/>
          <w:sz w:val="28"/>
        </w:rPr>
        <w:t xml:space="preserve"> </w:t>
      </w:r>
      <w:r>
        <w:rPr>
          <w:b w:val="1"/>
          <w:sz w:val="28"/>
        </w:rPr>
        <w:t>«Школьный</w:t>
      </w:r>
      <w:r>
        <w:rPr>
          <w:b w:val="1"/>
          <w:spacing w:val="-2"/>
          <w:sz w:val="28"/>
        </w:rPr>
        <w:t xml:space="preserve"> </w:t>
      </w:r>
      <w:r>
        <w:rPr>
          <w:b w:val="1"/>
          <w:sz w:val="28"/>
        </w:rPr>
        <w:t>спортивный</w:t>
      </w:r>
      <w:r>
        <w:rPr>
          <w:b w:val="1"/>
          <w:spacing w:val="-2"/>
          <w:sz w:val="28"/>
        </w:rPr>
        <w:t xml:space="preserve"> </w:t>
      </w:r>
      <w:r>
        <w:rPr>
          <w:b w:val="1"/>
          <w:sz w:val="28"/>
        </w:rPr>
        <w:t>клуб»</w:t>
      </w:r>
    </w:p>
    <w:p w14:paraId="C32A0000">
      <w:pPr>
        <w:pStyle w:val="Style_1"/>
        <w:spacing w:after="1" w:before="10"/>
        <w:ind w:firstLine="0" w:left="0"/>
        <w:jc w:val="left"/>
        <w:rPr>
          <w:b w:val="1"/>
          <w:sz w:val="13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36"/>
        <w:gridCol w:w="5245"/>
        <w:gridCol w:w="1133"/>
        <w:gridCol w:w="1561"/>
        <w:gridCol w:w="1844"/>
      </w:tblGrid>
      <w:tr>
        <w:trPr>
          <w:trHeight w:hRule="atLeast" w:val="414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2A0000">
            <w:pPr>
              <w:pStyle w:val="Style_8"/>
              <w:spacing w:before="1"/>
              <w:ind w:firstLine="0" w:left="15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2A0000">
            <w:pPr>
              <w:pStyle w:val="Style_8"/>
              <w:spacing w:before="1"/>
              <w:ind w:firstLine="0" w:left="43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2A0000">
            <w:pPr>
              <w:pStyle w:val="Style_8"/>
              <w:spacing w:before="1"/>
              <w:ind w:firstLine="0" w:left="184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2A0000">
            <w:pPr>
              <w:pStyle w:val="Style_8"/>
              <w:spacing w:before="1"/>
              <w:ind w:firstLine="0" w:left="455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2A0000">
            <w:pPr>
              <w:pStyle w:val="Style_8"/>
              <w:spacing w:before="1"/>
              <w:ind w:firstLine="0" w:left="14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>
        <w:trPr>
          <w:trHeight w:hRule="atLeast" w:val="2899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2A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2A0000">
            <w:pPr>
              <w:pStyle w:val="Style_8"/>
              <w:spacing w:line="275" w:lineRule="exact"/>
              <w:ind w:firstLine="0" w:left="141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</w:p>
          <w:p w14:paraId="CB2A0000">
            <w:pPr>
              <w:pStyle w:val="Style_8"/>
              <w:spacing w:before="139"/>
              <w:ind w:firstLine="0" w:left="141"/>
              <w:rPr>
                <w:sz w:val="24"/>
              </w:rPr>
            </w:pPr>
            <w:r>
              <w:rPr>
                <w:sz w:val="24"/>
              </w:rPr>
              <w:t>«Волейбол»</w:t>
            </w:r>
          </w:p>
          <w:p w14:paraId="CC2A0000">
            <w:pPr>
              <w:pStyle w:val="Style_8"/>
              <w:spacing w:before="137"/>
              <w:ind w:firstLine="0" w:left="141"/>
              <w:rPr>
                <w:sz w:val="24"/>
              </w:rPr>
            </w:pPr>
            <w:r>
              <w:rPr>
                <w:sz w:val="24"/>
              </w:rPr>
              <w:t>«Баскетбол»</w:t>
            </w:r>
          </w:p>
          <w:p w14:paraId="CD2A0000">
            <w:pPr>
              <w:pStyle w:val="Style_8"/>
              <w:spacing w:before="140"/>
              <w:ind w:firstLine="0" w:left="141"/>
              <w:rPr>
                <w:sz w:val="24"/>
              </w:rPr>
            </w:pPr>
            <w:r>
              <w:rPr>
                <w:sz w:val="24"/>
              </w:rPr>
              <w:t>«Футбол»</w:t>
            </w:r>
          </w:p>
          <w:p w14:paraId="CE2A0000">
            <w:pPr>
              <w:pStyle w:val="Style_8"/>
              <w:spacing w:before="136"/>
              <w:ind w:firstLine="0" w:left="141"/>
              <w:rPr>
                <w:sz w:val="24"/>
              </w:rPr>
            </w:pPr>
            <w:r>
              <w:rPr>
                <w:sz w:val="24"/>
              </w:rPr>
              <w:t>«Бокс»</w:t>
            </w:r>
          </w:p>
          <w:p w14:paraId="CF2A0000">
            <w:pPr>
              <w:pStyle w:val="Style_8"/>
              <w:spacing w:before="140"/>
              <w:ind w:firstLine="0" w:left="141"/>
              <w:rPr>
                <w:sz w:val="24"/>
              </w:rPr>
            </w:pPr>
            <w:r>
              <w:rPr>
                <w:sz w:val="24"/>
              </w:rPr>
              <w:t>«Легкая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атлетика»</w:t>
            </w:r>
          </w:p>
          <w:p w14:paraId="D02A0000">
            <w:pPr>
              <w:pStyle w:val="Style_8"/>
              <w:spacing w:before="136"/>
              <w:ind w:firstLine="0" w:left="141"/>
              <w:rPr>
                <w:sz w:val="24"/>
              </w:rPr>
            </w:pPr>
            <w:r>
              <w:rPr>
                <w:sz w:val="24"/>
              </w:rPr>
              <w:t>«Толкание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ядра»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2A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2A0000">
            <w:pPr>
              <w:pStyle w:val="Style_8"/>
              <w:spacing w:line="275" w:lineRule="exact"/>
              <w:ind w:firstLine="0" w:left="169" w:right="53"/>
              <w:jc w:val="center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  <w:p w14:paraId="D32A0000">
            <w:pPr>
              <w:pStyle w:val="Style_8"/>
              <w:spacing w:before="140" w:line="360" w:lineRule="auto"/>
              <w:ind w:firstLine="0" w:left="169" w:right="5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 расписанию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клуба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2A0000">
            <w:pPr>
              <w:pStyle w:val="Style_8"/>
              <w:spacing w:line="360" w:lineRule="auto"/>
              <w:ind w:firstLine="0" w:left="106" w:right="421"/>
              <w:rPr>
                <w:sz w:val="24"/>
              </w:rPr>
            </w:pPr>
            <w:r>
              <w:rPr>
                <w:sz w:val="24"/>
              </w:rPr>
              <w:t>Тренер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>
        <w:trPr>
          <w:trHeight w:hRule="atLeast" w:val="1240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2A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2A0000">
            <w:pPr>
              <w:pStyle w:val="Style_8"/>
              <w:spacing w:line="275" w:lineRule="exact"/>
              <w:ind w:firstLine="0" w:left="141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2A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2A0000">
            <w:pPr>
              <w:pStyle w:val="Style_8"/>
              <w:spacing w:line="275" w:lineRule="exact"/>
              <w:ind w:firstLine="0"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2A0000">
            <w:pPr>
              <w:pStyle w:val="Style_8"/>
              <w:spacing w:line="360" w:lineRule="auto"/>
              <w:ind w:firstLine="0" w:left="106" w:right="434"/>
              <w:rPr>
                <w:sz w:val="24"/>
              </w:rPr>
            </w:pPr>
            <w:r>
              <w:rPr>
                <w:sz w:val="24"/>
              </w:rPr>
              <w:t>Тренер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DA2A0000">
            <w:pPr>
              <w:pStyle w:val="Style_8"/>
              <w:ind w:firstLine="0" w:left="106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>
        <w:trPr>
          <w:trHeight w:hRule="atLeast" w:val="1243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2A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2A0000">
            <w:pPr>
              <w:pStyle w:val="Style_8"/>
              <w:spacing w:before="1" w:line="360" w:lineRule="auto"/>
              <w:ind w:firstLine="33" w:left="0" w:right="628"/>
              <w:rPr>
                <w:sz w:val="24"/>
              </w:rPr>
            </w:pPr>
            <w:r>
              <w:rPr>
                <w:sz w:val="24"/>
              </w:rPr>
              <w:t>Участие в рйонных, городских 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2A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2A0000">
            <w:pPr>
              <w:pStyle w:val="Style_8"/>
              <w:spacing w:before="1"/>
              <w:ind w:firstLine="0"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2A0000">
            <w:pPr>
              <w:pStyle w:val="Style_8"/>
              <w:spacing w:before="1" w:line="360" w:lineRule="auto"/>
              <w:ind w:firstLine="0" w:left="106" w:right="434"/>
              <w:rPr>
                <w:sz w:val="24"/>
              </w:rPr>
            </w:pPr>
            <w:r>
              <w:rPr>
                <w:sz w:val="24"/>
              </w:rPr>
              <w:t>Тренер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E02A0000">
            <w:pPr>
              <w:pStyle w:val="Style_8"/>
              <w:spacing w:line="274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</w:tbl>
    <w:p w14:paraId="E12A0000">
      <w:pPr>
        <w:pStyle w:val="Style_6"/>
        <w:ind w:firstLine="0" w:left="1960" w:right="1811"/>
        <w:jc w:val="center"/>
      </w:pPr>
      <w:r>
        <w:t>Модуль.</w:t>
      </w:r>
      <w:r>
        <w:rPr>
          <w:spacing w:val="-5"/>
        </w:rPr>
        <w:t xml:space="preserve"> </w:t>
      </w:r>
      <w:r>
        <w:t>«Наставничество».</w:t>
      </w:r>
    </w:p>
    <w:p w14:paraId="E22A0000">
      <w:pPr>
        <w:pStyle w:val="Style_1"/>
        <w:spacing w:after="1" w:before="10"/>
        <w:ind w:firstLine="0" w:left="0"/>
        <w:jc w:val="left"/>
        <w:rPr>
          <w:b w:val="1"/>
          <w:sz w:val="13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36"/>
        <w:gridCol w:w="5245"/>
        <w:gridCol w:w="1133"/>
        <w:gridCol w:w="1561"/>
        <w:gridCol w:w="1844"/>
      </w:tblGrid>
      <w:tr>
        <w:trPr>
          <w:trHeight w:hRule="atLeast" w:val="414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2A0000">
            <w:pPr>
              <w:pStyle w:val="Style_8"/>
              <w:spacing w:before="1"/>
              <w:ind w:firstLine="0" w:left="15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2A0000">
            <w:pPr>
              <w:pStyle w:val="Style_8"/>
              <w:spacing w:before="1"/>
              <w:ind w:firstLine="0"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2A0000">
            <w:pPr>
              <w:pStyle w:val="Style_8"/>
              <w:spacing w:before="1"/>
              <w:ind w:firstLine="0" w:left="184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2A0000">
            <w:pPr>
              <w:pStyle w:val="Style_8"/>
              <w:spacing w:before="1"/>
              <w:ind w:firstLine="0" w:left="455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2A0000">
            <w:pPr>
              <w:pStyle w:val="Style_8"/>
              <w:spacing w:before="1"/>
              <w:ind w:firstLine="0" w:left="14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>
        <w:trPr>
          <w:trHeight w:hRule="atLeast" w:val="1242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2A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2A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</w:p>
          <w:p w14:paraId="EA2A0000">
            <w:pPr>
              <w:pStyle w:val="Style_8"/>
              <w:spacing w:before="5" w:line="410" w:lineRule="atLeast"/>
              <w:ind w:right="760"/>
              <w:rPr>
                <w:sz w:val="24"/>
              </w:rPr>
            </w:pPr>
            <w:r>
              <w:rPr>
                <w:sz w:val="24"/>
              </w:rPr>
              <w:t>и выбор форм оказания помощи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потребностей.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2A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2A0000">
            <w:pPr>
              <w:pStyle w:val="Style_8"/>
              <w:spacing w:line="275" w:lineRule="exact"/>
              <w:ind w:firstLine="0"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2A0000">
            <w:pPr>
              <w:pStyle w:val="Style_8"/>
              <w:spacing w:line="275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14:paraId="EE2A0000">
            <w:pPr>
              <w:pStyle w:val="Style_8"/>
              <w:spacing w:before="5" w:line="410" w:lineRule="atLeast"/>
              <w:ind w:firstLine="0" w:left="106" w:right="365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ЗДУВР</w:t>
            </w:r>
          </w:p>
        </w:tc>
      </w:tr>
      <w:tr>
        <w:trPr>
          <w:trHeight w:hRule="atLeast" w:val="1240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2A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2A0000">
            <w:pPr>
              <w:pStyle w:val="Style_8"/>
              <w:spacing w:line="360" w:lineRule="auto"/>
              <w:ind w:right="625"/>
              <w:rPr>
                <w:sz w:val="24"/>
              </w:rPr>
            </w:pPr>
            <w:r>
              <w:rPr>
                <w:sz w:val="24"/>
              </w:rPr>
              <w:t>Посещение уроков молодого специалиста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взаимопосещения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2A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2A0000">
            <w:pPr>
              <w:pStyle w:val="Style_8"/>
              <w:spacing w:line="275" w:lineRule="exact"/>
              <w:ind w:firstLine="0"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2A0000">
            <w:pPr>
              <w:pStyle w:val="Style_8"/>
              <w:spacing w:line="275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14:paraId="F42A0000">
            <w:pPr>
              <w:pStyle w:val="Style_8"/>
              <w:spacing w:before="28" w:line="416" w:lineRule="exact"/>
              <w:ind w:firstLine="0" w:left="106" w:right="365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ЗДУВР</w:t>
            </w:r>
          </w:p>
        </w:tc>
      </w:tr>
      <w:tr>
        <w:trPr>
          <w:trHeight w:hRule="atLeast" w:val="1242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2A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2A0000">
            <w:pPr>
              <w:pStyle w:val="Style_8"/>
              <w:spacing w:line="360" w:lineRule="auto"/>
              <w:ind w:right="104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(по четвертям)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2A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2A0000">
            <w:pPr>
              <w:pStyle w:val="Style_8"/>
              <w:spacing w:line="275" w:lineRule="exact"/>
              <w:ind w:firstLine="0"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2A0000">
            <w:pPr>
              <w:pStyle w:val="Style_8"/>
              <w:spacing w:line="275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14:paraId="FA2A0000">
            <w:pPr>
              <w:pStyle w:val="Style_8"/>
              <w:spacing w:before="5" w:line="410" w:lineRule="atLeast"/>
              <w:ind w:firstLine="0" w:left="106" w:right="365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ЗДУВР</w:t>
            </w:r>
          </w:p>
        </w:tc>
      </w:tr>
      <w:tr>
        <w:trPr>
          <w:trHeight w:hRule="atLeast" w:val="1242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2A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2A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</w:p>
          <w:p w14:paraId="FD2A0000">
            <w:pPr>
              <w:pStyle w:val="Style_8"/>
              <w:spacing w:before="5" w:line="410" w:lineRule="atLeast"/>
              <w:ind w:right="1329"/>
              <w:rPr>
                <w:sz w:val="24"/>
              </w:rPr>
            </w:pPr>
            <w:r>
              <w:rPr>
                <w:sz w:val="24"/>
              </w:rPr>
              <w:t>эффективности организации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работы.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2A0000">
            <w:pPr>
              <w:pStyle w:val="Style_8"/>
              <w:spacing w:line="275" w:lineRule="exact"/>
              <w:ind w:firstLine="0"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2A0000">
            <w:pPr>
              <w:pStyle w:val="Style_8"/>
              <w:spacing w:line="275" w:lineRule="exact"/>
              <w:ind w:firstLine="0"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2B0000">
            <w:pPr>
              <w:pStyle w:val="Style_8"/>
              <w:spacing w:line="275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14:paraId="012B0000">
            <w:pPr>
              <w:pStyle w:val="Style_8"/>
              <w:spacing w:before="5" w:line="410" w:lineRule="atLeast"/>
              <w:ind w:firstLine="0" w:left="106" w:right="365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ЗДУВР</w:t>
            </w:r>
          </w:p>
        </w:tc>
      </w:tr>
      <w:tr>
        <w:trPr>
          <w:trHeight w:hRule="atLeast" w:val="496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2B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2B0000">
            <w:pPr>
              <w:pStyle w:val="Style_8"/>
              <w:spacing w:line="275" w:lineRule="exact"/>
              <w:ind w:firstLine="0" w:left="124" w:right="116"/>
              <w:jc w:val="center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2B0000">
            <w:pPr>
              <w:pStyle w:val="Style_8"/>
              <w:spacing w:line="275" w:lineRule="exact"/>
              <w:ind w:firstLine="0" w:left="28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2B0000">
            <w:pPr>
              <w:pStyle w:val="Style_8"/>
              <w:spacing w:line="275" w:lineRule="exact"/>
              <w:ind w:firstLine="0"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2B0000">
            <w:pPr>
              <w:pStyle w:val="Style_8"/>
              <w:spacing w:line="275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</w:tbl>
    <w:p w14:paraId="072B0000">
      <w:pPr>
        <w:sectPr>
          <w:pgSz w:h="16850" w:orient="portrait" w:w="11910"/>
          <w:pgMar w:bottom="740" w:footer="543" w:header="576" w:left="740" w:right="180" w:top="840"/>
        </w:sectPr>
      </w:pPr>
    </w:p>
    <w:p w14:paraId="082B0000">
      <w:pPr>
        <w:pStyle w:val="Style_1"/>
        <w:ind w:firstLine="0" w:left="0"/>
        <w:jc w:val="left"/>
        <w:rPr>
          <w:b w:val="1"/>
          <w:sz w:val="20"/>
        </w:rPr>
      </w:pPr>
    </w:p>
    <w:p w14:paraId="092B0000">
      <w:pPr>
        <w:pStyle w:val="Style_1"/>
        <w:ind w:firstLine="0" w:left="0"/>
        <w:jc w:val="left"/>
        <w:rPr>
          <w:b w:val="1"/>
          <w:sz w:val="22"/>
        </w:rPr>
      </w:pPr>
    </w:p>
    <w:tbl>
      <w:tblPr>
        <w:tblStyle w:val="Style_7"/>
        <w:tblInd w:type="dxa" w:w="29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36"/>
        <w:gridCol w:w="5245"/>
        <w:gridCol w:w="1133"/>
        <w:gridCol w:w="1561"/>
        <w:gridCol w:w="1844"/>
      </w:tblGrid>
      <w:tr>
        <w:trPr>
          <w:trHeight w:hRule="atLeast" w:val="1658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2B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2B0000">
            <w:pPr>
              <w:pStyle w:val="Style_8"/>
              <w:spacing w:before="1" w:line="36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формами активизации познавательной, научно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(олимпиады,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смотры,</w:t>
            </w:r>
          </w:p>
          <w:p w14:paraId="0C2B0000">
            <w:pPr>
              <w:pStyle w:val="Style_8"/>
              <w:spacing w:line="275" w:lineRule="exact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2B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2B0000">
            <w:pPr>
              <w:pStyle w:val="Style_8"/>
              <w:ind w:firstLine="0" w:left="0"/>
              <w:rPr>
                <w:sz w:val="22"/>
              </w:rPr>
            </w:pP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2B0000">
            <w:pPr>
              <w:pStyle w:val="Style_8"/>
              <w:spacing w:before="1" w:line="360" w:lineRule="auto"/>
              <w:ind w:firstLine="0" w:left="106" w:right="365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ЗДУВР</w:t>
            </w:r>
          </w:p>
        </w:tc>
      </w:tr>
      <w:tr>
        <w:trPr>
          <w:trHeight w:hRule="atLeast" w:val="1240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2B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2B0000">
            <w:pPr>
              <w:pStyle w:val="Style_8"/>
              <w:spacing w:line="360" w:lineRule="auto"/>
              <w:ind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 сообществ.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2B0000">
            <w:pPr>
              <w:pStyle w:val="Style_8"/>
              <w:spacing w:line="275" w:lineRule="exact"/>
              <w:ind w:firstLine="0"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2B0000">
            <w:pPr>
              <w:pStyle w:val="Style_8"/>
              <w:spacing w:line="275" w:lineRule="exact"/>
              <w:ind w:firstLine="0"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2B0000">
            <w:pPr>
              <w:pStyle w:val="Style_8"/>
              <w:spacing w:line="360" w:lineRule="auto"/>
              <w:ind w:firstLine="0" w:left="106" w:right="36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  <w:p w14:paraId="152B0000">
            <w:pPr>
              <w:pStyle w:val="Style_8"/>
              <w:ind w:firstLine="0" w:left="106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</w:tc>
      </w:tr>
      <w:tr>
        <w:trPr>
          <w:trHeight w:hRule="atLeast" w:val="1243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2B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2B0000">
            <w:pPr>
              <w:pStyle w:val="Style_8"/>
              <w:spacing w:line="360" w:lineRule="auto"/>
              <w:ind w:right="97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опытными учителями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2B0000">
            <w:pPr>
              <w:pStyle w:val="Style_8"/>
              <w:spacing w:line="275" w:lineRule="exact"/>
              <w:ind w:firstLine="0"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2B0000">
            <w:pPr>
              <w:pStyle w:val="Style_8"/>
              <w:spacing w:line="275" w:lineRule="exact"/>
              <w:ind w:firstLine="0"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2B0000">
            <w:pPr>
              <w:pStyle w:val="Style_8"/>
              <w:spacing w:line="275" w:lineRule="exact"/>
              <w:ind w:firstLine="0"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14:paraId="1B2B0000">
            <w:pPr>
              <w:pStyle w:val="Style_8"/>
              <w:spacing w:before="5" w:line="410" w:lineRule="atLeast"/>
              <w:ind w:firstLine="0" w:left="106" w:right="365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ЗДУВР</w:t>
            </w:r>
          </w:p>
        </w:tc>
      </w:tr>
      <w:tr>
        <w:trPr>
          <w:trHeight w:hRule="atLeast" w:val="1240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2B0000">
            <w:pPr>
              <w:pStyle w:val="Style_8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2B0000">
            <w:pPr>
              <w:pStyle w:val="Style_8"/>
              <w:tabs>
                <w:tab w:leader="none" w:pos="1831" w:val="left"/>
                <w:tab w:leader="none" w:pos="3564" w:val="left"/>
              </w:tabs>
              <w:spacing w:line="360" w:lineRule="auto"/>
              <w:ind w:right="9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мониторинга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2B0000">
            <w:pPr>
              <w:pStyle w:val="Style_8"/>
              <w:spacing w:line="275" w:lineRule="exact"/>
              <w:ind w:firstLine="0"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2B0000">
            <w:pPr>
              <w:pStyle w:val="Style_8"/>
              <w:spacing w:line="275" w:lineRule="exact"/>
              <w:ind w:firstLine="0"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2B0000">
            <w:pPr>
              <w:pStyle w:val="Style_8"/>
              <w:spacing w:line="360" w:lineRule="auto"/>
              <w:ind w:firstLine="0" w:left="106" w:right="36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  <w:p w14:paraId="212B0000">
            <w:pPr>
              <w:pStyle w:val="Style_8"/>
              <w:ind w:firstLine="0" w:left="106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</w:tc>
      </w:tr>
      <w:tr>
        <w:trPr>
          <w:trHeight w:hRule="atLeast" w:val="2071"/>
        </w:trPr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2B0000">
            <w:pPr>
              <w:pStyle w:val="Style_8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type="dxa" w:w="5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2B0000">
            <w:pPr>
              <w:pStyle w:val="Style_8"/>
              <w:spacing w:before="1" w:line="360" w:lineRule="auto"/>
              <w:ind w:right="96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педагога-наставника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учителями:</w:t>
            </w:r>
          </w:p>
          <w:p w14:paraId="242B0000">
            <w:pPr>
              <w:pStyle w:val="Style_8"/>
              <w:tabs>
                <w:tab w:leader="none" w:pos="3314" w:val="left"/>
              </w:tabs>
              <w:spacing w:line="360" w:lineRule="auto"/>
              <w:ind w:firstLine="0" w:left="467" w:right="97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(индивидуальное,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групповое);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активные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(семинары,</w:t>
            </w:r>
          </w:p>
          <w:p w14:paraId="252B0000">
            <w:pPr>
              <w:pStyle w:val="Style_8"/>
              <w:spacing w:before="1"/>
              <w:ind w:firstLine="0" w:left="46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взаимопосещение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2B0000">
            <w:pPr>
              <w:pStyle w:val="Style_8"/>
              <w:spacing w:before="1"/>
              <w:ind w:firstLine="0"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2B0000">
            <w:pPr>
              <w:pStyle w:val="Style_8"/>
              <w:spacing w:before="1"/>
              <w:ind w:firstLine="0"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01.09-25.05</w:t>
            </w:r>
          </w:p>
        </w:tc>
        <w:tc>
          <w:tcPr>
            <w:tcW w:type="dxa" w:w="18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2B0000">
            <w:pPr>
              <w:pStyle w:val="Style_8"/>
              <w:spacing w:before="1" w:line="360" w:lineRule="auto"/>
              <w:ind w:firstLine="0" w:left="106" w:right="36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ЗДУВР</w:t>
            </w:r>
          </w:p>
        </w:tc>
      </w:tr>
    </w:tbl>
    <w:p w14:paraId="292B0000"/>
    <w:sectPr>
      <w:pgSz w:h="16850" w:orient="portrait" w:w="11910"/>
      <w:pgMar w:bottom="740" w:footer="543" w:header="576" w:left="740" w:right="180" w:top="8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13000000">
    <w:pPr>
      <w:pStyle w:val="Style_1"/>
      <w:spacing w:line="12" w:lineRule="auto"/>
      <w:ind w:firstLine="0" w:left="0"/>
      <w:jc w:val="left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706628</wp:posOffset>
              </wp:positionH>
              <wp:positionV relativeFrom="page">
                <wp:posOffset>10209218</wp:posOffset>
              </wp:positionV>
              <wp:extent cx="697865" cy="139065"/>
              <wp:wrapNone/>
              <wp:docPr hidden="false" id="10" name="Picture 10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69786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000000">
                          <w:pPr>
                            <w:spacing w:before="14"/>
                            <w:ind w:firstLine="0" w:left="2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Программа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z w:val="16"/>
                            </w:rPr>
                            <w:t>03</w:t>
                          </w: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15000000">
    <w:pPr>
      <w:pStyle w:val="Style_1"/>
      <w:spacing w:line="12" w:lineRule="auto"/>
      <w:ind w:firstLine="0" w:left="0"/>
      <w:jc w:val="left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706628</wp:posOffset>
              </wp:positionH>
              <wp:positionV relativeFrom="page">
                <wp:posOffset>10209218</wp:posOffset>
              </wp:positionV>
              <wp:extent cx="697865" cy="139065"/>
              <wp:wrapNone/>
              <wp:docPr hidden="false" id="11" name="Picture 1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697865" cy="139065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000000">
                          <w:pPr>
                            <w:spacing w:before="14"/>
                            <w:ind w:firstLine="0" w:left="2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Программа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z w:val="16"/>
                            </w:rPr>
                            <w:t>03</w:t>
                          </w: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19000000">
    <w:pPr>
      <w:pStyle w:val="Style_1"/>
      <w:spacing w:line="12" w:lineRule="auto"/>
      <w:ind w:firstLine="0" w:left="0"/>
      <w:jc w:val="left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706628</wp:posOffset>
              </wp:positionH>
              <wp:positionV relativeFrom="page">
                <wp:posOffset>10209218</wp:posOffset>
              </wp:positionV>
              <wp:extent cx="697865" cy="139065"/>
              <wp:wrapNone/>
              <wp:docPr hidden="false" id="13" name="Picture 13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69786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000000">
                          <w:pPr>
                            <w:spacing w:before="14"/>
                            <w:ind w:firstLine="0" w:left="2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Программа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z w:val="16"/>
                            </w:rPr>
                            <w:t>03</w:t>
                          </w: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1D000000">
    <w:pPr>
      <w:pStyle w:val="Style_1"/>
      <w:spacing w:line="12" w:lineRule="auto"/>
      <w:ind w:firstLine="0" w:left="0"/>
      <w:jc w:val="left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706628</wp:posOffset>
              </wp:positionH>
              <wp:positionV relativeFrom="page">
                <wp:posOffset>10209218</wp:posOffset>
              </wp:positionV>
              <wp:extent cx="697865" cy="139065"/>
              <wp:wrapNone/>
              <wp:docPr hidden="false" id="15" name="Picture 15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69786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000000">
                          <w:pPr>
                            <w:spacing w:before="14"/>
                            <w:ind w:firstLine="0" w:left="2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Программа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z w:val="16"/>
                            </w:rPr>
                            <w:t>03</w:t>
                          </w: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7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21000000">
    <w:pPr>
      <w:pStyle w:val="Style_1"/>
      <w:spacing w:line="12" w:lineRule="auto"/>
      <w:ind w:firstLine="0" w:left="0"/>
      <w:jc w:val="left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706628</wp:posOffset>
              </wp:positionH>
              <wp:positionV relativeFrom="page">
                <wp:posOffset>10209218</wp:posOffset>
              </wp:positionV>
              <wp:extent cx="697865" cy="139065"/>
              <wp:wrapNone/>
              <wp:docPr hidden="false" id="17" name="Picture 17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69786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000000">
                          <w:pPr>
                            <w:spacing w:before="14"/>
                            <w:ind w:firstLine="0" w:left="2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Программа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z w:val="16"/>
                            </w:rPr>
                            <w:t>03</w:t>
                          </w: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spacing w:line="12" w:lineRule="auto"/>
      <w:ind w:firstLine="0" w:left="0"/>
      <w:jc w:val="left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706628</wp:posOffset>
              </wp:positionH>
              <wp:positionV relativeFrom="page">
                <wp:posOffset>10209218</wp:posOffset>
              </wp:positionV>
              <wp:extent cx="697865" cy="139065"/>
              <wp:wrapNone/>
              <wp:docPr hidden="false" id="2" name="Picture 2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69786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000000">
                          <w:pPr>
                            <w:spacing w:before="14"/>
                            <w:ind w:firstLine="0" w:left="2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Программа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z w:val="16"/>
                            </w:rPr>
                            <w:t>03</w:t>
                          </w: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  <w:spacing w:line="12" w:lineRule="auto"/>
      <w:ind w:firstLine="0" w:left="0"/>
      <w:jc w:val="left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706628</wp:posOffset>
              </wp:positionH>
              <wp:positionV relativeFrom="page">
                <wp:posOffset>10209218</wp:posOffset>
              </wp:positionV>
              <wp:extent cx="697865" cy="139065"/>
              <wp:wrapNone/>
              <wp:docPr hidden="false" id="4" name="Picture 4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69786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000000">
                          <w:pPr>
                            <w:spacing w:before="14"/>
                            <w:ind w:firstLine="0" w:left="2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Программа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z w:val="16"/>
                            </w:rPr>
                            <w:t>03</w:t>
                          </w: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pStyle w:val="Style_1"/>
      <w:spacing w:line="12" w:lineRule="auto"/>
      <w:ind w:firstLine="0" w:left="0"/>
      <w:jc w:val="left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706628</wp:posOffset>
              </wp:positionH>
              <wp:positionV relativeFrom="page">
                <wp:posOffset>10209218</wp:posOffset>
              </wp:positionV>
              <wp:extent cx="697865" cy="139065"/>
              <wp:wrapNone/>
              <wp:docPr hidden="false" id="6" name="Picture 6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69786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000000">
                          <w:pPr>
                            <w:spacing w:before="14"/>
                            <w:ind w:firstLine="0" w:left="2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Программа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z w:val="16"/>
                            </w:rPr>
                            <w:t>03</w:t>
                          </w: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F000000">
    <w:pPr>
      <w:pStyle w:val="Style_1"/>
      <w:spacing w:line="12" w:lineRule="auto"/>
      <w:ind w:firstLine="0" w:left="0"/>
      <w:jc w:val="left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706628</wp:posOffset>
              </wp:positionH>
              <wp:positionV relativeFrom="page">
                <wp:posOffset>10209218</wp:posOffset>
              </wp:positionV>
              <wp:extent cx="697865" cy="139065"/>
              <wp:wrapNone/>
              <wp:docPr hidden="false" id="8" name="Picture 8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69786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000000">
                          <w:pPr>
                            <w:spacing w:before="14"/>
                            <w:ind w:firstLine="0" w:left="2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Программа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z w:val="16"/>
                            </w:rPr>
                            <w:t>03</w:t>
                          </w: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spacing w:line="12" w:lineRule="auto"/>
      <w:ind w:firstLine="0" w:left="0"/>
      <w:jc w:val="left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3763390</wp:posOffset>
              </wp:positionH>
              <wp:positionV relativeFrom="page">
                <wp:posOffset>352890</wp:posOffset>
              </wp:positionV>
              <wp:extent cx="304800" cy="194310"/>
              <wp:wrapNone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000000">
                          <w:pPr>
                            <w:spacing w:before="10"/>
                            <w:ind w:firstLine="0" w:left="60" w:right="0"/>
                            <w:jc w:val="left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17000000">
    <w:pPr>
      <w:pStyle w:val="Style_1"/>
      <w:spacing w:line="12" w:lineRule="auto"/>
      <w:ind w:firstLine="0" w:left="0"/>
      <w:jc w:val="left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3839590</wp:posOffset>
              </wp:positionH>
              <wp:positionV relativeFrom="page">
                <wp:posOffset>352890</wp:posOffset>
              </wp:positionV>
              <wp:extent cx="152400" cy="194310"/>
              <wp:wrapNone/>
              <wp:docPr hidden="false" id="12" name="Picture 12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000000">
                          <w:pPr>
                            <w:spacing w:before="10"/>
                            <w:ind w:firstLine="0" w:left="60" w:right="0"/>
                            <w:jc w:val="left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1B000000">
    <w:pPr>
      <w:pStyle w:val="Style_1"/>
      <w:spacing w:line="12" w:lineRule="auto"/>
      <w:ind w:firstLine="0" w:left="0"/>
      <w:jc w:val="left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3763390</wp:posOffset>
              </wp:positionH>
              <wp:positionV relativeFrom="page">
                <wp:posOffset>352890</wp:posOffset>
              </wp:positionV>
              <wp:extent cx="304800" cy="194310"/>
              <wp:wrapNone/>
              <wp:docPr hidden="false" id="14" name="Picture 14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000000">
                          <w:pPr>
                            <w:spacing w:before="10"/>
                            <w:ind w:firstLine="0" w:left="60" w:right="0"/>
                            <w:jc w:val="left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1F000000">
    <w:pPr>
      <w:pStyle w:val="Style_1"/>
      <w:spacing w:line="12" w:lineRule="auto"/>
      <w:ind w:firstLine="0" w:left="0"/>
      <w:jc w:val="left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3763390</wp:posOffset>
              </wp:positionH>
              <wp:positionV relativeFrom="page">
                <wp:posOffset>352890</wp:posOffset>
              </wp:positionV>
              <wp:extent cx="304800" cy="194310"/>
              <wp:wrapNone/>
              <wp:docPr hidden="false" id="16" name="Picture 16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000000">
                          <w:pPr>
                            <w:spacing w:before="10"/>
                            <w:ind w:firstLine="0" w:left="60" w:right="0"/>
                            <w:jc w:val="left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5000000">
    <w:pPr>
      <w:pStyle w:val="Style_1"/>
      <w:spacing w:line="12" w:lineRule="auto"/>
      <w:ind w:firstLine="0" w:left="0"/>
      <w:jc w:val="left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3763390</wp:posOffset>
              </wp:positionH>
              <wp:positionV relativeFrom="page">
                <wp:posOffset>352890</wp:posOffset>
              </wp:positionV>
              <wp:extent cx="304800" cy="194310"/>
              <wp:wrapNone/>
              <wp:docPr hidden="false" id="3" name="Picture 3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000000">
                          <w:pPr>
                            <w:spacing w:before="10"/>
                            <w:ind w:firstLine="0" w:left="60" w:right="0"/>
                            <w:jc w:val="left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9000000">
    <w:pPr>
      <w:pStyle w:val="Style_1"/>
      <w:spacing w:line="12" w:lineRule="auto"/>
      <w:ind w:firstLine="0" w:left="0"/>
      <w:jc w:val="left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3763390</wp:posOffset>
              </wp:positionH>
              <wp:positionV relativeFrom="page">
                <wp:posOffset>352890</wp:posOffset>
              </wp:positionV>
              <wp:extent cx="304800" cy="194310"/>
              <wp:wrapNone/>
              <wp:docPr hidden="false" id="5" name="Picture 5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000000">
                          <w:pPr>
                            <w:spacing w:before="10"/>
                            <w:ind w:firstLine="0" w:left="60" w:right="0"/>
                            <w:jc w:val="left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D000000">
    <w:pPr>
      <w:pStyle w:val="Style_1"/>
      <w:spacing w:line="12" w:lineRule="auto"/>
      <w:ind w:firstLine="0" w:left="0"/>
      <w:jc w:val="left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3763390</wp:posOffset>
              </wp:positionH>
              <wp:positionV relativeFrom="page">
                <wp:posOffset>352890</wp:posOffset>
              </wp:positionV>
              <wp:extent cx="304800" cy="194310"/>
              <wp:wrapNone/>
              <wp:docPr hidden="false" id="7" name="Picture 7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000000">
                          <w:pPr>
                            <w:spacing w:before="10"/>
                            <w:ind w:firstLine="0" w:left="60" w:right="0"/>
                            <w:jc w:val="left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11000000">
    <w:pPr>
      <w:pStyle w:val="Style_1"/>
      <w:spacing w:line="12" w:lineRule="auto"/>
      <w:ind w:firstLine="0" w:left="0"/>
      <w:jc w:val="left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3763390</wp:posOffset>
              </wp:positionH>
              <wp:positionV relativeFrom="page">
                <wp:posOffset>352890</wp:posOffset>
              </wp:positionV>
              <wp:extent cx="304800" cy="194310"/>
              <wp:wrapNone/>
              <wp:docPr hidden="false" id="9" name="Picture 9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000000">
                          <w:pPr>
                            <w:spacing w:before="10"/>
                            <w:ind w:firstLine="0" w:left="60" w:right="0"/>
                            <w:jc w:val="left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0"/>
      <w:numFmt w:val="decimal"/>
      <w:lvlText w:val="%1"/>
      <w:lvlJc w:val="left"/>
      <w:pPr>
        <w:ind w:hanging="401" w:left="5097"/>
        <w:jc w:val="left"/>
      </w:pPr>
      <w:rPr>
        <w:rFonts w:ascii="Times New Roman" w:hAnsi="Times New Roman"/>
        <w:b w:val="1"/>
        <w:spacing w:val="0"/>
        <w:sz w:val="32"/>
      </w:rPr>
    </w:lvl>
    <w:lvl w:ilvl="1">
      <w:start w:val="0"/>
      <w:numFmt w:val="bullet"/>
      <w:lvlText w:val="•"/>
      <w:lvlJc w:val="left"/>
      <w:pPr>
        <w:ind w:hanging="401" w:left="5688"/>
      </w:pPr>
    </w:lvl>
    <w:lvl w:ilvl="2">
      <w:start w:val="0"/>
      <w:numFmt w:val="bullet"/>
      <w:lvlText w:val="•"/>
      <w:lvlJc w:val="left"/>
      <w:pPr>
        <w:ind w:hanging="401" w:left="6277"/>
      </w:pPr>
    </w:lvl>
    <w:lvl w:ilvl="3">
      <w:start w:val="0"/>
      <w:numFmt w:val="bullet"/>
      <w:lvlText w:val="•"/>
      <w:lvlJc w:val="left"/>
      <w:pPr>
        <w:ind w:hanging="401" w:left="6865"/>
      </w:pPr>
    </w:lvl>
    <w:lvl w:ilvl="4">
      <w:start w:val="0"/>
      <w:numFmt w:val="bullet"/>
      <w:lvlText w:val="•"/>
      <w:lvlJc w:val="left"/>
      <w:pPr>
        <w:ind w:hanging="401" w:left="7454"/>
      </w:pPr>
    </w:lvl>
    <w:lvl w:ilvl="5">
      <w:start w:val="0"/>
      <w:numFmt w:val="bullet"/>
      <w:lvlText w:val="•"/>
      <w:lvlJc w:val="left"/>
      <w:pPr>
        <w:ind w:hanging="401" w:left="8043"/>
      </w:pPr>
    </w:lvl>
    <w:lvl w:ilvl="6">
      <w:start w:val="0"/>
      <w:numFmt w:val="bullet"/>
      <w:lvlText w:val="•"/>
      <w:lvlJc w:val="left"/>
      <w:pPr>
        <w:ind w:hanging="401" w:left="8631"/>
      </w:pPr>
    </w:lvl>
    <w:lvl w:ilvl="7">
      <w:start w:val="0"/>
      <w:numFmt w:val="bullet"/>
      <w:lvlText w:val="•"/>
      <w:lvlJc w:val="left"/>
      <w:pPr>
        <w:ind w:hanging="401" w:left="9220"/>
      </w:pPr>
    </w:lvl>
    <w:lvl w:ilvl="8">
      <w:start w:val="0"/>
      <w:numFmt w:val="bullet"/>
      <w:lvlText w:val="•"/>
      <w:lvlJc w:val="left"/>
      <w:pPr>
        <w:ind w:hanging="401" w:left="9809"/>
      </w:pPr>
    </w:lvl>
  </w:abstractNum>
  <w:abstractNum w:abstractNumId="1">
    <w:lvl w:ilvl="0">
      <w:start w:val="0"/>
      <w:numFmt w:val="bullet"/>
      <w:lvlText w:val="-"/>
      <w:lvlJc w:val="left"/>
      <w:pPr>
        <w:ind w:hanging="200" w:left="107"/>
      </w:pPr>
      <w:rPr>
        <w:rFonts w:ascii="Times New Roman" w:hAnsi="Times New Roman"/>
        <w:sz w:val="24"/>
      </w:rPr>
    </w:lvl>
    <w:lvl w:ilvl="1">
      <w:start w:val="0"/>
      <w:numFmt w:val="bullet"/>
      <w:lvlText w:val="•"/>
      <w:lvlJc w:val="left"/>
      <w:pPr>
        <w:ind w:hanging="200" w:left="613"/>
      </w:pPr>
    </w:lvl>
    <w:lvl w:ilvl="2">
      <w:start w:val="0"/>
      <w:numFmt w:val="bullet"/>
      <w:lvlText w:val="•"/>
      <w:lvlJc w:val="left"/>
      <w:pPr>
        <w:ind w:hanging="200" w:left="1127"/>
      </w:pPr>
    </w:lvl>
    <w:lvl w:ilvl="3">
      <w:start w:val="0"/>
      <w:numFmt w:val="bullet"/>
      <w:lvlText w:val="•"/>
      <w:lvlJc w:val="left"/>
      <w:pPr>
        <w:ind w:hanging="200" w:left="1640"/>
      </w:pPr>
    </w:lvl>
    <w:lvl w:ilvl="4">
      <w:start w:val="0"/>
      <w:numFmt w:val="bullet"/>
      <w:lvlText w:val="•"/>
      <w:lvlJc w:val="left"/>
      <w:pPr>
        <w:ind w:hanging="200" w:left="2154"/>
      </w:pPr>
    </w:lvl>
    <w:lvl w:ilvl="5">
      <w:start w:val="0"/>
      <w:numFmt w:val="bullet"/>
      <w:lvlText w:val="•"/>
      <w:lvlJc w:val="left"/>
      <w:pPr>
        <w:ind w:hanging="200" w:left="2667"/>
      </w:pPr>
    </w:lvl>
    <w:lvl w:ilvl="6">
      <w:start w:val="0"/>
      <w:numFmt w:val="bullet"/>
      <w:lvlText w:val="•"/>
      <w:lvlJc w:val="left"/>
      <w:pPr>
        <w:ind w:hanging="200" w:left="3181"/>
      </w:pPr>
    </w:lvl>
    <w:lvl w:ilvl="7">
      <w:start w:val="0"/>
      <w:numFmt w:val="bullet"/>
      <w:lvlText w:val="•"/>
      <w:lvlJc w:val="left"/>
      <w:pPr>
        <w:ind w:hanging="200" w:left="3694"/>
      </w:pPr>
    </w:lvl>
    <w:lvl w:ilvl="8">
      <w:start w:val="0"/>
      <w:numFmt w:val="bullet"/>
      <w:lvlText w:val="•"/>
      <w:lvlJc w:val="left"/>
      <w:pPr>
        <w:ind w:hanging="200" w:left="4208"/>
      </w:pPr>
    </w:lvl>
  </w:abstractNum>
  <w:abstractNum w:abstractNumId="2">
    <w:lvl w:ilvl="0">
      <w:start w:val="0"/>
      <w:numFmt w:val="bullet"/>
      <w:lvlText w:val="-"/>
      <w:lvlJc w:val="left"/>
      <w:pPr>
        <w:ind w:hanging="140" w:left="107"/>
      </w:pPr>
      <w:rPr>
        <w:rFonts w:ascii="Times New Roman" w:hAnsi="Times New Roman"/>
        <w:sz w:val="24"/>
      </w:rPr>
    </w:lvl>
    <w:lvl w:ilvl="1">
      <w:start w:val="0"/>
      <w:numFmt w:val="bullet"/>
      <w:lvlText w:val="•"/>
      <w:lvlJc w:val="left"/>
      <w:pPr>
        <w:ind w:hanging="140" w:left="613"/>
      </w:pPr>
    </w:lvl>
    <w:lvl w:ilvl="2">
      <w:start w:val="0"/>
      <w:numFmt w:val="bullet"/>
      <w:lvlText w:val="•"/>
      <w:lvlJc w:val="left"/>
      <w:pPr>
        <w:ind w:hanging="140" w:left="1127"/>
      </w:pPr>
    </w:lvl>
    <w:lvl w:ilvl="3">
      <w:start w:val="0"/>
      <w:numFmt w:val="bullet"/>
      <w:lvlText w:val="•"/>
      <w:lvlJc w:val="left"/>
      <w:pPr>
        <w:ind w:hanging="140" w:left="1640"/>
      </w:pPr>
    </w:lvl>
    <w:lvl w:ilvl="4">
      <w:start w:val="0"/>
      <w:numFmt w:val="bullet"/>
      <w:lvlText w:val="•"/>
      <w:lvlJc w:val="left"/>
      <w:pPr>
        <w:ind w:hanging="140" w:left="2154"/>
      </w:pPr>
    </w:lvl>
    <w:lvl w:ilvl="5">
      <w:start w:val="0"/>
      <w:numFmt w:val="bullet"/>
      <w:lvlText w:val="•"/>
      <w:lvlJc w:val="left"/>
      <w:pPr>
        <w:ind w:hanging="140" w:left="2667"/>
      </w:pPr>
    </w:lvl>
    <w:lvl w:ilvl="6">
      <w:start w:val="0"/>
      <w:numFmt w:val="bullet"/>
      <w:lvlText w:val="•"/>
      <w:lvlJc w:val="left"/>
      <w:pPr>
        <w:ind w:hanging="140" w:left="3181"/>
      </w:pPr>
    </w:lvl>
    <w:lvl w:ilvl="7">
      <w:start w:val="0"/>
      <w:numFmt w:val="bullet"/>
      <w:lvlText w:val="•"/>
      <w:lvlJc w:val="left"/>
      <w:pPr>
        <w:ind w:hanging="140" w:left="3694"/>
      </w:pPr>
    </w:lvl>
    <w:lvl w:ilvl="8">
      <w:start w:val="0"/>
      <w:numFmt w:val="bullet"/>
      <w:lvlText w:val="•"/>
      <w:lvlJc w:val="left"/>
      <w:pPr>
        <w:ind w:hanging="140" w:left="4208"/>
      </w:pPr>
    </w:lvl>
  </w:abstractNum>
  <w:abstractNum w:abstractNumId="3">
    <w:lvl w:ilvl="0">
      <w:start w:val="0"/>
      <w:numFmt w:val="bullet"/>
      <w:lvlText w:val=""/>
      <w:lvlJc w:val="left"/>
      <w:pPr>
        <w:ind w:hanging="161" w:left="282"/>
      </w:pPr>
      <w:rPr>
        <w:rFonts w:ascii="Symbol" w:hAnsi="Symbol"/>
        <w:sz w:val="24"/>
      </w:rPr>
    </w:lvl>
    <w:lvl w:ilvl="1">
      <w:start w:val="0"/>
      <w:numFmt w:val="bullet"/>
      <w:lvlText w:val="•"/>
      <w:lvlJc w:val="left"/>
      <w:pPr>
        <w:ind w:hanging="161" w:left="789"/>
      </w:pPr>
    </w:lvl>
    <w:lvl w:ilvl="2">
      <w:start w:val="0"/>
      <w:numFmt w:val="bullet"/>
      <w:lvlText w:val="•"/>
      <w:lvlJc w:val="left"/>
      <w:pPr>
        <w:ind w:hanging="161" w:left="1299"/>
      </w:pPr>
    </w:lvl>
    <w:lvl w:ilvl="3">
      <w:start w:val="0"/>
      <w:numFmt w:val="bullet"/>
      <w:lvlText w:val="•"/>
      <w:lvlJc w:val="left"/>
      <w:pPr>
        <w:ind w:hanging="161" w:left="1809"/>
      </w:pPr>
    </w:lvl>
    <w:lvl w:ilvl="4">
      <w:start w:val="0"/>
      <w:numFmt w:val="bullet"/>
      <w:lvlText w:val="•"/>
      <w:lvlJc w:val="left"/>
      <w:pPr>
        <w:ind w:hanging="161" w:left="2318"/>
      </w:pPr>
    </w:lvl>
    <w:lvl w:ilvl="5">
      <w:start w:val="0"/>
      <w:numFmt w:val="bullet"/>
      <w:lvlText w:val="•"/>
      <w:lvlJc w:val="left"/>
      <w:pPr>
        <w:ind w:hanging="161" w:left="2828"/>
      </w:pPr>
    </w:lvl>
    <w:lvl w:ilvl="6">
      <w:start w:val="0"/>
      <w:numFmt w:val="bullet"/>
      <w:lvlText w:val="•"/>
      <w:lvlJc w:val="left"/>
      <w:pPr>
        <w:ind w:hanging="161" w:left="3338"/>
      </w:pPr>
    </w:lvl>
    <w:lvl w:ilvl="7">
      <w:start w:val="0"/>
      <w:numFmt w:val="bullet"/>
      <w:lvlText w:val="•"/>
      <w:lvlJc w:val="left"/>
      <w:pPr>
        <w:ind w:hanging="161" w:left="3847"/>
      </w:pPr>
    </w:lvl>
    <w:lvl w:ilvl="8">
      <w:start w:val="0"/>
      <w:numFmt w:val="bullet"/>
      <w:lvlText w:val="•"/>
      <w:lvlJc w:val="left"/>
      <w:pPr>
        <w:ind w:hanging="161" w:left="4357"/>
      </w:pPr>
    </w:lvl>
  </w:abstractNum>
  <w:abstractNum w:abstractNumId="4">
    <w:lvl w:ilvl="0">
      <w:start w:val="0"/>
      <w:numFmt w:val="bullet"/>
      <w:lvlText w:val="-"/>
      <w:lvlJc w:val="left"/>
      <w:pPr>
        <w:ind w:hanging="140" w:left="107"/>
      </w:pPr>
      <w:rPr>
        <w:rFonts w:ascii="Times New Roman" w:hAnsi="Times New Roman"/>
        <w:sz w:val="24"/>
      </w:rPr>
    </w:lvl>
    <w:lvl w:ilvl="1">
      <w:start w:val="0"/>
      <w:numFmt w:val="bullet"/>
      <w:lvlText w:val="•"/>
      <w:lvlJc w:val="left"/>
      <w:pPr>
        <w:ind w:hanging="140" w:left="627"/>
      </w:pPr>
    </w:lvl>
    <w:lvl w:ilvl="2">
      <w:start w:val="0"/>
      <w:numFmt w:val="bullet"/>
      <w:lvlText w:val="•"/>
      <w:lvlJc w:val="left"/>
      <w:pPr>
        <w:ind w:hanging="140" w:left="1155"/>
      </w:pPr>
    </w:lvl>
    <w:lvl w:ilvl="3">
      <w:start w:val="0"/>
      <w:numFmt w:val="bullet"/>
      <w:lvlText w:val="•"/>
      <w:lvlJc w:val="left"/>
      <w:pPr>
        <w:ind w:hanging="140" w:left="1683"/>
      </w:pPr>
    </w:lvl>
    <w:lvl w:ilvl="4">
      <w:start w:val="0"/>
      <w:numFmt w:val="bullet"/>
      <w:lvlText w:val="•"/>
      <w:lvlJc w:val="left"/>
      <w:pPr>
        <w:ind w:hanging="140" w:left="2210"/>
      </w:pPr>
    </w:lvl>
    <w:lvl w:ilvl="5">
      <w:start w:val="0"/>
      <w:numFmt w:val="bullet"/>
      <w:lvlText w:val="•"/>
      <w:lvlJc w:val="left"/>
      <w:pPr>
        <w:ind w:hanging="140" w:left="2738"/>
      </w:pPr>
    </w:lvl>
    <w:lvl w:ilvl="6">
      <w:start w:val="0"/>
      <w:numFmt w:val="bullet"/>
      <w:lvlText w:val="•"/>
      <w:lvlJc w:val="left"/>
      <w:pPr>
        <w:ind w:hanging="140" w:left="3266"/>
      </w:pPr>
    </w:lvl>
    <w:lvl w:ilvl="7">
      <w:start w:val="0"/>
      <w:numFmt w:val="bullet"/>
      <w:lvlText w:val="•"/>
      <w:lvlJc w:val="left"/>
      <w:pPr>
        <w:ind w:hanging="140" w:left="3793"/>
      </w:pPr>
    </w:lvl>
    <w:lvl w:ilvl="8">
      <w:start w:val="0"/>
      <w:numFmt w:val="bullet"/>
      <w:lvlText w:val="•"/>
      <w:lvlJc w:val="left"/>
      <w:pPr>
        <w:ind w:hanging="140" w:left="4321"/>
      </w:pPr>
    </w:lvl>
  </w:abstractNum>
  <w:abstractNum w:abstractNumId="5">
    <w:lvl w:ilvl="0">
      <w:start w:val="0"/>
      <w:numFmt w:val="bullet"/>
      <w:lvlText w:val="-"/>
      <w:lvlJc w:val="left"/>
      <w:pPr>
        <w:ind w:hanging="140" w:left="107"/>
      </w:pPr>
      <w:rPr>
        <w:rFonts w:ascii="Times New Roman" w:hAnsi="Times New Roman"/>
        <w:sz w:val="24"/>
      </w:rPr>
    </w:lvl>
    <w:lvl w:ilvl="1">
      <w:start w:val="0"/>
      <w:numFmt w:val="bullet"/>
      <w:lvlText w:val="•"/>
      <w:lvlJc w:val="left"/>
      <w:pPr>
        <w:ind w:hanging="140" w:left="641"/>
      </w:pPr>
    </w:lvl>
    <w:lvl w:ilvl="2">
      <w:start w:val="0"/>
      <w:numFmt w:val="bullet"/>
      <w:lvlText w:val="•"/>
      <w:lvlJc w:val="left"/>
      <w:pPr>
        <w:ind w:hanging="140" w:left="1183"/>
      </w:pPr>
    </w:lvl>
    <w:lvl w:ilvl="3">
      <w:start w:val="0"/>
      <w:numFmt w:val="bullet"/>
      <w:lvlText w:val="•"/>
      <w:lvlJc w:val="left"/>
      <w:pPr>
        <w:ind w:hanging="140" w:left="1725"/>
      </w:pPr>
    </w:lvl>
    <w:lvl w:ilvl="4">
      <w:start w:val="0"/>
      <w:numFmt w:val="bullet"/>
      <w:lvlText w:val="•"/>
      <w:lvlJc w:val="left"/>
      <w:pPr>
        <w:ind w:hanging="140" w:left="2267"/>
      </w:pPr>
    </w:lvl>
    <w:lvl w:ilvl="5">
      <w:start w:val="0"/>
      <w:numFmt w:val="bullet"/>
      <w:lvlText w:val="•"/>
      <w:lvlJc w:val="left"/>
      <w:pPr>
        <w:ind w:hanging="140" w:left="2809"/>
      </w:pPr>
    </w:lvl>
    <w:lvl w:ilvl="6">
      <w:start w:val="0"/>
      <w:numFmt w:val="bullet"/>
      <w:lvlText w:val="•"/>
      <w:lvlJc w:val="left"/>
      <w:pPr>
        <w:ind w:hanging="140" w:left="3350"/>
      </w:pPr>
    </w:lvl>
    <w:lvl w:ilvl="7">
      <w:start w:val="0"/>
      <w:numFmt w:val="bullet"/>
      <w:lvlText w:val="•"/>
      <w:lvlJc w:val="left"/>
      <w:pPr>
        <w:ind w:hanging="140" w:left="3892"/>
      </w:pPr>
    </w:lvl>
    <w:lvl w:ilvl="8">
      <w:start w:val="0"/>
      <w:numFmt w:val="bullet"/>
      <w:lvlText w:val="•"/>
      <w:lvlJc w:val="left"/>
      <w:pPr>
        <w:ind w:hanging="140" w:left="4434"/>
      </w:pPr>
    </w:lvl>
  </w:abstractNum>
  <w:abstractNum w:abstractNumId="6">
    <w:lvl w:ilvl="0">
      <w:start w:val="0"/>
      <w:numFmt w:val="bullet"/>
      <w:lvlText w:val="-"/>
      <w:lvlJc w:val="left"/>
      <w:pPr>
        <w:ind w:hanging="140" w:left="246"/>
      </w:pPr>
      <w:rPr>
        <w:rFonts w:ascii="Times New Roman" w:hAnsi="Times New Roman"/>
        <w:sz w:val="24"/>
      </w:rPr>
    </w:lvl>
    <w:lvl w:ilvl="1">
      <w:start w:val="0"/>
      <w:numFmt w:val="bullet"/>
      <w:lvlText w:val="•"/>
      <w:lvlJc w:val="left"/>
      <w:pPr>
        <w:ind w:hanging="140" w:left="767"/>
      </w:pPr>
    </w:lvl>
    <w:lvl w:ilvl="2">
      <w:start w:val="0"/>
      <w:numFmt w:val="bullet"/>
      <w:lvlText w:val="•"/>
      <w:lvlJc w:val="left"/>
      <w:pPr>
        <w:ind w:hanging="140" w:left="1295"/>
      </w:pPr>
    </w:lvl>
    <w:lvl w:ilvl="3">
      <w:start w:val="0"/>
      <w:numFmt w:val="bullet"/>
      <w:lvlText w:val="•"/>
      <w:lvlJc w:val="left"/>
      <w:pPr>
        <w:ind w:hanging="140" w:left="1823"/>
      </w:pPr>
    </w:lvl>
    <w:lvl w:ilvl="4">
      <w:start w:val="0"/>
      <w:numFmt w:val="bullet"/>
      <w:lvlText w:val="•"/>
      <w:lvlJc w:val="left"/>
      <w:pPr>
        <w:ind w:hanging="140" w:left="2351"/>
      </w:pPr>
    </w:lvl>
    <w:lvl w:ilvl="5">
      <w:start w:val="0"/>
      <w:numFmt w:val="bullet"/>
      <w:lvlText w:val="•"/>
      <w:lvlJc w:val="left"/>
      <w:pPr>
        <w:ind w:hanging="140" w:left="2879"/>
      </w:pPr>
    </w:lvl>
    <w:lvl w:ilvl="6">
      <w:start w:val="0"/>
      <w:numFmt w:val="bullet"/>
      <w:lvlText w:val="•"/>
      <w:lvlJc w:val="left"/>
      <w:pPr>
        <w:ind w:hanging="140" w:left="3406"/>
      </w:pPr>
    </w:lvl>
    <w:lvl w:ilvl="7">
      <w:start w:val="0"/>
      <w:numFmt w:val="bullet"/>
      <w:lvlText w:val="•"/>
      <w:lvlJc w:val="left"/>
      <w:pPr>
        <w:ind w:hanging="140" w:left="3934"/>
      </w:pPr>
    </w:lvl>
    <w:lvl w:ilvl="8">
      <w:start w:val="0"/>
      <w:numFmt w:val="bullet"/>
      <w:lvlText w:val="•"/>
      <w:lvlJc w:val="left"/>
      <w:pPr>
        <w:ind w:hanging="140" w:left="4462"/>
      </w:pPr>
    </w:lvl>
  </w:abstractNum>
  <w:abstractNum w:abstractNumId="7">
    <w:lvl w:ilvl="0">
      <w:start w:val="0"/>
      <w:numFmt w:val="bullet"/>
      <w:lvlText w:val="-"/>
      <w:lvlJc w:val="left"/>
      <w:pPr>
        <w:ind w:hanging="140" w:left="107"/>
      </w:pPr>
      <w:rPr>
        <w:rFonts w:ascii="Times New Roman" w:hAnsi="Times New Roman"/>
        <w:sz w:val="24"/>
      </w:rPr>
    </w:lvl>
    <w:lvl w:ilvl="1">
      <w:start w:val="0"/>
      <w:numFmt w:val="bullet"/>
      <w:lvlText w:val="•"/>
      <w:lvlJc w:val="left"/>
      <w:pPr>
        <w:ind w:hanging="140" w:left="641"/>
      </w:pPr>
    </w:lvl>
    <w:lvl w:ilvl="2">
      <w:start w:val="0"/>
      <w:numFmt w:val="bullet"/>
      <w:lvlText w:val="•"/>
      <w:lvlJc w:val="left"/>
      <w:pPr>
        <w:ind w:hanging="140" w:left="1183"/>
      </w:pPr>
    </w:lvl>
    <w:lvl w:ilvl="3">
      <w:start w:val="0"/>
      <w:numFmt w:val="bullet"/>
      <w:lvlText w:val="•"/>
      <w:lvlJc w:val="left"/>
      <w:pPr>
        <w:ind w:hanging="140" w:left="1725"/>
      </w:pPr>
    </w:lvl>
    <w:lvl w:ilvl="4">
      <w:start w:val="0"/>
      <w:numFmt w:val="bullet"/>
      <w:lvlText w:val="•"/>
      <w:lvlJc w:val="left"/>
      <w:pPr>
        <w:ind w:hanging="140" w:left="2267"/>
      </w:pPr>
    </w:lvl>
    <w:lvl w:ilvl="5">
      <w:start w:val="0"/>
      <w:numFmt w:val="bullet"/>
      <w:lvlText w:val="•"/>
      <w:lvlJc w:val="left"/>
      <w:pPr>
        <w:ind w:hanging="140" w:left="2809"/>
      </w:pPr>
    </w:lvl>
    <w:lvl w:ilvl="6">
      <w:start w:val="0"/>
      <w:numFmt w:val="bullet"/>
      <w:lvlText w:val="•"/>
      <w:lvlJc w:val="left"/>
      <w:pPr>
        <w:ind w:hanging="140" w:left="3350"/>
      </w:pPr>
    </w:lvl>
    <w:lvl w:ilvl="7">
      <w:start w:val="0"/>
      <w:numFmt w:val="bullet"/>
      <w:lvlText w:val="•"/>
      <w:lvlJc w:val="left"/>
      <w:pPr>
        <w:ind w:hanging="140" w:left="3892"/>
      </w:pPr>
    </w:lvl>
    <w:lvl w:ilvl="8">
      <w:start w:val="0"/>
      <w:numFmt w:val="bullet"/>
      <w:lvlText w:val="•"/>
      <w:lvlJc w:val="left"/>
      <w:pPr>
        <w:ind w:hanging="140" w:left="4434"/>
      </w:pPr>
    </w:lvl>
  </w:abstractNum>
  <w:abstractNum w:abstractNumId="8">
    <w:lvl w:ilvl="0">
      <w:start w:val="0"/>
      <w:numFmt w:val="bullet"/>
      <w:lvlText w:val="-"/>
      <w:lvlJc w:val="left"/>
      <w:pPr>
        <w:ind w:hanging="140" w:left="107"/>
      </w:pPr>
      <w:rPr>
        <w:rFonts w:ascii="Times New Roman" w:hAnsi="Times New Roman"/>
        <w:sz w:val="24"/>
      </w:rPr>
    </w:lvl>
    <w:lvl w:ilvl="1">
      <w:start w:val="0"/>
      <w:numFmt w:val="bullet"/>
      <w:lvlText w:val="•"/>
      <w:lvlJc w:val="left"/>
      <w:pPr>
        <w:ind w:hanging="140" w:left="670"/>
      </w:pPr>
    </w:lvl>
    <w:lvl w:ilvl="2">
      <w:start w:val="0"/>
      <w:numFmt w:val="bullet"/>
      <w:lvlText w:val="•"/>
      <w:lvlJc w:val="left"/>
      <w:pPr>
        <w:ind w:hanging="140" w:left="1240"/>
      </w:pPr>
    </w:lvl>
    <w:lvl w:ilvl="3">
      <w:start w:val="0"/>
      <w:numFmt w:val="bullet"/>
      <w:lvlText w:val="•"/>
      <w:lvlJc w:val="left"/>
      <w:pPr>
        <w:ind w:hanging="140" w:left="1810"/>
      </w:pPr>
    </w:lvl>
    <w:lvl w:ilvl="4">
      <w:start w:val="0"/>
      <w:numFmt w:val="bullet"/>
      <w:lvlText w:val="•"/>
      <w:lvlJc w:val="left"/>
      <w:pPr>
        <w:ind w:hanging="140" w:left="2380"/>
      </w:pPr>
    </w:lvl>
    <w:lvl w:ilvl="5">
      <w:start w:val="0"/>
      <w:numFmt w:val="bullet"/>
      <w:lvlText w:val="•"/>
      <w:lvlJc w:val="left"/>
      <w:pPr>
        <w:ind w:hanging="140" w:left="2951"/>
      </w:pPr>
    </w:lvl>
    <w:lvl w:ilvl="6">
      <w:start w:val="0"/>
      <w:numFmt w:val="bullet"/>
      <w:lvlText w:val="•"/>
      <w:lvlJc w:val="left"/>
      <w:pPr>
        <w:ind w:hanging="140" w:left="3521"/>
      </w:pPr>
    </w:lvl>
    <w:lvl w:ilvl="7">
      <w:start w:val="0"/>
      <w:numFmt w:val="bullet"/>
      <w:lvlText w:val="•"/>
      <w:lvlJc w:val="left"/>
      <w:pPr>
        <w:ind w:hanging="140" w:left="4091"/>
      </w:pPr>
    </w:lvl>
    <w:lvl w:ilvl="8">
      <w:start w:val="0"/>
      <w:numFmt w:val="bullet"/>
      <w:lvlText w:val="•"/>
      <w:lvlJc w:val="left"/>
      <w:pPr>
        <w:ind w:hanging="140" w:left="4661"/>
      </w:pPr>
    </w:lvl>
  </w:abstractNum>
  <w:abstractNum w:abstractNumId="9">
    <w:lvl w:ilvl="0">
      <w:start w:val="0"/>
      <w:numFmt w:val="bullet"/>
      <w:lvlText w:val="-"/>
      <w:lvlJc w:val="left"/>
      <w:pPr>
        <w:ind w:hanging="140" w:left="107"/>
      </w:pPr>
      <w:rPr>
        <w:rFonts w:ascii="Times New Roman" w:hAnsi="Times New Roman"/>
        <w:sz w:val="24"/>
      </w:rPr>
    </w:lvl>
    <w:lvl w:ilvl="1">
      <w:start w:val="0"/>
      <w:numFmt w:val="bullet"/>
      <w:lvlText w:val="•"/>
      <w:lvlJc w:val="left"/>
      <w:pPr>
        <w:ind w:hanging="140" w:left="670"/>
      </w:pPr>
    </w:lvl>
    <w:lvl w:ilvl="2">
      <w:start w:val="0"/>
      <w:numFmt w:val="bullet"/>
      <w:lvlText w:val="•"/>
      <w:lvlJc w:val="left"/>
      <w:pPr>
        <w:ind w:hanging="140" w:left="1240"/>
      </w:pPr>
    </w:lvl>
    <w:lvl w:ilvl="3">
      <w:start w:val="0"/>
      <w:numFmt w:val="bullet"/>
      <w:lvlText w:val="•"/>
      <w:lvlJc w:val="left"/>
      <w:pPr>
        <w:ind w:hanging="140" w:left="1810"/>
      </w:pPr>
    </w:lvl>
    <w:lvl w:ilvl="4">
      <w:start w:val="0"/>
      <w:numFmt w:val="bullet"/>
      <w:lvlText w:val="•"/>
      <w:lvlJc w:val="left"/>
      <w:pPr>
        <w:ind w:hanging="140" w:left="2380"/>
      </w:pPr>
    </w:lvl>
    <w:lvl w:ilvl="5">
      <w:start w:val="0"/>
      <w:numFmt w:val="bullet"/>
      <w:lvlText w:val="•"/>
      <w:lvlJc w:val="left"/>
      <w:pPr>
        <w:ind w:hanging="140" w:left="2951"/>
      </w:pPr>
    </w:lvl>
    <w:lvl w:ilvl="6">
      <w:start w:val="0"/>
      <w:numFmt w:val="bullet"/>
      <w:lvlText w:val="•"/>
      <w:lvlJc w:val="left"/>
      <w:pPr>
        <w:ind w:hanging="140" w:left="3521"/>
      </w:pPr>
    </w:lvl>
    <w:lvl w:ilvl="7">
      <w:start w:val="0"/>
      <w:numFmt w:val="bullet"/>
      <w:lvlText w:val="•"/>
      <w:lvlJc w:val="left"/>
      <w:pPr>
        <w:ind w:hanging="140" w:left="4091"/>
      </w:pPr>
    </w:lvl>
    <w:lvl w:ilvl="8">
      <w:start w:val="0"/>
      <w:numFmt w:val="bullet"/>
      <w:lvlText w:val="•"/>
      <w:lvlJc w:val="left"/>
      <w:pPr>
        <w:ind w:hanging="140" w:left="4661"/>
      </w:pPr>
    </w:lvl>
  </w:abstractNum>
  <w:abstractNum w:abstractNumId="10">
    <w:lvl w:ilvl="0">
      <w:start w:val="0"/>
      <w:numFmt w:val="bullet"/>
      <w:lvlText w:val="-"/>
      <w:lvlJc w:val="left"/>
      <w:pPr>
        <w:ind w:hanging="140" w:left="107"/>
      </w:pPr>
      <w:rPr>
        <w:rFonts w:ascii="Times New Roman" w:hAnsi="Times New Roman"/>
        <w:sz w:val="24"/>
      </w:rPr>
    </w:lvl>
    <w:lvl w:ilvl="1">
      <w:start w:val="0"/>
      <w:numFmt w:val="bullet"/>
      <w:lvlText w:val="•"/>
      <w:lvlJc w:val="left"/>
      <w:pPr>
        <w:ind w:hanging="140" w:left="670"/>
      </w:pPr>
    </w:lvl>
    <w:lvl w:ilvl="2">
      <w:start w:val="0"/>
      <w:numFmt w:val="bullet"/>
      <w:lvlText w:val="•"/>
      <w:lvlJc w:val="left"/>
      <w:pPr>
        <w:ind w:hanging="140" w:left="1240"/>
      </w:pPr>
    </w:lvl>
    <w:lvl w:ilvl="3">
      <w:start w:val="0"/>
      <w:numFmt w:val="bullet"/>
      <w:lvlText w:val="•"/>
      <w:lvlJc w:val="left"/>
      <w:pPr>
        <w:ind w:hanging="140" w:left="1810"/>
      </w:pPr>
    </w:lvl>
    <w:lvl w:ilvl="4">
      <w:start w:val="0"/>
      <w:numFmt w:val="bullet"/>
      <w:lvlText w:val="•"/>
      <w:lvlJc w:val="left"/>
      <w:pPr>
        <w:ind w:hanging="140" w:left="2380"/>
      </w:pPr>
    </w:lvl>
    <w:lvl w:ilvl="5">
      <w:start w:val="0"/>
      <w:numFmt w:val="bullet"/>
      <w:lvlText w:val="•"/>
      <w:lvlJc w:val="left"/>
      <w:pPr>
        <w:ind w:hanging="140" w:left="2951"/>
      </w:pPr>
    </w:lvl>
    <w:lvl w:ilvl="6">
      <w:start w:val="0"/>
      <w:numFmt w:val="bullet"/>
      <w:lvlText w:val="•"/>
      <w:lvlJc w:val="left"/>
      <w:pPr>
        <w:ind w:hanging="140" w:left="3521"/>
      </w:pPr>
    </w:lvl>
    <w:lvl w:ilvl="7">
      <w:start w:val="0"/>
      <w:numFmt w:val="bullet"/>
      <w:lvlText w:val="•"/>
      <w:lvlJc w:val="left"/>
      <w:pPr>
        <w:ind w:hanging="140" w:left="4091"/>
      </w:pPr>
    </w:lvl>
    <w:lvl w:ilvl="8">
      <w:start w:val="0"/>
      <w:numFmt w:val="bullet"/>
      <w:lvlText w:val="•"/>
      <w:lvlJc w:val="left"/>
      <w:pPr>
        <w:ind w:hanging="140" w:left="4661"/>
      </w:pPr>
    </w:lvl>
  </w:abstractNum>
  <w:abstractNum w:abstractNumId="11">
    <w:lvl w:ilvl="0">
      <w:start w:val="0"/>
      <w:numFmt w:val="bullet"/>
      <w:lvlText w:val="-"/>
      <w:lvlJc w:val="left"/>
      <w:pPr>
        <w:ind w:hanging="140" w:left="107"/>
      </w:pPr>
      <w:rPr>
        <w:rFonts w:ascii="Times New Roman" w:hAnsi="Times New Roman"/>
        <w:sz w:val="24"/>
      </w:rPr>
    </w:lvl>
    <w:lvl w:ilvl="1">
      <w:start w:val="0"/>
      <w:numFmt w:val="bullet"/>
      <w:lvlText w:val="•"/>
      <w:lvlJc w:val="left"/>
      <w:pPr>
        <w:ind w:hanging="140" w:left="670"/>
      </w:pPr>
    </w:lvl>
    <w:lvl w:ilvl="2">
      <w:start w:val="0"/>
      <w:numFmt w:val="bullet"/>
      <w:lvlText w:val="•"/>
      <w:lvlJc w:val="left"/>
      <w:pPr>
        <w:ind w:hanging="140" w:left="1240"/>
      </w:pPr>
    </w:lvl>
    <w:lvl w:ilvl="3">
      <w:start w:val="0"/>
      <w:numFmt w:val="bullet"/>
      <w:lvlText w:val="•"/>
      <w:lvlJc w:val="left"/>
      <w:pPr>
        <w:ind w:hanging="140" w:left="1810"/>
      </w:pPr>
    </w:lvl>
    <w:lvl w:ilvl="4">
      <w:start w:val="0"/>
      <w:numFmt w:val="bullet"/>
      <w:lvlText w:val="•"/>
      <w:lvlJc w:val="left"/>
      <w:pPr>
        <w:ind w:hanging="140" w:left="2380"/>
      </w:pPr>
    </w:lvl>
    <w:lvl w:ilvl="5">
      <w:start w:val="0"/>
      <w:numFmt w:val="bullet"/>
      <w:lvlText w:val="•"/>
      <w:lvlJc w:val="left"/>
      <w:pPr>
        <w:ind w:hanging="140" w:left="2951"/>
      </w:pPr>
    </w:lvl>
    <w:lvl w:ilvl="6">
      <w:start w:val="0"/>
      <w:numFmt w:val="bullet"/>
      <w:lvlText w:val="•"/>
      <w:lvlJc w:val="left"/>
      <w:pPr>
        <w:ind w:hanging="140" w:left="3521"/>
      </w:pPr>
    </w:lvl>
    <w:lvl w:ilvl="7">
      <w:start w:val="0"/>
      <w:numFmt w:val="bullet"/>
      <w:lvlText w:val="•"/>
      <w:lvlJc w:val="left"/>
      <w:pPr>
        <w:ind w:hanging="140" w:left="4091"/>
      </w:pPr>
    </w:lvl>
    <w:lvl w:ilvl="8">
      <w:start w:val="0"/>
      <w:numFmt w:val="bullet"/>
      <w:lvlText w:val="•"/>
      <w:lvlJc w:val="left"/>
      <w:pPr>
        <w:ind w:hanging="140" w:left="4661"/>
      </w:pPr>
    </w:lvl>
  </w:abstractNum>
  <w:abstractNum w:abstractNumId="12">
    <w:lvl w:ilvl="0">
      <w:start w:val="0"/>
      <w:numFmt w:val="bullet"/>
      <w:lvlText w:val="-"/>
      <w:lvlJc w:val="left"/>
      <w:pPr>
        <w:ind w:hanging="140" w:left="107"/>
      </w:pPr>
      <w:rPr>
        <w:rFonts w:ascii="Times New Roman" w:hAnsi="Times New Roman"/>
        <w:sz w:val="24"/>
      </w:rPr>
    </w:lvl>
    <w:lvl w:ilvl="1">
      <w:start w:val="0"/>
      <w:numFmt w:val="bullet"/>
      <w:lvlText w:val="•"/>
      <w:lvlJc w:val="left"/>
      <w:pPr>
        <w:ind w:hanging="140" w:left="670"/>
      </w:pPr>
    </w:lvl>
    <w:lvl w:ilvl="2">
      <w:start w:val="0"/>
      <w:numFmt w:val="bullet"/>
      <w:lvlText w:val="•"/>
      <w:lvlJc w:val="left"/>
      <w:pPr>
        <w:ind w:hanging="140" w:left="1240"/>
      </w:pPr>
    </w:lvl>
    <w:lvl w:ilvl="3">
      <w:start w:val="0"/>
      <w:numFmt w:val="bullet"/>
      <w:lvlText w:val="•"/>
      <w:lvlJc w:val="left"/>
      <w:pPr>
        <w:ind w:hanging="140" w:left="1810"/>
      </w:pPr>
    </w:lvl>
    <w:lvl w:ilvl="4">
      <w:start w:val="0"/>
      <w:numFmt w:val="bullet"/>
      <w:lvlText w:val="•"/>
      <w:lvlJc w:val="left"/>
      <w:pPr>
        <w:ind w:hanging="140" w:left="2380"/>
      </w:pPr>
    </w:lvl>
    <w:lvl w:ilvl="5">
      <w:start w:val="0"/>
      <w:numFmt w:val="bullet"/>
      <w:lvlText w:val="•"/>
      <w:lvlJc w:val="left"/>
      <w:pPr>
        <w:ind w:hanging="140" w:left="2951"/>
      </w:pPr>
    </w:lvl>
    <w:lvl w:ilvl="6">
      <w:start w:val="0"/>
      <w:numFmt w:val="bullet"/>
      <w:lvlText w:val="•"/>
      <w:lvlJc w:val="left"/>
      <w:pPr>
        <w:ind w:hanging="140" w:left="3521"/>
      </w:pPr>
    </w:lvl>
    <w:lvl w:ilvl="7">
      <w:start w:val="0"/>
      <w:numFmt w:val="bullet"/>
      <w:lvlText w:val="•"/>
      <w:lvlJc w:val="left"/>
      <w:pPr>
        <w:ind w:hanging="140" w:left="4091"/>
      </w:pPr>
    </w:lvl>
    <w:lvl w:ilvl="8">
      <w:start w:val="0"/>
      <w:numFmt w:val="bullet"/>
      <w:lvlText w:val="•"/>
      <w:lvlJc w:val="left"/>
      <w:pPr>
        <w:ind w:hanging="140" w:left="4661"/>
      </w:pPr>
    </w:lvl>
  </w:abstractNum>
  <w:abstractNum w:abstractNumId="13">
    <w:lvl w:ilvl="0">
      <w:start w:val="0"/>
      <w:numFmt w:val="bullet"/>
      <w:lvlText w:val="-"/>
      <w:lvlJc w:val="left"/>
      <w:pPr>
        <w:ind w:hanging="140" w:left="107"/>
      </w:pPr>
      <w:rPr>
        <w:rFonts w:ascii="Times New Roman" w:hAnsi="Times New Roman"/>
        <w:sz w:val="24"/>
      </w:rPr>
    </w:lvl>
    <w:lvl w:ilvl="1">
      <w:start w:val="0"/>
      <w:numFmt w:val="bullet"/>
      <w:lvlText w:val="•"/>
      <w:lvlJc w:val="left"/>
      <w:pPr>
        <w:ind w:hanging="140" w:left="670"/>
      </w:pPr>
    </w:lvl>
    <w:lvl w:ilvl="2">
      <w:start w:val="0"/>
      <w:numFmt w:val="bullet"/>
      <w:lvlText w:val="•"/>
      <w:lvlJc w:val="left"/>
      <w:pPr>
        <w:ind w:hanging="140" w:left="1240"/>
      </w:pPr>
    </w:lvl>
    <w:lvl w:ilvl="3">
      <w:start w:val="0"/>
      <w:numFmt w:val="bullet"/>
      <w:lvlText w:val="•"/>
      <w:lvlJc w:val="left"/>
      <w:pPr>
        <w:ind w:hanging="140" w:left="1810"/>
      </w:pPr>
    </w:lvl>
    <w:lvl w:ilvl="4">
      <w:start w:val="0"/>
      <w:numFmt w:val="bullet"/>
      <w:lvlText w:val="•"/>
      <w:lvlJc w:val="left"/>
      <w:pPr>
        <w:ind w:hanging="140" w:left="2380"/>
      </w:pPr>
    </w:lvl>
    <w:lvl w:ilvl="5">
      <w:start w:val="0"/>
      <w:numFmt w:val="bullet"/>
      <w:lvlText w:val="•"/>
      <w:lvlJc w:val="left"/>
      <w:pPr>
        <w:ind w:hanging="140" w:left="2951"/>
      </w:pPr>
    </w:lvl>
    <w:lvl w:ilvl="6">
      <w:start w:val="0"/>
      <w:numFmt w:val="bullet"/>
      <w:lvlText w:val="•"/>
      <w:lvlJc w:val="left"/>
      <w:pPr>
        <w:ind w:hanging="140" w:left="3521"/>
      </w:pPr>
    </w:lvl>
    <w:lvl w:ilvl="7">
      <w:start w:val="0"/>
      <w:numFmt w:val="bullet"/>
      <w:lvlText w:val="•"/>
      <w:lvlJc w:val="left"/>
      <w:pPr>
        <w:ind w:hanging="140" w:left="4091"/>
      </w:pPr>
    </w:lvl>
    <w:lvl w:ilvl="8">
      <w:start w:val="0"/>
      <w:numFmt w:val="bullet"/>
      <w:lvlText w:val="•"/>
      <w:lvlJc w:val="left"/>
      <w:pPr>
        <w:ind w:hanging="140" w:left="4661"/>
      </w:pPr>
    </w:lvl>
  </w:abstractNum>
  <w:abstractNum w:abstractNumId="14">
    <w:lvl w:ilvl="0">
      <w:start w:val="0"/>
      <w:numFmt w:val="bullet"/>
      <w:lvlText w:val=""/>
      <w:lvlJc w:val="left"/>
      <w:pPr>
        <w:ind w:hanging="322" w:left="249"/>
      </w:pPr>
      <w:rPr>
        <w:rFonts w:ascii="Symbol" w:hAnsi="Symbol"/>
        <w:sz w:val="24"/>
      </w:rPr>
    </w:lvl>
    <w:lvl w:ilvl="1">
      <w:start w:val="0"/>
      <w:numFmt w:val="bullet"/>
      <w:lvlText w:val="•"/>
      <w:lvlJc w:val="left"/>
      <w:pPr>
        <w:ind w:hanging="322" w:left="750"/>
      </w:pPr>
    </w:lvl>
    <w:lvl w:ilvl="2">
      <w:start w:val="0"/>
      <w:numFmt w:val="bullet"/>
      <w:lvlText w:val="•"/>
      <w:lvlJc w:val="left"/>
      <w:pPr>
        <w:ind w:hanging="322" w:left="1260"/>
      </w:pPr>
    </w:lvl>
    <w:lvl w:ilvl="3">
      <w:start w:val="0"/>
      <w:numFmt w:val="bullet"/>
      <w:lvlText w:val="•"/>
      <w:lvlJc w:val="left"/>
      <w:pPr>
        <w:ind w:hanging="322" w:left="1770"/>
      </w:pPr>
    </w:lvl>
    <w:lvl w:ilvl="4">
      <w:start w:val="0"/>
      <w:numFmt w:val="bullet"/>
      <w:lvlText w:val="•"/>
      <w:lvlJc w:val="left"/>
      <w:pPr>
        <w:ind w:hanging="322" w:left="2281"/>
      </w:pPr>
    </w:lvl>
    <w:lvl w:ilvl="5">
      <w:start w:val="0"/>
      <w:numFmt w:val="bullet"/>
      <w:lvlText w:val="•"/>
      <w:lvlJc w:val="left"/>
      <w:pPr>
        <w:ind w:hanging="322" w:left="2791"/>
      </w:pPr>
    </w:lvl>
    <w:lvl w:ilvl="6">
      <w:start w:val="0"/>
      <w:numFmt w:val="bullet"/>
      <w:lvlText w:val="•"/>
      <w:lvlJc w:val="left"/>
      <w:pPr>
        <w:ind w:hanging="322" w:left="3301"/>
      </w:pPr>
    </w:lvl>
    <w:lvl w:ilvl="7">
      <w:start w:val="0"/>
      <w:numFmt w:val="bullet"/>
      <w:lvlText w:val="•"/>
      <w:lvlJc w:val="left"/>
      <w:pPr>
        <w:ind w:hanging="322" w:left="3812"/>
      </w:pPr>
    </w:lvl>
    <w:lvl w:ilvl="8">
      <w:start w:val="0"/>
      <w:numFmt w:val="bullet"/>
      <w:lvlText w:val="•"/>
      <w:lvlJc w:val="left"/>
      <w:pPr>
        <w:ind w:hanging="322" w:left="4322"/>
      </w:pPr>
    </w:lvl>
  </w:abstractNum>
  <w:abstractNum w:abstractNumId="15">
    <w:lvl w:ilvl="0">
      <w:start w:val="0"/>
      <w:numFmt w:val="bullet"/>
      <w:lvlText w:val="-"/>
      <w:lvlJc w:val="left"/>
      <w:pPr>
        <w:ind w:hanging="140" w:left="247"/>
      </w:pPr>
      <w:rPr>
        <w:rFonts w:ascii="Times New Roman" w:hAnsi="Times New Roman"/>
        <w:sz w:val="24"/>
      </w:rPr>
    </w:lvl>
    <w:lvl w:ilvl="1">
      <w:start w:val="0"/>
      <w:numFmt w:val="bullet"/>
      <w:lvlText w:val="•"/>
      <w:lvlJc w:val="left"/>
      <w:pPr>
        <w:ind w:hanging="140" w:left="750"/>
      </w:pPr>
    </w:lvl>
    <w:lvl w:ilvl="2">
      <w:start w:val="0"/>
      <w:numFmt w:val="bullet"/>
      <w:lvlText w:val="•"/>
      <w:lvlJc w:val="left"/>
      <w:pPr>
        <w:ind w:hanging="140" w:left="1260"/>
      </w:pPr>
    </w:lvl>
    <w:lvl w:ilvl="3">
      <w:start w:val="0"/>
      <w:numFmt w:val="bullet"/>
      <w:lvlText w:val="•"/>
      <w:lvlJc w:val="left"/>
      <w:pPr>
        <w:ind w:hanging="140" w:left="1770"/>
      </w:pPr>
    </w:lvl>
    <w:lvl w:ilvl="4">
      <w:start w:val="0"/>
      <w:numFmt w:val="bullet"/>
      <w:lvlText w:val="•"/>
      <w:lvlJc w:val="left"/>
      <w:pPr>
        <w:ind w:hanging="140" w:left="2281"/>
      </w:pPr>
    </w:lvl>
    <w:lvl w:ilvl="5">
      <w:start w:val="0"/>
      <w:numFmt w:val="bullet"/>
      <w:lvlText w:val="•"/>
      <w:lvlJc w:val="left"/>
      <w:pPr>
        <w:ind w:hanging="140" w:left="2791"/>
      </w:pPr>
    </w:lvl>
    <w:lvl w:ilvl="6">
      <w:start w:val="0"/>
      <w:numFmt w:val="bullet"/>
      <w:lvlText w:val="•"/>
      <w:lvlJc w:val="left"/>
      <w:pPr>
        <w:ind w:hanging="140" w:left="3301"/>
      </w:pPr>
    </w:lvl>
    <w:lvl w:ilvl="7">
      <w:start w:val="0"/>
      <w:numFmt w:val="bullet"/>
      <w:lvlText w:val="•"/>
      <w:lvlJc w:val="left"/>
      <w:pPr>
        <w:ind w:hanging="140" w:left="3812"/>
      </w:pPr>
    </w:lvl>
    <w:lvl w:ilvl="8">
      <w:start w:val="0"/>
      <w:numFmt w:val="bullet"/>
      <w:lvlText w:val="•"/>
      <w:lvlJc w:val="left"/>
      <w:pPr>
        <w:ind w:hanging="140" w:left="4322"/>
      </w:pPr>
    </w:lvl>
  </w:abstractNum>
  <w:abstractNum w:abstractNumId="16">
    <w:lvl w:ilvl="0">
      <w:start w:val="1"/>
      <w:numFmt w:val="decimal"/>
      <w:lvlText w:val="%1."/>
      <w:lvlJc w:val="left"/>
      <w:pPr>
        <w:ind w:hanging="312" w:left="496"/>
        <w:jc w:val="right"/>
      </w:pPr>
      <w:rPr>
        <w:rFonts w:ascii="Times New Roman" w:hAnsi="Times New Roman"/>
        <w:sz w:val="28"/>
      </w:rPr>
    </w:lvl>
    <w:lvl w:ilvl="1">
      <w:start w:val="47"/>
      <w:numFmt w:val="decimal"/>
      <w:lvlText w:val="%2."/>
      <w:lvlJc w:val="left"/>
      <w:pPr>
        <w:ind w:hanging="423" w:left="676"/>
        <w:jc w:val="left"/>
      </w:pPr>
      <w:rPr>
        <w:rFonts w:ascii="Times New Roman" w:hAnsi="Times New Roman"/>
        <w:b w:val="1"/>
        <w:color w:val="0D0D0D"/>
        <w:spacing w:val="0"/>
        <w:sz w:val="28"/>
      </w:rPr>
    </w:lvl>
    <w:lvl w:ilvl="2">
      <w:start w:val="1"/>
      <w:numFmt w:val="decimal"/>
      <w:lvlText w:val="%3."/>
      <w:lvlJc w:val="left"/>
      <w:pPr>
        <w:ind w:hanging="213" w:left="4217"/>
        <w:jc w:val="right"/>
      </w:pPr>
      <w:rPr>
        <w:rFonts w:ascii="Times New Roman" w:hAnsi="Times New Roman"/>
        <w:b w:val="1"/>
        <w:spacing w:val="0"/>
        <w:sz w:val="26"/>
      </w:rPr>
    </w:lvl>
    <w:lvl w:ilvl="3">
      <w:start w:val="0"/>
      <w:numFmt w:val="bullet"/>
      <w:lvlText w:val="•"/>
      <w:lvlJc w:val="left"/>
      <w:pPr>
        <w:ind w:hanging="213" w:left="5065"/>
      </w:pPr>
    </w:lvl>
    <w:lvl w:ilvl="4">
      <w:start w:val="0"/>
      <w:numFmt w:val="bullet"/>
      <w:lvlText w:val="•"/>
      <w:lvlJc w:val="left"/>
      <w:pPr>
        <w:ind w:hanging="213" w:left="5911"/>
      </w:pPr>
    </w:lvl>
    <w:lvl w:ilvl="5">
      <w:start w:val="0"/>
      <w:numFmt w:val="bullet"/>
      <w:lvlText w:val="•"/>
      <w:lvlJc w:val="left"/>
      <w:pPr>
        <w:ind w:hanging="213" w:left="6757"/>
      </w:pPr>
    </w:lvl>
    <w:lvl w:ilvl="6">
      <w:start w:val="0"/>
      <w:numFmt w:val="bullet"/>
      <w:lvlText w:val="•"/>
      <w:lvlJc w:val="left"/>
      <w:pPr>
        <w:ind w:hanging="213" w:left="7603"/>
      </w:pPr>
    </w:lvl>
    <w:lvl w:ilvl="7">
      <w:start w:val="0"/>
      <w:numFmt w:val="bullet"/>
      <w:lvlText w:val="•"/>
      <w:lvlJc w:val="left"/>
      <w:pPr>
        <w:ind w:hanging="213" w:left="8449"/>
      </w:pPr>
    </w:lvl>
    <w:lvl w:ilvl="8">
      <w:start w:val="0"/>
      <w:numFmt w:val="bullet"/>
      <w:lvlText w:val="•"/>
      <w:lvlJc w:val="left"/>
      <w:pPr>
        <w:ind w:hanging="213" w:left="9294"/>
      </w:pPr>
    </w:lvl>
  </w:abstractNum>
  <w:abstractNum w:abstractNumId="17">
    <w:lvl w:ilvl="0">
      <w:start w:val="1"/>
      <w:numFmt w:val="decimal"/>
      <w:lvlText w:val="%1."/>
      <w:lvlJc w:val="left"/>
      <w:pPr>
        <w:ind w:hanging="348" w:left="1101"/>
        <w:jc w:val="left"/>
      </w:pPr>
      <w:rPr>
        <w:b w:val="1"/>
      </w:rPr>
    </w:lvl>
    <w:lvl w:ilvl="1">
      <w:start w:val="1"/>
      <w:numFmt w:val="decimal"/>
      <w:lvlText w:val="%2."/>
      <w:lvlJc w:val="left"/>
      <w:pPr>
        <w:ind w:hanging="360" w:left="1461"/>
        <w:jc w:val="left"/>
      </w:pPr>
      <w:rPr>
        <w:rFonts w:ascii="Times New Roman" w:hAnsi="Times New Roman"/>
        <w:spacing w:val="0"/>
        <w:sz w:val="28"/>
      </w:rPr>
    </w:lvl>
    <w:lvl w:ilvl="2">
      <w:start w:val="0"/>
      <w:numFmt w:val="bullet"/>
      <w:lvlText w:val="•"/>
      <w:lvlJc w:val="left"/>
      <w:pPr>
        <w:ind w:hanging="360" w:left="3880"/>
      </w:pPr>
    </w:lvl>
    <w:lvl w:ilvl="3">
      <w:start w:val="0"/>
      <w:numFmt w:val="bullet"/>
      <w:lvlText w:val="•"/>
      <w:lvlJc w:val="left"/>
      <w:pPr>
        <w:ind w:hanging="360" w:left="4768"/>
      </w:pPr>
    </w:lvl>
    <w:lvl w:ilvl="4">
      <w:start w:val="0"/>
      <w:numFmt w:val="bullet"/>
      <w:lvlText w:val="•"/>
      <w:lvlJc w:val="left"/>
      <w:pPr>
        <w:ind w:hanging="360" w:left="5656"/>
      </w:pPr>
    </w:lvl>
    <w:lvl w:ilvl="5">
      <w:start w:val="0"/>
      <w:numFmt w:val="bullet"/>
      <w:lvlText w:val="•"/>
      <w:lvlJc w:val="left"/>
      <w:pPr>
        <w:ind w:hanging="360" w:left="6544"/>
      </w:pPr>
    </w:lvl>
    <w:lvl w:ilvl="6">
      <w:start w:val="0"/>
      <w:numFmt w:val="bullet"/>
      <w:lvlText w:val="•"/>
      <w:lvlJc w:val="left"/>
      <w:pPr>
        <w:ind w:hanging="360" w:left="7433"/>
      </w:pPr>
    </w:lvl>
    <w:lvl w:ilvl="7">
      <w:start w:val="0"/>
      <w:numFmt w:val="bullet"/>
      <w:lvlText w:val="•"/>
      <w:lvlJc w:val="left"/>
      <w:pPr>
        <w:ind w:hanging="360" w:left="8321"/>
      </w:pPr>
    </w:lvl>
    <w:lvl w:ilvl="8">
      <w:start w:val="0"/>
      <w:numFmt w:val="bullet"/>
      <w:lvlText w:val="•"/>
      <w:lvlJc w:val="left"/>
      <w:pPr>
        <w:ind w:hanging="360" w:left="9209"/>
      </w:pPr>
    </w:lvl>
  </w:abstractNum>
  <w:abstractNum w:abstractNumId="18">
    <w:lvl w:ilvl="0">
      <w:start w:val="0"/>
      <w:numFmt w:val="bullet"/>
      <w:lvlText w:val="-"/>
      <w:lvlJc w:val="left"/>
      <w:pPr>
        <w:ind w:hanging="164" w:left="1264"/>
      </w:pPr>
      <w:rPr>
        <w:rFonts w:ascii="Times New Roman" w:hAnsi="Times New Roman"/>
        <w:sz w:val="28"/>
      </w:rPr>
    </w:lvl>
    <w:lvl w:ilvl="1">
      <w:start w:val="0"/>
      <w:numFmt w:val="bullet"/>
      <w:lvlText w:val="•"/>
      <w:lvlJc w:val="left"/>
      <w:pPr>
        <w:ind w:hanging="164" w:left="2232"/>
      </w:pPr>
    </w:lvl>
    <w:lvl w:ilvl="2">
      <w:start w:val="0"/>
      <w:numFmt w:val="bullet"/>
      <w:lvlText w:val="•"/>
      <w:lvlJc w:val="left"/>
      <w:pPr>
        <w:ind w:hanging="164" w:left="3205"/>
      </w:pPr>
    </w:lvl>
    <w:lvl w:ilvl="3">
      <w:start w:val="0"/>
      <w:numFmt w:val="bullet"/>
      <w:lvlText w:val="•"/>
      <w:lvlJc w:val="left"/>
      <w:pPr>
        <w:ind w:hanging="164" w:left="4177"/>
      </w:pPr>
    </w:lvl>
    <w:lvl w:ilvl="4">
      <w:start w:val="0"/>
      <w:numFmt w:val="bullet"/>
      <w:lvlText w:val="•"/>
      <w:lvlJc w:val="left"/>
      <w:pPr>
        <w:ind w:hanging="164" w:left="5150"/>
      </w:pPr>
    </w:lvl>
    <w:lvl w:ilvl="5">
      <w:start w:val="0"/>
      <w:numFmt w:val="bullet"/>
      <w:lvlText w:val="•"/>
      <w:lvlJc w:val="left"/>
      <w:pPr>
        <w:ind w:hanging="164" w:left="6123"/>
      </w:pPr>
    </w:lvl>
    <w:lvl w:ilvl="6">
      <w:start w:val="0"/>
      <w:numFmt w:val="bullet"/>
      <w:lvlText w:val="•"/>
      <w:lvlJc w:val="left"/>
      <w:pPr>
        <w:ind w:hanging="164" w:left="7095"/>
      </w:pPr>
    </w:lvl>
    <w:lvl w:ilvl="7">
      <w:start w:val="0"/>
      <w:numFmt w:val="bullet"/>
      <w:lvlText w:val="•"/>
      <w:lvlJc w:val="left"/>
      <w:pPr>
        <w:ind w:hanging="164" w:left="8068"/>
      </w:pPr>
    </w:lvl>
    <w:lvl w:ilvl="8">
      <w:start w:val="0"/>
      <w:numFmt w:val="bullet"/>
      <w:lvlText w:val="•"/>
      <w:lvlJc w:val="left"/>
      <w:pPr>
        <w:ind w:hanging="164" w:left="9041"/>
      </w:pPr>
    </w:lvl>
  </w:abstractNum>
  <w:abstractNum w:abstractNumId="19">
    <w:lvl w:ilvl="0">
      <w:start w:val="4"/>
      <w:numFmt w:val="upperRoman"/>
      <w:lvlText w:val="%1."/>
      <w:lvlJc w:val="left"/>
      <w:pPr>
        <w:ind w:hanging="702" w:left="1101"/>
        <w:jc w:val="left"/>
      </w:pPr>
      <w:rPr>
        <w:rFonts w:ascii="Times New Roman" w:hAnsi="Times New Roman"/>
        <w:b w:val="1"/>
        <w:spacing w:val="-1"/>
        <w:sz w:val="26"/>
      </w:rPr>
    </w:lvl>
    <w:lvl w:ilvl="1">
      <w:start w:val="0"/>
      <w:numFmt w:val="bullet"/>
      <w:lvlText w:val=""/>
      <w:lvlJc w:val="left"/>
      <w:pPr>
        <w:ind w:hanging="219" w:left="392"/>
      </w:pPr>
      <w:rPr>
        <w:rFonts w:ascii="Symbol" w:hAnsi="Symbol"/>
        <w:sz w:val="28"/>
      </w:rPr>
    </w:lvl>
    <w:lvl w:ilvl="2">
      <w:start w:val="0"/>
      <w:numFmt w:val="bullet"/>
      <w:lvlText w:val="•"/>
      <w:lvlJc w:val="left"/>
      <w:pPr>
        <w:ind w:hanging="219" w:left="2198"/>
      </w:pPr>
    </w:lvl>
    <w:lvl w:ilvl="3">
      <w:start w:val="0"/>
      <w:numFmt w:val="bullet"/>
      <w:lvlText w:val="•"/>
      <w:lvlJc w:val="left"/>
      <w:pPr>
        <w:ind w:hanging="219" w:left="3296"/>
      </w:pPr>
    </w:lvl>
    <w:lvl w:ilvl="4">
      <w:start w:val="0"/>
      <w:numFmt w:val="bullet"/>
      <w:lvlText w:val="•"/>
      <w:lvlJc w:val="left"/>
      <w:pPr>
        <w:ind w:hanging="219" w:left="4395"/>
      </w:pPr>
    </w:lvl>
    <w:lvl w:ilvl="5">
      <w:start w:val="0"/>
      <w:numFmt w:val="bullet"/>
      <w:lvlText w:val="•"/>
      <w:lvlJc w:val="left"/>
      <w:pPr>
        <w:ind w:hanging="219" w:left="5493"/>
      </w:pPr>
    </w:lvl>
    <w:lvl w:ilvl="6">
      <w:start w:val="0"/>
      <w:numFmt w:val="bullet"/>
      <w:lvlText w:val="•"/>
      <w:lvlJc w:val="left"/>
      <w:pPr>
        <w:ind w:hanging="219" w:left="6592"/>
      </w:pPr>
    </w:lvl>
    <w:lvl w:ilvl="7">
      <w:start w:val="0"/>
      <w:numFmt w:val="bullet"/>
      <w:lvlText w:val="•"/>
      <w:lvlJc w:val="left"/>
      <w:pPr>
        <w:ind w:hanging="219" w:left="7690"/>
      </w:pPr>
    </w:lvl>
    <w:lvl w:ilvl="8">
      <w:start w:val="0"/>
      <w:numFmt w:val="bullet"/>
      <w:lvlText w:val="•"/>
      <w:lvlJc w:val="left"/>
      <w:pPr>
        <w:ind w:hanging="219" w:left="8789"/>
      </w:pPr>
    </w:lvl>
  </w:abstractNum>
  <w:abstractNum w:abstractNumId="20">
    <w:lvl w:ilvl="0">
      <w:start w:val="9"/>
      <w:numFmt w:val="decimal"/>
      <w:lvlText w:val="%1."/>
      <w:lvlJc w:val="left"/>
      <w:pPr>
        <w:ind w:hanging="238" w:left="244"/>
        <w:jc w:val="left"/>
      </w:pPr>
      <w:rPr>
        <w:rFonts w:ascii="Times New Roman" w:hAnsi="Times New Roman"/>
        <w:sz w:val="24"/>
      </w:rPr>
    </w:lvl>
    <w:lvl w:ilvl="1">
      <w:start w:val="0"/>
      <w:numFmt w:val="bullet"/>
      <w:lvlText w:val="–"/>
      <w:lvlJc w:val="left"/>
      <w:pPr>
        <w:ind w:hanging="622" w:left="98"/>
      </w:pPr>
      <w:rPr>
        <w:rFonts w:ascii="Times New Roman" w:hAnsi="Times New Roman"/>
        <w:sz w:val="24"/>
      </w:rPr>
    </w:lvl>
    <w:lvl w:ilvl="2">
      <w:start w:val="0"/>
      <w:numFmt w:val="bullet"/>
      <w:lvlText w:val="•"/>
      <w:lvlJc w:val="left"/>
      <w:pPr>
        <w:ind w:hanging="622" w:left="838"/>
      </w:pPr>
    </w:lvl>
    <w:lvl w:ilvl="3">
      <w:start w:val="0"/>
      <w:numFmt w:val="bullet"/>
      <w:lvlText w:val="•"/>
      <w:lvlJc w:val="left"/>
      <w:pPr>
        <w:ind w:hanging="622" w:left="1436"/>
      </w:pPr>
    </w:lvl>
    <w:lvl w:ilvl="4">
      <w:start w:val="0"/>
      <w:numFmt w:val="bullet"/>
      <w:lvlText w:val="•"/>
      <w:lvlJc w:val="left"/>
      <w:pPr>
        <w:ind w:hanging="622" w:left="2035"/>
      </w:pPr>
    </w:lvl>
    <w:lvl w:ilvl="5">
      <w:start w:val="0"/>
      <w:numFmt w:val="bullet"/>
      <w:lvlText w:val="•"/>
      <w:lvlJc w:val="left"/>
      <w:pPr>
        <w:ind w:hanging="622" w:left="2633"/>
      </w:pPr>
    </w:lvl>
    <w:lvl w:ilvl="6">
      <w:start w:val="0"/>
      <w:numFmt w:val="bullet"/>
      <w:lvlText w:val="•"/>
      <w:lvlJc w:val="left"/>
      <w:pPr>
        <w:ind w:hanging="622" w:left="3232"/>
      </w:pPr>
    </w:lvl>
    <w:lvl w:ilvl="7">
      <w:start w:val="0"/>
      <w:numFmt w:val="bullet"/>
      <w:lvlText w:val="•"/>
      <w:lvlJc w:val="left"/>
      <w:pPr>
        <w:ind w:hanging="622" w:left="3830"/>
      </w:pPr>
    </w:lvl>
    <w:lvl w:ilvl="8">
      <w:start w:val="0"/>
      <w:numFmt w:val="bullet"/>
      <w:lvlText w:val="•"/>
      <w:lvlJc w:val="left"/>
      <w:pPr>
        <w:ind w:hanging="622" w:left="4429"/>
      </w:pPr>
    </w:lvl>
  </w:abstractNum>
  <w:abstractNum w:abstractNumId="21">
    <w:lvl w:ilvl="0">
      <w:start w:val="1"/>
      <w:numFmt w:val="decimal"/>
      <w:lvlText w:val="%1."/>
      <w:lvlJc w:val="left"/>
      <w:pPr>
        <w:ind w:hanging="284" w:left="676"/>
        <w:jc w:val="left"/>
      </w:pPr>
      <w:rPr>
        <w:spacing w:val="0"/>
      </w:rPr>
    </w:lvl>
    <w:lvl w:ilvl="1">
      <w:start w:val="0"/>
      <w:numFmt w:val="bullet"/>
      <w:lvlText w:val="•"/>
      <w:lvlJc w:val="left"/>
      <w:pPr>
        <w:ind w:hanging="284" w:left="1710"/>
      </w:pPr>
    </w:lvl>
    <w:lvl w:ilvl="2">
      <w:start w:val="0"/>
      <w:numFmt w:val="bullet"/>
      <w:lvlText w:val="•"/>
      <w:lvlJc w:val="left"/>
      <w:pPr>
        <w:ind w:hanging="284" w:left="2741"/>
      </w:pPr>
    </w:lvl>
    <w:lvl w:ilvl="3">
      <w:start w:val="0"/>
      <w:numFmt w:val="bullet"/>
      <w:lvlText w:val="•"/>
      <w:lvlJc w:val="left"/>
      <w:pPr>
        <w:ind w:hanging="284" w:left="3771"/>
      </w:pPr>
    </w:lvl>
    <w:lvl w:ilvl="4">
      <w:start w:val="0"/>
      <w:numFmt w:val="bullet"/>
      <w:lvlText w:val="•"/>
      <w:lvlJc w:val="left"/>
      <w:pPr>
        <w:ind w:hanging="284" w:left="4802"/>
      </w:pPr>
    </w:lvl>
    <w:lvl w:ilvl="5">
      <w:start w:val="0"/>
      <w:numFmt w:val="bullet"/>
      <w:lvlText w:val="•"/>
      <w:lvlJc w:val="left"/>
      <w:pPr>
        <w:ind w:hanging="284" w:left="5833"/>
      </w:pPr>
    </w:lvl>
    <w:lvl w:ilvl="6">
      <w:start w:val="0"/>
      <w:numFmt w:val="bullet"/>
      <w:lvlText w:val="•"/>
      <w:lvlJc w:val="left"/>
      <w:pPr>
        <w:ind w:hanging="284" w:left="6863"/>
      </w:pPr>
    </w:lvl>
    <w:lvl w:ilvl="7">
      <w:start w:val="0"/>
      <w:numFmt w:val="bullet"/>
      <w:lvlText w:val="•"/>
      <w:lvlJc w:val="left"/>
      <w:pPr>
        <w:ind w:hanging="284" w:left="7894"/>
      </w:pPr>
    </w:lvl>
    <w:lvl w:ilvl="8">
      <w:start w:val="0"/>
      <w:numFmt w:val="bullet"/>
      <w:lvlText w:val="•"/>
      <w:lvlJc w:val="left"/>
      <w:pPr>
        <w:ind w:hanging="284" w:left="8925"/>
      </w:pPr>
    </w:lvl>
  </w:abstractNum>
  <w:abstractNum w:abstractNumId="22">
    <w:lvl w:ilvl="0">
      <w:start w:val="1"/>
      <w:numFmt w:val="decimal"/>
      <w:lvlText w:val="%1."/>
      <w:lvlJc w:val="left"/>
      <w:pPr>
        <w:ind w:hanging="213" w:left="605"/>
        <w:jc w:val="left"/>
      </w:pPr>
      <w:rPr>
        <w:rFonts w:ascii="Times New Roman" w:hAnsi="Times New Roman"/>
        <w:spacing w:val="-1"/>
        <w:sz w:val="26"/>
      </w:rPr>
    </w:lvl>
    <w:lvl w:ilvl="1">
      <w:start w:val="3"/>
      <w:numFmt w:val="decimal"/>
      <w:lvlText w:val="%2."/>
      <w:lvlJc w:val="left"/>
      <w:pPr>
        <w:ind w:hanging="281" w:left="3407"/>
        <w:jc w:val="left"/>
      </w:pPr>
      <w:rPr>
        <w:rFonts w:ascii="Times New Roman" w:hAnsi="Times New Roman"/>
        <w:b w:val="1"/>
        <w:sz w:val="28"/>
      </w:rPr>
    </w:lvl>
    <w:lvl w:ilvl="2">
      <w:start w:val="1"/>
      <w:numFmt w:val="decimal"/>
      <w:lvlText w:val="%2.%3"/>
      <w:lvlJc w:val="left"/>
      <w:pPr>
        <w:ind w:hanging="423" w:left="4187"/>
        <w:jc w:val="right"/>
      </w:pPr>
      <w:rPr>
        <w:rFonts w:ascii="Times New Roman" w:hAnsi="Times New Roman"/>
        <w:b w:val="1"/>
        <w:sz w:val="28"/>
      </w:rPr>
    </w:lvl>
    <w:lvl w:ilvl="3">
      <w:start w:val="0"/>
      <w:numFmt w:val="bullet"/>
      <w:lvlText w:val="•"/>
      <w:lvlJc w:val="left"/>
      <w:pPr>
        <w:ind w:hanging="423" w:left="5030"/>
      </w:pPr>
    </w:lvl>
    <w:lvl w:ilvl="4">
      <w:start w:val="0"/>
      <w:numFmt w:val="bullet"/>
      <w:lvlText w:val="•"/>
      <w:lvlJc w:val="left"/>
      <w:pPr>
        <w:ind w:hanging="423" w:left="5881"/>
      </w:pPr>
    </w:lvl>
    <w:lvl w:ilvl="5">
      <w:start w:val="0"/>
      <w:numFmt w:val="bullet"/>
      <w:lvlText w:val="•"/>
      <w:lvlJc w:val="left"/>
      <w:pPr>
        <w:ind w:hanging="423" w:left="6732"/>
      </w:pPr>
    </w:lvl>
    <w:lvl w:ilvl="6">
      <w:start w:val="0"/>
      <w:numFmt w:val="bullet"/>
      <w:lvlText w:val="•"/>
      <w:lvlJc w:val="left"/>
      <w:pPr>
        <w:ind w:hanging="423" w:left="7583"/>
      </w:pPr>
    </w:lvl>
    <w:lvl w:ilvl="7">
      <w:start w:val="0"/>
      <w:numFmt w:val="bullet"/>
      <w:lvlText w:val="•"/>
      <w:lvlJc w:val="left"/>
      <w:pPr>
        <w:ind w:hanging="423" w:left="8434"/>
      </w:pPr>
    </w:lvl>
    <w:lvl w:ilvl="8">
      <w:start w:val="0"/>
      <w:numFmt w:val="bullet"/>
      <w:lvlText w:val="•"/>
      <w:lvlJc w:val="left"/>
      <w:pPr>
        <w:ind w:hanging="423" w:left="9284"/>
      </w:pPr>
    </w:lvl>
  </w:abstractNum>
  <w:abstractNum w:abstractNumId="23">
    <w:lvl w:ilvl="0">
      <w:start w:val="1"/>
      <w:numFmt w:val="decimal"/>
      <w:lvlText w:val="%1."/>
      <w:lvlJc w:val="left"/>
      <w:pPr>
        <w:ind w:hanging="281" w:left="392"/>
        <w:jc w:val="left"/>
      </w:pPr>
      <w:rPr>
        <w:rFonts w:ascii="Times New Roman" w:hAnsi="Times New Roman"/>
        <w:sz w:val="28"/>
      </w:rPr>
    </w:lvl>
    <w:lvl w:ilvl="1">
      <w:start w:val="0"/>
      <w:numFmt w:val="bullet"/>
      <w:lvlText w:val="•"/>
      <w:lvlJc w:val="left"/>
      <w:pPr>
        <w:ind w:hanging="281" w:left="1458"/>
      </w:pPr>
    </w:lvl>
    <w:lvl w:ilvl="2">
      <w:start w:val="0"/>
      <w:numFmt w:val="bullet"/>
      <w:lvlText w:val="•"/>
      <w:lvlJc w:val="left"/>
      <w:pPr>
        <w:ind w:hanging="281" w:left="2517"/>
      </w:pPr>
    </w:lvl>
    <w:lvl w:ilvl="3">
      <w:start w:val="0"/>
      <w:numFmt w:val="bullet"/>
      <w:lvlText w:val="•"/>
      <w:lvlJc w:val="left"/>
      <w:pPr>
        <w:ind w:hanging="281" w:left="3575"/>
      </w:pPr>
    </w:lvl>
    <w:lvl w:ilvl="4">
      <w:start w:val="0"/>
      <w:numFmt w:val="bullet"/>
      <w:lvlText w:val="•"/>
      <w:lvlJc w:val="left"/>
      <w:pPr>
        <w:ind w:hanging="281" w:left="4634"/>
      </w:pPr>
    </w:lvl>
    <w:lvl w:ilvl="5">
      <w:start w:val="0"/>
      <w:numFmt w:val="bullet"/>
      <w:lvlText w:val="•"/>
      <w:lvlJc w:val="left"/>
      <w:pPr>
        <w:ind w:hanging="281" w:left="5693"/>
      </w:pPr>
    </w:lvl>
    <w:lvl w:ilvl="6">
      <w:start w:val="0"/>
      <w:numFmt w:val="bullet"/>
      <w:lvlText w:val="•"/>
      <w:lvlJc w:val="left"/>
      <w:pPr>
        <w:ind w:hanging="281" w:left="6751"/>
      </w:pPr>
    </w:lvl>
    <w:lvl w:ilvl="7">
      <w:start w:val="0"/>
      <w:numFmt w:val="bullet"/>
      <w:lvlText w:val="•"/>
      <w:lvlJc w:val="left"/>
      <w:pPr>
        <w:ind w:hanging="281" w:left="7810"/>
      </w:pPr>
    </w:lvl>
    <w:lvl w:ilvl="8">
      <w:start w:val="0"/>
      <w:numFmt w:val="bullet"/>
      <w:lvlText w:val="•"/>
      <w:lvlJc w:val="left"/>
      <w:pPr>
        <w:ind w:hanging="281" w:left="8869"/>
      </w:pPr>
    </w:lvl>
  </w:abstractNum>
  <w:abstractNum w:abstractNumId="24">
    <w:lvl w:ilvl="0">
      <w:start w:val="6"/>
      <w:numFmt w:val="decimal"/>
      <w:lvlText w:val="%1."/>
      <w:lvlJc w:val="left"/>
      <w:pPr>
        <w:ind w:hanging="213" w:left="392"/>
        <w:jc w:val="left"/>
      </w:pPr>
      <w:rPr>
        <w:rFonts w:ascii="Times New Roman" w:hAnsi="Times New Roman"/>
        <w:sz w:val="26"/>
      </w:rPr>
    </w:lvl>
    <w:lvl w:ilvl="1">
      <w:start w:val="0"/>
      <w:numFmt w:val="bullet"/>
      <w:lvlText w:val="•"/>
      <w:lvlJc w:val="left"/>
      <w:pPr>
        <w:ind w:hanging="213" w:left="1458"/>
      </w:pPr>
    </w:lvl>
    <w:lvl w:ilvl="2">
      <w:start w:val="0"/>
      <w:numFmt w:val="bullet"/>
      <w:lvlText w:val="•"/>
      <w:lvlJc w:val="left"/>
      <w:pPr>
        <w:ind w:hanging="213" w:left="2517"/>
      </w:pPr>
    </w:lvl>
    <w:lvl w:ilvl="3">
      <w:start w:val="0"/>
      <w:numFmt w:val="bullet"/>
      <w:lvlText w:val="•"/>
      <w:lvlJc w:val="left"/>
      <w:pPr>
        <w:ind w:hanging="213" w:left="3575"/>
      </w:pPr>
    </w:lvl>
    <w:lvl w:ilvl="4">
      <w:start w:val="0"/>
      <w:numFmt w:val="bullet"/>
      <w:lvlText w:val="•"/>
      <w:lvlJc w:val="left"/>
      <w:pPr>
        <w:ind w:hanging="213" w:left="4634"/>
      </w:pPr>
    </w:lvl>
    <w:lvl w:ilvl="5">
      <w:start w:val="0"/>
      <w:numFmt w:val="bullet"/>
      <w:lvlText w:val="•"/>
      <w:lvlJc w:val="left"/>
      <w:pPr>
        <w:ind w:hanging="213" w:left="5693"/>
      </w:pPr>
    </w:lvl>
    <w:lvl w:ilvl="6">
      <w:start w:val="0"/>
      <w:numFmt w:val="bullet"/>
      <w:lvlText w:val="•"/>
      <w:lvlJc w:val="left"/>
      <w:pPr>
        <w:ind w:hanging="213" w:left="6751"/>
      </w:pPr>
    </w:lvl>
    <w:lvl w:ilvl="7">
      <w:start w:val="0"/>
      <w:numFmt w:val="bullet"/>
      <w:lvlText w:val="•"/>
      <w:lvlJc w:val="left"/>
      <w:pPr>
        <w:ind w:hanging="213" w:left="7810"/>
      </w:pPr>
    </w:lvl>
    <w:lvl w:ilvl="8">
      <w:start w:val="0"/>
      <w:numFmt w:val="bullet"/>
      <w:lvlText w:val="•"/>
      <w:lvlJc w:val="left"/>
      <w:pPr>
        <w:ind w:hanging="213" w:left="8869"/>
      </w:pPr>
    </w:lvl>
  </w:abstractNum>
  <w:abstractNum w:abstractNumId="25">
    <w:lvl w:ilvl="0">
      <w:start w:val="1"/>
      <w:numFmt w:val="decimal"/>
      <w:lvlText w:val="%1."/>
      <w:lvlJc w:val="left"/>
      <w:pPr>
        <w:ind w:hanging="213" w:left="392"/>
        <w:jc w:val="left"/>
      </w:pPr>
      <w:rPr>
        <w:rFonts w:ascii="Times New Roman" w:hAnsi="Times New Roman"/>
        <w:spacing w:val="-1"/>
        <w:sz w:val="26"/>
      </w:rPr>
    </w:lvl>
    <w:lvl w:ilvl="1">
      <w:start w:val="0"/>
      <w:numFmt w:val="bullet"/>
      <w:lvlText w:val="•"/>
      <w:lvlJc w:val="left"/>
      <w:pPr>
        <w:ind w:hanging="213" w:left="1458"/>
      </w:pPr>
    </w:lvl>
    <w:lvl w:ilvl="2">
      <w:start w:val="0"/>
      <w:numFmt w:val="bullet"/>
      <w:lvlText w:val="•"/>
      <w:lvlJc w:val="left"/>
      <w:pPr>
        <w:ind w:hanging="213" w:left="2517"/>
      </w:pPr>
    </w:lvl>
    <w:lvl w:ilvl="3">
      <w:start w:val="0"/>
      <w:numFmt w:val="bullet"/>
      <w:lvlText w:val="•"/>
      <w:lvlJc w:val="left"/>
      <w:pPr>
        <w:ind w:hanging="213" w:left="3575"/>
      </w:pPr>
    </w:lvl>
    <w:lvl w:ilvl="4">
      <w:start w:val="0"/>
      <w:numFmt w:val="bullet"/>
      <w:lvlText w:val="•"/>
      <w:lvlJc w:val="left"/>
      <w:pPr>
        <w:ind w:hanging="213" w:left="4634"/>
      </w:pPr>
    </w:lvl>
    <w:lvl w:ilvl="5">
      <w:start w:val="0"/>
      <w:numFmt w:val="bullet"/>
      <w:lvlText w:val="•"/>
      <w:lvlJc w:val="left"/>
      <w:pPr>
        <w:ind w:hanging="213" w:left="5693"/>
      </w:pPr>
    </w:lvl>
    <w:lvl w:ilvl="6">
      <w:start w:val="0"/>
      <w:numFmt w:val="bullet"/>
      <w:lvlText w:val="•"/>
      <w:lvlJc w:val="left"/>
      <w:pPr>
        <w:ind w:hanging="213" w:left="6751"/>
      </w:pPr>
    </w:lvl>
    <w:lvl w:ilvl="7">
      <w:start w:val="0"/>
      <w:numFmt w:val="bullet"/>
      <w:lvlText w:val="•"/>
      <w:lvlJc w:val="left"/>
      <w:pPr>
        <w:ind w:hanging="213" w:left="7810"/>
      </w:pPr>
    </w:lvl>
    <w:lvl w:ilvl="8">
      <w:start w:val="0"/>
      <w:numFmt w:val="bullet"/>
      <w:lvlText w:val="•"/>
      <w:lvlJc w:val="left"/>
      <w:pPr>
        <w:ind w:hanging="213" w:left="8869"/>
      </w:pPr>
    </w:lvl>
  </w:abstractNum>
  <w:abstractNum w:abstractNumId="26">
    <w:lvl w:ilvl="0">
      <w:start w:val="0"/>
      <w:numFmt w:val="bullet"/>
      <w:lvlText w:val=""/>
      <w:lvlJc w:val="left"/>
      <w:pPr>
        <w:ind w:hanging="634" w:left="1113"/>
      </w:pPr>
    </w:lvl>
    <w:lvl w:ilvl="1">
      <w:start w:val="0"/>
      <w:numFmt w:val="bullet"/>
      <w:lvlText w:val="•"/>
      <w:lvlJc w:val="left"/>
      <w:pPr>
        <w:ind w:hanging="634" w:left="2106"/>
      </w:pPr>
    </w:lvl>
    <w:lvl w:ilvl="2">
      <w:start w:val="0"/>
      <w:numFmt w:val="bullet"/>
      <w:lvlText w:val="•"/>
      <w:lvlJc w:val="left"/>
      <w:pPr>
        <w:ind w:hanging="634" w:left="3093"/>
      </w:pPr>
    </w:lvl>
    <w:lvl w:ilvl="3">
      <w:start w:val="0"/>
      <w:numFmt w:val="bullet"/>
      <w:lvlText w:val="•"/>
      <w:lvlJc w:val="left"/>
      <w:pPr>
        <w:ind w:hanging="634" w:left="4079"/>
      </w:pPr>
    </w:lvl>
    <w:lvl w:ilvl="4">
      <w:start w:val="0"/>
      <w:numFmt w:val="bullet"/>
      <w:lvlText w:val="•"/>
      <w:lvlJc w:val="left"/>
      <w:pPr>
        <w:ind w:hanging="634" w:left="5066"/>
      </w:pPr>
    </w:lvl>
    <w:lvl w:ilvl="5">
      <w:start w:val="0"/>
      <w:numFmt w:val="bullet"/>
      <w:lvlText w:val="•"/>
      <w:lvlJc w:val="left"/>
      <w:pPr>
        <w:ind w:hanging="634" w:left="6053"/>
      </w:pPr>
    </w:lvl>
    <w:lvl w:ilvl="6">
      <w:start w:val="0"/>
      <w:numFmt w:val="bullet"/>
      <w:lvlText w:val="•"/>
      <w:lvlJc w:val="left"/>
      <w:pPr>
        <w:ind w:hanging="634" w:left="7039"/>
      </w:pPr>
    </w:lvl>
    <w:lvl w:ilvl="7">
      <w:start w:val="0"/>
      <w:numFmt w:val="bullet"/>
      <w:lvlText w:val="•"/>
      <w:lvlJc w:val="left"/>
      <w:pPr>
        <w:ind w:hanging="634" w:left="8026"/>
      </w:pPr>
    </w:lvl>
    <w:lvl w:ilvl="8">
      <w:start w:val="0"/>
      <w:numFmt w:val="bullet"/>
      <w:lvlText w:val="•"/>
      <w:lvlJc w:val="left"/>
      <w:pPr>
        <w:ind w:hanging="634" w:left="9013"/>
      </w:pPr>
    </w:lvl>
  </w:abstractNum>
  <w:abstractNum w:abstractNumId="27">
    <w:lvl w:ilvl="0">
      <w:start w:val="0"/>
      <w:numFmt w:val="bullet"/>
      <w:lvlText w:val=""/>
      <w:lvlJc w:val="left"/>
      <w:pPr>
        <w:ind w:hanging="360" w:left="1396"/>
      </w:pPr>
      <w:rPr>
        <w:rFonts w:ascii="Wingdings" w:hAnsi="Wingdings"/>
        <w:sz w:val="28"/>
      </w:rPr>
    </w:lvl>
    <w:lvl w:ilvl="1">
      <w:start w:val="0"/>
      <w:numFmt w:val="bullet"/>
      <w:lvlText w:val="•"/>
      <w:lvlJc w:val="left"/>
      <w:pPr>
        <w:ind w:hanging="360" w:left="2358"/>
      </w:pPr>
    </w:lvl>
    <w:lvl w:ilvl="2">
      <w:start w:val="0"/>
      <w:numFmt w:val="bullet"/>
      <w:lvlText w:val="•"/>
      <w:lvlJc w:val="left"/>
      <w:pPr>
        <w:ind w:hanging="360" w:left="3317"/>
      </w:pPr>
    </w:lvl>
    <w:lvl w:ilvl="3">
      <w:start w:val="0"/>
      <w:numFmt w:val="bullet"/>
      <w:lvlText w:val="•"/>
      <w:lvlJc w:val="left"/>
      <w:pPr>
        <w:ind w:hanging="360" w:left="4275"/>
      </w:pPr>
    </w:lvl>
    <w:lvl w:ilvl="4">
      <w:start w:val="0"/>
      <w:numFmt w:val="bullet"/>
      <w:lvlText w:val="•"/>
      <w:lvlJc w:val="left"/>
      <w:pPr>
        <w:ind w:hanging="360" w:left="5234"/>
      </w:pPr>
    </w:lvl>
    <w:lvl w:ilvl="5">
      <w:start w:val="0"/>
      <w:numFmt w:val="bullet"/>
      <w:lvlText w:val="•"/>
      <w:lvlJc w:val="left"/>
      <w:pPr>
        <w:ind w:hanging="360" w:left="6193"/>
      </w:pPr>
    </w:lvl>
    <w:lvl w:ilvl="6">
      <w:start w:val="0"/>
      <w:numFmt w:val="bullet"/>
      <w:lvlText w:val="•"/>
      <w:lvlJc w:val="left"/>
      <w:pPr>
        <w:ind w:hanging="360" w:left="7151"/>
      </w:pPr>
    </w:lvl>
    <w:lvl w:ilvl="7">
      <w:start w:val="0"/>
      <w:numFmt w:val="bullet"/>
      <w:lvlText w:val="•"/>
      <w:lvlJc w:val="left"/>
      <w:pPr>
        <w:ind w:hanging="360" w:left="8110"/>
      </w:pPr>
    </w:lvl>
    <w:lvl w:ilvl="8">
      <w:start w:val="0"/>
      <w:numFmt w:val="bullet"/>
      <w:lvlText w:val="•"/>
      <w:lvlJc w:val="left"/>
      <w:pPr>
        <w:ind w:hanging="360" w:left="9069"/>
      </w:pPr>
    </w:lvl>
  </w:abstractNum>
  <w:abstractNum w:abstractNumId="28">
    <w:lvl w:ilvl="0">
      <w:start w:val="2"/>
      <w:numFmt w:val="decimal"/>
      <w:lvlText w:val="%1"/>
      <w:lvlJc w:val="left"/>
      <w:pPr>
        <w:ind w:hanging="632" w:left="2969"/>
        <w:jc w:val="left"/>
      </w:pPr>
    </w:lvl>
    <w:lvl w:ilvl="1">
      <w:start w:val="2"/>
      <w:numFmt w:val="decimal"/>
      <w:lvlText w:val="%1.%2"/>
      <w:lvlJc w:val="left"/>
      <w:pPr>
        <w:ind w:hanging="632" w:left="2969"/>
        <w:jc w:val="left"/>
      </w:pPr>
    </w:lvl>
    <w:lvl w:ilvl="2">
      <w:start w:val="1"/>
      <w:numFmt w:val="decimal"/>
      <w:lvlText w:val="%1.%2.%3."/>
      <w:lvlJc w:val="left"/>
      <w:pPr>
        <w:ind w:hanging="632" w:left="2969"/>
        <w:jc w:val="right"/>
      </w:pPr>
      <w:rPr>
        <w:rFonts w:ascii="Times New Roman" w:hAnsi="Times New Roman"/>
        <w:b w:val="1"/>
        <w:spacing w:val="-4"/>
        <w:sz w:val="26"/>
      </w:rPr>
    </w:lvl>
    <w:lvl w:ilvl="3">
      <w:start w:val="0"/>
      <w:numFmt w:val="bullet"/>
      <w:lvlText w:val="•"/>
      <w:lvlJc w:val="left"/>
      <w:pPr>
        <w:ind w:hanging="632" w:left="5367"/>
      </w:pPr>
    </w:lvl>
    <w:lvl w:ilvl="4">
      <w:start w:val="0"/>
      <w:numFmt w:val="bullet"/>
      <w:lvlText w:val="•"/>
      <w:lvlJc w:val="left"/>
      <w:pPr>
        <w:ind w:hanging="632" w:left="6170"/>
      </w:pPr>
    </w:lvl>
    <w:lvl w:ilvl="5">
      <w:start w:val="0"/>
      <w:numFmt w:val="bullet"/>
      <w:lvlText w:val="•"/>
      <w:lvlJc w:val="left"/>
      <w:pPr>
        <w:ind w:hanging="632" w:left="6973"/>
      </w:pPr>
    </w:lvl>
    <w:lvl w:ilvl="6">
      <w:start w:val="0"/>
      <w:numFmt w:val="bullet"/>
      <w:lvlText w:val="•"/>
      <w:lvlJc w:val="left"/>
      <w:pPr>
        <w:ind w:hanging="632" w:left="7775"/>
      </w:pPr>
    </w:lvl>
    <w:lvl w:ilvl="7">
      <w:start w:val="0"/>
      <w:numFmt w:val="bullet"/>
      <w:lvlText w:val="•"/>
      <w:lvlJc w:val="left"/>
      <w:pPr>
        <w:ind w:hanging="632" w:left="8578"/>
      </w:pPr>
    </w:lvl>
    <w:lvl w:ilvl="8">
      <w:start w:val="0"/>
      <w:numFmt w:val="bullet"/>
      <w:lvlText w:val="•"/>
      <w:lvlJc w:val="left"/>
      <w:pPr>
        <w:ind w:hanging="632" w:left="9381"/>
      </w:pPr>
    </w:lvl>
  </w:abstractNum>
  <w:abstractNum w:abstractNumId="29">
    <w:lvl w:ilvl="0">
      <w:start w:val="0"/>
      <w:numFmt w:val="bullet"/>
      <w:lvlText w:val=""/>
      <w:lvlJc w:val="left"/>
      <w:pPr>
        <w:ind w:hanging="360" w:left="1540"/>
      </w:pPr>
      <w:rPr>
        <w:rFonts w:ascii="Wingdings" w:hAnsi="Wingdings"/>
        <w:sz w:val="28"/>
      </w:rPr>
    </w:lvl>
    <w:lvl w:ilvl="1">
      <w:start w:val="0"/>
      <w:numFmt w:val="bullet"/>
      <w:lvlText w:val="•"/>
      <w:lvlJc w:val="left"/>
      <w:pPr>
        <w:ind w:hanging="360" w:left="2484"/>
      </w:pPr>
    </w:lvl>
    <w:lvl w:ilvl="2">
      <w:start w:val="0"/>
      <w:numFmt w:val="bullet"/>
      <w:lvlText w:val="•"/>
      <w:lvlJc w:val="left"/>
      <w:pPr>
        <w:ind w:hanging="360" w:left="3429"/>
      </w:pPr>
    </w:lvl>
    <w:lvl w:ilvl="3">
      <w:start w:val="0"/>
      <w:numFmt w:val="bullet"/>
      <w:lvlText w:val="•"/>
      <w:lvlJc w:val="left"/>
      <w:pPr>
        <w:ind w:hanging="360" w:left="4373"/>
      </w:pPr>
    </w:lvl>
    <w:lvl w:ilvl="4">
      <w:start w:val="0"/>
      <w:numFmt w:val="bullet"/>
      <w:lvlText w:val="•"/>
      <w:lvlJc w:val="left"/>
      <w:pPr>
        <w:ind w:hanging="360" w:left="5318"/>
      </w:pPr>
    </w:lvl>
    <w:lvl w:ilvl="5">
      <w:start w:val="0"/>
      <w:numFmt w:val="bullet"/>
      <w:lvlText w:val="•"/>
      <w:lvlJc w:val="left"/>
      <w:pPr>
        <w:ind w:hanging="360" w:left="6263"/>
      </w:pPr>
    </w:lvl>
    <w:lvl w:ilvl="6">
      <w:start w:val="0"/>
      <w:numFmt w:val="bullet"/>
      <w:lvlText w:val="•"/>
      <w:lvlJc w:val="left"/>
      <w:pPr>
        <w:ind w:hanging="360" w:left="7207"/>
      </w:pPr>
    </w:lvl>
    <w:lvl w:ilvl="7">
      <w:start w:val="0"/>
      <w:numFmt w:val="bullet"/>
      <w:lvlText w:val="•"/>
      <w:lvlJc w:val="left"/>
      <w:pPr>
        <w:ind w:hanging="360" w:left="8152"/>
      </w:pPr>
    </w:lvl>
    <w:lvl w:ilvl="8">
      <w:start w:val="0"/>
      <w:numFmt w:val="bullet"/>
      <w:lvlText w:val="•"/>
      <w:lvlJc w:val="left"/>
      <w:pPr>
        <w:ind w:hanging="360" w:left="9097"/>
      </w:pPr>
    </w:lvl>
  </w:abstractNum>
  <w:abstractNum w:abstractNumId="30">
    <w:lvl w:ilvl="0">
      <w:start w:val="0"/>
      <w:numFmt w:val="bullet"/>
      <w:lvlText w:val=""/>
      <w:lvlJc w:val="left"/>
      <w:pPr>
        <w:ind w:hanging="360" w:left="1605"/>
      </w:pPr>
      <w:rPr>
        <w:rFonts w:ascii="Wingdings" w:hAnsi="Wingdings"/>
        <w:sz w:val="28"/>
      </w:rPr>
    </w:lvl>
    <w:lvl w:ilvl="1">
      <w:start w:val="0"/>
      <w:numFmt w:val="bullet"/>
      <w:lvlText w:val="•"/>
      <w:lvlJc w:val="left"/>
      <w:pPr>
        <w:ind w:hanging="360" w:left="2538"/>
      </w:pPr>
    </w:lvl>
    <w:lvl w:ilvl="2">
      <w:start w:val="0"/>
      <w:numFmt w:val="bullet"/>
      <w:lvlText w:val="•"/>
      <w:lvlJc w:val="left"/>
      <w:pPr>
        <w:ind w:hanging="360" w:left="3477"/>
      </w:pPr>
    </w:lvl>
    <w:lvl w:ilvl="3">
      <w:start w:val="0"/>
      <w:numFmt w:val="bullet"/>
      <w:lvlText w:val="•"/>
      <w:lvlJc w:val="left"/>
      <w:pPr>
        <w:ind w:hanging="360" w:left="4415"/>
      </w:pPr>
    </w:lvl>
    <w:lvl w:ilvl="4">
      <w:start w:val="0"/>
      <w:numFmt w:val="bullet"/>
      <w:lvlText w:val="•"/>
      <w:lvlJc w:val="left"/>
      <w:pPr>
        <w:ind w:hanging="360" w:left="5354"/>
      </w:pPr>
    </w:lvl>
    <w:lvl w:ilvl="5">
      <w:start w:val="0"/>
      <w:numFmt w:val="bullet"/>
      <w:lvlText w:val="•"/>
      <w:lvlJc w:val="left"/>
      <w:pPr>
        <w:ind w:hanging="360" w:left="6293"/>
      </w:pPr>
    </w:lvl>
    <w:lvl w:ilvl="6">
      <w:start w:val="0"/>
      <w:numFmt w:val="bullet"/>
      <w:lvlText w:val="•"/>
      <w:lvlJc w:val="left"/>
      <w:pPr>
        <w:ind w:hanging="360" w:left="7231"/>
      </w:pPr>
    </w:lvl>
    <w:lvl w:ilvl="7">
      <w:start w:val="0"/>
      <w:numFmt w:val="bullet"/>
      <w:lvlText w:val="•"/>
      <w:lvlJc w:val="left"/>
      <w:pPr>
        <w:ind w:hanging="360" w:left="8170"/>
      </w:pPr>
    </w:lvl>
    <w:lvl w:ilvl="8">
      <w:start w:val="0"/>
      <w:numFmt w:val="bullet"/>
      <w:lvlText w:val="•"/>
      <w:lvlJc w:val="left"/>
      <w:pPr>
        <w:ind w:hanging="360" w:left="9109"/>
      </w:pPr>
    </w:lvl>
  </w:abstractNum>
  <w:abstractNum w:abstractNumId="31">
    <w:lvl w:ilvl="0">
      <w:start w:val="1"/>
      <w:numFmt w:val="decimal"/>
      <w:lvlText w:val="%1)"/>
      <w:lvlJc w:val="left"/>
      <w:pPr>
        <w:ind w:hanging="360" w:left="1036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60" w:left="2034"/>
      </w:pPr>
    </w:lvl>
    <w:lvl w:ilvl="2">
      <w:start w:val="0"/>
      <w:numFmt w:val="bullet"/>
      <w:lvlText w:val="•"/>
      <w:lvlJc w:val="left"/>
      <w:pPr>
        <w:ind w:hanging="360" w:left="3029"/>
      </w:pPr>
    </w:lvl>
    <w:lvl w:ilvl="3">
      <w:start w:val="0"/>
      <w:numFmt w:val="bullet"/>
      <w:lvlText w:val="•"/>
      <w:lvlJc w:val="left"/>
      <w:pPr>
        <w:ind w:hanging="360" w:left="4023"/>
      </w:pPr>
    </w:lvl>
    <w:lvl w:ilvl="4">
      <w:start w:val="0"/>
      <w:numFmt w:val="bullet"/>
      <w:lvlText w:val="•"/>
      <w:lvlJc w:val="left"/>
      <w:pPr>
        <w:ind w:hanging="360" w:left="5018"/>
      </w:pPr>
    </w:lvl>
    <w:lvl w:ilvl="5">
      <w:start w:val="0"/>
      <w:numFmt w:val="bullet"/>
      <w:lvlText w:val="•"/>
      <w:lvlJc w:val="left"/>
      <w:pPr>
        <w:ind w:hanging="360" w:left="6013"/>
      </w:pPr>
    </w:lvl>
    <w:lvl w:ilvl="6">
      <w:start w:val="0"/>
      <w:numFmt w:val="bullet"/>
      <w:lvlText w:val="•"/>
      <w:lvlJc w:val="left"/>
      <w:pPr>
        <w:ind w:hanging="360" w:left="7007"/>
      </w:pPr>
    </w:lvl>
    <w:lvl w:ilvl="7">
      <w:start w:val="0"/>
      <w:numFmt w:val="bullet"/>
      <w:lvlText w:val="•"/>
      <w:lvlJc w:val="left"/>
      <w:pPr>
        <w:ind w:hanging="360" w:left="8002"/>
      </w:pPr>
    </w:lvl>
    <w:lvl w:ilvl="8">
      <w:start w:val="0"/>
      <w:numFmt w:val="bullet"/>
      <w:lvlText w:val="•"/>
      <w:lvlJc w:val="left"/>
      <w:pPr>
        <w:ind w:hanging="360" w:left="8997"/>
      </w:pPr>
    </w:lvl>
  </w:abstractNum>
  <w:abstractNum w:abstractNumId="32">
    <w:lvl w:ilvl="0">
      <w:start w:val="1"/>
      <w:numFmt w:val="decimal"/>
      <w:lvlText w:val="%1."/>
      <w:lvlJc w:val="left"/>
      <w:pPr>
        <w:ind w:hanging="348" w:left="392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48" w:left="1458"/>
      </w:pPr>
    </w:lvl>
    <w:lvl w:ilvl="2">
      <w:start w:val="0"/>
      <w:numFmt w:val="bullet"/>
      <w:lvlText w:val="•"/>
      <w:lvlJc w:val="left"/>
      <w:pPr>
        <w:ind w:hanging="348" w:left="2517"/>
      </w:pPr>
    </w:lvl>
    <w:lvl w:ilvl="3">
      <w:start w:val="0"/>
      <w:numFmt w:val="bullet"/>
      <w:lvlText w:val="•"/>
      <w:lvlJc w:val="left"/>
      <w:pPr>
        <w:ind w:hanging="348" w:left="3575"/>
      </w:pPr>
    </w:lvl>
    <w:lvl w:ilvl="4">
      <w:start w:val="0"/>
      <w:numFmt w:val="bullet"/>
      <w:lvlText w:val="•"/>
      <w:lvlJc w:val="left"/>
      <w:pPr>
        <w:ind w:hanging="348" w:left="4634"/>
      </w:pPr>
    </w:lvl>
    <w:lvl w:ilvl="5">
      <w:start w:val="0"/>
      <w:numFmt w:val="bullet"/>
      <w:lvlText w:val="•"/>
      <w:lvlJc w:val="left"/>
      <w:pPr>
        <w:ind w:hanging="348" w:left="5693"/>
      </w:pPr>
    </w:lvl>
    <w:lvl w:ilvl="6">
      <w:start w:val="0"/>
      <w:numFmt w:val="bullet"/>
      <w:lvlText w:val="•"/>
      <w:lvlJc w:val="left"/>
      <w:pPr>
        <w:ind w:hanging="348" w:left="6751"/>
      </w:pPr>
    </w:lvl>
    <w:lvl w:ilvl="7">
      <w:start w:val="0"/>
      <w:numFmt w:val="bullet"/>
      <w:lvlText w:val="•"/>
      <w:lvlJc w:val="left"/>
      <w:pPr>
        <w:ind w:hanging="348" w:left="7810"/>
      </w:pPr>
    </w:lvl>
    <w:lvl w:ilvl="8">
      <w:start w:val="0"/>
      <w:numFmt w:val="bullet"/>
      <w:lvlText w:val="•"/>
      <w:lvlJc w:val="left"/>
      <w:pPr>
        <w:ind w:hanging="348" w:left="8869"/>
      </w:pPr>
    </w:lvl>
  </w:abstractNum>
  <w:abstractNum w:abstractNumId="33">
    <w:lvl w:ilvl="0">
      <w:start w:val="2"/>
      <w:numFmt w:val="decimal"/>
      <w:lvlText w:val="%1"/>
      <w:lvlJc w:val="left"/>
      <w:pPr>
        <w:ind w:hanging="423" w:left="1098"/>
        <w:jc w:val="left"/>
      </w:pPr>
    </w:lvl>
    <w:lvl w:ilvl="1">
      <w:start w:val="1"/>
      <w:numFmt w:val="decimal"/>
      <w:lvlText w:val="%1.%2"/>
      <w:lvlJc w:val="left"/>
      <w:pPr>
        <w:ind w:hanging="423" w:left="1098"/>
        <w:jc w:val="right"/>
      </w:pPr>
      <w:rPr>
        <w:b w:val="1"/>
      </w:rPr>
    </w:lvl>
    <w:lvl w:ilvl="2">
      <w:start w:val="1"/>
      <w:numFmt w:val="decimal"/>
      <w:lvlText w:val="%3"/>
      <w:lvlJc w:val="left"/>
      <w:pPr>
        <w:ind w:hanging="250" w:left="392"/>
        <w:jc w:val="left"/>
      </w:pPr>
      <w:rPr>
        <w:rFonts w:ascii="Times New Roman" w:hAnsi="Times New Roman"/>
        <w:sz w:val="28"/>
      </w:rPr>
    </w:lvl>
    <w:lvl w:ilvl="3">
      <w:start w:val="0"/>
      <w:numFmt w:val="bullet"/>
      <w:lvlText w:val="•"/>
      <w:lvlJc w:val="left"/>
      <w:pPr>
        <w:ind w:hanging="250" w:left="3296"/>
      </w:pPr>
    </w:lvl>
    <w:lvl w:ilvl="4">
      <w:start w:val="0"/>
      <w:numFmt w:val="bullet"/>
      <w:lvlText w:val="•"/>
      <w:lvlJc w:val="left"/>
      <w:pPr>
        <w:ind w:hanging="250" w:left="4395"/>
      </w:pPr>
    </w:lvl>
    <w:lvl w:ilvl="5">
      <w:start w:val="0"/>
      <w:numFmt w:val="bullet"/>
      <w:lvlText w:val="•"/>
      <w:lvlJc w:val="left"/>
      <w:pPr>
        <w:ind w:hanging="250" w:left="5493"/>
      </w:pPr>
    </w:lvl>
    <w:lvl w:ilvl="6">
      <w:start w:val="0"/>
      <w:numFmt w:val="bullet"/>
      <w:lvlText w:val="•"/>
      <w:lvlJc w:val="left"/>
      <w:pPr>
        <w:ind w:hanging="250" w:left="6592"/>
      </w:pPr>
    </w:lvl>
    <w:lvl w:ilvl="7">
      <w:start w:val="0"/>
      <w:numFmt w:val="bullet"/>
      <w:lvlText w:val="•"/>
      <w:lvlJc w:val="left"/>
      <w:pPr>
        <w:ind w:hanging="250" w:left="7690"/>
      </w:pPr>
    </w:lvl>
    <w:lvl w:ilvl="8">
      <w:start w:val="0"/>
      <w:numFmt w:val="bullet"/>
      <w:lvlText w:val="•"/>
      <w:lvlJc w:val="left"/>
      <w:pPr>
        <w:ind w:hanging="250" w:left="8789"/>
      </w:pPr>
    </w:lvl>
  </w:abstractNum>
  <w:abstractNum w:abstractNumId="34">
    <w:lvl w:ilvl="0">
      <w:start w:val="0"/>
      <w:numFmt w:val="bullet"/>
      <w:lvlText w:val=""/>
      <w:lvlJc w:val="left"/>
      <w:pPr>
        <w:ind w:hanging="284" w:left="392"/>
      </w:pPr>
    </w:lvl>
    <w:lvl w:ilvl="1">
      <w:start w:val="0"/>
      <w:numFmt w:val="bullet"/>
      <w:lvlText w:val=""/>
      <w:lvlJc w:val="left"/>
      <w:pPr>
        <w:ind w:hanging="284" w:left="392"/>
      </w:pPr>
      <w:rPr>
        <w:rFonts w:ascii="Symbol" w:hAnsi="Symbol"/>
        <w:sz w:val="28"/>
      </w:rPr>
    </w:lvl>
    <w:lvl w:ilvl="2">
      <w:start w:val="0"/>
      <w:numFmt w:val="bullet"/>
      <w:lvlText w:val="•"/>
      <w:lvlJc w:val="left"/>
      <w:pPr>
        <w:ind w:hanging="284" w:left="2517"/>
      </w:pPr>
    </w:lvl>
    <w:lvl w:ilvl="3">
      <w:start w:val="0"/>
      <w:numFmt w:val="bullet"/>
      <w:lvlText w:val="•"/>
      <w:lvlJc w:val="left"/>
      <w:pPr>
        <w:ind w:hanging="284" w:left="3575"/>
      </w:pPr>
    </w:lvl>
    <w:lvl w:ilvl="4">
      <w:start w:val="0"/>
      <w:numFmt w:val="bullet"/>
      <w:lvlText w:val="•"/>
      <w:lvlJc w:val="left"/>
      <w:pPr>
        <w:ind w:hanging="284" w:left="4634"/>
      </w:pPr>
    </w:lvl>
    <w:lvl w:ilvl="5">
      <w:start w:val="0"/>
      <w:numFmt w:val="bullet"/>
      <w:lvlText w:val="•"/>
      <w:lvlJc w:val="left"/>
      <w:pPr>
        <w:ind w:hanging="284" w:left="5693"/>
      </w:pPr>
    </w:lvl>
    <w:lvl w:ilvl="6">
      <w:start w:val="0"/>
      <w:numFmt w:val="bullet"/>
      <w:lvlText w:val="•"/>
      <w:lvlJc w:val="left"/>
      <w:pPr>
        <w:ind w:hanging="284" w:left="6751"/>
      </w:pPr>
    </w:lvl>
    <w:lvl w:ilvl="7">
      <w:start w:val="0"/>
      <w:numFmt w:val="bullet"/>
      <w:lvlText w:val="•"/>
      <w:lvlJc w:val="left"/>
      <w:pPr>
        <w:ind w:hanging="284" w:left="7810"/>
      </w:pPr>
    </w:lvl>
    <w:lvl w:ilvl="8">
      <w:start w:val="0"/>
      <w:numFmt w:val="bullet"/>
      <w:lvlText w:val="•"/>
      <w:lvlJc w:val="left"/>
      <w:pPr>
        <w:ind w:hanging="284" w:left="8869"/>
      </w:pPr>
    </w:lvl>
  </w:abstractNum>
  <w:abstractNum w:abstractNumId="35">
    <w:lvl w:ilvl="0">
      <w:start w:val="0"/>
      <w:numFmt w:val="bullet"/>
      <w:lvlText w:val=""/>
      <w:lvlJc w:val="left"/>
      <w:pPr>
        <w:ind w:hanging="348" w:left="1113"/>
      </w:pPr>
      <w:rPr>
        <w:rFonts w:ascii="Wingdings" w:hAnsi="Wingdings"/>
        <w:sz w:val="28"/>
      </w:rPr>
    </w:lvl>
    <w:lvl w:ilvl="1">
      <w:start w:val="0"/>
      <w:numFmt w:val="bullet"/>
      <w:lvlText w:val="•"/>
      <w:lvlJc w:val="left"/>
      <w:pPr>
        <w:ind w:hanging="348" w:left="2106"/>
      </w:pPr>
    </w:lvl>
    <w:lvl w:ilvl="2">
      <w:start w:val="0"/>
      <w:numFmt w:val="bullet"/>
      <w:lvlText w:val="•"/>
      <w:lvlJc w:val="left"/>
      <w:pPr>
        <w:ind w:hanging="348" w:left="3093"/>
      </w:pPr>
    </w:lvl>
    <w:lvl w:ilvl="3">
      <w:start w:val="0"/>
      <w:numFmt w:val="bullet"/>
      <w:lvlText w:val="•"/>
      <w:lvlJc w:val="left"/>
      <w:pPr>
        <w:ind w:hanging="348" w:left="4079"/>
      </w:pPr>
    </w:lvl>
    <w:lvl w:ilvl="4">
      <w:start w:val="0"/>
      <w:numFmt w:val="bullet"/>
      <w:lvlText w:val="•"/>
      <w:lvlJc w:val="left"/>
      <w:pPr>
        <w:ind w:hanging="348" w:left="5066"/>
      </w:pPr>
    </w:lvl>
    <w:lvl w:ilvl="5">
      <w:start w:val="0"/>
      <w:numFmt w:val="bullet"/>
      <w:lvlText w:val="•"/>
      <w:lvlJc w:val="left"/>
      <w:pPr>
        <w:ind w:hanging="348" w:left="6053"/>
      </w:pPr>
    </w:lvl>
    <w:lvl w:ilvl="6">
      <w:start w:val="0"/>
      <w:numFmt w:val="bullet"/>
      <w:lvlText w:val="•"/>
      <w:lvlJc w:val="left"/>
      <w:pPr>
        <w:ind w:hanging="348" w:left="7039"/>
      </w:pPr>
    </w:lvl>
    <w:lvl w:ilvl="7">
      <w:start w:val="0"/>
      <w:numFmt w:val="bullet"/>
      <w:lvlText w:val="•"/>
      <w:lvlJc w:val="left"/>
      <w:pPr>
        <w:ind w:hanging="348" w:left="8026"/>
      </w:pPr>
    </w:lvl>
    <w:lvl w:ilvl="8">
      <w:start w:val="0"/>
      <w:numFmt w:val="bullet"/>
      <w:lvlText w:val="•"/>
      <w:lvlJc w:val="left"/>
      <w:pPr>
        <w:ind w:hanging="348" w:left="9013"/>
      </w:pPr>
    </w:lvl>
  </w:abstractNum>
  <w:abstractNum w:abstractNumId="36">
    <w:lvl w:ilvl="0">
      <w:start w:val="42"/>
      <w:numFmt w:val="decimal"/>
      <w:lvlText w:val="%1"/>
      <w:lvlJc w:val="left"/>
      <w:pPr>
        <w:ind w:hanging="632" w:left="1732"/>
        <w:jc w:val="left"/>
      </w:pPr>
    </w:lvl>
    <w:lvl w:ilvl="1">
      <w:start w:val="3"/>
      <w:numFmt w:val="decimal"/>
      <w:lvlText w:val="%1.%2."/>
      <w:lvlJc w:val="left"/>
      <w:pPr>
        <w:ind w:hanging="632" w:left="1732"/>
        <w:jc w:val="left"/>
      </w:pPr>
      <w:rPr>
        <w:rFonts w:ascii="Times New Roman" w:hAnsi="Times New Roman"/>
        <w:spacing w:val="-3"/>
        <w:sz w:val="28"/>
      </w:rPr>
    </w:lvl>
    <w:lvl w:ilvl="2">
      <w:start w:val="1"/>
      <w:numFmt w:val="decimal"/>
      <w:lvlText w:val="%1.%2.%3."/>
      <w:lvlJc w:val="left"/>
      <w:pPr>
        <w:ind w:hanging="843" w:left="392"/>
        <w:jc w:val="left"/>
      </w:pPr>
      <w:rPr>
        <w:rFonts w:ascii="Times New Roman" w:hAnsi="Times New Roman"/>
        <w:spacing w:val="-3"/>
        <w:sz w:val="28"/>
      </w:rPr>
    </w:lvl>
    <w:lvl w:ilvl="3">
      <w:start w:val="0"/>
      <w:numFmt w:val="bullet"/>
      <w:lvlText w:val="•"/>
      <w:lvlJc w:val="left"/>
      <w:pPr>
        <w:ind w:hanging="843" w:left="3794"/>
      </w:pPr>
    </w:lvl>
    <w:lvl w:ilvl="4">
      <w:start w:val="0"/>
      <w:numFmt w:val="bullet"/>
      <w:lvlText w:val="•"/>
      <w:lvlJc w:val="left"/>
      <w:pPr>
        <w:ind w:hanging="843" w:left="4822"/>
      </w:pPr>
    </w:lvl>
    <w:lvl w:ilvl="5">
      <w:start w:val="0"/>
      <w:numFmt w:val="bullet"/>
      <w:lvlText w:val="•"/>
      <w:lvlJc w:val="left"/>
      <w:pPr>
        <w:ind w:hanging="843" w:left="5849"/>
      </w:pPr>
    </w:lvl>
    <w:lvl w:ilvl="6">
      <w:start w:val="0"/>
      <w:numFmt w:val="bullet"/>
      <w:lvlText w:val="•"/>
      <w:lvlJc w:val="left"/>
      <w:pPr>
        <w:ind w:hanging="843" w:left="6876"/>
      </w:pPr>
    </w:lvl>
    <w:lvl w:ilvl="7">
      <w:start w:val="0"/>
      <w:numFmt w:val="bullet"/>
      <w:lvlText w:val="•"/>
      <w:lvlJc w:val="left"/>
      <w:pPr>
        <w:ind w:hanging="843" w:left="7904"/>
      </w:pPr>
    </w:lvl>
    <w:lvl w:ilvl="8">
      <w:start w:val="0"/>
      <w:numFmt w:val="bullet"/>
      <w:lvlText w:val="•"/>
      <w:lvlJc w:val="left"/>
      <w:pPr>
        <w:ind w:hanging="843" w:left="8931"/>
      </w:pPr>
    </w:lvl>
  </w:abstractNum>
  <w:abstractNum w:abstractNumId="37">
    <w:lvl w:ilvl="0">
      <w:start w:val="42"/>
      <w:numFmt w:val="decimal"/>
      <w:lvlText w:val="%1"/>
      <w:lvlJc w:val="left"/>
      <w:pPr>
        <w:ind w:hanging="840" w:left="392"/>
        <w:jc w:val="left"/>
      </w:pPr>
    </w:lvl>
    <w:lvl w:ilvl="1">
      <w:start w:val="2"/>
      <w:numFmt w:val="decimal"/>
      <w:lvlText w:val="%1.%2"/>
      <w:lvlJc w:val="left"/>
      <w:pPr>
        <w:ind w:hanging="840" w:left="392"/>
        <w:jc w:val="left"/>
      </w:pPr>
    </w:lvl>
    <w:lvl w:ilvl="2">
      <w:start w:val="4"/>
      <w:numFmt w:val="decimal"/>
      <w:lvlText w:val="%1.%2.%3."/>
      <w:lvlJc w:val="left"/>
      <w:pPr>
        <w:ind w:hanging="840" w:left="392"/>
        <w:jc w:val="left"/>
      </w:pPr>
      <w:rPr>
        <w:rFonts w:ascii="Times New Roman" w:hAnsi="Times New Roman"/>
        <w:spacing w:val="-3"/>
        <w:sz w:val="28"/>
      </w:rPr>
    </w:lvl>
    <w:lvl w:ilvl="3">
      <w:start w:val="1"/>
      <w:numFmt w:val="decimal"/>
      <w:lvlText w:val="%1.%2.%3.%4."/>
      <w:lvlJc w:val="left"/>
      <w:pPr>
        <w:ind w:hanging="1052" w:left="392"/>
        <w:jc w:val="left"/>
      </w:pPr>
      <w:rPr>
        <w:rFonts w:ascii="Times New Roman" w:hAnsi="Times New Roman"/>
        <w:spacing w:val="-4"/>
        <w:sz w:val="28"/>
      </w:rPr>
    </w:lvl>
    <w:lvl w:ilvl="4">
      <w:start w:val="0"/>
      <w:numFmt w:val="bullet"/>
      <w:lvlText w:val="•"/>
      <w:lvlJc w:val="left"/>
      <w:pPr>
        <w:ind w:hanging="1052" w:left="4634"/>
      </w:pPr>
    </w:lvl>
    <w:lvl w:ilvl="5">
      <w:start w:val="0"/>
      <w:numFmt w:val="bullet"/>
      <w:lvlText w:val="•"/>
      <w:lvlJc w:val="left"/>
      <w:pPr>
        <w:ind w:hanging="1052" w:left="5693"/>
      </w:pPr>
    </w:lvl>
    <w:lvl w:ilvl="6">
      <w:start w:val="0"/>
      <w:numFmt w:val="bullet"/>
      <w:lvlText w:val="•"/>
      <w:lvlJc w:val="left"/>
      <w:pPr>
        <w:ind w:hanging="1052" w:left="6751"/>
      </w:pPr>
    </w:lvl>
    <w:lvl w:ilvl="7">
      <w:start w:val="0"/>
      <w:numFmt w:val="bullet"/>
      <w:lvlText w:val="•"/>
      <w:lvlJc w:val="left"/>
      <w:pPr>
        <w:ind w:hanging="1052" w:left="7810"/>
      </w:pPr>
    </w:lvl>
    <w:lvl w:ilvl="8">
      <w:start w:val="0"/>
      <w:numFmt w:val="bullet"/>
      <w:lvlText w:val="•"/>
      <w:lvlJc w:val="left"/>
      <w:pPr>
        <w:ind w:hanging="1052" w:left="8869"/>
      </w:pPr>
    </w:lvl>
  </w:abstractNum>
  <w:abstractNum w:abstractNumId="38">
    <w:lvl w:ilvl="0">
      <w:start w:val="42"/>
      <w:numFmt w:val="decimal"/>
      <w:lvlText w:val="%1"/>
      <w:lvlJc w:val="left"/>
      <w:pPr>
        <w:ind w:hanging="632" w:left="1732"/>
        <w:jc w:val="left"/>
      </w:pPr>
    </w:lvl>
    <w:lvl w:ilvl="1">
      <w:start w:val="1"/>
      <w:numFmt w:val="decimal"/>
      <w:lvlText w:val="%1.%2."/>
      <w:lvlJc w:val="left"/>
      <w:pPr>
        <w:ind w:hanging="632" w:left="1732"/>
        <w:jc w:val="left"/>
      </w:pPr>
      <w:rPr>
        <w:rFonts w:ascii="Times New Roman" w:hAnsi="Times New Roman"/>
        <w:spacing w:val="-3"/>
        <w:sz w:val="28"/>
      </w:rPr>
    </w:lvl>
    <w:lvl w:ilvl="2">
      <w:start w:val="1"/>
      <w:numFmt w:val="decimal"/>
      <w:lvlText w:val="%1.%2.%3."/>
      <w:lvlJc w:val="left"/>
      <w:pPr>
        <w:ind w:hanging="857" w:left="392"/>
        <w:jc w:val="left"/>
      </w:pPr>
      <w:rPr>
        <w:rFonts w:ascii="Times New Roman" w:hAnsi="Times New Roman"/>
        <w:spacing w:val="-3"/>
        <w:sz w:val="28"/>
      </w:rPr>
    </w:lvl>
    <w:lvl w:ilvl="3">
      <w:start w:val="1"/>
      <w:numFmt w:val="decimal"/>
      <w:lvlText w:val="%1.%2.%3.%4."/>
      <w:lvlJc w:val="left"/>
      <w:pPr>
        <w:ind w:hanging="1052" w:left="2152"/>
        <w:jc w:val="left"/>
      </w:pPr>
      <w:rPr>
        <w:rFonts w:ascii="Times New Roman" w:hAnsi="Times New Roman"/>
        <w:spacing w:val="-3"/>
        <w:sz w:val="28"/>
      </w:rPr>
    </w:lvl>
    <w:lvl w:ilvl="4">
      <w:start w:val="1"/>
      <w:numFmt w:val="decimal"/>
      <w:lvlText w:val="%1.%2.%3.%4.%5."/>
      <w:lvlJc w:val="left"/>
      <w:pPr>
        <w:ind w:hanging="1263" w:left="392"/>
        <w:jc w:val="left"/>
      </w:pPr>
      <w:rPr>
        <w:rFonts w:ascii="Times New Roman" w:hAnsi="Times New Roman"/>
        <w:spacing w:val="-3"/>
        <w:sz w:val="28"/>
      </w:rPr>
    </w:lvl>
    <w:lvl w:ilvl="5">
      <w:start w:val="0"/>
      <w:numFmt w:val="bullet"/>
      <w:lvlText w:val="•"/>
      <w:lvlJc w:val="left"/>
      <w:pPr>
        <w:ind w:hanging="1263" w:left="4681"/>
      </w:pPr>
    </w:lvl>
    <w:lvl w:ilvl="6">
      <w:start w:val="0"/>
      <w:numFmt w:val="bullet"/>
      <w:lvlText w:val="•"/>
      <w:lvlJc w:val="left"/>
      <w:pPr>
        <w:ind w:hanging="1263" w:left="5942"/>
      </w:pPr>
    </w:lvl>
    <w:lvl w:ilvl="7">
      <w:start w:val="0"/>
      <w:numFmt w:val="bullet"/>
      <w:lvlText w:val="•"/>
      <w:lvlJc w:val="left"/>
      <w:pPr>
        <w:ind w:hanging="1263" w:left="7203"/>
      </w:pPr>
    </w:lvl>
    <w:lvl w:ilvl="8">
      <w:start w:val="0"/>
      <w:numFmt w:val="bullet"/>
      <w:lvlText w:val="•"/>
      <w:lvlJc w:val="left"/>
      <w:pPr>
        <w:ind w:hanging="1263" w:left="8464"/>
      </w:pPr>
    </w:lvl>
  </w:abstractNum>
  <w:abstractNum w:abstractNumId="39">
    <w:lvl w:ilvl="0">
      <w:start w:val="10"/>
      <w:numFmt w:val="decimal"/>
      <w:lvlText w:val="%1"/>
      <w:lvlJc w:val="left"/>
      <w:pPr>
        <w:ind w:hanging="353" w:left="745"/>
        <w:jc w:val="left"/>
      </w:pPr>
      <w:rPr>
        <w:rFonts w:ascii="Times New Roman" w:hAnsi="Times New Roman"/>
        <w:b w:val="1"/>
        <w:sz w:val="28"/>
      </w:rPr>
    </w:lvl>
    <w:lvl w:ilvl="1">
      <w:start w:val="0"/>
      <w:numFmt w:val="bullet"/>
      <w:lvlText w:val="•"/>
      <w:lvlJc w:val="left"/>
      <w:pPr>
        <w:ind w:hanging="353" w:left="1764"/>
      </w:pPr>
    </w:lvl>
    <w:lvl w:ilvl="2">
      <w:start w:val="0"/>
      <w:numFmt w:val="bullet"/>
      <w:lvlText w:val="•"/>
      <w:lvlJc w:val="left"/>
      <w:pPr>
        <w:ind w:hanging="353" w:left="2789"/>
      </w:pPr>
    </w:lvl>
    <w:lvl w:ilvl="3">
      <w:start w:val="0"/>
      <w:numFmt w:val="bullet"/>
      <w:lvlText w:val="•"/>
      <w:lvlJc w:val="left"/>
      <w:pPr>
        <w:ind w:hanging="353" w:left="3813"/>
      </w:pPr>
    </w:lvl>
    <w:lvl w:ilvl="4">
      <w:start w:val="0"/>
      <w:numFmt w:val="bullet"/>
      <w:lvlText w:val="•"/>
      <w:lvlJc w:val="left"/>
      <w:pPr>
        <w:ind w:hanging="353" w:left="4838"/>
      </w:pPr>
    </w:lvl>
    <w:lvl w:ilvl="5">
      <w:start w:val="0"/>
      <w:numFmt w:val="bullet"/>
      <w:lvlText w:val="•"/>
      <w:lvlJc w:val="left"/>
      <w:pPr>
        <w:ind w:hanging="353" w:left="5863"/>
      </w:pPr>
    </w:lvl>
    <w:lvl w:ilvl="6">
      <w:start w:val="0"/>
      <w:numFmt w:val="bullet"/>
      <w:lvlText w:val="•"/>
      <w:lvlJc w:val="left"/>
      <w:pPr>
        <w:ind w:hanging="353" w:left="6887"/>
      </w:pPr>
    </w:lvl>
    <w:lvl w:ilvl="7">
      <w:start w:val="0"/>
      <w:numFmt w:val="bullet"/>
      <w:lvlText w:val="•"/>
      <w:lvlJc w:val="left"/>
      <w:pPr>
        <w:ind w:hanging="353" w:left="7912"/>
      </w:pPr>
    </w:lvl>
    <w:lvl w:ilvl="8">
      <w:start w:val="0"/>
      <w:numFmt w:val="bullet"/>
      <w:lvlText w:val="•"/>
      <w:lvlJc w:val="left"/>
      <w:pPr>
        <w:ind w:hanging="353" w:left="8937"/>
      </w:pPr>
    </w:lvl>
  </w:abstractNum>
  <w:abstractNum w:abstractNumId="40">
    <w:lvl w:ilvl="0">
      <w:start w:val="1"/>
      <w:numFmt w:val="upperRoman"/>
      <w:lvlText w:val="%1."/>
      <w:lvlJc w:val="left"/>
      <w:pPr>
        <w:ind w:hanging="250" w:left="642"/>
        <w:jc w:val="left"/>
      </w:pPr>
      <w:rPr>
        <w:rFonts w:ascii="Times New Roman" w:hAnsi="Times New Roman"/>
        <w:b w:val="1"/>
        <w:sz w:val="28"/>
      </w:rPr>
    </w:lvl>
    <w:lvl w:ilvl="1">
      <w:start w:val="0"/>
      <w:numFmt w:val="bullet"/>
      <w:lvlText w:val="•"/>
      <w:lvlJc w:val="left"/>
      <w:pPr>
        <w:ind w:hanging="250" w:left="1674"/>
      </w:pPr>
    </w:lvl>
    <w:lvl w:ilvl="2">
      <w:start w:val="0"/>
      <w:numFmt w:val="bullet"/>
      <w:lvlText w:val="•"/>
      <w:lvlJc w:val="left"/>
      <w:pPr>
        <w:ind w:hanging="250" w:left="2709"/>
      </w:pPr>
    </w:lvl>
    <w:lvl w:ilvl="3">
      <w:start w:val="0"/>
      <w:numFmt w:val="bullet"/>
      <w:lvlText w:val="•"/>
      <w:lvlJc w:val="left"/>
      <w:pPr>
        <w:ind w:hanging="250" w:left="3743"/>
      </w:pPr>
    </w:lvl>
    <w:lvl w:ilvl="4">
      <w:start w:val="0"/>
      <w:numFmt w:val="bullet"/>
      <w:lvlText w:val="•"/>
      <w:lvlJc w:val="left"/>
      <w:pPr>
        <w:ind w:hanging="250" w:left="4778"/>
      </w:pPr>
    </w:lvl>
    <w:lvl w:ilvl="5">
      <w:start w:val="0"/>
      <w:numFmt w:val="bullet"/>
      <w:lvlText w:val="•"/>
      <w:lvlJc w:val="left"/>
      <w:pPr>
        <w:ind w:hanging="250" w:left="5813"/>
      </w:pPr>
    </w:lvl>
    <w:lvl w:ilvl="6">
      <w:start w:val="0"/>
      <w:numFmt w:val="bullet"/>
      <w:lvlText w:val="•"/>
      <w:lvlJc w:val="left"/>
      <w:pPr>
        <w:ind w:hanging="250" w:left="6847"/>
      </w:pPr>
    </w:lvl>
    <w:lvl w:ilvl="7">
      <w:start w:val="0"/>
      <w:numFmt w:val="bullet"/>
      <w:lvlText w:val="•"/>
      <w:lvlJc w:val="left"/>
      <w:pPr>
        <w:ind w:hanging="250" w:left="7882"/>
      </w:pPr>
    </w:lvl>
    <w:lvl w:ilvl="8">
      <w:start w:val="0"/>
      <w:numFmt w:val="bullet"/>
      <w:lvlText w:val="•"/>
      <w:lvlJc w:val="left"/>
      <w:pPr>
        <w:ind w:hanging="250" w:left="8917"/>
      </w:pPr>
    </w:lvl>
  </w:abstractNum>
  <w:abstractNum w:abstractNumId="41">
    <w:lvl w:ilvl="0">
      <w:start w:val="0"/>
      <w:numFmt w:val="bullet"/>
      <w:lvlText w:val="-"/>
      <w:lvlJc w:val="left"/>
      <w:pPr>
        <w:ind w:hanging="164" w:left="392"/>
      </w:pPr>
      <w:rPr>
        <w:rFonts w:ascii="Times New Roman" w:hAnsi="Times New Roman"/>
        <w:sz w:val="28"/>
      </w:rPr>
    </w:lvl>
    <w:lvl w:ilvl="1">
      <w:start w:val="0"/>
      <w:numFmt w:val="bullet"/>
      <w:lvlText w:val="•"/>
      <w:lvlJc w:val="left"/>
      <w:pPr>
        <w:ind w:hanging="164" w:left="1458"/>
      </w:pPr>
    </w:lvl>
    <w:lvl w:ilvl="2">
      <w:start w:val="0"/>
      <w:numFmt w:val="bullet"/>
      <w:lvlText w:val="•"/>
      <w:lvlJc w:val="left"/>
      <w:pPr>
        <w:ind w:hanging="164" w:left="2517"/>
      </w:pPr>
    </w:lvl>
    <w:lvl w:ilvl="3">
      <w:start w:val="0"/>
      <w:numFmt w:val="bullet"/>
      <w:lvlText w:val="•"/>
      <w:lvlJc w:val="left"/>
      <w:pPr>
        <w:ind w:hanging="164" w:left="3575"/>
      </w:pPr>
    </w:lvl>
    <w:lvl w:ilvl="4">
      <w:start w:val="0"/>
      <w:numFmt w:val="bullet"/>
      <w:lvlText w:val="•"/>
      <w:lvlJc w:val="left"/>
      <w:pPr>
        <w:ind w:hanging="164" w:left="4634"/>
      </w:pPr>
    </w:lvl>
    <w:lvl w:ilvl="5">
      <w:start w:val="0"/>
      <w:numFmt w:val="bullet"/>
      <w:lvlText w:val="•"/>
      <w:lvlJc w:val="left"/>
      <w:pPr>
        <w:ind w:hanging="164" w:left="5693"/>
      </w:pPr>
    </w:lvl>
    <w:lvl w:ilvl="6">
      <w:start w:val="0"/>
      <w:numFmt w:val="bullet"/>
      <w:lvlText w:val="•"/>
      <w:lvlJc w:val="left"/>
      <w:pPr>
        <w:ind w:hanging="164" w:left="6751"/>
      </w:pPr>
    </w:lvl>
    <w:lvl w:ilvl="7">
      <w:start w:val="0"/>
      <w:numFmt w:val="bullet"/>
      <w:lvlText w:val="•"/>
      <w:lvlJc w:val="left"/>
      <w:pPr>
        <w:ind w:hanging="164" w:left="7810"/>
      </w:pPr>
    </w:lvl>
    <w:lvl w:ilvl="8">
      <w:start w:val="0"/>
      <w:numFmt w:val="bullet"/>
      <w:lvlText w:val="•"/>
      <w:lvlJc w:val="left"/>
      <w:pPr>
        <w:ind w:hanging="164" w:left="8869"/>
      </w:pPr>
    </w:lvl>
  </w:abstractNum>
  <w:abstractNum w:abstractNumId="42">
    <w:lvl w:ilvl="0">
      <w:start w:val="1"/>
      <w:numFmt w:val="decimal"/>
      <w:lvlText w:val="%1."/>
      <w:lvlJc w:val="left"/>
      <w:pPr>
        <w:ind w:hanging="709" w:left="392"/>
        <w:jc w:val="left"/>
      </w:pPr>
      <w:rPr>
        <w:rFonts w:ascii="Times New Roman" w:hAnsi="Times New Roman"/>
        <w:b w:val="1"/>
        <w:sz w:val="26"/>
      </w:rPr>
    </w:lvl>
    <w:lvl w:ilvl="1">
      <w:start w:val="41"/>
      <w:numFmt w:val="decimal"/>
      <w:lvlText w:val="%2."/>
      <w:lvlJc w:val="left"/>
      <w:pPr>
        <w:ind w:hanging="576" w:left="1866"/>
        <w:jc w:val="right"/>
      </w:pPr>
      <w:rPr>
        <w:b w:val="1"/>
        <w:spacing w:val="0"/>
      </w:rPr>
    </w:lvl>
    <w:lvl w:ilvl="2">
      <w:start w:val="1"/>
      <w:numFmt w:val="decimal"/>
      <w:lvlText w:val="%3."/>
      <w:lvlJc w:val="left"/>
      <w:pPr>
        <w:ind w:hanging="281" w:left="4265"/>
        <w:jc w:val="right"/>
      </w:pPr>
      <w:rPr>
        <w:rFonts w:ascii="Times New Roman" w:hAnsi="Times New Roman"/>
        <w:b w:val="1"/>
        <w:spacing w:val="0"/>
        <w:sz w:val="28"/>
      </w:rPr>
    </w:lvl>
    <w:lvl w:ilvl="3">
      <w:start w:val="0"/>
      <w:numFmt w:val="bullet"/>
      <w:lvlText w:val="•"/>
      <w:lvlJc w:val="left"/>
      <w:pPr>
        <w:ind w:hanging="281" w:left="5100"/>
      </w:pPr>
    </w:lvl>
    <w:lvl w:ilvl="4">
      <w:start w:val="0"/>
      <w:numFmt w:val="bullet"/>
      <w:lvlText w:val="•"/>
      <w:lvlJc w:val="left"/>
      <w:pPr>
        <w:ind w:hanging="281" w:left="5941"/>
      </w:pPr>
    </w:lvl>
    <w:lvl w:ilvl="5">
      <w:start w:val="0"/>
      <w:numFmt w:val="bullet"/>
      <w:lvlText w:val="•"/>
      <w:lvlJc w:val="left"/>
      <w:pPr>
        <w:ind w:hanging="281" w:left="6782"/>
      </w:pPr>
    </w:lvl>
    <w:lvl w:ilvl="6">
      <w:start w:val="0"/>
      <w:numFmt w:val="bullet"/>
      <w:lvlText w:val="•"/>
      <w:lvlJc w:val="left"/>
      <w:pPr>
        <w:ind w:hanging="281" w:left="7623"/>
      </w:pPr>
    </w:lvl>
    <w:lvl w:ilvl="7">
      <w:start w:val="0"/>
      <w:numFmt w:val="bullet"/>
      <w:lvlText w:val="•"/>
      <w:lvlJc w:val="left"/>
      <w:pPr>
        <w:ind w:hanging="281" w:left="8464"/>
      </w:pPr>
    </w:lvl>
    <w:lvl w:ilvl="8">
      <w:start w:val="0"/>
      <w:numFmt w:val="bullet"/>
      <w:lvlText w:val="•"/>
      <w:lvlJc w:val="left"/>
      <w:pPr>
        <w:ind w:hanging="281" w:left="9304"/>
      </w:pPr>
    </w:lvl>
  </w:abstractNum>
  <w:abstractNum w:abstractNumId="43">
    <w:lvl w:ilvl="0">
      <w:start w:val="0"/>
      <w:numFmt w:val="bullet"/>
      <w:lvlText w:val="•"/>
      <w:lvlJc w:val="left"/>
      <w:pPr>
        <w:ind w:hanging="709" w:left="392"/>
      </w:pPr>
      <w:rPr>
        <w:rFonts w:ascii="Calibri" w:hAnsi="Calibri"/>
        <w:sz w:val="26"/>
      </w:rPr>
    </w:lvl>
    <w:lvl w:ilvl="1">
      <w:start w:val="0"/>
      <w:numFmt w:val="bullet"/>
      <w:lvlText w:val="•"/>
      <w:lvlJc w:val="left"/>
      <w:pPr>
        <w:ind w:hanging="709" w:left="1458"/>
      </w:pPr>
    </w:lvl>
    <w:lvl w:ilvl="2">
      <w:start w:val="0"/>
      <w:numFmt w:val="bullet"/>
      <w:lvlText w:val="•"/>
      <w:lvlJc w:val="left"/>
      <w:pPr>
        <w:ind w:hanging="709" w:left="2517"/>
      </w:pPr>
    </w:lvl>
    <w:lvl w:ilvl="3">
      <w:start w:val="0"/>
      <w:numFmt w:val="bullet"/>
      <w:lvlText w:val="•"/>
      <w:lvlJc w:val="left"/>
      <w:pPr>
        <w:ind w:hanging="709" w:left="3575"/>
      </w:pPr>
    </w:lvl>
    <w:lvl w:ilvl="4">
      <w:start w:val="0"/>
      <w:numFmt w:val="bullet"/>
      <w:lvlText w:val="•"/>
      <w:lvlJc w:val="left"/>
      <w:pPr>
        <w:ind w:hanging="709" w:left="4634"/>
      </w:pPr>
    </w:lvl>
    <w:lvl w:ilvl="5">
      <w:start w:val="0"/>
      <w:numFmt w:val="bullet"/>
      <w:lvlText w:val="•"/>
      <w:lvlJc w:val="left"/>
      <w:pPr>
        <w:ind w:hanging="709" w:left="5693"/>
      </w:pPr>
    </w:lvl>
    <w:lvl w:ilvl="6">
      <w:start w:val="0"/>
      <w:numFmt w:val="bullet"/>
      <w:lvlText w:val="•"/>
      <w:lvlJc w:val="left"/>
      <w:pPr>
        <w:ind w:hanging="709" w:left="6751"/>
      </w:pPr>
    </w:lvl>
    <w:lvl w:ilvl="7">
      <w:start w:val="0"/>
      <w:numFmt w:val="bullet"/>
      <w:lvlText w:val="•"/>
      <w:lvlJc w:val="left"/>
      <w:pPr>
        <w:ind w:hanging="709" w:left="7810"/>
      </w:pPr>
    </w:lvl>
    <w:lvl w:ilvl="8">
      <w:start w:val="0"/>
      <w:numFmt w:val="bullet"/>
      <w:lvlText w:val="•"/>
      <w:lvlJc w:val="left"/>
      <w:pPr>
        <w:ind w:hanging="709" w:left="8869"/>
      </w:pPr>
    </w:lvl>
  </w:abstractNum>
  <w:abstractNum w:abstractNumId="44">
    <w:lvl w:ilvl="0">
      <w:start w:val="40"/>
      <w:numFmt w:val="decimal"/>
      <w:lvlText w:val="%1"/>
      <w:lvlJc w:val="left"/>
      <w:pPr>
        <w:ind w:hanging="779" w:left="392"/>
        <w:jc w:val="left"/>
      </w:pPr>
    </w:lvl>
    <w:lvl w:ilvl="1">
      <w:start w:val="2"/>
      <w:numFmt w:val="decimal"/>
      <w:lvlText w:val="%1.%2"/>
      <w:lvlJc w:val="left"/>
      <w:pPr>
        <w:ind w:hanging="779" w:left="392"/>
        <w:jc w:val="left"/>
      </w:pPr>
    </w:lvl>
    <w:lvl w:ilvl="2">
      <w:start w:val="1"/>
      <w:numFmt w:val="decimal"/>
      <w:lvlText w:val="%1.%2.%3."/>
      <w:lvlJc w:val="left"/>
      <w:pPr>
        <w:ind w:hanging="779" w:left="392"/>
        <w:jc w:val="right"/>
      </w:pPr>
    </w:lvl>
    <w:lvl w:ilvl="3">
      <w:start w:val="0"/>
      <w:numFmt w:val="bullet"/>
      <w:lvlText w:val="•"/>
      <w:lvlJc w:val="left"/>
      <w:pPr>
        <w:ind w:hanging="779" w:left="3575"/>
      </w:pPr>
    </w:lvl>
    <w:lvl w:ilvl="4">
      <w:start w:val="0"/>
      <w:numFmt w:val="bullet"/>
      <w:lvlText w:val="•"/>
      <w:lvlJc w:val="left"/>
      <w:pPr>
        <w:ind w:hanging="779" w:left="4634"/>
      </w:pPr>
    </w:lvl>
    <w:lvl w:ilvl="5">
      <w:start w:val="0"/>
      <w:numFmt w:val="bullet"/>
      <w:lvlText w:val="•"/>
      <w:lvlJc w:val="left"/>
      <w:pPr>
        <w:ind w:hanging="779" w:left="5693"/>
      </w:pPr>
    </w:lvl>
    <w:lvl w:ilvl="6">
      <w:start w:val="0"/>
      <w:numFmt w:val="bullet"/>
      <w:lvlText w:val="•"/>
      <w:lvlJc w:val="left"/>
      <w:pPr>
        <w:ind w:hanging="779" w:left="6751"/>
      </w:pPr>
    </w:lvl>
    <w:lvl w:ilvl="7">
      <w:start w:val="0"/>
      <w:numFmt w:val="bullet"/>
      <w:lvlText w:val="•"/>
      <w:lvlJc w:val="left"/>
      <w:pPr>
        <w:ind w:hanging="779" w:left="7810"/>
      </w:pPr>
    </w:lvl>
    <w:lvl w:ilvl="8">
      <w:start w:val="0"/>
      <w:numFmt w:val="bullet"/>
      <w:lvlText w:val="•"/>
      <w:lvlJc w:val="left"/>
      <w:pPr>
        <w:ind w:hanging="779" w:left="8869"/>
      </w:pPr>
    </w:lvl>
  </w:abstractNum>
  <w:abstractNum w:abstractNumId="45">
    <w:lvl w:ilvl="0">
      <w:start w:val="0"/>
      <w:numFmt w:val="bullet"/>
      <w:lvlText w:val=""/>
      <w:lvlJc w:val="left"/>
      <w:pPr>
        <w:ind w:hanging="348" w:left="1113"/>
      </w:pPr>
      <w:rPr>
        <w:rFonts w:ascii="Wingdings" w:hAnsi="Wingdings"/>
        <w:sz w:val="28"/>
      </w:rPr>
    </w:lvl>
    <w:lvl w:ilvl="1">
      <w:start w:val="0"/>
      <w:numFmt w:val="bullet"/>
      <w:lvlText w:val="•"/>
      <w:lvlJc w:val="left"/>
      <w:pPr>
        <w:ind w:hanging="348" w:left="2106"/>
      </w:pPr>
    </w:lvl>
    <w:lvl w:ilvl="2">
      <w:start w:val="0"/>
      <w:numFmt w:val="bullet"/>
      <w:lvlText w:val="•"/>
      <w:lvlJc w:val="left"/>
      <w:pPr>
        <w:ind w:hanging="348" w:left="3093"/>
      </w:pPr>
    </w:lvl>
    <w:lvl w:ilvl="3">
      <w:start w:val="0"/>
      <w:numFmt w:val="bullet"/>
      <w:lvlText w:val="•"/>
      <w:lvlJc w:val="left"/>
      <w:pPr>
        <w:ind w:hanging="348" w:left="4079"/>
      </w:pPr>
    </w:lvl>
    <w:lvl w:ilvl="4">
      <w:start w:val="0"/>
      <w:numFmt w:val="bullet"/>
      <w:lvlText w:val="•"/>
      <w:lvlJc w:val="left"/>
      <w:pPr>
        <w:ind w:hanging="348" w:left="5066"/>
      </w:pPr>
    </w:lvl>
    <w:lvl w:ilvl="5">
      <w:start w:val="0"/>
      <w:numFmt w:val="bullet"/>
      <w:lvlText w:val="•"/>
      <w:lvlJc w:val="left"/>
      <w:pPr>
        <w:ind w:hanging="348" w:left="6053"/>
      </w:pPr>
    </w:lvl>
    <w:lvl w:ilvl="6">
      <w:start w:val="0"/>
      <w:numFmt w:val="bullet"/>
      <w:lvlText w:val="•"/>
      <w:lvlJc w:val="left"/>
      <w:pPr>
        <w:ind w:hanging="348" w:left="7039"/>
      </w:pPr>
    </w:lvl>
    <w:lvl w:ilvl="7">
      <w:start w:val="0"/>
      <w:numFmt w:val="bullet"/>
      <w:lvlText w:val="•"/>
      <w:lvlJc w:val="left"/>
      <w:pPr>
        <w:ind w:hanging="348" w:left="8026"/>
      </w:pPr>
    </w:lvl>
    <w:lvl w:ilvl="8">
      <w:start w:val="0"/>
      <w:numFmt w:val="bullet"/>
      <w:lvlText w:val="•"/>
      <w:lvlJc w:val="left"/>
      <w:pPr>
        <w:ind w:hanging="348" w:left="9013"/>
      </w:pPr>
    </w:lvl>
  </w:abstractNum>
  <w:abstractNum w:abstractNumId="46">
    <w:lvl w:ilvl="0">
      <w:start w:val="40"/>
      <w:numFmt w:val="decimal"/>
      <w:lvlText w:val="%1"/>
      <w:lvlJc w:val="left"/>
      <w:pPr>
        <w:ind w:hanging="632" w:left="753"/>
        <w:jc w:val="left"/>
      </w:pPr>
    </w:lvl>
    <w:lvl w:ilvl="1">
      <w:start w:val="1"/>
      <w:numFmt w:val="decimal"/>
      <w:lvlText w:val="%1.%2."/>
      <w:lvlJc w:val="left"/>
      <w:pPr>
        <w:ind w:hanging="632" w:left="753"/>
        <w:jc w:val="right"/>
      </w:pPr>
      <w:rPr>
        <w:spacing w:val="-4"/>
      </w:rPr>
    </w:lvl>
    <w:lvl w:ilvl="2">
      <w:start w:val="0"/>
      <w:numFmt w:val="bullet"/>
      <w:lvlText w:val="•"/>
      <w:lvlJc w:val="left"/>
      <w:pPr>
        <w:ind w:hanging="632" w:left="2805"/>
      </w:pPr>
    </w:lvl>
    <w:lvl w:ilvl="3">
      <w:start w:val="0"/>
      <w:numFmt w:val="bullet"/>
      <w:lvlText w:val="•"/>
      <w:lvlJc w:val="left"/>
      <w:pPr>
        <w:ind w:hanging="632" w:left="3827"/>
      </w:pPr>
    </w:lvl>
    <w:lvl w:ilvl="4">
      <w:start w:val="0"/>
      <w:numFmt w:val="bullet"/>
      <w:lvlText w:val="•"/>
      <w:lvlJc w:val="left"/>
      <w:pPr>
        <w:ind w:hanging="632" w:left="4850"/>
      </w:pPr>
    </w:lvl>
    <w:lvl w:ilvl="5">
      <w:start w:val="0"/>
      <w:numFmt w:val="bullet"/>
      <w:lvlText w:val="•"/>
      <w:lvlJc w:val="left"/>
      <w:pPr>
        <w:ind w:hanging="632" w:left="5873"/>
      </w:pPr>
    </w:lvl>
    <w:lvl w:ilvl="6">
      <w:start w:val="0"/>
      <w:numFmt w:val="bullet"/>
      <w:lvlText w:val="•"/>
      <w:lvlJc w:val="left"/>
      <w:pPr>
        <w:ind w:hanging="632" w:left="6895"/>
      </w:pPr>
    </w:lvl>
    <w:lvl w:ilvl="7">
      <w:start w:val="0"/>
      <w:numFmt w:val="bullet"/>
      <w:lvlText w:val="•"/>
      <w:lvlJc w:val="left"/>
      <w:pPr>
        <w:ind w:hanging="632" w:left="7918"/>
      </w:pPr>
    </w:lvl>
    <w:lvl w:ilvl="8">
      <w:start w:val="0"/>
      <w:numFmt w:val="bullet"/>
      <w:lvlText w:val="•"/>
      <w:lvlJc w:val="left"/>
      <w:pPr>
        <w:ind w:hanging="632" w:left="8941"/>
      </w:pPr>
    </w:lvl>
  </w:abstractNum>
  <w:abstractNum w:abstractNumId="47">
    <w:lvl w:ilvl="0">
      <w:start w:val="1"/>
      <w:numFmt w:val="decimal"/>
      <w:lvlText w:val="%1)"/>
      <w:lvlJc w:val="left"/>
      <w:pPr>
        <w:ind w:hanging="305" w:left="392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05" w:left="1458"/>
      </w:pPr>
    </w:lvl>
    <w:lvl w:ilvl="2">
      <w:start w:val="0"/>
      <w:numFmt w:val="bullet"/>
      <w:lvlText w:val="•"/>
      <w:lvlJc w:val="left"/>
      <w:pPr>
        <w:ind w:hanging="305" w:left="2517"/>
      </w:pPr>
    </w:lvl>
    <w:lvl w:ilvl="3">
      <w:start w:val="0"/>
      <w:numFmt w:val="bullet"/>
      <w:lvlText w:val="•"/>
      <w:lvlJc w:val="left"/>
      <w:pPr>
        <w:ind w:hanging="305" w:left="3575"/>
      </w:pPr>
    </w:lvl>
    <w:lvl w:ilvl="4">
      <w:start w:val="0"/>
      <w:numFmt w:val="bullet"/>
      <w:lvlText w:val="•"/>
      <w:lvlJc w:val="left"/>
      <w:pPr>
        <w:ind w:hanging="305" w:left="4634"/>
      </w:pPr>
    </w:lvl>
    <w:lvl w:ilvl="5">
      <w:start w:val="0"/>
      <w:numFmt w:val="bullet"/>
      <w:lvlText w:val="•"/>
      <w:lvlJc w:val="left"/>
      <w:pPr>
        <w:ind w:hanging="305" w:left="5693"/>
      </w:pPr>
    </w:lvl>
    <w:lvl w:ilvl="6">
      <w:start w:val="0"/>
      <w:numFmt w:val="bullet"/>
      <w:lvlText w:val="•"/>
      <w:lvlJc w:val="left"/>
      <w:pPr>
        <w:ind w:hanging="305" w:left="6751"/>
      </w:pPr>
    </w:lvl>
    <w:lvl w:ilvl="7">
      <w:start w:val="0"/>
      <w:numFmt w:val="bullet"/>
      <w:lvlText w:val="•"/>
      <w:lvlJc w:val="left"/>
      <w:pPr>
        <w:ind w:hanging="305" w:left="7810"/>
      </w:pPr>
    </w:lvl>
    <w:lvl w:ilvl="8">
      <w:start w:val="0"/>
      <w:numFmt w:val="bullet"/>
      <w:lvlText w:val="•"/>
      <w:lvlJc w:val="left"/>
      <w:pPr>
        <w:ind w:hanging="305" w:left="8869"/>
      </w:pPr>
    </w:lvl>
  </w:abstractNum>
  <w:abstractNum w:abstractNumId="48">
    <w:lvl w:ilvl="0">
      <w:start w:val="1"/>
      <w:numFmt w:val="decimal"/>
      <w:lvlText w:val="%1)"/>
      <w:lvlJc w:val="left"/>
      <w:pPr>
        <w:ind w:hanging="305" w:left="1406"/>
        <w:jc w:val="left"/>
      </w:pPr>
      <w:rPr>
        <w:rFonts w:ascii="Times New Roman" w:hAnsi="Times New Roman"/>
        <w:sz w:val="28"/>
      </w:rPr>
    </w:lvl>
    <w:lvl w:ilvl="1">
      <w:start w:val="0"/>
      <w:numFmt w:val="bullet"/>
      <w:lvlText w:val="•"/>
      <w:lvlJc w:val="left"/>
      <w:pPr>
        <w:ind w:hanging="305" w:left="2358"/>
      </w:pPr>
    </w:lvl>
    <w:lvl w:ilvl="2">
      <w:start w:val="0"/>
      <w:numFmt w:val="bullet"/>
      <w:lvlText w:val="•"/>
      <w:lvlJc w:val="left"/>
      <w:pPr>
        <w:ind w:hanging="305" w:left="3317"/>
      </w:pPr>
    </w:lvl>
    <w:lvl w:ilvl="3">
      <w:start w:val="0"/>
      <w:numFmt w:val="bullet"/>
      <w:lvlText w:val="•"/>
      <w:lvlJc w:val="left"/>
      <w:pPr>
        <w:ind w:hanging="305" w:left="4275"/>
      </w:pPr>
    </w:lvl>
    <w:lvl w:ilvl="4">
      <w:start w:val="0"/>
      <w:numFmt w:val="bullet"/>
      <w:lvlText w:val="•"/>
      <w:lvlJc w:val="left"/>
      <w:pPr>
        <w:ind w:hanging="305" w:left="5234"/>
      </w:pPr>
    </w:lvl>
    <w:lvl w:ilvl="5">
      <w:start w:val="0"/>
      <w:numFmt w:val="bullet"/>
      <w:lvlText w:val="•"/>
      <w:lvlJc w:val="left"/>
      <w:pPr>
        <w:ind w:hanging="305" w:left="6193"/>
      </w:pPr>
    </w:lvl>
    <w:lvl w:ilvl="6">
      <w:start w:val="0"/>
      <w:numFmt w:val="bullet"/>
      <w:lvlText w:val="•"/>
      <w:lvlJc w:val="left"/>
      <w:pPr>
        <w:ind w:hanging="305" w:left="7151"/>
      </w:pPr>
    </w:lvl>
    <w:lvl w:ilvl="7">
      <w:start w:val="0"/>
      <w:numFmt w:val="bullet"/>
      <w:lvlText w:val="•"/>
      <w:lvlJc w:val="left"/>
      <w:pPr>
        <w:ind w:hanging="305" w:left="8110"/>
      </w:pPr>
    </w:lvl>
    <w:lvl w:ilvl="8">
      <w:start w:val="0"/>
      <w:numFmt w:val="bullet"/>
      <w:lvlText w:val="•"/>
      <w:lvlJc w:val="left"/>
      <w:pPr>
        <w:ind w:hanging="305" w:left="9069"/>
      </w:pPr>
    </w:lvl>
  </w:abstractNum>
  <w:abstractNum w:abstractNumId="49">
    <w:lvl w:ilvl="0">
      <w:start w:val="39"/>
      <w:numFmt w:val="decimal"/>
      <w:lvlText w:val="%1"/>
      <w:lvlJc w:val="left"/>
      <w:pPr>
        <w:ind w:hanging="982" w:left="392"/>
        <w:jc w:val="left"/>
      </w:pPr>
    </w:lvl>
    <w:lvl w:ilvl="1">
      <w:start w:val="2"/>
      <w:numFmt w:val="decimal"/>
      <w:lvlText w:val="%1.%2"/>
      <w:lvlJc w:val="left"/>
      <w:pPr>
        <w:ind w:hanging="982" w:left="392"/>
        <w:jc w:val="left"/>
      </w:pPr>
    </w:lvl>
    <w:lvl w:ilvl="2">
      <w:start w:val="10"/>
      <w:numFmt w:val="decimal"/>
      <w:lvlText w:val="%1.%2.%3."/>
      <w:lvlJc w:val="left"/>
      <w:pPr>
        <w:ind w:hanging="982" w:left="392"/>
        <w:jc w:val="left"/>
      </w:pPr>
      <w:rPr>
        <w:rFonts w:ascii="Times New Roman" w:hAnsi="Times New Roman"/>
        <w:spacing w:val="-3"/>
        <w:sz w:val="28"/>
      </w:rPr>
    </w:lvl>
    <w:lvl w:ilvl="3">
      <w:start w:val="0"/>
      <w:numFmt w:val="bullet"/>
      <w:lvlText w:val="•"/>
      <w:lvlJc w:val="left"/>
      <w:pPr>
        <w:ind w:hanging="982" w:left="3575"/>
      </w:pPr>
    </w:lvl>
    <w:lvl w:ilvl="4">
      <w:start w:val="0"/>
      <w:numFmt w:val="bullet"/>
      <w:lvlText w:val="•"/>
      <w:lvlJc w:val="left"/>
      <w:pPr>
        <w:ind w:hanging="982" w:left="4634"/>
      </w:pPr>
    </w:lvl>
    <w:lvl w:ilvl="5">
      <w:start w:val="0"/>
      <w:numFmt w:val="bullet"/>
      <w:lvlText w:val="•"/>
      <w:lvlJc w:val="left"/>
      <w:pPr>
        <w:ind w:hanging="982" w:left="5693"/>
      </w:pPr>
    </w:lvl>
    <w:lvl w:ilvl="6">
      <w:start w:val="0"/>
      <w:numFmt w:val="bullet"/>
      <w:lvlText w:val="•"/>
      <w:lvlJc w:val="left"/>
      <w:pPr>
        <w:ind w:hanging="982" w:left="6751"/>
      </w:pPr>
    </w:lvl>
    <w:lvl w:ilvl="7">
      <w:start w:val="0"/>
      <w:numFmt w:val="bullet"/>
      <w:lvlText w:val="•"/>
      <w:lvlJc w:val="left"/>
      <w:pPr>
        <w:ind w:hanging="982" w:left="7810"/>
      </w:pPr>
    </w:lvl>
    <w:lvl w:ilvl="8">
      <w:start w:val="0"/>
      <w:numFmt w:val="bullet"/>
      <w:lvlText w:val="•"/>
      <w:lvlJc w:val="left"/>
      <w:pPr>
        <w:ind w:hanging="982" w:left="8869"/>
      </w:pPr>
    </w:lvl>
  </w:abstractNum>
  <w:abstractNum w:abstractNumId="50">
    <w:lvl w:ilvl="0">
      <w:start w:val="39"/>
      <w:numFmt w:val="decimal"/>
      <w:lvlText w:val="%1"/>
      <w:lvlJc w:val="left"/>
      <w:pPr>
        <w:ind w:hanging="632" w:left="392"/>
        <w:jc w:val="left"/>
      </w:pPr>
    </w:lvl>
    <w:lvl w:ilvl="1">
      <w:start w:val="1"/>
      <w:numFmt w:val="decimal"/>
      <w:lvlText w:val="%1.%2."/>
      <w:lvlJc w:val="left"/>
      <w:pPr>
        <w:ind w:hanging="632" w:left="392"/>
        <w:jc w:val="left"/>
      </w:pPr>
      <w:rPr>
        <w:rFonts w:ascii="Times New Roman" w:hAnsi="Times New Roman"/>
        <w:spacing w:val="-3"/>
        <w:sz w:val="28"/>
      </w:rPr>
    </w:lvl>
    <w:lvl w:ilvl="2">
      <w:start w:val="1"/>
      <w:numFmt w:val="decimal"/>
      <w:lvlText w:val="%1.%2.%3."/>
      <w:lvlJc w:val="left"/>
      <w:pPr>
        <w:ind w:hanging="840" w:left="392"/>
        <w:jc w:val="left"/>
      </w:pPr>
      <w:rPr>
        <w:rFonts w:ascii="Times New Roman" w:hAnsi="Times New Roman"/>
        <w:spacing w:val="-3"/>
        <w:sz w:val="28"/>
      </w:rPr>
    </w:lvl>
    <w:lvl w:ilvl="3">
      <w:start w:val="1"/>
      <w:numFmt w:val="decimal"/>
      <w:lvlText w:val="%1.%2.%3.%4."/>
      <w:lvlJc w:val="left"/>
      <w:pPr>
        <w:ind w:hanging="1052" w:left="2152"/>
        <w:jc w:val="left"/>
      </w:pPr>
      <w:rPr>
        <w:rFonts w:ascii="Times New Roman" w:hAnsi="Times New Roman"/>
        <w:spacing w:val="-3"/>
        <w:sz w:val="28"/>
      </w:rPr>
    </w:lvl>
    <w:lvl w:ilvl="4">
      <w:start w:val="0"/>
      <w:numFmt w:val="bullet"/>
      <w:lvlText w:val="•"/>
      <w:lvlJc w:val="left"/>
      <w:pPr>
        <w:ind w:hanging="1052" w:left="4366"/>
      </w:pPr>
    </w:lvl>
    <w:lvl w:ilvl="5">
      <w:start w:val="0"/>
      <w:numFmt w:val="bullet"/>
      <w:lvlText w:val="•"/>
      <w:lvlJc w:val="left"/>
      <w:pPr>
        <w:ind w:hanging="1052" w:left="5469"/>
      </w:pPr>
    </w:lvl>
    <w:lvl w:ilvl="6">
      <w:start w:val="0"/>
      <w:numFmt w:val="bullet"/>
      <w:lvlText w:val="•"/>
      <w:lvlJc w:val="left"/>
      <w:pPr>
        <w:ind w:hanging="1052" w:left="6573"/>
      </w:pPr>
    </w:lvl>
    <w:lvl w:ilvl="7">
      <w:start w:val="0"/>
      <w:numFmt w:val="bullet"/>
      <w:lvlText w:val="•"/>
      <w:lvlJc w:val="left"/>
      <w:pPr>
        <w:ind w:hanging="1052" w:left="7676"/>
      </w:pPr>
    </w:lvl>
    <w:lvl w:ilvl="8">
      <w:start w:val="0"/>
      <w:numFmt w:val="bullet"/>
      <w:lvlText w:val="•"/>
      <w:lvlJc w:val="left"/>
      <w:pPr>
        <w:ind w:hanging="1052" w:left="8779"/>
      </w:pPr>
    </w:lvl>
  </w:abstractNum>
  <w:abstractNum w:abstractNumId="51">
    <w:lvl w:ilvl="0">
      <w:start w:val="1"/>
      <w:numFmt w:val="decimal"/>
      <w:lvlText w:val="%1)"/>
      <w:lvlJc w:val="left"/>
      <w:pPr>
        <w:ind w:hanging="305" w:left="1406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05" w:left="2358"/>
      </w:pPr>
    </w:lvl>
    <w:lvl w:ilvl="2">
      <w:start w:val="0"/>
      <w:numFmt w:val="bullet"/>
      <w:lvlText w:val="•"/>
      <w:lvlJc w:val="left"/>
      <w:pPr>
        <w:ind w:hanging="305" w:left="3317"/>
      </w:pPr>
    </w:lvl>
    <w:lvl w:ilvl="3">
      <w:start w:val="0"/>
      <w:numFmt w:val="bullet"/>
      <w:lvlText w:val="•"/>
      <w:lvlJc w:val="left"/>
      <w:pPr>
        <w:ind w:hanging="305" w:left="4275"/>
      </w:pPr>
    </w:lvl>
    <w:lvl w:ilvl="4">
      <w:start w:val="0"/>
      <w:numFmt w:val="bullet"/>
      <w:lvlText w:val="•"/>
      <w:lvlJc w:val="left"/>
      <w:pPr>
        <w:ind w:hanging="305" w:left="5234"/>
      </w:pPr>
    </w:lvl>
    <w:lvl w:ilvl="5">
      <w:start w:val="0"/>
      <w:numFmt w:val="bullet"/>
      <w:lvlText w:val="•"/>
      <w:lvlJc w:val="left"/>
      <w:pPr>
        <w:ind w:hanging="305" w:left="6193"/>
      </w:pPr>
    </w:lvl>
    <w:lvl w:ilvl="6">
      <w:start w:val="0"/>
      <w:numFmt w:val="bullet"/>
      <w:lvlText w:val="•"/>
      <w:lvlJc w:val="left"/>
      <w:pPr>
        <w:ind w:hanging="305" w:left="7151"/>
      </w:pPr>
    </w:lvl>
    <w:lvl w:ilvl="7">
      <w:start w:val="0"/>
      <w:numFmt w:val="bullet"/>
      <w:lvlText w:val="•"/>
      <w:lvlJc w:val="left"/>
      <w:pPr>
        <w:ind w:hanging="305" w:left="8110"/>
      </w:pPr>
    </w:lvl>
    <w:lvl w:ilvl="8">
      <w:start w:val="0"/>
      <w:numFmt w:val="bullet"/>
      <w:lvlText w:val="•"/>
      <w:lvlJc w:val="left"/>
      <w:pPr>
        <w:ind w:hanging="305" w:left="9069"/>
      </w:pPr>
    </w:lvl>
  </w:abstractNum>
  <w:abstractNum w:abstractNumId="52">
    <w:lvl w:ilvl="0">
      <w:start w:val="17"/>
      <w:numFmt w:val="decimal"/>
      <w:lvlText w:val="%1"/>
      <w:lvlJc w:val="left"/>
      <w:pPr>
        <w:ind w:hanging="353" w:left="745"/>
        <w:jc w:val="left"/>
      </w:pPr>
    </w:lvl>
    <w:lvl w:ilvl="1">
      <w:start w:val="0"/>
      <w:numFmt w:val="bullet"/>
      <w:lvlText w:val="•"/>
      <w:lvlJc w:val="left"/>
      <w:pPr>
        <w:ind w:hanging="353" w:left="1480"/>
      </w:pPr>
    </w:lvl>
    <w:lvl w:ilvl="2">
      <w:start w:val="0"/>
      <w:numFmt w:val="bullet"/>
      <w:lvlText w:val="•"/>
      <w:lvlJc w:val="left"/>
      <w:pPr>
        <w:ind w:hanging="353" w:left="2536"/>
      </w:pPr>
    </w:lvl>
    <w:lvl w:ilvl="3">
      <w:start w:val="0"/>
      <w:numFmt w:val="bullet"/>
      <w:lvlText w:val="•"/>
      <w:lvlJc w:val="left"/>
      <w:pPr>
        <w:ind w:hanging="353" w:left="3592"/>
      </w:pPr>
    </w:lvl>
    <w:lvl w:ilvl="4">
      <w:start w:val="0"/>
      <w:numFmt w:val="bullet"/>
      <w:lvlText w:val="•"/>
      <w:lvlJc w:val="left"/>
      <w:pPr>
        <w:ind w:hanging="353" w:left="4648"/>
      </w:pPr>
    </w:lvl>
    <w:lvl w:ilvl="5">
      <w:start w:val="0"/>
      <w:numFmt w:val="bullet"/>
      <w:lvlText w:val="•"/>
      <w:lvlJc w:val="left"/>
      <w:pPr>
        <w:ind w:hanging="353" w:left="5705"/>
      </w:pPr>
    </w:lvl>
    <w:lvl w:ilvl="6">
      <w:start w:val="0"/>
      <w:numFmt w:val="bullet"/>
      <w:lvlText w:val="•"/>
      <w:lvlJc w:val="left"/>
      <w:pPr>
        <w:ind w:hanging="353" w:left="6761"/>
      </w:pPr>
    </w:lvl>
    <w:lvl w:ilvl="7">
      <w:start w:val="0"/>
      <w:numFmt w:val="bullet"/>
      <w:lvlText w:val="•"/>
      <w:lvlJc w:val="left"/>
      <w:pPr>
        <w:ind w:hanging="353" w:left="7817"/>
      </w:pPr>
    </w:lvl>
    <w:lvl w:ilvl="8">
      <w:start w:val="0"/>
      <w:numFmt w:val="bullet"/>
      <w:lvlText w:val="•"/>
      <w:lvlJc w:val="left"/>
      <w:pPr>
        <w:ind w:hanging="353" w:left="8873"/>
      </w:pPr>
    </w:lvl>
  </w:abstractNum>
  <w:abstractNum w:abstractNumId="53">
    <w:lvl w:ilvl="0">
      <w:start w:val="1"/>
      <w:numFmt w:val="decimal"/>
      <w:lvlText w:val="%1)"/>
      <w:lvlJc w:val="left"/>
      <w:pPr>
        <w:ind w:hanging="375" w:left="392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75" w:left="1458"/>
      </w:pPr>
    </w:lvl>
    <w:lvl w:ilvl="2">
      <w:start w:val="0"/>
      <w:numFmt w:val="bullet"/>
      <w:lvlText w:val="•"/>
      <w:lvlJc w:val="left"/>
      <w:pPr>
        <w:ind w:hanging="375" w:left="2517"/>
      </w:pPr>
    </w:lvl>
    <w:lvl w:ilvl="3">
      <w:start w:val="0"/>
      <w:numFmt w:val="bullet"/>
      <w:lvlText w:val="•"/>
      <w:lvlJc w:val="left"/>
      <w:pPr>
        <w:ind w:hanging="375" w:left="3575"/>
      </w:pPr>
    </w:lvl>
    <w:lvl w:ilvl="4">
      <w:start w:val="0"/>
      <w:numFmt w:val="bullet"/>
      <w:lvlText w:val="•"/>
      <w:lvlJc w:val="left"/>
      <w:pPr>
        <w:ind w:hanging="375" w:left="4634"/>
      </w:pPr>
    </w:lvl>
    <w:lvl w:ilvl="5">
      <w:start w:val="0"/>
      <w:numFmt w:val="bullet"/>
      <w:lvlText w:val="•"/>
      <w:lvlJc w:val="left"/>
      <w:pPr>
        <w:ind w:hanging="375" w:left="5693"/>
      </w:pPr>
    </w:lvl>
    <w:lvl w:ilvl="6">
      <w:start w:val="0"/>
      <w:numFmt w:val="bullet"/>
      <w:lvlText w:val="•"/>
      <w:lvlJc w:val="left"/>
      <w:pPr>
        <w:ind w:hanging="375" w:left="6751"/>
      </w:pPr>
    </w:lvl>
    <w:lvl w:ilvl="7">
      <w:start w:val="0"/>
      <w:numFmt w:val="bullet"/>
      <w:lvlText w:val="•"/>
      <w:lvlJc w:val="left"/>
      <w:pPr>
        <w:ind w:hanging="375" w:left="7810"/>
      </w:pPr>
    </w:lvl>
    <w:lvl w:ilvl="8">
      <w:start w:val="0"/>
      <w:numFmt w:val="bullet"/>
      <w:lvlText w:val="•"/>
      <w:lvlJc w:val="left"/>
      <w:pPr>
        <w:ind w:hanging="375" w:left="8869"/>
      </w:pPr>
    </w:lvl>
  </w:abstractNum>
  <w:abstractNum w:abstractNumId="54">
    <w:lvl w:ilvl="0">
      <w:start w:val="1"/>
      <w:numFmt w:val="decimal"/>
      <w:lvlText w:val="%1)"/>
      <w:lvlJc w:val="left"/>
      <w:pPr>
        <w:ind w:hanging="375" w:left="392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75" w:left="1458"/>
      </w:pPr>
    </w:lvl>
    <w:lvl w:ilvl="2">
      <w:start w:val="0"/>
      <w:numFmt w:val="bullet"/>
      <w:lvlText w:val="•"/>
      <w:lvlJc w:val="left"/>
      <w:pPr>
        <w:ind w:hanging="375" w:left="2517"/>
      </w:pPr>
    </w:lvl>
    <w:lvl w:ilvl="3">
      <w:start w:val="0"/>
      <w:numFmt w:val="bullet"/>
      <w:lvlText w:val="•"/>
      <w:lvlJc w:val="left"/>
      <w:pPr>
        <w:ind w:hanging="375" w:left="3575"/>
      </w:pPr>
    </w:lvl>
    <w:lvl w:ilvl="4">
      <w:start w:val="0"/>
      <w:numFmt w:val="bullet"/>
      <w:lvlText w:val="•"/>
      <w:lvlJc w:val="left"/>
      <w:pPr>
        <w:ind w:hanging="375" w:left="4634"/>
      </w:pPr>
    </w:lvl>
    <w:lvl w:ilvl="5">
      <w:start w:val="0"/>
      <w:numFmt w:val="bullet"/>
      <w:lvlText w:val="•"/>
      <w:lvlJc w:val="left"/>
      <w:pPr>
        <w:ind w:hanging="375" w:left="5693"/>
      </w:pPr>
    </w:lvl>
    <w:lvl w:ilvl="6">
      <w:start w:val="0"/>
      <w:numFmt w:val="bullet"/>
      <w:lvlText w:val="•"/>
      <w:lvlJc w:val="left"/>
      <w:pPr>
        <w:ind w:hanging="375" w:left="6751"/>
      </w:pPr>
    </w:lvl>
    <w:lvl w:ilvl="7">
      <w:start w:val="0"/>
      <w:numFmt w:val="bullet"/>
      <w:lvlText w:val="•"/>
      <w:lvlJc w:val="left"/>
      <w:pPr>
        <w:ind w:hanging="375" w:left="7810"/>
      </w:pPr>
    </w:lvl>
    <w:lvl w:ilvl="8">
      <w:start w:val="0"/>
      <w:numFmt w:val="bullet"/>
      <w:lvlText w:val="•"/>
      <w:lvlJc w:val="left"/>
      <w:pPr>
        <w:ind w:hanging="375" w:left="8869"/>
      </w:pPr>
    </w:lvl>
  </w:abstractNum>
  <w:abstractNum w:abstractNumId="55">
    <w:lvl w:ilvl="0">
      <w:start w:val="1"/>
      <w:numFmt w:val="decimal"/>
      <w:lvlText w:val="%1)"/>
      <w:lvlJc w:val="left"/>
      <w:pPr>
        <w:ind w:hanging="305" w:left="1406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05" w:left="2358"/>
      </w:pPr>
    </w:lvl>
    <w:lvl w:ilvl="2">
      <w:start w:val="0"/>
      <w:numFmt w:val="bullet"/>
      <w:lvlText w:val="•"/>
      <w:lvlJc w:val="left"/>
      <w:pPr>
        <w:ind w:hanging="305" w:left="3317"/>
      </w:pPr>
    </w:lvl>
    <w:lvl w:ilvl="3">
      <w:start w:val="0"/>
      <w:numFmt w:val="bullet"/>
      <w:lvlText w:val="•"/>
      <w:lvlJc w:val="left"/>
      <w:pPr>
        <w:ind w:hanging="305" w:left="4275"/>
      </w:pPr>
    </w:lvl>
    <w:lvl w:ilvl="4">
      <w:start w:val="0"/>
      <w:numFmt w:val="bullet"/>
      <w:lvlText w:val="•"/>
      <w:lvlJc w:val="left"/>
      <w:pPr>
        <w:ind w:hanging="305" w:left="5234"/>
      </w:pPr>
    </w:lvl>
    <w:lvl w:ilvl="5">
      <w:start w:val="0"/>
      <w:numFmt w:val="bullet"/>
      <w:lvlText w:val="•"/>
      <w:lvlJc w:val="left"/>
      <w:pPr>
        <w:ind w:hanging="305" w:left="6193"/>
      </w:pPr>
    </w:lvl>
    <w:lvl w:ilvl="6">
      <w:start w:val="0"/>
      <w:numFmt w:val="bullet"/>
      <w:lvlText w:val="•"/>
      <w:lvlJc w:val="left"/>
      <w:pPr>
        <w:ind w:hanging="305" w:left="7151"/>
      </w:pPr>
    </w:lvl>
    <w:lvl w:ilvl="7">
      <w:start w:val="0"/>
      <w:numFmt w:val="bullet"/>
      <w:lvlText w:val="•"/>
      <w:lvlJc w:val="left"/>
      <w:pPr>
        <w:ind w:hanging="305" w:left="8110"/>
      </w:pPr>
    </w:lvl>
    <w:lvl w:ilvl="8">
      <w:start w:val="0"/>
      <w:numFmt w:val="bullet"/>
      <w:lvlText w:val="•"/>
      <w:lvlJc w:val="left"/>
      <w:pPr>
        <w:ind w:hanging="305" w:left="9069"/>
      </w:pPr>
    </w:lvl>
  </w:abstractNum>
  <w:abstractNum w:abstractNumId="56">
    <w:lvl w:ilvl="0">
      <w:start w:val="37"/>
      <w:numFmt w:val="decimal"/>
      <w:lvlText w:val="%1"/>
      <w:lvlJc w:val="left"/>
      <w:pPr>
        <w:ind w:hanging="632" w:left="1732"/>
        <w:jc w:val="left"/>
      </w:pPr>
    </w:lvl>
    <w:lvl w:ilvl="1">
      <w:start w:val="4"/>
      <w:numFmt w:val="decimal"/>
      <w:lvlText w:val="%1.%2."/>
      <w:lvlJc w:val="left"/>
      <w:pPr>
        <w:ind w:hanging="632" w:left="1732"/>
        <w:jc w:val="left"/>
      </w:pPr>
      <w:rPr>
        <w:rFonts w:ascii="Times New Roman" w:hAnsi="Times New Roman"/>
        <w:spacing w:val="-3"/>
        <w:sz w:val="28"/>
      </w:rPr>
    </w:lvl>
    <w:lvl w:ilvl="2">
      <w:start w:val="1"/>
      <w:numFmt w:val="decimal"/>
      <w:lvlText w:val="%1.%2.%3."/>
      <w:lvlJc w:val="left"/>
      <w:pPr>
        <w:ind w:hanging="843" w:left="1943"/>
        <w:jc w:val="left"/>
      </w:pPr>
      <w:rPr>
        <w:rFonts w:ascii="Times New Roman" w:hAnsi="Times New Roman"/>
        <w:spacing w:val="-3"/>
        <w:sz w:val="28"/>
      </w:rPr>
    </w:lvl>
    <w:lvl w:ilvl="3">
      <w:start w:val="1"/>
      <w:numFmt w:val="decimal"/>
      <w:lvlText w:val="%1.%2.%3.%4."/>
      <w:lvlJc w:val="left"/>
      <w:pPr>
        <w:ind w:hanging="1052" w:left="2152"/>
        <w:jc w:val="left"/>
      </w:pPr>
      <w:rPr>
        <w:rFonts w:ascii="Times New Roman" w:hAnsi="Times New Roman"/>
        <w:spacing w:val="-3"/>
        <w:sz w:val="28"/>
      </w:rPr>
    </w:lvl>
    <w:lvl w:ilvl="4">
      <w:start w:val="0"/>
      <w:numFmt w:val="bullet"/>
      <w:lvlText w:val="•"/>
      <w:lvlJc w:val="left"/>
      <w:pPr>
        <w:ind w:hanging="1052" w:left="3420"/>
      </w:pPr>
    </w:lvl>
    <w:lvl w:ilvl="5">
      <w:start w:val="0"/>
      <w:numFmt w:val="bullet"/>
      <w:lvlText w:val="•"/>
      <w:lvlJc w:val="left"/>
      <w:pPr>
        <w:ind w:hanging="1052" w:left="4681"/>
      </w:pPr>
    </w:lvl>
    <w:lvl w:ilvl="6">
      <w:start w:val="0"/>
      <w:numFmt w:val="bullet"/>
      <w:lvlText w:val="•"/>
      <w:lvlJc w:val="left"/>
      <w:pPr>
        <w:ind w:hanging="1052" w:left="5942"/>
      </w:pPr>
    </w:lvl>
    <w:lvl w:ilvl="7">
      <w:start w:val="0"/>
      <w:numFmt w:val="bullet"/>
      <w:lvlText w:val="•"/>
      <w:lvlJc w:val="left"/>
      <w:pPr>
        <w:ind w:hanging="1052" w:left="7203"/>
      </w:pPr>
    </w:lvl>
    <w:lvl w:ilvl="8">
      <w:start w:val="0"/>
      <w:numFmt w:val="bullet"/>
      <w:lvlText w:val="•"/>
      <w:lvlJc w:val="left"/>
      <w:pPr>
        <w:ind w:hanging="1052" w:left="8464"/>
      </w:pPr>
    </w:lvl>
  </w:abstractNum>
  <w:abstractNum w:abstractNumId="57">
    <w:lvl w:ilvl="0">
      <w:start w:val="1"/>
      <w:numFmt w:val="decimal"/>
      <w:lvlText w:val="%1)"/>
      <w:lvlJc w:val="left"/>
      <w:pPr>
        <w:ind w:hanging="305" w:left="1406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05" w:left="2358"/>
      </w:pPr>
    </w:lvl>
    <w:lvl w:ilvl="2">
      <w:start w:val="0"/>
      <w:numFmt w:val="bullet"/>
      <w:lvlText w:val="•"/>
      <w:lvlJc w:val="left"/>
      <w:pPr>
        <w:ind w:hanging="305" w:left="3317"/>
      </w:pPr>
    </w:lvl>
    <w:lvl w:ilvl="3">
      <w:start w:val="0"/>
      <w:numFmt w:val="bullet"/>
      <w:lvlText w:val="•"/>
      <w:lvlJc w:val="left"/>
      <w:pPr>
        <w:ind w:hanging="305" w:left="4275"/>
      </w:pPr>
    </w:lvl>
    <w:lvl w:ilvl="4">
      <w:start w:val="0"/>
      <w:numFmt w:val="bullet"/>
      <w:lvlText w:val="•"/>
      <w:lvlJc w:val="left"/>
      <w:pPr>
        <w:ind w:hanging="305" w:left="5234"/>
      </w:pPr>
    </w:lvl>
    <w:lvl w:ilvl="5">
      <w:start w:val="0"/>
      <w:numFmt w:val="bullet"/>
      <w:lvlText w:val="•"/>
      <w:lvlJc w:val="left"/>
      <w:pPr>
        <w:ind w:hanging="305" w:left="6193"/>
      </w:pPr>
    </w:lvl>
    <w:lvl w:ilvl="6">
      <w:start w:val="0"/>
      <w:numFmt w:val="bullet"/>
      <w:lvlText w:val="•"/>
      <w:lvlJc w:val="left"/>
      <w:pPr>
        <w:ind w:hanging="305" w:left="7151"/>
      </w:pPr>
    </w:lvl>
    <w:lvl w:ilvl="7">
      <w:start w:val="0"/>
      <w:numFmt w:val="bullet"/>
      <w:lvlText w:val="•"/>
      <w:lvlJc w:val="left"/>
      <w:pPr>
        <w:ind w:hanging="305" w:left="8110"/>
      </w:pPr>
    </w:lvl>
    <w:lvl w:ilvl="8">
      <w:start w:val="0"/>
      <w:numFmt w:val="bullet"/>
      <w:lvlText w:val="•"/>
      <w:lvlJc w:val="left"/>
      <w:pPr>
        <w:ind w:hanging="305" w:left="9069"/>
      </w:pPr>
    </w:lvl>
  </w:abstractNum>
  <w:abstractNum w:abstractNumId="58">
    <w:lvl w:ilvl="0">
      <w:start w:val="36"/>
      <w:numFmt w:val="decimal"/>
      <w:lvlText w:val="%1"/>
      <w:lvlJc w:val="left"/>
      <w:pPr>
        <w:ind w:hanging="632" w:left="1732"/>
        <w:jc w:val="left"/>
      </w:pPr>
    </w:lvl>
    <w:lvl w:ilvl="1">
      <w:start w:val="1"/>
      <w:numFmt w:val="decimal"/>
      <w:lvlText w:val="%1.%2."/>
      <w:lvlJc w:val="left"/>
      <w:pPr>
        <w:ind w:hanging="632" w:left="1732"/>
        <w:jc w:val="left"/>
      </w:pPr>
      <w:rPr>
        <w:rFonts w:ascii="Times New Roman" w:hAnsi="Times New Roman"/>
        <w:spacing w:val="-3"/>
        <w:sz w:val="28"/>
      </w:rPr>
    </w:lvl>
    <w:lvl w:ilvl="2">
      <w:start w:val="1"/>
      <w:numFmt w:val="decimal"/>
      <w:lvlText w:val="%1.%2.%3."/>
      <w:lvlJc w:val="left"/>
      <w:pPr>
        <w:ind w:hanging="840" w:left="392"/>
        <w:jc w:val="left"/>
      </w:pPr>
      <w:rPr>
        <w:rFonts w:ascii="Times New Roman" w:hAnsi="Times New Roman"/>
        <w:spacing w:val="-3"/>
        <w:sz w:val="28"/>
      </w:rPr>
    </w:lvl>
    <w:lvl w:ilvl="3">
      <w:start w:val="1"/>
      <w:numFmt w:val="decimal"/>
      <w:lvlText w:val="%1.%2.%3.%4."/>
      <w:lvlJc w:val="left"/>
      <w:pPr>
        <w:ind w:hanging="1052" w:left="392"/>
        <w:jc w:val="left"/>
      </w:pPr>
      <w:rPr>
        <w:rFonts w:ascii="Times New Roman" w:hAnsi="Times New Roman"/>
        <w:spacing w:val="-3"/>
        <w:sz w:val="28"/>
      </w:rPr>
    </w:lvl>
    <w:lvl w:ilvl="4">
      <w:start w:val="0"/>
      <w:numFmt w:val="bullet"/>
      <w:lvlText w:val="•"/>
      <w:lvlJc w:val="left"/>
      <w:pPr>
        <w:ind w:hanging="1052" w:left="4201"/>
      </w:pPr>
    </w:lvl>
    <w:lvl w:ilvl="5">
      <w:start w:val="0"/>
      <w:numFmt w:val="bullet"/>
      <w:lvlText w:val="•"/>
      <w:lvlJc w:val="left"/>
      <w:pPr>
        <w:ind w:hanging="1052" w:left="5332"/>
      </w:pPr>
    </w:lvl>
    <w:lvl w:ilvl="6">
      <w:start w:val="0"/>
      <w:numFmt w:val="bullet"/>
      <w:lvlText w:val="•"/>
      <w:lvlJc w:val="left"/>
      <w:pPr>
        <w:ind w:hanging="1052" w:left="6463"/>
      </w:pPr>
    </w:lvl>
    <w:lvl w:ilvl="7">
      <w:start w:val="0"/>
      <w:numFmt w:val="bullet"/>
      <w:lvlText w:val="•"/>
      <w:lvlJc w:val="left"/>
      <w:pPr>
        <w:ind w:hanging="1052" w:left="7594"/>
      </w:pPr>
    </w:lvl>
    <w:lvl w:ilvl="8">
      <w:start w:val="0"/>
      <w:numFmt w:val="bullet"/>
      <w:lvlText w:val="•"/>
      <w:lvlJc w:val="left"/>
      <w:pPr>
        <w:ind w:hanging="1052" w:left="8724"/>
      </w:pPr>
    </w:lvl>
  </w:abstractNum>
  <w:abstractNum w:abstractNumId="59">
    <w:lvl w:ilvl="0">
      <w:start w:val="1"/>
      <w:numFmt w:val="decimal"/>
      <w:lvlText w:val="%1)"/>
      <w:lvlJc w:val="left"/>
      <w:pPr>
        <w:ind w:hanging="305" w:left="392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05" w:left="1458"/>
      </w:pPr>
    </w:lvl>
    <w:lvl w:ilvl="2">
      <w:start w:val="0"/>
      <w:numFmt w:val="bullet"/>
      <w:lvlText w:val="•"/>
      <w:lvlJc w:val="left"/>
      <w:pPr>
        <w:ind w:hanging="305" w:left="2517"/>
      </w:pPr>
    </w:lvl>
    <w:lvl w:ilvl="3">
      <w:start w:val="0"/>
      <w:numFmt w:val="bullet"/>
      <w:lvlText w:val="•"/>
      <w:lvlJc w:val="left"/>
      <w:pPr>
        <w:ind w:hanging="305" w:left="3575"/>
      </w:pPr>
    </w:lvl>
    <w:lvl w:ilvl="4">
      <w:start w:val="0"/>
      <w:numFmt w:val="bullet"/>
      <w:lvlText w:val="•"/>
      <w:lvlJc w:val="left"/>
      <w:pPr>
        <w:ind w:hanging="305" w:left="4634"/>
      </w:pPr>
    </w:lvl>
    <w:lvl w:ilvl="5">
      <w:start w:val="0"/>
      <w:numFmt w:val="bullet"/>
      <w:lvlText w:val="•"/>
      <w:lvlJc w:val="left"/>
      <w:pPr>
        <w:ind w:hanging="305" w:left="5693"/>
      </w:pPr>
    </w:lvl>
    <w:lvl w:ilvl="6">
      <w:start w:val="0"/>
      <w:numFmt w:val="bullet"/>
      <w:lvlText w:val="•"/>
      <w:lvlJc w:val="left"/>
      <w:pPr>
        <w:ind w:hanging="305" w:left="6751"/>
      </w:pPr>
    </w:lvl>
    <w:lvl w:ilvl="7">
      <w:start w:val="0"/>
      <w:numFmt w:val="bullet"/>
      <w:lvlText w:val="•"/>
      <w:lvlJc w:val="left"/>
      <w:pPr>
        <w:ind w:hanging="305" w:left="7810"/>
      </w:pPr>
    </w:lvl>
    <w:lvl w:ilvl="8">
      <w:start w:val="0"/>
      <w:numFmt w:val="bullet"/>
      <w:lvlText w:val="•"/>
      <w:lvlJc w:val="left"/>
      <w:pPr>
        <w:ind w:hanging="305" w:left="8869"/>
      </w:pPr>
    </w:lvl>
  </w:abstractNum>
  <w:abstractNum w:abstractNumId="60">
    <w:lvl w:ilvl="0">
      <w:start w:val="1"/>
      <w:numFmt w:val="decimal"/>
      <w:lvlText w:val="%1)"/>
      <w:lvlJc w:val="left"/>
      <w:pPr>
        <w:ind w:hanging="305" w:left="392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05" w:left="1458"/>
      </w:pPr>
    </w:lvl>
    <w:lvl w:ilvl="2">
      <w:start w:val="0"/>
      <w:numFmt w:val="bullet"/>
      <w:lvlText w:val="•"/>
      <w:lvlJc w:val="left"/>
      <w:pPr>
        <w:ind w:hanging="305" w:left="2517"/>
      </w:pPr>
    </w:lvl>
    <w:lvl w:ilvl="3">
      <w:start w:val="0"/>
      <w:numFmt w:val="bullet"/>
      <w:lvlText w:val="•"/>
      <w:lvlJc w:val="left"/>
      <w:pPr>
        <w:ind w:hanging="305" w:left="3575"/>
      </w:pPr>
    </w:lvl>
    <w:lvl w:ilvl="4">
      <w:start w:val="0"/>
      <w:numFmt w:val="bullet"/>
      <w:lvlText w:val="•"/>
      <w:lvlJc w:val="left"/>
      <w:pPr>
        <w:ind w:hanging="305" w:left="4634"/>
      </w:pPr>
    </w:lvl>
    <w:lvl w:ilvl="5">
      <w:start w:val="0"/>
      <w:numFmt w:val="bullet"/>
      <w:lvlText w:val="•"/>
      <w:lvlJc w:val="left"/>
      <w:pPr>
        <w:ind w:hanging="305" w:left="5693"/>
      </w:pPr>
    </w:lvl>
    <w:lvl w:ilvl="6">
      <w:start w:val="0"/>
      <w:numFmt w:val="bullet"/>
      <w:lvlText w:val="•"/>
      <w:lvlJc w:val="left"/>
      <w:pPr>
        <w:ind w:hanging="305" w:left="6751"/>
      </w:pPr>
    </w:lvl>
    <w:lvl w:ilvl="7">
      <w:start w:val="0"/>
      <w:numFmt w:val="bullet"/>
      <w:lvlText w:val="•"/>
      <w:lvlJc w:val="left"/>
      <w:pPr>
        <w:ind w:hanging="305" w:left="7810"/>
      </w:pPr>
    </w:lvl>
    <w:lvl w:ilvl="8">
      <w:start w:val="0"/>
      <w:numFmt w:val="bullet"/>
      <w:lvlText w:val="•"/>
      <w:lvlJc w:val="left"/>
      <w:pPr>
        <w:ind w:hanging="305" w:left="8869"/>
      </w:pPr>
    </w:lvl>
  </w:abstractNum>
  <w:abstractNum w:abstractNumId="61">
    <w:lvl w:ilvl="0">
      <w:start w:val="1"/>
      <w:numFmt w:val="decimal"/>
      <w:lvlText w:val="%1)"/>
      <w:lvlJc w:val="left"/>
      <w:pPr>
        <w:ind w:hanging="305" w:left="392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05" w:left="1458"/>
      </w:pPr>
    </w:lvl>
    <w:lvl w:ilvl="2">
      <w:start w:val="0"/>
      <w:numFmt w:val="bullet"/>
      <w:lvlText w:val="•"/>
      <w:lvlJc w:val="left"/>
      <w:pPr>
        <w:ind w:hanging="305" w:left="2517"/>
      </w:pPr>
    </w:lvl>
    <w:lvl w:ilvl="3">
      <w:start w:val="0"/>
      <w:numFmt w:val="bullet"/>
      <w:lvlText w:val="•"/>
      <w:lvlJc w:val="left"/>
      <w:pPr>
        <w:ind w:hanging="305" w:left="3575"/>
      </w:pPr>
    </w:lvl>
    <w:lvl w:ilvl="4">
      <w:start w:val="0"/>
      <w:numFmt w:val="bullet"/>
      <w:lvlText w:val="•"/>
      <w:lvlJc w:val="left"/>
      <w:pPr>
        <w:ind w:hanging="305" w:left="4634"/>
      </w:pPr>
    </w:lvl>
    <w:lvl w:ilvl="5">
      <w:start w:val="0"/>
      <w:numFmt w:val="bullet"/>
      <w:lvlText w:val="•"/>
      <w:lvlJc w:val="left"/>
      <w:pPr>
        <w:ind w:hanging="305" w:left="5693"/>
      </w:pPr>
    </w:lvl>
    <w:lvl w:ilvl="6">
      <w:start w:val="0"/>
      <w:numFmt w:val="bullet"/>
      <w:lvlText w:val="•"/>
      <w:lvlJc w:val="left"/>
      <w:pPr>
        <w:ind w:hanging="305" w:left="6751"/>
      </w:pPr>
    </w:lvl>
    <w:lvl w:ilvl="7">
      <w:start w:val="0"/>
      <w:numFmt w:val="bullet"/>
      <w:lvlText w:val="•"/>
      <w:lvlJc w:val="left"/>
      <w:pPr>
        <w:ind w:hanging="305" w:left="7810"/>
      </w:pPr>
    </w:lvl>
    <w:lvl w:ilvl="8">
      <w:start w:val="0"/>
      <w:numFmt w:val="bullet"/>
      <w:lvlText w:val="•"/>
      <w:lvlJc w:val="left"/>
      <w:pPr>
        <w:ind w:hanging="305" w:left="8869"/>
      </w:pPr>
    </w:lvl>
  </w:abstractNum>
  <w:abstractNum w:abstractNumId="62">
    <w:lvl w:ilvl="0">
      <w:start w:val="1"/>
      <w:numFmt w:val="decimal"/>
      <w:lvlText w:val="%1)"/>
      <w:lvlJc w:val="left"/>
      <w:pPr>
        <w:ind w:hanging="305" w:left="392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05" w:left="1458"/>
      </w:pPr>
    </w:lvl>
    <w:lvl w:ilvl="2">
      <w:start w:val="0"/>
      <w:numFmt w:val="bullet"/>
      <w:lvlText w:val="•"/>
      <w:lvlJc w:val="left"/>
      <w:pPr>
        <w:ind w:hanging="305" w:left="2517"/>
      </w:pPr>
    </w:lvl>
    <w:lvl w:ilvl="3">
      <w:start w:val="0"/>
      <w:numFmt w:val="bullet"/>
      <w:lvlText w:val="•"/>
      <w:lvlJc w:val="left"/>
      <w:pPr>
        <w:ind w:hanging="305" w:left="3575"/>
      </w:pPr>
    </w:lvl>
    <w:lvl w:ilvl="4">
      <w:start w:val="0"/>
      <w:numFmt w:val="bullet"/>
      <w:lvlText w:val="•"/>
      <w:lvlJc w:val="left"/>
      <w:pPr>
        <w:ind w:hanging="305" w:left="4634"/>
      </w:pPr>
    </w:lvl>
    <w:lvl w:ilvl="5">
      <w:start w:val="0"/>
      <w:numFmt w:val="bullet"/>
      <w:lvlText w:val="•"/>
      <w:lvlJc w:val="left"/>
      <w:pPr>
        <w:ind w:hanging="305" w:left="5693"/>
      </w:pPr>
    </w:lvl>
    <w:lvl w:ilvl="6">
      <w:start w:val="0"/>
      <w:numFmt w:val="bullet"/>
      <w:lvlText w:val="•"/>
      <w:lvlJc w:val="left"/>
      <w:pPr>
        <w:ind w:hanging="305" w:left="6751"/>
      </w:pPr>
    </w:lvl>
    <w:lvl w:ilvl="7">
      <w:start w:val="0"/>
      <w:numFmt w:val="bullet"/>
      <w:lvlText w:val="•"/>
      <w:lvlJc w:val="left"/>
      <w:pPr>
        <w:ind w:hanging="305" w:left="7810"/>
      </w:pPr>
    </w:lvl>
    <w:lvl w:ilvl="8">
      <w:start w:val="0"/>
      <w:numFmt w:val="bullet"/>
      <w:lvlText w:val="•"/>
      <w:lvlJc w:val="left"/>
      <w:pPr>
        <w:ind w:hanging="305" w:left="8869"/>
      </w:pPr>
    </w:lvl>
  </w:abstractNum>
  <w:abstractNum w:abstractNumId="63">
    <w:lvl w:ilvl="0">
      <w:start w:val="1"/>
      <w:numFmt w:val="decimal"/>
      <w:lvlText w:val="%1)"/>
      <w:lvlJc w:val="left"/>
      <w:pPr>
        <w:ind w:hanging="305" w:left="392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05" w:left="1458"/>
      </w:pPr>
    </w:lvl>
    <w:lvl w:ilvl="2">
      <w:start w:val="0"/>
      <w:numFmt w:val="bullet"/>
      <w:lvlText w:val="•"/>
      <w:lvlJc w:val="left"/>
      <w:pPr>
        <w:ind w:hanging="305" w:left="2517"/>
      </w:pPr>
    </w:lvl>
    <w:lvl w:ilvl="3">
      <w:start w:val="0"/>
      <w:numFmt w:val="bullet"/>
      <w:lvlText w:val="•"/>
      <w:lvlJc w:val="left"/>
      <w:pPr>
        <w:ind w:hanging="305" w:left="3575"/>
      </w:pPr>
    </w:lvl>
    <w:lvl w:ilvl="4">
      <w:start w:val="0"/>
      <w:numFmt w:val="bullet"/>
      <w:lvlText w:val="•"/>
      <w:lvlJc w:val="left"/>
      <w:pPr>
        <w:ind w:hanging="305" w:left="4634"/>
      </w:pPr>
    </w:lvl>
    <w:lvl w:ilvl="5">
      <w:start w:val="0"/>
      <w:numFmt w:val="bullet"/>
      <w:lvlText w:val="•"/>
      <w:lvlJc w:val="left"/>
      <w:pPr>
        <w:ind w:hanging="305" w:left="5693"/>
      </w:pPr>
    </w:lvl>
    <w:lvl w:ilvl="6">
      <w:start w:val="0"/>
      <w:numFmt w:val="bullet"/>
      <w:lvlText w:val="•"/>
      <w:lvlJc w:val="left"/>
      <w:pPr>
        <w:ind w:hanging="305" w:left="6751"/>
      </w:pPr>
    </w:lvl>
    <w:lvl w:ilvl="7">
      <w:start w:val="0"/>
      <w:numFmt w:val="bullet"/>
      <w:lvlText w:val="•"/>
      <w:lvlJc w:val="left"/>
      <w:pPr>
        <w:ind w:hanging="305" w:left="7810"/>
      </w:pPr>
    </w:lvl>
    <w:lvl w:ilvl="8">
      <w:start w:val="0"/>
      <w:numFmt w:val="bullet"/>
      <w:lvlText w:val="•"/>
      <w:lvlJc w:val="left"/>
      <w:pPr>
        <w:ind w:hanging="305" w:left="8869"/>
      </w:pPr>
    </w:lvl>
  </w:abstractNum>
  <w:abstractNum w:abstractNumId="64">
    <w:lvl w:ilvl="0">
      <w:start w:val="1"/>
      <w:numFmt w:val="decimal"/>
      <w:lvlText w:val="%1)"/>
      <w:lvlJc w:val="left"/>
      <w:pPr>
        <w:ind w:hanging="305" w:left="392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05" w:left="1458"/>
      </w:pPr>
    </w:lvl>
    <w:lvl w:ilvl="2">
      <w:start w:val="0"/>
      <w:numFmt w:val="bullet"/>
      <w:lvlText w:val="•"/>
      <w:lvlJc w:val="left"/>
      <w:pPr>
        <w:ind w:hanging="305" w:left="2517"/>
      </w:pPr>
    </w:lvl>
    <w:lvl w:ilvl="3">
      <w:start w:val="0"/>
      <w:numFmt w:val="bullet"/>
      <w:lvlText w:val="•"/>
      <w:lvlJc w:val="left"/>
      <w:pPr>
        <w:ind w:hanging="305" w:left="3575"/>
      </w:pPr>
    </w:lvl>
    <w:lvl w:ilvl="4">
      <w:start w:val="0"/>
      <w:numFmt w:val="bullet"/>
      <w:lvlText w:val="•"/>
      <w:lvlJc w:val="left"/>
      <w:pPr>
        <w:ind w:hanging="305" w:left="4634"/>
      </w:pPr>
    </w:lvl>
    <w:lvl w:ilvl="5">
      <w:start w:val="0"/>
      <w:numFmt w:val="bullet"/>
      <w:lvlText w:val="•"/>
      <w:lvlJc w:val="left"/>
      <w:pPr>
        <w:ind w:hanging="305" w:left="5693"/>
      </w:pPr>
    </w:lvl>
    <w:lvl w:ilvl="6">
      <w:start w:val="0"/>
      <w:numFmt w:val="bullet"/>
      <w:lvlText w:val="•"/>
      <w:lvlJc w:val="left"/>
      <w:pPr>
        <w:ind w:hanging="305" w:left="6751"/>
      </w:pPr>
    </w:lvl>
    <w:lvl w:ilvl="7">
      <w:start w:val="0"/>
      <w:numFmt w:val="bullet"/>
      <w:lvlText w:val="•"/>
      <w:lvlJc w:val="left"/>
      <w:pPr>
        <w:ind w:hanging="305" w:left="7810"/>
      </w:pPr>
    </w:lvl>
    <w:lvl w:ilvl="8">
      <w:start w:val="0"/>
      <w:numFmt w:val="bullet"/>
      <w:lvlText w:val="•"/>
      <w:lvlJc w:val="left"/>
      <w:pPr>
        <w:ind w:hanging="305" w:left="8869"/>
      </w:pPr>
    </w:lvl>
  </w:abstractNum>
  <w:abstractNum w:abstractNumId="65">
    <w:lvl w:ilvl="0">
      <w:start w:val="1"/>
      <w:numFmt w:val="decimal"/>
      <w:lvlText w:val="%1)"/>
      <w:lvlJc w:val="left"/>
      <w:pPr>
        <w:ind w:hanging="305" w:left="392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05" w:left="1458"/>
      </w:pPr>
    </w:lvl>
    <w:lvl w:ilvl="2">
      <w:start w:val="0"/>
      <w:numFmt w:val="bullet"/>
      <w:lvlText w:val="•"/>
      <w:lvlJc w:val="left"/>
      <w:pPr>
        <w:ind w:hanging="305" w:left="2517"/>
      </w:pPr>
    </w:lvl>
    <w:lvl w:ilvl="3">
      <w:start w:val="0"/>
      <w:numFmt w:val="bullet"/>
      <w:lvlText w:val="•"/>
      <w:lvlJc w:val="left"/>
      <w:pPr>
        <w:ind w:hanging="305" w:left="3575"/>
      </w:pPr>
    </w:lvl>
    <w:lvl w:ilvl="4">
      <w:start w:val="0"/>
      <w:numFmt w:val="bullet"/>
      <w:lvlText w:val="•"/>
      <w:lvlJc w:val="left"/>
      <w:pPr>
        <w:ind w:hanging="305" w:left="4634"/>
      </w:pPr>
    </w:lvl>
    <w:lvl w:ilvl="5">
      <w:start w:val="0"/>
      <w:numFmt w:val="bullet"/>
      <w:lvlText w:val="•"/>
      <w:lvlJc w:val="left"/>
      <w:pPr>
        <w:ind w:hanging="305" w:left="5693"/>
      </w:pPr>
    </w:lvl>
    <w:lvl w:ilvl="6">
      <w:start w:val="0"/>
      <w:numFmt w:val="bullet"/>
      <w:lvlText w:val="•"/>
      <w:lvlJc w:val="left"/>
      <w:pPr>
        <w:ind w:hanging="305" w:left="6751"/>
      </w:pPr>
    </w:lvl>
    <w:lvl w:ilvl="7">
      <w:start w:val="0"/>
      <w:numFmt w:val="bullet"/>
      <w:lvlText w:val="•"/>
      <w:lvlJc w:val="left"/>
      <w:pPr>
        <w:ind w:hanging="305" w:left="7810"/>
      </w:pPr>
    </w:lvl>
    <w:lvl w:ilvl="8">
      <w:start w:val="0"/>
      <w:numFmt w:val="bullet"/>
      <w:lvlText w:val="•"/>
      <w:lvlJc w:val="left"/>
      <w:pPr>
        <w:ind w:hanging="305" w:left="8869"/>
      </w:pPr>
    </w:lvl>
  </w:abstractNum>
  <w:abstractNum w:abstractNumId="66">
    <w:lvl w:ilvl="0">
      <w:start w:val="1"/>
      <w:numFmt w:val="decimal"/>
      <w:lvlText w:val="%1)"/>
      <w:lvlJc w:val="left"/>
      <w:pPr>
        <w:ind w:hanging="312" w:left="392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12" w:left="1458"/>
      </w:pPr>
    </w:lvl>
    <w:lvl w:ilvl="2">
      <w:start w:val="0"/>
      <w:numFmt w:val="bullet"/>
      <w:lvlText w:val="•"/>
      <w:lvlJc w:val="left"/>
      <w:pPr>
        <w:ind w:hanging="312" w:left="2517"/>
      </w:pPr>
    </w:lvl>
    <w:lvl w:ilvl="3">
      <w:start w:val="0"/>
      <w:numFmt w:val="bullet"/>
      <w:lvlText w:val="•"/>
      <w:lvlJc w:val="left"/>
      <w:pPr>
        <w:ind w:hanging="312" w:left="3575"/>
      </w:pPr>
    </w:lvl>
    <w:lvl w:ilvl="4">
      <w:start w:val="0"/>
      <w:numFmt w:val="bullet"/>
      <w:lvlText w:val="•"/>
      <w:lvlJc w:val="left"/>
      <w:pPr>
        <w:ind w:hanging="312" w:left="4634"/>
      </w:pPr>
    </w:lvl>
    <w:lvl w:ilvl="5">
      <w:start w:val="0"/>
      <w:numFmt w:val="bullet"/>
      <w:lvlText w:val="•"/>
      <w:lvlJc w:val="left"/>
      <w:pPr>
        <w:ind w:hanging="312" w:left="5693"/>
      </w:pPr>
    </w:lvl>
    <w:lvl w:ilvl="6">
      <w:start w:val="0"/>
      <w:numFmt w:val="bullet"/>
      <w:lvlText w:val="•"/>
      <w:lvlJc w:val="left"/>
      <w:pPr>
        <w:ind w:hanging="312" w:left="6751"/>
      </w:pPr>
    </w:lvl>
    <w:lvl w:ilvl="7">
      <w:start w:val="0"/>
      <w:numFmt w:val="bullet"/>
      <w:lvlText w:val="•"/>
      <w:lvlJc w:val="left"/>
      <w:pPr>
        <w:ind w:hanging="312" w:left="7810"/>
      </w:pPr>
    </w:lvl>
    <w:lvl w:ilvl="8">
      <w:start w:val="0"/>
      <w:numFmt w:val="bullet"/>
      <w:lvlText w:val="•"/>
      <w:lvlJc w:val="left"/>
      <w:pPr>
        <w:ind w:hanging="312" w:left="8869"/>
      </w:pPr>
    </w:lvl>
  </w:abstractNum>
  <w:abstractNum w:abstractNumId="67">
    <w:lvl w:ilvl="0">
      <w:start w:val="34"/>
      <w:numFmt w:val="decimal"/>
      <w:lvlText w:val="%1"/>
      <w:lvlJc w:val="left"/>
      <w:pPr>
        <w:ind w:hanging="1263" w:left="2363"/>
        <w:jc w:val="left"/>
      </w:pPr>
    </w:lvl>
    <w:lvl w:ilvl="1">
      <w:start w:val="4"/>
      <w:numFmt w:val="decimal"/>
      <w:lvlText w:val="%1.%2"/>
      <w:lvlJc w:val="left"/>
      <w:pPr>
        <w:ind w:hanging="1263" w:left="2363"/>
        <w:jc w:val="left"/>
      </w:pPr>
    </w:lvl>
    <w:lvl w:ilvl="2">
      <w:start w:val="2"/>
      <w:numFmt w:val="decimal"/>
      <w:lvlText w:val="%1.%2.%3"/>
      <w:lvlJc w:val="left"/>
      <w:pPr>
        <w:ind w:hanging="1263" w:left="2363"/>
        <w:jc w:val="left"/>
      </w:pPr>
    </w:lvl>
    <w:lvl w:ilvl="3">
      <w:start w:val="2"/>
      <w:numFmt w:val="decimal"/>
      <w:lvlText w:val="%1.%2.%3.%4"/>
      <w:lvlJc w:val="left"/>
      <w:pPr>
        <w:ind w:hanging="1263" w:left="2363"/>
        <w:jc w:val="left"/>
      </w:pPr>
    </w:lvl>
    <w:lvl w:ilvl="4">
      <w:start w:val="2"/>
      <w:numFmt w:val="decimal"/>
      <w:lvlText w:val="%1.%2.%3.%4.%5."/>
      <w:lvlJc w:val="left"/>
      <w:pPr>
        <w:ind w:hanging="1263" w:left="2363"/>
        <w:jc w:val="left"/>
      </w:pPr>
      <w:rPr>
        <w:rFonts w:ascii="Times New Roman" w:hAnsi="Times New Roman"/>
        <w:spacing w:val="-3"/>
        <w:sz w:val="28"/>
      </w:rPr>
    </w:lvl>
    <w:lvl w:ilvl="5">
      <w:start w:val="0"/>
      <w:numFmt w:val="bullet"/>
      <w:lvlText w:val="•"/>
      <w:lvlJc w:val="left"/>
      <w:pPr>
        <w:ind w:hanging="1263" w:left="6673"/>
      </w:pPr>
    </w:lvl>
    <w:lvl w:ilvl="6">
      <w:start w:val="0"/>
      <w:numFmt w:val="bullet"/>
      <w:lvlText w:val="•"/>
      <w:lvlJc w:val="left"/>
      <w:pPr>
        <w:ind w:hanging="1263" w:left="7535"/>
      </w:pPr>
    </w:lvl>
    <w:lvl w:ilvl="7">
      <w:start w:val="0"/>
      <w:numFmt w:val="bullet"/>
      <w:lvlText w:val="•"/>
      <w:lvlJc w:val="left"/>
      <w:pPr>
        <w:ind w:hanging="1263" w:left="8398"/>
      </w:pPr>
    </w:lvl>
    <w:lvl w:ilvl="8">
      <w:start w:val="0"/>
      <w:numFmt w:val="bullet"/>
      <w:lvlText w:val="•"/>
      <w:lvlJc w:val="left"/>
      <w:pPr>
        <w:ind w:hanging="1263" w:left="9261"/>
      </w:pPr>
    </w:lvl>
  </w:abstractNum>
  <w:abstractNum w:abstractNumId="68">
    <w:lvl w:ilvl="0">
      <w:start w:val="34"/>
      <w:numFmt w:val="decimal"/>
      <w:lvlText w:val="%1"/>
      <w:lvlJc w:val="left"/>
      <w:pPr>
        <w:ind w:hanging="1052" w:left="1101"/>
        <w:jc w:val="left"/>
      </w:pPr>
    </w:lvl>
    <w:lvl w:ilvl="1">
      <w:start w:val="4"/>
      <w:numFmt w:val="decimal"/>
      <w:lvlText w:val="%1.%2"/>
      <w:lvlJc w:val="left"/>
      <w:pPr>
        <w:ind w:hanging="1052" w:left="1101"/>
        <w:jc w:val="left"/>
      </w:pPr>
    </w:lvl>
    <w:lvl w:ilvl="2">
      <w:start w:val="2"/>
      <w:numFmt w:val="decimal"/>
      <w:lvlText w:val="%1.%2.%3"/>
      <w:lvlJc w:val="left"/>
      <w:pPr>
        <w:ind w:hanging="1052" w:left="1101"/>
        <w:jc w:val="left"/>
      </w:pPr>
    </w:lvl>
    <w:lvl w:ilvl="3">
      <w:start w:val="2"/>
      <w:numFmt w:val="decimal"/>
      <w:lvlText w:val="%1.%2.%3.%4."/>
      <w:lvlJc w:val="left"/>
      <w:pPr>
        <w:ind w:hanging="1052" w:left="1101"/>
        <w:jc w:val="left"/>
      </w:pPr>
      <w:rPr>
        <w:rFonts w:ascii="Times New Roman" w:hAnsi="Times New Roman"/>
        <w:spacing w:val="-3"/>
        <w:sz w:val="28"/>
      </w:rPr>
    </w:lvl>
    <w:lvl w:ilvl="4">
      <w:start w:val="0"/>
      <w:numFmt w:val="bullet"/>
      <w:lvlText w:val="•"/>
      <w:lvlJc w:val="left"/>
      <w:pPr>
        <w:ind w:hanging="1052" w:left="5054"/>
      </w:pPr>
    </w:lvl>
    <w:lvl w:ilvl="5">
      <w:start w:val="0"/>
      <w:numFmt w:val="bullet"/>
      <w:lvlText w:val="•"/>
      <w:lvlJc w:val="left"/>
      <w:pPr>
        <w:ind w:hanging="1052" w:left="6043"/>
      </w:pPr>
    </w:lvl>
    <w:lvl w:ilvl="6">
      <w:start w:val="0"/>
      <w:numFmt w:val="bullet"/>
      <w:lvlText w:val="•"/>
      <w:lvlJc w:val="left"/>
      <w:pPr>
        <w:ind w:hanging="1052" w:left="7031"/>
      </w:pPr>
    </w:lvl>
    <w:lvl w:ilvl="7">
      <w:start w:val="0"/>
      <w:numFmt w:val="bullet"/>
      <w:lvlText w:val="•"/>
      <w:lvlJc w:val="left"/>
      <w:pPr>
        <w:ind w:hanging="1052" w:left="8020"/>
      </w:pPr>
    </w:lvl>
    <w:lvl w:ilvl="8">
      <w:start w:val="0"/>
      <w:numFmt w:val="bullet"/>
      <w:lvlText w:val="•"/>
      <w:lvlJc w:val="left"/>
      <w:pPr>
        <w:ind w:hanging="1052" w:left="9009"/>
      </w:pPr>
    </w:lvl>
  </w:abstractNum>
  <w:abstractNum w:abstractNumId="69">
    <w:lvl w:ilvl="0">
      <w:start w:val="34"/>
      <w:numFmt w:val="decimal"/>
      <w:lvlText w:val="%1"/>
      <w:lvlJc w:val="left"/>
      <w:pPr>
        <w:ind w:hanging="1263" w:left="2363"/>
        <w:jc w:val="left"/>
      </w:pPr>
    </w:lvl>
    <w:lvl w:ilvl="1">
      <w:start w:val="3"/>
      <w:numFmt w:val="decimal"/>
      <w:lvlText w:val="%1.%2"/>
      <w:lvlJc w:val="left"/>
      <w:pPr>
        <w:ind w:hanging="1263" w:left="2363"/>
        <w:jc w:val="left"/>
      </w:pPr>
    </w:lvl>
    <w:lvl w:ilvl="2">
      <w:start w:val="2"/>
      <w:numFmt w:val="decimal"/>
      <w:lvlText w:val="%1.%2.%3"/>
      <w:lvlJc w:val="left"/>
      <w:pPr>
        <w:ind w:hanging="1263" w:left="2363"/>
        <w:jc w:val="left"/>
      </w:pPr>
    </w:lvl>
    <w:lvl w:ilvl="3">
      <w:start w:val="1"/>
      <w:numFmt w:val="decimal"/>
      <w:lvlText w:val="%1.%2.%3.%4"/>
      <w:lvlJc w:val="left"/>
      <w:pPr>
        <w:ind w:hanging="1263" w:left="2363"/>
        <w:jc w:val="left"/>
      </w:pPr>
    </w:lvl>
    <w:lvl w:ilvl="4">
      <w:start w:val="2"/>
      <w:numFmt w:val="decimal"/>
      <w:lvlText w:val="%1.%2.%3.%4.%5."/>
      <w:lvlJc w:val="left"/>
      <w:pPr>
        <w:ind w:hanging="1263" w:left="2363"/>
        <w:jc w:val="left"/>
      </w:pPr>
      <w:rPr>
        <w:rFonts w:ascii="Times New Roman" w:hAnsi="Times New Roman"/>
        <w:spacing w:val="-3"/>
        <w:sz w:val="28"/>
      </w:rPr>
    </w:lvl>
    <w:lvl w:ilvl="5">
      <w:start w:val="0"/>
      <w:numFmt w:val="bullet"/>
      <w:lvlText w:val="•"/>
      <w:lvlJc w:val="left"/>
      <w:pPr>
        <w:ind w:hanging="1263" w:left="6673"/>
      </w:pPr>
    </w:lvl>
    <w:lvl w:ilvl="6">
      <w:start w:val="0"/>
      <w:numFmt w:val="bullet"/>
      <w:lvlText w:val="•"/>
      <w:lvlJc w:val="left"/>
      <w:pPr>
        <w:ind w:hanging="1263" w:left="7535"/>
      </w:pPr>
    </w:lvl>
    <w:lvl w:ilvl="7">
      <w:start w:val="0"/>
      <w:numFmt w:val="bullet"/>
      <w:lvlText w:val="•"/>
      <w:lvlJc w:val="left"/>
      <w:pPr>
        <w:ind w:hanging="1263" w:left="8398"/>
      </w:pPr>
    </w:lvl>
    <w:lvl w:ilvl="8">
      <w:start w:val="0"/>
      <w:numFmt w:val="bullet"/>
      <w:lvlText w:val="•"/>
      <w:lvlJc w:val="left"/>
      <w:pPr>
        <w:ind w:hanging="1263" w:left="9261"/>
      </w:pPr>
    </w:lvl>
  </w:abstractNum>
  <w:abstractNum w:abstractNumId="70">
    <w:lvl w:ilvl="0">
      <w:start w:val="34"/>
      <w:numFmt w:val="decimal"/>
      <w:lvlText w:val="%1"/>
      <w:lvlJc w:val="left"/>
      <w:pPr>
        <w:ind w:hanging="1052" w:left="2152"/>
        <w:jc w:val="left"/>
      </w:pPr>
    </w:lvl>
    <w:lvl w:ilvl="1">
      <w:start w:val="3"/>
      <w:numFmt w:val="decimal"/>
      <w:lvlText w:val="%1.%2"/>
      <w:lvlJc w:val="left"/>
      <w:pPr>
        <w:ind w:hanging="1052" w:left="2152"/>
        <w:jc w:val="left"/>
      </w:pPr>
    </w:lvl>
    <w:lvl w:ilvl="2">
      <w:start w:val="1"/>
      <w:numFmt w:val="decimal"/>
      <w:lvlText w:val="%1.%2.%3"/>
      <w:lvlJc w:val="left"/>
      <w:pPr>
        <w:ind w:hanging="1052" w:left="2152"/>
        <w:jc w:val="left"/>
      </w:pPr>
    </w:lvl>
    <w:lvl w:ilvl="3">
      <w:start w:val="3"/>
      <w:numFmt w:val="decimal"/>
      <w:lvlText w:val="%1.%2.%3.%4."/>
      <w:lvlJc w:val="left"/>
      <w:pPr>
        <w:ind w:hanging="1052" w:left="2152"/>
        <w:jc w:val="left"/>
      </w:pPr>
      <w:rPr>
        <w:rFonts w:ascii="Times New Roman" w:hAnsi="Times New Roman"/>
        <w:spacing w:val="-4"/>
        <w:sz w:val="28"/>
      </w:rPr>
    </w:lvl>
    <w:lvl w:ilvl="4">
      <w:start w:val="1"/>
      <w:numFmt w:val="decimal"/>
      <w:lvlText w:val="%1.%2.%3.%4.%5."/>
      <w:lvlJc w:val="left"/>
      <w:pPr>
        <w:ind w:hanging="1260" w:left="392"/>
        <w:jc w:val="left"/>
      </w:pPr>
      <w:rPr>
        <w:rFonts w:ascii="Times New Roman" w:hAnsi="Times New Roman"/>
        <w:spacing w:val="-3"/>
        <w:sz w:val="28"/>
      </w:rPr>
    </w:lvl>
    <w:lvl w:ilvl="5">
      <w:start w:val="0"/>
      <w:numFmt w:val="bullet"/>
      <w:lvlText w:val="•"/>
      <w:lvlJc w:val="left"/>
      <w:pPr>
        <w:ind w:hanging="1260" w:left="6082"/>
      </w:pPr>
    </w:lvl>
    <w:lvl w:ilvl="6">
      <w:start w:val="0"/>
      <w:numFmt w:val="bullet"/>
      <w:lvlText w:val="•"/>
      <w:lvlJc w:val="left"/>
      <w:pPr>
        <w:ind w:hanging="1260" w:left="7063"/>
      </w:pPr>
    </w:lvl>
    <w:lvl w:ilvl="7">
      <w:start w:val="0"/>
      <w:numFmt w:val="bullet"/>
      <w:lvlText w:val="•"/>
      <w:lvlJc w:val="left"/>
      <w:pPr>
        <w:ind w:hanging="1260" w:left="8044"/>
      </w:pPr>
    </w:lvl>
    <w:lvl w:ilvl="8">
      <w:start w:val="0"/>
      <w:numFmt w:val="bullet"/>
      <w:lvlText w:val="•"/>
      <w:lvlJc w:val="left"/>
      <w:pPr>
        <w:ind w:hanging="1260" w:left="9024"/>
      </w:pPr>
    </w:lvl>
  </w:abstractNum>
  <w:abstractNum w:abstractNumId="71">
    <w:lvl w:ilvl="0">
      <w:start w:val="34"/>
      <w:numFmt w:val="decimal"/>
      <w:lvlText w:val="%1"/>
      <w:lvlJc w:val="left"/>
      <w:pPr>
        <w:ind w:hanging="1263" w:left="2363"/>
        <w:jc w:val="left"/>
      </w:pPr>
    </w:lvl>
    <w:lvl w:ilvl="1">
      <w:start w:val="3"/>
      <w:numFmt w:val="decimal"/>
      <w:lvlText w:val="%1.%2"/>
      <w:lvlJc w:val="left"/>
      <w:pPr>
        <w:ind w:hanging="1263" w:left="2363"/>
        <w:jc w:val="left"/>
      </w:pPr>
    </w:lvl>
    <w:lvl w:ilvl="2">
      <w:start w:val="1"/>
      <w:numFmt w:val="decimal"/>
      <w:lvlText w:val="%1.%2.%3"/>
      <w:lvlJc w:val="left"/>
      <w:pPr>
        <w:ind w:hanging="1263" w:left="2363"/>
        <w:jc w:val="left"/>
      </w:pPr>
    </w:lvl>
    <w:lvl w:ilvl="3">
      <w:start w:val="2"/>
      <w:numFmt w:val="decimal"/>
      <w:lvlText w:val="%1.%2.%3.%4"/>
      <w:lvlJc w:val="left"/>
      <w:pPr>
        <w:ind w:hanging="1263" w:left="2363"/>
        <w:jc w:val="left"/>
      </w:pPr>
    </w:lvl>
    <w:lvl w:ilvl="4">
      <w:start w:val="2"/>
      <w:numFmt w:val="decimal"/>
      <w:lvlText w:val="%1.%2.%3.%4.%5."/>
      <w:lvlJc w:val="left"/>
      <w:pPr>
        <w:ind w:hanging="1263" w:left="2363"/>
        <w:jc w:val="left"/>
      </w:pPr>
      <w:rPr>
        <w:rFonts w:ascii="Times New Roman" w:hAnsi="Times New Roman"/>
        <w:spacing w:val="-3"/>
        <w:sz w:val="28"/>
      </w:rPr>
    </w:lvl>
    <w:lvl w:ilvl="5">
      <w:start w:val="0"/>
      <w:numFmt w:val="bullet"/>
      <w:lvlText w:val="•"/>
      <w:lvlJc w:val="left"/>
      <w:pPr>
        <w:ind w:hanging="1263" w:left="6673"/>
      </w:pPr>
    </w:lvl>
    <w:lvl w:ilvl="6">
      <w:start w:val="0"/>
      <w:numFmt w:val="bullet"/>
      <w:lvlText w:val="•"/>
      <w:lvlJc w:val="left"/>
      <w:pPr>
        <w:ind w:hanging="1263" w:left="7535"/>
      </w:pPr>
    </w:lvl>
    <w:lvl w:ilvl="7">
      <w:start w:val="0"/>
      <w:numFmt w:val="bullet"/>
      <w:lvlText w:val="•"/>
      <w:lvlJc w:val="left"/>
      <w:pPr>
        <w:ind w:hanging="1263" w:left="8398"/>
      </w:pPr>
    </w:lvl>
    <w:lvl w:ilvl="8">
      <w:start w:val="0"/>
      <w:numFmt w:val="bullet"/>
      <w:lvlText w:val="•"/>
      <w:lvlJc w:val="left"/>
      <w:pPr>
        <w:ind w:hanging="1263" w:left="9261"/>
      </w:pPr>
    </w:lvl>
  </w:abstractNum>
  <w:abstractNum w:abstractNumId="72">
    <w:lvl w:ilvl="0">
      <w:start w:val="0"/>
      <w:numFmt w:val="bullet"/>
      <w:lvlText w:val="–"/>
      <w:lvlJc w:val="left"/>
      <w:pPr>
        <w:ind w:hanging="373" w:left="392"/>
      </w:pPr>
      <w:rPr>
        <w:rFonts w:ascii="Times New Roman" w:hAnsi="Times New Roman"/>
        <w:sz w:val="28"/>
      </w:rPr>
    </w:lvl>
    <w:lvl w:ilvl="1">
      <w:start w:val="0"/>
      <w:numFmt w:val="bullet"/>
      <w:lvlText w:val="•"/>
      <w:lvlJc w:val="left"/>
      <w:pPr>
        <w:ind w:hanging="373" w:left="1458"/>
      </w:pPr>
    </w:lvl>
    <w:lvl w:ilvl="2">
      <w:start w:val="0"/>
      <w:numFmt w:val="bullet"/>
      <w:lvlText w:val="•"/>
      <w:lvlJc w:val="left"/>
      <w:pPr>
        <w:ind w:hanging="373" w:left="2517"/>
      </w:pPr>
    </w:lvl>
    <w:lvl w:ilvl="3">
      <w:start w:val="0"/>
      <w:numFmt w:val="bullet"/>
      <w:lvlText w:val="•"/>
      <w:lvlJc w:val="left"/>
      <w:pPr>
        <w:ind w:hanging="373" w:left="3575"/>
      </w:pPr>
    </w:lvl>
    <w:lvl w:ilvl="4">
      <w:start w:val="0"/>
      <w:numFmt w:val="bullet"/>
      <w:lvlText w:val="•"/>
      <w:lvlJc w:val="left"/>
      <w:pPr>
        <w:ind w:hanging="373" w:left="4634"/>
      </w:pPr>
    </w:lvl>
    <w:lvl w:ilvl="5">
      <w:start w:val="0"/>
      <w:numFmt w:val="bullet"/>
      <w:lvlText w:val="•"/>
      <w:lvlJc w:val="left"/>
      <w:pPr>
        <w:ind w:hanging="373" w:left="5693"/>
      </w:pPr>
    </w:lvl>
    <w:lvl w:ilvl="6">
      <w:start w:val="0"/>
      <w:numFmt w:val="bullet"/>
      <w:lvlText w:val="•"/>
      <w:lvlJc w:val="left"/>
      <w:pPr>
        <w:ind w:hanging="373" w:left="6751"/>
      </w:pPr>
    </w:lvl>
    <w:lvl w:ilvl="7">
      <w:start w:val="0"/>
      <w:numFmt w:val="bullet"/>
      <w:lvlText w:val="•"/>
      <w:lvlJc w:val="left"/>
      <w:pPr>
        <w:ind w:hanging="373" w:left="7810"/>
      </w:pPr>
    </w:lvl>
    <w:lvl w:ilvl="8">
      <w:start w:val="0"/>
      <w:numFmt w:val="bullet"/>
      <w:lvlText w:val="•"/>
      <w:lvlJc w:val="left"/>
      <w:pPr>
        <w:ind w:hanging="373" w:left="8869"/>
      </w:pPr>
    </w:lvl>
  </w:abstractNum>
  <w:abstractNum w:abstractNumId="73">
    <w:lvl w:ilvl="0">
      <w:start w:val="34"/>
      <w:numFmt w:val="decimal"/>
      <w:lvlText w:val="%1"/>
      <w:lvlJc w:val="left"/>
      <w:pPr>
        <w:ind w:hanging="632" w:left="392"/>
        <w:jc w:val="left"/>
      </w:pPr>
    </w:lvl>
    <w:lvl w:ilvl="1">
      <w:start w:val="1"/>
      <w:numFmt w:val="decimal"/>
      <w:lvlText w:val="%1.%2."/>
      <w:lvlJc w:val="left"/>
      <w:pPr>
        <w:ind w:hanging="632" w:left="392"/>
        <w:jc w:val="left"/>
      </w:pPr>
      <w:rPr>
        <w:rFonts w:ascii="Times New Roman" w:hAnsi="Times New Roman"/>
        <w:spacing w:val="-3"/>
        <w:sz w:val="28"/>
      </w:rPr>
    </w:lvl>
    <w:lvl w:ilvl="2">
      <w:start w:val="1"/>
      <w:numFmt w:val="decimal"/>
      <w:lvlText w:val="%1.%2.%3."/>
      <w:lvlJc w:val="left"/>
      <w:pPr>
        <w:ind w:hanging="840" w:left="392"/>
        <w:jc w:val="left"/>
      </w:pPr>
      <w:rPr>
        <w:rFonts w:ascii="Times New Roman" w:hAnsi="Times New Roman"/>
        <w:spacing w:val="-3"/>
        <w:sz w:val="28"/>
      </w:rPr>
    </w:lvl>
    <w:lvl w:ilvl="3">
      <w:start w:val="1"/>
      <w:numFmt w:val="decimal"/>
      <w:lvlText w:val="%1.%2.%3.%4."/>
      <w:lvlJc w:val="left"/>
      <w:pPr>
        <w:ind w:hanging="1052" w:left="2152"/>
        <w:jc w:val="left"/>
      </w:pPr>
      <w:rPr>
        <w:rFonts w:ascii="Times New Roman" w:hAnsi="Times New Roman"/>
        <w:spacing w:val="-4"/>
        <w:sz w:val="28"/>
      </w:rPr>
    </w:lvl>
    <w:lvl w:ilvl="4">
      <w:start w:val="1"/>
      <w:numFmt w:val="decimal"/>
      <w:lvlText w:val="%1.%2.%3.%4.%5."/>
      <w:lvlJc w:val="left"/>
      <w:pPr>
        <w:ind w:hanging="1263" w:left="392"/>
        <w:jc w:val="left"/>
      </w:pPr>
      <w:rPr>
        <w:rFonts w:ascii="Times New Roman" w:hAnsi="Times New Roman"/>
        <w:spacing w:val="-3"/>
        <w:sz w:val="28"/>
      </w:rPr>
    </w:lvl>
    <w:lvl w:ilvl="5">
      <w:start w:val="0"/>
      <w:numFmt w:val="bullet"/>
      <w:lvlText w:val="•"/>
      <w:lvlJc w:val="left"/>
      <w:pPr>
        <w:ind w:hanging="1263" w:left="4924"/>
      </w:pPr>
    </w:lvl>
    <w:lvl w:ilvl="6">
      <w:start w:val="0"/>
      <w:numFmt w:val="bullet"/>
      <w:lvlText w:val="•"/>
      <w:lvlJc w:val="left"/>
      <w:pPr>
        <w:ind w:hanging="1263" w:left="6137"/>
      </w:pPr>
    </w:lvl>
    <w:lvl w:ilvl="7">
      <w:start w:val="0"/>
      <w:numFmt w:val="bullet"/>
      <w:lvlText w:val="•"/>
      <w:lvlJc w:val="left"/>
      <w:pPr>
        <w:ind w:hanging="1263" w:left="7349"/>
      </w:pPr>
    </w:lvl>
    <w:lvl w:ilvl="8">
      <w:start w:val="0"/>
      <w:numFmt w:val="bullet"/>
      <w:lvlText w:val="•"/>
      <w:lvlJc w:val="left"/>
      <w:pPr>
        <w:ind w:hanging="1263" w:left="8561"/>
      </w:pPr>
    </w:lvl>
  </w:abstractNum>
  <w:abstractNum w:abstractNumId="74">
    <w:lvl w:ilvl="0">
      <w:start w:val="1"/>
      <w:numFmt w:val="decimal"/>
      <w:lvlText w:val="%1)"/>
      <w:lvlJc w:val="left"/>
      <w:pPr>
        <w:ind w:hanging="305" w:left="1406"/>
        <w:jc w:val="left"/>
      </w:pPr>
      <w:rPr>
        <w:rFonts w:ascii="Times New Roman" w:hAnsi="Times New Roman"/>
        <w:sz w:val="28"/>
      </w:rPr>
    </w:lvl>
    <w:lvl w:ilvl="1">
      <w:start w:val="0"/>
      <w:numFmt w:val="bullet"/>
      <w:lvlText w:val="•"/>
      <w:lvlJc w:val="left"/>
      <w:pPr>
        <w:ind w:hanging="305" w:left="2358"/>
      </w:pPr>
    </w:lvl>
    <w:lvl w:ilvl="2">
      <w:start w:val="0"/>
      <w:numFmt w:val="bullet"/>
      <w:lvlText w:val="•"/>
      <w:lvlJc w:val="left"/>
      <w:pPr>
        <w:ind w:hanging="305" w:left="3317"/>
      </w:pPr>
    </w:lvl>
    <w:lvl w:ilvl="3">
      <w:start w:val="0"/>
      <w:numFmt w:val="bullet"/>
      <w:lvlText w:val="•"/>
      <w:lvlJc w:val="left"/>
      <w:pPr>
        <w:ind w:hanging="305" w:left="4275"/>
      </w:pPr>
    </w:lvl>
    <w:lvl w:ilvl="4">
      <w:start w:val="0"/>
      <w:numFmt w:val="bullet"/>
      <w:lvlText w:val="•"/>
      <w:lvlJc w:val="left"/>
      <w:pPr>
        <w:ind w:hanging="305" w:left="5234"/>
      </w:pPr>
    </w:lvl>
    <w:lvl w:ilvl="5">
      <w:start w:val="0"/>
      <w:numFmt w:val="bullet"/>
      <w:lvlText w:val="•"/>
      <w:lvlJc w:val="left"/>
      <w:pPr>
        <w:ind w:hanging="305" w:left="6193"/>
      </w:pPr>
    </w:lvl>
    <w:lvl w:ilvl="6">
      <w:start w:val="0"/>
      <w:numFmt w:val="bullet"/>
      <w:lvlText w:val="•"/>
      <w:lvlJc w:val="left"/>
      <w:pPr>
        <w:ind w:hanging="305" w:left="7151"/>
      </w:pPr>
    </w:lvl>
    <w:lvl w:ilvl="7">
      <w:start w:val="0"/>
      <w:numFmt w:val="bullet"/>
      <w:lvlText w:val="•"/>
      <w:lvlJc w:val="left"/>
      <w:pPr>
        <w:ind w:hanging="305" w:left="8110"/>
      </w:pPr>
    </w:lvl>
    <w:lvl w:ilvl="8">
      <w:start w:val="0"/>
      <w:numFmt w:val="bullet"/>
      <w:lvlText w:val="•"/>
      <w:lvlJc w:val="left"/>
      <w:pPr>
        <w:ind w:hanging="305" w:left="9069"/>
      </w:pPr>
    </w:lvl>
  </w:abstractNum>
  <w:abstractNum w:abstractNumId="75">
    <w:lvl w:ilvl="0">
      <w:start w:val="1"/>
      <w:numFmt w:val="decimal"/>
      <w:lvlText w:val="%1)"/>
      <w:lvlJc w:val="left"/>
      <w:pPr>
        <w:ind w:hanging="305" w:left="1406"/>
        <w:jc w:val="left"/>
      </w:pPr>
      <w:rPr>
        <w:rFonts w:ascii="Times New Roman" w:hAnsi="Times New Roman"/>
        <w:sz w:val="28"/>
      </w:rPr>
    </w:lvl>
    <w:lvl w:ilvl="1">
      <w:start w:val="0"/>
      <w:numFmt w:val="bullet"/>
      <w:lvlText w:val="•"/>
      <w:lvlJc w:val="left"/>
      <w:pPr>
        <w:ind w:hanging="305" w:left="2358"/>
      </w:pPr>
    </w:lvl>
    <w:lvl w:ilvl="2">
      <w:start w:val="0"/>
      <w:numFmt w:val="bullet"/>
      <w:lvlText w:val="•"/>
      <w:lvlJc w:val="left"/>
      <w:pPr>
        <w:ind w:hanging="305" w:left="3317"/>
      </w:pPr>
    </w:lvl>
    <w:lvl w:ilvl="3">
      <w:start w:val="0"/>
      <w:numFmt w:val="bullet"/>
      <w:lvlText w:val="•"/>
      <w:lvlJc w:val="left"/>
      <w:pPr>
        <w:ind w:hanging="305" w:left="4275"/>
      </w:pPr>
    </w:lvl>
    <w:lvl w:ilvl="4">
      <w:start w:val="0"/>
      <w:numFmt w:val="bullet"/>
      <w:lvlText w:val="•"/>
      <w:lvlJc w:val="left"/>
      <w:pPr>
        <w:ind w:hanging="305" w:left="5234"/>
      </w:pPr>
    </w:lvl>
    <w:lvl w:ilvl="5">
      <w:start w:val="0"/>
      <w:numFmt w:val="bullet"/>
      <w:lvlText w:val="•"/>
      <w:lvlJc w:val="left"/>
      <w:pPr>
        <w:ind w:hanging="305" w:left="6193"/>
      </w:pPr>
    </w:lvl>
    <w:lvl w:ilvl="6">
      <w:start w:val="0"/>
      <w:numFmt w:val="bullet"/>
      <w:lvlText w:val="•"/>
      <w:lvlJc w:val="left"/>
      <w:pPr>
        <w:ind w:hanging="305" w:left="7151"/>
      </w:pPr>
    </w:lvl>
    <w:lvl w:ilvl="7">
      <w:start w:val="0"/>
      <w:numFmt w:val="bullet"/>
      <w:lvlText w:val="•"/>
      <w:lvlJc w:val="left"/>
      <w:pPr>
        <w:ind w:hanging="305" w:left="8110"/>
      </w:pPr>
    </w:lvl>
    <w:lvl w:ilvl="8">
      <w:start w:val="0"/>
      <w:numFmt w:val="bullet"/>
      <w:lvlText w:val="•"/>
      <w:lvlJc w:val="left"/>
      <w:pPr>
        <w:ind w:hanging="305" w:left="9069"/>
      </w:pPr>
    </w:lvl>
  </w:abstractNum>
  <w:abstractNum w:abstractNumId="76">
    <w:lvl w:ilvl="0">
      <w:start w:val="1"/>
      <w:numFmt w:val="decimal"/>
      <w:lvlText w:val="%1)"/>
      <w:lvlJc w:val="left"/>
      <w:pPr>
        <w:ind w:hanging="305" w:left="1406"/>
        <w:jc w:val="left"/>
      </w:pPr>
      <w:rPr>
        <w:rFonts w:ascii="Times New Roman" w:hAnsi="Times New Roman"/>
        <w:sz w:val="28"/>
      </w:rPr>
    </w:lvl>
    <w:lvl w:ilvl="1">
      <w:start w:val="0"/>
      <w:numFmt w:val="bullet"/>
      <w:lvlText w:val="•"/>
      <w:lvlJc w:val="left"/>
      <w:pPr>
        <w:ind w:hanging="305" w:left="2358"/>
      </w:pPr>
    </w:lvl>
    <w:lvl w:ilvl="2">
      <w:start w:val="0"/>
      <w:numFmt w:val="bullet"/>
      <w:lvlText w:val="•"/>
      <w:lvlJc w:val="left"/>
      <w:pPr>
        <w:ind w:hanging="305" w:left="3317"/>
      </w:pPr>
    </w:lvl>
    <w:lvl w:ilvl="3">
      <w:start w:val="0"/>
      <w:numFmt w:val="bullet"/>
      <w:lvlText w:val="•"/>
      <w:lvlJc w:val="left"/>
      <w:pPr>
        <w:ind w:hanging="305" w:left="4275"/>
      </w:pPr>
    </w:lvl>
    <w:lvl w:ilvl="4">
      <w:start w:val="0"/>
      <w:numFmt w:val="bullet"/>
      <w:lvlText w:val="•"/>
      <w:lvlJc w:val="left"/>
      <w:pPr>
        <w:ind w:hanging="305" w:left="5234"/>
      </w:pPr>
    </w:lvl>
    <w:lvl w:ilvl="5">
      <w:start w:val="0"/>
      <w:numFmt w:val="bullet"/>
      <w:lvlText w:val="•"/>
      <w:lvlJc w:val="left"/>
      <w:pPr>
        <w:ind w:hanging="305" w:left="6193"/>
      </w:pPr>
    </w:lvl>
    <w:lvl w:ilvl="6">
      <w:start w:val="0"/>
      <w:numFmt w:val="bullet"/>
      <w:lvlText w:val="•"/>
      <w:lvlJc w:val="left"/>
      <w:pPr>
        <w:ind w:hanging="305" w:left="7151"/>
      </w:pPr>
    </w:lvl>
    <w:lvl w:ilvl="7">
      <w:start w:val="0"/>
      <w:numFmt w:val="bullet"/>
      <w:lvlText w:val="•"/>
      <w:lvlJc w:val="left"/>
      <w:pPr>
        <w:ind w:hanging="305" w:left="8110"/>
      </w:pPr>
    </w:lvl>
    <w:lvl w:ilvl="8">
      <w:start w:val="0"/>
      <w:numFmt w:val="bullet"/>
      <w:lvlText w:val="•"/>
      <w:lvlJc w:val="left"/>
      <w:pPr>
        <w:ind w:hanging="305" w:left="9069"/>
      </w:pPr>
    </w:lvl>
  </w:abstractNum>
  <w:abstractNum w:abstractNumId="77">
    <w:lvl w:ilvl="0">
      <w:start w:val="1"/>
      <w:numFmt w:val="decimal"/>
      <w:lvlText w:val="%1)"/>
      <w:lvlJc w:val="left"/>
      <w:pPr>
        <w:ind w:hanging="305" w:left="1406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05" w:left="2358"/>
      </w:pPr>
    </w:lvl>
    <w:lvl w:ilvl="2">
      <w:start w:val="0"/>
      <w:numFmt w:val="bullet"/>
      <w:lvlText w:val="•"/>
      <w:lvlJc w:val="left"/>
      <w:pPr>
        <w:ind w:hanging="305" w:left="3317"/>
      </w:pPr>
    </w:lvl>
    <w:lvl w:ilvl="3">
      <w:start w:val="0"/>
      <w:numFmt w:val="bullet"/>
      <w:lvlText w:val="•"/>
      <w:lvlJc w:val="left"/>
      <w:pPr>
        <w:ind w:hanging="305" w:left="4275"/>
      </w:pPr>
    </w:lvl>
    <w:lvl w:ilvl="4">
      <w:start w:val="0"/>
      <w:numFmt w:val="bullet"/>
      <w:lvlText w:val="•"/>
      <w:lvlJc w:val="left"/>
      <w:pPr>
        <w:ind w:hanging="305" w:left="5234"/>
      </w:pPr>
    </w:lvl>
    <w:lvl w:ilvl="5">
      <w:start w:val="0"/>
      <w:numFmt w:val="bullet"/>
      <w:lvlText w:val="•"/>
      <w:lvlJc w:val="left"/>
      <w:pPr>
        <w:ind w:hanging="305" w:left="6193"/>
      </w:pPr>
    </w:lvl>
    <w:lvl w:ilvl="6">
      <w:start w:val="0"/>
      <w:numFmt w:val="bullet"/>
      <w:lvlText w:val="•"/>
      <w:lvlJc w:val="left"/>
      <w:pPr>
        <w:ind w:hanging="305" w:left="7151"/>
      </w:pPr>
    </w:lvl>
    <w:lvl w:ilvl="7">
      <w:start w:val="0"/>
      <w:numFmt w:val="bullet"/>
      <w:lvlText w:val="•"/>
      <w:lvlJc w:val="left"/>
      <w:pPr>
        <w:ind w:hanging="305" w:left="8110"/>
      </w:pPr>
    </w:lvl>
    <w:lvl w:ilvl="8">
      <w:start w:val="0"/>
      <w:numFmt w:val="bullet"/>
      <w:lvlText w:val="•"/>
      <w:lvlJc w:val="left"/>
      <w:pPr>
        <w:ind w:hanging="305" w:left="9069"/>
      </w:pPr>
    </w:lvl>
  </w:abstractNum>
  <w:abstractNum w:abstractNumId="78">
    <w:lvl w:ilvl="0">
      <w:start w:val="1"/>
      <w:numFmt w:val="decimal"/>
      <w:lvlText w:val="%1)"/>
      <w:lvlJc w:val="left"/>
      <w:pPr>
        <w:ind w:hanging="305" w:left="1406"/>
        <w:jc w:val="left"/>
      </w:pPr>
      <w:rPr>
        <w:rFonts w:ascii="Times New Roman" w:hAnsi="Times New Roman"/>
        <w:sz w:val="28"/>
      </w:rPr>
    </w:lvl>
    <w:lvl w:ilvl="1">
      <w:start w:val="0"/>
      <w:numFmt w:val="bullet"/>
      <w:lvlText w:val="•"/>
      <w:lvlJc w:val="left"/>
      <w:pPr>
        <w:ind w:hanging="305" w:left="2358"/>
      </w:pPr>
    </w:lvl>
    <w:lvl w:ilvl="2">
      <w:start w:val="0"/>
      <w:numFmt w:val="bullet"/>
      <w:lvlText w:val="•"/>
      <w:lvlJc w:val="left"/>
      <w:pPr>
        <w:ind w:hanging="305" w:left="3317"/>
      </w:pPr>
    </w:lvl>
    <w:lvl w:ilvl="3">
      <w:start w:val="0"/>
      <w:numFmt w:val="bullet"/>
      <w:lvlText w:val="•"/>
      <w:lvlJc w:val="left"/>
      <w:pPr>
        <w:ind w:hanging="305" w:left="4275"/>
      </w:pPr>
    </w:lvl>
    <w:lvl w:ilvl="4">
      <w:start w:val="0"/>
      <w:numFmt w:val="bullet"/>
      <w:lvlText w:val="•"/>
      <w:lvlJc w:val="left"/>
      <w:pPr>
        <w:ind w:hanging="305" w:left="5234"/>
      </w:pPr>
    </w:lvl>
    <w:lvl w:ilvl="5">
      <w:start w:val="0"/>
      <w:numFmt w:val="bullet"/>
      <w:lvlText w:val="•"/>
      <w:lvlJc w:val="left"/>
      <w:pPr>
        <w:ind w:hanging="305" w:left="6193"/>
      </w:pPr>
    </w:lvl>
    <w:lvl w:ilvl="6">
      <w:start w:val="0"/>
      <w:numFmt w:val="bullet"/>
      <w:lvlText w:val="•"/>
      <w:lvlJc w:val="left"/>
      <w:pPr>
        <w:ind w:hanging="305" w:left="7151"/>
      </w:pPr>
    </w:lvl>
    <w:lvl w:ilvl="7">
      <w:start w:val="0"/>
      <w:numFmt w:val="bullet"/>
      <w:lvlText w:val="•"/>
      <w:lvlJc w:val="left"/>
      <w:pPr>
        <w:ind w:hanging="305" w:left="8110"/>
      </w:pPr>
    </w:lvl>
    <w:lvl w:ilvl="8">
      <w:start w:val="0"/>
      <w:numFmt w:val="bullet"/>
      <w:lvlText w:val="•"/>
      <w:lvlJc w:val="left"/>
      <w:pPr>
        <w:ind w:hanging="305" w:left="9069"/>
      </w:pPr>
    </w:lvl>
  </w:abstractNum>
  <w:abstractNum w:abstractNumId="79">
    <w:lvl w:ilvl="0">
      <w:start w:val="1"/>
      <w:numFmt w:val="decimal"/>
      <w:lvlText w:val="%1)"/>
      <w:lvlJc w:val="left"/>
      <w:pPr>
        <w:ind w:hanging="305" w:left="1406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05" w:left="2358"/>
      </w:pPr>
    </w:lvl>
    <w:lvl w:ilvl="2">
      <w:start w:val="0"/>
      <w:numFmt w:val="bullet"/>
      <w:lvlText w:val="•"/>
      <w:lvlJc w:val="left"/>
      <w:pPr>
        <w:ind w:hanging="305" w:left="3317"/>
      </w:pPr>
    </w:lvl>
    <w:lvl w:ilvl="3">
      <w:start w:val="0"/>
      <w:numFmt w:val="bullet"/>
      <w:lvlText w:val="•"/>
      <w:lvlJc w:val="left"/>
      <w:pPr>
        <w:ind w:hanging="305" w:left="4275"/>
      </w:pPr>
    </w:lvl>
    <w:lvl w:ilvl="4">
      <w:start w:val="0"/>
      <w:numFmt w:val="bullet"/>
      <w:lvlText w:val="•"/>
      <w:lvlJc w:val="left"/>
      <w:pPr>
        <w:ind w:hanging="305" w:left="5234"/>
      </w:pPr>
    </w:lvl>
    <w:lvl w:ilvl="5">
      <w:start w:val="0"/>
      <w:numFmt w:val="bullet"/>
      <w:lvlText w:val="•"/>
      <w:lvlJc w:val="left"/>
      <w:pPr>
        <w:ind w:hanging="305" w:left="6193"/>
      </w:pPr>
    </w:lvl>
    <w:lvl w:ilvl="6">
      <w:start w:val="0"/>
      <w:numFmt w:val="bullet"/>
      <w:lvlText w:val="•"/>
      <w:lvlJc w:val="left"/>
      <w:pPr>
        <w:ind w:hanging="305" w:left="7151"/>
      </w:pPr>
    </w:lvl>
    <w:lvl w:ilvl="7">
      <w:start w:val="0"/>
      <w:numFmt w:val="bullet"/>
      <w:lvlText w:val="•"/>
      <w:lvlJc w:val="left"/>
      <w:pPr>
        <w:ind w:hanging="305" w:left="8110"/>
      </w:pPr>
    </w:lvl>
    <w:lvl w:ilvl="8">
      <w:start w:val="0"/>
      <w:numFmt w:val="bullet"/>
      <w:lvlText w:val="•"/>
      <w:lvlJc w:val="left"/>
      <w:pPr>
        <w:ind w:hanging="305" w:left="9069"/>
      </w:pPr>
    </w:lvl>
  </w:abstractNum>
  <w:abstractNum w:abstractNumId="80">
    <w:lvl w:ilvl="0">
      <w:start w:val="32"/>
      <w:numFmt w:val="decimal"/>
      <w:lvlText w:val="%1"/>
      <w:lvlJc w:val="left"/>
      <w:pPr>
        <w:ind w:hanging="632" w:left="392"/>
        <w:jc w:val="left"/>
      </w:pPr>
    </w:lvl>
    <w:lvl w:ilvl="1">
      <w:start w:val="1"/>
      <w:numFmt w:val="decimal"/>
      <w:lvlText w:val="%1.%2."/>
      <w:lvlJc w:val="left"/>
      <w:pPr>
        <w:ind w:hanging="632" w:left="392"/>
        <w:jc w:val="left"/>
      </w:pPr>
      <w:rPr>
        <w:rFonts w:ascii="Times New Roman" w:hAnsi="Times New Roman"/>
        <w:spacing w:val="-3"/>
        <w:sz w:val="28"/>
      </w:rPr>
    </w:lvl>
    <w:lvl w:ilvl="2">
      <w:start w:val="1"/>
      <w:numFmt w:val="decimal"/>
      <w:lvlText w:val="%1.%2.%3."/>
      <w:lvlJc w:val="left"/>
      <w:pPr>
        <w:ind w:hanging="840" w:left="1941"/>
        <w:jc w:val="left"/>
      </w:pPr>
      <w:rPr>
        <w:rFonts w:ascii="Times New Roman" w:hAnsi="Times New Roman"/>
        <w:spacing w:val="-3"/>
        <w:sz w:val="28"/>
      </w:rPr>
    </w:lvl>
    <w:lvl w:ilvl="3">
      <w:start w:val="1"/>
      <w:numFmt w:val="decimal"/>
      <w:lvlText w:val="%1.%2.%3.%4."/>
      <w:lvlJc w:val="left"/>
      <w:pPr>
        <w:ind w:hanging="1052" w:left="2152"/>
        <w:jc w:val="left"/>
      </w:pPr>
      <w:rPr>
        <w:rFonts w:ascii="Times New Roman" w:hAnsi="Times New Roman"/>
        <w:spacing w:val="-3"/>
        <w:sz w:val="28"/>
      </w:rPr>
    </w:lvl>
    <w:lvl w:ilvl="4">
      <w:start w:val="0"/>
      <w:numFmt w:val="bullet"/>
      <w:lvlText w:val="•"/>
      <w:lvlJc w:val="left"/>
      <w:pPr>
        <w:ind w:hanging="1052" w:left="4366"/>
      </w:pPr>
    </w:lvl>
    <w:lvl w:ilvl="5">
      <w:start w:val="0"/>
      <w:numFmt w:val="bullet"/>
      <w:lvlText w:val="•"/>
      <w:lvlJc w:val="left"/>
      <w:pPr>
        <w:ind w:hanging="1052" w:left="5469"/>
      </w:pPr>
    </w:lvl>
    <w:lvl w:ilvl="6">
      <w:start w:val="0"/>
      <w:numFmt w:val="bullet"/>
      <w:lvlText w:val="•"/>
      <w:lvlJc w:val="left"/>
      <w:pPr>
        <w:ind w:hanging="1052" w:left="6573"/>
      </w:pPr>
    </w:lvl>
    <w:lvl w:ilvl="7">
      <w:start w:val="0"/>
      <w:numFmt w:val="bullet"/>
      <w:lvlText w:val="•"/>
      <w:lvlJc w:val="left"/>
      <w:pPr>
        <w:ind w:hanging="1052" w:left="7676"/>
      </w:pPr>
    </w:lvl>
    <w:lvl w:ilvl="8">
      <w:start w:val="0"/>
      <w:numFmt w:val="bullet"/>
      <w:lvlText w:val="•"/>
      <w:lvlJc w:val="left"/>
      <w:pPr>
        <w:ind w:hanging="1052" w:left="8779"/>
      </w:pPr>
    </w:lvl>
  </w:abstractNum>
  <w:abstractNum w:abstractNumId="81">
    <w:lvl w:ilvl="0">
      <w:start w:val="1"/>
      <w:numFmt w:val="decimal"/>
      <w:lvlText w:val="%1)"/>
      <w:lvlJc w:val="left"/>
      <w:pPr>
        <w:ind w:hanging="305" w:left="1406"/>
        <w:jc w:val="left"/>
      </w:pPr>
      <w:rPr>
        <w:rFonts w:ascii="Times New Roman" w:hAnsi="Times New Roman"/>
        <w:sz w:val="28"/>
      </w:rPr>
    </w:lvl>
    <w:lvl w:ilvl="1">
      <w:start w:val="0"/>
      <w:numFmt w:val="bullet"/>
      <w:lvlText w:val="•"/>
      <w:lvlJc w:val="left"/>
      <w:pPr>
        <w:ind w:hanging="305" w:left="2358"/>
      </w:pPr>
    </w:lvl>
    <w:lvl w:ilvl="2">
      <w:start w:val="0"/>
      <w:numFmt w:val="bullet"/>
      <w:lvlText w:val="•"/>
      <w:lvlJc w:val="left"/>
      <w:pPr>
        <w:ind w:hanging="305" w:left="3317"/>
      </w:pPr>
    </w:lvl>
    <w:lvl w:ilvl="3">
      <w:start w:val="0"/>
      <w:numFmt w:val="bullet"/>
      <w:lvlText w:val="•"/>
      <w:lvlJc w:val="left"/>
      <w:pPr>
        <w:ind w:hanging="305" w:left="4275"/>
      </w:pPr>
    </w:lvl>
    <w:lvl w:ilvl="4">
      <w:start w:val="0"/>
      <w:numFmt w:val="bullet"/>
      <w:lvlText w:val="•"/>
      <w:lvlJc w:val="left"/>
      <w:pPr>
        <w:ind w:hanging="305" w:left="5234"/>
      </w:pPr>
    </w:lvl>
    <w:lvl w:ilvl="5">
      <w:start w:val="0"/>
      <w:numFmt w:val="bullet"/>
      <w:lvlText w:val="•"/>
      <w:lvlJc w:val="left"/>
      <w:pPr>
        <w:ind w:hanging="305" w:left="6193"/>
      </w:pPr>
    </w:lvl>
    <w:lvl w:ilvl="6">
      <w:start w:val="0"/>
      <w:numFmt w:val="bullet"/>
      <w:lvlText w:val="•"/>
      <w:lvlJc w:val="left"/>
      <w:pPr>
        <w:ind w:hanging="305" w:left="7151"/>
      </w:pPr>
    </w:lvl>
    <w:lvl w:ilvl="7">
      <w:start w:val="0"/>
      <w:numFmt w:val="bullet"/>
      <w:lvlText w:val="•"/>
      <w:lvlJc w:val="left"/>
      <w:pPr>
        <w:ind w:hanging="305" w:left="8110"/>
      </w:pPr>
    </w:lvl>
    <w:lvl w:ilvl="8">
      <w:start w:val="0"/>
      <w:numFmt w:val="bullet"/>
      <w:lvlText w:val="•"/>
      <w:lvlJc w:val="left"/>
      <w:pPr>
        <w:ind w:hanging="305" w:left="9069"/>
      </w:pPr>
    </w:lvl>
  </w:abstractNum>
  <w:abstractNum w:abstractNumId="82">
    <w:lvl w:ilvl="0">
      <w:start w:val="1"/>
      <w:numFmt w:val="decimal"/>
      <w:lvlText w:val="%1)"/>
      <w:lvlJc w:val="left"/>
      <w:pPr>
        <w:ind w:hanging="305" w:left="1406"/>
        <w:jc w:val="left"/>
      </w:pPr>
      <w:rPr>
        <w:rFonts w:ascii="Times New Roman" w:hAnsi="Times New Roman"/>
        <w:sz w:val="28"/>
      </w:rPr>
    </w:lvl>
    <w:lvl w:ilvl="1">
      <w:start w:val="0"/>
      <w:numFmt w:val="bullet"/>
      <w:lvlText w:val="•"/>
      <w:lvlJc w:val="left"/>
      <w:pPr>
        <w:ind w:hanging="305" w:left="2358"/>
      </w:pPr>
    </w:lvl>
    <w:lvl w:ilvl="2">
      <w:start w:val="0"/>
      <w:numFmt w:val="bullet"/>
      <w:lvlText w:val="•"/>
      <w:lvlJc w:val="left"/>
      <w:pPr>
        <w:ind w:hanging="305" w:left="3317"/>
      </w:pPr>
    </w:lvl>
    <w:lvl w:ilvl="3">
      <w:start w:val="0"/>
      <w:numFmt w:val="bullet"/>
      <w:lvlText w:val="•"/>
      <w:lvlJc w:val="left"/>
      <w:pPr>
        <w:ind w:hanging="305" w:left="4275"/>
      </w:pPr>
    </w:lvl>
    <w:lvl w:ilvl="4">
      <w:start w:val="0"/>
      <w:numFmt w:val="bullet"/>
      <w:lvlText w:val="•"/>
      <w:lvlJc w:val="left"/>
      <w:pPr>
        <w:ind w:hanging="305" w:left="5234"/>
      </w:pPr>
    </w:lvl>
    <w:lvl w:ilvl="5">
      <w:start w:val="0"/>
      <w:numFmt w:val="bullet"/>
      <w:lvlText w:val="•"/>
      <w:lvlJc w:val="left"/>
      <w:pPr>
        <w:ind w:hanging="305" w:left="6193"/>
      </w:pPr>
    </w:lvl>
    <w:lvl w:ilvl="6">
      <w:start w:val="0"/>
      <w:numFmt w:val="bullet"/>
      <w:lvlText w:val="•"/>
      <w:lvlJc w:val="left"/>
      <w:pPr>
        <w:ind w:hanging="305" w:left="7151"/>
      </w:pPr>
    </w:lvl>
    <w:lvl w:ilvl="7">
      <w:start w:val="0"/>
      <w:numFmt w:val="bullet"/>
      <w:lvlText w:val="•"/>
      <w:lvlJc w:val="left"/>
      <w:pPr>
        <w:ind w:hanging="305" w:left="8110"/>
      </w:pPr>
    </w:lvl>
    <w:lvl w:ilvl="8">
      <w:start w:val="0"/>
      <w:numFmt w:val="bullet"/>
      <w:lvlText w:val="•"/>
      <w:lvlJc w:val="left"/>
      <w:pPr>
        <w:ind w:hanging="305" w:left="9069"/>
      </w:pPr>
    </w:lvl>
  </w:abstractNum>
  <w:abstractNum w:abstractNumId="83">
    <w:lvl w:ilvl="0">
      <w:start w:val="1"/>
      <w:numFmt w:val="decimal"/>
      <w:lvlText w:val="%1)"/>
      <w:lvlJc w:val="left"/>
      <w:pPr>
        <w:ind w:hanging="305" w:left="1406"/>
        <w:jc w:val="left"/>
      </w:pPr>
      <w:rPr>
        <w:rFonts w:ascii="Times New Roman" w:hAnsi="Times New Roman"/>
        <w:sz w:val="28"/>
      </w:rPr>
    </w:lvl>
    <w:lvl w:ilvl="1">
      <w:start w:val="0"/>
      <w:numFmt w:val="bullet"/>
      <w:lvlText w:val="•"/>
      <w:lvlJc w:val="left"/>
      <w:pPr>
        <w:ind w:hanging="305" w:left="2358"/>
      </w:pPr>
    </w:lvl>
    <w:lvl w:ilvl="2">
      <w:start w:val="0"/>
      <w:numFmt w:val="bullet"/>
      <w:lvlText w:val="•"/>
      <w:lvlJc w:val="left"/>
      <w:pPr>
        <w:ind w:hanging="305" w:left="3317"/>
      </w:pPr>
    </w:lvl>
    <w:lvl w:ilvl="3">
      <w:start w:val="0"/>
      <w:numFmt w:val="bullet"/>
      <w:lvlText w:val="•"/>
      <w:lvlJc w:val="left"/>
      <w:pPr>
        <w:ind w:hanging="305" w:left="4275"/>
      </w:pPr>
    </w:lvl>
    <w:lvl w:ilvl="4">
      <w:start w:val="0"/>
      <w:numFmt w:val="bullet"/>
      <w:lvlText w:val="•"/>
      <w:lvlJc w:val="left"/>
      <w:pPr>
        <w:ind w:hanging="305" w:left="5234"/>
      </w:pPr>
    </w:lvl>
    <w:lvl w:ilvl="5">
      <w:start w:val="0"/>
      <w:numFmt w:val="bullet"/>
      <w:lvlText w:val="•"/>
      <w:lvlJc w:val="left"/>
      <w:pPr>
        <w:ind w:hanging="305" w:left="6193"/>
      </w:pPr>
    </w:lvl>
    <w:lvl w:ilvl="6">
      <w:start w:val="0"/>
      <w:numFmt w:val="bullet"/>
      <w:lvlText w:val="•"/>
      <w:lvlJc w:val="left"/>
      <w:pPr>
        <w:ind w:hanging="305" w:left="7151"/>
      </w:pPr>
    </w:lvl>
    <w:lvl w:ilvl="7">
      <w:start w:val="0"/>
      <w:numFmt w:val="bullet"/>
      <w:lvlText w:val="•"/>
      <w:lvlJc w:val="left"/>
      <w:pPr>
        <w:ind w:hanging="305" w:left="8110"/>
      </w:pPr>
    </w:lvl>
    <w:lvl w:ilvl="8">
      <w:start w:val="0"/>
      <w:numFmt w:val="bullet"/>
      <w:lvlText w:val="•"/>
      <w:lvlJc w:val="left"/>
      <w:pPr>
        <w:ind w:hanging="305" w:left="9069"/>
      </w:pPr>
    </w:lvl>
  </w:abstractNum>
  <w:abstractNum w:abstractNumId="84">
    <w:lvl w:ilvl="0">
      <w:start w:val="1"/>
      <w:numFmt w:val="decimal"/>
      <w:lvlText w:val="%1)"/>
      <w:lvlJc w:val="left"/>
      <w:pPr>
        <w:ind w:hanging="305" w:left="1406"/>
        <w:jc w:val="left"/>
      </w:pPr>
      <w:rPr>
        <w:rFonts w:ascii="Times New Roman" w:hAnsi="Times New Roman"/>
        <w:sz w:val="28"/>
      </w:rPr>
    </w:lvl>
    <w:lvl w:ilvl="1">
      <w:start w:val="0"/>
      <w:numFmt w:val="bullet"/>
      <w:lvlText w:val="•"/>
      <w:lvlJc w:val="left"/>
      <w:pPr>
        <w:ind w:hanging="305" w:left="2358"/>
      </w:pPr>
    </w:lvl>
    <w:lvl w:ilvl="2">
      <w:start w:val="0"/>
      <w:numFmt w:val="bullet"/>
      <w:lvlText w:val="•"/>
      <w:lvlJc w:val="left"/>
      <w:pPr>
        <w:ind w:hanging="305" w:left="3317"/>
      </w:pPr>
    </w:lvl>
    <w:lvl w:ilvl="3">
      <w:start w:val="0"/>
      <w:numFmt w:val="bullet"/>
      <w:lvlText w:val="•"/>
      <w:lvlJc w:val="left"/>
      <w:pPr>
        <w:ind w:hanging="305" w:left="4275"/>
      </w:pPr>
    </w:lvl>
    <w:lvl w:ilvl="4">
      <w:start w:val="0"/>
      <w:numFmt w:val="bullet"/>
      <w:lvlText w:val="•"/>
      <w:lvlJc w:val="left"/>
      <w:pPr>
        <w:ind w:hanging="305" w:left="5234"/>
      </w:pPr>
    </w:lvl>
    <w:lvl w:ilvl="5">
      <w:start w:val="0"/>
      <w:numFmt w:val="bullet"/>
      <w:lvlText w:val="•"/>
      <w:lvlJc w:val="left"/>
      <w:pPr>
        <w:ind w:hanging="305" w:left="6193"/>
      </w:pPr>
    </w:lvl>
    <w:lvl w:ilvl="6">
      <w:start w:val="0"/>
      <w:numFmt w:val="bullet"/>
      <w:lvlText w:val="•"/>
      <w:lvlJc w:val="left"/>
      <w:pPr>
        <w:ind w:hanging="305" w:left="7151"/>
      </w:pPr>
    </w:lvl>
    <w:lvl w:ilvl="7">
      <w:start w:val="0"/>
      <w:numFmt w:val="bullet"/>
      <w:lvlText w:val="•"/>
      <w:lvlJc w:val="left"/>
      <w:pPr>
        <w:ind w:hanging="305" w:left="8110"/>
      </w:pPr>
    </w:lvl>
    <w:lvl w:ilvl="8">
      <w:start w:val="0"/>
      <w:numFmt w:val="bullet"/>
      <w:lvlText w:val="•"/>
      <w:lvlJc w:val="left"/>
      <w:pPr>
        <w:ind w:hanging="305" w:left="9069"/>
      </w:pPr>
    </w:lvl>
  </w:abstractNum>
  <w:abstractNum w:abstractNumId="85">
    <w:lvl w:ilvl="0">
      <w:start w:val="31"/>
      <w:numFmt w:val="decimal"/>
      <w:lvlText w:val="%1"/>
      <w:lvlJc w:val="left"/>
      <w:pPr>
        <w:ind w:hanging="632" w:left="392"/>
        <w:jc w:val="left"/>
      </w:pPr>
    </w:lvl>
    <w:lvl w:ilvl="1">
      <w:start w:val="1"/>
      <w:numFmt w:val="decimal"/>
      <w:lvlText w:val="%1.%2."/>
      <w:lvlJc w:val="left"/>
      <w:pPr>
        <w:ind w:hanging="632" w:left="392"/>
        <w:jc w:val="left"/>
      </w:pPr>
      <w:rPr>
        <w:rFonts w:ascii="Times New Roman" w:hAnsi="Times New Roman"/>
        <w:spacing w:val="-3"/>
        <w:sz w:val="28"/>
      </w:rPr>
    </w:lvl>
    <w:lvl w:ilvl="2">
      <w:start w:val="1"/>
      <w:numFmt w:val="decimal"/>
      <w:lvlText w:val="%1.%2.%3."/>
      <w:lvlJc w:val="left"/>
      <w:pPr>
        <w:ind w:hanging="840" w:left="392"/>
        <w:jc w:val="left"/>
      </w:pPr>
      <w:rPr>
        <w:rFonts w:ascii="Times New Roman" w:hAnsi="Times New Roman"/>
        <w:spacing w:val="-3"/>
        <w:sz w:val="28"/>
      </w:rPr>
    </w:lvl>
    <w:lvl w:ilvl="3">
      <w:start w:val="1"/>
      <w:numFmt w:val="decimal"/>
      <w:lvlText w:val="%1.%2.%3.%4."/>
      <w:lvlJc w:val="left"/>
      <w:pPr>
        <w:ind w:hanging="1052" w:left="2152"/>
        <w:jc w:val="left"/>
      </w:pPr>
      <w:rPr>
        <w:rFonts w:ascii="Times New Roman" w:hAnsi="Times New Roman"/>
        <w:spacing w:val="-3"/>
        <w:sz w:val="28"/>
      </w:rPr>
    </w:lvl>
    <w:lvl w:ilvl="4">
      <w:start w:val="0"/>
      <w:numFmt w:val="bullet"/>
      <w:lvlText w:val="•"/>
      <w:lvlJc w:val="left"/>
      <w:pPr>
        <w:ind w:hanging="1052" w:left="4366"/>
      </w:pPr>
    </w:lvl>
    <w:lvl w:ilvl="5">
      <w:start w:val="0"/>
      <w:numFmt w:val="bullet"/>
      <w:lvlText w:val="•"/>
      <w:lvlJc w:val="left"/>
      <w:pPr>
        <w:ind w:hanging="1052" w:left="5469"/>
      </w:pPr>
    </w:lvl>
    <w:lvl w:ilvl="6">
      <w:start w:val="0"/>
      <w:numFmt w:val="bullet"/>
      <w:lvlText w:val="•"/>
      <w:lvlJc w:val="left"/>
      <w:pPr>
        <w:ind w:hanging="1052" w:left="6573"/>
      </w:pPr>
    </w:lvl>
    <w:lvl w:ilvl="7">
      <w:start w:val="0"/>
      <w:numFmt w:val="bullet"/>
      <w:lvlText w:val="•"/>
      <w:lvlJc w:val="left"/>
      <w:pPr>
        <w:ind w:hanging="1052" w:left="7676"/>
      </w:pPr>
    </w:lvl>
    <w:lvl w:ilvl="8">
      <w:start w:val="0"/>
      <w:numFmt w:val="bullet"/>
      <w:lvlText w:val="•"/>
      <w:lvlJc w:val="left"/>
      <w:pPr>
        <w:ind w:hanging="1052" w:left="8779"/>
      </w:pPr>
    </w:lvl>
  </w:abstractNum>
  <w:abstractNum w:abstractNumId="86">
    <w:lvl w:ilvl="0">
      <w:start w:val="1"/>
      <w:numFmt w:val="decimal"/>
      <w:lvlText w:val="%1)"/>
      <w:lvlJc w:val="left"/>
      <w:pPr>
        <w:ind w:hanging="305" w:left="1406"/>
        <w:jc w:val="left"/>
      </w:pPr>
      <w:rPr>
        <w:rFonts w:ascii="Times New Roman" w:hAnsi="Times New Roman"/>
        <w:sz w:val="28"/>
      </w:rPr>
    </w:lvl>
    <w:lvl w:ilvl="1">
      <w:start w:val="0"/>
      <w:numFmt w:val="bullet"/>
      <w:lvlText w:val="•"/>
      <w:lvlJc w:val="left"/>
      <w:pPr>
        <w:ind w:hanging="305" w:left="2358"/>
      </w:pPr>
    </w:lvl>
    <w:lvl w:ilvl="2">
      <w:start w:val="0"/>
      <w:numFmt w:val="bullet"/>
      <w:lvlText w:val="•"/>
      <w:lvlJc w:val="left"/>
      <w:pPr>
        <w:ind w:hanging="305" w:left="3317"/>
      </w:pPr>
    </w:lvl>
    <w:lvl w:ilvl="3">
      <w:start w:val="0"/>
      <w:numFmt w:val="bullet"/>
      <w:lvlText w:val="•"/>
      <w:lvlJc w:val="left"/>
      <w:pPr>
        <w:ind w:hanging="305" w:left="4275"/>
      </w:pPr>
    </w:lvl>
    <w:lvl w:ilvl="4">
      <w:start w:val="0"/>
      <w:numFmt w:val="bullet"/>
      <w:lvlText w:val="•"/>
      <w:lvlJc w:val="left"/>
      <w:pPr>
        <w:ind w:hanging="305" w:left="5234"/>
      </w:pPr>
    </w:lvl>
    <w:lvl w:ilvl="5">
      <w:start w:val="0"/>
      <w:numFmt w:val="bullet"/>
      <w:lvlText w:val="•"/>
      <w:lvlJc w:val="left"/>
      <w:pPr>
        <w:ind w:hanging="305" w:left="6193"/>
      </w:pPr>
    </w:lvl>
    <w:lvl w:ilvl="6">
      <w:start w:val="0"/>
      <w:numFmt w:val="bullet"/>
      <w:lvlText w:val="•"/>
      <w:lvlJc w:val="left"/>
      <w:pPr>
        <w:ind w:hanging="305" w:left="7151"/>
      </w:pPr>
    </w:lvl>
    <w:lvl w:ilvl="7">
      <w:start w:val="0"/>
      <w:numFmt w:val="bullet"/>
      <w:lvlText w:val="•"/>
      <w:lvlJc w:val="left"/>
      <w:pPr>
        <w:ind w:hanging="305" w:left="8110"/>
      </w:pPr>
    </w:lvl>
    <w:lvl w:ilvl="8">
      <w:start w:val="0"/>
      <w:numFmt w:val="bullet"/>
      <w:lvlText w:val="•"/>
      <w:lvlJc w:val="left"/>
      <w:pPr>
        <w:ind w:hanging="305" w:left="9069"/>
      </w:pPr>
    </w:lvl>
  </w:abstractNum>
  <w:abstractNum w:abstractNumId="87">
    <w:lvl w:ilvl="0">
      <w:start w:val="1"/>
      <w:numFmt w:val="decimal"/>
      <w:lvlText w:val="%1)"/>
      <w:lvlJc w:val="left"/>
      <w:pPr>
        <w:ind w:hanging="305" w:left="1406"/>
        <w:jc w:val="left"/>
      </w:pPr>
      <w:rPr>
        <w:rFonts w:ascii="Times New Roman" w:hAnsi="Times New Roman"/>
        <w:sz w:val="28"/>
      </w:rPr>
    </w:lvl>
    <w:lvl w:ilvl="1">
      <w:start w:val="0"/>
      <w:numFmt w:val="bullet"/>
      <w:lvlText w:val="•"/>
      <w:lvlJc w:val="left"/>
      <w:pPr>
        <w:ind w:hanging="305" w:left="2358"/>
      </w:pPr>
    </w:lvl>
    <w:lvl w:ilvl="2">
      <w:start w:val="0"/>
      <w:numFmt w:val="bullet"/>
      <w:lvlText w:val="•"/>
      <w:lvlJc w:val="left"/>
      <w:pPr>
        <w:ind w:hanging="305" w:left="3317"/>
      </w:pPr>
    </w:lvl>
    <w:lvl w:ilvl="3">
      <w:start w:val="0"/>
      <w:numFmt w:val="bullet"/>
      <w:lvlText w:val="•"/>
      <w:lvlJc w:val="left"/>
      <w:pPr>
        <w:ind w:hanging="305" w:left="4275"/>
      </w:pPr>
    </w:lvl>
    <w:lvl w:ilvl="4">
      <w:start w:val="0"/>
      <w:numFmt w:val="bullet"/>
      <w:lvlText w:val="•"/>
      <w:lvlJc w:val="left"/>
      <w:pPr>
        <w:ind w:hanging="305" w:left="5234"/>
      </w:pPr>
    </w:lvl>
    <w:lvl w:ilvl="5">
      <w:start w:val="0"/>
      <w:numFmt w:val="bullet"/>
      <w:lvlText w:val="•"/>
      <w:lvlJc w:val="left"/>
      <w:pPr>
        <w:ind w:hanging="305" w:left="6193"/>
      </w:pPr>
    </w:lvl>
    <w:lvl w:ilvl="6">
      <w:start w:val="0"/>
      <w:numFmt w:val="bullet"/>
      <w:lvlText w:val="•"/>
      <w:lvlJc w:val="left"/>
      <w:pPr>
        <w:ind w:hanging="305" w:left="7151"/>
      </w:pPr>
    </w:lvl>
    <w:lvl w:ilvl="7">
      <w:start w:val="0"/>
      <w:numFmt w:val="bullet"/>
      <w:lvlText w:val="•"/>
      <w:lvlJc w:val="left"/>
      <w:pPr>
        <w:ind w:hanging="305" w:left="8110"/>
      </w:pPr>
    </w:lvl>
    <w:lvl w:ilvl="8">
      <w:start w:val="0"/>
      <w:numFmt w:val="bullet"/>
      <w:lvlText w:val="•"/>
      <w:lvlJc w:val="left"/>
      <w:pPr>
        <w:ind w:hanging="305" w:left="9069"/>
      </w:pPr>
    </w:lvl>
  </w:abstractNum>
  <w:abstractNum w:abstractNumId="88">
    <w:lvl w:ilvl="0">
      <w:start w:val="1"/>
      <w:numFmt w:val="decimal"/>
      <w:lvlText w:val="%1)"/>
      <w:lvlJc w:val="left"/>
      <w:pPr>
        <w:ind w:hanging="305" w:left="1406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05" w:left="2358"/>
      </w:pPr>
    </w:lvl>
    <w:lvl w:ilvl="2">
      <w:start w:val="0"/>
      <w:numFmt w:val="bullet"/>
      <w:lvlText w:val="•"/>
      <w:lvlJc w:val="left"/>
      <w:pPr>
        <w:ind w:hanging="305" w:left="3317"/>
      </w:pPr>
    </w:lvl>
    <w:lvl w:ilvl="3">
      <w:start w:val="0"/>
      <w:numFmt w:val="bullet"/>
      <w:lvlText w:val="•"/>
      <w:lvlJc w:val="left"/>
      <w:pPr>
        <w:ind w:hanging="305" w:left="4275"/>
      </w:pPr>
    </w:lvl>
    <w:lvl w:ilvl="4">
      <w:start w:val="0"/>
      <w:numFmt w:val="bullet"/>
      <w:lvlText w:val="•"/>
      <w:lvlJc w:val="left"/>
      <w:pPr>
        <w:ind w:hanging="305" w:left="5234"/>
      </w:pPr>
    </w:lvl>
    <w:lvl w:ilvl="5">
      <w:start w:val="0"/>
      <w:numFmt w:val="bullet"/>
      <w:lvlText w:val="•"/>
      <w:lvlJc w:val="left"/>
      <w:pPr>
        <w:ind w:hanging="305" w:left="6193"/>
      </w:pPr>
    </w:lvl>
    <w:lvl w:ilvl="6">
      <w:start w:val="0"/>
      <w:numFmt w:val="bullet"/>
      <w:lvlText w:val="•"/>
      <w:lvlJc w:val="left"/>
      <w:pPr>
        <w:ind w:hanging="305" w:left="7151"/>
      </w:pPr>
    </w:lvl>
    <w:lvl w:ilvl="7">
      <w:start w:val="0"/>
      <w:numFmt w:val="bullet"/>
      <w:lvlText w:val="•"/>
      <w:lvlJc w:val="left"/>
      <w:pPr>
        <w:ind w:hanging="305" w:left="8110"/>
      </w:pPr>
    </w:lvl>
    <w:lvl w:ilvl="8">
      <w:start w:val="0"/>
      <w:numFmt w:val="bullet"/>
      <w:lvlText w:val="•"/>
      <w:lvlJc w:val="left"/>
      <w:pPr>
        <w:ind w:hanging="305" w:left="9069"/>
      </w:pPr>
    </w:lvl>
  </w:abstractNum>
  <w:abstractNum w:abstractNumId="89">
    <w:lvl w:ilvl="0">
      <w:start w:val="1"/>
      <w:numFmt w:val="decimal"/>
      <w:lvlText w:val="%1)"/>
      <w:lvlJc w:val="left"/>
      <w:pPr>
        <w:ind w:hanging="305" w:left="1406"/>
        <w:jc w:val="left"/>
      </w:pPr>
      <w:rPr>
        <w:rFonts w:ascii="Times New Roman" w:hAnsi="Times New Roman"/>
        <w:sz w:val="28"/>
      </w:rPr>
    </w:lvl>
    <w:lvl w:ilvl="1">
      <w:start w:val="0"/>
      <w:numFmt w:val="bullet"/>
      <w:lvlText w:val="•"/>
      <w:lvlJc w:val="left"/>
      <w:pPr>
        <w:ind w:hanging="305" w:left="2358"/>
      </w:pPr>
    </w:lvl>
    <w:lvl w:ilvl="2">
      <w:start w:val="0"/>
      <w:numFmt w:val="bullet"/>
      <w:lvlText w:val="•"/>
      <w:lvlJc w:val="left"/>
      <w:pPr>
        <w:ind w:hanging="305" w:left="3317"/>
      </w:pPr>
    </w:lvl>
    <w:lvl w:ilvl="3">
      <w:start w:val="0"/>
      <w:numFmt w:val="bullet"/>
      <w:lvlText w:val="•"/>
      <w:lvlJc w:val="left"/>
      <w:pPr>
        <w:ind w:hanging="305" w:left="4275"/>
      </w:pPr>
    </w:lvl>
    <w:lvl w:ilvl="4">
      <w:start w:val="0"/>
      <w:numFmt w:val="bullet"/>
      <w:lvlText w:val="•"/>
      <w:lvlJc w:val="left"/>
      <w:pPr>
        <w:ind w:hanging="305" w:left="5234"/>
      </w:pPr>
    </w:lvl>
    <w:lvl w:ilvl="5">
      <w:start w:val="0"/>
      <w:numFmt w:val="bullet"/>
      <w:lvlText w:val="•"/>
      <w:lvlJc w:val="left"/>
      <w:pPr>
        <w:ind w:hanging="305" w:left="6193"/>
      </w:pPr>
    </w:lvl>
    <w:lvl w:ilvl="6">
      <w:start w:val="0"/>
      <w:numFmt w:val="bullet"/>
      <w:lvlText w:val="•"/>
      <w:lvlJc w:val="left"/>
      <w:pPr>
        <w:ind w:hanging="305" w:left="7151"/>
      </w:pPr>
    </w:lvl>
    <w:lvl w:ilvl="7">
      <w:start w:val="0"/>
      <w:numFmt w:val="bullet"/>
      <w:lvlText w:val="•"/>
      <w:lvlJc w:val="left"/>
      <w:pPr>
        <w:ind w:hanging="305" w:left="8110"/>
      </w:pPr>
    </w:lvl>
    <w:lvl w:ilvl="8">
      <w:start w:val="0"/>
      <w:numFmt w:val="bullet"/>
      <w:lvlText w:val="•"/>
      <w:lvlJc w:val="left"/>
      <w:pPr>
        <w:ind w:hanging="305" w:left="9069"/>
      </w:pPr>
    </w:lvl>
  </w:abstractNum>
  <w:abstractNum w:abstractNumId="90">
    <w:lvl w:ilvl="0">
      <w:start w:val="30"/>
      <w:numFmt w:val="decimal"/>
      <w:lvlText w:val="%1"/>
      <w:lvlJc w:val="left"/>
      <w:pPr>
        <w:ind w:hanging="632" w:left="392"/>
        <w:jc w:val="left"/>
      </w:pPr>
    </w:lvl>
    <w:lvl w:ilvl="1">
      <w:start w:val="1"/>
      <w:numFmt w:val="decimal"/>
      <w:lvlText w:val="%1.%2."/>
      <w:lvlJc w:val="left"/>
      <w:pPr>
        <w:ind w:hanging="632" w:left="392"/>
        <w:jc w:val="left"/>
      </w:pPr>
      <w:rPr>
        <w:rFonts w:ascii="Times New Roman" w:hAnsi="Times New Roman"/>
        <w:spacing w:val="-3"/>
        <w:sz w:val="28"/>
      </w:rPr>
    </w:lvl>
    <w:lvl w:ilvl="2">
      <w:start w:val="1"/>
      <w:numFmt w:val="decimal"/>
      <w:lvlText w:val="%1.%2.%3."/>
      <w:lvlJc w:val="left"/>
      <w:pPr>
        <w:ind w:hanging="840" w:left="392"/>
        <w:jc w:val="left"/>
      </w:pPr>
      <w:rPr>
        <w:rFonts w:ascii="Times New Roman" w:hAnsi="Times New Roman"/>
        <w:spacing w:val="-3"/>
        <w:sz w:val="28"/>
      </w:rPr>
    </w:lvl>
    <w:lvl w:ilvl="3">
      <w:start w:val="1"/>
      <w:numFmt w:val="decimal"/>
      <w:lvlText w:val="%1.%2.%3.%4."/>
      <w:lvlJc w:val="left"/>
      <w:pPr>
        <w:ind w:hanging="1052" w:left="2152"/>
        <w:jc w:val="left"/>
      </w:pPr>
      <w:rPr>
        <w:rFonts w:ascii="Times New Roman" w:hAnsi="Times New Roman"/>
        <w:spacing w:val="-3"/>
        <w:sz w:val="28"/>
      </w:rPr>
    </w:lvl>
    <w:lvl w:ilvl="4">
      <w:start w:val="0"/>
      <w:numFmt w:val="bullet"/>
      <w:lvlText w:val="•"/>
      <w:lvlJc w:val="left"/>
      <w:pPr>
        <w:ind w:hanging="1052" w:left="4366"/>
      </w:pPr>
    </w:lvl>
    <w:lvl w:ilvl="5">
      <w:start w:val="0"/>
      <w:numFmt w:val="bullet"/>
      <w:lvlText w:val="•"/>
      <w:lvlJc w:val="left"/>
      <w:pPr>
        <w:ind w:hanging="1052" w:left="5469"/>
      </w:pPr>
    </w:lvl>
    <w:lvl w:ilvl="6">
      <w:start w:val="0"/>
      <w:numFmt w:val="bullet"/>
      <w:lvlText w:val="•"/>
      <w:lvlJc w:val="left"/>
      <w:pPr>
        <w:ind w:hanging="1052" w:left="6573"/>
      </w:pPr>
    </w:lvl>
    <w:lvl w:ilvl="7">
      <w:start w:val="0"/>
      <w:numFmt w:val="bullet"/>
      <w:lvlText w:val="•"/>
      <w:lvlJc w:val="left"/>
      <w:pPr>
        <w:ind w:hanging="1052" w:left="7676"/>
      </w:pPr>
    </w:lvl>
    <w:lvl w:ilvl="8">
      <w:start w:val="0"/>
      <w:numFmt w:val="bullet"/>
      <w:lvlText w:val="•"/>
      <w:lvlJc w:val="left"/>
      <w:pPr>
        <w:ind w:hanging="1052" w:left="8779"/>
      </w:pPr>
    </w:lvl>
  </w:abstractNum>
  <w:abstractNum w:abstractNumId="91">
    <w:lvl w:ilvl="0">
      <w:start w:val="1"/>
      <w:numFmt w:val="decimal"/>
      <w:lvlText w:val="%1)"/>
      <w:lvlJc w:val="left"/>
      <w:pPr>
        <w:ind w:hanging="305" w:left="1406"/>
        <w:jc w:val="left"/>
      </w:pPr>
      <w:rPr>
        <w:rFonts w:ascii="Times New Roman" w:hAnsi="Times New Roman"/>
        <w:sz w:val="28"/>
      </w:rPr>
    </w:lvl>
    <w:lvl w:ilvl="1">
      <w:start w:val="0"/>
      <w:numFmt w:val="bullet"/>
      <w:lvlText w:val="•"/>
      <w:lvlJc w:val="left"/>
      <w:pPr>
        <w:ind w:hanging="305" w:left="2358"/>
      </w:pPr>
    </w:lvl>
    <w:lvl w:ilvl="2">
      <w:start w:val="0"/>
      <w:numFmt w:val="bullet"/>
      <w:lvlText w:val="•"/>
      <w:lvlJc w:val="left"/>
      <w:pPr>
        <w:ind w:hanging="305" w:left="3317"/>
      </w:pPr>
    </w:lvl>
    <w:lvl w:ilvl="3">
      <w:start w:val="0"/>
      <w:numFmt w:val="bullet"/>
      <w:lvlText w:val="•"/>
      <w:lvlJc w:val="left"/>
      <w:pPr>
        <w:ind w:hanging="305" w:left="4275"/>
      </w:pPr>
    </w:lvl>
    <w:lvl w:ilvl="4">
      <w:start w:val="0"/>
      <w:numFmt w:val="bullet"/>
      <w:lvlText w:val="•"/>
      <w:lvlJc w:val="left"/>
      <w:pPr>
        <w:ind w:hanging="305" w:left="5234"/>
      </w:pPr>
    </w:lvl>
    <w:lvl w:ilvl="5">
      <w:start w:val="0"/>
      <w:numFmt w:val="bullet"/>
      <w:lvlText w:val="•"/>
      <w:lvlJc w:val="left"/>
      <w:pPr>
        <w:ind w:hanging="305" w:left="6193"/>
      </w:pPr>
    </w:lvl>
    <w:lvl w:ilvl="6">
      <w:start w:val="0"/>
      <w:numFmt w:val="bullet"/>
      <w:lvlText w:val="•"/>
      <w:lvlJc w:val="left"/>
      <w:pPr>
        <w:ind w:hanging="305" w:left="7151"/>
      </w:pPr>
    </w:lvl>
    <w:lvl w:ilvl="7">
      <w:start w:val="0"/>
      <w:numFmt w:val="bullet"/>
      <w:lvlText w:val="•"/>
      <w:lvlJc w:val="left"/>
      <w:pPr>
        <w:ind w:hanging="305" w:left="8110"/>
      </w:pPr>
    </w:lvl>
    <w:lvl w:ilvl="8">
      <w:start w:val="0"/>
      <w:numFmt w:val="bullet"/>
      <w:lvlText w:val="•"/>
      <w:lvlJc w:val="left"/>
      <w:pPr>
        <w:ind w:hanging="305" w:left="9069"/>
      </w:pPr>
    </w:lvl>
  </w:abstractNum>
  <w:abstractNum w:abstractNumId="92">
    <w:lvl w:ilvl="0">
      <w:start w:val="1"/>
      <w:numFmt w:val="decimal"/>
      <w:lvlText w:val="%1)"/>
      <w:lvlJc w:val="left"/>
      <w:pPr>
        <w:ind w:hanging="305" w:left="1406"/>
        <w:jc w:val="left"/>
      </w:pPr>
      <w:rPr>
        <w:rFonts w:ascii="Times New Roman" w:hAnsi="Times New Roman"/>
        <w:sz w:val="28"/>
      </w:rPr>
    </w:lvl>
    <w:lvl w:ilvl="1">
      <w:start w:val="0"/>
      <w:numFmt w:val="bullet"/>
      <w:lvlText w:val="•"/>
      <w:lvlJc w:val="left"/>
      <w:pPr>
        <w:ind w:hanging="305" w:left="2358"/>
      </w:pPr>
    </w:lvl>
    <w:lvl w:ilvl="2">
      <w:start w:val="0"/>
      <w:numFmt w:val="bullet"/>
      <w:lvlText w:val="•"/>
      <w:lvlJc w:val="left"/>
      <w:pPr>
        <w:ind w:hanging="305" w:left="3317"/>
      </w:pPr>
    </w:lvl>
    <w:lvl w:ilvl="3">
      <w:start w:val="0"/>
      <w:numFmt w:val="bullet"/>
      <w:lvlText w:val="•"/>
      <w:lvlJc w:val="left"/>
      <w:pPr>
        <w:ind w:hanging="305" w:left="4275"/>
      </w:pPr>
    </w:lvl>
    <w:lvl w:ilvl="4">
      <w:start w:val="0"/>
      <w:numFmt w:val="bullet"/>
      <w:lvlText w:val="•"/>
      <w:lvlJc w:val="left"/>
      <w:pPr>
        <w:ind w:hanging="305" w:left="5234"/>
      </w:pPr>
    </w:lvl>
    <w:lvl w:ilvl="5">
      <w:start w:val="0"/>
      <w:numFmt w:val="bullet"/>
      <w:lvlText w:val="•"/>
      <w:lvlJc w:val="left"/>
      <w:pPr>
        <w:ind w:hanging="305" w:left="6193"/>
      </w:pPr>
    </w:lvl>
    <w:lvl w:ilvl="6">
      <w:start w:val="0"/>
      <w:numFmt w:val="bullet"/>
      <w:lvlText w:val="•"/>
      <w:lvlJc w:val="left"/>
      <w:pPr>
        <w:ind w:hanging="305" w:left="7151"/>
      </w:pPr>
    </w:lvl>
    <w:lvl w:ilvl="7">
      <w:start w:val="0"/>
      <w:numFmt w:val="bullet"/>
      <w:lvlText w:val="•"/>
      <w:lvlJc w:val="left"/>
      <w:pPr>
        <w:ind w:hanging="305" w:left="8110"/>
      </w:pPr>
    </w:lvl>
    <w:lvl w:ilvl="8">
      <w:start w:val="0"/>
      <w:numFmt w:val="bullet"/>
      <w:lvlText w:val="•"/>
      <w:lvlJc w:val="left"/>
      <w:pPr>
        <w:ind w:hanging="305" w:left="9069"/>
      </w:pPr>
    </w:lvl>
  </w:abstractNum>
  <w:abstractNum w:abstractNumId="93">
    <w:lvl w:ilvl="0">
      <w:start w:val="1"/>
      <w:numFmt w:val="decimal"/>
      <w:lvlText w:val="%1)"/>
      <w:lvlJc w:val="left"/>
      <w:pPr>
        <w:ind w:hanging="305" w:left="1406"/>
        <w:jc w:val="left"/>
      </w:pPr>
      <w:rPr>
        <w:rFonts w:ascii="Times New Roman" w:hAnsi="Times New Roman"/>
        <w:sz w:val="28"/>
      </w:rPr>
    </w:lvl>
    <w:lvl w:ilvl="1">
      <w:start w:val="0"/>
      <w:numFmt w:val="bullet"/>
      <w:lvlText w:val="•"/>
      <w:lvlJc w:val="left"/>
      <w:pPr>
        <w:ind w:hanging="305" w:left="2358"/>
      </w:pPr>
    </w:lvl>
    <w:lvl w:ilvl="2">
      <w:start w:val="0"/>
      <w:numFmt w:val="bullet"/>
      <w:lvlText w:val="•"/>
      <w:lvlJc w:val="left"/>
      <w:pPr>
        <w:ind w:hanging="305" w:left="3317"/>
      </w:pPr>
    </w:lvl>
    <w:lvl w:ilvl="3">
      <w:start w:val="0"/>
      <w:numFmt w:val="bullet"/>
      <w:lvlText w:val="•"/>
      <w:lvlJc w:val="left"/>
      <w:pPr>
        <w:ind w:hanging="305" w:left="4275"/>
      </w:pPr>
    </w:lvl>
    <w:lvl w:ilvl="4">
      <w:start w:val="0"/>
      <w:numFmt w:val="bullet"/>
      <w:lvlText w:val="•"/>
      <w:lvlJc w:val="left"/>
      <w:pPr>
        <w:ind w:hanging="305" w:left="5234"/>
      </w:pPr>
    </w:lvl>
    <w:lvl w:ilvl="5">
      <w:start w:val="0"/>
      <w:numFmt w:val="bullet"/>
      <w:lvlText w:val="•"/>
      <w:lvlJc w:val="left"/>
      <w:pPr>
        <w:ind w:hanging="305" w:left="6193"/>
      </w:pPr>
    </w:lvl>
    <w:lvl w:ilvl="6">
      <w:start w:val="0"/>
      <w:numFmt w:val="bullet"/>
      <w:lvlText w:val="•"/>
      <w:lvlJc w:val="left"/>
      <w:pPr>
        <w:ind w:hanging="305" w:left="7151"/>
      </w:pPr>
    </w:lvl>
    <w:lvl w:ilvl="7">
      <w:start w:val="0"/>
      <w:numFmt w:val="bullet"/>
      <w:lvlText w:val="•"/>
      <w:lvlJc w:val="left"/>
      <w:pPr>
        <w:ind w:hanging="305" w:left="8110"/>
      </w:pPr>
    </w:lvl>
    <w:lvl w:ilvl="8">
      <w:start w:val="0"/>
      <w:numFmt w:val="bullet"/>
      <w:lvlText w:val="•"/>
      <w:lvlJc w:val="left"/>
      <w:pPr>
        <w:ind w:hanging="305" w:left="9069"/>
      </w:pPr>
    </w:lvl>
  </w:abstractNum>
  <w:abstractNum w:abstractNumId="94">
    <w:lvl w:ilvl="0">
      <w:start w:val="1"/>
      <w:numFmt w:val="decimal"/>
      <w:lvlText w:val="%1)"/>
      <w:lvlJc w:val="left"/>
      <w:pPr>
        <w:ind w:hanging="305" w:left="1406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05" w:left="2358"/>
      </w:pPr>
    </w:lvl>
    <w:lvl w:ilvl="2">
      <w:start w:val="0"/>
      <w:numFmt w:val="bullet"/>
      <w:lvlText w:val="•"/>
      <w:lvlJc w:val="left"/>
      <w:pPr>
        <w:ind w:hanging="305" w:left="3317"/>
      </w:pPr>
    </w:lvl>
    <w:lvl w:ilvl="3">
      <w:start w:val="0"/>
      <w:numFmt w:val="bullet"/>
      <w:lvlText w:val="•"/>
      <w:lvlJc w:val="left"/>
      <w:pPr>
        <w:ind w:hanging="305" w:left="4275"/>
      </w:pPr>
    </w:lvl>
    <w:lvl w:ilvl="4">
      <w:start w:val="0"/>
      <w:numFmt w:val="bullet"/>
      <w:lvlText w:val="•"/>
      <w:lvlJc w:val="left"/>
      <w:pPr>
        <w:ind w:hanging="305" w:left="5234"/>
      </w:pPr>
    </w:lvl>
    <w:lvl w:ilvl="5">
      <w:start w:val="0"/>
      <w:numFmt w:val="bullet"/>
      <w:lvlText w:val="•"/>
      <w:lvlJc w:val="left"/>
      <w:pPr>
        <w:ind w:hanging="305" w:left="6193"/>
      </w:pPr>
    </w:lvl>
    <w:lvl w:ilvl="6">
      <w:start w:val="0"/>
      <w:numFmt w:val="bullet"/>
      <w:lvlText w:val="•"/>
      <w:lvlJc w:val="left"/>
      <w:pPr>
        <w:ind w:hanging="305" w:left="7151"/>
      </w:pPr>
    </w:lvl>
    <w:lvl w:ilvl="7">
      <w:start w:val="0"/>
      <w:numFmt w:val="bullet"/>
      <w:lvlText w:val="•"/>
      <w:lvlJc w:val="left"/>
      <w:pPr>
        <w:ind w:hanging="305" w:left="8110"/>
      </w:pPr>
    </w:lvl>
    <w:lvl w:ilvl="8">
      <w:start w:val="0"/>
      <w:numFmt w:val="bullet"/>
      <w:lvlText w:val="•"/>
      <w:lvlJc w:val="left"/>
      <w:pPr>
        <w:ind w:hanging="305" w:left="9069"/>
      </w:pPr>
    </w:lvl>
  </w:abstractNum>
  <w:abstractNum w:abstractNumId="95">
    <w:lvl w:ilvl="0">
      <w:start w:val="29"/>
      <w:numFmt w:val="decimal"/>
      <w:lvlText w:val="%1"/>
      <w:lvlJc w:val="left"/>
      <w:pPr>
        <w:ind w:hanging="632" w:left="392"/>
        <w:jc w:val="left"/>
      </w:pPr>
    </w:lvl>
    <w:lvl w:ilvl="1">
      <w:start w:val="1"/>
      <w:numFmt w:val="decimal"/>
      <w:lvlText w:val="%1.%2."/>
      <w:lvlJc w:val="left"/>
      <w:pPr>
        <w:ind w:hanging="632" w:left="392"/>
        <w:jc w:val="left"/>
      </w:pPr>
      <w:rPr>
        <w:rFonts w:ascii="Times New Roman" w:hAnsi="Times New Roman"/>
        <w:spacing w:val="-3"/>
        <w:sz w:val="28"/>
      </w:rPr>
    </w:lvl>
    <w:lvl w:ilvl="2">
      <w:start w:val="1"/>
      <w:numFmt w:val="decimal"/>
      <w:lvlText w:val="%1.%2.%3."/>
      <w:lvlJc w:val="left"/>
      <w:pPr>
        <w:ind w:hanging="840" w:left="392"/>
        <w:jc w:val="left"/>
      </w:pPr>
      <w:rPr>
        <w:rFonts w:ascii="Times New Roman" w:hAnsi="Times New Roman"/>
        <w:spacing w:val="-3"/>
        <w:sz w:val="28"/>
      </w:rPr>
    </w:lvl>
    <w:lvl w:ilvl="3">
      <w:start w:val="1"/>
      <w:numFmt w:val="decimal"/>
      <w:lvlText w:val="%1.%2.%3.%4."/>
      <w:lvlJc w:val="left"/>
      <w:pPr>
        <w:ind w:hanging="1052" w:left="2152"/>
        <w:jc w:val="left"/>
      </w:pPr>
      <w:rPr>
        <w:rFonts w:ascii="Times New Roman" w:hAnsi="Times New Roman"/>
        <w:spacing w:val="-3"/>
        <w:sz w:val="28"/>
      </w:rPr>
    </w:lvl>
    <w:lvl w:ilvl="4">
      <w:start w:val="0"/>
      <w:numFmt w:val="bullet"/>
      <w:lvlText w:val="•"/>
      <w:lvlJc w:val="left"/>
      <w:pPr>
        <w:ind w:hanging="1052" w:left="4366"/>
      </w:pPr>
    </w:lvl>
    <w:lvl w:ilvl="5">
      <w:start w:val="0"/>
      <w:numFmt w:val="bullet"/>
      <w:lvlText w:val="•"/>
      <w:lvlJc w:val="left"/>
      <w:pPr>
        <w:ind w:hanging="1052" w:left="5469"/>
      </w:pPr>
    </w:lvl>
    <w:lvl w:ilvl="6">
      <w:start w:val="0"/>
      <w:numFmt w:val="bullet"/>
      <w:lvlText w:val="•"/>
      <w:lvlJc w:val="left"/>
      <w:pPr>
        <w:ind w:hanging="1052" w:left="6573"/>
      </w:pPr>
    </w:lvl>
    <w:lvl w:ilvl="7">
      <w:start w:val="0"/>
      <w:numFmt w:val="bullet"/>
      <w:lvlText w:val="•"/>
      <w:lvlJc w:val="left"/>
      <w:pPr>
        <w:ind w:hanging="1052" w:left="7676"/>
      </w:pPr>
    </w:lvl>
    <w:lvl w:ilvl="8">
      <w:start w:val="0"/>
      <w:numFmt w:val="bullet"/>
      <w:lvlText w:val="•"/>
      <w:lvlJc w:val="left"/>
      <w:pPr>
        <w:ind w:hanging="1052" w:left="8779"/>
      </w:pPr>
    </w:lvl>
  </w:abstractNum>
  <w:abstractNum w:abstractNumId="96">
    <w:lvl w:ilvl="0">
      <w:start w:val="1"/>
      <w:numFmt w:val="decimal"/>
      <w:lvlText w:val="%1)"/>
      <w:lvlJc w:val="left"/>
      <w:pPr>
        <w:ind w:hanging="305" w:left="1406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05" w:left="2358"/>
      </w:pPr>
    </w:lvl>
    <w:lvl w:ilvl="2">
      <w:start w:val="0"/>
      <w:numFmt w:val="bullet"/>
      <w:lvlText w:val="•"/>
      <w:lvlJc w:val="left"/>
      <w:pPr>
        <w:ind w:hanging="305" w:left="3317"/>
      </w:pPr>
    </w:lvl>
    <w:lvl w:ilvl="3">
      <w:start w:val="0"/>
      <w:numFmt w:val="bullet"/>
      <w:lvlText w:val="•"/>
      <w:lvlJc w:val="left"/>
      <w:pPr>
        <w:ind w:hanging="305" w:left="4275"/>
      </w:pPr>
    </w:lvl>
    <w:lvl w:ilvl="4">
      <w:start w:val="0"/>
      <w:numFmt w:val="bullet"/>
      <w:lvlText w:val="•"/>
      <w:lvlJc w:val="left"/>
      <w:pPr>
        <w:ind w:hanging="305" w:left="5234"/>
      </w:pPr>
    </w:lvl>
    <w:lvl w:ilvl="5">
      <w:start w:val="0"/>
      <w:numFmt w:val="bullet"/>
      <w:lvlText w:val="•"/>
      <w:lvlJc w:val="left"/>
      <w:pPr>
        <w:ind w:hanging="305" w:left="6193"/>
      </w:pPr>
    </w:lvl>
    <w:lvl w:ilvl="6">
      <w:start w:val="0"/>
      <w:numFmt w:val="bullet"/>
      <w:lvlText w:val="•"/>
      <w:lvlJc w:val="left"/>
      <w:pPr>
        <w:ind w:hanging="305" w:left="7151"/>
      </w:pPr>
    </w:lvl>
    <w:lvl w:ilvl="7">
      <w:start w:val="0"/>
      <w:numFmt w:val="bullet"/>
      <w:lvlText w:val="•"/>
      <w:lvlJc w:val="left"/>
      <w:pPr>
        <w:ind w:hanging="305" w:left="8110"/>
      </w:pPr>
    </w:lvl>
    <w:lvl w:ilvl="8">
      <w:start w:val="0"/>
      <w:numFmt w:val="bullet"/>
      <w:lvlText w:val="•"/>
      <w:lvlJc w:val="left"/>
      <w:pPr>
        <w:ind w:hanging="305" w:left="9069"/>
      </w:pPr>
    </w:lvl>
  </w:abstractNum>
  <w:abstractNum w:abstractNumId="97">
    <w:lvl w:ilvl="0">
      <w:start w:val="28"/>
      <w:numFmt w:val="decimal"/>
      <w:lvlText w:val="%1"/>
      <w:lvlJc w:val="left"/>
      <w:pPr>
        <w:ind w:hanging="632" w:left="392"/>
        <w:jc w:val="left"/>
      </w:pPr>
    </w:lvl>
    <w:lvl w:ilvl="1">
      <w:start w:val="1"/>
      <w:numFmt w:val="decimal"/>
      <w:lvlText w:val="%1.%2."/>
      <w:lvlJc w:val="left"/>
      <w:pPr>
        <w:ind w:hanging="632" w:left="392"/>
        <w:jc w:val="left"/>
      </w:pPr>
      <w:rPr>
        <w:rFonts w:ascii="Times New Roman" w:hAnsi="Times New Roman"/>
        <w:spacing w:val="-3"/>
        <w:sz w:val="28"/>
      </w:rPr>
    </w:lvl>
    <w:lvl w:ilvl="2">
      <w:start w:val="1"/>
      <w:numFmt w:val="decimal"/>
      <w:lvlText w:val="%1.%2.%3."/>
      <w:lvlJc w:val="left"/>
      <w:pPr>
        <w:ind w:hanging="840" w:left="392"/>
        <w:jc w:val="left"/>
      </w:pPr>
      <w:rPr>
        <w:rFonts w:ascii="Times New Roman" w:hAnsi="Times New Roman"/>
        <w:spacing w:val="-3"/>
        <w:sz w:val="28"/>
      </w:rPr>
    </w:lvl>
    <w:lvl w:ilvl="3">
      <w:start w:val="1"/>
      <w:numFmt w:val="decimal"/>
      <w:lvlText w:val="%1.%2.%3.%4."/>
      <w:lvlJc w:val="left"/>
      <w:pPr>
        <w:ind w:hanging="1052" w:left="392"/>
        <w:jc w:val="left"/>
      </w:pPr>
      <w:rPr>
        <w:rFonts w:ascii="Times New Roman" w:hAnsi="Times New Roman"/>
        <w:spacing w:val="-3"/>
        <w:sz w:val="28"/>
      </w:rPr>
    </w:lvl>
    <w:lvl w:ilvl="4">
      <w:start w:val="1"/>
      <w:numFmt w:val="decimal"/>
      <w:lvlText w:val="%1.%2.%3.%4.%5."/>
      <w:lvlJc w:val="left"/>
      <w:pPr>
        <w:ind w:hanging="1263" w:left="2363"/>
        <w:jc w:val="left"/>
      </w:pPr>
      <w:rPr>
        <w:rFonts w:ascii="Times New Roman" w:hAnsi="Times New Roman"/>
        <w:spacing w:val="-3"/>
        <w:sz w:val="28"/>
      </w:rPr>
    </w:lvl>
    <w:lvl w:ilvl="5">
      <w:start w:val="0"/>
      <w:numFmt w:val="bullet"/>
      <w:lvlText w:val="•"/>
      <w:lvlJc w:val="left"/>
      <w:pPr>
        <w:ind w:hanging="1263" w:left="4824"/>
      </w:pPr>
    </w:lvl>
    <w:lvl w:ilvl="6">
      <w:start w:val="0"/>
      <w:numFmt w:val="bullet"/>
      <w:lvlText w:val="•"/>
      <w:lvlJc w:val="left"/>
      <w:pPr>
        <w:ind w:hanging="1263" w:left="6057"/>
      </w:pPr>
    </w:lvl>
    <w:lvl w:ilvl="7">
      <w:start w:val="0"/>
      <w:numFmt w:val="bullet"/>
      <w:lvlText w:val="•"/>
      <w:lvlJc w:val="left"/>
      <w:pPr>
        <w:ind w:hanging="1263" w:left="7289"/>
      </w:pPr>
    </w:lvl>
    <w:lvl w:ilvl="8">
      <w:start w:val="0"/>
      <w:numFmt w:val="bullet"/>
      <w:lvlText w:val="•"/>
      <w:lvlJc w:val="left"/>
      <w:pPr>
        <w:ind w:hanging="1263" w:left="8521"/>
      </w:pPr>
    </w:lvl>
  </w:abstractNum>
  <w:abstractNum w:abstractNumId="98">
    <w:lvl w:ilvl="0">
      <w:start w:val="1"/>
      <w:numFmt w:val="decimal"/>
      <w:lvlText w:val="%1)"/>
      <w:lvlJc w:val="left"/>
      <w:pPr>
        <w:ind w:hanging="305" w:left="1406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05" w:left="2358"/>
      </w:pPr>
    </w:lvl>
    <w:lvl w:ilvl="2">
      <w:start w:val="0"/>
      <w:numFmt w:val="bullet"/>
      <w:lvlText w:val="•"/>
      <w:lvlJc w:val="left"/>
      <w:pPr>
        <w:ind w:hanging="305" w:left="3317"/>
      </w:pPr>
    </w:lvl>
    <w:lvl w:ilvl="3">
      <w:start w:val="0"/>
      <w:numFmt w:val="bullet"/>
      <w:lvlText w:val="•"/>
      <w:lvlJc w:val="left"/>
      <w:pPr>
        <w:ind w:hanging="305" w:left="4275"/>
      </w:pPr>
    </w:lvl>
    <w:lvl w:ilvl="4">
      <w:start w:val="0"/>
      <w:numFmt w:val="bullet"/>
      <w:lvlText w:val="•"/>
      <w:lvlJc w:val="left"/>
      <w:pPr>
        <w:ind w:hanging="305" w:left="5234"/>
      </w:pPr>
    </w:lvl>
    <w:lvl w:ilvl="5">
      <w:start w:val="0"/>
      <w:numFmt w:val="bullet"/>
      <w:lvlText w:val="•"/>
      <w:lvlJc w:val="left"/>
      <w:pPr>
        <w:ind w:hanging="305" w:left="6193"/>
      </w:pPr>
    </w:lvl>
    <w:lvl w:ilvl="6">
      <w:start w:val="0"/>
      <w:numFmt w:val="bullet"/>
      <w:lvlText w:val="•"/>
      <w:lvlJc w:val="left"/>
      <w:pPr>
        <w:ind w:hanging="305" w:left="7151"/>
      </w:pPr>
    </w:lvl>
    <w:lvl w:ilvl="7">
      <w:start w:val="0"/>
      <w:numFmt w:val="bullet"/>
      <w:lvlText w:val="•"/>
      <w:lvlJc w:val="left"/>
      <w:pPr>
        <w:ind w:hanging="305" w:left="8110"/>
      </w:pPr>
    </w:lvl>
    <w:lvl w:ilvl="8">
      <w:start w:val="0"/>
      <w:numFmt w:val="bullet"/>
      <w:lvlText w:val="•"/>
      <w:lvlJc w:val="left"/>
      <w:pPr>
        <w:ind w:hanging="305" w:left="9069"/>
      </w:pPr>
    </w:lvl>
  </w:abstractNum>
  <w:abstractNum w:abstractNumId="99">
    <w:lvl w:ilvl="0">
      <w:start w:val="27"/>
      <w:numFmt w:val="decimal"/>
      <w:lvlText w:val="%1"/>
      <w:lvlJc w:val="left"/>
      <w:pPr>
        <w:ind w:hanging="632" w:left="392"/>
        <w:jc w:val="left"/>
      </w:pPr>
    </w:lvl>
    <w:lvl w:ilvl="1">
      <w:start w:val="1"/>
      <w:numFmt w:val="decimal"/>
      <w:lvlText w:val="%1.%2."/>
      <w:lvlJc w:val="left"/>
      <w:pPr>
        <w:ind w:hanging="632" w:left="392"/>
        <w:jc w:val="left"/>
      </w:pPr>
      <w:rPr>
        <w:rFonts w:ascii="Times New Roman" w:hAnsi="Times New Roman"/>
        <w:spacing w:val="-3"/>
        <w:sz w:val="28"/>
      </w:rPr>
    </w:lvl>
    <w:lvl w:ilvl="2">
      <w:start w:val="1"/>
      <w:numFmt w:val="decimal"/>
      <w:lvlText w:val="%1.%2.%3."/>
      <w:lvlJc w:val="left"/>
      <w:pPr>
        <w:ind w:hanging="840" w:left="392"/>
        <w:jc w:val="right"/>
      </w:pPr>
      <w:rPr>
        <w:rFonts w:ascii="Times New Roman" w:hAnsi="Times New Roman"/>
        <w:spacing w:val="-3"/>
        <w:sz w:val="28"/>
      </w:rPr>
    </w:lvl>
    <w:lvl w:ilvl="3">
      <w:start w:val="1"/>
      <w:numFmt w:val="decimal"/>
      <w:lvlText w:val="%1.%2.%3.%4."/>
      <w:lvlJc w:val="left"/>
      <w:pPr>
        <w:ind w:hanging="1052" w:left="392"/>
        <w:jc w:val="left"/>
      </w:pPr>
      <w:rPr>
        <w:rFonts w:ascii="Times New Roman" w:hAnsi="Times New Roman"/>
        <w:spacing w:val="-3"/>
        <w:sz w:val="28"/>
      </w:rPr>
    </w:lvl>
    <w:lvl w:ilvl="4">
      <w:start w:val="1"/>
      <w:numFmt w:val="decimal"/>
      <w:lvlText w:val="%1.%2.%3.%4.%5."/>
      <w:lvlJc w:val="left"/>
      <w:pPr>
        <w:ind w:hanging="1263" w:left="392"/>
        <w:jc w:val="left"/>
      </w:pPr>
      <w:rPr>
        <w:rFonts w:ascii="Times New Roman" w:hAnsi="Times New Roman"/>
        <w:spacing w:val="-4"/>
        <w:sz w:val="28"/>
      </w:rPr>
    </w:lvl>
    <w:lvl w:ilvl="5">
      <w:start w:val="0"/>
      <w:numFmt w:val="bullet"/>
      <w:lvlText w:val="•"/>
      <w:lvlJc w:val="left"/>
      <w:pPr>
        <w:ind w:hanging="1263" w:left="4824"/>
      </w:pPr>
    </w:lvl>
    <w:lvl w:ilvl="6">
      <w:start w:val="0"/>
      <w:numFmt w:val="bullet"/>
      <w:lvlText w:val="•"/>
      <w:lvlJc w:val="left"/>
      <w:pPr>
        <w:ind w:hanging="1263" w:left="6057"/>
      </w:pPr>
    </w:lvl>
    <w:lvl w:ilvl="7">
      <w:start w:val="0"/>
      <w:numFmt w:val="bullet"/>
      <w:lvlText w:val="•"/>
      <w:lvlJc w:val="left"/>
      <w:pPr>
        <w:ind w:hanging="1263" w:left="7289"/>
      </w:pPr>
    </w:lvl>
    <w:lvl w:ilvl="8">
      <w:start w:val="0"/>
      <w:numFmt w:val="bullet"/>
      <w:lvlText w:val="•"/>
      <w:lvlJc w:val="left"/>
      <w:pPr>
        <w:ind w:hanging="1263" w:left="8521"/>
      </w:pPr>
    </w:lvl>
  </w:abstractNum>
  <w:abstractNum w:abstractNumId="100">
    <w:lvl w:ilvl="0">
      <w:start w:val="1"/>
      <w:numFmt w:val="decimal"/>
      <w:lvlText w:val="%1)"/>
      <w:lvlJc w:val="left"/>
      <w:pPr>
        <w:ind w:hanging="305" w:left="1406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05" w:left="2358"/>
      </w:pPr>
    </w:lvl>
    <w:lvl w:ilvl="2">
      <w:start w:val="0"/>
      <w:numFmt w:val="bullet"/>
      <w:lvlText w:val="•"/>
      <w:lvlJc w:val="left"/>
      <w:pPr>
        <w:ind w:hanging="305" w:left="3317"/>
      </w:pPr>
    </w:lvl>
    <w:lvl w:ilvl="3">
      <w:start w:val="0"/>
      <w:numFmt w:val="bullet"/>
      <w:lvlText w:val="•"/>
      <w:lvlJc w:val="left"/>
      <w:pPr>
        <w:ind w:hanging="305" w:left="4275"/>
      </w:pPr>
    </w:lvl>
    <w:lvl w:ilvl="4">
      <w:start w:val="0"/>
      <w:numFmt w:val="bullet"/>
      <w:lvlText w:val="•"/>
      <w:lvlJc w:val="left"/>
      <w:pPr>
        <w:ind w:hanging="305" w:left="5234"/>
      </w:pPr>
    </w:lvl>
    <w:lvl w:ilvl="5">
      <w:start w:val="0"/>
      <w:numFmt w:val="bullet"/>
      <w:lvlText w:val="•"/>
      <w:lvlJc w:val="left"/>
      <w:pPr>
        <w:ind w:hanging="305" w:left="6193"/>
      </w:pPr>
    </w:lvl>
    <w:lvl w:ilvl="6">
      <w:start w:val="0"/>
      <w:numFmt w:val="bullet"/>
      <w:lvlText w:val="•"/>
      <w:lvlJc w:val="left"/>
      <w:pPr>
        <w:ind w:hanging="305" w:left="7151"/>
      </w:pPr>
    </w:lvl>
    <w:lvl w:ilvl="7">
      <w:start w:val="0"/>
      <w:numFmt w:val="bullet"/>
      <w:lvlText w:val="•"/>
      <w:lvlJc w:val="left"/>
      <w:pPr>
        <w:ind w:hanging="305" w:left="8110"/>
      </w:pPr>
    </w:lvl>
    <w:lvl w:ilvl="8">
      <w:start w:val="0"/>
      <w:numFmt w:val="bullet"/>
      <w:lvlText w:val="•"/>
      <w:lvlJc w:val="left"/>
      <w:pPr>
        <w:ind w:hanging="305" w:left="9069"/>
      </w:pPr>
    </w:lvl>
  </w:abstractNum>
  <w:abstractNum w:abstractNumId="101">
    <w:lvl w:ilvl="0">
      <w:start w:val="26"/>
      <w:numFmt w:val="decimal"/>
      <w:lvlText w:val="%1"/>
      <w:lvlJc w:val="left"/>
      <w:pPr>
        <w:ind w:hanging="843" w:left="392"/>
        <w:jc w:val="left"/>
      </w:pPr>
    </w:lvl>
    <w:lvl w:ilvl="1">
      <w:start w:val="5"/>
      <w:numFmt w:val="decimal"/>
      <w:lvlText w:val="%1.%2"/>
      <w:lvlJc w:val="left"/>
      <w:pPr>
        <w:ind w:hanging="843" w:left="392"/>
        <w:jc w:val="left"/>
      </w:pPr>
    </w:lvl>
    <w:lvl w:ilvl="2">
      <w:start w:val="9"/>
      <w:numFmt w:val="decimal"/>
      <w:lvlText w:val="%1.%2.%3."/>
      <w:lvlJc w:val="left"/>
      <w:pPr>
        <w:ind w:hanging="843" w:left="392"/>
        <w:jc w:val="left"/>
      </w:pPr>
      <w:rPr>
        <w:rFonts w:ascii="Times New Roman" w:hAnsi="Times New Roman"/>
        <w:spacing w:val="-3"/>
        <w:sz w:val="28"/>
      </w:rPr>
    </w:lvl>
    <w:lvl w:ilvl="3">
      <w:start w:val="0"/>
      <w:numFmt w:val="bullet"/>
      <w:lvlText w:val="•"/>
      <w:lvlJc w:val="left"/>
      <w:pPr>
        <w:ind w:hanging="843" w:left="3575"/>
      </w:pPr>
    </w:lvl>
    <w:lvl w:ilvl="4">
      <w:start w:val="0"/>
      <w:numFmt w:val="bullet"/>
      <w:lvlText w:val="•"/>
      <w:lvlJc w:val="left"/>
      <w:pPr>
        <w:ind w:hanging="843" w:left="4634"/>
      </w:pPr>
    </w:lvl>
    <w:lvl w:ilvl="5">
      <w:start w:val="0"/>
      <w:numFmt w:val="bullet"/>
      <w:lvlText w:val="•"/>
      <w:lvlJc w:val="left"/>
      <w:pPr>
        <w:ind w:hanging="843" w:left="5693"/>
      </w:pPr>
    </w:lvl>
    <w:lvl w:ilvl="6">
      <w:start w:val="0"/>
      <w:numFmt w:val="bullet"/>
      <w:lvlText w:val="•"/>
      <w:lvlJc w:val="left"/>
      <w:pPr>
        <w:ind w:hanging="843" w:left="6751"/>
      </w:pPr>
    </w:lvl>
    <w:lvl w:ilvl="7">
      <w:start w:val="0"/>
      <w:numFmt w:val="bullet"/>
      <w:lvlText w:val="•"/>
      <w:lvlJc w:val="left"/>
      <w:pPr>
        <w:ind w:hanging="843" w:left="7810"/>
      </w:pPr>
    </w:lvl>
    <w:lvl w:ilvl="8">
      <w:start w:val="0"/>
      <w:numFmt w:val="bullet"/>
      <w:lvlText w:val="•"/>
      <w:lvlJc w:val="left"/>
      <w:pPr>
        <w:ind w:hanging="843" w:left="8869"/>
      </w:pPr>
    </w:lvl>
  </w:abstractNum>
  <w:abstractNum w:abstractNumId="102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103">
    <w:lvl w:ilvl="0">
      <w:start w:val="26"/>
      <w:numFmt w:val="decimal"/>
      <w:lvlText w:val="%1"/>
      <w:lvlJc w:val="left"/>
      <w:pPr>
        <w:ind w:hanging="632" w:left="392"/>
        <w:jc w:val="left"/>
      </w:pPr>
    </w:lvl>
    <w:lvl w:ilvl="1">
      <w:start w:val="1"/>
      <w:numFmt w:val="decimal"/>
      <w:lvlText w:val="%1.%2."/>
      <w:lvlJc w:val="left"/>
      <w:pPr>
        <w:ind w:hanging="632" w:left="392"/>
        <w:jc w:val="left"/>
      </w:pPr>
      <w:rPr>
        <w:rFonts w:ascii="Times New Roman" w:hAnsi="Times New Roman"/>
        <w:spacing w:val="-3"/>
        <w:sz w:val="28"/>
      </w:rPr>
    </w:lvl>
    <w:lvl w:ilvl="2">
      <w:start w:val="1"/>
      <w:numFmt w:val="decimal"/>
      <w:lvlText w:val="%1.%2.%3."/>
      <w:lvlJc w:val="left"/>
      <w:pPr>
        <w:ind w:hanging="840" w:left="392"/>
        <w:jc w:val="left"/>
      </w:pPr>
      <w:rPr>
        <w:rFonts w:ascii="Times New Roman" w:hAnsi="Times New Roman"/>
        <w:spacing w:val="-3"/>
        <w:sz w:val="28"/>
      </w:rPr>
    </w:lvl>
    <w:lvl w:ilvl="3">
      <w:start w:val="1"/>
      <w:numFmt w:val="decimal"/>
      <w:lvlText w:val="%1.%2.%3.%4."/>
      <w:lvlJc w:val="left"/>
      <w:pPr>
        <w:ind w:hanging="1052" w:left="2152"/>
        <w:jc w:val="left"/>
      </w:pPr>
      <w:rPr>
        <w:rFonts w:ascii="Times New Roman" w:hAnsi="Times New Roman"/>
        <w:spacing w:val="-3"/>
        <w:sz w:val="28"/>
      </w:rPr>
    </w:lvl>
    <w:lvl w:ilvl="4">
      <w:start w:val="0"/>
      <w:numFmt w:val="bullet"/>
      <w:lvlText w:val="•"/>
      <w:lvlJc w:val="left"/>
      <w:pPr>
        <w:ind w:hanging="1052" w:left="4366"/>
      </w:pPr>
    </w:lvl>
    <w:lvl w:ilvl="5">
      <w:start w:val="0"/>
      <w:numFmt w:val="bullet"/>
      <w:lvlText w:val="•"/>
      <w:lvlJc w:val="left"/>
      <w:pPr>
        <w:ind w:hanging="1052" w:left="5469"/>
      </w:pPr>
    </w:lvl>
    <w:lvl w:ilvl="6">
      <w:start w:val="0"/>
      <w:numFmt w:val="bullet"/>
      <w:lvlText w:val="•"/>
      <w:lvlJc w:val="left"/>
      <w:pPr>
        <w:ind w:hanging="1052" w:left="6573"/>
      </w:pPr>
    </w:lvl>
    <w:lvl w:ilvl="7">
      <w:start w:val="0"/>
      <w:numFmt w:val="bullet"/>
      <w:lvlText w:val="•"/>
      <w:lvlJc w:val="left"/>
      <w:pPr>
        <w:ind w:hanging="1052" w:left="7676"/>
      </w:pPr>
    </w:lvl>
    <w:lvl w:ilvl="8">
      <w:start w:val="0"/>
      <w:numFmt w:val="bullet"/>
      <w:lvlText w:val="•"/>
      <w:lvlJc w:val="left"/>
      <w:pPr>
        <w:ind w:hanging="1052" w:left="8779"/>
      </w:pPr>
    </w:lvl>
  </w:abstractNum>
  <w:abstractNum w:abstractNumId="104">
    <w:lvl w:ilvl="0">
      <w:start w:val="25"/>
      <w:numFmt w:val="decimal"/>
      <w:lvlText w:val="%1"/>
      <w:lvlJc w:val="left"/>
      <w:pPr>
        <w:ind w:hanging="632" w:left="392"/>
        <w:jc w:val="left"/>
      </w:pPr>
    </w:lvl>
    <w:lvl w:ilvl="1">
      <w:start w:val="1"/>
      <w:numFmt w:val="decimal"/>
      <w:lvlText w:val="%1.%2."/>
      <w:lvlJc w:val="left"/>
      <w:pPr>
        <w:ind w:hanging="632" w:left="392"/>
        <w:jc w:val="left"/>
      </w:pPr>
      <w:rPr>
        <w:rFonts w:ascii="Times New Roman" w:hAnsi="Times New Roman"/>
        <w:spacing w:val="-3"/>
        <w:sz w:val="28"/>
      </w:rPr>
    </w:lvl>
    <w:lvl w:ilvl="2">
      <w:start w:val="1"/>
      <w:numFmt w:val="decimal"/>
      <w:lvlText w:val="%1.%2.%3."/>
      <w:lvlJc w:val="left"/>
      <w:pPr>
        <w:ind w:hanging="840" w:left="392"/>
        <w:jc w:val="left"/>
      </w:pPr>
      <w:rPr>
        <w:rFonts w:ascii="Times New Roman" w:hAnsi="Times New Roman"/>
        <w:spacing w:val="-3"/>
        <w:sz w:val="28"/>
      </w:rPr>
    </w:lvl>
    <w:lvl w:ilvl="3">
      <w:start w:val="1"/>
      <w:numFmt w:val="decimal"/>
      <w:lvlText w:val="%1.%2.%3.%4."/>
      <w:lvlJc w:val="left"/>
      <w:pPr>
        <w:ind w:hanging="1052" w:left="392"/>
        <w:jc w:val="left"/>
      </w:pPr>
      <w:rPr>
        <w:rFonts w:ascii="Times New Roman" w:hAnsi="Times New Roman"/>
        <w:spacing w:val="-4"/>
        <w:sz w:val="28"/>
      </w:rPr>
    </w:lvl>
    <w:lvl w:ilvl="4">
      <w:start w:val="0"/>
      <w:numFmt w:val="bullet"/>
      <w:lvlText w:val="•"/>
      <w:lvlJc w:val="left"/>
      <w:pPr>
        <w:ind w:hanging="1052" w:left="4955"/>
      </w:pPr>
    </w:lvl>
    <w:lvl w:ilvl="5">
      <w:start w:val="0"/>
      <w:numFmt w:val="bullet"/>
      <w:lvlText w:val="•"/>
      <w:lvlJc w:val="left"/>
      <w:pPr>
        <w:ind w:hanging="1052" w:left="5960"/>
      </w:pPr>
    </w:lvl>
    <w:lvl w:ilvl="6">
      <w:start w:val="0"/>
      <w:numFmt w:val="bullet"/>
      <w:lvlText w:val="•"/>
      <w:lvlJc w:val="left"/>
      <w:pPr>
        <w:ind w:hanging="1052" w:left="6965"/>
      </w:pPr>
    </w:lvl>
    <w:lvl w:ilvl="7">
      <w:start w:val="0"/>
      <w:numFmt w:val="bullet"/>
      <w:lvlText w:val="•"/>
      <w:lvlJc w:val="left"/>
      <w:pPr>
        <w:ind w:hanging="1052" w:left="7970"/>
      </w:pPr>
    </w:lvl>
    <w:lvl w:ilvl="8">
      <w:start w:val="0"/>
      <w:numFmt w:val="bullet"/>
      <w:lvlText w:val="•"/>
      <w:lvlJc w:val="left"/>
      <w:pPr>
        <w:ind w:hanging="1052" w:left="8976"/>
      </w:pPr>
    </w:lvl>
  </w:abstractNum>
  <w:abstractNum w:abstractNumId="105">
    <w:lvl w:ilvl="0">
      <w:start w:val="1"/>
      <w:numFmt w:val="decimal"/>
      <w:lvlText w:val="%1)"/>
      <w:lvlJc w:val="left"/>
      <w:pPr>
        <w:ind w:hanging="305" w:left="1406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05" w:left="2358"/>
      </w:pPr>
    </w:lvl>
    <w:lvl w:ilvl="2">
      <w:start w:val="0"/>
      <w:numFmt w:val="bullet"/>
      <w:lvlText w:val="•"/>
      <w:lvlJc w:val="left"/>
      <w:pPr>
        <w:ind w:hanging="305" w:left="3317"/>
      </w:pPr>
    </w:lvl>
    <w:lvl w:ilvl="3">
      <w:start w:val="0"/>
      <w:numFmt w:val="bullet"/>
      <w:lvlText w:val="•"/>
      <w:lvlJc w:val="left"/>
      <w:pPr>
        <w:ind w:hanging="305" w:left="4275"/>
      </w:pPr>
    </w:lvl>
    <w:lvl w:ilvl="4">
      <w:start w:val="0"/>
      <w:numFmt w:val="bullet"/>
      <w:lvlText w:val="•"/>
      <w:lvlJc w:val="left"/>
      <w:pPr>
        <w:ind w:hanging="305" w:left="5234"/>
      </w:pPr>
    </w:lvl>
    <w:lvl w:ilvl="5">
      <w:start w:val="0"/>
      <w:numFmt w:val="bullet"/>
      <w:lvlText w:val="•"/>
      <w:lvlJc w:val="left"/>
      <w:pPr>
        <w:ind w:hanging="305" w:left="6193"/>
      </w:pPr>
    </w:lvl>
    <w:lvl w:ilvl="6">
      <w:start w:val="0"/>
      <w:numFmt w:val="bullet"/>
      <w:lvlText w:val="•"/>
      <w:lvlJc w:val="left"/>
      <w:pPr>
        <w:ind w:hanging="305" w:left="7151"/>
      </w:pPr>
    </w:lvl>
    <w:lvl w:ilvl="7">
      <w:start w:val="0"/>
      <w:numFmt w:val="bullet"/>
      <w:lvlText w:val="•"/>
      <w:lvlJc w:val="left"/>
      <w:pPr>
        <w:ind w:hanging="305" w:left="8110"/>
      </w:pPr>
    </w:lvl>
    <w:lvl w:ilvl="8">
      <w:start w:val="0"/>
      <w:numFmt w:val="bullet"/>
      <w:lvlText w:val="•"/>
      <w:lvlJc w:val="left"/>
      <w:pPr>
        <w:ind w:hanging="305" w:left="9069"/>
      </w:pPr>
    </w:lvl>
  </w:abstractNum>
  <w:abstractNum w:abstractNumId="106">
    <w:lvl w:ilvl="0">
      <w:start w:val="24"/>
      <w:numFmt w:val="decimal"/>
      <w:lvlText w:val="%1"/>
      <w:lvlJc w:val="left"/>
      <w:pPr>
        <w:ind w:hanging="840" w:left="1941"/>
        <w:jc w:val="left"/>
      </w:pPr>
    </w:lvl>
    <w:lvl w:ilvl="1">
      <w:start w:val="6"/>
      <w:numFmt w:val="decimal"/>
      <w:lvlText w:val="%1.%2"/>
      <w:lvlJc w:val="left"/>
      <w:pPr>
        <w:ind w:hanging="840" w:left="1941"/>
        <w:jc w:val="left"/>
      </w:pPr>
    </w:lvl>
    <w:lvl w:ilvl="2">
      <w:start w:val="4"/>
      <w:numFmt w:val="decimal"/>
      <w:lvlText w:val="%1.%2.%3."/>
      <w:lvlJc w:val="left"/>
      <w:pPr>
        <w:ind w:hanging="840" w:left="1941"/>
        <w:jc w:val="left"/>
      </w:pPr>
      <w:rPr>
        <w:rFonts w:ascii="Times New Roman" w:hAnsi="Times New Roman"/>
        <w:spacing w:val="-3"/>
        <w:sz w:val="28"/>
      </w:rPr>
    </w:lvl>
    <w:lvl w:ilvl="3">
      <w:start w:val="1"/>
      <w:numFmt w:val="decimal"/>
      <w:lvlText w:val="%1.%2.%3.%4."/>
      <w:lvlJc w:val="left"/>
      <w:pPr>
        <w:ind w:hanging="1052" w:left="2152"/>
        <w:jc w:val="left"/>
      </w:pPr>
      <w:rPr>
        <w:rFonts w:ascii="Times New Roman" w:hAnsi="Times New Roman"/>
        <w:spacing w:val="-3"/>
        <w:sz w:val="28"/>
      </w:rPr>
    </w:lvl>
    <w:lvl w:ilvl="4">
      <w:start w:val="0"/>
      <w:numFmt w:val="bullet"/>
      <w:lvlText w:val="•"/>
      <w:lvlJc w:val="left"/>
      <w:pPr>
        <w:ind w:hanging="1052" w:left="4366"/>
      </w:pPr>
    </w:lvl>
    <w:lvl w:ilvl="5">
      <w:start w:val="0"/>
      <w:numFmt w:val="bullet"/>
      <w:lvlText w:val="•"/>
      <w:lvlJc w:val="left"/>
      <w:pPr>
        <w:ind w:hanging="1052" w:left="5469"/>
      </w:pPr>
    </w:lvl>
    <w:lvl w:ilvl="6">
      <w:start w:val="0"/>
      <w:numFmt w:val="bullet"/>
      <w:lvlText w:val="•"/>
      <w:lvlJc w:val="left"/>
      <w:pPr>
        <w:ind w:hanging="1052" w:left="6573"/>
      </w:pPr>
    </w:lvl>
    <w:lvl w:ilvl="7">
      <w:start w:val="0"/>
      <w:numFmt w:val="bullet"/>
      <w:lvlText w:val="•"/>
      <w:lvlJc w:val="left"/>
      <w:pPr>
        <w:ind w:hanging="1052" w:left="7676"/>
      </w:pPr>
    </w:lvl>
    <w:lvl w:ilvl="8">
      <w:start w:val="0"/>
      <w:numFmt w:val="bullet"/>
      <w:lvlText w:val="•"/>
      <w:lvlJc w:val="left"/>
      <w:pPr>
        <w:ind w:hanging="1052" w:left="8779"/>
      </w:pPr>
    </w:lvl>
  </w:abstractNum>
  <w:abstractNum w:abstractNumId="107">
    <w:lvl w:ilvl="0">
      <w:start w:val="24"/>
      <w:numFmt w:val="decimal"/>
      <w:lvlText w:val="%1"/>
      <w:lvlJc w:val="left"/>
      <w:pPr>
        <w:ind w:hanging="632" w:left="1732"/>
        <w:jc w:val="left"/>
      </w:pPr>
    </w:lvl>
    <w:lvl w:ilvl="1">
      <w:start w:val="1"/>
      <w:numFmt w:val="decimal"/>
      <w:lvlText w:val="%1.%2."/>
      <w:lvlJc w:val="left"/>
      <w:pPr>
        <w:ind w:hanging="632" w:left="1732"/>
        <w:jc w:val="left"/>
      </w:pPr>
      <w:rPr>
        <w:rFonts w:ascii="Times New Roman" w:hAnsi="Times New Roman"/>
        <w:spacing w:val="-3"/>
        <w:sz w:val="28"/>
      </w:rPr>
    </w:lvl>
    <w:lvl w:ilvl="2">
      <w:start w:val="1"/>
      <w:numFmt w:val="decimal"/>
      <w:lvlText w:val="%1.%2.%3."/>
      <w:lvlJc w:val="left"/>
      <w:pPr>
        <w:ind w:hanging="840" w:left="392"/>
        <w:jc w:val="left"/>
      </w:pPr>
      <w:rPr>
        <w:rFonts w:ascii="Times New Roman" w:hAnsi="Times New Roman"/>
        <w:spacing w:val="-3"/>
        <w:sz w:val="28"/>
      </w:rPr>
    </w:lvl>
    <w:lvl w:ilvl="3">
      <w:start w:val="1"/>
      <w:numFmt w:val="decimal"/>
      <w:lvlText w:val="%1.%2.%3.%4."/>
      <w:lvlJc w:val="left"/>
      <w:pPr>
        <w:ind w:hanging="1052" w:left="2152"/>
        <w:jc w:val="left"/>
      </w:pPr>
      <w:rPr>
        <w:rFonts w:ascii="Times New Roman" w:hAnsi="Times New Roman"/>
        <w:spacing w:val="-3"/>
        <w:sz w:val="28"/>
      </w:rPr>
    </w:lvl>
    <w:lvl w:ilvl="4">
      <w:start w:val="1"/>
      <w:numFmt w:val="decimal"/>
      <w:lvlText w:val="%1.%2.%3.%4.%5."/>
      <w:lvlJc w:val="left"/>
      <w:pPr>
        <w:ind w:hanging="1260" w:left="2361"/>
        <w:jc w:val="left"/>
      </w:pPr>
      <w:rPr>
        <w:rFonts w:ascii="Times New Roman" w:hAnsi="Times New Roman"/>
        <w:spacing w:val="-3"/>
        <w:sz w:val="28"/>
      </w:rPr>
    </w:lvl>
    <w:lvl w:ilvl="5">
      <w:start w:val="0"/>
      <w:numFmt w:val="bullet"/>
      <w:lvlText w:val="•"/>
      <w:lvlJc w:val="left"/>
      <w:pPr>
        <w:ind w:hanging="1260" w:left="2360"/>
      </w:pPr>
    </w:lvl>
    <w:lvl w:ilvl="6">
      <w:start w:val="0"/>
      <w:numFmt w:val="bullet"/>
      <w:lvlText w:val="•"/>
      <w:lvlJc w:val="left"/>
      <w:pPr>
        <w:ind w:hanging="1260" w:left="4085"/>
      </w:pPr>
    </w:lvl>
    <w:lvl w:ilvl="7">
      <w:start w:val="0"/>
      <w:numFmt w:val="bullet"/>
      <w:lvlText w:val="•"/>
      <w:lvlJc w:val="left"/>
      <w:pPr>
        <w:ind w:hanging="1260" w:left="5810"/>
      </w:pPr>
    </w:lvl>
    <w:lvl w:ilvl="8">
      <w:start w:val="0"/>
      <w:numFmt w:val="bullet"/>
      <w:lvlText w:val="•"/>
      <w:lvlJc w:val="left"/>
      <w:pPr>
        <w:ind w:hanging="1260" w:left="7535"/>
      </w:pPr>
    </w:lvl>
  </w:abstractNum>
  <w:abstractNum w:abstractNumId="108">
    <w:lvl w:ilvl="0">
      <w:start w:val="1"/>
      <w:numFmt w:val="decimal"/>
      <w:lvlText w:val="%1)"/>
      <w:lvlJc w:val="left"/>
      <w:pPr>
        <w:ind w:hanging="305" w:left="1406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05" w:left="2358"/>
      </w:pPr>
    </w:lvl>
    <w:lvl w:ilvl="2">
      <w:start w:val="0"/>
      <w:numFmt w:val="bullet"/>
      <w:lvlText w:val="•"/>
      <w:lvlJc w:val="left"/>
      <w:pPr>
        <w:ind w:hanging="305" w:left="3317"/>
      </w:pPr>
    </w:lvl>
    <w:lvl w:ilvl="3">
      <w:start w:val="0"/>
      <w:numFmt w:val="bullet"/>
      <w:lvlText w:val="•"/>
      <w:lvlJc w:val="left"/>
      <w:pPr>
        <w:ind w:hanging="305" w:left="4275"/>
      </w:pPr>
    </w:lvl>
    <w:lvl w:ilvl="4">
      <w:start w:val="0"/>
      <w:numFmt w:val="bullet"/>
      <w:lvlText w:val="•"/>
      <w:lvlJc w:val="left"/>
      <w:pPr>
        <w:ind w:hanging="305" w:left="5234"/>
      </w:pPr>
    </w:lvl>
    <w:lvl w:ilvl="5">
      <w:start w:val="0"/>
      <w:numFmt w:val="bullet"/>
      <w:lvlText w:val="•"/>
      <w:lvlJc w:val="left"/>
      <w:pPr>
        <w:ind w:hanging="305" w:left="6193"/>
      </w:pPr>
    </w:lvl>
    <w:lvl w:ilvl="6">
      <w:start w:val="0"/>
      <w:numFmt w:val="bullet"/>
      <w:lvlText w:val="•"/>
      <w:lvlJc w:val="left"/>
      <w:pPr>
        <w:ind w:hanging="305" w:left="7151"/>
      </w:pPr>
    </w:lvl>
    <w:lvl w:ilvl="7">
      <w:start w:val="0"/>
      <w:numFmt w:val="bullet"/>
      <w:lvlText w:val="•"/>
      <w:lvlJc w:val="left"/>
      <w:pPr>
        <w:ind w:hanging="305" w:left="8110"/>
      </w:pPr>
    </w:lvl>
    <w:lvl w:ilvl="8">
      <w:start w:val="0"/>
      <w:numFmt w:val="bullet"/>
      <w:lvlText w:val="•"/>
      <w:lvlJc w:val="left"/>
      <w:pPr>
        <w:ind w:hanging="305" w:left="9069"/>
      </w:pPr>
    </w:lvl>
  </w:abstractNum>
  <w:abstractNum w:abstractNumId="109">
    <w:lvl w:ilvl="0">
      <w:start w:val="23"/>
      <w:numFmt w:val="decimal"/>
      <w:lvlText w:val="%1"/>
      <w:lvlJc w:val="left"/>
      <w:pPr>
        <w:ind w:hanging="632" w:left="392"/>
        <w:jc w:val="left"/>
      </w:pPr>
    </w:lvl>
    <w:lvl w:ilvl="1">
      <w:start w:val="1"/>
      <w:numFmt w:val="decimal"/>
      <w:lvlText w:val="%1.%2."/>
      <w:lvlJc w:val="left"/>
      <w:pPr>
        <w:ind w:hanging="632" w:left="392"/>
        <w:jc w:val="left"/>
      </w:pPr>
      <w:rPr>
        <w:rFonts w:ascii="Times New Roman" w:hAnsi="Times New Roman"/>
        <w:spacing w:val="-3"/>
        <w:sz w:val="28"/>
      </w:rPr>
    </w:lvl>
    <w:lvl w:ilvl="2">
      <w:start w:val="1"/>
      <w:numFmt w:val="decimal"/>
      <w:lvlText w:val="%1.%2.%3."/>
      <w:lvlJc w:val="left"/>
      <w:pPr>
        <w:ind w:hanging="840" w:left="392"/>
        <w:jc w:val="left"/>
      </w:pPr>
      <w:rPr>
        <w:rFonts w:ascii="Times New Roman" w:hAnsi="Times New Roman"/>
        <w:spacing w:val="-3"/>
        <w:sz w:val="28"/>
      </w:rPr>
    </w:lvl>
    <w:lvl w:ilvl="3">
      <w:start w:val="1"/>
      <w:numFmt w:val="decimal"/>
      <w:lvlText w:val="%1.%2.%3.%4."/>
      <w:lvlJc w:val="left"/>
      <w:pPr>
        <w:ind w:hanging="1052" w:left="392"/>
        <w:jc w:val="left"/>
      </w:pPr>
      <w:rPr>
        <w:rFonts w:ascii="Times New Roman" w:hAnsi="Times New Roman"/>
        <w:spacing w:val="-3"/>
        <w:sz w:val="28"/>
      </w:rPr>
    </w:lvl>
    <w:lvl w:ilvl="4">
      <w:start w:val="0"/>
      <w:numFmt w:val="bullet"/>
      <w:lvlText w:val="•"/>
      <w:lvlJc w:val="left"/>
      <w:pPr>
        <w:ind w:hanging="1052" w:left="4366"/>
      </w:pPr>
    </w:lvl>
    <w:lvl w:ilvl="5">
      <w:start w:val="0"/>
      <w:numFmt w:val="bullet"/>
      <w:lvlText w:val="•"/>
      <w:lvlJc w:val="left"/>
      <w:pPr>
        <w:ind w:hanging="1052" w:left="5469"/>
      </w:pPr>
    </w:lvl>
    <w:lvl w:ilvl="6">
      <w:start w:val="0"/>
      <w:numFmt w:val="bullet"/>
      <w:lvlText w:val="•"/>
      <w:lvlJc w:val="left"/>
      <w:pPr>
        <w:ind w:hanging="1052" w:left="6573"/>
      </w:pPr>
    </w:lvl>
    <w:lvl w:ilvl="7">
      <w:start w:val="0"/>
      <w:numFmt w:val="bullet"/>
      <w:lvlText w:val="•"/>
      <w:lvlJc w:val="left"/>
      <w:pPr>
        <w:ind w:hanging="1052" w:left="7676"/>
      </w:pPr>
    </w:lvl>
    <w:lvl w:ilvl="8">
      <w:start w:val="0"/>
      <w:numFmt w:val="bullet"/>
      <w:lvlText w:val="•"/>
      <w:lvlJc w:val="left"/>
      <w:pPr>
        <w:ind w:hanging="1052" w:left="8779"/>
      </w:pPr>
    </w:lvl>
  </w:abstractNum>
  <w:abstractNum w:abstractNumId="110">
    <w:lvl w:ilvl="0">
      <w:start w:val="1"/>
      <w:numFmt w:val="decimal"/>
      <w:lvlText w:val="%1)"/>
      <w:lvlJc w:val="left"/>
      <w:pPr>
        <w:ind w:hanging="305" w:left="1406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05" w:left="2358"/>
      </w:pPr>
    </w:lvl>
    <w:lvl w:ilvl="2">
      <w:start w:val="0"/>
      <w:numFmt w:val="bullet"/>
      <w:lvlText w:val="•"/>
      <w:lvlJc w:val="left"/>
      <w:pPr>
        <w:ind w:hanging="305" w:left="3317"/>
      </w:pPr>
    </w:lvl>
    <w:lvl w:ilvl="3">
      <w:start w:val="0"/>
      <w:numFmt w:val="bullet"/>
      <w:lvlText w:val="•"/>
      <w:lvlJc w:val="left"/>
      <w:pPr>
        <w:ind w:hanging="305" w:left="4275"/>
      </w:pPr>
    </w:lvl>
    <w:lvl w:ilvl="4">
      <w:start w:val="0"/>
      <w:numFmt w:val="bullet"/>
      <w:lvlText w:val="•"/>
      <w:lvlJc w:val="left"/>
      <w:pPr>
        <w:ind w:hanging="305" w:left="5234"/>
      </w:pPr>
    </w:lvl>
    <w:lvl w:ilvl="5">
      <w:start w:val="0"/>
      <w:numFmt w:val="bullet"/>
      <w:lvlText w:val="•"/>
      <w:lvlJc w:val="left"/>
      <w:pPr>
        <w:ind w:hanging="305" w:left="6193"/>
      </w:pPr>
    </w:lvl>
    <w:lvl w:ilvl="6">
      <w:start w:val="0"/>
      <w:numFmt w:val="bullet"/>
      <w:lvlText w:val="•"/>
      <w:lvlJc w:val="left"/>
      <w:pPr>
        <w:ind w:hanging="305" w:left="7151"/>
      </w:pPr>
    </w:lvl>
    <w:lvl w:ilvl="7">
      <w:start w:val="0"/>
      <w:numFmt w:val="bullet"/>
      <w:lvlText w:val="•"/>
      <w:lvlJc w:val="left"/>
      <w:pPr>
        <w:ind w:hanging="305" w:left="8110"/>
      </w:pPr>
    </w:lvl>
    <w:lvl w:ilvl="8">
      <w:start w:val="0"/>
      <w:numFmt w:val="bullet"/>
      <w:lvlText w:val="•"/>
      <w:lvlJc w:val="left"/>
      <w:pPr>
        <w:ind w:hanging="305" w:left="9069"/>
      </w:pPr>
    </w:lvl>
  </w:abstractNum>
  <w:abstractNum w:abstractNumId="111">
    <w:lvl w:ilvl="0">
      <w:start w:val="1"/>
      <w:numFmt w:val="decimal"/>
      <w:lvlText w:val="%1)"/>
      <w:lvlJc w:val="left"/>
      <w:pPr>
        <w:ind w:hanging="305" w:left="1406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05" w:left="2358"/>
      </w:pPr>
    </w:lvl>
    <w:lvl w:ilvl="2">
      <w:start w:val="0"/>
      <w:numFmt w:val="bullet"/>
      <w:lvlText w:val="•"/>
      <w:lvlJc w:val="left"/>
      <w:pPr>
        <w:ind w:hanging="305" w:left="3317"/>
      </w:pPr>
    </w:lvl>
    <w:lvl w:ilvl="3">
      <w:start w:val="0"/>
      <w:numFmt w:val="bullet"/>
      <w:lvlText w:val="•"/>
      <w:lvlJc w:val="left"/>
      <w:pPr>
        <w:ind w:hanging="305" w:left="4275"/>
      </w:pPr>
    </w:lvl>
    <w:lvl w:ilvl="4">
      <w:start w:val="0"/>
      <w:numFmt w:val="bullet"/>
      <w:lvlText w:val="•"/>
      <w:lvlJc w:val="left"/>
      <w:pPr>
        <w:ind w:hanging="305" w:left="5234"/>
      </w:pPr>
    </w:lvl>
    <w:lvl w:ilvl="5">
      <w:start w:val="0"/>
      <w:numFmt w:val="bullet"/>
      <w:lvlText w:val="•"/>
      <w:lvlJc w:val="left"/>
      <w:pPr>
        <w:ind w:hanging="305" w:left="6193"/>
      </w:pPr>
    </w:lvl>
    <w:lvl w:ilvl="6">
      <w:start w:val="0"/>
      <w:numFmt w:val="bullet"/>
      <w:lvlText w:val="•"/>
      <w:lvlJc w:val="left"/>
      <w:pPr>
        <w:ind w:hanging="305" w:left="7151"/>
      </w:pPr>
    </w:lvl>
    <w:lvl w:ilvl="7">
      <w:start w:val="0"/>
      <w:numFmt w:val="bullet"/>
      <w:lvlText w:val="•"/>
      <w:lvlJc w:val="left"/>
      <w:pPr>
        <w:ind w:hanging="305" w:left="8110"/>
      </w:pPr>
    </w:lvl>
    <w:lvl w:ilvl="8">
      <w:start w:val="0"/>
      <w:numFmt w:val="bullet"/>
      <w:lvlText w:val="•"/>
      <w:lvlJc w:val="left"/>
      <w:pPr>
        <w:ind w:hanging="305" w:left="9069"/>
      </w:pPr>
    </w:lvl>
  </w:abstractNum>
  <w:abstractNum w:abstractNumId="112">
    <w:lvl w:ilvl="0">
      <w:start w:val="1"/>
      <w:numFmt w:val="decimal"/>
      <w:lvlText w:val="%1)"/>
      <w:lvlJc w:val="left"/>
      <w:pPr>
        <w:ind w:hanging="305" w:left="392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05" w:left="1458"/>
      </w:pPr>
    </w:lvl>
    <w:lvl w:ilvl="2">
      <w:start w:val="0"/>
      <w:numFmt w:val="bullet"/>
      <w:lvlText w:val="•"/>
      <w:lvlJc w:val="left"/>
      <w:pPr>
        <w:ind w:hanging="305" w:left="2517"/>
      </w:pPr>
    </w:lvl>
    <w:lvl w:ilvl="3">
      <w:start w:val="0"/>
      <w:numFmt w:val="bullet"/>
      <w:lvlText w:val="•"/>
      <w:lvlJc w:val="left"/>
      <w:pPr>
        <w:ind w:hanging="305" w:left="3575"/>
      </w:pPr>
    </w:lvl>
    <w:lvl w:ilvl="4">
      <w:start w:val="0"/>
      <w:numFmt w:val="bullet"/>
      <w:lvlText w:val="•"/>
      <w:lvlJc w:val="left"/>
      <w:pPr>
        <w:ind w:hanging="305" w:left="4634"/>
      </w:pPr>
    </w:lvl>
    <w:lvl w:ilvl="5">
      <w:start w:val="0"/>
      <w:numFmt w:val="bullet"/>
      <w:lvlText w:val="•"/>
      <w:lvlJc w:val="left"/>
      <w:pPr>
        <w:ind w:hanging="305" w:left="5693"/>
      </w:pPr>
    </w:lvl>
    <w:lvl w:ilvl="6">
      <w:start w:val="0"/>
      <w:numFmt w:val="bullet"/>
      <w:lvlText w:val="•"/>
      <w:lvlJc w:val="left"/>
      <w:pPr>
        <w:ind w:hanging="305" w:left="6751"/>
      </w:pPr>
    </w:lvl>
    <w:lvl w:ilvl="7">
      <w:start w:val="0"/>
      <w:numFmt w:val="bullet"/>
      <w:lvlText w:val="•"/>
      <w:lvlJc w:val="left"/>
      <w:pPr>
        <w:ind w:hanging="305" w:left="7810"/>
      </w:pPr>
    </w:lvl>
    <w:lvl w:ilvl="8">
      <w:start w:val="0"/>
      <w:numFmt w:val="bullet"/>
      <w:lvlText w:val="•"/>
      <w:lvlJc w:val="left"/>
      <w:pPr>
        <w:ind w:hanging="305" w:left="8869"/>
      </w:pPr>
    </w:lvl>
  </w:abstractNum>
  <w:abstractNum w:abstractNumId="113">
    <w:lvl w:ilvl="0">
      <w:start w:val="1"/>
      <w:numFmt w:val="decimal"/>
      <w:lvlText w:val="%1)"/>
      <w:lvlJc w:val="left"/>
      <w:pPr>
        <w:ind w:hanging="305" w:left="392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05" w:left="1458"/>
      </w:pPr>
    </w:lvl>
    <w:lvl w:ilvl="2">
      <w:start w:val="0"/>
      <w:numFmt w:val="bullet"/>
      <w:lvlText w:val="•"/>
      <w:lvlJc w:val="left"/>
      <w:pPr>
        <w:ind w:hanging="305" w:left="2517"/>
      </w:pPr>
    </w:lvl>
    <w:lvl w:ilvl="3">
      <w:start w:val="0"/>
      <w:numFmt w:val="bullet"/>
      <w:lvlText w:val="•"/>
      <w:lvlJc w:val="left"/>
      <w:pPr>
        <w:ind w:hanging="305" w:left="3575"/>
      </w:pPr>
    </w:lvl>
    <w:lvl w:ilvl="4">
      <w:start w:val="0"/>
      <w:numFmt w:val="bullet"/>
      <w:lvlText w:val="•"/>
      <w:lvlJc w:val="left"/>
      <w:pPr>
        <w:ind w:hanging="305" w:left="4634"/>
      </w:pPr>
    </w:lvl>
    <w:lvl w:ilvl="5">
      <w:start w:val="0"/>
      <w:numFmt w:val="bullet"/>
      <w:lvlText w:val="•"/>
      <w:lvlJc w:val="left"/>
      <w:pPr>
        <w:ind w:hanging="305" w:left="5693"/>
      </w:pPr>
    </w:lvl>
    <w:lvl w:ilvl="6">
      <w:start w:val="0"/>
      <w:numFmt w:val="bullet"/>
      <w:lvlText w:val="•"/>
      <w:lvlJc w:val="left"/>
      <w:pPr>
        <w:ind w:hanging="305" w:left="6751"/>
      </w:pPr>
    </w:lvl>
    <w:lvl w:ilvl="7">
      <w:start w:val="0"/>
      <w:numFmt w:val="bullet"/>
      <w:lvlText w:val="•"/>
      <w:lvlJc w:val="left"/>
      <w:pPr>
        <w:ind w:hanging="305" w:left="7810"/>
      </w:pPr>
    </w:lvl>
    <w:lvl w:ilvl="8">
      <w:start w:val="0"/>
      <w:numFmt w:val="bullet"/>
      <w:lvlText w:val="•"/>
      <w:lvlJc w:val="left"/>
      <w:pPr>
        <w:ind w:hanging="305" w:left="8869"/>
      </w:pPr>
    </w:lvl>
  </w:abstractNum>
  <w:abstractNum w:abstractNumId="114">
    <w:lvl w:ilvl="0">
      <w:start w:val="1"/>
      <w:numFmt w:val="decimal"/>
      <w:lvlText w:val="%1)"/>
      <w:lvlJc w:val="left"/>
      <w:pPr>
        <w:ind w:hanging="305" w:left="392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05" w:left="1458"/>
      </w:pPr>
    </w:lvl>
    <w:lvl w:ilvl="2">
      <w:start w:val="0"/>
      <w:numFmt w:val="bullet"/>
      <w:lvlText w:val="•"/>
      <w:lvlJc w:val="left"/>
      <w:pPr>
        <w:ind w:hanging="305" w:left="2517"/>
      </w:pPr>
    </w:lvl>
    <w:lvl w:ilvl="3">
      <w:start w:val="0"/>
      <w:numFmt w:val="bullet"/>
      <w:lvlText w:val="•"/>
      <w:lvlJc w:val="left"/>
      <w:pPr>
        <w:ind w:hanging="305" w:left="3575"/>
      </w:pPr>
    </w:lvl>
    <w:lvl w:ilvl="4">
      <w:start w:val="0"/>
      <w:numFmt w:val="bullet"/>
      <w:lvlText w:val="•"/>
      <w:lvlJc w:val="left"/>
      <w:pPr>
        <w:ind w:hanging="305" w:left="4634"/>
      </w:pPr>
    </w:lvl>
    <w:lvl w:ilvl="5">
      <w:start w:val="0"/>
      <w:numFmt w:val="bullet"/>
      <w:lvlText w:val="•"/>
      <w:lvlJc w:val="left"/>
      <w:pPr>
        <w:ind w:hanging="305" w:left="5693"/>
      </w:pPr>
    </w:lvl>
    <w:lvl w:ilvl="6">
      <w:start w:val="0"/>
      <w:numFmt w:val="bullet"/>
      <w:lvlText w:val="•"/>
      <w:lvlJc w:val="left"/>
      <w:pPr>
        <w:ind w:hanging="305" w:left="6751"/>
      </w:pPr>
    </w:lvl>
    <w:lvl w:ilvl="7">
      <w:start w:val="0"/>
      <w:numFmt w:val="bullet"/>
      <w:lvlText w:val="•"/>
      <w:lvlJc w:val="left"/>
      <w:pPr>
        <w:ind w:hanging="305" w:left="7810"/>
      </w:pPr>
    </w:lvl>
    <w:lvl w:ilvl="8">
      <w:start w:val="0"/>
      <w:numFmt w:val="bullet"/>
      <w:lvlText w:val="•"/>
      <w:lvlJc w:val="left"/>
      <w:pPr>
        <w:ind w:hanging="305" w:left="8869"/>
      </w:pPr>
    </w:lvl>
  </w:abstractNum>
  <w:abstractNum w:abstractNumId="115">
    <w:lvl w:ilvl="0">
      <w:start w:val="1"/>
      <w:numFmt w:val="decimal"/>
      <w:lvlText w:val="%1)"/>
      <w:lvlJc w:val="left"/>
      <w:pPr>
        <w:ind w:hanging="305" w:left="1406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05" w:left="2358"/>
      </w:pPr>
    </w:lvl>
    <w:lvl w:ilvl="2">
      <w:start w:val="0"/>
      <w:numFmt w:val="bullet"/>
      <w:lvlText w:val="•"/>
      <w:lvlJc w:val="left"/>
      <w:pPr>
        <w:ind w:hanging="305" w:left="3317"/>
      </w:pPr>
    </w:lvl>
    <w:lvl w:ilvl="3">
      <w:start w:val="0"/>
      <w:numFmt w:val="bullet"/>
      <w:lvlText w:val="•"/>
      <w:lvlJc w:val="left"/>
      <w:pPr>
        <w:ind w:hanging="305" w:left="4275"/>
      </w:pPr>
    </w:lvl>
    <w:lvl w:ilvl="4">
      <w:start w:val="0"/>
      <w:numFmt w:val="bullet"/>
      <w:lvlText w:val="•"/>
      <w:lvlJc w:val="left"/>
      <w:pPr>
        <w:ind w:hanging="305" w:left="5234"/>
      </w:pPr>
    </w:lvl>
    <w:lvl w:ilvl="5">
      <w:start w:val="0"/>
      <w:numFmt w:val="bullet"/>
      <w:lvlText w:val="•"/>
      <w:lvlJc w:val="left"/>
      <w:pPr>
        <w:ind w:hanging="305" w:left="6193"/>
      </w:pPr>
    </w:lvl>
    <w:lvl w:ilvl="6">
      <w:start w:val="0"/>
      <w:numFmt w:val="bullet"/>
      <w:lvlText w:val="•"/>
      <w:lvlJc w:val="left"/>
      <w:pPr>
        <w:ind w:hanging="305" w:left="7151"/>
      </w:pPr>
    </w:lvl>
    <w:lvl w:ilvl="7">
      <w:start w:val="0"/>
      <w:numFmt w:val="bullet"/>
      <w:lvlText w:val="•"/>
      <w:lvlJc w:val="left"/>
      <w:pPr>
        <w:ind w:hanging="305" w:left="8110"/>
      </w:pPr>
    </w:lvl>
    <w:lvl w:ilvl="8">
      <w:start w:val="0"/>
      <w:numFmt w:val="bullet"/>
      <w:lvlText w:val="•"/>
      <w:lvlJc w:val="left"/>
      <w:pPr>
        <w:ind w:hanging="305" w:left="9069"/>
      </w:pPr>
    </w:lvl>
  </w:abstractNum>
  <w:abstractNum w:abstractNumId="116">
    <w:lvl w:ilvl="0">
      <w:start w:val="20"/>
      <w:numFmt w:val="decimal"/>
      <w:lvlText w:val="%1"/>
      <w:lvlJc w:val="left"/>
      <w:pPr>
        <w:ind w:hanging="632" w:left="1732"/>
        <w:jc w:val="left"/>
      </w:pPr>
    </w:lvl>
    <w:lvl w:ilvl="1">
      <w:start w:val="4"/>
      <w:numFmt w:val="decimal"/>
      <w:lvlText w:val="%1.%2."/>
      <w:lvlJc w:val="left"/>
      <w:pPr>
        <w:ind w:hanging="632" w:left="1732"/>
        <w:jc w:val="left"/>
      </w:pPr>
      <w:rPr>
        <w:rFonts w:ascii="Times New Roman" w:hAnsi="Times New Roman"/>
        <w:spacing w:val="-4"/>
        <w:sz w:val="28"/>
      </w:rPr>
    </w:lvl>
    <w:lvl w:ilvl="2">
      <w:start w:val="1"/>
      <w:numFmt w:val="decimal"/>
      <w:lvlText w:val="%1.%2.%3."/>
      <w:lvlJc w:val="left"/>
      <w:pPr>
        <w:ind w:hanging="843" w:left="1943"/>
        <w:jc w:val="left"/>
      </w:pPr>
      <w:rPr>
        <w:rFonts w:ascii="Times New Roman" w:hAnsi="Times New Roman"/>
        <w:spacing w:val="-4"/>
        <w:sz w:val="28"/>
      </w:rPr>
    </w:lvl>
    <w:lvl w:ilvl="3">
      <w:start w:val="1"/>
      <w:numFmt w:val="decimal"/>
      <w:lvlText w:val="%1.%2.%3.%4."/>
      <w:lvlJc w:val="left"/>
      <w:pPr>
        <w:ind w:hanging="1052" w:left="392"/>
        <w:jc w:val="left"/>
      </w:pPr>
      <w:rPr>
        <w:rFonts w:ascii="Times New Roman" w:hAnsi="Times New Roman"/>
        <w:spacing w:val="-4"/>
        <w:sz w:val="28"/>
      </w:rPr>
    </w:lvl>
    <w:lvl w:ilvl="4">
      <w:start w:val="0"/>
      <w:numFmt w:val="bullet"/>
      <w:lvlText w:val="•"/>
      <w:lvlJc w:val="left"/>
      <w:pPr>
        <w:ind w:hanging="1052" w:left="4201"/>
      </w:pPr>
    </w:lvl>
    <w:lvl w:ilvl="5">
      <w:start w:val="0"/>
      <w:numFmt w:val="bullet"/>
      <w:lvlText w:val="•"/>
      <w:lvlJc w:val="left"/>
      <w:pPr>
        <w:ind w:hanging="1052" w:left="5332"/>
      </w:pPr>
    </w:lvl>
    <w:lvl w:ilvl="6">
      <w:start w:val="0"/>
      <w:numFmt w:val="bullet"/>
      <w:lvlText w:val="•"/>
      <w:lvlJc w:val="left"/>
      <w:pPr>
        <w:ind w:hanging="1052" w:left="6463"/>
      </w:pPr>
    </w:lvl>
    <w:lvl w:ilvl="7">
      <w:start w:val="0"/>
      <w:numFmt w:val="bullet"/>
      <w:lvlText w:val="•"/>
      <w:lvlJc w:val="left"/>
      <w:pPr>
        <w:ind w:hanging="1052" w:left="7594"/>
      </w:pPr>
    </w:lvl>
    <w:lvl w:ilvl="8">
      <w:start w:val="0"/>
      <w:numFmt w:val="bullet"/>
      <w:lvlText w:val="•"/>
      <w:lvlJc w:val="left"/>
      <w:pPr>
        <w:ind w:hanging="1052" w:left="8724"/>
      </w:pPr>
    </w:lvl>
  </w:abstractNum>
  <w:abstractNum w:abstractNumId="117">
    <w:lvl w:ilvl="0">
      <w:start w:val="1"/>
      <w:numFmt w:val="decimal"/>
      <w:lvlText w:val="%1)"/>
      <w:lvlJc w:val="left"/>
      <w:pPr>
        <w:ind w:hanging="305" w:left="1406"/>
        <w:jc w:val="left"/>
      </w:pPr>
      <w:rPr>
        <w:rFonts w:ascii="Times New Roman" w:hAnsi="Times New Roman"/>
        <w:spacing w:val="0"/>
        <w:sz w:val="28"/>
      </w:rPr>
    </w:lvl>
    <w:lvl w:ilvl="1">
      <w:start w:val="0"/>
      <w:numFmt w:val="bullet"/>
      <w:lvlText w:val="•"/>
      <w:lvlJc w:val="left"/>
      <w:pPr>
        <w:ind w:hanging="305" w:left="2358"/>
      </w:pPr>
    </w:lvl>
    <w:lvl w:ilvl="2">
      <w:start w:val="0"/>
      <w:numFmt w:val="bullet"/>
      <w:lvlText w:val="•"/>
      <w:lvlJc w:val="left"/>
      <w:pPr>
        <w:ind w:hanging="305" w:left="3317"/>
      </w:pPr>
    </w:lvl>
    <w:lvl w:ilvl="3">
      <w:start w:val="0"/>
      <w:numFmt w:val="bullet"/>
      <w:lvlText w:val="•"/>
      <w:lvlJc w:val="left"/>
      <w:pPr>
        <w:ind w:hanging="305" w:left="4275"/>
      </w:pPr>
    </w:lvl>
    <w:lvl w:ilvl="4">
      <w:start w:val="0"/>
      <w:numFmt w:val="bullet"/>
      <w:lvlText w:val="•"/>
      <w:lvlJc w:val="left"/>
      <w:pPr>
        <w:ind w:hanging="305" w:left="5234"/>
      </w:pPr>
    </w:lvl>
    <w:lvl w:ilvl="5">
      <w:start w:val="0"/>
      <w:numFmt w:val="bullet"/>
      <w:lvlText w:val="•"/>
      <w:lvlJc w:val="left"/>
      <w:pPr>
        <w:ind w:hanging="305" w:left="6193"/>
      </w:pPr>
    </w:lvl>
    <w:lvl w:ilvl="6">
      <w:start w:val="0"/>
      <w:numFmt w:val="bullet"/>
      <w:lvlText w:val="•"/>
      <w:lvlJc w:val="left"/>
      <w:pPr>
        <w:ind w:hanging="305" w:left="7151"/>
      </w:pPr>
    </w:lvl>
    <w:lvl w:ilvl="7">
      <w:start w:val="0"/>
      <w:numFmt w:val="bullet"/>
      <w:lvlText w:val="•"/>
      <w:lvlJc w:val="left"/>
      <w:pPr>
        <w:ind w:hanging="305" w:left="8110"/>
      </w:pPr>
    </w:lvl>
    <w:lvl w:ilvl="8">
      <w:start w:val="0"/>
      <w:numFmt w:val="bullet"/>
      <w:lvlText w:val="•"/>
      <w:lvlJc w:val="left"/>
      <w:pPr>
        <w:ind w:hanging="305" w:left="9069"/>
      </w:pPr>
    </w:lvl>
  </w:abstractNum>
  <w:abstractNum w:abstractNumId="118">
    <w:lvl w:ilvl="0">
      <w:start w:val="19"/>
      <w:numFmt w:val="decimal"/>
      <w:lvlText w:val="%1"/>
      <w:lvlJc w:val="left"/>
      <w:pPr>
        <w:ind w:hanging="632" w:left="1732"/>
        <w:jc w:val="left"/>
      </w:pPr>
    </w:lvl>
    <w:lvl w:ilvl="1">
      <w:start w:val="7"/>
      <w:numFmt w:val="decimal"/>
      <w:lvlText w:val="%1.%2."/>
      <w:lvlJc w:val="left"/>
      <w:pPr>
        <w:ind w:hanging="632" w:left="1732"/>
        <w:jc w:val="left"/>
      </w:pPr>
      <w:rPr>
        <w:rFonts w:ascii="Times New Roman" w:hAnsi="Times New Roman"/>
        <w:spacing w:val="-3"/>
        <w:sz w:val="28"/>
      </w:rPr>
    </w:lvl>
    <w:lvl w:ilvl="2">
      <w:start w:val="1"/>
      <w:numFmt w:val="decimal"/>
      <w:lvlText w:val="%1.%2.%3."/>
      <w:lvlJc w:val="left"/>
      <w:pPr>
        <w:ind w:hanging="840" w:left="1941"/>
        <w:jc w:val="left"/>
      </w:pPr>
      <w:rPr>
        <w:rFonts w:ascii="Times New Roman" w:hAnsi="Times New Roman"/>
        <w:spacing w:val="-3"/>
        <w:sz w:val="28"/>
      </w:rPr>
    </w:lvl>
    <w:lvl w:ilvl="3">
      <w:start w:val="1"/>
      <w:numFmt w:val="decimal"/>
      <w:lvlText w:val="%1.%2.%3.%4."/>
      <w:lvlJc w:val="left"/>
      <w:pPr>
        <w:ind w:hanging="1052" w:left="392"/>
        <w:jc w:val="left"/>
      </w:pPr>
      <w:rPr>
        <w:rFonts w:ascii="Times New Roman" w:hAnsi="Times New Roman"/>
        <w:spacing w:val="-4"/>
        <w:sz w:val="28"/>
      </w:rPr>
    </w:lvl>
    <w:lvl w:ilvl="4">
      <w:start w:val="0"/>
      <w:numFmt w:val="bullet"/>
      <w:lvlText w:val="•"/>
      <w:lvlJc w:val="left"/>
      <w:pPr>
        <w:ind w:hanging="1052" w:left="3420"/>
      </w:pPr>
    </w:lvl>
    <w:lvl w:ilvl="5">
      <w:start w:val="0"/>
      <w:numFmt w:val="bullet"/>
      <w:lvlText w:val="•"/>
      <w:lvlJc w:val="left"/>
      <w:pPr>
        <w:ind w:hanging="1052" w:left="4681"/>
      </w:pPr>
    </w:lvl>
    <w:lvl w:ilvl="6">
      <w:start w:val="0"/>
      <w:numFmt w:val="bullet"/>
      <w:lvlText w:val="•"/>
      <w:lvlJc w:val="left"/>
      <w:pPr>
        <w:ind w:hanging="1052" w:left="5942"/>
      </w:pPr>
    </w:lvl>
    <w:lvl w:ilvl="7">
      <w:start w:val="0"/>
      <w:numFmt w:val="bullet"/>
      <w:lvlText w:val="•"/>
      <w:lvlJc w:val="left"/>
      <w:pPr>
        <w:ind w:hanging="1052" w:left="7203"/>
      </w:pPr>
    </w:lvl>
    <w:lvl w:ilvl="8">
      <w:start w:val="0"/>
      <w:numFmt w:val="bullet"/>
      <w:lvlText w:val="•"/>
      <w:lvlJc w:val="left"/>
      <w:pPr>
        <w:ind w:hanging="1052" w:left="8464"/>
      </w:pPr>
    </w:lvl>
  </w:abstractNum>
  <w:abstractNum w:abstractNumId="119">
    <w:lvl w:ilvl="0">
      <w:start w:val="19"/>
      <w:numFmt w:val="decimal"/>
      <w:lvlText w:val="%1"/>
      <w:lvlJc w:val="left"/>
      <w:pPr>
        <w:ind w:hanging="641" w:left="392"/>
        <w:jc w:val="left"/>
      </w:pPr>
    </w:lvl>
    <w:lvl w:ilvl="1">
      <w:start w:val="1"/>
      <w:numFmt w:val="decimal"/>
      <w:lvlText w:val="%1.%2."/>
      <w:lvlJc w:val="left"/>
      <w:pPr>
        <w:ind w:hanging="641" w:left="392"/>
        <w:jc w:val="left"/>
      </w:pPr>
      <w:rPr>
        <w:rFonts w:ascii="Times New Roman" w:hAnsi="Times New Roman"/>
        <w:spacing w:val="-4"/>
        <w:sz w:val="28"/>
      </w:rPr>
    </w:lvl>
    <w:lvl w:ilvl="2">
      <w:start w:val="1"/>
      <w:numFmt w:val="decimal"/>
      <w:lvlText w:val="%1.%2.%3."/>
      <w:lvlJc w:val="left"/>
      <w:pPr>
        <w:ind w:hanging="843" w:left="392"/>
        <w:jc w:val="left"/>
      </w:pPr>
      <w:rPr>
        <w:rFonts w:ascii="Times New Roman" w:hAnsi="Times New Roman"/>
        <w:spacing w:val="-4"/>
        <w:sz w:val="28"/>
      </w:rPr>
    </w:lvl>
    <w:lvl w:ilvl="3">
      <w:start w:val="1"/>
      <w:numFmt w:val="decimal"/>
      <w:lvlText w:val="%1.%2.%3.%4."/>
      <w:lvlJc w:val="left"/>
      <w:pPr>
        <w:ind w:hanging="1052" w:left="2152"/>
        <w:jc w:val="left"/>
      </w:pPr>
      <w:rPr>
        <w:rFonts w:ascii="Times New Roman" w:hAnsi="Times New Roman"/>
        <w:spacing w:val="-4"/>
        <w:sz w:val="28"/>
      </w:rPr>
    </w:lvl>
    <w:lvl w:ilvl="4">
      <w:start w:val="0"/>
      <w:numFmt w:val="bullet"/>
      <w:lvlText w:val="•"/>
      <w:lvlJc w:val="left"/>
      <w:pPr>
        <w:ind w:hanging="1052" w:left="4366"/>
      </w:pPr>
    </w:lvl>
    <w:lvl w:ilvl="5">
      <w:start w:val="0"/>
      <w:numFmt w:val="bullet"/>
      <w:lvlText w:val="•"/>
      <w:lvlJc w:val="left"/>
      <w:pPr>
        <w:ind w:hanging="1052" w:left="5469"/>
      </w:pPr>
    </w:lvl>
    <w:lvl w:ilvl="6">
      <w:start w:val="0"/>
      <w:numFmt w:val="bullet"/>
      <w:lvlText w:val="•"/>
      <w:lvlJc w:val="left"/>
      <w:pPr>
        <w:ind w:hanging="1052" w:left="6573"/>
      </w:pPr>
    </w:lvl>
    <w:lvl w:ilvl="7">
      <w:start w:val="0"/>
      <w:numFmt w:val="bullet"/>
      <w:lvlText w:val="•"/>
      <w:lvlJc w:val="left"/>
      <w:pPr>
        <w:ind w:hanging="1052" w:left="7676"/>
      </w:pPr>
    </w:lvl>
    <w:lvl w:ilvl="8">
      <w:start w:val="0"/>
      <w:numFmt w:val="bullet"/>
      <w:lvlText w:val="•"/>
      <w:lvlJc w:val="left"/>
      <w:pPr>
        <w:ind w:hanging="1052" w:left="8779"/>
      </w:pPr>
    </w:lvl>
  </w:abstractNum>
  <w:abstractNum w:abstractNumId="120">
    <w:lvl w:ilvl="0">
      <w:start w:val="16"/>
      <w:numFmt w:val="decimal"/>
      <w:lvlText w:val="%1."/>
      <w:lvlJc w:val="left"/>
      <w:pPr>
        <w:ind w:hanging="420" w:left="1521"/>
        <w:jc w:val="right"/>
      </w:pPr>
      <w:rPr>
        <w:spacing w:val="0"/>
      </w:rPr>
    </w:lvl>
    <w:lvl w:ilvl="1">
      <w:start w:val="1"/>
      <w:numFmt w:val="decimal"/>
      <w:lvlText w:val="%1.%2."/>
      <w:lvlJc w:val="left"/>
      <w:pPr>
        <w:ind w:hanging="632" w:left="392"/>
        <w:jc w:val="left"/>
      </w:pPr>
      <w:rPr>
        <w:rFonts w:ascii="Times New Roman" w:hAnsi="Times New Roman"/>
        <w:spacing w:val="-4"/>
        <w:sz w:val="28"/>
      </w:rPr>
    </w:lvl>
    <w:lvl w:ilvl="2">
      <w:start w:val="1"/>
      <w:numFmt w:val="decimal"/>
      <w:lvlText w:val="%1.%2.%3."/>
      <w:lvlJc w:val="left"/>
      <w:pPr>
        <w:ind w:hanging="840" w:left="392"/>
        <w:jc w:val="left"/>
      </w:pPr>
      <w:rPr>
        <w:rFonts w:ascii="Times New Roman" w:hAnsi="Times New Roman"/>
        <w:spacing w:val="-4"/>
        <w:sz w:val="28"/>
      </w:rPr>
    </w:lvl>
    <w:lvl w:ilvl="3">
      <w:start w:val="1"/>
      <w:numFmt w:val="decimal"/>
      <w:lvlText w:val="%1.%2.%3.%4."/>
      <w:lvlJc w:val="left"/>
      <w:pPr>
        <w:ind w:hanging="1191" w:left="392"/>
        <w:jc w:val="left"/>
      </w:pPr>
      <w:rPr>
        <w:rFonts w:ascii="Times New Roman" w:hAnsi="Times New Roman"/>
        <w:spacing w:val="-4"/>
        <w:sz w:val="28"/>
      </w:rPr>
    </w:lvl>
    <w:lvl w:ilvl="4">
      <w:start w:val="0"/>
      <w:numFmt w:val="bullet"/>
      <w:lvlText w:val="•"/>
      <w:lvlJc w:val="left"/>
      <w:pPr>
        <w:ind w:hanging="1191" w:left="2080"/>
      </w:pPr>
    </w:lvl>
    <w:lvl w:ilvl="5">
      <w:start w:val="0"/>
      <w:numFmt w:val="bullet"/>
      <w:lvlText w:val="•"/>
      <w:lvlJc w:val="left"/>
      <w:pPr>
        <w:ind w:hanging="1191" w:left="2160"/>
      </w:pPr>
    </w:lvl>
    <w:lvl w:ilvl="6">
      <w:start w:val="0"/>
      <w:numFmt w:val="bullet"/>
      <w:lvlText w:val="•"/>
      <w:lvlJc w:val="left"/>
      <w:pPr>
        <w:ind w:hanging="1191" w:left="3925"/>
      </w:pPr>
    </w:lvl>
    <w:lvl w:ilvl="7">
      <w:start w:val="0"/>
      <w:numFmt w:val="bullet"/>
      <w:lvlText w:val="•"/>
      <w:lvlJc w:val="left"/>
      <w:pPr>
        <w:ind w:hanging="1191" w:left="5690"/>
      </w:pPr>
    </w:lvl>
    <w:lvl w:ilvl="8">
      <w:start w:val="0"/>
      <w:numFmt w:val="bullet"/>
      <w:lvlText w:val="•"/>
      <w:lvlJc w:val="left"/>
      <w:pPr>
        <w:ind w:hanging="1191" w:left="7455"/>
      </w:pPr>
    </w:lvl>
  </w:abstractNum>
  <w:abstractNum w:abstractNumId="121">
    <w:lvl w:ilvl="0">
      <w:start w:val="5"/>
      <w:numFmt w:val="decimal"/>
      <w:lvlText w:val="%1"/>
      <w:lvlJc w:val="left"/>
      <w:pPr>
        <w:ind w:hanging="162" w:left="554"/>
        <w:jc w:val="left"/>
      </w:pPr>
      <w:rPr>
        <w:rFonts w:ascii="Times New Roman" w:hAnsi="Times New Roman"/>
        <w:sz w:val="24"/>
      </w:rPr>
    </w:lvl>
    <w:lvl w:ilvl="1">
      <w:start w:val="0"/>
      <w:numFmt w:val="bullet"/>
      <w:lvlText w:val="•"/>
      <w:lvlJc w:val="left"/>
      <w:pPr>
        <w:ind w:hanging="162" w:left="1602"/>
      </w:pPr>
    </w:lvl>
    <w:lvl w:ilvl="2">
      <w:start w:val="0"/>
      <w:numFmt w:val="bullet"/>
      <w:lvlText w:val="•"/>
      <w:lvlJc w:val="left"/>
      <w:pPr>
        <w:ind w:hanging="162" w:left="2645"/>
      </w:pPr>
    </w:lvl>
    <w:lvl w:ilvl="3">
      <w:start w:val="0"/>
      <w:numFmt w:val="bullet"/>
      <w:lvlText w:val="•"/>
      <w:lvlJc w:val="left"/>
      <w:pPr>
        <w:ind w:hanging="162" w:left="3687"/>
      </w:pPr>
    </w:lvl>
    <w:lvl w:ilvl="4">
      <w:start w:val="0"/>
      <w:numFmt w:val="bullet"/>
      <w:lvlText w:val="•"/>
      <w:lvlJc w:val="left"/>
      <w:pPr>
        <w:ind w:hanging="162" w:left="4730"/>
      </w:pPr>
    </w:lvl>
    <w:lvl w:ilvl="5">
      <w:start w:val="0"/>
      <w:numFmt w:val="bullet"/>
      <w:lvlText w:val="•"/>
      <w:lvlJc w:val="left"/>
      <w:pPr>
        <w:ind w:hanging="162" w:left="5773"/>
      </w:pPr>
    </w:lvl>
    <w:lvl w:ilvl="6">
      <w:start w:val="0"/>
      <w:numFmt w:val="bullet"/>
      <w:lvlText w:val="•"/>
      <w:lvlJc w:val="left"/>
      <w:pPr>
        <w:ind w:hanging="162" w:left="6815"/>
      </w:pPr>
    </w:lvl>
    <w:lvl w:ilvl="7">
      <w:start w:val="0"/>
      <w:numFmt w:val="bullet"/>
      <w:lvlText w:val="•"/>
      <w:lvlJc w:val="left"/>
      <w:pPr>
        <w:ind w:hanging="162" w:left="7858"/>
      </w:pPr>
    </w:lvl>
    <w:lvl w:ilvl="8">
      <w:start w:val="0"/>
      <w:numFmt w:val="bullet"/>
      <w:lvlText w:val="•"/>
      <w:lvlJc w:val="left"/>
      <w:pPr>
        <w:ind w:hanging="162" w:left="8901"/>
      </w:pPr>
    </w:lvl>
  </w:abstractNum>
  <w:abstractNum w:abstractNumId="122">
    <w:lvl w:ilvl="0">
      <w:start w:val="19"/>
      <w:numFmt w:val="decimal"/>
      <w:lvlText w:val="%1."/>
      <w:lvlJc w:val="left"/>
      <w:pPr>
        <w:ind w:hanging="361" w:left="470"/>
        <w:jc w:val="left"/>
      </w:pPr>
      <w:rPr>
        <w:rFonts w:ascii="Times New Roman" w:hAnsi="Times New Roman"/>
        <w:sz w:val="24"/>
      </w:rPr>
    </w:lvl>
    <w:lvl w:ilvl="1">
      <w:start w:val="1"/>
      <w:numFmt w:val="upperRoman"/>
      <w:lvlText w:val="%2."/>
      <w:lvlJc w:val="left"/>
      <w:pPr>
        <w:ind w:hanging="514" w:left="1101"/>
        <w:jc w:val="right"/>
      </w:pPr>
      <w:rPr>
        <w:rFonts w:ascii="Times New Roman" w:hAnsi="Times New Roman"/>
        <w:b w:val="1"/>
        <w:spacing w:val="-1"/>
        <w:sz w:val="26"/>
      </w:rPr>
    </w:lvl>
    <w:lvl w:ilvl="2">
      <w:start w:val="1"/>
      <w:numFmt w:val="decimal"/>
      <w:lvlText w:val="%3."/>
      <w:lvlJc w:val="left"/>
      <w:pPr>
        <w:ind w:hanging="281" w:left="1382"/>
        <w:jc w:val="left"/>
      </w:pPr>
      <w:rPr>
        <w:rFonts w:ascii="Times New Roman" w:hAnsi="Times New Roman"/>
        <w:spacing w:val="0"/>
        <w:sz w:val="28"/>
      </w:rPr>
    </w:lvl>
    <w:lvl w:ilvl="3">
      <w:start w:val="0"/>
      <w:numFmt w:val="bullet"/>
      <w:lvlText w:val="•"/>
      <w:lvlJc w:val="left"/>
      <w:pPr>
        <w:ind w:hanging="281" w:left="2580"/>
      </w:pPr>
    </w:lvl>
    <w:lvl w:ilvl="4">
      <w:start w:val="0"/>
      <w:numFmt w:val="bullet"/>
      <w:lvlText w:val="•"/>
      <w:lvlJc w:val="left"/>
      <w:pPr>
        <w:ind w:hanging="281" w:left="3781"/>
      </w:pPr>
    </w:lvl>
    <w:lvl w:ilvl="5">
      <w:start w:val="0"/>
      <w:numFmt w:val="bullet"/>
      <w:lvlText w:val="•"/>
      <w:lvlJc w:val="left"/>
      <w:pPr>
        <w:ind w:hanging="281" w:left="4982"/>
      </w:pPr>
    </w:lvl>
    <w:lvl w:ilvl="6">
      <w:start w:val="0"/>
      <w:numFmt w:val="bullet"/>
      <w:lvlText w:val="•"/>
      <w:lvlJc w:val="left"/>
      <w:pPr>
        <w:ind w:hanging="281" w:left="6183"/>
      </w:pPr>
    </w:lvl>
    <w:lvl w:ilvl="7">
      <w:start w:val="0"/>
      <w:numFmt w:val="bullet"/>
      <w:lvlText w:val="•"/>
      <w:lvlJc w:val="left"/>
      <w:pPr>
        <w:ind w:hanging="281" w:left="7384"/>
      </w:pPr>
    </w:lvl>
    <w:lvl w:ilvl="8">
      <w:start w:val="0"/>
      <w:numFmt w:val="bullet"/>
      <w:lvlText w:val="•"/>
      <w:lvlJc w:val="left"/>
      <w:pPr>
        <w:ind w:hanging="281" w:left="8584"/>
      </w:pPr>
    </w:lvl>
  </w:abstractNum>
  <w:abstractNum w:abstractNumId="123">
    <w:lvl w:ilvl="0">
      <w:start w:val="1"/>
      <w:numFmt w:val="upperRoman"/>
      <w:lvlText w:val="%1."/>
      <w:lvlJc w:val="left"/>
      <w:pPr>
        <w:ind w:hanging="426" w:left="534"/>
        <w:jc w:val="left"/>
      </w:pPr>
      <w:rPr>
        <w:rFonts w:ascii="Times New Roman" w:hAnsi="Times New Roman"/>
        <w:b w:val="1"/>
        <w:sz w:val="24"/>
      </w:rPr>
    </w:lvl>
    <w:lvl w:ilvl="1">
      <w:start w:val="0"/>
      <w:numFmt w:val="bullet"/>
      <w:lvlText w:val="•"/>
      <w:lvlJc w:val="left"/>
      <w:pPr>
        <w:ind w:hanging="426" w:left="1584"/>
      </w:pPr>
    </w:lvl>
    <w:lvl w:ilvl="2">
      <w:start w:val="0"/>
      <w:numFmt w:val="bullet"/>
      <w:lvlText w:val="•"/>
      <w:lvlJc w:val="left"/>
      <w:pPr>
        <w:ind w:hanging="426" w:left="2629"/>
      </w:pPr>
    </w:lvl>
    <w:lvl w:ilvl="3">
      <w:start w:val="0"/>
      <w:numFmt w:val="bullet"/>
      <w:lvlText w:val="•"/>
      <w:lvlJc w:val="left"/>
      <w:pPr>
        <w:ind w:hanging="426" w:left="3673"/>
      </w:pPr>
    </w:lvl>
    <w:lvl w:ilvl="4">
      <w:start w:val="0"/>
      <w:numFmt w:val="bullet"/>
      <w:lvlText w:val="•"/>
      <w:lvlJc w:val="left"/>
      <w:pPr>
        <w:ind w:hanging="426" w:left="4718"/>
      </w:pPr>
    </w:lvl>
    <w:lvl w:ilvl="5">
      <w:start w:val="0"/>
      <w:numFmt w:val="bullet"/>
      <w:lvlText w:val="•"/>
      <w:lvlJc w:val="left"/>
      <w:pPr>
        <w:ind w:hanging="426" w:left="5763"/>
      </w:pPr>
    </w:lvl>
    <w:lvl w:ilvl="6">
      <w:start w:val="0"/>
      <w:numFmt w:val="bullet"/>
      <w:lvlText w:val="•"/>
      <w:lvlJc w:val="left"/>
      <w:pPr>
        <w:ind w:hanging="426" w:left="6807"/>
      </w:pPr>
    </w:lvl>
    <w:lvl w:ilvl="7">
      <w:start w:val="0"/>
      <w:numFmt w:val="bullet"/>
      <w:lvlText w:val="•"/>
      <w:lvlJc w:val="left"/>
      <w:pPr>
        <w:ind w:hanging="426" w:left="7852"/>
      </w:pPr>
    </w:lvl>
    <w:lvl w:ilvl="8">
      <w:start w:val="0"/>
      <w:numFmt w:val="bullet"/>
      <w:lvlText w:val="•"/>
      <w:lvlJc w:val="left"/>
      <w:pPr>
        <w:ind w:hanging="426" w:left="8897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7"/>
  </w:num>
  <w:num w:numId="99">
    <w:abstractNumId w:val="98"/>
  </w:num>
  <w:num w:numId="100">
    <w:abstractNumId w:val="99"/>
  </w:num>
  <w:num w:numId="101">
    <w:abstractNumId w:val="100"/>
  </w:num>
  <w:num w:numId="102">
    <w:abstractNumId w:val="101"/>
  </w:num>
  <w:num w:numId="103">
    <w:abstractNumId w:val="102"/>
  </w:num>
  <w:num w:numId="104">
    <w:abstractNumId w:val="103"/>
  </w:num>
  <w:num w:numId="105">
    <w:abstractNumId w:val="104"/>
  </w:num>
  <w:num w:numId="106">
    <w:abstractNumId w:val="105"/>
  </w:num>
  <w:num w:numId="107">
    <w:abstractNumId w:val="106"/>
  </w:num>
  <w:num w:numId="108">
    <w:abstractNumId w:val="107"/>
  </w:num>
  <w:num w:numId="109">
    <w:abstractNumId w:val="108"/>
  </w:num>
  <w:num w:numId="110">
    <w:abstractNumId w:val="109"/>
  </w:num>
  <w:num w:numId="111">
    <w:abstractNumId w:val="110"/>
  </w:num>
  <w:num w:numId="112">
    <w:abstractNumId w:val="111"/>
  </w:num>
  <w:num w:numId="113">
    <w:abstractNumId w:val="112"/>
  </w:num>
  <w:num w:numId="114">
    <w:abstractNumId w:val="113"/>
  </w:num>
  <w:num w:numId="115">
    <w:abstractNumId w:val="114"/>
  </w:num>
  <w:num w:numId="116">
    <w:abstractNumId w:val="115"/>
  </w:num>
  <w:num w:numId="117">
    <w:abstractNumId w:val="116"/>
  </w:num>
  <w:num w:numId="118">
    <w:abstractNumId w:val="117"/>
  </w:num>
  <w:num w:numId="119">
    <w:abstractNumId w:val="118"/>
  </w:num>
  <w:num w:numId="120">
    <w:abstractNumId w:val="119"/>
  </w:num>
  <w:num w:numId="121">
    <w:abstractNumId w:val="120"/>
  </w:num>
  <w:num w:numId="122">
    <w:abstractNumId w:val="121"/>
  </w:num>
  <w:num w:numId="123">
    <w:abstractNumId w:val="122"/>
  </w:num>
  <w:num w:numId="124">
    <w:abstractNumId w:val="123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9" w:type="paragraph">
    <w:name w:val="Normal"/>
    <w:link w:val="Style_9_ch"/>
    <w:uiPriority w:val="0"/>
    <w:qFormat/>
    <w:rPr>
      <w:rFonts w:ascii="Times New Roman" w:hAnsi="Times New Roman"/>
    </w:rPr>
  </w:style>
  <w:style w:default="1" w:styleId="Style_9_ch" w:type="character">
    <w:name w:val="Normal"/>
    <w:link w:val="Style_9"/>
    <w:rPr>
      <w:rFonts w:ascii="Times New Roman" w:hAnsi="Times New Roman"/>
    </w:rPr>
  </w:style>
  <w:style w:styleId="Style_5" w:type="paragraph">
    <w:name w:val="List Paragraph"/>
    <w:basedOn w:val="Style_9"/>
    <w:link w:val="Style_5_ch"/>
    <w:pPr>
      <w:ind w:firstLine="708" w:left="392"/>
      <w:jc w:val="both"/>
    </w:pPr>
    <w:rPr>
      <w:rFonts w:ascii="Times New Roman" w:hAnsi="Times New Roman"/>
    </w:rPr>
  </w:style>
  <w:style w:styleId="Style_5_ch" w:type="character">
    <w:name w:val="List Paragraph"/>
    <w:basedOn w:val="Style_9_ch"/>
    <w:link w:val="Style_5"/>
    <w:rPr>
      <w:rFonts w:ascii="Times New Roman" w:hAnsi="Times New Roman"/>
    </w:rPr>
  </w:style>
  <w:style w:styleId="Style_3" w:type="paragraph">
    <w:name w:val="toc 2"/>
    <w:basedOn w:val="Style_9"/>
    <w:link w:val="Style_3_ch"/>
    <w:uiPriority w:val="39"/>
    <w:pPr>
      <w:ind w:hanging="362" w:left="470"/>
    </w:pPr>
    <w:rPr>
      <w:rFonts w:ascii="Times New Roman" w:hAnsi="Times New Roman"/>
      <w:sz w:val="24"/>
    </w:rPr>
  </w:style>
  <w:style w:styleId="Style_3_ch" w:type="character">
    <w:name w:val="toc 2"/>
    <w:basedOn w:val="Style_9_ch"/>
    <w:link w:val="Style_3"/>
    <w:rPr>
      <w:rFonts w:ascii="Times New Roman" w:hAnsi="Times New Roman"/>
      <w:sz w:val="24"/>
    </w:rPr>
  </w:style>
  <w:style w:styleId="Style_10" w:type="paragraph">
    <w:name w:val="toc 4"/>
    <w:next w:val="Style_9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toc 6"/>
    <w:next w:val="Style_9"/>
    <w:link w:val="Style_1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9"/>
    <w:link w:val="Style_1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6" w:type="paragraph">
    <w:name w:val="heading 3"/>
    <w:basedOn w:val="Style_9"/>
    <w:link w:val="Style_6_ch"/>
    <w:uiPriority w:val="9"/>
    <w:qFormat/>
    <w:pPr>
      <w:ind w:firstLine="0" w:left="1101"/>
      <w:jc w:val="both"/>
      <w:outlineLvl w:val="2"/>
    </w:pPr>
    <w:rPr>
      <w:rFonts w:ascii="Times New Roman" w:hAnsi="Times New Roman"/>
      <w:b w:val="1"/>
      <w:sz w:val="28"/>
    </w:rPr>
  </w:style>
  <w:style w:styleId="Style_6_ch" w:type="character">
    <w:name w:val="heading 3"/>
    <w:basedOn w:val="Style_9_ch"/>
    <w:link w:val="Style_6"/>
    <w:rPr>
      <w:rFonts w:ascii="Times New Roman" w:hAnsi="Times New Roman"/>
      <w:b w:val="1"/>
      <w:sz w:val="28"/>
    </w:rPr>
  </w:style>
  <w:style w:styleId="Style_4" w:type="paragraph">
    <w:name w:val="toc 3"/>
    <w:basedOn w:val="Style_9"/>
    <w:link w:val="Style_4_ch"/>
    <w:uiPriority w:val="39"/>
    <w:pPr>
      <w:spacing w:line="230" w:lineRule="exact"/>
      <w:ind w:firstLine="0" w:left="251"/>
    </w:pPr>
    <w:rPr>
      <w:rFonts w:ascii="Times New Roman" w:hAnsi="Times New Roman"/>
      <w:sz w:val="20"/>
    </w:rPr>
  </w:style>
  <w:style w:styleId="Style_4_ch" w:type="character">
    <w:name w:val="toc 3"/>
    <w:basedOn w:val="Style_9_ch"/>
    <w:link w:val="Style_4"/>
    <w:rPr>
      <w:rFonts w:ascii="Times New Roman" w:hAnsi="Times New Roman"/>
      <w:sz w:val="20"/>
    </w:rPr>
  </w:style>
  <w:style w:styleId="Style_14" w:type="paragraph">
    <w:name w:val="heading 5"/>
    <w:next w:val="Style_9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basedOn w:val="Style_9"/>
    <w:link w:val="Style_15_ch"/>
    <w:uiPriority w:val="9"/>
    <w:qFormat/>
    <w:pPr>
      <w:spacing w:before="1"/>
      <w:ind w:hanging="5098" w:left="5097" w:right="131"/>
      <w:outlineLvl w:val="0"/>
    </w:pPr>
    <w:rPr>
      <w:rFonts w:ascii="Times New Roman" w:hAnsi="Times New Roman"/>
      <w:b w:val="1"/>
      <w:sz w:val="32"/>
    </w:rPr>
  </w:style>
  <w:style w:styleId="Style_15_ch" w:type="character">
    <w:name w:val="heading 1"/>
    <w:basedOn w:val="Style_9_ch"/>
    <w:link w:val="Style_15"/>
    <w:rPr>
      <w:rFonts w:ascii="Times New Roman" w:hAnsi="Times New Roman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2" w:type="paragraph">
    <w:name w:val="toc 1"/>
    <w:basedOn w:val="Style_9"/>
    <w:link w:val="Style_2_ch"/>
    <w:uiPriority w:val="39"/>
    <w:pPr>
      <w:spacing w:before="257"/>
      <w:ind w:hanging="426" w:left="534"/>
    </w:pPr>
    <w:rPr>
      <w:rFonts w:ascii="Times New Roman" w:hAnsi="Times New Roman"/>
      <w:b w:val="1"/>
      <w:sz w:val="24"/>
    </w:rPr>
  </w:style>
  <w:style w:styleId="Style_2_ch" w:type="character">
    <w:name w:val="toc 1"/>
    <w:basedOn w:val="Style_9_ch"/>
    <w:link w:val="Style_2"/>
    <w:rPr>
      <w:rFonts w:ascii="Times New Roman" w:hAnsi="Times New Roman"/>
      <w:b w:val="1"/>
      <w:sz w:val="24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9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9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9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1" w:type="paragraph">
    <w:name w:val="Body Text"/>
    <w:basedOn w:val="Style_9"/>
    <w:link w:val="Style_1_ch"/>
    <w:pPr>
      <w:ind w:firstLine="708" w:left="392"/>
      <w:jc w:val="both"/>
    </w:pPr>
    <w:rPr>
      <w:rFonts w:ascii="Times New Roman" w:hAnsi="Times New Roman"/>
      <w:sz w:val="28"/>
    </w:rPr>
  </w:style>
  <w:style w:styleId="Style_1_ch" w:type="character">
    <w:name w:val="Body Text"/>
    <w:basedOn w:val="Style_9_ch"/>
    <w:link w:val="Style_1"/>
    <w:rPr>
      <w:rFonts w:ascii="Times New Roman" w:hAnsi="Times New Roman"/>
      <w:sz w:val="28"/>
    </w:rPr>
  </w:style>
  <w:style w:styleId="Style_22" w:type="paragraph">
    <w:name w:val="Subtitle"/>
    <w:next w:val="Style_9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8" w:type="paragraph">
    <w:name w:val="Table Paragraph"/>
    <w:basedOn w:val="Style_9"/>
    <w:link w:val="Style_8_ch"/>
    <w:pPr>
      <w:ind w:firstLine="0" w:left="107"/>
    </w:pPr>
    <w:rPr>
      <w:rFonts w:ascii="Times New Roman" w:hAnsi="Times New Roman"/>
    </w:rPr>
  </w:style>
  <w:style w:styleId="Style_8_ch" w:type="character">
    <w:name w:val="Table Paragraph"/>
    <w:basedOn w:val="Style_9_ch"/>
    <w:link w:val="Style_8"/>
    <w:rPr>
      <w:rFonts w:ascii="Times New Roman" w:hAnsi="Times New Roman"/>
    </w:rPr>
  </w:style>
  <w:style w:styleId="Style_23" w:type="paragraph">
    <w:name w:val="Title"/>
    <w:next w:val="Style_9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9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basedOn w:val="Style_9"/>
    <w:link w:val="Style_25_ch"/>
    <w:uiPriority w:val="9"/>
    <w:qFormat/>
    <w:pPr>
      <w:ind w:firstLine="0" w:left="392"/>
      <w:outlineLvl w:val="1"/>
    </w:pPr>
    <w:rPr>
      <w:rFonts w:ascii="Times New Roman" w:hAnsi="Times New Roman"/>
      <w:b w:val="1"/>
      <w:sz w:val="30"/>
    </w:rPr>
  </w:style>
  <w:style w:styleId="Style_25_ch" w:type="character">
    <w:name w:val="heading 2"/>
    <w:basedOn w:val="Style_9_ch"/>
    <w:link w:val="Style_25"/>
    <w:rPr>
      <w:rFonts w:ascii="Times New Roman" w:hAnsi="Times New Roman"/>
      <w:b w:val="1"/>
      <w:sz w:val="30"/>
    </w:rPr>
  </w:style>
  <w:style w:default="1" w:styleId="Style_7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23" Target="theme/theme1.xml" Type="http://schemas.openxmlformats.org/officeDocument/2006/relationships/theme"/>
  <Relationship Id="rId22" Target="webSettings.xml" Type="http://schemas.openxmlformats.org/officeDocument/2006/relationships/webSettings"/>
  <Relationship Id="rId21" Target="stylesWithEffects.xml" Type="http://schemas.microsoft.com/office/2007/relationships/stylesWithEffects"/>
  <Relationship Id="rId13" Target="footer13.xml" Type="http://schemas.openxmlformats.org/officeDocument/2006/relationships/footer"/>
  <Relationship Id="rId24" Target="numbering.xml" Type="http://schemas.openxmlformats.org/officeDocument/2006/relationships/numbering"/>
  <Relationship Id="rId11" Target="footer11.xml" Type="http://schemas.openxmlformats.org/officeDocument/2006/relationships/footer"/>
  <Relationship Id="rId18" Target="fontTable.xml" Type="http://schemas.openxmlformats.org/officeDocument/2006/relationships/fontTable"/>
  <Relationship Id="rId17" Target="footer17.xml" Type="http://schemas.openxmlformats.org/officeDocument/2006/relationships/footer"/>
  <Relationship Id="rId10" Target="footer10.xml" Type="http://schemas.openxmlformats.org/officeDocument/2006/relationships/footer"/>
  <Relationship Id="rId15" Target="footer15.xml" Type="http://schemas.openxmlformats.org/officeDocument/2006/relationships/footer"/>
  <Relationship Id="rId9" Target="header9.xml" Type="http://schemas.openxmlformats.org/officeDocument/2006/relationships/header"/>
  <Relationship Id="rId20" Target="styles.xml" Type="http://schemas.openxmlformats.org/officeDocument/2006/relationships/styles"/>
  <Relationship Id="rId19" Target="settings.xml" Type="http://schemas.openxmlformats.org/officeDocument/2006/relationships/settings"/>
  <Relationship Id="rId8" Target="footer8.xml" Type="http://schemas.openxmlformats.org/officeDocument/2006/relationships/footer"/>
  <Relationship Id="rId7" Target="header7.xml" Type="http://schemas.openxmlformats.org/officeDocument/2006/relationships/header"/>
  <Relationship Id="rId14" Target="header14.xml" Type="http://schemas.openxmlformats.org/officeDocument/2006/relationships/header"/>
  <Relationship Id="rId6" Target="footer6.xml" Type="http://schemas.openxmlformats.org/officeDocument/2006/relationships/footer"/>
  <Relationship Id="rId5" Target="header5.xml" Type="http://schemas.openxmlformats.org/officeDocument/2006/relationships/header"/>
  <Relationship Id="rId4" Target="footer4.xml" Type="http://schemas.openxmlformats.org/officeDocument/2006/relationships/footer"/>
  <Relationship Id="rId16" Target="header16.xml" Type="http://schemas.openxmlformats.org/officeDocument/2006/relationships/header"/>
  <Relationship Id="rId12" Target="header12.xml" Type="http://schemas.openxmlformats.org/officeDocument/2006/relationships/header"/>
  <Relationship Id="rId3" Target="header3.xml" Type="http://schemas.openxmlformats.org/officeDocument/2006/relationships/header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2023-12-06T10:19:09Z</dcterms:modified>
</cp:coreProperties>
</file>